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2630F" w14:textId="616596E2" w:rsidR="003009EA" w:rsidRDefault="00957C4B" w:rsidP="00340201">
      <w:pPr>
        <w:ind w:left="-426" w:right="-456"/>
        <w:jc w:val="center"/>
        <w:rPr>
          <w:rFonts w:eastAsia="Calibri"/>
          <w:b/>
          <w:szCs w:val="22"/>
          <w:lang w:val="uz-Cyrl-UZ" w:eastAsia="en-US"/>
        </w:rPr>
      </w:pPr>
      <w:r w:rsidRPr="00957C4B">
        <w:rPr>
          <w:rFonts w:eastAsia="Calibri"/>
          <w:b/>
          <w:szCs w:val="22"/>
          <w:lang w:val="uz-Cyrl-UZ" w:eastAsia="en-US"/>
        </w:rPr>
        <w:t xml:space="preserve">2022–2026 </w:t>
      </w:r>
      <w:r w:rsidR="007D5BF8">
        <w:rPr>
          <w:rFonts w:eastAsia="Calibri"/>
          <w:b/>
          <w:szCs w:val="22"/>
          <w:lang w:val="uz-Cyrl-UZ" w:eastAsia="en-US"/>
        </w:rPr>
        <w:t>yillarga</w:t>
      </w:r>
      <w:r w:rsidRPr="00957C4B">
        <w:rPr>
          <w:rFonts w:eastAsia="Calibri"/>
          <w:b/>
          <w:szCs w:val="22"/>
          <w:lang w:val="uz-Cyrl-UZ" w:eastAsia="en-US"/>
        </w:rPr>
        <w:t xml:space="preserve"> </w:t>
      </w:r>
      <w:r w:rsidR="007D5BF8">
        <w:rPr>
          <w:rFonts w:eastAsia="Calibri"/>
          <w:b/>
          <w:szCs w:val="22"/>
          <w:lang w:val="uz-Cyrl-UZ" w:eastAsia="en-US"/>
        </w:rPr>
        <w:t>mo’ljallangan</w:t>
      </w:r>
      <w:r w:rsidRPr="00957C4B">
        <w:rPr>
          <w:rFonts w:eastAsia="Calibri"/>
          <w:b/>
          <w:szCs w:val="22"/>
          <w:lang w:val="uz-Cyrl-UZ" w:eastAsia="en-US"/>
        </w:rPr>
        <w:t xml:space="preserve"> </w:t>
      </w:r>
      <w:r w:rsidR="007D5BF8">
        <w:rPr>
          <w:rFonts w:eastAsia="Calibri"/>
          <w:b/>
          <w:szCs w:val="22"/>
          <w:lang w:val="uz-Cyrl-UZ" w:eastAsia="en-US"/>
        </w:rPr>
        <w:t>Yangi</w:t>
      </w:r>
      <w:r w:rsidRPr="00957C4B">
        <w:rPr>
          <w:rFonts w:eastAsia="Calibri"/>
          <w:b/>
          <w:szCs w:val="22"/>
          <w:lang w:val="uz-Cyrl-UZ" w:eastAsia="en-US"/>
        </w:rPr>
        <w:t xml:space="preserve"> </w:t>
      </w:r>
      <w:r w:rsidR="007D5BF8">
        <w:rPr>
          <w:rFonts w:eastAsia="Calibri"/>
          <w:b/>
          <w:szCs w:val="22"/>
          <w:lang w:val="uz-Cyrl-UZ" w:eastAsia="en-US"/>
        </w:rPr>
        <w:t>O’zbekistonning</w:t>
      </w:r>
      <w:r w:rsidRPr="00957C4B">
        <w:rPr>
          <w:rFonts w:eastAsia="Calibri"/>
          <w:b/>
          <w:szCs w:val="22"/>
          <w:lang w:val="uz-Cyrl-UZ" w:eastAsia="en-US"/>
        </w:rPr>
        <w:t xml:space="preserve"> </w:t>
      </w:r>
      <w:r w:rsidR="007D5BF8">
        <w:rPr>
          <w:rFonts w:eastAsia="Calibri"/>
          <w:b/>
          <w:szCs w:val="22"/>
          <w:lang w:val="uz-Cyrl-UZ" w:eastAsia="en-US"/>
        </w:rPr>
        <w:t>taraqqiyot</w:t>
      </w:r>
      <w:r w:rsidRPr="00957C4B">
        <w:rPr>
          <w:rFonts w:eastAsia="Calibri"/>
          <w:b/>
          <w:szCs w:val="22"/>
          <w:lang w:val="uz-Cyrl-UZ" w:eastAsia="en-US"/>
        </w:rPr>
        <w:t xml:space="preserve"> </w:t>
      </w:r>
      <w:r w:rsidR="007D5BF8">
        <w:rPr>
          <w:rFonts w:eastAsia="Calibri"/>
          <w:b/>
          <w:szCs w:val="22"/>
          <w:lang w:val="uz-Cyrl-UZ" w:eastAsia="en-US"/>
        </w:rPr>
        <w:t>strategiyasini</w:t>
      </w:r>
      <w:r w:rsidRPr="00957C4B">
        <w:rPr>
          <w:rFonts w:eastAsia="Calibri"/>
          <w:b/>
          <w:szCs w:val="22"/>
          <w:lang w:val="uz-Cyrl-UZ" w:eastAsia="en-US"/>
        </w:rPr>
        <w:t xml:space="preserve"> “</w:t>
      </w:r>
      <w:r w:rsidR="007D5BF8">
        <w:rPr>
          <w:rFonts w:eastAsia="Calibri"/>
          <w:b/>
          <w:szCs w:val="22"/>
          <w:lang w:val="uz-Cyrl-UZ" w:eastAsia="en-US"/>
        </w:rPr>
        <w:t>Insonga</w:t>
      </w:r>
      <w:r w:rsidR="00663A5E">
        <w:rPr>
          <w:rFonts w:eastAsia="Calibri"/>
          <w:b/>
          <w:szCs w:val="22"/>
          <w:lang w:val="uz-Cyrl-UZ" w:eastAsia="en-US"/>
        </w:rPr>
        <w:t xml:space="preserve"> </w:t>
      </w:r>
      <w:r w:rsidR="007D5BF8">
        <w:rPr>
          <w:rFonts w:eastAsia="Calibri"/>
          <w:b/>
          <w:szCs w:val="22"/>
          <w:lang w:val="uz-Cyrl-UZ" w:eastAsia="en-US"/>
        </w:rPr>
        <w:t>e’tibor</w:t>
      </w:r>
      <w:r w:rsidR="00663A5E">
        <w:rPr>
          <w:rFonts w:eastAsia="Calibri"/>
          <w:b/>
          <w:szCs w:val="22"/>
          <w:lang w:val="uz-Cyrl-UZ" w:eastAsia="en-US"/>
        </w:rPr>
        <w:t xml:space="preserve"> </w:t>
      </w:r>
      <w:r w:rsidR="007D5BF8">
        <w:rPr>
          <w:rFonts w:eastAsia="Calibri"/>
          <w:b/>
          <w:szCs w:val="22"/>
          <w:lang w:val="uz-Cyrl-UZ" w:eastAsia="en-US"/>
        </w:rPr>
        <w:t>va</w:t>
      </w:r>
      <w:r w:rsidR="00663A5E">
        <w:rPr>
          <w:rFonts w:eastAsia="Calibri"/>
          <w:b/>
          <w:szCs w:val="22"/>
          <w:lang w:val="uz-Cyrl-UZ" w:eastAsia="en-US"/>
        </w:rPr>
        <w:t xml:space="preserve"> </w:t>
      </w:r>
      <w:r w:rsidR="007D5BF8">
        <w:rPr>
          <w:rFonts w:eastAsia="Calibri"/>
          <w:b/>
          <w:szCs w:val="22"/>
          <w:lang w:val="uz-Cyrl-UZ" w:eastAsia="en-US"/>
        </w:rPr>
        <w:t>sifatli</w:t>
      </w:r>
      <w:r w:rsidR="00663A5E">
        <w:rPr>
          <w:rFonts w:eastAsia="Calibri"/>
          <w:b/>
          <w:szCs w:val="22"/>
          <w:lang w:val="uz-Cyrl-UZ" w:eastAsia="en-US"/>
        </w:rPr>
        <w:t xml:space="preserve"> </w:t>
      </w:r>
      <w:r w:rsidR="007D5BF8">
        <w:rPr>
          <w:rFonts w:eastAsia="Calibri"/>
          <w:b/>
          <w:szCs w:val="22"/>
          <w:lang w:val="uz-Cyrl-UZ" w:eastAsia="en-US"/>
        </w:rPr>
        <w:t>ta’lim</w:t>
      </w:r>
      <w:r w:rsidR="00663A5E">
        <w:rPr>
          <w:rFonts w:eastAsia="Calibri"/>
          <w:b/>
          <w:szCs w:val="22"/>
          <w:lang w:val="uz-Cyrl-UZ" w:eastAsia="en-US"/>
        </w:rPr>
        <w:t xml:space="preserve"> </w:t>
      </w:r>
      <w:r w:rsidR="007D5BF8">
        <w:rPr>
          <w:rFonts w:eastAsia="Calibri"/>
          <w:b/>
          <w:szCs w:val="22"/>
          <w:lang w:val="uz-Cyrl-UZ" w:eastAsia="en-US"/>
        </w:rPr>
        <w:t>yili</w:t>
      </w:r>
      <w:r w:rsidRPr="00957C4B">
        <w:rPr>
          <w:rFonts w:eastAsia="Calibri"/>
          <w:b/>
          <w:szCs w:val="22"/>
          <w:lang w:val="uz-Cyrl-UZ" w:eastAsia="en-US"/>
        </w:rPr>
        <w:t>”</w:t>
      </w:r>
      <w:r w:rsidR="007D5BF8">
        <w:rPr>
          <w:rFonts w:eastAsia="Calibri"/>
          <w:b/>
          <w:szCs w:val="22"/>
          <w:lang w:val="uz-Cyrl-UZ" w:eastAsia="en-US"/>
        </w:rPr>
        <w:t>da</w:t>
      </w:r>
      <w:r w:rsidRPr="00957C4B">
        <w:rPr>
          <w:rFonts w:eastAsia="Calibri"/>
          <w:b/>
          <w:szCs w:val="22"/>
          <w:lang w:val="uz-Cyrl-UZ" w:eastAsia="en-US"/>
        </w:rPr>
        <w:t xml:space="preserve"> </w:t>
      </w:r>
    </w:p>
    <w:p w14:paraId="496F1981" w14:textId="560DC983" w:rsidR="00957C4B" w:rsidRDefault="007D5BF8" w:rsidP="00340201">
      <w:pPr>
        <w:ind w:left="-426" w:right="-456"/>
        <w:jc w:val="center"/>
        <w:rPr>
          <w:rFonts w:eastAsia="Calibri"/>
          <w:b/>
          <w:szCs w:val="22"/>
          <w:lang w:val="uz-Cyrl-UZ" w:eastAsia="en-US"/>
        </w:rPr>
      </w:pPr>
      <w:r>
        <w:rPr>
          <w:rFonts w:eastAsia="Calibri"/>
          <w:b/>
          <w:szCs w:val="22"/>
          <w:lang w:val="uz-Cyrl-UZ" w:eastAsia="en-US"/>
        </w:rPr>
        <w:t>amalga</w:t>
      </w:r>
      <w:r w:rsidR="00957C4B" w:rsidRPr="00957C4B">
        <w:rPr>
          <w:rFonts w:eastAsia="Calibri"/>
          <w:b/>
          <w:szCs w:val="22"/>
          <w:lang w:val="uz-Cyrl-UZ" w:eastAsia="en-US"/>
        </w:rPr>
        <w:t xml:space="preserve"> </w:t>
      </w:r>
      <w:r>
        <w:rPr>
          <w:rFonts w:eastAsia="Calibri"/>
          <w:b/>
          <w:szCs w:val="22"/>
          <w:lang w:val="uz-Cyrl-UZ" w:eastAsia="en-US"/>
        </w:rPr>
        <w:t>oshirishga</w:t>
      </w:r>
      <w:r w:rsidR="00957C4B" w:rsidRPr="00957C4B">
        <w:rPr>
          <w:rFonts w:eastAsia="Calibri"/>
          <w:b/>
          <w:szCs w:val="22"/>
          <w:lang w:val="uz-Cyrl-UZ" w:eastAsia="en-US"/>
        </w:rPr>
        <w:t xml:space="preserve"> </w:t>
      </w:r>
      <w:r>
        <w:rPr>
          <w:rFonts w:eastAsia="Calibri"/>
          <w:b/>
          <w:szCs w:val="22"/>
          <w:lang w:val="uz-Cyrl-UZ" w:eastAsia="en-US"/>
        </w:rPr>
        <w:t>oid</w:t>
      </w:r>
      <w:r w:rsidR="00957C4B" w:rsidRPr="00957C4B">
        <w:rPr>
          <w:rFonts w:eastAsia="Calibri"/>
          <w:b/>
          <w:szCs w:val="22"/>
          <w:lang w:val="uz-Cyrl-UZ" w:eastAsia="en-US"/>
        </w:rPr>
        <w:t xml:space="preserve"> </w:t>
      </w:r>
      <w:r>
        <w:rPr>
          <w:rFonts w:eastAsia="Calibri"/>
          <w:b/>
          <w:szCs w:val="22"/>
          <w:lang w:val="uz-Cyrl-UZ" w:eastAsia="en-US"/>
        </w:rPr>
        <w:t>Davlat</w:t>
      </w:r>
      <w:r w:rsidR="00D72640" w:rsidRPr="00957C4B">
        <w:rPr>
          <w:rFonts w:eastAsia="Calibri"/>
          <w:b/>
          <w:szCs w:val="22"/>
          <w:lang w:val="uz-Cyrl-UZ" w:eastAsia="en-US"/>
        </w:rPr>
        <w:t xml:space="preserve"> </w:t>
      </w:r>
      <w:r>
        <w:rPr>
          <w:rFonts w:eastAsia="Calibri"/>
          <w:b/>
          <w:szCs w:val="22"/>
          <w:lang w:val="uz-Cyrl-UZ" w:eastAsia="en-US"/>
        </w:rPr>
        <w:t>dasturida</w:t>
      </w:r>
      <w:r w:rsidR="00D72640">
        <w:rPr>
          <w:rFonts w:eastAsia="Calibri"/>
          <w:b/>
          <w:szCs w:val="22"/>
          <w:lang w:val="uz-Cyrl-UZ" w:eastAsia="en-US"/>
        </w:rPr>
        <w:t xml:space="preserve"> </w:t>
      </w:r>
      <w:r>
        <w:rPr>
          <w:rFonts w:eastAsia="Calibri"/>
          <w:b/>
          <w:szCs w:val="22"/>
          <w:lang w:val="uz-Cyrl-UZ" w:eastAsia="en-US"/>
        </w:rPr>
        <w:t>belgilangan</w:t>
      </w:r>
      <w:r w:rsidR="00D72640">
        <w:rPr>
          <w:rFonts w:eastAsia="Calibri"/>
          <w:b/>
          <w:szCs w:val="22"/>
          <w:lang w:val="uz-Cyrl-UZ" w:eastAsia="en-US"/>
        </w:rPr>
        <w:t xml:space="preserve"> </w:t>
      </w:r>
      <w:r>
        <w:rPr>
          <w:rFonts w:eastAsia="Calibri"/>
          <w:b/>
          <w:szCs w:val="22"/>
          <w:lang w:val="uz-Cyrl-UZ" w:eastAsia="en-US"/>
        </w:rPr>
        <w:t>chora</w:t>
      </w:r>
      <w:r w:rsidR="00D72640">
        <w:rPr>
          <w:rFonts w:eastAsia="Calibri"/>
          <w:b/>
          <w:szCs w:val="22"/>
          <w:lang w:val="uz-Cyrl-UZ" w:eastAsia="en-US"/>
        </w:rPr>
        <w:t>-</w:t>
      </w:r>
      <w:r>
        <w:rPr>
          <w:rFonts w:eastAsia="Calibri"/>
          <w:b/>
          <w:szCs w:val="22"/>
          <w:lang w:val="uz-Cyrl-UZ" w:eastAsia="en-US"/>
        </w:rPr>
        <w:t>tadbirlar</w:t>
      </w:r>
      <w:r w:rsidR="00D72640">
        <w:rPr>
          <w:rFonts w:eastAsia="Calibri"/>
          <w:b/>
          <w:szCs w:val="22"/>
          <w:lang w:val="uz-Cyrl-UZ" w:eastAsia="en-US"/>
        </w:rPr>
        <w:t xml:space="preserve"> </w:t>
      </w:r>
      <w:r>
        <w:rPr>
          <w:rFonts w:eastAsia="Calibri"/>
          <w:b/>
          <w:szCs w:val="22"/>
          <w:lang w:val="uz-Cyrl-UZ" w:eastAsia="en-US"/>
        </w:rPr>
        <w:t>ijrosi</w:t>
      </w:r>
      <w:r w:rsidR="00D72640">
        <w:rPr>
          <w:rFonts w:eastAsia="Calibri"/>
          <w:b/>
          <w:szCs w:val="22"/>
          <w:lang w:val="uz-Cyrl-UZ" w:eastAsia="en-US"/>
        </w:rPr>
        <w:t xml:space="preserve"> </w:t>
      </w:r>
      <w:r>
        <w:rPr>
          <w:rFonts w:eastAsia="Calibri"/>
          <w:b/>
          <w:szCs w:val="22"/>
          <w:lang w:val="uz-Cyrl-UZ" w:eastAsia="en-US"/>
        </w:rPr>
        <w:t>to’g’risida</w:t>
      </w:r>
    </w:p>
    <w:p w14:paraId="463248A6" w14:textId="2B6BAEC2" w:rsidR="00957C4B" w:rsidRDefault="007D5BF8" w:rsidP="00340201">
      <w:pPr>
        <w:jc w:val="center"/>
        <w:rPr>
          <w:rFonts w:eastAsia="Calibri"/>
          <w:b/>
          <w:szCs w:val="22"/>
          <w:lang w:val="uz-Cyrl-UZ" w:eastAsia="en-US"/>
        </w:rPr>
      </w:pPr>
      <w:r>
        <w:rPr>
          <w:rFonts w:eastAsia="Calibri"/>
          <w:b/>
          <w:szCs w:val="22"/>
          <w:lang w:val="uz-Cyrl-UZ" w:eastAsia="en-US"/>
        </w:rPr>
        <w:t>TAHLILIY</w:t>
      </w:r>
      <w:r w:rsidR="00D72640">
        <w:rPr>
          <w:rFonts w:eastAsia="Calibri"/>
          <w:b/>
          <w:szCs w:val="22"/>
          <w:lang w:val="uz-Cyrl-UZ" w:eastAsia="en-US"/>
        </w:rPr>
        <w:t xml:space="preserve"> </w:t>
      </w:r>
      <w:r>
        <w:rPr>
          <w:rFonts w:eastAsia="Calibri"/>
          <w:b/>
          <w:szCs w:val="22"/>
          <w:lang w:val="uz-Cyrl-UZ" w:eastAsia="en-US"/>
        </w:rPr>
        <w:t>MA’LUMOT</w:t>
      </w:r>
    </w:p>
    <w:p w14:paraId="04BAE5FD" w14:textId="60A327B2" w:rsidR="00804990" w:rsidRPr="00824FD2" w:rsidRDefault="003C6078" w:rsidP="001B4DCE">
      <w:pPr>
        <w:spacing w:line="259" w:lineRule="auto"/>
        <w:ind w:right="-598"/>
        <w:jc w:val="right"/>
        <w:rPr>
          <w:rFonts w:eastAsia="Calibri"/>
          <w:i/>
          <w:sz w:val="18"/>
          <w:szCs w:val="18"/>
          <w:u w:val="single"/>
          <w:lang w:val="uz-Cyrl-UZ" w:eastAsia="en-US"/>
        </w:rPr>
      </w:pPr>
      <w:r w:rsidRPr="00824FD2">
        <w:rPr>
          <w:rFonts w:eastAsia="Calibri"/>
          <w:i/>
          <w:sz w:val="18"/>
          <w:szCs w:val="18"/>
          <w:u w:val="single"/>
          <w:lang w:val="uz-Cyrl-UZ" w:eastAsia="en-US"/>
        </w:rPr>
        <w:t>202</w:t>
      </w:r>
      <w:r w:rsidR="00166E23">
        <w:rPr>
          <w:rFonts w:eastAsia="Calibri"/>
          <w:i/>
          <w:sz w:val="18"/>
          <w:szCs w:val="18"/>
          <w:u w:val="single"/>
          <w:lang w:val="uz-Cyrl-UZ" w:eastAsia="en-US"/>
        </w:rPr>
        <w:t>4</w:t>
      </w:r>
      <w:r w:rsidRPr="00824FD2">
        <w:rPr>
          <w:rFonts w:eastAsia="Calibri"/>
          <w:i/>
          <w:sz w:val="18"/>
          <w:szCs w:val="18"/>
          <w:u w:val="single"/>
          <w:lang w:val="uz-Cyrl-UZ" w:eastAsia="en-US"/>
        </w:rPr>
        <w:t xml:space="preserve"> </w:t>
      </w:r>
      <w:r w:rsidR="007D5BF8">
        <w:rPr>
          <w:rFonts w:eastAsia="Calibri"/>
          <w:i/>
          <w:sz w:val="18"/>
          <w:szCs w:val="18"/>
          <w:u w:val="single"/>
          <w:lang w:val="uz-Cyrl-UZ" w:eastAsia="en-US"/>
        </w:rPr>
        <w:t>yil</w:t>
      </w:r>
      <w:r w:rsidRPr="00824FD2">
        <w:rPr>
          <w:rFonts w:eastAsia="Calibri"/>
          <w:i/>
          <w:sz w:val="18"/>
          <w:szCs w:val="18"/>
          <w:u w:val="single"/>
          <w:lang w:val="uz-Cyrl-UZ" w:eastAsia="en-US"/>
        </w:rPr>
        <w:t xml:space="preserve"> </w:t>
      </w:r>
      <w:r w:rsidR="000F244E">
        <w:rPr>
          <w:rFonts w:eastAsia="Calibri"/>
          <w:i/>
          <w:sz w:val="18"/>
          <w:szCs w:val="18"/>
          <w:u w:val="single"/>
          <w:lang w:val="uz-Cyrl-UZ" w:eastAsia="en-US"/>
        </w:rPr>
        <w:t>10</w:t>
      </w:r>
      <w:r w:rsidR="001B4DCE">
        <w:rPr>
          <w:rFonts w:eastAsia="Calibri"/>
          <w:i/>
          <w:sz w:val="18"/>
          <w:szCs w:val="18"/>
          <w:u w:val="single"/>
          <w:lang w:val="uz-Cyrl-UZ" w:eastAsia="en-US"/>
        </w:rPr>
        <w:t xml:space="preserve"> </w:t>
      </w:r>
      <w:r w:rsidR="007D5BF8">
        <w:rPr>
          <w:rFonts w:eastAsia="Calibri"/>
          <w:i/>
          <w:sz w:val="18"/>
          <w:szCs w:val="18"/>
          <w:u w:val="single"/>
          <w:lang w:val="uz-Cyrl-UZ" w:eastAsia="en-US"/>
        </w:rPr>
        <w:t>fevral</w:t>
      </w:r>
      <w:r w:rsidR="001B4DCE">
        <w:rPr>
          <w:rFonts w:eastAsia="Calibri"/>
          <w:i/>
          <w:sz w:val="18"/>
          <w:szCs w:val="18"/>
          <w:u w:val="single"/>
          <w:lang w:val="uz-Cyrl-UZ" w:eastAsia="en-US"/>
        </w:rPr>
        <w:t xml:space="preserve"> </w:t>
      </w:r>
      <w:r w:rsidR="009639C8">
        <w:rPr>
          <w:rFonts w:eastAsia="Calibri"/>
          <w:i/>
          <w:sz w:val="18"/>
          <w:szCs w:val="18"/>
          <w:u w:val="single"/>
          <w:lang w:val="uz-Cyrl-UZ" w:eastAsia="en-US"/>
        </w:rPr>
        <w:t xml:space="preserve"> </w:t>
      </w:r>
      <w:r w:rsidR="007D5BF8">
        <w:rPr>
          <w:rFonts w:eastAsia="Calibri"/>
          <w:i/>
          <w:sz w:val="18"/>
          <w:szCs w:val="18"/>
          <w:u w:val="single"/>
          <w:lang w:val="uz-Cyrl-UZ" w:eastAsia="en-US"/>
        </w:rPr>
        <w:t>holatiga</w:t>
      </w:r>
      <w:r w:rsidRPr="00824FD2">
        <w:rPr>
          <w:rFonts w:eastAsia="Calibri"/>
          <w:i/>
          <w:sz w:val="18"/>
          <w:szCs w:val="18"/>
          <w:u w:val="single"/>
          <w:lang w:val="uz-Cyrl-UZ" w:eastAsia="en-US"/>
        </w:rPr>
        <w:t xml:space="preserve"> </w:t>
      </w:r>
    </w:p>
    <w:tbl>
      <w:tblPr>
        <w:tblW w:w="16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098"/>
        <w:gridCol w:w="3637"/>
        <w:gridCol w:w="1180"/>
        <w:gridCol w:w="986"/>
        <w:gridCol w:w="1127"/>
        <w:gridCol w:w="1551"/>
        <w:gridCol w:w="4161"/>
      </w:tblGrid>
      <w:tr w:rsidR="003B3440" w:rsidRPr="007D5BF8" w14:paraId="2D5EC298" w14:textId="77777777" w:rsidTr="00C67032">
        <w:trPr>
          <w:trHeight w:val="613"/>
          <w:tblHeader/>
          <w:jc w:val="center"/>
        </w:trPr>
        <w:tc>
          <w:tcPr>
            <w:tcW w:w="459" w:type="dxa"/>
            <w:shd w:val="clear" w:color="auto" w:fill="D9D9D9"/>
            <w:vAlign w:val="center"/>
          </w:tcPr>
          <w:p w14:paraId="0E928702" w14:textId="77777777" w:rsidR="003B3440" w:rsidRPr="001553A8" w:rsidRDefault="003B3440" w:rsidP="00164A93">
            <w:pPr>
              <w:jc w:val="center"/>
              <w:rPr>
                <w:b/>
                <w:sz w:val="18"/>
                <w:szCs w:val="18"/>
                <w:lang w:val="uz-Cyrl-UZ"/>
              </w:rPr>
            </w:pPr>
            <w:r w:rsidRPr="001553A8">
              <w:rPr>
                <w:b/>
                <w:sz w:val="18"/>
                <w:szCs w:val="18"/>
                <w:lang w:val="uz-Cyrl-UZ"/>
              </w:rPr>
              <w:t>№</w:t>
            </w:r>
          </w:p>
        </w:tc>
        <w:tc>
          <w:tcPr>
            <w:tcW w:w="3098" w:type="dxa"/>
            <w:shd w:val="clear" w:color="auto" w:fill="D9D9D9"/>
            <w:vAlign w:val="center"/>
          </w:tcPr>
          <w:p w14:paraId="26521279" w14:textId="7E8340B2" w:rsidR="003B3440" w:rsidRPr="001553A8" w:rsidRDefault="007D5BF8" w:rsidP="00164A93">
            <w:pPr>
              <w:jc w:val="center"/>
              <w:rPr>
                <w:b/>
                <w:sz w:val="18"/>
                <w:szCs w:val="18"/>
                <w:lang w:val="uz-Cyrl-UZ"/>
              </w:rPr>
            </w:pPr>
            <w:r>
              <w:rPr>
                <w:b/>
                <w:bCs/>
                <w:sz w:val="18"/>
                <w:szCs w:val="18"/>
                <w:lang w:val="uz-Cyrl-UZ"/>
              </w:rPr>
              <w:t>Ustuvor</w:t>
            </w:r>
            <w:r w:rsidR="003B3440" w:rsidRPr="001553A8">
              <w:rPr>
                <w:b/>
                <w:bCs/>
                <w:sz w:val="18"/>
                <w:szCs w:val="18"/>
                <w:lang w:val="uz-Cyrl-UZ"/>
              </w:rPr>
              <w:t xml:space="preserve"> </w:t>
            </w:r>
            <w:r>
              <w:rPr>
                <w:b/>
                <w:bCs/>
                <w:sz w:val="18"/>
                <w:szCs w:val="18"/>
                <w:lang w:val="uz-Cyrl-UZ"/>
              </w:rPr>
              <w:t>yo’nalishlar</w:t>
            </w:r>
            <w:r w:rsidR="003B3440" w:rsidRPr="001553A8">
              <w:rPr>
                <w:b/>
                <w:bCs/>
                <w:sz w:val="18"/>
                <w:szCs w:val="18"/>
                <w:lang w:val="uz-Cyrl-UZ"/>
              </w:rPr>
              <w:t xml:space="preserve">, </w:t>
            </w:r>
            <w:r>
              <w:rPr>
                <w:b/>
                <w:bCs/>
                <w:sz w:val="18"/>
                <w:szCs w:val="18"/>
                <w:lang w:val="uz-Cyrl-UZ"/>
              </w:rPr>
              <w:t>maqsadlar</w:t>
            </w:r>
            <w:r w:rsidR="003B3440" w:rsidRPr="001553A8">
              <w:rPr>
                <w:b/>
                <w:bCs/>
                <w:sz w:val="18"/>
                <w:szCs w:val="18"/>
                <w:lang w:val="uz-Cyrl-UZ"/>
              </w:rPr>
              <w:t xml:space="preserve"> </w:t>
            </w:r>
            <w:r>
              <w:rPr>
                <w:b/>
                <w:bCs/>
                <w:sz w:val="18"/>
                <w:szCs w:val="18"/>
                <w:lang w:val="uz-Cyrl-UZ"/>
              </w:rPr>
              <w:t>va</w:t>
            </w:r>
            <w:r w:rsidR="003B3440" w:rsidRPr="001553A8">
              <w:rPr>
                <w:b/>
                <w:bCs/>
                <w:sz w:val="18"/>
                <w:szCs w:val="18"/>
                <w:lang w:val="uz-Cyrl-UZ"/>
              </w:rPr>
              <w:t xml:space="preserve"> </w:t>
            </w:r>
            <w:r>
              <w:rPr>
                <w:b/>
                <w:bCs/>
                <w:sz w:val="18"/>
                <w:szCs w:val="18"/>
                <w:lang w:val="uz-Cyrl-UZ"/>
              </w:rPr>
              <w:t>vazifalar</w:t>
            </w:r>
          </w:p>
        </w:tc>
        <w:tc>
          <w:tcPr>
            <w:tcW w:w="3637" w:type="dxa"/>
            <w:shd w:val="clear" w:color="auto" w:fill="D9D9D9"/>
            <w:vAlign w:val="center"/>
          </w:tcPr>
          <w:p w14:paraId="359B6F05" w14:textId="4FEA44AB" w:rsidR="003B3440" w:rsidRPr="001553A8" w:rsidRDefault="007D5BF8" w:rsidP="00164A93">
            <w:pPr>
              <w:ind w:left="-107" w:right="-96" w:firstLine="42"/>
              <w:jc w:val="center"/>
              <w:rPr>
                <w:b/>
                <w:sz w:val="18"/>
                <w:szCs w:val="18"/>
              </w:rPr>
            </w:pPr>
            <w:r>
              <w:rPr>
                <w:b/>
                <w:sz w:val="18"/>
                <w:szCs w:val="18"/>
                <w:lang w:val="uz-Cyrl-UZ"/>
              </w:rPr>
              <w:t>A</w:t>
            </w:r>
            <w:r>
              <w:rPr>
                <w:b/>
                <w:sz w:val="18"/>
                <w:szCs w:val="18"/>
              </w:rPr>
              <w:t>malga</w:t>
            </w:r>
            <w:r w:rsidR="003B3440" w:rsidRPr="001553A8">
              <w:rPr>
                <w:b/>
                <w:sz w:val="18"/>
                <w:szCs w:val="18"/>
              </w:rPr>
              <w:t xml:space="preserve"> </w:t>
            </w:r>
            <w:r>
              <w:rPr>
                <w:b/>
                <w:sz w:val="18"/>
                <w:szCs w:val="18"/>
              </w:rPr>
              <w:t>oshirish</w:t>
            </w:r>
            <w:r w:rsidR="003B3440" w:rsidRPr="001553A8">
              <w:rPr>
                <w:b/>
                <w:sz w:val="18"/>
                <w:szCs w:val="18"/>
              </w:rPr>
              <w:t xml:space="preserve"> </w:t>
            </w:r>
            <w:r>
              <w:rPr>
                <w:b/>
                <w:sz w:val="18"/>
                <w:szCs w:val="18"/>
              </w:rPr>
              <w:t>mexanizmi</w:t>
            </w:r>
          </w:p>
        </w:tc>
        <w:tc>
          <w:tcPr>
            <w:tcW w:w="1180" w:type="dxa"/>
            <w:shd w:val="clear" w:color="auto" w:fill="D9D9D9"/>
            <w:vAlign w:val="center"/>
          </w:tcPr>
          <w:p w14:paraId="26FEDC19" w14:textId="34A50F6A" w:rsidR="003B3440" w:rsidRPr="001553A8" w:rsidRDefault="007D5BF8" w:rsidP="00164A93">
            <w:pPr>
              <w:ind w:left="-98" w:right="-66"/>
              <w:jc w:val="center"/>
              <w:rPr>
                <w:b/>
                <w:sz w:val="18"/>
                <w:szCs w:val="18"/>
                <w:lang w:val="uz-Cyrl-UZ"/>
              </w:rPr>
            </w:pPr>
            <w:r>
              <w:rPr>
                <w:b/>
                <w:sz w:val="18"/>
                <w:szCs w:val="18"/>
                <w:lang w:val="uz-Cyrl-UZ"/>
              </w:rPr>
              <w:t>Amalga</w:t>
            </w:r>
            <w:r w:rsidR="003B3440" w:rsidRPr="001553A8">
              <w:rPr>
                <w:b/>
                <w:sz w:val="18"/>
                <w:szCs w:val="18"/>
                <w:lang w:val="uz-Cyrl-UZ"/>
              </w:rPr>
              <w:t xml:space="preserve"> </w:t>
            </w:r>
            <w:r>
              <w:rPr>
                <w:b/>
                <w:sz w:val="18"/>
                <w:szCs w:val="18"/>
                <w:lang w:val="uz-Cyrl-UZ"/>
              </w:rPr>
              <w:t>oshirish</w:t>
            </w:r>
            <w:r w:rsidR="003B3440" w:rsidRPr="001553A8">
              <w:rPr>
                <w:b/>
                <w:sz w:val="18"/>
                <w:szCs w:val="18"/>
                <w:lang w:val="uz-Cyrl-UZ"/>
              </w:rPr>
              <w:t xml:space="preserve"> </w:t>
            </w:r>
            <w:r>
              <w:rPr>
                <w:b/>
                <w:sz w:val="18"/>
                <w:szCs w:val="18"/>
                <w:lang w:val="uz-Cyrl-UZ"/>
              </w:rPr>
              <w:t>shakli</w:t>
            </w:r>
          </w:p>
        </w:tc>
        <w:tc>
          <w:tcPr>
            <w:tcW w:w="986" w:type="dxa"/>
            <w:shd w:val="clear" w:color="auto" w:fill="D9D9D9"/>
            <w:vAlign w:val="center"/>
          </w:tcPr>
          <w:p w14:paraId="1A4E7749" w14:textId="55F4EBDD" w:rsidR="003B3440" w:rsidRPr="001553A8" w:rsidRDefault="007D5BF8" w:rsidP="00164A93">
            <w:pPr>
              <w:ind w:left="-81" w:right="-60"/>
              <w:jc w:val="center"/>
              <w:rPr>
                <w:b/>
                <w:sz w:val="18"/>
                <w:szCs w:val="18"/>
                <w:lang w:val="uz-Cyrl-UZ"/>
              </w:rPr>
            </w:pPr>
            <w:r>
              <w:rPr>
                <w:b/>
                <w:sz w:val="18"/>
                <w:szCs w:val="18"/>
                <w:lang w:val="uz-Cyrl-UZ"/>
              </w:rPr>
              <w:t>muddati</w:t>
            </w:r>
          </w:p>
        </w:tc>
        <w:tc>
          <w:tcPr>
            <w:tcW w:w="1127" w:type="dxa"/>
            <w:shd w:val="clear" w:color="auto" w:fill="D9D9D9"/>
            <w:vAlign w:val="center"/>
          </w:tcPr>
          <w:p w14:paraId="4F42FAF1" w14:textId="71E5B70C" w:rsidR="003B3440" w:rsidRPr="001553A8" w:rsidRDefault="007D5BF8" w:rsidP="00164A93">
            <w:pPr>
              <w:ind w:left="-103" w:right="-116"/>
              <w:jc w:val="center"/>
              <w:rPr>
                <w:b/>
                <w:sz w:val="18"/>
                <w:szCs w:val="18"/>
                <w:lang w:val="uz-Cyrl-UZ"/>
              </w:rPr>
            </w:pPr>
            <w:r>
              <w:rPr>
                <w:b/>
                <w:sz w:val="18"/>
                <w:szCs w:val="18"/>
                <w:lang w:val="uz-Cyrl-UZ"/>
              </w:rPr>
              <w:t>Amalga</w:t>
            </w:r>
            <w:r w:rsidR="00BD0B8C" w:rsidRPr="001553A8">
              <w:rPr>
                <w:b/>
                <w:sz w:val="18"/>
                <w:szCs w:val="18"/>
                <w:lang w:val="uz-Cyrl-UZ"/>
              </w:rPr>
              <w:t xml:space="preserve"> </w:t>
            </w:r>
            <w:r>
              <w:rPr>
                <w:b/>
                <w:sz w:val="18"/>
                <w:szCs w:val="18"/>
                <w:lang w:val="uz-Cyrl-UZ"/>
              </w:rPr>
              <w:t>oshirish</w:t>
            </w:r>
            <w:r w:rsidR="00BD0B8C" w:rsidRPr="001553A8">
              <w:rPr>
                <w:b/>
                <w:sz w:val="18"/>
                <w:szCs w:val="18"/>
                <w:lang w:val="uz-Cyrl-UZ"/>
              </w:rPr>
              <w:t xml:space="preserve"> </w:t>
            </w:r>
            <w:r>
              <w:rPr>
                <w:b/>
                <w:sz w:val="18"/>
                <w:szCs w:val="18"/>
                <w:lang w:val="uz-Cyrl-UZ"/>
              </w:rPr>
              <w:t>mexanizmi</w:t>
            </w:r>
          </w:p>
        </w:tc>
        <w:tc>
          <w:tcPr>
            <w:tcW w:w="1551" w:type="dxa"/>
            <w:shd w:val="clear" w:color="auto" w:fill="D9D9D9"/>
            <w:vAlign w:val="center"/>
          </w:tcPr>
          <w:p w14:paraId="57A1DE12" w14:textId="61DBBD80" w:rsidR="003B3440" w:rsidRPr="001553A8" w:rsidRDefault="007D5BF8" w:rsidP="00164A93">
            <w:pPr>
              <w:ind w:left="-103" w:right="-116"/>
              <w:jc w:val="center"/>
              <w:rPr>
                <w:b/>
                <w:sz w:val="18"/>
                <w:szCs w:val="18"/>
                <w:lang w:val="uz-Cyrl-UZ"/>
              </w:rPr>
            </w:pPr>
            <w:r>
              <w:rPr>
                <w:b/>
                <w:sz w:val="18"/>
                <w:szCs w:val="18"/>
                <w:lang w:val="uz-Cyrl-UZ"/>
              </w:rPr>
              <w:t>Mas’ul</w:t>
            </w:r>
            <w:r w:rsidR="00BD0B8C" w:rsidRPr="001553A8">
              <w:rPr>
                <w:b/>
                <w:sz w:val="18"/>
                <w:szCs w:val="18"/>
                <w:lang w:val="uz-Cyrl-UZ"/>
              </w:rPr>
              <w:t xml:space="preserve"> </w:t>
            </w:r>
            <w:r>
              <w:rPr>
                <w:b/>
                <w:sz w:val="18"/>
                <w:szCs w:val="18"/>
                <w:lang w:val="uz-Cyrl-UZ"/>
              </w:rPr>
              <w:t>vazirlik</w:t>
            </w:r>
            <w:r w:rsidR="00BD0B8C" w:rsidRPr="001553A8">
              <w:rPr>
                <w:b/>
                <w:sz w:val="18"/>
                <w:szCs w:val="18"/>
                <w:lang w:val="uz-Cyrl-UZ"/>
              </w:rPr>
              <w:t xml:space="preserve"> </w:t>
            </w:r>
            <w:r>
              <w:rPr>
                <w:b/>
                <w:sz w:val="18"/>
                <w:szCs w:val="18"/>
                <w:lang w:val="uz-Cyrl-UZ"/>
              </w:rPr>
              <w:t>va</w:t>
            </w:r>
            <w:r w:rsidR="00BD0B8C" w:rsidRPr="001553A8">
              <w:rPr>
                <w:b/>
                <w:sz w:val="18"/>
                <w:szCs w:val="18"/>
                <w:lang w:val="uz-Cyrl-UZ"/>
              </w:rPr>
              <w:t xml:space="preserve"> </w:t>
            </w:r>
            <w:r>
              <w:rPr>
                <w:b/>
                <w:sz w:val="18"/>
                <w:szCs w:val="18"/>
                <w:lang w:val="uz-Cyrl-UZ"/>
              </w:rPr>
              <w:t>idoralar</w:t>
            </w:r>
          </w:p>
        </w:tc>
        <w:tc>
          <w:tcPr>
            <w:tcW w:w="4161" w:type="dxa"/>
            <w:shd w:val="clear" w:color="auto" w:fill="D9D9D9"/>
            <w:vAlign w:val="center"/>
          </w:tcPr>
          <w:p w14:paraId="77D12F4E" w14:textId="447245F5" w:rsidR="00340201" w:rsidRPr="00A2187A" w:rsidRDefault="007D5BF8" w:rsidP="00164A93">
            <w:pPr>
              <w:jc w:val="center"/>
              <w:rPr>
                <w:b/>
                <w:bCs/>
                <w:noProof/>
                <w:spacing w:val="-6"/>
                <w:sz w:val="18"/>
                <w:szCs w:val="18"/>
                <w:lang w:val="uz-Cyrl-UZ"/>
              </w:rPr>
            </w:pPr>
            <w:r>
              <w:rPr>
                <w:b/>
                <w:bCs/>
                <w:noProof/>
                <w:spacing w:val="-6"/>
                <w:sz w:val="18"/>
                <w:szCs w:val="18"/>
                <w:lang w:val="uz-Cyrl-UZ"/>
              </w:rPr>
              <w:t>Amalga</w:t>
            </w:r>
            <w:r w:rsidR="0074577B" w:rsidRPr="00A2187A">
              <w:rPr>
                <w:b/>
                <w:bCs/>
                <w:noProof/>
                <w:spacing w:val="-6"/>
                <w:sz w:val="18"/>
                <w:szCs w:val="18"/>
                <w:lang w:val="uz-Cyrl-UZ"/>
              </w:rPr>
              <w:t xml:space="preserve"> </w:t>
            </w:r>
            <w:r>
              <w:rPr>
                <w:b/>
                <w:bCs/>
                <w:noProof/>
                <w:spacing w:val="-6"/>
                <w:sz w:val="18"/>
                <w:szCs w:val="18"/>
                <w:lang w:val="uz-Cyrl-UZ"/>
              </w:rPr>
              <w:t>oshirilgan</w:t>
            </w:r>
            <w:r w:rsidR="0074577B" w:rsidRPr="00A2187A">
              <w:rPr>
                <w:b/>
                <w:bCs/>
                <w:noProof/>
                <w:spacing w:val="-6"/>
                <w:sz w:val="18"/>
                <w:szCs w:val="18"/>
                <w:lang w:val="uz-Cyrl-UZ"/>
              </w:rPr>
              <w:t xml:space="preserve"> </w:t>
            </w:r>
            <w:r>
              <w:rPr>
                <w:b/>
                <w:bCs/>
                <w:noProof/>
                <w:spacing w:val="-6"/>
                <w:sz w:val="18"/>
                <w:szCs w:val="18"/>
                <w:lang w:val="uz-Cyrl-UZ"/>
              </w:rPr>
              <w:t>ishlar</w:t>
            </w:r>
            <w:r w:rsidR="0074577B" w:rsidRPr="00A2187A">
              <w:rPr>
                <w:b/>
                <w:bCs/>
                <w:noProof/>
                <w:spacing w:val="-6"/>
                <w:sz w:val="18"/>
                <w:szCs w:val="18"/>
                <w:lang w:val="uz-Cyrl-UZ"/>
              </w:rPr>
              <w:t xml:space="preserve">, </w:t>
            </w:r>
            <w:r>
              <w:rPr>
                <w:b/>
                <w:bCs/>
                <w:noProof/>
                <w:spacing w:val="-6"/>
                <w:sz w:val="18"/>
                <w:szCs w:val="18"/>
                <w:lang w:val="uz-Cyrl-UZ"/>
              </w:rPr>
              <w:t>tayyorlangan</w:t>
            </w:r>
            <w:r w:rsidR="0074577B" w:rsidRPr="00A2187A">
              <w:rPr>
                <w:b/>
                <w:bCs/>
                <w:noProof/>
                <w:spacing w:val="-6"/>
                <w:sz w:val="18"/>
                <w:szCs w:val="18"/>
                <w:lang w:val="uz-Cyrl-UZ"/>
              </w:rPr>
              <w:t xml:space="preserve"> </w:t>
            </w:r>
            <w:r>
              <w:rPr>
                <w:b/>
                <w:bCs/>
                <w:noProof/>
                <w:spacing w:val="-6"/>
                <w:sz w:val="18"/>
                <w:szCs w:val="18"/>
                <w:lang w:val="uz-Cyrl-UZ"/>
              </w:rPr>
              <w:t>loyihalar</w:t>
            </w:r>
          </w:p>
          <w:p w14:paraId="2F10AA37" w14:textId="11C204F2" w:rsidR="003B3440" w:rsidRPr="00340201" w:rsidRDefault="0074577B" w:rsidP="00164A93">
            <w:pPr>
              <w:jc w:val="center"/>
              <w:rPr>
                <w:b/>
                <w:spacing w:val="-4"/>
                <w:sz w:val="18"/>
                <w:szCs w:val="18"/>
                <w:lang w:val="uz-Cyrl-UZ"/>
              </w:rPr>
            </w:pPr>
            <w:r w:rsidRPr="00340201">
              <w:rPr>
                <w:bCs/>
                <w:i/>
                <w:noProof/>
                <w:spacing w:val="-4"/>
                <w:sz w:val="18"/>
                <w:szCs w:val="18"/>
                <w:lang w:val="uz-Cyrl-UZ"/>
              </w:rPr>
              <w:t>(</w:t>
            </w:r>
            <w:r w:rsidR="007D5BF8">
              <w:rPr>
                <w:bCs/>
                <w:i/>
                <w:noProof/>
                <w:spacing w:val="-4"/>
                <w:sz w:val="18"/>
                <w:szCs w:val="18"/>
                <w:lang w:val="uz-Cyrl-UZ"/>
              </w:rPr>
              <w:t>kimga</w:t>
            </w:r>
            <w:r w:rsidRPr="00340201">
              <w:rPr>
                <w:bCs/>
                <w:i/>
                <w:noProof/>
                <w:spacing w:val="-4"/>
                <w:sz w:val="18"/>
                <w:szCs w:val="18"/>
                <w:lang w:val="uz-Cyrl-UZ"/>
              </w:rPr>
              <w:t xml:space="preserve"> </w:t>
            </w:r>
            <w:r w:rsidR="007D5BF8">
              <w:rPr>
                <w:bCs/>
                <w:i/>
                <w:noProof/>
                <w:spacing w:val="-4"/>
                <w:sz w:val="18"/>
                <w:szCs w:val="18"/>
                <w:lang w:val="uz-Cyrl-UZ"/>
              </w:rPr>
              <w:t>qachon</w:t>
            </w:r>
            <w:r w:rsidRPr="00340201">
              <w:rPr>
                <w:bCs/>
                <w:i/>
                <w:noProof/>
                <w:spacing w:val="-4"/>
                <w:sz w:val="18"/>
                <w:szCs w:val="18"/>
                <w:lang w:val="uz-Cyrl-UZ"/>
              </w:rPr>
              <w:t xml:space="preserve"> </w:t>
            </w:r>
            <w:r w:rsidR="007D5BF8">
              <w:rPr>
                <w:bCs/>
                <w:i/>
                <w:noProof/>
                <w:spacing w:val="-4"/>
                <w:sz w:val="18"/>
                <w:szCs w:val="18"/>
                <w:lang w:val="uz-Cyrl-UZ"/>
              </w:rPr>
              <w:t>kiritilganligi</w:t>
            </w:r>
            <w:r w:rsidRPr="00340201">
              <w:rPr>
                <w:bCs/>
                <w:i/>
                <w:noProof/>
                <w:spacing w:val="-4"/>
                <w:sz w:val="18"/>
                <w:szCs w:val="18"/>
                <w:lang w:val="uz-Cyrl-UZ"/>
              </w:rPr>
              <w:t xml:space="preserve">, </w:t>
            </w:r>
            <w:r w:rsidR="007D5BF8">
              <w:rPr>
                <w:bCs/>
                <w:i/>
                <w:noProof/>
                <w:spacing w:val="-4"/>
                <w:sz w:val="18"/>
                <w:szCs w:val="18"/>
                <w:lang w:val="uz-Cyrl-UZ"/>
              </w:rPr>
              <w:t>xat</w:t>
            </w:r>
            <w:r w:rsidRPr="00340201">
              <w:rPr>
                <w:bCs/>
                <w:i/>
                <w:noProof/>
                <w:spacing w:val="-4"/>
                <w:sz w:val="18"/>
                <w:szCs w:val="18"/>
                <w:lang w:val="uz-Cyrl-UZ"/>
              </w:rPr>
              <w:t xml:space="preserve"> </w:t>
            </w:r>
            <w:r w:rsidR="007D5BF8">
              <w:rPr>
                <w:bCs/>
                <w:i/>
                <w:noProof/>
                <w:spacing w:val="-4"/>
                <w:sz w:val="18"/>
                <w:szCs w:val="18"/>
                <w:lang w:val="uz-Cyrl-UZ"/>
              </w:rPr>
              <w:t>raqami</w:t>
            </w:r>
            <w:r w:rsidRPr="00340201">
              <w:rPr>
                <w:bCs/>
                <w:i/>
                <w:noProof/>
                <w:spacing w:val="-4"/>
                <w:sz w:val="18"/>
                <w:szCs w:val="18"/>
                <w:lang w:val="uz-Cyrl-UZ"/>
              </w:rPr>
              <w:t xml:space="preserve"> </w:t>
            </w:r>
            <w:r w:rsidR="007D5BF8">
              <w:rPr>
                <w:bCs/>
                <w:i/>
                <w:noProof/>
                <w:spacing w:val="-4"/>
                <w:sz w:val="18"/>
                <w:szCs w:val="18"/>
                <w:lang w:val="uz-Cyrl-UZ"/>
              </w:rPr>
              <w:t>va</w:t>
            </w:r>
            <w:r w:rsidRPr="00340201">
              <w:rPr>
                <w:bCs/>
                <w:i/>
                <w:noProof/>
                <w:spacing w:val="-4"/>
                <w:sz w:val="18"/>
                <w:szCs w:val="18"/>
                <w:lang w:val="uz-Cyrl-UZ"/>
              </w:rPr>
              <w:t xml:space="preserve"> </w:t>
            </w:r>
            <w:r w:rsidR="007D5BF8">
              <w:rPr>
                <w:bCs/>
                <w:i/>
                <w:noProof/>
                <w:spacing w:val="-4"/>
                <w:sz w:val="18"/>
                <w:szCs w:val="18"/>
                <w:lang w:val="uz-Cyrl-UZ"/>
              </w:rPr>
              <w:t>sanasi</w:t>
            </w:r>
            <w:r w:rsidRPr="00340201">
              <w:rPr>
                <w:bCs/>
                <w:i/>
                <w:noProof/>
                <w:spacing w:val="-4"/>
                <w:sz w:val="18"/>
                <w:szCs w:val="18"/>
                <w:lang w:val="uz-Cyrl-UZ"/>
              </w:rPr>
              <w:t>)</w:t>
            </w:r>
          </w:p>
        </w:tc>
      </w:tr>
      <w:tr w:rsidR="007046A1" w:rsidRPr="007D5BF8" w14:paraId="108762A7" w14:textId="77777777" w:rsidTr="00584FF2">
        <w:trPr>
          <w:trHeight w:val="135"/>
          <w:jc w:val="center"/>
        </w:trPr>
        <w:tc>
          <w:tcPr>
            <w:tcW w:w="16199" w:type="dxa"/>
            <w:gridSpan w:val="8"/>
            <w:shd w:val="clear" w:color="auto" w:fill="D9D9D9"/>
            <w:vAlign w:val="center"/>
          </w:tcPr>
          <w:p w14:paraId="275C070E" w14:textId="58D70219" w:rsidR="007046A1" w:rsidRPr="001553A8" w:rsidRDefault="007D5BF8" w:rsidP="001553A8">
            <w:pPr>
              <w:ind w:left="-67" w:firstLine="14"/>
              <w:jc w:val="center"/>
              <w:rPr>
                <w:b/>
                <w:sz w:val="18"/>
                <w:szCs w:val="18"/>
                <w:lang w:val="uz-Cyrl-UZ"/>
              </w:rPr>
            </w:pPr>
            <w:r>
              <w:rPr>
                <w:b/>
                <w:sz w:val="18"/>
                <w:szCs w:val="18"/>
                <w:lang w:val="uz-Cyrl-UZ"/>
              </w:rPr>
              <w:t>Davlat</w:t>
            </w:r>
            <w:r w:rsidR="007046A1" w:rsidRPr="001553A8">
              <w:rPr>
                <w:b/>
                <w:sz w:val="18"/>
                <w:szCs w:val="18"/>
                <w:lang w:val="uz-Cyrl-UZ"/>
              </w:rPr>
              <w:t xml:space="preserve"> </w:t>
            </w:r>
            <w:r>
              <w:rPr>
                <w:b/>
                <w:sz w:val="18"/>
                <w:szCs w:val="18"/>
                <w:lang w:val="uz-Cyrl-UZ"/>
              </w:rPr>
              <w:t>dasturida</w:t>
            </w:r>
            <w:r w:rsidR="007046A1" w:rsidRPr="001553A8">
              <w:rPr>
                <w:b/>
                <w:sz w:val="18"/>
                <w:szCs w:val="18"/>
                <w:lang w:val="uz-Cyrl-UZ"/>
              </w:rPr>
              <w:t xml:space="preserve"> </w:t>
            </w:r>
            <w:r>
              <w:rPr>
                <w:b/>
                <w:sz w:val="18"/>
                <w:szCs w:val="18"/>
                <w:lang w:val="uz-Cyrl-UZ"/>
              </w:rPr>
              <w:t>Ichki</w:t>
            </w:r>
            <w:r w:rsidR="007046A1" w:rsidRPr="001553A8">
              <w:rPr>
                <w:b/>
                <w:sz w:val="18"/>
                <w:szCs w:val="18"/>
                <w:lang w:val="uz-Cyrl-UZ"/>
              </w:rPr>
              <w:t xml:space="preserve"> </w:t>
            </w:r>
            <w:r>
              <w:rPr>
                <w:b/>
                <w:sz w:val="18"/>
                <w:szCs w:val="18"/>
                <w:lang w:val="uz-Cyrl-UZ"/>
              </w:rPr>
              <w:t>ishlar</w:t>
            </w:r>
            <w:r w:rsidR="007046A1" w:rsidRPr="001553A8">
              <w:rPr>
                <w:b/>
                <w:sz w:val="18"/>
                <w:szCs w:val="18"/>
                <w:lang w:val="uz-Cyrl-UZ"/>
              </w:rPr>
              <w:t xml:space="preserve"> </w:t>
            </w:r>
            <w:r>
              <w:rPr>
                <w:b/>
                <w:sz w:val="18"/>
                <w:szCs w:val="18"/>
                <w:lang w:val="uz-Cyrl-UZ"/>
              </w:rPr>
              <w:t>vazirligi</w:t>
            </w:r>
            <w:r w:rsidR="007046A1" w:rsidRPr="001553A8">
              <w:rPr>
                <w:b/>
                <w:sz w:val="18"/>
                <w:szCs w:val="18"/>
                <w:lang w:val="uz-Cyrl-UZ"/>
              </w:rPr>
              <w:t xml:space="preserve"> </w:t>
            </w:r>
            <w:r>
              <w:rPr>
                <w:b/>
                <w:sz w:val="18"/>
                <w:szCs w:val="18"/>
                <w:lang w:val="uz-Cyrl-UZ"/>
              </w:rPr>
              <w:t>tomonidan</w:t>
            </w:r>
            <w:r w:rsidR="007046A1" w:rsidRPr="001553A8">
              <w:rPr>
                <w:b/>
                <w:sz w:val="18"/>
                <w:szCs w:val="18"/>
                <w:lang w:val="uz-Cyrl-UZ"/>
              </w:rPr>
              <w:t xml:space="preserve"> </w:t>
            </w:r>
            <w:r>
              <w:rPr>
                <w:b/>
                <w:sz w:val="18"/>
                <w:szCs w:val="18"/>
                <w:lang w:val="uz-Cyrl-UZ"/>
              </w:rPr>
              <w:t>bevosita</w:t>
            </w:r>
            <w:r w:rsidR="007046A1" w:rsidRPr="001553A8">
              <w:rPr>
                <w:b/>
                <w:sz w:val="18"/>
                <w:szCs w:val="18"/>
                <w:lang w:val="uz-Cyrl-UZ"/>
              </w:rPr>
              <w:t xml:space="preserve"> </w:t>
            </w:r>
            <w:r>
              <w:rPr>
                <w:b/>
                <w:sz w:val="18"/>
                <w:szCs w:val="18"/>
                <w:lang w:val="uz-Cyrl-UZ"/>
              </w:rPr>
              <w:t>ishlab</w:t>
            </w:r>
            <w:r w:rsidR="007046A1" w:rsidRPr="001553A8">
              <w:rPr>
                <w:b/>
                <w:sz w:val="18"/>
                <w:szCs w:val="18"/>
                <w:lang w:val="uz-Cyrl-UZ"/>
              </w:rPr>
              <w:t xml:space="preserve"> </w:t>
            </w:r>
            <w:r>
              <w:rPr>
                <w:b/>
                <w:sz w:val="18"/>
                <w:szCs w:val="18"/>
                <w:lang w:val="uz-Cyrl-UZ"/>
              </w:rPr>
              <w:t>chiqilishi</w:t>
            </w:r>
            <w:r w:rsidR="007046A1" w:rsidRPr="001553A8">
              <w:rPr>
                <w:b/>
                <w:sz w:val="18"/>
                <w:szCs w:val="18"/>
                <w:lang w:val="uz-Cyrl-UZ"/>
              </w:rPr>
              <w:t xml:space="preserve"> </w:t>
            </w:r>
            <w:r>
              <w:rPr>
                <w:b/>
                <w:sz w:val="18"/>
                <w:szCs w:val="18"/>
                <w:lang w:val="uz-Cyrl-UZ"/>
              </w:rPr>
              <w:t>lozim</w:t>
            </w:r>
            <w:r w:rsidR="007046A1" w:rsidRPr="001553A8">
              <w:rPr>
                <w:b/>
                <w:sz w:val="18"/>
                <w:szCs w:val="18"/>
                <w:lang w:val="uz-Cyrl-UZ"/>
              </w:rPr>
              <w:t xml:space="preserve"> </w:t>
            </w:r>
            <w:r>
              <w:rPr>
                <w:b/>
                <w:sz w:val="18"/>
                <w:szCs w:val="18"/>
                <w:lang w:val="uz-Cyrl-UZ"/>
              </w:rPr>
              <w:t>bo’lgan</w:t>
            </w:r>
            <w:r w:rsidR="007046A1" w:rsidRPr="001553A8">
              <w:rPr>
                <w:b/>
                <w:sz w:val="18"/>
                <w:szCs w:val="18"/>
                <w:lang w:val="uz-Cyrl-UZ"/>
              </w:rPr>
              <w:t xml:space="preserve"> </w:t>
            </w:r>
            <w:r>
              <w:rPr>
                <w:b/>
                <w:sz w:val="18"/>
                <w:szCs w:val="18"/>
                <w:lang w:val="uz-Cyrl-UZ"/>
              </w:rPr>
              <w:t>normativ</w:t>
            </w:r>
            <w:r w:rsidR="007046A1" w:rsidRPr="001553A8">
              <w:rPr>
                <w:b/>
                <w:sz w:val="18"/>
                <w:szCs w:val="18"/>
                <w:lang w:val="uz-Cyrl-UZ"/>
              </w:rPr>
              <w:t>-</w:t>
            </w:r>
            <w:r>
              <w:rPr>
                <w:b/>
                <w:sz w:val="18"/>
                <w:szCs w:val="18"/>
                <w:lang w:val="uz-Cyrl-UZ"/>
              </w:rPr>
              <w:t>huquqiy</w:t>
            </w:r>
            <w:r w:rsidR="007046A1" w:rsidRPr="001553A8">
              <w:rPr>
                <w:b/>
                <w:sz w:val="18"/>
                <w:szCs w:val="18"/>
                <w:lang w:val="uz-Cyrl-UZ"/>
              </w:rPr>
              <w:t xml:space="preserve"> </w:t>
            </w:r>
            <w:r>
              <w:rPr>
                <w:b/>
                <w:sz w:val="18"/>
                <w:szCs w:val="18"/>
                <w:lang w:val="uz-Cyrl-UZ"/>
              </w:rPr>
              <w:t>hujjatlar</w:t>
            </w:r>
          </w:p>
        </w:tc>
      </w:tr>
      <w:tr w:rsidR="00937CAE" w:rsidRPr="007D5BF8" w14:paraId="4410C7B0" w14:textId="77777777" w:rsidTr="00C67032">
        <w:trPr>
          <w:trHeight w:val="697"/>
          <w:jc w:val="center"/>
        </w:trPr>
        <w:tc>
          <w:tcPr>
            <w:tcW w:w="459" w:type="dxa"/>
            <w:shd w:val="clear" w:color="auto" w:fill="auto"/>
          </w:tcPr>
          <w:p w14:paraId="34E06DD8" w14:textId="77777777" w:rsidR="00937CAE" w:rsidRPr="003525E0" w:rsidRDefault="00937CAE" w:rsidP="001553A8">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0E2D4C2" w14:textId="3040A0D8" w:rsidR="00067F04" w:rsidRPr="003525E0" w:rsidRDefault="007D5BF8" w:rsidP="000E0A38">
            <w:pPr>
              <w:ind w:firstLine="248"/>
              <w:jc w:val="both"/>
              <w:rPr>
                <w:sz w:val="18"/>
                <w:szCs w:val="18"/>
                <w:lang w:val="uz-Cyrl-UZ"/>
              </w:rPr>
            </w:pPr>
            <w:r>
              <w:rPr>
                <w:sz w:val="18"/>
                <w:szCs w:val="18"/>
                <w:lang w:val="uz-Cyrl-UZ"/>
              </w:rPr>
              <w:t>Fuqarolarning</w:t>
            </w:r>
            <w:r w:rsidR="00067F04" w:rsidRPr="003525E0">
              <w:rPr>
                <w:sz w:val="18"/>
                <w:szCs w:val="18"/>
                <w:lang w:val="uz-Cyrl-UZ"/>
              </w:rPr>
              <w:t xml:space="preserve"> </w:t>
            </w:r>
            <w:r>
              <w:rPr>
                <w:sz w:val="18"/>
                <w:szCs w:val="18"/>
                <w:lang w:val="uz-Cyrl-UZ"/>
              </w:rPr>
              <w:t>harakatlanish</w:t>
            </w:r>
            <w:r w:rsidR="00067F04" w:rsidRPr="003525E0">
              <w:rPr>
                <w:sz w:val="18"/>
                <w:szCs w:val="18"/>
                <w:lang w:val="uz-Cyrl-UZ"/>
              </w:rPr>
              <w:t xml:space="preserve"> </w:t>
            </w:r>
            <w:r>
              <w:rPr>
                <w:sz w:val="18"/>
                <w:szCs w:val="18"/>
                <w:lang w:val="uz-Cyrl-UZ"/>
              </w:rPr>
              <w:t>erkinligi</w:t>
            </w:r>
            <w:r w:rsidR="00067F04" w:rsidRPr="003525E0">
              <w:rPr>
                <w:sz w:val="18"/>
                <w:szCs w:val="18"/>
                <w:lang w:val="uz-Cyrl-UZ"/>
              </w:rPr>
              <w:t xml:space="preserve"> </w:t>
            </w:r>
            <w:r>
              <w:rPr>
                <w:sz w:val="18"/>
                <w:szCs w:val="18"/>
                <w:lang w:val="uz-Cyrl-UZ"/>
              </w:rPr>
              <w:t>bilan</w:t>
            </w:r>
            <w:r w:rsidR="00067F04" w:rsidRPr="003525E0">
              <w:rPr>
                <w:sz w:val="18"/>
                <w:szCs w:val="18"/>
                <w:lang w:val="uz-Cyrl-UZ"/>
              </w:rPr>
              <w:t xml:space="preserve"> </w:t>
            </w:r>
            <w:r>
              <w:rPr>
                <w:sz w:val="18"/>
                <w:szCs w:val="18"/>
                <w:lang w:val="uz-Cyrl-UZ"/>
              </w:rPr>
              <w:t>bog’liq</w:t>
            </w:r>
            <w:r w:rsidR="00067F04" w:rsidRPr="003525E0">
              <w:rPr>
                <w:sz w:val="18"/>
                <w:szCs w:val="18"/>
                <w:lang w:val="uz-Cyrl-UZ"/>
              </w:rPr>
              <w:t xml:space="preserve"> </w:t>
            </w:r>
            <w:r>
              <w:rPr>
                <w:b/>
                <w:sz w:val="18"/>
                <w:szCs w:val="18"/>
                <w:lang w:val="uz-Cyrl-UZ"/>
              </w:rPr>
              <w:t>huquqlarini</w:t>
            </w:r>
            <w:r w:rsidR="00067F04" w:rsidRPr="003525E0">
              <w:rPr>
                <w:b/>
                <w:sz w:val="18"/>
                <w:szCs w:val="18"/>
                <w:lang w:val="uz-Cyrl-UZ"/>
              </w:rPr>
              <w:t xml:space="preserve"> </w:t>
            </w:r>
            <w:r>
              <w:rPr>
                <w:b/>
                <w:sz w:val="18"/>
                <w:szCs w:val="18"/>
                <w:lang w:val="uz-Cyrl-UZ"/>
              </w:rPr>
              <w:t>cheklashda</w:t>
            </w:r>
            <w:r w:rsidR="00067F04" w:rsidRPr="003525E0">
              <w:rPr>
                <w:b/>
                <w:sz w:val="18"/>
                <w:szCs w:val="18"/>
                <w:lang w:val="uz-Cyrl-UZ"/>
              </w:rPr>
              <w:t xml:space="preserve"> </w:t>
            </w:r>
            <w:r>
              <w:rPr>
                <w:b/>
                <w:sz w:val="18"/>
                <w:szCs w:val="18"/>
                <w:lang w:val="uz-Cyrl-UZ"/>
              </w:rPr>
              <w:t>qonuniylikni</w:t>
            </w:r>
            <w:r w:rsidR="00067F04" w:rsidRPr="003525E0">
              <w:rPr>
                <w:b/>
                <w:sz w:val="18"/>
                <w:szCs w:val="18"/>
                <w:lang w:val="uz-Cyrl-UZ"/>
              </w:rPr>
              <w:t xml:space="preserve"> </w:t>
            </w:r>
            <w:r>
              <w:rPr>
                <w:b/>
                <w:sz w:val="18"/>
                <w:szCs w:val="18"/>
                <w:lang w:val="uz-Cyrl-UZ"/>
              </w:rPr>
              <w:t>ta’minlash</w:t>
            </w:r>
            <w:r w:rsidR="00067F04" w:rsidRPr="003525E0">
              <w:rPr>
                <w:sz w:val="18"/>
                <w:szCs w:val="18"/>
                <w:lang w:val="uz-Cyrl-UZ"/>
              </w:rPr>
              <w:t xml:space="preserve"> </w:t>
            </w:r>
            <w:r>
              <w:rPr>
                <w:sz w:val="18"/>
                <w:szCs w:val="18"/>
                <w:lang w:val="uz-Cyrl-UZ"/>
              </w:rPr>
              <w:t>ustidan</w:t>
            </w:r>
            <w:r w:rsidR="00067F04" w:rsidRPr="003525E0">
              <w:rPr>
                <w:sz w:val="18"/>
                <w:szCs w:val="18"/>
                <w:lang w:val="uz-Cyrl-UZ"/>
              </w:rPr>
              <w:t xml:space="preserve"> </w:t>
            </w:r>
            <w:r>
              <w:rPr>
                <w:sz w:val="18"/>
                <w:szCs w:val="18"/>
                <w:lang w:val="uz-Cyrl-UZ"/>
              </w:rPr>
              <w:t>nazoratni</w:t>
            </w:r>
            <w:r w:rsidR="00067F04" w:rsidRPr="003525E0">
              <w:rPr>
                <w:sz w:val="18"/>
                <w:szCs w:val="18"/>
                <w:lang w:val="uz-Cyrl-UZ"/>
              </w:rPr>
              <w:t xml:space="preserve"> </w:t>
            </w:r>
            <w:r>
              <w:rPr>
                <w:sz w:val="18"/>
                <w:szCs w:val="18"/>
                <w:lang w:val="uz-Cyrl-UZ"/>
              </w:rPr>
              <w:t>kuchaytirish</w:t>
            </w:r>
            <w:r w:rsidR="00067F04" w:rsidRPr="003525E0">
              <w:rPr>
                <w:sz w:val="18"/>
                <w:szCs w:val="18"/>
                <w:lang w:val="uz-Cyrl-UZ"/>
              </w:rPr>
              <w:t>.</w:t>
            </w:r>
          </w:p>
          <w:p w14:paraId="3908CF6C" w14:textId="32DC113E" w:rsidR="00067F04" w:rsidRPr="00022705" w:rsidRDefault="00067F04" w:rsidP="00067F04">
            <w:pPr>
              <w:ind w:firstLine="270"/>
              <w:jc w:val="both"/>
              <w:rPr>
                <w:b/>
                <w:bCs/>
                <w:sz w:val="18"/>
                <w:szCs w:val="18"/>
                <w:lang w:val="uz-Cyrl-UZ"/>
              </w:rPr>
            </w:pPr>
            <w:r w:rsidRPr="00022705">
              <w:rPr>
                <w:b/>
                <w:bCs/>
                <w:i/>
                <w:sz w:val="18"/>
                <w:szCs w:val="18"/>
                <w:u w:val="single"/>
                <w:lang w:val="uz-Cyrl-UZ"/>
              </w:rPr>
              <w:t>(</w:t>
            </w:r>
            <w:r w:rsidR="007D5BF8">
              <w:rPr>
                <w:b/>
                <w:bCs/>
                <w:i/>
                <w:sz w:val="18"/>
                <w:szCs w:val="18"/>
                <w:u w:val="single"/>
                <w:lang w:val="uz-Cyrl-UZ"/>
              </w:rPr>
              <w:t>Dasturning</w:t>
            </w:r>
            <w:r w:rsidRPr="00022705">
              <w:rPr>
                <w:b/>
                <w:bCs/>
                <w:i/>
                <w:sz w:val="18"/>
                <w:szCs w:val="18"/>
                <w:u w:val="single"/>
                <w:lang w:val="uz-Cyrl-UZ"/>
              </w:rPr>
              <w:t xml:space="preserve"> 31-</w:t>
            </w:r>
            <w:r w:rsidR="007D5BF8">
              <w:rPr>
                <w:b/>
                <w:bCs/>
                <w:i/>
                <w:sz w:val="18"/>
                <w:szCs w:val="18"/>
                <w:u w:val="single"/>
                <w:lang w:val="uz-Cyrl-UZ"/>
              </w:rPr>
              <w:t>bandi</w:t>
            </w:r>
            <w:r w:rsidRPr="00022705">
              <w:rPr>
                <w:b/>
                <w:bCs/>
                <w:i/>
                <w:sz w:val="18"/>
                <w:szCs w:val="18"/>
                <w:u w:val="single"/>
                <w:lang w:val="uz-Cyrl-UZ"/>
              </w:rPr>
              <w:t>.)</w:t>
            </w:r>
          </w:p>
          <w:p w14:paraId="220A3DE0" w14:textId="77777777" w:rsidR="00937CAE" w:rsidRPr="003525E0" w:rsidRDefault="00937CAE" w:rsidP="0006243B">
            <w:pPr>
              <w:ind w:firstLine="163"/>
              <w:jc w:val="both"/>
              <w:rPr>
                <w:sz w:val="18"/>
                <w:szCs w:val="18"/>
                <w:lang w:val="uz-Cyrl-UZ"/>
              </w:rPr>
            </w:pPr>
          </w:p>
        </w:tc>
        <w:tc>
          <w:tcPr>
            <w:tcW w:w="3637" w:type="dxa"/>
            <w:shd w:val="clear" w:color="auto" w:fill="auto"/>
          </w:tcPr>
          <w:p w14:paraId="7DF47378" w14:textId="65B82F60" w:rsidR="00067F04" w:rsidRPr="00C67032" w:rsidRDefault="007D5BF8" w:rsidP="00067F04">
            <w:pPr>
              <w:ind w:firstLine="380"/>
              <w:jc w:val="both"/>
              <w:rPr>
                <w:spacing w:val="-8"/>
                <w:sz w:val="18"/>
                <w:szCs w:val="18"/>
                <w:lang w:val="uz-Cyrl-UZ"/>
              </w:rPr>
            </w:pPr>
            <w:r>
              <w:rPr>
                <w:sz w:val="18"/>
                <w:szCs w:val="18"/>
                <w:lang w:val="uz-Cyrl-UZ"/>
              </w:rPr>
              <w:t>Harakatlanish</w:t>
            </w:r>
            <w:r w:rsidR="00067F04" w:rsidRPr="003525E0">
              <w:rPr>
                <w:sz w:val="18"/>
                <w:szCs w:val="18"/>
                <w:lang w:val="uz-Cyrl-UZ"/>
              </w:rPr>
              <w:t xml:space="preserve"> </w:t>
            </w:r>
            <w:r>
              <w:rPr>
                <w:sz w:val="18"/>
                <w:szCs w:val="18"/>
                <w:lang w:val="uz-Cyrl-UZ"/>
              </w:rPr>
              <w:t>erkinligi</w:t>
            </w:r>
            <w:r w:rsidR="00067F04" w:rsidRPr="003525E0">
              <w:rPr>
                <w:sz w:val="18"/>
                <w:szCs w:val="18"/>
                <w:lang w:val="uz-Cyrl-UZ"/>
              </w:rPr>
              <w:t xml:space="preserve"> </w:t>
            </w:r>
            <w:r>
              <w:rPr>
                <w:sz w:val="18"/>
                <w:szCs w:val="18"/>
                <w:lang w:val="uz-Cyrl-UZ"/>
              </w:rPr>
              <w:t>cheklangan</w:t>
            </w:r>
            <w:r w:rsidR="00067F04" w:rsidRPr="003525E0">
              <w:rPr>
                <w:sz w:val="18"/>
                <w:szCs w:val="18"/>
                <w:lang w:val="uz-Cyrl-UZ"/>
              </w:rPr>
              <w:t xml:space="preserve"> </w:t>
            </w:r>
            <w:r>
              <w:rPr>
                <w:spacing w:val="-8"/>
                <w:sz w:val="18"/>
                <w:szCs w:val="18"/>
                <w:lang w:val="uz-Cyrl-UZ"/>
              </w:rPr>
              <w:t>shaxslarni</w:t>
            </w:r>
            <w:r w:rsidR="00067F04" w:rsidRPr="00C67032">
              <w:rPr>
                <w:spacing w:val="-8"/>
                <w:sz w:val="18"/>
                <w:szCs w:val="18"/>
                <w:lang w:val="uz-Cyrl-UZ"/>
              </w:rPr>
              <w:t xml:space="preserve"> </w:t>
            </w:r>
            <w:r>
              <w:rPr>
                <w:spacing w:val="-8"/>
                <w:sz w:val="18"/>
                <w:szCs w:val="18"/>
                <w:lang w:val="uz-Cyrl-UZ"/>
              </w:rPr>
              <w:t>hisobga</w:t>
            </w:r>
            <w:r w:rsidR="00067F04" w:rsidRPr="00C67032">
              <w:rPr>
                <w:spacing w:val="-8"/>
                <w:sz w:val="18"/>
                <w:szCs w:val="18"/>
                <w:lang w:val="uz-Cyrl-UZ"/>
              </w:rPr>
              <w:t xml:space="preserve"> </w:t>
            </w:r>
            <w:r>
              <w:rPr>
                <w:spacing w:val="-8"/>
                <w:sz w:val="18"/>
                <w:szCs w:val="18"/>
                <w:lang w:val="uz-Cyrl-UZ"/>
              </w:rPr>
              <w:t>olish</w:t>
            </w:r>
            <w:r w:rsidR="00067F04" w:rsidRPr="00C67032">
              <w:rPr>
                <w:spacing w:val="-8"/>
                <w:sz w:val="18"/>
                <w:szCs w:val="18"/>
                <w:lang w:val="uz-Cyrl-UZ"/>
              </w:rPr>
              <w:t xml:space="preserve"> </w:t>
            </w:r>
            <w:r>
              <w:rPr>
                <w:spacing w:val="-8"/>
                <w:sz w:val="18"/>
                <w:szCs w:val="18"/>
                <w:lang w:val="uz-Cyrl-UZ"/>
              </w:rPr>
              <w:t>bo’yicha</w:t>
            </w:r>
            <w:r w:rsidR="00067F04" w:rsidRPr="00C67032">
              <w:rPr>
                <w:spacing w:val="-8"/>
                <w:sz w:val="18"/>
                <w:szCs w:val="18"/>
                <w:lang w:val="uz-Cyrl-UZ"/>
              </w:rPr>
              <w:t xml:space="preserve"> </w:t>
            </w:r>
            <w:r>
              <w:rPr>
                <w:spacing w:val="-8"/>
                <w:sz w:val="18"/>
                <w:szCs w:val="18"/>
                <w:lang w:val="uz-Cyrl-UZ"/>
              </w:rPr>
              <w:t>yagona</w:t>
            </w:r>
            <w:r w:rsidR="00067F04" w:rsidRPr="00C67032">
              <w:rPr>
                <w:spacing w:val="-8"/>
                <w:sz w:val="18"/>
                <w:szCs w:val="18"/>
                <w:lang w:val="uz-Cyrl-UZ"/>
              </w:rPr>
              <w:t xml:space="preserve"> </w:t>
            </w:r>
            <w:r>
              <w:rPr>
                <w:spacing w:val="-8"/>
                <w:sz w:val="18"/>
                <w:szCs w:val="18"/>
                <w:lang w:val="uz-Cyrl-UZ"/>
              </w:rPr>
              <w:t>elektron</w:t>
            </w:r>
            <w:r w:rsidR="00067F04" w:rsidRPr="00C67032">
              <w:rPr>
                <w:spacing w:val="-8"/>
                <w:sz w:val="18"/>
                <w:szCs w:val="18"/>
                <w:lang w:val="uz-Cyrl-UZ"/>
              </w:rPr>
              <w:t xml:space="preserve"> </w:t>
            </w:r>
            <w:r>
              <w:rPr>
                <w:spacing w:val="-8"/>
                <w:sz w:val="18"/>
                <w:szCs w:val="18"/>
                <w:lang w:val="uz-Cyrl-UZ"/>
              </w:rPr>
              <w:t>reestrni</w:t>
            </w:r>
            <w:r w:rsidR="00067F04" w:rsidRPr="00C67032">
              <w:rPr>
                <w:spacing w:val="-8"/>
                <w:sz w:val="18"/>
                <w:szCs w:val="18"/>
                <w:lang w:val="uz-Cyrl-UZ"/>
              </w:rPr>
              <w:t xml:space="preserve"> </w:t>
            </w:r>
            <w:r>
              <w:rPr>
                <w:spacing w:val="-8"/>
                <w:sz w:val="18"/>
                <w:szCs w:val="18"/>
                <w:lang w:val="uz-Cyrl-UZ"/>
              </w:rPr>
              <w:t>shakllantirish</w:t>
            </w:r>
            <w:r w:rsidR="00067F04" w:rsidRPr="00C67032">
              <w:rPr>
                <w:spacing w:val="-8"/>
                <w:sz w:val="18"/>
                <w:szCs w:val="18"/>
                <w:lang w:val="uz-Cyrl-UZ"/>
              </w:rPr>
              <w:t>,</w:t>
            </w:r>
            <w:r w:rsidR="005444C4" w:rsidRPr="00C67032">
              <w:rPr>
                <w:spacing w:val="-8"/>
                <w:sz w:val="18"/>
                <w:szCs w:val="18"/>
                <w:lang w:val="uz-Cyrl-UZ"/>
              </w:rPr>
              <w:t xml:space="preserve"> </w:t>
            </w:r>
            <w:r>
              <w:rPr>
                <w:spacing w:val="-8"/>
                <w:sz w:val="18"/>
                <w:szCs w:val="18"/>
                <w:lang w:val="uz-Cyrl-UZ"/>
              </w:rPr>
              <w:t>yuritish</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undagi</w:t>
            </w:r>
            <w:r w:rsidR="00067F04" w:rsidRPr="00C67032">
              <w:rPr>
                <w:spacing w:val="-8"/>
                <w:sz w:val="18"/>
                <w:szCs w:val="18"/>
                <w:lang w:val="uz-Cyrl-UZ"/>
              </w:rPr>
              <w:t xml:space="preserve"> </w:t>
            </w:r>
            <w:r>
              <w:rPr>
                <w:spacing w:val="-8"/>
                <w:sz w:val="18"/>
                <w:szCs w:val="18"/>
                <w:lang w:val="uz-Cyrl-UZ"/>
              </w:rPr>
              <w:t>ma’lumotlardan</w:t>
            </w:r>
            <w:r w:rsidR="00067F04" w:rsidRPr="00C67032">
              <w:rPr>
                <w:spacing w:val="-8"/>
                <w:sz w:val="18"/>
                <w:szCs w:val="18"/>
                <w:lang w:val="uz-Cyrl-UZ"/>
              </w:rPr>
              <w:t xml:space="preserve"> </w:t>
            </w:r>
            <w:r>
              <w:rPr>
                <w:spacing w:val="-8"/>
                <w:sz w:val="18"/>
                <w:szCs w:val="18"/>
                <w:lang w:val="uz-Cyrl-UZ"/>
              </w:rPr>
              <w:t>foydalanish</w:t>
            </w:r>
            <w:r w:rsidR="00067F04" w:rsidRPr="00C67032">
              <w:rPr>
                <w:spacing w:val="-8"/>
                <w:sz w:val="18"/>
                <w:szCs w:val="18"/>
                <w:lang w:val="uz-Cyrl-UZ"/>
              </w:rPr>
              <w:t xml:space="preserve"> </w:t>
            </w:r>
            <w:r>
              <w:rPr>
                <w:spacing w:val="-8"/>
                <w:sz w:val="18"/>
                <w:szCs w:val="18"/>
                <w:lang w:val="uz-Cyrl-UZ"/>
              </w:rPr>
              <w:t>tartibini</w:t>
            </w:r>
            <w:r w:rsidR="00067F04" w:rsidRPr="00C67032">
              <w:rPr>
                <w:spacing w:val="-8"/>
                <w:sz w:val="18"/>
                <w:szCs w:val="18"/>
                <w:lang w:val="uz-Cyrl-UZ"/>
              </w:rPr>
              <w:t xml:space="preserve"> </w:t>
            </w:r>
            <w:r>
              <w:rPr>
                <w:spacing w:val="-8"/>
                <w:sz w:val="18"/>
                <w:szCs w:val="18"/>
                <w:lang w:val="uz-Cyrl-UZ"/>
              </w:rPr>
              <w:t>quyidagilarni</w:t>
            </w:r>
            <w:r w:rsidR="00067F04" w:rsidRPr="00C67032">
              <w:rPr>
                <w:spacing w:val="-8"/>
                <w:sz w:val="18"/>
                <w:szCs w:val="18"/>
                <w:lang w:val="uz-Cyrl-UZ"/>
              </w:rPr>
              <w:t xml:space="preserve"> </w:t>
            </w:r>
            <w:r>
              <w:rPr>
                <w:spacing w:val="-8"/>
                <w:sz w:val="18"/>
                <w:szCs w:val="18"/>
                <w:lang w:val="uz-Cyrl-UZ"/>
              </w:rPr>
              <w:t>nazarda</w:t>
            </w:r>
            <w:r w:rsidR="00067F04" w:rsidRPr="00C67032">
              <w:rPr>
                <w:spacing w:val="-8"/>
                <w:sz w:val="18"/>
                <w:szCs w:val="18"/>
                <w:lang w:val="uz-Cyrl-UZ"/>
              </w:rPr>
              <w:t xml:space="preserve"> </w:t>
            </w:r>
            <w:r>
              <w:rPr>
                <w:spacing w:val="-8"/>
                <w:sz w:val="18"/>
                <w:szCs w:val="18"/>
                <w:lang w:val="uz-Cyrl-UZ"/>
              </w:rPr>
              <w:t>tutgan</w:t>
            </w:r>
            <w:r w:rsidR="00067F04" w:rsidRPr="00C67032">
              <w:rPr>
                <w:spacing w:val="-8"/>
                <w:sz w:val="18"/>
                <w:szCs w:val="18"/>
                <w:lang w:val="uz-Cyrl-UZ"/>
              </w:rPr>
              <w:t xml:space="preserve"> </w:t>
            </w:r>
            <w:r>
              <w:rPr>
                <w:spacing w:val="-8"/>
                <w:sz w:val="18"/>
                <w:szCs w:val="18"/>
                <w:lang w:val="uz-Cyrl-UZ"/>
              </w:rPr>
              <w:t>holda</w:t>
            </w:r>
            <w:r w:rsidR="00067F04" w:rsidRPr="00C67032">
              <w:rPr>
                <w:spacing w:val="-8"/>
                <w:sz w:val="18"/>
                <w:szCs w:val="18"/>
                <w:lang w:val="uz-Cyrl-UZ"/>
              </w:rPr>
              <w:t xml:space="preserve"> </w:t>
            </w:r>
            <w:r>
              <w:rPr>
                <w:spacing w:val="-8"/>
                <w:sz w:val="18"/>
                <w:szCs w:val="18"/>
                <w:lang w:val="uz-Cyrl-UZ"/>
              </w:rPr>
              <w:t>belgilash</w:t>
            </w:r>
            <w:r w:rsidR="00067F04" w:rsidRPr="00C67032">
              <w:rPr>
                <w:spacing w:val="-8"/>
                <w:sz w:val="18"/>
                <w:szCs w:val="18"/>
                <w:lang w:val="uz-Cyrl-UZ"/>
              </w:rPr>
              <w:t xml:space="preserve">: </w:t>
            </w:r>
          </w:p>
          <w:p w14:paraId="25FEAC2B" w14:textId="6D6A30CF" w:rsidR="00067F04" w:rsidRPr="00C67032" w:rsidRDefault="007D5BF8" w:rsidP="00067F04">
            <w:pPr>
              <w:ind w:firstLine="380"/>
              <w:jc w:val="both"/>
              <w:rPr>
                <w:spacing w:val="-8"/>
                <w:sz w:val="18"/>
                <w:szCs w:val="18"/>
                <w:lang w:val="uz-Cyrl-UZ"/>
              </w:rPr>
            </w:pPr>
            <w:r>
              <w:rPr>
                <w:spacing w:val="-8"/>
                <w:sz w:val="18"/>
                <w:szCs w:val="18"/>
                <w:lang w:val="uz-Cyrl-UZ"/>
              </w:rPr>
              <w:t>vakolatli</w:t>
            </w:r>
            <w:r w:rsidR="00067F04" w:rsidRPr="00C67032">
              <w:rPr>
                <w:spacing w:val="-8"/>
                <w:sz w:val="18"/>
                <w:szCs w:val="18"/>
                <w:lang w:val="uz-Cyrl-UZ"/>
              </w:rPr>
              <w:t xml:space="preserve"> </w:t>
            </w:r>
            <w:r>
              <w:rPr>
                <w:spacing w:val="-8"/>
                <w:sz w:val="18"/>
                <w:szCs w:val="18"/>
                <w:lang w:val="uz-Cyrl-UZ"/>
              </w:rPr>
              <w:t>organlar</w:t>
            </w:r>
            <w:r w:rsidR="00067F04" w:rsidRPr="00C67032">
              <w:rPr>
                <w:spacing w:val="-8"/>
                <w:sz w:val="18"/>
                <w:szCs w:val="18"/>
                <w:lang w:val="uz-Cyrl-UZ"/>
              </w:rPr>
              <w:t xml:space="preserve"> </w:t>
            </w:r>
            <w:r>
              <w:rPr>
                <w:spacing w:val="-8"/>
                <w:sz w:val="18"/>
                <w:szCs w:val="18"/>
                <w:lang w:val="uz-Cyrl-UZ"/>
              </w:rPr>
              <w:t>tomonidan</w:t>
            </w:r>
            <w:r w:rsidR="00067F04" w:rsidRPr="00C67032">
              <w:rPr>
                <w:spacing w:val="-8"/>
                <w:sz w:val="18"/>
                <w:szCs w:val="18"/>
                <w:lang w:val="uz-Cyrl-UZ"/>
              </w:rPr>
              <w:t xml:space="preserve"> </w:t>
            </w:r>
            <w:r>
              <w:rPr>
                <w:spacing w:val="-8"/>
                <w:sz w:val="18"/>
                <w:szCs w:val="18"/>
                <w:lang w:val="uz-Cyrl-UZ"/>
              </w:rPr>
              <w:t>Yagona</w:t>
            </w:r>
            <w:r w:rsidR="00067F04" w:rsidRPr="00C67032">
              <w:rPr>
                <w:spacing w:val="-8"/>
                <w:sz w:val="18"/>
                <w:szCs w:val="18"/>
                <w:lang w:val="uz-Cyrl-UZ"/>
              </w:rPr>
              <w:t xml:space="preserve"> </w:t>
            </w:r>
            <w:r>
              <w:rPr>
                <w:spacing w:val="-8"/>
                <w:sz w:val="18"/>
                <w:szCs w:val="18"/>
                <w:lang w:val="uz-Cyrl-UZ"/>
              </w:rPr>
              <w:t>elektron</w:t>
            </w:r>
            <w:r w:rsidR="00067F04" w:rsidRPr="00C67032">
              <w:rPr>
                <w:spacing w:val="-8"/>
                <w:sz w:val="18"/>
                <w:szCs w:val="18"/>
                <w:lang w:val="uz-Cyrl-UZ"/>
              </w:rPr>
              <w:t xml:space="preserve"> </w:t>
            </w:r>
            <w:r>
              <w:rPr>
                <w:spacing w:val="-8"/>
                <w:sz w:val="18"/>
                <w:szCs w:val="18"/>
                <w:lang w:val="uz-Cyrl-UZ"/>
              </w:rPr>
              <w:t>reestrni</w:t>
            </w:r>
            <w:r w:rsidR="00067F04" w:rsidRPr="00C67032">
              <w:rPr>
                <w:spacing w:val="-8"/>
                <w:sz w:val="18"/>
                <w:szCs w:val="18"/>
                <w:lang w:val="uz-Cyrl-UZ"/>
              </w:rPr>
              <w:t xml:space="preserve"> </w:t>
            </w:r>
            <w:r>
              <w:rPr>
                <w:spacing w:val="-8"/>
                <w:sz w:val="18"/>
                <w:szCs w:val="18"/>
                <w:lang w:val="uz-Cyrl-UZ"/>
              </w:rPr>
              <w:t>shakllantirish</w:t>
            </w:r>
            <w:r w:rsidR="00067F04" w:rsidRPr="00C67032">
              <w:rPr>
                <w:spacing w:val="-8"/>
                <w:sz w:val="18"/>
                <w:szCs w:val="18"/>
                <w:lang w:val="uz-Cyrl-UZ"/>
              </w:rPr>
              <w:t xml:space="preserve">, </w:t>
            </w:r>
            <w:r>
              <w:rPr>
                <w:spacing w:val="-8"/>
                <w:sz w:val="18"/>
                <w:szCs w:val="18"/>
                <w:lang w:val="uz-Cyrl-UZ"/>
              </w:rPr>
              <w:t>yuritish</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undagi</w:t>
            </w:r>
            <w:r w:rsidR="00067F04" w:rsidRPr="00C67032">
              <w:rPr>
                <w:spacing w:val="-8"/>
                <w:sz w:val="18"/>
                <w:szCs w:val="18"/>
                <w:lang w:val="uz-Cyrl-UZ"/>
              </w:rPr>
              <w:t xml:space="preserve"> </w:t>
            </w:r>
            <w:r>
              <w:rPr>
                <w:spacing w:val="-8"/>
                <w:sz w:val="18"/>
                <w:szCs w:val="18"/>
                <w:lang w:val="uz-Cyrl-UZ"/>
              </w:rPr>
              <w:t>ma’lumotlardan</w:t>
            </w:r>
            <w:r w:rsidR="00067F04" w:rsidRPr="00C67032">
              <w:rPr>
                <w:spacing w:val="-8"/>
                <w:sz w:val="18"/>
                <w:szCs w:val="18"/>
                <w:lang w:val="uz-Cyrl-UZ"/>
              </w:rPr>
              <w:t xml:space="preserve"> </w:t>
            </w:r>
            <w:r>
              <w:rPr>
                <w:spacing w:val="-8"/>
                <w:sz w:val="18"/>
                <w:szCs w:val="18"/>
                <w:lang w:val="uz-Cyrl-UZ"/>
              </w:rPr>
              <w:t>foydalanish</w:t>
            </w:r>
            <w:r w:rsidR="00067F04" w:rsidRPr="00C67032">
              <w:rPr>
                <w:spacing w:val="-8"/>
                <w:sz w:val="18"/>
                <w:szCs w:val="18"/>
                <w:lang w:val="uz-Cyrl-UZ"/>
              </w:rPr>
              <w:t xml:space="preserve">, </w:t>
            </w:r>
            <w:r>
              <w:rPr>
                <w:spacing w:val="-8"/>
                <w:sz w:val="18"/>
                <w:szCs w:val="18"/>
                <w:lang w:val="uz-Cyrl-UZ"/>
              </w:rPr>
              <w:t>jumladan</w:t>
            </w:r>
            <w:r w:rsidR="00067F04" w:rsidRPr="00C67032">
              <w:rPr>
                <w:spacing w:val="-8"/>
                <w:sz w:val="18"/>
                <w:szCs w:val="18"/>
                <w:lang w:val="uz-Cyrl-UZ"/>
              </w:rPr>
              <w:t xml:space="preserve"> </w:t>
            </w:r>
            <w:r>
              <w:rPr>
                <w:spacing w:val="-8"/>
                <w:sz w:val="18"/>
                <w:szCs w:val="18"/>
                <w:lang w:val="uz-Cyrl-UZ"/>
              </w:rPr>
              <w:t>tegishli</w:t>
            </w:r>
            <w:r w:rsidR="00067F04" w:rsidRPr="00C67032">
              <w:rPr>
                <w:spacing w:val="-8"/>
                <w:sz w:val="18"/>
                <w:szCs w:val="18"/>
                <w:lang w:val="uz-Cyrl-UZ"/>
              </w:rPr>
              <w:t xml:space="preserve"> </w:t>
            </w:r>
            <w:r>
              <w:rPr>
                <w:spacing w:val="-8"/>
                <w:sz w:val="18"/>
                <w:szCs w:val="18"/>
                <w:lang w:val="uz-Cyrl-UZ"/>
              </w:rPr>
              <w:t>ma’lumotlarni</w:t>
            </w:r>
            <w:r w:rsidR="00067F04" w:rsidRPr="00C67032">
              <w:rPr>
                <w:spacing w:val="-8"/>
                <w:sz w:val="18"/>
                <w:szCs w:val="18"/>
                <w:lang w:val="uz-Cyrl-UZ"/>
              </w:rPr>
              <w:t xml:space="preserve"> </w:t>
            </w:r>
            <w:r>
              <w:rPr>
                <w:spacing w:val="-8"/>
                <w:sz w:val="18"/>
                <w:szCs w:val="18"/>
                <w:lang w:val="uz-Cyrl-UZ"/>
              </w:rPr>
              <w:t>harakatlanish</w:t>
            </w:r>
            <w:r w:rsidR="00067F04" w:rsidRPr="00C67032">
              <w:rPr>
                <w:spacing w:val="-8"/>
                <w:sz w:val="18"/>
                <w:szCs w:val="18"/>
                <w:lang w:val="uz-Cyrl-UZ"/>
              </w:rPr>
              <w:t xml:space="preserve"> </w:t>
            </w:r>
            <w:r>
              <w:rPr>
                <w:spacing w:val="-8"/>
                <w:sz w:val="18"/>
                <w:szCs w:val="18"/>
                <w:lang w:val="uz-Cyrl-UZ"/>
              </w:rPr>
              <w:t>erkinligi</w:t>
            </w:r>
            <w:r w:rsidR="00067F04" w:rsidRPr="00C67032">
              <w:rPr>
                <w:spacing w:val="-8"/>
                <w:sz w:val="18"/>
                <w:szCs w:val="18"/>
                <w:lang w:val="uz-Cyrl-UZ"/>
              </w:rPr>
              <w:t xml:space="preserve"> </w:t>
            </w:r>
            <w:r>
              <w:rPr>
                <w:spacing w:val="-8"/>
                <w:sz w:val="18"/>
                <w:szCs w:val="18"/>
                <w:lang w:val="uz-Cyrl-UZ"/>
              </w:rPr>
              <w:t>cheklangan</w:t>
            </w:r>
            <w:r w:rsidR="00067F04" w:rsidRPr="00C67032">
              <w:rPr>
                <w:spacing w:val="-8"/>
                <w:sz w:val="18"/>
                <w:szCs w:val="18"/>
                <w:lang w:val="uz-Cyrl-UZ"/>
              </w:rPr>
              <w:t xml:space="preserve"> </w:t>
            </w:r>
            <w:r>
              <w:rPr>
                <w:spacing w:val="-8"/>
                <w:sz w:val="18"/>
                <w:szCs w:val="18"/>
                <w:lang w:val="uz-Cyrl-UZ"/>
              </w:rPr>
              <w:t>shaxslarning</w:t>
            </w:r>
            <w:r w:rsidR="00067F04" w:rsidRPr="00C67032">
              <w:rPr>
                <w:spacing w:val="-8"/>
                <w:sz w:val="18"/>
                <w:szCs w:val="18"/>
                <w:lang w:val="uz-Cyrl-UZ"/>
              </w:rPr>
              <w:t xml:space="preserve"> </w:t>
            </w:r>
            <w:r>
              <w:rPr>
                <w:spacing w:val="-8"/>
                <w:sz w:val="18"/>
                <w:szCs w:val="18"/>
                <w:lang w:val="uz-Cyrl-UZ"/>
              </w:rPr>
              <w:t>qarindoshlari</w:t>
            </w:r>
            <w:r w:rsidR="00067F04" w:rsidRPr="00C67032">
              <w:rPr>
                <w:spacing w:val="-8"/>
                <w:sz w:val="18"/>
                <w:szCs w:val="18"/>
                <w:lang w:val="uz-Cyrl-UZ"/>
              </w:rPr>
              <w:t xml:space="preserve"> </w:t>
            </w:r>
            <w:r>
              <w:rPr>
                <w:spacing w:val="-8"/>
                <w:sz w:val="18"/>
                <w:szCs w:val="18"/>
                <w:lang w:val="uz-Cyrl-UZ"/>
              </w:rPr>
              <w:t>yoki</w:t>
            </w:r>
            <w:r w:rsidR="00067F04" w:rsidRPr="00C67032">
              <w:rPr>
                <w:spacing w:val="-8"/>
                <w:sz w:val="18"/>
                <w:szCs w:val="18"/>
                <w:lang w:val="uz-Cyrl-UZ"/>
              </w:rPr>
              <w:t xml:space="preserve"> </w:t>
            </w:r>
            <w:r>
              <w:rPr>
                <w:spacing w:val="-8"/>
                <w:sz w:val="18"/>
                <w:szCs w:val="18"/>
                <w:lang w:val="uz-Cyrl-UZ"/>
              </w:rPr>
              <w:t>advokatlariga</w:t>
            </w:r>
            <w:r w:rsidR="00067F04" w:rsidRPr="00C67032">
              <w:rPr>
                <w:spacing w:val="-8"/>
                <w:sz w:val="18"/>
                <w:szCs w:val="18"/>
                <w:lang w:val="uz-Cyrl-UZ"/>
              </w:rPr>
              <w:t xml:space="preserve"> </w:t>
            </w:r>
            <w:r>
              <w:rPr>
                <w:spacing w:val="-8"/>
                <w:sz w:val="18"/>
                <w:szCs w:val="18"/>
                <w:lang w:val="uz-Cyrl-UZ"/>
              </w:rPr>
              <w:t>taqdim</w:t>
            </w:r>
            <w:r w:rsidR="00067F04" w:rsidRPr="00C67032">
              <w:rPr>
                <w:spacing w:val="-8"/>
                <w:sz w:val="18"/>
                <w:szCs w:val="18"/>
                <w:lang w:val="uz-Cyrl-UZ"/>
              </w:rPr>
              <w:t xml:space="preserve"> </w:t>
            </w:r>
            <w:r>
              <w:rPr>
                <w:spacing w:val="-8"/>
                <w:sz w:val="18"/>
                <w:szCs w:val="18"/>
                <w:lang w:val="uz-Cyrl-UZ"/>
              </w:rPr>
              <w:t>etish</w:t>
            </w:r>
            <w:r w:rsidR="00067F04" w:rsidRPr="00C67032">
              <w:rPr>
                <w:spacing w:val="-8"/>
                <w:sz w:val="18"/>
                <w:szCs w:val="18"/>
                <w:lang w:val="uz-Cyrl-UZ"/>
              </w:rPr>
              <w:t xml:space="preserve"> </w:t>
            </w:r>
            <w:r>
              <w:rPr>
                <w:spacing w:val="-8"/>
                <w:sz w:val="18"/>
                <w:szCs w:val="18"/>
                <w:lang w:val="uz-Cyrl-UZ"/>
              </w:rPr>
              <w:t>tartibi</w:t>
            </w:r>
            <w:r w:rsidR="00067F04" w:rsidRPr="00C67032">
              <w:rPr>
                <w:spacing w:val="-8"/>
                <w:sz w:val="18"/>
                <w:szCs w:val="18"/>
                <w:lang w:val="uz-Cyrl-UZ"/>
              </w:rPr>
              <w:t>;</w:t>
            </w:r>
          </w:p>
          <w:p w14:paraId="361FC4EA" w14:textId="394C56C6" w:rsidR="00067F04" w:rsidRPr="00C67032" w:rsidRDefault="007D5BF8" w:rsidP="00067F04">
            <w:pPr>
              <w:ind w:firstLine="380"/>
              <w:jc w:val="both"/>
              <w:rPr>
                <w:spacing w:val="-8"/>
                <w:sz w:val="18"/>
                <w:szCs w:val="18"/>
                <w:lang w:val="uz-Cyrl-UZ"/>
              </w:rPr>
            </w:pPr>
            <w:r>
              <w:rPr>
                <w:spacing w:val="-8"/>
                <w:sz w:val="18"/>
                <w:szCs w:val="18"/>
                <w:lang w:val="uz-Cyrl-UZ"/>
              </w:rPr>
              <w:t>Yagona</w:t>
            </w:r>
            <w:r w:rsidR="00067F04" w:rsidRPr="00C67032">
              <w:rPr>
                <w:spacing w:val="-8"/>
                <w:sz w:val="18"/>
                <w:szCs w:val="18"/>
                <w:lang w:val="uz-Cyrl-UZ"/>
              </w:rPr>
              <w:t xml:space="preserve"> </w:t>
            </w:r>
            <w:r>
              <w:rPr>
                <w:spacing w:val="-8"/>
                <w:sz w:val="18"/>
                <w:szCs w:val="18"/>
                <w:lang w:val="uz-Cyrl-UZ"/>
              </w:rPr>
              <w:t>elektron</w:t>
            </w:r>
            <w:r w:rsidR="00067F04" w:rsidRPr="00C67032">
              <w:rPr>
                <w:spacing w:val="-8"/>
                <w:sz w:val="18"/>
                <w:szCs w:val="18"/>
                <w:lang w:val="uz-Cyrl-UZ"/>
              </w:rPr>
              <w:t xml:space="preserve"> </w:t>
            </w:r>
            <w:r>
              <w:rPr>
                <w:spacing w:val="-8"/>
                <w:sz w:val="18"/>
                <w:szCs w:val="18"/>
                <w:lang w:val="uz-Cyrl-UZ"/>
              </w:rPr>
              <w:t>reestrni</w:t>
            </w:r>
            <w:r w:rsidR="00067F04" w:rsidRPr="00C67032">
              <w:rPr>
                <w:spacing w:val="-8"/>
                <w:sz w:val="18"/>
                <w:szCs w:val="18"/>
                <w:lang w:val="uz-Cyrl-UZ"/>
              </w:rPr>
              <w:t xml:space="preserve"> </w:t>
            </w:r>
            <w:r>
              <w:rPr>
                <w:spacing w:val="-8"/>
                <w:sz w:val="18"/>
                <w:szCs w:val="18"/>
                <w:lang w:val="uz-Cyrl-UZ"/>
              </w:rPr>
              <w:t>qonunchilikda</w:t>
            </w:r>
            <w:r w:rsidR="00067F04" w:rsidRPr="00C67032">
              <w:rPr>
                <w:spacing w:val="-8"/>
                <w:sz w:val="18"/>
                <w:szCs w:val="18"/>
                <w:lang w:val="uz-Cyrl-UZ"/>
              </w:rPr>
              <w:t xml:space="preserve"> </w:t>
            </w:r>
            <w:r>
              <w:rPr>
                <w:spacing w:val="-8"/>
                <w:sz w:val="18"/>
                <w:szCs w:val="18"/>
                <w:lang w:val="uz-Cyrl-UZ"/>
              </w:rPr>
              <w:t>belgilangan</w:t>
            </w:r>
            <w:r w:rsidR="00067F04" w:rsidRPr="00C67032">
              <w:rPr>
                <w:spacing w:val="-8"/>
                <w:sz w:val="18"/>
                <w:szCs w:val="18"/>
                <w:lang w:val="uz-Cyrl-UZ"/>
              </w:rPr>
              <w:t xml:space="preserve"> </w:t>
            </w:r>
            <w:r>
              <w:rPr>
                <w:spacing w:val="-8"/>
                <w:sz w:val="18"/>
                <w:szCs w:val="18"/>
                <w:lang w:val="uz-Cyrl-UZ"/>
              </w:rPr>
              <w:t>talablar</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shartlarda</w:t>
            </w:r>
            <w:r w:rsidR="00067F04" w:rsidRPr="00C67032">
              <w:rPr>
                <w:spacing w:val="-8"/>
                <w:sz w:val="18"/>
                <w:szCs w:val="18"/>
                <w:lang w:val="uz-Cyrl-UZ"/>
              </w:rPr>
              <w:t xml:space="preserve"> </w:t>
            </w:r>
            <w:r>
              <w:rPr>
                <w:spacing w:val="-8"/>
                <w:sz w:val="18"/>
                <w:szCs w:val="18"/>
                <w:lang w:val="uz-Cyrl-UZ"/>
              </w:rPr>
              <w:t>ishlab</w:t>
            </w:r>
            <w:r w:rsidR="00067F04" w:rsidRPr="00C67032">
              <w:rPr>
                <w:spacing w:val="-8"/>
                <w:sz w:val="18"/>
                <w:szCs w:val="18"/>
                <w:lang w:val="uz-Cyrl-UZ"/>
              </w:rPr>
              <w:t xml:space="preserve"> </w:t>
            </w:r>
            <w:r>
              <w:rPr>
                <w:spacing w:val="-8"/>
                <w:sz w:val="18"/>
                <w:szCs w:val="18"/>
                <w:lang w:val="uz-Cyrl-UZ"/>
              </w:rPr>
              <w:t>chiqish</w:t>
            </w:r>
            <w:r w:rsidR="00067F04" w:rsidRPr="00C67032">
              <w:rPr>
                <w:spacing w:val="-8"/>
                <w:sz w:val="18"/>
                <w:szCs w:val="18"/>
                <w:lang w:val="uz-Cyrl-UZ"/>
              </w:rPr>
              <w:t xml:space="preserve">, </w:t>
            </w:r>
            <w:r>
              <w:rPr>
                <w:spacing w:val="-8"/>
                <w:sz w:val="18"/>
                <w:szCs w:val="18"/>
                <w:lang w:val="uz-Cyrl-UZ"/>
              </w:rPr>
              <w:t>takomillashtirish</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keyinchalik</w:t>
            </w:r>
            <w:r w:rsidR="00067F04" w:rsidRPr="00C67032">
              <w:rPr>
                <w:spacing w:val="-8"/>
                <w:sz w:val="18"/>
                <w:szCs w:val="18"/>
                <w:lang w:val="uz-Cyrl-UZ"/>
              </w:rPr>
              <w:t xml:space="preserve"> </w:t>
            </w:r>
            <w:r>
              <w:rPr>
                <w:spacing w:val="-8"/>
                <w:sz w:val="18"/>
                <w:szCs w:val="18"/>
                <w:lang w:val="uz-Cyrl-UZ"/>
              </w:rPr>
              <w:t>texnik</w:t>
            </w:r>
            <w:r w:rsidR="00067F04" w:rsidRPr="00C67032">
              <w:rPr>
                <w:spacing w:val="-8"/>
                <w:sz w:val="18"/>
                <w:szCs w:val="18"/>
                <w:lang w:val="uz-Cyrl-UZ"/>
              </w:rPr>
              <w:t xml:space="preserve"> </w:t>
            </w:r>
            <w:r>
              <w:rPr>
                <w:spacing w:val="-8"/>
                <w:sz w:val="18"/>
                <w:szCs w:val="18"/>
                <w:lang w:val="uz-Cyrl-UZ"/>
              </w:rPr>
              <w:t>qo’llab</w:t>
            </w:r>
            <w:r w:rsidR="00067F04" w:rsidRPr="00C67032">
              <w:rPr>
                <w:spacing w:val="-8"/>
                <w:sz w:val="18"/>
                <w:szCs w:val="18"/>
                <w:lang w:val="uz-Cyrl-UZ"/>
              </w:rPr>
              <w:t>-</w:t>
            </w:r>
            <w:r>
              <w:rPr>
                <w:spacing w:val="-8"/>
                <w:sz w:val="18"/>
                <w:szCs w:val="18"/>
                <w:lang w:val="uz-Cyrl-UZ"/>
              </w:rPr>
              <w:t>quvvatlash</w:t>
            </w:r>
            <w:r w:rsidR="00067F04" w:rsidRPr="00C67032">
              <w:rPr>
                <w:spacing w:val="-8"/>
                <w:sz w:val="18"/>
                <w:szCs w:val="18"/>
                <w:lang w:val="uz-Cyrl-UZ"/>
              </w:rPr>
              <w:t xml:space="preserve"> </w:t>
            </w:r>
            <w:r>
              <w:rPr>
                <w:spacing w:val="-8"/>
                <w:sz w:val="18"/>
                <w:szCs w:val="18"/>
                <w:lang w:val="uz-Cyrl-UZ"/>
              </w:rPr>
              <w:t>bo’yicha</w:t>
            </w:r>
            <w:r w:rsidR="00067F04" w:rsidRPr="00C67032">
              <w:rPr>
                <w:spacing w:val="-8"/>
                <w:sz w:val="18"/>
                <w:szCs w:val="18"/>
                <w:lang w:val="uz-Cyrl-UZ"/>
              </w:rPr>
              <w:t xml:space="preserve"> </w:t>
            </w:r>
            <w:r>
              <w:rPr>
                <w:spacing w:val="-8"/>
                <w:sz w:val="18"/>
                <w:szCs w:val="18"/>
                <w:lang w:val="uz-Cyrl-UZ"/>
              </w:rPr>
              <w:t>buyurtmachi</w:t>
            </w:r>
            <w:r w:rsidR="00067F04" w:rsidRPr="00C67032">
              <w:rPr>
                <w:spacing w:val="-8"/>
                <w:sz w:val="18"/>
                <w:szCs w:val="18"/>
                <w:lang w:val="uz-Cyrl-UZ"/>
              </w:rPr>
              <w:t xml:space="preserve"> </w:t>
            </w:r>
            <w:r>
              <w:rPr>
                <w:spacing w:val="-8"/>
                <w:sz w:val="18"/>
                <w:szCs w:val="18"/>
                <w:lang w:val="uz-Cyrl-UZ"/>
              </w:rPr>
              <w:t>hamda</w:t>
            </w:r>
            <w:r w:rsidR="00067F04" w:rsidRPr="00C67032">
              <w:rPr>
                <w:spacing w:val="-8"/>
                <w:sz w:val="18"/>
                <w:szCs w:val="18"/>
                <w:lang w:val="uz-Cyrl-UZ"/>
              </w:rPr>
              <w:t xml:space="preserve"> </w:t>
            </w:r>
            <w:r>
              <w:rPr>
                <w:spacing w:val="-8"/>
                <w:sz w:val="18"/>
                <w:szCs w:val="18"/>
                <w:lang w:val="uz-Cyrl-UZ"/>
              </w:rPr>
              <w:t>axborot</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kiberxavfsizlikni</w:t>
            </w:r>
            <w:r w:rsidR="00067F04" w:rsidRPr="00C67032">
              <w:rPr>
                <w:spacing w:val="-8"/>
                <w:sz w:val="18"/>
                <w:szCs w:val="18"/>
                <w:lang w:val="uz-Cyrl-UZ"/>
              </w:rPr>
              <w:t xml:space="preserve"> </w:t>
            </w:r>
            <w:r>
              <w:rPr>
                <w:spacing w:val="-8"/>
                <w:sz w:val="18"/>
                <w:szCs w:val="18"/>
                <w:lang w:val="uz-Cyrl-UZ"/>
              </w:rPr>
              <w:t>ta’minlash</w:t>
            </w:r>
            <w:r w:rsidR="00067F04" w:rsidRPr="00C67032">
              <w:rPr>
                <w:spacing w:val="-8"/>
                <w:sz w:val="18"/>
                <w:szCs w:val="18"/>
                <w:lang w:val="uz-Cyrl-UZ"/>
              </w:rPr>
              <w:t xml:space="preserve"> </w:t>
            </w:r>
            <w:r>
              <w:rPr>
                <w:spacing w:val="-8"/>
                <w:sz w:val="18"/>
                <w:szCs w:val="18"/>
                <w:lang w:val="uz-Cyrl-UZ"/>
              </w:rPr>
              <w:t>bo’yicha</w:t>
            </w:r>
            <w:r w:rsidR="00067F04" w:rsidRPr="00C67032">
              <w:rPr>
                <w:spacing w:val="-8"/>
                <w:sz w:val="18"/>
                <w:szCs w:val="18"/>
                <w:lang w:val="uz-Cyrl-UZ"/>
              </w:rPr>
              <w:t xml:space="preserve"> </w:t>
            </w:r>
            <w:r>
              <w:rPr>
                <w:spacing w:val="-8"/>
                <w:sz w:val="18"/>
                <w:szCs w:val="18"/>
                <w:lang w:val="uz-Cyrl-UZ"/>
              </w:rPr>
              <w:t>vakolatli</w:t>
            </w:r>
            <w:r w:rsidR="00067F04" w:rsidRPr="00C67032">
              <w:rPr>
                <w:spacing w:val="-8"/>
                <w:sz w:val="18"/>
                <w:szCs w:val="18"/>
                <w:lang w:val="uz-Cyrl-UZ"/>
              </w:rPr>
              <w:t xml:space="preserve"> </w:t>
            </w:r>
            <w:r>
              <w:rPr>
                <w:spacing w:val="-8"/>
                <w:sz w:val="18"/>
                <w:szCs w:val="18"/>
                <w:lang w:val="uz-Cyrl-UZ"/>
              </w:rPr>
              <w:t>organni</w:t>
            </w:r>
            <w:r w:rsidR="00067F04" w:rsidRPr="00C67032">
              <w:rPr>
                <w:spacing w:val="-8"/>
                <w:sz w:val="18"/>
                <w:szCs w:val="18"/>
                <w:lang w:val="uz-Cyrl-UZ"/>
              </w:rPr>
              <w:t xml:space="preserve"> </w:t>
            </w:r>
            <w:r>
              <w:rPr>
                <w:spacing w:val="-8"/>
                <w:sz w:val="18"/>
                <w:szCs w:val="18"/>
                <w:lang w:val="uz-Cyrl-UZ"/>
              </w:rPr>
              <w:t>belgilash</w:t>
            </w:r>
            <w:r w:rsidR="00067F04" w:rsidRPr="00C67032">
              <w:rPr>
                <w:spacing w:val="-8"/>
                <w:sz w:val="18"/>
                <w:szCs w:val="18"/>
                <w:lang w:val="uz-Cyrl-UZ"/>
              </w:rPr>
              <w:t>;</w:t>
            </w:r>
          </w:p>
          <w:p w14:paraId="7BD20FEF" w14:textId="29888250" w:rsidR="00067F04" w:rsidRPr="00C67032" w:rsidRDefault="007D5BF8" w:rsidP="00067F04">
            <w:pPr>
              <w:ind w:firstLine="380"/>
              <w:jc w:val="both"/>
              <w:rPr>
                <w:spacing w:val="-8"/>
                <w:sz w:val="18"/>
                <w:szCs w:val="18"/>
                <w:lang w:val="uz-Cyrl-UZ"/>
              </w:rPr>
            </w:pPr>
            <w:r>
              <w:rPr>
                <w:spacing w:val="-8"/>
                <w:sz w:val="18"/>
                <w:szCs w:val="18"/>
                <w:lang w:val="uz-Cyrl-UZ"/>
              </w:rPr>
              <w:t>Yagona</w:t>
            </w:r>
            <w:r w:rsidR="00067F04" w:rsidRPr="00C67032">
              <w:rPr>
                <w:spacing w:val="-8"/>
                <w:sz w:val="18"/>
                <w:szCs w:val="18"/>
                <w:lang w:val="uz-Cyrl-UZ"/>
              </w:rPr>
              <w:t xml:space="preserve"> </w:t>
            </w:r>
            <w:r>
              <w:rPr>
                <w:spacing w:val="-8"/>
                <w:sz w:val="18"/>
                <w:szCs w:val="18"/>
                <w:lang w:val="uz-Cyrl-UZ"/>
              </w:rPr>
              <w:t>elektron</w:t>
            </w:r>
            <w:r w:rsidR="00067F04" w:rsidRPr="00C67032">
              <w:rPr>
                <w:spacing w:val="-8"/>
                <w:sz w:val="18"/>
                <w:szCs w:val="18"/>
                <w:lang w:val="uz-Cyrl-UZ"/>
              </w:rPr>
              <w:t xml:space="preserve"> </w:t>
            </w:r>
            <w:r>
              <w:rPr>
                <w:spacing w:val="-8"/>
                <w:sz w:val="18"/>
                <w:szCs w:val="18"/>
                <w:lang w:val="uz-Cyrl-UZ"/>
              </w:rPr>
              <w:t>reestrni</w:t>
            </w:r>
            <w:r w:rsidR="00067F04" w:rsidRPr="00C67032">
              <w:rPr>
                <w:spacing w:val="-8"/>
                <w:sz w:val="18"/>
                <w:szCs w:val="18"/>
                <w:lang w:val="uz-Cyrl-UZ"/>
              </w:rPr>
              <w:t xml:space="preserve"> </w:t>
            </w:r>
            <w:r>
              <w:rPr>
                <w:spacing w:val="-8"/>
                <w:sz w:val="18"/>
                <w:szCs w:val="18"/>
                <w:lang w:val="uz-Cyrl-UZ"/>
              </w:rPr>
              <w:t>ishlab</w:t>
            </w:r>
            <w:r w:rsidR="00067F04" w:rsidRPr="00C67032">
              <w:rPr>
                <w:spacing w:val="-8"/>
                <w:sz w:val="18"/>
                <w:szCs w:val="18"/>
                <w:lang w:val="uz-Cyrl-UZ"/>
              </w:rPr>
              <w:t xml:space="preserve"> </w:t>
            </w:r>
            <w:r>
              <w:rPr>
                <w:spacing w:val="-8"/>
                <w:sz w:val="18"/>
                <w:szCs w:val="18"/>
                <w:lang w:val="uz-Cyrl-UZ"/>
              </w:rPr>
              <w:t>chiqish</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shakllantirish</w:t>
            </w:r>
            <w:r w:rsidR="00067F04" w:rsidRPr="00C67032">
              <w:rPr>
                <w:spacing w:val="-8"/>
                <w:sz w:val="18"/>
                <w:szCs w:val="18"/>
                <w:lang w:val="uz-Cyrl-UZ"/>
              </w:rPr>
              <w:t xml:space="preserve"> </w:t>
            </w:r>
            <w:r>
              <w:rPr>
                <w:spacing w:val="-8"/>
                <w:sz w:val="18"/>
                <w:szCs w:val="18"/>
                <w:lang w:val="uz-Cyrl-UZ"/>
              </w:rPr>
              <w:t>bilan</w:t>
            </w:r>
            <w:r w:rsidR="00067F04" w:rsidRPr="00C67032">
              <w:rPr>
                <w:spacing w:val="-8"/>
                <w:sz w:val="18"/>
                <w:szCs w:val="18"/>
                <w:lang w:val="uz-Cyrl-UZ"/>
              </w:rPr>
              <w:t xml:space="preserve"> </w:t>
            </w:r>
            <w:r>
              <w:rPr>
                <w:spacing w:val="-8"/>
                <w:sz w:val="18"/>
                <w:szCs w:val="18"/>
                <w:lang w:val="uz-Cyrl-UZ"/>
              </w:rPr>
              <w:t>bog’liq</w:t>
            </w:r>
            <w:r w:rsidR="00067F04" w:rsidRPr="00C67032">
              <w:rPr>
                <w:spacing w:val="-8"/>
                <w:sz w:val="18"/>
                <w:szCs w:val="18"/>
                <w:lang w:val="uz-Cyrl-UZ"/>
              </w:rPr>
              <w:t xml:space="preserve"> </w:t>
            </w:r>
            <w:r>
              <w:rPr>
                <w:spacing w:val="-8"/>
                <w:sz w:val="18"/>
                <w:szCs w:val="18"/>
                <w:lang w:val="uz-Cyrl-UZ"/>
              </w:rPr>
              <w:t>xarajatlarni</w:t>
            </w:r>
            <w:r w:rsidR="00067F04" w:rsidRPr="00C67032">
              <w:rPr>
                <w:spacing w:val="-8"/>
                <w:sz w:val="18"/>
                <w:szCs w:val="18"/>
                <w:lang w:val="uz-Cyrl-UZ"/>
              </w:rPr>
              <w:t xml:space="preserve"> </w:t>
            </w:r>
            <w:r>
              <w:rPr>
                <w:spacing w:val="-8"/>
                <w:sz w:val="18"/>
                <w:szCs w:val="18"/>
                <w:lang w:val="uz-Cyrl-UZ"/>
              </w:rPr>
              <w:t>moliyalashtirish</w:t>
            </w:r>
            <w:r w:rsidR="00067F04" w:rsidRPr="00C67032">
              <w:rPr>
                <w:spacing w:val="-8"/>
                <w:sz w:val="18"/>
                <w:szCs w:val="18"/>
                <w:lang w:val="uz-Cyrl-UZ"/>
              </w:rPr>
              <w:t xml:space="preserve"> </w:t>
            </w:r>
            <w:r>
              <w:rPr>
                <w:spacing w:val="-8"/>
                <w:sz w:val="18"/>
                <w:szCs w:val="18"/>
                <w:lang w:val="uz-Cyrl-UZ"/>
              </w:rPr>
              <w:t>tartibi</w:t>
            </w:r>
            <w:r w:rsidR="00067F04" w:rsidRPr="00C67032">
              <w:rPr>
                <w:spacing w:val="-8"/>
                <w:sz w:val="18"/>
                <w:szCs w:val="18"/>
                <w:lang w:val="uz-Cyrl-UZ"/>
              </w:rPr>
              <w:t>;</w:t>
            </w:r>
          </w:p>
          <w:p w14:paraId="44BA363D" w14:textId="66390F92" w:rsidR="00937CAE" w:rsidRPr="003525E0" w:rsidRDefault="007D5BF8" w:rsidP="005A2920">
            <w:pPr>
              <w:ind w:firstLine="380"/>
              <w:jc w:val="both"/>
              <w:rPr>
                <w:sz w:val="18"/>
                <w:szCs w:val="18"/>
                <w:lang w:val="uz-Cyrl-UZ"/>
              </w:rPr>
            </w:pPr>
            <w:r>
              <w:rPr>
                <w:spacing w:val="-8"/>
                <w:sz w:val="18"/>
                <w:szCs w:val="18"/>
                <w:lang w:val="uz-Cyrl-UZ"/>
              </w:rPr>
              <w:t>Mas’ul</w:t>
            </w:r>
            <w:r w:rsidR="00067F04" w:rsidRPr="00C67032">
              <w:rPr>
                <w:spacing w:val="-8"/>
                <w:sz w:val="18"/>
                <w:szCs w:val="18"/>
                <w:lang w:val="uz-Cyrl-UZ"/>
              </w:rPr>
              <w:t xml:space="preserve"> </w:t>
            </w:r>
            <w:r>
              <w:rPr>
                <w:spacing w:val="-8"/>
                <w:sz w:val="18"/>
                <w:szCs w:val="18"/>
                <w:lang w:val="uz-Cyrl-UZ"/>
              </w:rPr>
              <w:t>vazirlik</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idoralarning</w:t>
            </w:r>
            <w:r w:rsidR="00067F04" w:rsidRPr="00C67032">
              <w:rPr>
                <w:spacing w:val="-8"/>
                <w:sz w:val="18"/>
                <w:szCs w:val="18"/>
                <w:lang w:val="uz-Cyrl-UZ"/>
              </w:rPr>
              <w:t xml:space="preserve"> </w:t>
            </w:r>
            <w:r>
              <w:rPr>
                <w:spacing w:val="-8"/>
                <w:sz w:val="18"/>
                <w:szCs w:val="18"/>
                <w:lang w:val="uz-Cyrl-UZ"/>
              </w:rPr>
              <w:t>xodimlarini</w:t>
            </w:r>
            <w:r w:rsidR="00067F04" w:rsidRPr="00C67032">
              <w:rPr>
                <w:spacing w:val="-8"/>
                <w:sz w:val="18"/>
                <w:szCs w:val="18"/>
                <w:lang w:val="uz-Cyrl-UZ"/>
              </w:rPr>
              <w:t xml:space="preserve"> </w:t>
            </w:r>
            <w:r>
              <w:rPr>
                <w:spacing w:val="-8"/>
                <w:sz w:val="18"/>
                <w:szCs w:val="18"/>
                <w:lang w:val="uz-Cyrl-UZ"/>
              </w:rPr>
              <w:t>yangi</w:t>
            </w:r>
            <w:r w:rsidR="00067F04" w:rsidRPr="00C67032">
              <w:rPr>
                <w:spacing w:val="-8"/>
                <w:sz w:val="18"/>
                <w:szCs w:val="18"/>
                <w:lang w:val="uz-Cyrl-UZ"/>
              </w:rPr>
              <w:t xml:space="preserve"> </w:t>
            </w:r>
            <w:r>
              <w:rPr>
                <w:spacing w:val="-8"/>
                <w:sz w:val="18"/>
                <w:szCs w:val="18"/>
                <w:lang w:val="uz-Cyrl-UZ"/>
              </w:rPr>
              <w:t>tartibning</w:t>
            </w:r>
            <w:r w:rsidR="00067F04" w:rsidRPr="00C67032">
              <w:rPr>
                <w:spacing w:val="-8"/>
                <w:sz w:val="18"/>
                <w:szCs w:val="18"/>
                <w:lang w:val="uz-Cyrl-UZ"/>
              </w:rPr>
              <w:t xml:space="preserve"> </w:t>
            </w:r>
            <w:r>
              <w:rPr>
                <w:spacing w:val="-8"/>
                <w:sz w:val="18"/>
                <w:szCs w:val="18"/>
                <w:lang w:val="uz-Cyrl-UZ"/>
              </w:rPr>
              <w:t>mazmun</w:t>
            </w:r>
            <w:r w:rsidR="00067F04" w:rsidRPr="00C67032">
              <w:rPr>
                <w:spacing w:val="-8"/>
                <w:sz w:val="18"/>
                <w:szCs w:val="18"/>
                <w:lang w:val="uz-Cyrl-UZ"/>
              </w:rPr>
              <w:t>-</w:t>
            </w:r>
            <w:r>
              <w:rPr>
                <w:spacing w:val="-8"/>
                <w:sz w:val="18"/>
                <w:szCs w:val="18"/>
                <w:lang w:val="uz-Cyrl-UZ"/>
              </w:rPr>
              <w:t>mohiyati</w:t>
            </w:r>
            <w:r w:rsidR="00067F04" w:rsidRPr="00C67032">
              <w:rPr>
                <w:spacing w:val="-8"/>
                <w:sz w:val="18"/>
                <w:szCs w:val="18"/>
                <w:lang w:val="uz-Cyrl-UZ"/>
              </w:rPr>
              <w:t xml:space="preserve"> </w:t>
            </w:r>
            <w:r>
              <w:rPr>
                <w:spacing w:val="-8"/>
                <w:sz w:val="18"/>
                <w:szCs w:val="18"/>
                <w:lang w:val="uz-Cyrl-UZ"/>
              </w:rPr>
              <w:t>va</w:t>
            </w:r>
            <w:r w:rsidR="00067F04" w:rsidRPr="00C67032">
              <w:rPr>
                <w:spacing w:val="-8"/>
                <w:sz w:val="18"/>
                <w:szCs w:val="18"/>
                <w:lang w:val="uz-Cyrl-UZ"/>
              </w:rPr>
              <w:t xml:space="preserve"> </w:t>
            </w:r>
            <w:r>
              <w:rPr>
                <w:spacing w:val="-8"/>
                <w:sz w:val="18"/>
                <w:szCs w:val="18"/>
                <w:lang w:val="uz-Cyrl-UZ"/>
              </w:rPr>
              <w:t>harakatlanish</w:t>
            </w:r>
            <w:r w:rsidR="00067F04" w:rsidRPr="00C67032">
              <w:rPr>
                <w:spacing w:val="-8"/>
                <w:sz w:val="18"/>
                <w:szCs w:val="18"/>
                <w:lang w:val="uz-Cyrl-UZ"/>
              </w:rPr>
              <w:t xml:space="preserve"> </w:t>
            </w:r>
            <w:r>
              <w:rPr>
                <w:spacing w:val="-8"/>
                <w:sz w:val="18"/>
                <w:szCs w:val="18"/>
                <w:lang w:val="uz-Cyrl-UZ"/>
              </w:rPr>
              <w:t>erkinligi</w:t>
            </w:r>
            <w:r w:rsidR="00067F04" w:rsidRPr="00C67032">
              <w:rPr>
                <w:spacing w:val="-8"/>
                <w:sz w:val="18"/>
                <w:szCs w:val="18"/>
                <w:lang w:val="uz-Cyrl-UZ"/>
              </w:rPr>
              <w:t xml:space="preserve"> </w:t>
            </w:r>
            <w:r>
              <w:rPr>
                <w:spacing w:val="-8"/>
                <w:sz w:val="18"/>
                <w:szCs w:val="18"/>
                <w:lang w:val="uz-Cyrl-UZ"/>
              </w:rPr>
              <w:t>cheklangan</w:t>
            </w:r>
            <w:r w:rsidR="00067F04" w:rsidRPr="00C67032">
              <w:rPr>
                <w:spacing w:val="-8"/>
                <w:sz w:val="18"/>
                <w:szCs w:val="18"/>
                <w:lang w:val="uz-Cyrl-UZ"/>
              </w:rPr>
              <w:t xml:space="preserve"> </w:t>
            </w:r>
            <w:r>
              <w:rPr>
                <w:spacing w:val="-8"/>
                <w:sz w:val="18"/>
                <w:szCs w:val="18"/>
                <w:lang w:val="uz-Cyrl-UZ"/>
              </w:rPr>
              <w:t>shaxslar</w:t>
            </w:r>
            <w:r w:rsidR="00067F04" w:rsidRPr="00C67032">
              <w:rPr>
                <w:spacing w:val="-8"/>
                <w:sz w:val="18"/>
                <w:szCs w:val="18"/>
                <w:lang w:val="uz-Cyrl-UZ"/>
              </w:rPr>
              <w:t xml:space="preserve"> </w:t>
            </w:r>
            <w:r>
              <w:rPr>
                <w:spacing w:val="-8"/>
                <w:sz w:val="18"/>
                <w:szCs w:val="18"/>
                <w:lang w:val="uz-Cyrl-UZ"/>
              </w:rPr>
              <w:t>bilan</w:t>
            </w:r>
            <w:r w:rsidR="00067F04" w:rsidRPr="00C67032">
              <w:rPr>
                <w:spacing w:val="-8"/>
                <w:sz w:val="18"/>
                <w:szCs w:val="18"/>
                <w:lang w:val="uz-Cyrl-UZ"/>
              </w:rPr>
              <w:t xml:space="preserve"> </w:t>
            </w:r>
            <w:r>
              <w:rPr>
                <w:spacing w:val="-8"/>
                <w:sz w:val="18"/>
                <w:szCs w:val="18"/>
                <w:lang w:val="uz-Cyrl-UZ"/>
              </w:rPr>
              <w:t>ishlash</w:t>
            </w:r>
            <w:r w:rsidR="00067F04" w:rsidRPr="00C67032">
              <w:rPr>
                <w:spacing w:val="-8"/>
                <w:sz w:val="18"/>
                <w:szCs w:val="18"/>
                <w:lang w:val="uz-Cyrl-UZ"/>
              </w:rPr>
              <w:t xml:space="preserve"> </w:t>
            </w:r>
            <w:r>
              <w:rPr>
                <w:spacing w:val="-8"/>
                <w:sz w:val="18"/>
                <w:szCs w:val="18"/>
                <w:lang w:val="uz-Cyrl-UZ"/>
              </w:rPr>
              <w:t>masalalari</w:t>
            </w:r>
            <w:r w:rsidR="00067F04" w:rsidRPr="00C67032">
              <w:rPr>
                <w:spacing w:val="-8"/>
                <w:sz w:val="18"/>
                <w:szCs w:val="18"/>
                <w:lang w:val="uz-Cyrl-UZ"/>
              </w:rPr>
              <w:t xml:space="preserve"> </w:t>
            </w:r>
            <w:r>
              <w:rPr>
                <w:spacing w:val="-8"/>
                <w:sz w:val="18"/>
                <w:szCs w:val="18"/>
                <w:lang w:val="uz-Cyrl-UZ"/>
              </w:rPr>
              <w:t>bo’yicha</w:t>
            </w:r>
            <w:r w:rsidR="00067F04" w:rsidRPr="00C67032">
              <w:rPr>
                <w:spacing w:val="-8"/>
                <w:sz w:val="18"/>
                <w:szCs w:val="18"/>
                <w:lang w:val="uz-Cyrl-UZ"/>
              </w:rPr>
              <w:t xml:space="preserve"> </w:t>
            </w:r>
            <w:r>
              <w:rPr>
                <w:spacing w:val="-8"/>
                <w:sz w:val="18"/>
                <w:szCs w:val="18"/>
                <w:lang w:val="uz-Cyrl-UZ"/>
              </w:rPr>
              <w:t>o’qitish</w:t>
            </w:r>
            <w:r w:rsidR="003B4EAA" w:rsidRPr="00C67032">
              <w:rPr>
                <w:spacing w:val="-8"/>
                <w:sz w:val="18"/>
                <w:szCs w:val="18"/>
                <w:lang w:val="uz-Cyrl-UZ"/>
              </w:rPr>
              <w:t xml:space="preserve"> </w:t>
            </w:r>
            <w:r>
              <w:rPr>
                <w:spacing w:val="-8"/>
                <w:sz w:val="18"/>
                <w:szCs w:val="18"/>
                <w:lang w:val="uz-Cyrl-UZ"/>
              </w:rPr>
              <w:t>belgilangan</w:t>
            </w:r>
            <w:r w:rsidR="00067F04" w:rsidRPr="00C67032">
              <w:rPr>
                <w:spacing w:val="-8"/>
                <w:sz w:val="18"/>
                <w:szCs w:val="18"/>
                <w:lang w:val="uz-Cyrl-UZ"/>
              </w:rPr>
              <w:t>.</w:t>
            </w:r>
          </w:p>
        </w:tc>
        <w:tc>
          <w:tcPr>
            <w:tcW w:w="1180" w:type="dxa"/>
            <w:shd w:val="clear" w:color="auto" w:fill="auto"/>
          </w:tcPr>
          <w:p w14:paraId="36BFAA16" w14:textId="42F2430E" w:rsidR="005444C4" w:rsidRPr="003525E0" w:rsidRDefault="007D5BF8" w:rsidP="001553A8">
            <w:pPr>
              <w:ind w:firstLine="17"/>
              <w:jc w:val="center"/>
              <w:rPr>
                <w:b/>
                <w:sz w:val="18"/>
                <w:szCs w:val="18"/>
                <w:lang w:val="uz-Cyrl-UZ"/>
              </w:rPr>
            </w:pPr>
            <w:r>
              <w:rPr>
                <w:b/>
                <w:sz w:val="18"/>
                <w:szCs w:val="18"/>
                <w:lang w:val="uz-Cyrl-UZ"/>
              </w:rPr>
              <w:t>Vazirlar</w:t>
            </w:r>
            <w:r w:rsidR="005444C4" w:rsidRPr="003525E0">
              <w:rPr>
                <w:b/>
                <w:sz w:val="18"/>
                <w:szCs w:val="18"/>
                <w:lang w:val="uz-Cyrl-UZ"/>
              </w:rPr>
              <w:t xml:space="preserve"> </w:t>
            </w:r>
            <w:r>
              <w:rPr>
                <w:b/>
                <w:sz w:val="18"/>
                <w:szCs w:val="18"/>
                <w:lang w:val="uz-Cyrl-UZ"/>
              </w:rPr>
              <w:t>Mahkamasi</w:t>
            </w:r>
            <w:r w:rsidR="005444C4" w:rsidRPr="003525E0">
              <w:rPr>
                <w:b/>
                <w:sz w:val="18"/>
                <w:szCs w:val="18"/>
                <w:lang w:val="uz-Cyrl-UZ"/>
              </w:rPr>
              <w:t xml:space="preserve"> </w:t>
            </w:r>
            <w:r>
              <w:rPr>
                <w:b/>
                <w:sz w:val="18"/>
                <w:szCs w:val="18"/>
                <w:lang w:val="uz-Cyrl-UZ"/>
              </w:rPr>
              <w:t>qarori</w:t>
            </w:r>
          </w:p>
          <w:p w14:paraId="71ECE55B" w14:textId="77777777" w:rsidR="00937CAE" w:rsidRPr="003525E0" w:rsidRDefault="00937CAE" w:rsidP="005444C4">
            <w:pPr>
              <w:ind w:firstLine="17"/>
              <w:jc w:val="center"/>
              <w:rPr>
                <w:sz w:val="18"/>
                <w:szCs w:val="18"/>
                <w:lang w:val="uz-Cyrl-UZ"/>
              </w:rPr>
            </w:pPr>
          </w:p>
        </w:tc>
        <w:tc>
          <w:tcPr>
            <w:tcW w:w="986" w:type="dxa"/>
            <w:shd w:val="clear" w:color="auto" w:fill="auto"/>
          </w:tcPr>
          <w:p w14:paraId="2827CC52" w14:textId="39A76B4A" w:rsidR="00937CAE" w:rsidRPr="003525E0" w:rsidRDefault="00937CAE" w:rsidP="005444C4">
            <w:pPr>
              <w:ind w:right="82"/>
              <w:jc w:val="center"/>
              <w:rPr>
                <w:noProof/>
                <w:sz w:val="18"/>
                <w:szCs w:val="18"/>
                <w:lang w:val="uz-Cyrl-UZ"/>
              </w:rPr>
            </w:pPr>
            <w:r w:rsidRPr="003525E0">
              <w:rPr>
                <w:noProof/>
                <w:sz w:val="18"/>
                <w:szCs w:val="18"/>
                <w:lang w:val="uz-Cyrl-UZ"/>
              </w:rPr>
              <w:t>202</w:t>
            </w:r>
            <w:r w:rsidR="005444C4" w:rsidRPr="003525E0">
              <w:rPr>
                <w:noProof/>
                <w:sz w:val="18"/>
                <w:szCs w:val="18"/>
                <w:lang w:val="uz-Cyrl-UZ"/>
              </w:rPr>
              <w:t>3</w:t>
            </w:r>
            <w:r w:rsidRPr="003525E0">
              <w:rPr>
                <w:noProof/>
                <w:sz w:val="18"/>
                <w:szCs w:val="18"/>
                <w:lang w:val="uz-Cyrl-UZ"/>
              </w:rPr>
              <w:t xml:space="preserve"> </w:t>
            </w:r>
            <w:r w:rsidR="007D5BF8">
              <w:rPr>
                <w:noProof/>
                <w:sz w:val="18"/>
                <w:szCs w:val="18"/>
                <w:lang w:val="uz-Cyrl-UZ"/>
              </w:rPr>
              <w:t>yil</w:t>
            </w:r>
            <w:r w:rsidRPr="003525E0">
              <w:rPr>
                <w:noProof/>
                <w:sz w:val="18"/>
                <w:szCs w:val="18"/>
                <w:lang w:val="uz-Cyrl-UZ"/>
              </w:rPr>
              <w:t xml:space="preserve"> </w:t>
            </w:r>
            <w:r w:rsidR="007D5BF8">
              <w:rPr>
                <w:noProof/>
                <w:sz w:val="18"/>
                <w:szCs w:val="18"/>
                <w:lang w:val="uz-Cyrl-UZ"/>
              </w:rPr>
              <w:t>may</w:t>
            </w:r>
          </w:p>
        </w:tc>
        <w:tc>
          <w:tcPr>
            <w:tcW w:w="1127" w:type="dxa"/>
            <w:shd w:val="clear" w:color="auto" w:fill="auto"/>
          </w:tcPr>
          <w:p w14:paraId="19D62DCC" w14:textId="0CC28DE0" w:rsidR="00937CAE" w:rsidRPr="003525E0" w:rsidRDefault="007D5BF8" w:rsidP="00C55976">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t>Hisob</w:t>
            </w:r>
            <w:r w:rsidR="00C55976" w:rsidRPr="003525E0">
              <w:rPr>
                <w:rFonts w:ascii="Times New Roman" w:hAnsi="Times New Roman"/>
                <w:b w:val="0"/>
                <w:sz w:val="18"/>
                <w:szCs w:val="18"/>
                <w:lang w:val="uz-Cyrl-UZ"/>
              </w:rPr>
              <w:t>-</w:t>
            </w:r>
            <w:r>
              <w:rPr>
                <w:rFonts w:ascii="Times New Roman" w:hAnsi="Times New Roman"/>
                <w:b w:val="0"/>
                <w:sz w:val="18"/>
                <w:szCs w:val="18"/>
                <w:lang w:val="uz-Cyrl-UZ"/>
              </w:rPr>
              <w:t>kitoblarga</w:t>
            </w:r>
            <w:r w:rsidR="00C55976" w:rsidRPr="003525E0">
              <w:rPr>
                <w:rFonts w:ascii="Times New Roman" w:hAnsi="Times New Roman"/>
                <w:b w:val="0"/>
                <w:sz w:val="18"/>
                <w:szCs w:val="18"/>
                <w:lang w:val="uz-Cyrl-UZ"/>
              </w:rPr>
              <w:t xml:space="preserve"> </w:t>
            </w:r>
            <w:r>
              <w:rPr>
                <w:rFonts w:ascii="Times New Roman" w:hAnsi="Times New Roman"/>
                <w:b w:val="0"/>
                <w:sz w:val="18"/>
                <w:szCs w:val="18"/>
                <w:lang w:val="uz-Cyrl-UZ"/>
              </w:rPr>
              <w:t>asosan</w:t>
            </w:r>
          </w:p>
        </w:tc>
        <w:tc>
          <w:tcPr>
            <w:tcW w:w="1551" w:type="dxa"/>
          </w:tcPr>
          <w:p w14:paraId="48A7B3F1" w14:textId="352AA12D" w:rsidR="00937CAE" w:rsidRPr="003525E0" w:rsidRDefault="007D5BF8" w:rsidP="005444C4">
            <w:pPr>
              <w:pStyle w:val="Bodytext7"/>
              <w:spacing w:line="240" w:lineRule="auto"/>
              <w:rPr>
                <w:rFonts w:ascii="Times New Roman" w:hAnsi="Times New Roman"/>
                <w:b w:val="0"/>
                <w:i/>
                <w:sz w:val="18"/>
                <w:szCs w:val="18"/>
                <w:lang w:val="uz-Cyrl-UZ"/>
              </w:rPr>
            </w:pPr>
            <w:r>
              <w:rPr>
                <w:rFonts w:ascii="Times New Roman" w:hAnsi="Times New Roman"/>
                <w:sz w:val="18"/>
                <w:szCs w:val="18"/>
                <w:lang w:val="uz-Cyrl-UZ"/>
              </w:rPr>
              <w:t>Ichki</w:t>
            </w:r>
            <w:r w:rsidR="00937CAE" w:rsidRPr="003525E0">
              <w:rPr>
                <w:rFonts w:ascii="Times New Roman" w:hAnsi="Times New Roman"/>
                <w:sz w:val="18"/>
                <w:szCs w:val="18"/>
                <w:lang w:val="uz-Cyrl-UZ"/>
              </w:rPr>
              <w:t xml:space="preserve"> </w:t>
            </w:r>
            <w:r>
              <w:rPr>
                <w:rFonts w:ascii="Times New Roman" w:hAnsi="Times New Roman"/>
                <w:sz w:val="18"/>
                <w:szCs w:val="18"/>
                <w:lang w:val="uz-Cyrl-UZ"/>
              </w:rPr>
              <w:t>ishlar</w:t>
            </w:r>
            <w:r w:rsidR="00937CAE" w:rsidRPr="003525E0">
              <w:rPr>
                <w:rFonts w:ascii="Times New Roman" w:hAnsi="Times New Roman"/>
                <w:sz w:val="18"/>
                <w:szCs w:val="18"/>
                <w:lang w:val="uz-Cyrl-UZ"/>
              </w:rPr>
              <w:t xml:space="preserve"> </w:t>
            </w:r>
            <w:r>
              <w:rPr>
                <w:rFonts w:ascii="Times New Roman" w:hAnsi="Times New Roman"/>
                <w:sz w:val="18"/>
                <w:szCs w:val="18"/>
                <w:lang w:val="uz-Cyrl-UZ"/>
              </w:rPr>
              <w:t>vazirligi</w:t>
            </w:r>
            <w:r w:rsidR="00937CAE" w:rsidRPr="003525E0">
              <w:rPr>
                <w:rFonts w:ascii="Times New Roman" w:hAnsi="Times New Roman"/>
                <w:b w:val="0"/>
                <w:sz w:val="18"/>
                <w:szCs w:val="18"/>
                <w:lang w:val="uz-Cyrl-UZ"/>
              </w:rPr>
              <w:t xml:space="preserve"> </w:t>
            </w:r>
            <w:r w:rsidR="00937CAE" w:rsidRPr="003525E0">
              <w:rPr>
                <w:rFonts w:ascii="Times New Roman" w:hAnsi="Times New Roman"/>
                <w:b w:val="0"/>
                <w:i/>
                <w:sz w:val="18"/>
                <w:szCs w:val="18"/>
                <w:lang w:val="uz-Cyrl-UZ"/>
              </w:rPr>
              <w:t>(</w:t>
            </w:r>
            <w:r>
              <w:rPr>
                <w:rFonts w:ascii="Times New Roman" w:hAnsi="Times New Roman"/>
                <w:b w:val="0"/>
                <w:i/>
                <w:sz w:val="18"/>
                <w:szCs w:val="18"/>
                <w:lang w:val="uz-Cyrl-UZ"/>
              </w:rPr>
              <w:t>P</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Bobojonov</w:t>
            </w:r>
            <w:r w:rsidR="00937CAE" w:rsidRPr="003525E0">
              <w:rPr>
                <w:rFonts w:ascii="Times New Roman" w:hAnsi="Times New Roman"/>
                <w:b w:val="0"/>
                <w:i/>
                <w:sz w:val="18"/>
                <w:szCs w:val="18"/>
                <w:lang w:val="uz-Cyrl-UZ"/>
              </w:rPr>
              <w:t>),</w:t>
            </w:r>
            <w:r w:rsidR="00937CAE" w:rsidRPr="003525E0">
              <w:rPr>
                <w:rFonts w:ascii="Times New Roman" w:hAnsi="Times New Roman"/>
                <w:b w:val="0"/>
                <w:sz w:val="18"/>
                <w:szCs w:val="18"/>
                <w:lang w:val="uz-Cyrl-UZ"/>
              </w:rPr>
              <w:t xml:space="preserve"> </w:t>
            </w:r>
            <w:r>
              <w:rPr>
                <w:rFonts w:ascii="Times New Roman" w:hAnsi="Times New Roman"/>
                <w:b w:val="0"/>
                <w:sz w:val="18"/>
                <w:szCs w:val="18"/>
                <w:lang w:val="uz-Cyrl-UZ"/>
              </w:rPr>
              <w:t>Bosh</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prokuratura</w:t>
            </w:r>
            <w:r w:rsidR="005444C4" w:rsidRPr="003525E0">
              <w:rPr>
                <w:rFonts w:ascii="Times New Roman" w:hAnsi="Times New Roman"/>
                <w:b w:val="0"/>
                <w:sz w:val="18"/>
                <w:szCs w:val="18"/>
                <w:lang w:val="uz-Cyrl-UZ"/>
              </w:rPr>
              <w:t xml:space="preserve"> </w:t>
            </w:r>
            <w:r w:rsidR="00937CAE" w:rsidRPr="003525E0">
              <w:rPr>
                <w:rFonts w:ascii="Times New Roman" w:hAnsi="Times New Roman"/>
                <w:b w:val="0"/>
                <w:i/>
                <w:sz w:val="18"/>
                <w:szCs w:val="18"/>
                <w:lang w:val="uz-Cyrl-UZ"/>
              </w:rPr>
              <w:t>(</w:t>
            </w:r>
            <w:r>
              <w:rPr>
                <w:rFonts w:ascii="Times New Roman" w:hAnsi="Times New Roman"/>
                <w:b w:val="0"/>
                <w:i/>
                <w:sz w:val="18"/>
                <w:szCs w:val="18"/>
                <w:lang w:val="uz-Cyrl-UZ"/>
              </w:rPr>
              <w:t>N</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Yo’ldoshev</w:t>
            </w:r>
            <w:r w:rsidR="00937CAE" w:rsidRPr="003525E0">
              <w:rPr>
                <w:rFonts w:ascii="Times New Roman" w:hAnsi="Times New Roman"/>
                <w:b w:val="0"/>
                <w:i/>
                <w:sz w:val="18"/>
                <w:szCs w:val="18"/>
                <w:lang w:val="uz-Cyrl-UZ"/>
              </w:rPr>
              <w:t>)</w:t>
            </w:r>
          </w:p>
          <w:p w14:paraId="64AEED4E" w14:textId="02D3FA1B" w:rsidR="005444C4" w:rsidRPr="003525E0" w:rsidRDefault="007D5BF8" w:rsidP="005444C4">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t>Sog’liqni</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saqlash</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vazirligi</w:t>
            </w:r>
            <w:r w:rsidR="005444C4" w:rsidRPr="003525E0">
              <w:rPr>
                <w:rFonts w:ascii="Times New Roman" w:hAnsi="Times New Roman"/>
                <w:b w:val="0"/>
                <w:sz w:val="18"/>
                <w:szCs w:val="18"/>
                <w:lang w:val="uz-Cyrl-UZ"/>
              </w:rPr>
              <w:t xml:space="preserve"> </w:t>
            </w:r>
          </w:p>
          <w:p w14:paraId="25D2B17D" w14:textId="00E491F7" w:rsidR="005444C4" w:rsidRPr="003525E0" w:rsidRDefault="005444C4" w:rsidP="005444C4">
            <w:pPr>
              <w:pStyle w:val="Bodytext7"/>
              <w:spacing w:line="240" w:lineRule="auto"/>
              <w:rPr>
                <w:rFonts w:ascii="Times New Roman" w:hAnsi="Times New Roman"/>
                <w:b w:val="0"/>
                <w:i/>
                <w:sz w:val="18"/>
                <w:szCs w:val="18"/>
                <w:lang w:val="uz-Cyrl-UZ"/>
              </w:rPr>
            </w:pP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A</w:t>
            </w: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Inoyatov</w:t>
            </w:r>
            <w:r w:rsidRPr="003525E0">
              <w:rPr>
                <w:rFonts w:ascii="Times New Roman" w:hAnsi="Times New Roman"/>
                <w:b w:val="0"/>
                <w:i/>
                <w:sz w:val="18"/>
                <w:szCs w:val="18"/>
                <w:lang w:val="uz-Cyrl-UZ"/>
              </w:rPr>
              <w:t>)</w:t>
            </w:r>
          </w:p>
          <w:p w14:paraId="1EEFCE52" w14:textId="4A823104" w:rsidR="005444C4" w:rsidRPr="003525E0" w:rsidRDefault="007D5BF8" w:rsidP="005444C4">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t>Davlat</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xavfsizligi</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xizmati</w:t>
            </w:r>
            <w:r w:rsidR="005444C4" w:rsidRPr="003525E0">
              <w:rPr>
                <w:rFonts w:ascii="Times New Roman" w:hAnsi="Times New Roman"/>
                <w:b w:val="0"/>
                <w:sz w:val="18"/>
                <w:szCs w:val="18"/>
                <w:lang w:val="uz-Cyrl-UZ"/>
              </w:rPr>
              <w:t xml:space="preserve"> </w:t>
            </w:r>
          </w:p>
          <w:p w14:paraId="70CAE552" w14:textId="688316D4" w:rsidR="005444C4" w:rsidRPr="003525E0" w:rsidRDefault="005444C4" w:rsidP="005444C4">
            <w:pPr>
              <w:pStyle w:val="Bodytext7"/>
              <w:spacing w:line="240" w:lineRule="auto"/>
              <w:rPr>
                <w:rFonts w:ascii="Times New Roman" w:hAnsi="Times New Roman"/>
                <w:b w:val="0"/>
                <w:i/>
                <w:sz w:val="18"/>
                <w:szCs w:val="18"/>
                <w:lang w:val="uz-Cyrl-UZ"/>
              </w:rPr>
            </w:pP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A</w:t>
            </w: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Azizov</w:t>
            </w:r>
            <w:r w:rsidRPr="003525E0">
              <w:rPr>
                <w:rFonts w:ascii="Times New Roman" w:hAnsi="Times New Roman"/>
                <w:b w:val="0"/>
                <w:i/>
                <w:sz w:val="18"/>
                <w:szCs w:val="18"/>
                <w:lang w:val="uz-Cyrl-UZ"/>
              </w:rPr>
              <w:t>)</w:t>
            </w:r>
          </w:p>
          <w:p w14:paraId="32CC6A35" w14:textId="7DF1AF27" w:rsidR="005444C4" w:rsidRPr="003525E0" w:rsidRDefault="007D5BF8" w:rsidP="005444C4">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t>Adliya</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vazirligi</w:t>
            </w:r>
            <w:r w:rsidR="005444C4" w:rsidRPr="003525E0">
              <w:rPr>
                <w:rFonts w:ascii="Times New Roman" w:hAnsi="Times New Roman"/>
                <w:b w:val="0"/>
                <w:sz w:val="18"/>
                <w:szCs w:val="18"/>
                <w:lang w:val="uz-Cyrl-UZ"/>
              </w:rPr>
              <w:t xml:space="preserve"> </w:t>
            </w:r>
          </w:p>
          <w:p w14:paraId="671350FD" w14:textId="001A385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A</w:t>
            </w: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Tashqulov</w:t>
            </w:r>
            <w:r w:rsidRPr="003525E0">
              <w:rPr>
                <w:rFonts w:ascii="Times New Roman" w:hAnsi="Times New Roman"/>
                <w:b w:val="0"/>
                <w:i/>
                <w:sz w:val="18"/>
                <w:szCs w:val="18"/>
                <w:lang w:val="uz-Cyrl-UZ"/>
              </w:rPr>
              <w:t>)</w:t>
            </w:r>
          </w:p>
        </w:tc>
        <w:tc>
          <w:tcPr>
            <w:tcW w:w="4161" w:type="dxa"/>
          </w:tcPr>
          <w:p w14:paraId="72845558" w14:textId="2C886D1B" w:rsidR="006A7D85" w:rsidRPr="003525E0" w:rsidRDefault="007D5BF8" w:rsidP="00135589">
            <w:pPr>
              <w:ind w:left="57" w:right="75" w:firstLine="237"/>
              <w:jc w:val="both"/>
              <w:rPr>
                <w:noProof/>
                <w:sz w:val="18"/>
                <w:szCs w:val="18"/>
                <w:lang w:val="uz-Cyrl-UZ"/>
              </w:rPr>
            </w:pPr>
            <w:r>
              <w:rPr>
                <w:b/>
                <w:noProof/>
                <w:sz w:val="18"/>
                <w:szCs w:val="18"/>
                <w:lang w:val="uz-Cyrl-UZ"/>
              </w:rPr>
              <w:t>To’liq</w:t>
            </w:r>
            <w:r w:rsidR="006A7D85" w:rsidRPr="003525E0">
              <w:rPr>
                <w:b/>
                <w:noProof/>
                <w:sz w:val="18"/>
                <w:szCs w:val="18"/>
                <w:lang w:val="uz-Cyrl-UZ"/>
              </w:rPr>
              <w:t xml:space="preserve"> </w:t>
            </w:r>
            <w:r>
              <w:rPr>
                <w:b/>
                <w:noProof/>
                <w:sz w:val="18"/>
                <w:szCs w:val="18"/>
                <w:lang w:val="uz-Cyrl-UZ"/>
              </w:rPr>
              <w:t>bajarildi</w:t>
            </w:r>
            <w:r w:rsidR="006A7D85" w:rsidRPr="003525E0">
              <w:rPr>
                <w:noProof/>
                <w:sz w:val="18"/>
                <w:szCs w:val="18"/>
                <w:lang w:val="uz-Cyrl-UZ"/>
              </w:rPr>
              <w:t>.</w:t>
            </w:r>
          </w:p>
          <w:p w14:paraId="59CB1810" w14:textId="517D1A8D" w:rsidR="006A7D85" w:rsidRDefault="007D5BF8" w:rsidP="00DF11B1">
            <w:pPr>
              <w:ind w:firstLine="189"/>
              <w:jc w:val="both"/>
              <w:rPr>
                <w:noProof/>
                <w:sz w:val="18"/>
                <w:szCs w:val="18"/>
                <w:lang w:val="uz-Cyrl-UZ"/>
              </w:rPr>
            </w:pPr>
            <w:r>
              <w:rPr>
                <w:noProof/>
                <w:sz w:val="18"/>
                <w:szCs w:val="18"/>
                <w:lang w:val="uz-Cyrl-UZ"/>
              </w:rPr>
              <w:t>Mazkur</w:t>
            </w:r>
            <w:r w:rsidR="006A7D85" w:rsidRPr="003525E0">
              <w:rPr>
                <w:noProof/>
                <w:sz w:val="18"/>
                <w:szCs w:val="18"/>
                <w:lang w:val="uz-Cyrl-UZ"/>
              </w:rPr>
              <w:t xml:space="preserve"> </w:t>
            </w:r>
            <w:r>
              <w:rPr>
                <w:noProof/>
                <w:sz w:val="18"/>
                <w:szCs w:val="18"/>
                <w:lang w:val="uz-Cyrl-UZ"/>
              </w:rPr>
              <w:t>bandda</w:t>
            </w:r>
            <w:r w:rsidR="006A7D85" w:rsidRPr="003525E0">
              <w:rPr>
                <w:noProof/>
                <w:sz w:val="18"/>
                <w:szCs w:val="18"/>
                <w:lang w:val="uz-Cyrl-UZ"/>
              </w:rPr>
              <w:t xml:space="preserve"> </w:t>
            </w:r>
            <w:r>
              <w:rPr>
                <w:noProof/>
                <w:sz w:val="18"/>
                <w:szCs w:val="18"/>
                <w:lang w:val="uz-Cyrl-UZ"/>
              </w:rPr>
              <w:t>belgilangan</w:t>
            </w:r>
            <w:r w:rsidR="006A7D85" w:rsidRPr="003525E0">
              <w:rPr>
                <w:noProof/>
                <w:sz w:val="18"/>
                <w:szCs w:val="18"/>
                <w:lang w:val="uz-Cyrl-UZ"/>
              </w:rPr>
              <w:t xml:space="preserve"> </w:t>
            </w:r>
            <w:r>
              <w:rPr>
                <w:noProof/>
                <w:sz w:val="18"/>
                <w:szCs w:val="18"/>
                <w:lang w:val="uz-Cyrl-UZ"/>
              </w:rPr>
              <w:t>vazifa</w:t>
            </w:r>
            <w:r w:rsidR="006A7D85" w:rsidRPr="003525E0">
              <w:rPr>
                <w:noProof/>
                <w:sz w:val="18"/>
                <w:szCs w:val="18"/>
                <w:lang w:val="uz-Cyrl-UZ"/>
              </w:rPr>
              <w:t xml:space="preserve"> </w:t>
            </w:r>
            <w:r>
              <w:rPr>
                <w:noProof/>
                <w:sz w:val="18"/>
                <w:szCs w:val="18"/>
                <w:lang w:val="uz-Cyrl-UZ"/>
              </w:rPr>
              <w:t>ijrosini</w:t>
            </w:r>
            <w:r w:rsidR="006A7D85" w:rsidRPr="003525E0">
              <w:rPr>
                <w:noProof/>
                <w:sz w:val="18"/>
                <w:szCs w:val="18"/>
                <w:lang w:val="uz-Cyrl-UZ"/>
              </w:rPr>
              <w:t xml:space="preserve"> </w:t>
            </w:r>
            <w:r>
              <w:rPr>
                <w:noProof/>
                <w:sz w:val="18"/>
                <w:szCs w:val="18"/>
                <w:lang w:val="uz-Cyrl-UZ"/>
              </w:rPr>
              <w:t>ta’minlash</w:t>
            </w:r>
            <w:r w:rsidR="006A7D85" w:rsidRPr="003525E0">
              <w:rPr>
                <w:noProof/>
                <w:sz w:val="18"/>
                <w:szCs w:val="18"/>
                <w:lang w:val="uz-Cyrl-UZ"/>
              </w:rPr>
              <w:t xml:space="preserve"> </w:t>
            </w:r>
            <w:r>
              <w:rPr>
                <w:noProof/>
                <w:sz w:val="18"/>
                <w:szCs w:val="18"/>
                <w:lang w:val="uz-Cyrl-UZ"/>
              </w:rPr>
              <w:t>maqsadida</w:t>
            </w:r>
            <w:r w:rsidR="006A7D85" w:rsidRPr="003525E0">
              <w:rPr>
                <w:noProof/>
                <w:sz w:val="18"/>
                <w:szCs w:val="18"/>
                <w:lang w:val="uz-Cyrl-UZ"/>
              </w:rPr>
              <w:t xml:space="preserve"> </w:t>
            </w:r>
            <w:r>
              <w:rPr>
                <w:noProof/>
                <w:sz w:val="18"/>
                <w:szCs w:val="18"/>
                <w:lang w:val="uz-Cyrl-UZ"/>
              </w:rPr>
              <w:t>O’zbekiston</w:t>
            </w:r>
            <w:r w:rsidR="006A7D85" w:rsidRPr="003525E0">
              <w:rPr>
                <w:noProof/>
                <w:sz w:val="18"/>
                <w:szCs w:val="18"/>
                <w:lang w:val="uz-Cyrl-UZ"/>
              </w:rPr>
              <w:t xml:space="preserve"> </w:t>
            </w:r>
            <w:r>
              <w:rPr>
                <w:noProof/>
                <w:sz w:val="18"/>
                <w:szCs w:val="18"/>
                <w:lang w:val="uz-Cyrl-UZ"/>
              </w:rPr>
              <w:t>Respublikasi</w:t>
            </w:r>
            <w:r w:rsidR="006A7D85" w:rsidRPr="003525E0">
              <w:rPr>
                <w:noProof/>
                <w:sz w:val="18"/>
                <w:szCs w:val="18"/>
                <w:lang w:val="uz-Cyrl-UZ"/>
              </w:rPr>
              <w:t xml:space="preserve"> </w:t>
            </w:r>
            <w:r>
              <w:rPr>
                <w:noProof/>
                <w:sz w:val="18"/>
                <w:szCs w:val="18"/>
                <w:lang w:val="uz-Cyrl-UZ"/>
              </w:rPr>
              <w:t>Vazirlar</w:t>
            </w:r>
            <w:r w:rsidR="006A7D85" w:rsidRPr="003525E0">
              <w:rPr>
                <w:noProof/>
                <w:sz w:val="18"/>
                <w:szCs w:val="18"/>
                <w:lang w:val="uz-Cyrl-UZ"/>
              </w:rPr>
              <w:t xml:space="preserve"> </w:t>
            </w:r>
            <w:r>
              <w:rPr>
                <w:noProof/>
                <w:sz w:val="18"/>
                <w:szCs w:val="18"/>
                <w:lang w:val="uz-Cyrl-UZ"/>
              </w:rPr>
              <w:t>Mahkamasining</w:t>
            </w:r>
            <w:r w:rsidR="006A7D85" w:rsidRPr="003525E0">
              <w:rPr>
                <w:noProof/>
                <w:sz w:val="18"/>
                <w:szCs w:val="18"/>
                <w:lang w:val="uz-Cyrl-UZ"/>
              </w:rPr>
              <w:t xml:space="preserve"> “</w:t>
            </w:r>
            <w:r>
              <w:rPr>
                <w:noProof/>
                <w:sz w:val="18"/>
                <w:szCs w:val="18"/>
                <w:lang w:val="uz-Cyrl-UZ"/>
              </w:rPr>
              <w:t>Harakatlanish</w:t>
            </w:r>
            <w:r w:rsidR="006A7D85">
              <w:rPr>
                <w:noProof/>
                <w:sz w:val="18"/>
                <w:szCs w:val="18"/>
                <w:lang w:val="uz-Cyrl-UZ"/>
              </w:rPr>
              <w:t xml:space="preserve"> </w:t>
            </w:r>
            <w:r>
              <w:rPr>
                <w:noProof/>
                <w:sz w:val="18"/>
                <w:szCs w:val="18"/>
                <w:lang w:val="uz-Cyrl-UZ"/>
              </w:rPr>
              <w:t>erkinligi</w:t>
            </w:r>
            <w:r w:rsidR="006A7D85">
              <w:rPr>
                <w:noProof/>
                <w:sz w:val="18"/>
                <w:szCs w:val="18"/>
                <w:lang w:val="uz-Cyrl-UZ"/>
              </w:rPr>
              <w:t xml:space="preserve"> </w:t>
            </w:r>
            <w:r>
              <w:rPr>
                <w:noProof/>
                <w:sz w:val="18"/>
                <w:szCs w:val="18"/>
                <w:lang w:val="uz-Cyrl-UZ"/>
              </w:rPr>
              <w:t>cheklangan</w:t>
            </w:r>
            <w:r w:rsidR="006A7D85">
              <w:rPr>
                <w:noProof/>
                <w:sz w:val="18"/>
                <w:szCs w:val="18"/>
                <w:lang w:val="uz-Cyrl-UZ"/>
              </w:rPr>
              <w:t xml:space="preserve"> </w:t>
            </w:r>
            <w:r>
              <w:rPr>
                <w:noProof/>
                <w:sz w:val="18"/>
                <w:szCs w:val="18"/>
                <w:lang w:val="uz-Cyrl-UZ"/>
              </w:rPr>
              <w:t>shaxslarni</w:t>
            </w:r>
            <w:r w:rsidR="006A7D85">
              <w:rPr>
                <w:noProof/>
                <w:sz w:val="18"/>
                <w:szCs w:val="18"/>
                <w:lang w:val="uz-Cyrl-UZ"/>
              </w:rPr>
              <w:t xml:space="preserve"> </w:t>
            </w:r>
            <w:r>
              <w:rPr>
                <w:noProof/>
                <w:sz w:val="18"/>
                <w:szCs w:val="18"/>
                <w:lang w:val="uz-Cyrl-UZ"/>
              </w:rPr>
              <w:t>hisobga</w:t>
            </w:r>
            <w:r w:rsidR="006A7D85">
              <w:rPr>
                <w:noProof/>
                <w:sz w:val="18"/>
                <w:szCs w:val="18"/>
                <w:lang w:val="uz-Cyrl-UZ"/>
              </w:rPr>
              <w:t xml:space="preserve"> </w:t>
            </w:r>
            <w:r>
              <w:rPr>
                <w:noProof/>
                <w:sz w:val="18"/>
                <w:szCs w:val="18"/>
                <w:lang w:val="uz-Cyrl-UZ"/>
              </w:rPr>
              <w:t>olishning</w:t>
            </w:r>
            <w:r w:rsidR="006A7D85">
              <w:rPr>
                <w:noProof/>
                <w:sz w:val="18"/>
                <w:szCs w:val="18"/>
                <w:lang w:val="uz-Cyrl-UZ"/>
              </w:rPr>
              <w:t xml:space="preserve"> </w:t>
            </w:r>
            <w:r>
              <w:rPr>
                <w:noProof/>
                <w:sz w:val="18"/>
                <w:szCs w:val="18"/>
                <w:lang w:val="uz-Cyrl-UZ"/>
              </w:rPr>
              <w:t>yagona</w:t>
            </w:r>
            <w:r w:rsidR="006A7D85">
              <w:rPr>
                <w:noProof/>
                <w:sz w:val="18"/>
                <w:szCs w:val="18"/>
                <w:lang w:val="uz-Cyrl-UZ"/>
              </w:rPr>
              <w:t xml:space="preserve"> </w:t>
            </w:r>
            <w:r>
              <w:rPr>
                <w:noProof/>
                <w:sz w:val="18"/>
                <w:szCs w:val="18"/>
                <w:lang w:val="uz-Cyrl-UZ"/>
              </w:rPr>
              <w:t>eletron</w:t>
            </w:r>
            <w:r w:rsidR="006A7D85">
              <w:rPr>
                <w:noProof/>
                <w:sz w:val="18"/>
                <w:szCs w:val="18"/>
                <w:lang w:val="uz-Cyrl-UZ"/>
              </w:rPr>
              <w:t xml:space="preserve"> </w:t>
            </w:r>
            <w:r>
              <w:rPr>
                <w:noProof/>
                <w:sz w:val="18"/>
                <w:szCs w:val="18"/>
                <w:lang w:val="uz-Cyrl-UZ"/>
              </w:rPr>
              <w:t>reestrini</w:t>
            </w:r>
            <w:r w:rsidR="006A7D85">
              <w:rPr>
                <w:noProof/>
                <w:sz w:val="18"/>
                <w:szCs w:val="18"/>
                <w:lang w:val="uz-Cyrl-UZ"/>
              </w:rPr>
              <w:t xml:space="preserve"> </w:t>
            </w:r>
            <w:r>
              <w:rPr>
                <w:noProof/>
                <w:sz w:val="18"/>
                <w:szCs w:val="18"/>
                <w:lang w:val="uz-Cyrl-UZ"/>
              </w:rPr>
              <w:t>joriy</w:t>
            </w:r>
            <w:r w:rsidR="006A7D85">
              <w:rPr>
                <w:noProof/>
                <w:sz w:val="18"/>
                <w:szCs w:val="18"/>
                <w:lang w:val="uz-Cyrl-UZ"/>
              </w:rPr>
              <w:t xml:space="preserve"> </w:t>
            </w:r>
            <w:r>
              <w:rPr>
                <w:noProof/>
                <w:sz w:val="18"/>
                <w:szCs w:val="18"/>
                <w:lang w:val="uz-Cyrl-UZ"/>
              </w:rPr>
              <w:t>etish</w:t>
            </w:r>
            <w:r w:rsidR="006A7D85">
              <w:rPr>
                <w:noProof/>
                <w:sz w:val="18"/>
                <w:szCs w:val="18"/>
                <w:lang w:val="uz-Cyrl-UZ"/>
              </w:rPr>
              <w:t xml:space="preserve"> </w:t>
            </w:r>
            <w:r>
              <w:rPr>
                <w:noProof/>
                <w:sz w:val="18"/>
                <w:szCs w:val="18"/>
                <w:lang w:val="uz-Cyrl-UZ"/>
              </w:rPr>
              <w:t>to’g’risida</w:t>
            </w:r>
            <w:r w:rsidR="006A7D85">
              <w:rPr>
                <w:noProof/>
                <w:sz w:val="18"/>
                <w:szCs w:val="18"/>
                <w:lang w:val="uz-Cyrl-UZ"/>
              </w:rPr>
              <w:t xml:space="preserve">” </w:t>
            </w:r>
            <w:r w:rsidR="006A7D85" w:rsidRPr="003525E0">
              <w:rPr>
                <w:noProof/>
                <w:sz w:val="18"/>
                <w:szCs w:val="18"/>
                <w:lang w:val="uz-Cyrl-UZ"/>
              </w:rPr>
              <w:t xml:space="preserve">2023 </w:t>
            </w:r>
            <w:r>
              <w:rPr>
                <w:noProof/>
                <w:sz w:val="18"/>
                <w:szCs w:val="18"/>
                <w:lang w:val="uz-Cyrl-UZ"/>
              </w:rPr>
              <w:t>yil</w:t>
            </w:r>
            <w:r w:rsidR="006A7D85" w:rsidRPr="003525E0">
              <w:rPr>
                <w:noProof/>
                <w:sz w:val="18"/>
                <w:szCs w:val="18"/>
                <w:lang w:val="uz-Cyrl-UZ"/>
              </w:rPr>
              <w:t xml:space="preserve"> 3</w:t>
            </w:r>
            <w:r w:rsidR="006A7D85">
              <w:rPr>
                <w:noProof/>
                <w:sz w:val="18"/>
                <w:szCs w:val="18"/>
                <w:lang w:val="uz-Cyrl-UZ"/>
              </w:rPr>
              <w:t xml:space="preserve">1 </w:t>
            </w:r>
            <w:r>
              <w:rPr>
                <w:noProof/>
                <w:sz w:val="18"/>
                <w:szCs w:val="18"/>
                <w:lang w:val="uz-Cyrl-UZ"/>
              </w:rPr>
              <w:t>avgust</w:t>
            </w:r>
            <w:r w:rsidR="006A7D85">
              <w:rPr>
                <w:noProof/>
                <w:sz w:val="18"/>
                <w:szCs w:val="18"/>
                <w:lang w:val="uz-Cyrl-UZ"/>
              </w:rPr>
              <w:t xml:space="preserve"> </w:t>
            </w:r>
            <w:r>
              <w:rPr>
                <w:noProof/>
                <w:sz w:val="18"/>
                <w:szCs w:val="18"/>
                <w:lang w:val="uz-Cyrl-UZ"/>
              </w:rPr>
              <w:t>kunidagi</w:t>
            </w:r>
            <w:r w:rsidR="006A7D85" w:rsidRPr="003525E0">
              <w:rPr>
                <w:noProof/>
                <w:sz w:val="18"/>
                <w:szCs w:val="18"/>
                <w:lang w:val="uz-Cyrl-UZ"/>
              </w:rPr>
              <w:t xml:space="preserve"> 4</w:t>
            </w:r>
            <w:r w:rsidR="006A7D85">
              <w:rPr>
                <w:noProof/>
                <w:sz w:val="18"/>
                <w:szCs w:val="18"/>
                <w:lang w:val="uz-Cyrl-UZ"/>
              </w:rPr>
              <w:t>31</w:t>
            </w:r>
            <w:r w:rsidR="006A7D85" w:rsidRPr="003525E0">
              <w:rPr>
                <w:noProof/>
                <w:sz w:val="18"/>
                <w:szCs w:val="18"/>
                <w:lang w:val="uz-Cyrl-UZ"/>
              </w:rPr>
              <w:t>-</w:t>
            </w:r>
            <w:r>
              <w:rPr>
                <w:noProof/>
                <w:sz w:val="18"/>
                <w:szCs w:val="18"/>
                <w:lang w:val="uz-Cyrl-UZ"/>
              </w:rPr>
              <w:t>son</w:t>
            </w:r>
            <w:r w:rsidR="006A7D85" w:rsidRPr="003525E0">
              <w:rPr>
                <w:noProof/>
                <w:sz w:val="18"/>
                <w:szCs w:val="18"/>
                <w:lang w:val="uz-Cyrl-UZ"/>
              </w:rPr>
              <w:t xml:space="preserve"> </w:t>
            </w:r>
            <w:r>
              <w:rPr>
                <w:noProof/>
                <w:sz w:val="18"/>
                <w:szCs w:val="18"/>
                <w:lang w:val="uz-Cyrl-UZ"/>
              </w:rPr>
              <w:t>qarori</w:t>
            </w:r>
            <w:r w:rsidR="006A7D85" w:rsidRPr="003525E0">
              <w:rPr>
                <w:noProof/>
                <w:sz w:val="18"/>
                <w:szCs w:val="18"/>
                <w:lang w:val="uz-Cyrl-UZ"/>
              </w:rPr>
              <w:t xml:space="preserve"> </w:t>
            </w:r>
            <w:r>
              <w:rPr>
                <w:noProof/>
                <w:sz w:val="18"/>
                <w:szCs w:val="18"/>
                <w:lang w:val="uz-Cyrl-UZ"/>
              </w:rPr>
              <w:t>qabul</w:t>
            </w:r>
            <w:r w:rsidR="006A7D85" w:rsidRPr="003525E0">
              <w:rPr>
                <w:noProof/>
                <w:sz w:val="18"/>
                <w:szCs w:val="18"/>
                <w:lang w:val="uz-Cyrl-UZ"/>
              </w:rPr>
              <w:t xml:space="preserve"> </w:t>
            </w:r>
            <w:r>
              <w:rPr>
                <w:noProof/>
                <w:sz w:val="18"/>
                <w:szCs w:val="18"/>
                <w:lang w:val="uz-Cyrl-UZ"/>
              </w:rPr>
              <w:t>qilindi</w:t>
            </w:r>
            <w:r w:rsidR="006A7D85" w:rsidRPr="003525E0">
              <w:rPr>
                <w:noProof/>
                <w:sz w:val="18"/>
                <w:szCs w:val="18"/>
                <w:lang w:val="uz-Cyrl-UZ"/>
              </w:rPr>
              <w:t>.</w:t>
            </w:r>
          </w:p>
          <w:p w14:paraId="671C4F08" w14:textId="2A28990D" w:rsidR="00E45AFE" w:rsidRPr="00335946" w:rsidRDefault="00E45AFE" w:rsidP="00022705">
            <w:pPr>
              <w:ind w:left="9" w:right="20" w:firstLine="142"/>
              <w:jc w:val="both"/>
              <w:rPr>
                <w:noProof/>
                <w:spacing w:val="-2"/>
                <w:sz w:val="18"/>
                <w:szCs w:val="18"/>
                <w:lang w:val="uz-Cyrl-UZ"/>
              </w:rPr>
            </w:pPr>
          </w:p>
        </w:tc>
      </w:tr>
      <w:tr w:rsidR="00C55976" w:rsidRPr="007D5BF8" w14:paraId="2DF2F5F8" w14:textId="77777777" w:rsidTr="00C67032">
        <w:trPr>
          <w:trHeight w:val="53"/>
          <w:jc w:val="center"/>
        </w:trPr>
        <w:tc>
          <w:tcPr>
            <w:tcW w:w="459" w:type="dxa"/>
            <w:shd w:val="clear" w:color="auto" w:fill="auto"/>
          </w:tcPr>
          <w:p w14:paraId="52C98659"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1833F540" w14:textId="3C5B3FB0" w:rsidR="005444C4" w:rsidRPr="003525E0" w:rsidRDefault="007D5BF8" w:rsidP="005444C4">
            <w:pPr>
              <w:ind w:firstLine="416"/>
              <w:jc w:val="both"/>
              <w:rPr>
                <w:bCs/>
                <w:sz w:val="18"/>
                <w:szCs w:val="18"/>
                <w:lang w:val="uz-Cyrl-UZ"/>
              </w:rPr>
            </w:pPr>
            <w:r>
              <w:rPr>
                <w:bCs/>
                <w:sz w:val="18"/>
                <w:szCs w:val="18"/>
                <w:lang w:val="uz-Cyrl-UZ"/>
              </w:rPr>
              <w:t>Ichki</w:t>
            </w:r>
            <w:r w:rsidR="005444C4" w:rsidRPr="003525E0">
              <w:rPr>
                <w:bCs/>
                <w:sz w:val="18"/>
                <w:szCs w:val="18"/>
                <w:lang w:val="uz-Cyrl-UZ"/>
              </w:rPr>
              <w:t xml:space="preserve"> </w:t>
            </w:r>
            <w:r>
              <w:rPr>
                <w:bCs/>
                <w:sz w:val="18"/>
                <w:szCs w:val="18"/>
                <w:lang w:val="uz-Cyrl-UZ"/>
              </w:rPr>
              <w:t>ishlar</w:t>
            </w:r>
            <w:r w:rsidR="005444C4" w:rsidRPr="003525E0">
              <w:rPr>
                <w:bCs/>
                <w:sz w:val="18"/>
                <w:szCs w:val="18"/>
                <w:lang w:val="uz-Cyrl-UZ"/>
              </w:rPr>
              <w:t xml:space="preserve"> </w:t>
            </w:r>
            <w:r>
              <w:rPr>
                <w:bCs/>
                <w:sz w:val="18"/>
                <w:szCs w:val="18"/>
                <w:lang w:val="uz-Cyrl-UZ"/>
              </w:rPr>
              <w:t>organlarining</w:t>
            </w:r>
            <w:r w:rsidR="005444C4" w:rsidRPr="003525E0">
              <w:rPr>
                <w:bCs/>
                <w:sz w:val="18"/>
                <w:szCs w:val="18"/>
                <w:lang w:val="uz-Cyrl-UZ"/>
              </w:rPr>
              <w:t xml:space="preserve"> </w:t>
            </w:r>
            <w:r>
              <w:rPr>
                <w:bCs/>
                <w:sz w:val="18"/>
                <w:szCs w:val="18"/>
                <w:lang w:val="uz-Cyrl-UZ"/>
              </w:rPr>
              <w:t>jinoyatlarni</w:t>
            </w:r>
            <w:r w:rsidR="005444C4" w:rsidRPr="003525E0">
              <w:rPr>
                <w:bCs/>
                <w:sz w:val="18"/>
                <w:szCs w:val="18"/>
                <w:lang w:val="uz-Cyrl-UZ"/>
              </w:rPr>
              <w:t xml:space="preserve"> </w:t>
            </w:r>
            <w:r>
              <w:rPr>
                <w:bCs/>
                <w:sz w:val="18"/>
                <w:szCs w:val="18"/>
                <w:lang w:val="uz-Cyrl-UZ"/>
              </w:rPr>
              <w:t>tergov</w:t>
            </w:r>
            <w:r w:rsidR="005444C4" w:rsidRPr="003525E0">
              <w:rPr>
                <w:bCs/>
                <w:sz w:val="18"/>
                <w:szCs w:val="18"/>
                <w:lang w:val="uz-Cyrl-UZ"/>
              </w:rPr>
              <w:t xml:space="preserve"> </w:t>
            </w:r>
            <w:r>
              <w:rPr>
                <w:bCs/>
                <w:sz w:val="18"/>
                <w:szCs w:val="18"/>
                <w:lang w:val="uz-Cyrl-UZ"/>
              </w:rPr>
              <w:t>qilish</w:t>
            </w:r>
            <w:r w:rsidR="005444C4" w:rsidRPr="003525E0">
              <w:rPr>
                <w:bCs/>
                <w:sz w:val="18"/>
                <w:szCs w:val="18"/>
                <w:lang w:val="uz-Cyrl-UZ"/>
              </w:rPr>
              <w:t xml:space="preserve"> </w:t>
            </w:r>
            <w:r>
              <w:rPr>
                <w:bCs/>
                <w:sz w:val="18"/>
                <w:szCs w:val="18"/>
                <w:lang w:val="uz-Cyrl-UZ"/>
              </w:rPr>
              <w:t>sohasidagi</w:t>
            </w:r>
            <w:r w:rsidR="005444C4" w:rsidRPr="003525E0">
              <w:rPr>
                <w:bCs/>
                <w:sz w:val="18"/>
                <w:szCs w:val="18"/>
                <w:lang w:val="uz-Cyrl-UZ"/>
              </w:rPr>
              <w:t xml:space="preserve"> </w:t>
            </w:r>
            <w:r>
              <w:rPr>
                <w:bCs/>
                <w:sz w:val="18"/>
                <w:szCs w:val="18"/>
                <w:lang w:val="uz-Cyrl-UZ"/>
              </w:rPr>
              <w:t>tashkiliy</w:t>
            </w:r>
            <w:r w:rsidR="005444C4" w:rsidRPr="003525E0">
              <w:rPr>
                <w:bCs/>
                <w:sz w:val="18"/>
                <w:szCs w:val="18"/>
                <w:lang w:val="uz-Cyrl-UZ"/>
              </w:rPr>
              <w:t>-</w:t>
            </w:r>
            <w:r>
              <w:rPr>
                <w:bCs/>
                <w:sz w:val="18"/>
                <w:szCs w:val="18"/>
                <w:lang w:val="uz-Cyrl-UZ"/>
              </w:rPr>
              <w:t>boshqaruv</w:t>
            </w:r>
            <w:r w:rsidR="005444C4" w:rsidRPr="003525E0">
              <w:rPr>
                <w:bCs/>
                <w:sz w:val="18"/>
                <w:szCs w:val="18"/>
                <w:lang w:val="uz-Cyrl-UZ"/>
              </w:rPr>
              <w:t xml:space="preserve"> </w:t>
            </w:r>
            <w:r>
              <w:rPr>
                <w:bCs/>
                <w:sz w:val="18"/>
                <w:szCs w:val="18"/>
                <w:lang w:val="uz-Cyrl-UZ"/>
              </w:rPr>
              <w:t>faoliyatini</w:t>
            </w:r>
            <w:r w:rsidR="005444C4" w:rsidRPr="003525E0">
              <w:rPr>
                <w:bCs/>
                <w:sz w:val="18"/>
                <w:szCs w:val="18"/>
                <w:lang w:val="uz-Cyrl-UZ"/>
              </w:rPr>
              <w:t xml:space="preserve"> </w:t>
            </w:r>
            <w:r>
              <w:rPr>
                <w:bCs/>
                <w:sz w:val="18"/>
                <w:szCs w:val="18"/>
                <w:lang w:val="uz-Cyrl-UZ"/>
              </w:rPr>
              <w:t>sifat</w:t>
            </w:r>
            <w:r w:rsidR="005444C4" w:rsidRPr="003525E0">
              <w:rPr>
                <w:bCs/>
                <w:sz w:val="18"/>
                <w:szCs w:val="18"/>
                <w:lang w:val="uz-Cyrl-UZ"/>
              </w:rPr>
              <w:t xml:space="preserve"> </w:t>
            </w:r>
            <w:r>
              <w:rPr>
                <w:bCs/>
                <w:sz w:val="18"/>
                <w:szCs w:val="18"/>
                <w:lang w:val="uz-Cyrl-UZ"/>
              </w:rPr>
              <w:t>jihatidan</w:t>
            </w:r>
            <w:r w:rsidR="005444C4" w:rsidRPr="003525E0">
              <w:rPr>
                <w:bCs/>
                <w:sz w:val="18"/>
                <w:szCs w:val="18"/>
                <w:lang w:val="uz-Cyrl-UZ"/>
              </w:rPr>
              <w:t xml:space="preserve"> </w:t>
            </w:r>
            <w:r>
              <w:rPr>
                <w:bCs/>
                <w:sz w:val="18"/>
                <w:szCs w:val="18"/>
                <w:lang w:val="uz-Cyrl-UZ"/>
              </w:rPr>
              <w:t>yangi</w:t>
            </w:r>
            <w:r w:rsidR="005444C4" w:rsidRPr="003525E0">
              <w:rPr>
                <w:bCs/>
                <w:sz w:val="18"/>
                <w:szCs w:val="18"/>
                <w:lang w:val="uz-Cyrl-UZ"/>
              </w:rPr>
              <w:t xml:space="preserve"> </w:t>
            </w:r>
            <w:r>
              <w:rPr>
                <w:bCs/>
                <w:sz w:val="18"/>
                <w:szCs w:val="18"/>
                <w:lang w:val="uz-Cyrl-UZ"/>
              </w:rPr>
              <w:t>bosqichga</w:t>
            </w:r>
            <w:r w:rsidR="005444C4" w:rsidRPr="003525E0">
              <w:rPr>
                <w:bCs/>
                <w:sz w:val="18"/>
                <w:szCs w:val="18"/>
                <w:lang w:val="uz-Cyrl-UZ"/>
              </w:rPr>
              <w:t xml:space="preserve"> </w:t>
            </w:r>
            <w:r>
              <w:rPr>
                <w:bCs/>
                <w:sz w:val="18"/>
                <w:szCs w:val="18"/>
                <w:lang w:val="uz-Cyrl-UZ"/>
              </w:rPr>
              <w:t>olib</w:t>
            </w:r>
            <w:r w:rsidR="005444C4" w:rsidRPr="003525E0">
              <w:rPr>
                <w:bCs/>
                <w:sz w:val="18"/>
                <w:szCs w:val="18"/>
                <w:lang w:val="uz-Cyrl-UZ"/>
              </w:rPr>
              <w:t xml:space="preserve"> </w:t>
            </w:r>
            <w:r>
              <w:rPr>
                <w:bCs/>
                <w:sz w:val="18"/>
                <w:szCs w:val="18"/>
                <w:lang w:val="uz-Cyrl-UZ"/>
              </w:rPr>
              <w:t>chiqish</w:t>
            </w:r>
            <w:r w:rsidR="005444C4" w:rsidRPr="003525E0">
              <w:rPr>
                <w:bCs/>
                <w:sz w:val="18"/>
                <w:szCs w:val="18"/>
                <w:lang w:val="uz-Cyrl-UZ"/>
              </w:rPr>
              <w:t>.</w:t>
            </w:r>
          </w:p>
          <w:p w14:paraId="1C5467D4" w14:textId="27C53C0F" w:rsidR="005444C4" w:rsidRPr="00022705" w:rsidRDefault="005444C4" w:rsidP="005444C4">
            <w:pPr>
              <w:ind w:firstLine="270"/>
              <w:jc w:val="both"/>
              <w:rPr>
                <w:b/>
                <w:bCs/>
                <w:sz w:val="18"/>
                <w:szCs w:val="18"/>
                <w:lang w:val="uz-Cyrl-UZ"/>
              </w:rPr>
            </w:pPr>
            <w:r w:rsidRPr="00022705">
              <w:rPr>
                <w:b/>
                <w:bCs/>
                <w:i/>
                <w:sz w:val="18"/>
                <w:szCs w:val="18"/>
                <w:u w:val="single"/>
                <w:lang w:val="uz-Cyrl-UZ"/>
              </w:rPr>
              <w:t>(</w:t>
            </w:r>
            <w:r w:rsidR="007D5BF8">
              <w:rPr>
                <w:b/>
                <w:bCs/>
                <w:i/>
                <w:sz w:val="18"/>
                <w:szCs w:val="18"/>
                <w:u w:val="single"/>
                <w:lang w:val="uz-Cyrl-UZ"/>
              </w:rPr>
              <w:t>Dasturning</w:t>
            </w:r>
            <w:r w:rsidRPr="00022705">
              <w:rPr>
                <w:b/>
                <w:bCs/>
                <w:i/>
                <w:sz w:val="18"/>
                <w:szCs w:val="18"/>
                <w:u w:val="single"/>
                <w:lang w:val="uz-Cyrl-UZ"/>
              </w:rPr>
              <w:t xml:space="preserve"> 32-</w:t>
            </w:r>
            <w:r w:rsidR="007D5BF8">
              <w:rPr>
                <w:b/>
                <w:bCs/>
                <w:i/>
                <w:sz w:val="18"/>
                <w:szCs w:val="18"/>
                <w:u w:val="single"/>
                <w:lang w:val="uz-Cyrl-UZ"/>
              </w:rPr>
              <w:t>bandi</w:t>
            </w:r>
            <w:r w:rsidRPr="00022705">
              <w:rPr>
                <w:b/>
                <w:bCs/>
                <w:i/>
                <w:sz w:val="18"/>
                <w:szCs w:val="18"/>
                <w:u w:val="single"/>
                <w:lang w:val="uz-Cyrl-UZ"/>
              </w:rPr>
              <w:t>.)</w:t>
            </w:r>
          </w:p>
          <w:p w14:paraId="6D1FDFBE" w14:textId="77777777" w:rsidR="00C55976" w:rsidRPr="003525E0" w:rsidRDefault="00C55976" w:rsidP="0006243B">
            <w:pPr>
              <w:ind w:firstLine="163"/>
              <w:jc w:val="both"/>
              <w:rPr>
                <w:bCs/>
                <w:sz w:val="18"/>
                <w:szCs w:val="18"/>
                <w:lang w:val="uz-Cyrl-UZ"/>
              </w:rPr>
            </w:pPr>
          </w:p>
        </w:tc>
        <w:tc>
          <w:tcPr>
            <w:tcW w:w="3637" w:type="dxa"/>
            <w:shd w:val="clear" w:color="auto" w:fill="auto"/>
          </w:tcPr>
          <w:p w14:paraId="7AD770E9" w14:textId="453BF91A" w:rsidR="005444C4" w:rsidRPr="003525E0" w:rsidRDefault="007D5BF8" w:rsidP="005444C4">
            <w:pPr>
              <w:ind w:firstLine="380"/>
              <w:jc w:val="both"/>
              <w:rPr>
                <w:rStyle w:val="212pt"/>
                <w:color w:val="auto"/>
                <w:sz w:val="18"/>
                <w:szCs w:val="18"/>
                <w:lang w:val="uz-Cyrl-UZ"/>
              </w:rPr>
            </w:pPr>
            <w:r>
              <w:rPr>
                <w:rStyle w:val="212pt"/>
                <w:color w:val="auto"/>
                <w:sz w:val="18"/>
                <w:szCs w:val="18"/>
                <w:lang w:val="uz-Cyrl-UZ"/>
              </w:rPr>
              <w:t>Ichki</w:t>
            </w:r>
            <w:r w:rsidR="005444C4" w:rsidRPr="003525E0">
              <w:rPr>
                <w:rStyle w:val="212pt"/>
                <w:color w:val="auto"/>
                <w:sz w:val="18"/>
                <w:szCs w:val="18"/>
                <w:lang w:val="uz-Cyrl-UZ"/>
              </w:rPr>
              <w:t xml:space="preserve"> </w:t>
            </w:r>
            <w:r>
              <w:rPr>
                <w:rStyle w:val="212pt"/>
                <w:color w:val="auto"/>
                <w:sz w:val="18"/>
                <w:szCs w:val="18"/>
                <w:lang w:val="uz-Cyrl-UZ"/>
              </w:rPr>
              <w:t>ishlar</w:t>
            </w:r>
            <w:r w:rsidR="005444C4" w:rsidRPr="003525E0">
              <w:rPr>
                <w:rStyle w:val="212pt"/>
                <w:color w:val="auto"/>
                <w:sz w:val="18"/>
                <w:szCs w:val="18"/>
                <w:lang w:val="uz-Cyrl-UZ"/>
              </w:rPr>
              <w:t xml:space="preserve"> </w:t>
            </w:r>
            <w:r>
              <w:rPr>
                <w:rStyle w:val="212pt"/>
                <w:color w:val="auto"/>
                <w:sz w:val="18"/>
                <w:szCs w:val="18"/>
                <w:lang w:val="uz-Cyrl-UZ"/>
              </w:rPr>
              <w:t>organlarining</w:t>
            </w:r>
            <w:r w:rsidR="005444C4" w:rsidRPr="003525E0">
              <w:rPr>
                <w:rStyle w:val="212pt"/>
                <w:color w:val="auto"/>
                <w:sz w:val="18"/>
                <w:szCs w:val="18"/>
                <w:lang w:val="uz-Cyrl-UZ"/>
              </w:rPr>
              <w:t xml:space="preserve"> </w:t>
            </w:r>
            <w:r>
              <w:rPr>
                <w:rStyle w:val="212pt"/>
                <w:color w:val="auto"/>
                <w:sz w:val="18"/>
                <w:szCs w:val="18"/>
                <w:lang w:val="uz-Cyrl-UZ"/>
              </w:rPr>
              <w:t>tergov</w:t>
            </w:r>
            <w:r w:rsidR="005444C4" w:rsidRPr="003525E0">
              <w:rPr>
                <w:rStyle w:val="212pt"/>
                <w:color w:val="auto"/>
                <w:sz w:val="18"/>
                <w:szCs w:val="18"/>
                <w:lang w:val="uz-Cyrl-UZ"/>
              </w:rPr>
              <w:t xml:space="preserve"> </w:t>
            </w:r>
            <w:r>
              <w:rPr>
                <w:rStyle w:val="212pt"/>
                <w:color w:val="auto"/>
                <w:sz w:val="18"/>
                <w:szCs w:val="18"/>
                <w:lang w:val="uz-Cyrl-UZ"/>
              </w:rPr>
              <w:t>bo’linmalari</w:t>
            </w:r>
            <w:r w:rsidR="005444C4" w:rsidRPr="003525E0">
              <w:rPr>
                <w:rStyle w:val="212pt"/>
                <w:color w:val="auto"/>
                <w:sz w:val="18"/>
                <w:szCs w:val="18"/>
                <w:lang w:val="uz-Cyrl-UZ"/>
              </w:rPr>
              <w:t xml:space="preserve"> </w:t>
            </w:r>
            <w:r>
              <w:rPr>
                <w:rStyle w:val="212pt"/>
                <w:color w:val="auto"/>
                <w:sz w:val="18"/>
                <w:szCs w:val="18"/>
                <w:lang w:val="uz-Cyrl-UZ"/>
              </w:rPr>
              <w:t>faoliyatini</w:t>
            </w:r>
            <w:r w:rsidR="005444C4" w:rsidRPr="003525E0">
              <w:rPr>
                <w:rStyle w:val="212pt"/>
                <w:color w:val="auto"/>
                <w:sz w:val="18"/>
                <w:szCs w:val="18"/>
                <w:lang w:val="uz-Cyrl-UZ"/>
              </w:rPr>
              <w:t xml:space="preserve"> </w:t>
            </w:r>
            <w:r>
              <w:rPr>
                <w:rStyle w:val="212pt"/>
                <w:color w:val="auto"/>
                <w:sz w:val="18"/>
                <w:szCs w:val="18"/>
                <w:lang w:val="uz-Cyrl-UZ"/>
              </w:rPr>
              <w:t>samarali</w:t>
            </w:r>
            <w:r w:rsidR="005444C4" w:rsidRPr="003525E0">
              <w:rPr>
                <w:rStyle w:val="212pt"/>
                <w:color w:val="auto"/>
                <w:sz w:val="18"/>
                <w:szCs w:val="18"/>
                <w:lang w:val="uz-Cyrl-UZ"/>
              </w:rPr>
              <w:t xml:space="preserve"> </w:t>
            </w:r>
            <w:r>
              <w:rPr>
                <w:rStyle w:val="212pt"/>
                <w:color w:val="auto"/>
                <w:sz w:val="18"/>
                <w:szCs w:val="18"/>
                <w:lang w:val="uz-Cyrl-UZ"/>
              </w:rPr>
              <w:t>tashkil</w:t>
            </w:r>
            <w:r w:rsidR="005444C4" w:rsidRPr="003525E0">
              <w:rPr>
                <w:rStyle w:val="212pt"/>
                <w:color w:val="auto"/>
                <w:sz w:val="18"/>
                <w:szCs w:val="18"/>
                <w:lang w:val="uz-Cyrl-UZ"/>
              </w:rPr>
              <w:t xml:space="preserve"> </w:t>
            </w:r>
            <w:r>
              <w:rPr>
                <w:rStyle w:val="212pt"/>
                <w:color w:val="auto"/>
                <w:sz w:val="18"/>
                <w:szCs w:val="18"/>
                <w:lang w:val="uz-Cyrl-UZ"/>
              </w:rPr>
              <w:t>etish</w:t>
            </w:r>
            <w:r w:rsidR="005444C4" w:rsidRPr="003525E0">
              <w:rPr>
                <w:rStyle w:val="212pt"/>
                <w:color w:val="auto"/>
                <w:sz w:val="18"/>
                <w:szCs w:val="18"/>
                <w:lang w:val="uz-Cyrl-UZ"/>
              </w:rPr>
              <w:t xml:space="preserve"> </w:t>
            </w:r>
            <w:r>
              <w:rPr>
                <w:rStyle w:val="212pt"/>
                <w:color w:val="auto"/>
                <w:sz w:val="18"/>
                <w:szCs w:val="18"/>
                <w:lang w:val="uz-Cyrl-UZ"/>
              </w:rPr>
              <w:t>maqsadida</w:t>
            </w:r>
            <w:r w:rsidR="005444C4" w:rsidRPr="003525E0">
              <w:rPr>
                <w:rStyle w:val="212pt"/>
                <w:color w:val="auto"/>
                <w:sz w:val="18"/>
                <w:szCs w:val="18"/>
                <w:lang w:val="uz-Cyrl-UZ"/>
              </w:rPr>
              <w:t xml:space="preserve"> </w:t>
            </w:r>
            <w:r>
              <w:rPr>
                <w:rStyle w:val="212pt"/>
                <w:color w:val="auto"/>
                <w:sz w:val="18"/>
                <w:szCs w:val="18"/>
                <w:lang w:val="uz-Cyrl-UZ"/>
              </w:rPr>
              <w:t>yagona</w:t>
            </w:r>
            <w:r w:rsidR="005444C4" w:rsidRPr="003525E0">
              <w:rPr>
                <w:rStyle w:val="212pt"/>
                <w:color w:val="auto"/>
                <w:sz w:val="18"/>
                <w:szCs w:val="18"/>
                <w:lang w:val="uz-Cyrl-UZ"/>
              </w:rPr>
              <w:t xml:space="preserve"> </w:t>
            </w:r>
            <w:r>
              <w:rPr>
                <w:rStyle w:val="212pt"/>
                <w:color w:val="auto"/>
                <w:sz w:val="18"/>
                <w:szCs w:val="18"/>
                <w:lang w:val="uz-Cyrl-UZ"/>
              </w:rPr>
              <w:t>boshqaruv</w:t>
            </w:r>
            <w:r w:rsidR="005444C4" w:rsidRPr="003525E0">
              <w:rPr>
                <w:rStyle w:val="212pt"/>
                <w:color w:val="auto"/>
                <w:sz w:val="18"/>
                <w:szCs w:val="18"/>
                <w:lang w:val="uz-Cyrl-UZ"/>
              </w:rPr>
              <w:t xml:space="preserve"> </w:t>
            </w:r>
            <w:r>
              <w:rPr>
                <w:rStyle w:val="212pt"/>
                <w:color w:val="auto"/>
                <w:sz w:val="18"/>
                <w:szCs w:val="18"/>
                <w:lang w:val="uz-Cyrl-UZ"/>
              </w:rPr>
              <w:t>tizimini</w:t>
            </w:r>
            <w:r w:rsidR="005444C4" w:rsidRPr="003525E0">
              <w:rPr>
                <w:rStyle w:val="212pt"/>
                <w:color w:val="auto"/>
                <w:sz w:val="18"/>
                <w:szCs w:val="18"/>
                <w:lang w:val="uz-Cyrl-UZ"/>
              </w:rPr>
              <w:t xml:space="preserve"> </w:t>
            </w:r>
            <w:r>
              <w:rPr>
                <w:rStyle w:val="212pt"/>
                <w:color w:val="auto"/>
                <w:sz w:val="18"/>
                <w:szCs w:val="18"/>
                <w:lang w:val="uz-Cyrl-UZ"/>
              </w:rPr>
              <w:t>yaratish</w:t>
            </w:r>
            <w:r w:rsidR="005444C4" w:rsidRPr="003525E0">
              <w:rPr>
                <w:rStyle w:val="212pt"/>
                <w:color w:val="auto"/>
                <w:sz w:val="18"/>
                <w:szCs w:val="18"/>
                <w:lang w:val="uz-Cyrl-UZ"/>
              </w:rPr>
              <w:t>;</w:t>
            </w:r>
          </w:p>
          <w:p w14:paraId="36138245" w14:textId="54C37997" w:rsidR="005444C4" w:rsidRPr="003525E0" w:rsidRDefault="007D5BF8" w:rsidP="005444C4">
            <w:pPr>
              <w:ind w:firstLine="380"/>
              <w:jc w:val="both"/>
              <w:rPr>
                <w:rStyle w:val="212pt"/>
                <w:color w:val="auto"/>
                <w:sz w:val="18"/>
                <w:szCs w:val="18"/>
                <w:lang w:val="uz-Cyrl-UZ"/>
              </w:rPr>
            </w:pPr>
            <w:r>
              <w:rPr>
                <w:rStyle w:val="212pt"/>
                <w:color w:val="auto"/>
                <w:sz w:val="18"/>
                <w:szCs w:val="18"/>
                <w:lang w:val="uz-Cyrl-UZ"/>
              </w:rPr>
              <w:t>Hududiy</w:t>
            </w:r>
            <w:r w:rsidR="005444C4" w:rsidRPr="003525E0">
              <w:rPr>
                <w:rStyle w:val="212pt"/>
                <w:color w:val="auto"/>
                <w:sz w:val="18"/>
                <w:szCs w:val="18"/>
                <w:lang w:val="uz-Cyrl-UZ"/>
              </w:rPr>
              <w:t xml:space="preserve"> </w:t>
            </w:r>
            <w:r>
              <w:rPr>
                <w:rStyle w:val="212pt"/>
                <w:color w:val="auto"/>
                <w:sz w:val="18"/>
                <w:szCs w:val="18"/>
                <w:lang w:val="uz-Cyrl-UZ"/>
              </w:rPr>
              <w:t>tergov</w:t>
            </w:r>
            <w:r w:rsidR="005444C4" w:rsidRPr="003525E0">
              <w:rPr>
                <w:rStyle w:val="212pt"/>
                <w:color w:val="auto"/>
                <w:sz w:val="18"/>
                <w:szCs w:val="18"/>
                <w:lang w:val="uz-Cyrl-UZ"/>
              </w:rPr>
              <w:t xml:space="preserve"> </w:t>
            </w:r>
            <w:r>
              <w:rPr>
                <w:rStyle w:val="212pt"/>
                <w:color w:val="auto"/>
                <w:sz w:val="18"/>
                <w:szCs w:val="18"/>
                <w:lang w:val="uz-Cyrl-UZ"/>
              </w:rPr>
              <w:t>bo’linmalari</w:t>
            </w:r>
            <w:r w:rsidR="005444C4" w:rsidRPr="003525E0">
              <w:rPr>
                <w:rStyle w:val="212pt"/>
                <w:color w:val="auto"/>
                <w:sz w:val="18"/>
                <w:szCs w:val="18"/>
                <w:lang w:val="uz-Cyrl-UZ"/>
              </w:rPr>
              <w:t xml:space="preserve"> </w:t>
            </w:r>
            <w:r>
              <w:rPr>
                <w:rStyle w:val="212pt"/>
                <w:color w:val="auto"/>
                <w:sz w:val="18"/>
                <w:szCs w:val="18"/>
                <w:lang w:val="uz-Cyrl-UZ"/>
              </w:rPr>
              <w:t>xodimlarini</w:t>
            </w:r>
            <w:r w:rsidR="005444C4" w:rsidRPr="003525E0">
              <w:rPr>
                <w:rStyle w:val="212pt"/>
                <w:color w:val="auto"/>
                <w:sz w:val="18"/>
                <w:szCs w:val="18"/>
                <w:lang w:val="uz-Cyrl-UZ"/>
              </w:rPr>
              <w:t xml:space="preserve"> </w:t>
            </w:r>
            <w:r>
              <w:rPr>
                <w:rStyle w:val="212pt"/>
                <w:color w:val="auto"/>
                <w:sz w:val="18"/>
                <w:szCs w:val="18"/>
                <w:lang w:val="uz-Cyrl-UZ"/>
              </w:rPr>
              <w:t>ishga</w:t>
            </w:r>
            <w:r w:rsidR="005444C4" w:rsidRPr="003525E0">
              <w:rPr>
                <w:rStyle w:val="212pt"/>
                <w:color w:val="auto"/>
                <w:sz w:val="18"/>
                <w:szCs w:val="18"/>
                <w:lang w:val="uz-Cyrl-UZ"/>
              </w:rPr>
              <w:t xml:space="preserve"> </w:t>
            </w:r>
            <w:r>
              <w:rPr>
                <w:rStyle w:val="212pt"/>
                <w:color w:val="auto"/>
                <w:sz w:val="18"/>
                <w:szCs w:val="18"/>
                <w:lang w:val="uz-Cyrl-UZ"/>
              </w:rPr>
              <w:t>qabul</w:t>
            </w:r>
            <w:r w:rsidR="005444C4" w:rsidRPr="003525E0">
              <w:rPr>
                <w:rStyle w:val="212pt"/>
                <w:color w:val="auto"/>
                <w:sz w:val="18"/>
                <w:szCs w:val="18"/>
                <w:lang w:val="uz-Cyrl-UZ"/>
              </w:rPr>
              <w:t xml:space="preserve"> </w:t>
            </w:r>
            <w:r>
              <w:rPr>
                <w:rStyle w:val="212pt"/>
                <w:color w:val="auto"/>
                <w:sz w:val="18"/>
                <w:szCs w:val="18"/>
                <w:lang w:val="uz-Cyrl-UZ"/>
              </w:rPr>
              <w:t>qilish</w:t>
            </w:r>
            <w:r w:rsidR="005444C4" w:rsidRPr="003525E0">
              <w:rPr>
                <w:rStyle w:val="212pt"/>
                <w:color w:val="auto"/>
                <w:sz w:val="18"/>
                <w:szCs w:val="18"/>
                <w:lang w:val="uz-Cyrl-UZ"/>
              </w:rPr>
              <w:t xml:space="preserve">, </w:t>
            </w:r>
            <w:r>
              <w:rPr>
                <w:rStyle w:val="212pt"/>
                <w:color w:val="auto"/>
                <w:sz w:val="18"/>
                <w:szCs w:val="18"/>
                <w:lang w:val="uz-Cyrl-UZ"/>
              </w:rPr>
              <w:t>lavozimga</w:t>
            </w:r>
            <w:r w:rsidR="005444C4" w:rsidRPr="003525E0">
              <w:rPr>
                <w:rStyle w:val="212pt"/>
                <w:color w:val="auto"/>
                <w:sz w:val="18"/>
                <w:szCs w:val="18"/>
                <w:lang w:val="uz-Cyrl-UZ"/>
              </w:rPr>
              <w:t xml:space="preserve"> </w:t>
            </w:r>
            <w:r>
              <w:rPr>
                <w:rStyle w:val="212pt"/>
                <w:color w:val="auto"/>
                <w:sz w:val="18"/>
                <w:szCs w:val="18"/>
                <w:lang w:val="uz-Cyrl-UZ"/>
              </w:rPr>
              <w:t>tayinlash</w:t>
            </w:r>
            <w:r w:rsidR="005444C4" w:rsidRPr="003525E0">
              <w:rPr>
                <w:rStyle w:val="212pt"/>
                <w:color w:val="auto"/>
                <w:sz w:val="18"/>
                <w:szCs w:val="18"/>
                <w:lang w:val="uz-Cyrl-UZ"/>
              </w:rPr>
              <w:t xml:space="preserve"> </w:t>
            </w:r>
            <w:r>
              <w:rPr>
                <w:rStyle w:val="212pt"/>
                <w:color w:val="auto"/>
                <w:sz w:val="18"/>
                <w:szCs w:val="18"/>
                <w:lang w:val="uz-Cyrl-UZ"/>
              </w:rPr>
              <w:t>va</w:t>
            </w:r>
            <w:r w:rsidR="005444C4" w:rsidRPr="003525E0">
              <w:rPr>
                <w:rStyle w:val="212pt"/>
                <w:color w:val="auto"/>
                <w:sz w:val="18"/>
                <w:szCs w:val="18"/>
                <w:lang w:val="uz-Cyrl-UZ"/>
              </w:rPr>
              <w:t xml:space="preserve"> </w:t>
            </w:r>
            <w:r>
              <w:rPr>
                <w:rStyle w:val="212pt"/>
                <w:color w:val="auto"/>
                <w:sz w:val="18"/>
                <w:szCs w:val="18"/>
                <w:lang w:val="uz-Cyrl-UZ"/>
              </w:rPr>
              <w:t>rag’batlantirish</w:t>
            </w:r>
            <w:r w:rsidR="005444C4" w:rsidRPr="003525E0">
              <w:rPr>
                <w:rStyle w:val="212pt"/>
                <w:color w:val="auto"/>
                <w:sz w:val="18"/>
                <w:szCs w:val="18"/>
                <w:lang w:val="uz-Cyrl-UZ"/>
              </w:rPr>
              <w:t xml:space="preserve"> </w:t>
            </w:r>
            <w:r>
              <w:rPr>
                <w:rStyle w:val="212pt"/>
                <w:color w:val="auto"/>
                <w:sz w:val="18"/>
                <w:szCs w:val="18"/>
                <w:lang w:val="uz-Cyrl-UZ"/>
              </w:rPr>
              <w:t>tartibini</w:t>
            </w:r>
            <w:r w:rsidR="005444C4" w:rsidRPr="003525E0">
              <w:rPr>
                <w:rStyle w:val="212pt"/>
                <w:color w:val="auto"/>
                <w:sz w:val="18"/>
                <w:szCs w:val="18"/>
                <w:lang w:val="uz-Cyrl-UZ"/>
              </w:rPr>
              <w:t xml:space="preserve"> </w:t>
            </w:r>
            <w:r>
              <w:rPr>
                <w:rStyle w:val="212pt"/>
                <w:color w:val="auto"/>
                <w:sz w:val="18"/>
                <w:szCs w:val="18"/>
                <w:lang w:val="uz-Cyrl-UZ"/>
              </w:rPr>
              <w:t>takomillashtirish</w:t>
            </w:r>
            <w:r w:rsidR="005444C4" w:rsidRPr="003525E0">
              <w:rPr>
                <w:rStyle w:val="212pt"/>
                <w:color w:val="auto"/>
                <w:sz w:val="18"/>
                <w:szCs w:val="18"/>
                <w:lang w:val="uz-Cyrl-UZ"/>
              </w:rPr>
              <w:t>;</w:t>
            </w:r>
          </w:p>
          <w:p w14:paraId="25797300" w14:textId="160E8F10" w:rsidR="003009EA" w:rsidRDefault="007D5BF8" w:rsidP="005A2920">
            <w:pPr>
              <w:ind w:firstLine="380"/>
              <w:jc w:val="both"/>
              <w:rPr>
                <w:rStyle w:val="212pt"/>
                <w:color w:val="auto"/>
                <w:sz w:val="18"/>
                <w:szCs w:val="18"/>
                <w:lang w:val="uz-Cyrl-UZ"/>
              </w:rPr>
            </w:pPr>
            <w:r>
              <w:rPr>
                <w:rStyle w:val="212pt"/>
                <w:color w:val="auto"/>
                <w:sz w:val="18"/>
                <w:szCs w:val="18"/>
                <w:lang w:val="uz-Cyrl-UZ"/>
              </w:rPr>
              <w:t>Jinoyatlarni</w:t>
            </w:r>
            <w:r w:rsidR="005444C4" w:rsidRPr="003525E0">
              <w:rPr>
                <w:rStyle w:val="212pt"/>
                <w:color w:val="auto"/>
                <w:sz w:val="18"/>
                <w:szCs w:val="18"/>
                <w:lang w:val="uz-Cyrl-UZ"/>
              </w:rPr>
              <w:t xml:space="preserve"> </w:t>
            </w:r>
            <w:r>
              <w:rPr>
                <w:rStyle w:val="212pt"/>
                <w:color w:val="auto"/>
                <w:sz w:val="18"/>
                <w:szCs w:val="18"/>
                <w:lang w:val="uz-Cyrl-UZ"/>
              </w:rPr>
              <w:t>tergov</w:t>
            </w:r>
            <w:r w:rsidR="005444C4" w:rsidRPr="003525E0">
              <w:rPr>
                <w:rStyle w:val="212pt"/>
                <w:color w:val="auto"/>
                <w:sz w:val="18"/>
                <w:szCs w:val="18"/>
                <w:lang w:val="uz-Cyrl-UZ"/>
              </w:rPr>
              <w:t xml:space="preserve"> </w:t>
            </w:r>
            <w:r>
              <w:rPr>
                <w:rStyle w:val="212pt"/>
                <w:color w:val="auto"/>
                <w:sz w:val="18"/>
                <w:szCs w:val="18"/>
                <w:lang w:val="uz-Cyrl-UZ"/>
              </w:rPr>
              <w:t>qilish</w:t>
            </w:r>
            <w:r w:rsidR="005444C4" w:rsidRPr="003525E0">
              <w:rPr>
                <w:rStyle w:val="212pt"/>
                <w:color w:val="auto"/>
                <w:sz w:val="18"/>
                <w:szCs w:val="18"/>
                <w:lang w:val="uz-Cyrl-UZ"/>
              </w:rPr>
              <w:t xml:space="preserve"> </w:t>
            </w:r>
            <w:r>
              <w:rPr>
                <w:rStyle w:val="212pt"/>
                <w:color w:val="auto"/>
                <w:sz w:val="18"/>
                <w:szCs w:val="18"/>
                <w:lang w:val="uz-Cyrl-UZ"/>
              </w:rPr>
              <w:t>jarayoniga</w:t>
            </w:r>
            <w:r w:rsidR="005444C4" w:rsidRPr="003525E0">
              <w:rPr>
                <w:rStyle w:val="212pt"/>
                <w:color w:val="auto"/>
                <w:sz w:val="18"/>
                <w:szCs w:val="18"/>
                <w:lang w:val="uz-Cyrl-UZ"/>
              </w:rPr>
              <w:t xml:space="preserve"> </w:t>
            </w:r>
            <w:r>
              <w:rPr>
                <w:rStyle w:val="212pt"/>
                <w:color w:val="auto"/>
                <w:sz w:val="18"/>
                <w:szCs w:val="18"/>
                <w:lang w:val="uz-Cyrl-UZ"/>
              </w:rPr>
              <w:t>raqamli</w:t>
            </w:r>
            <w:r w:rsidR="005444C4" w:rsidRPr="003525E0">
              <w:rPr>
                <w:rStyle w:val="212pt"/>
                <w:color w:val="auto"/>
                <w:sz w:val="18"/>
                <w:szCs w:val="18"/>
                <w:lang w:val="uz-Cyrl-UZ"/>
              </w:rPr>
              <w:t xml:space="preserve"> </w:t>
            </w:r>
            <w:r>
              <w:rPr>
                <w:rStyle w:val="212pt"/>
                <w:color w:val="auto"/>
                <w:sz w:val="18"/>
                <w:szCs w:val="18"/>
                <w:lang w:val="uz-Cyrl-UZ"/>
              </w:rPr>
              <w:t>texnologiyalarni</w:t>
            </w:r>
            <w:r w:rsidR="005444C4" w:rsidRPr="003525E0">
              <w:rPr>
                <w:rStyle w:val="212pt"/>
                <w:color w:val="auto"/>
                <w:sz w:val="18"/>
                <w:szCs w:val="18"/>
                <w:lang w:val="uz-Cyrl-UZ"/>
              </w:rPr>
              <w:t xml:space="preserve"> </w:t>
            </w:r>
            <w:r>
              <w:rPr>
                <w:rStyle w:val="212pt"/>
                <w:color w:val="auto"/>
                <w:sz w:val="18"/>
                <w:szCs w:val="18"/>
                <w:lang w:val="uz-Cyrl-UZ"/>
              </w:rPr>
              <w:t>keng</w:t>
            </w:r>
            <w:r w:rsidR="005444C4" w:rsidRPr="003525E0">
              <w:rPr>
                <w:rStyle w:val="212pt"/>
                <w:color w:val="auto"/>
                <w:sz w:val="18"/>
                <w:szCs w:val="18"/>
                <w:lang w:val="uz-Cyrl-UZ"/>
              </w:rPr>
              <w:t xml:space="preserve"> </w:t>
            </w:r>
            <w:r>
              <w:rPr>
                <w:rStyle w:val="212pt"/>
                <w:color w:val="auto"/>
                <w:sz w:val="18"/>
                <w:szCs w:val="18"/>
                <w:lang w:val="uz-Cyrl-UZ"/>
              </w:rPr>
              <w:t>joriy</w:t>
            </w:r>
            <w:r w:rsidR="005444C4" w:rsidRPr="003525E0">
              <w:rPr>
                <w:rStyle w:val="212pt"/>
                <w:color w:val="auto"/>
                <w:sz w:val="18"/>
                <w:szCs w:val="18"/>
                <w:lang w:val="uz-Cyrl-UZ"/>
              </w:rPr>
              <w:t xml:space="preserve"> </w:t>
            </w:r>
            <w:r>
              <w:rPr>
                <w:rStyle w:val="212pt"/>
                <w:color w:val="auto"/>
                <w:sz w:val="18"/>
                <w:szCs w:val="18"/>
                <w:lang w:val="uz-Cyrl-UZ"/>
              </w:rPr>
              <w:t>etish</w:t>
            </w:r>
            <w:r w:rsidR="005444C4" w:rsidRPr="003525E0">
              <w:rPr>
                <w:rStyle w:val="212pt"/>
                <w:color w:val="auto"/>
                <w:sz w:val="18"/>
                <w:szCs w:val="18"/>
                <w:lang w:val="uz-Cyrl-UZ"/>
              </w:rPr>
              <w:t>.</w:t>
            </w:r>
          </w:p>
          <w:p w14:paraId="3F3D89FC" w14:textId="77777777" w:rsidR="005A2920" w:rsidRDefault="005A2920" w:rsidP="005A2920">
            <w:pPr>
              <w:ind w:firstLine="380"/>
              <w:jc w:val="both"/>
              <w:rPr>
                <w:rStyle w:val="212pt"/>
                <w:color w:val="auto"/>
                <w:sz w:val="18"/>
                <w:szCs w:val="18"/>
                <w:lang w:val="uz-Cyrl-UZ"/>
              </w:rPr>
            </w:pPr>
          </w:p>
          <w:p w14:paraId="36E37139" w14:textId="77777777" w:rsidR="005A2920" w:rsidRPr="003525E0" w:rsidRDefault="005A2920" w:rsidP="005A2920">
            <w:pPr>
              <w:ind w:firstLine="380"/>
              <w:jc w:val="both"/>
              <w:rPr>
                <w:rStyle w:val="212pt"/>
                <w:color w:val="auto"/>
                <w:sz w:val="18"/>
                <w:szCs w:val="18"/>
                <w:lang w:val="uz-Cyrl-UZ"/>
              </w:rPr>
            </w:pPr>
          </w:p>
        </w:tc>
        <w:tc>
          <w:tcPr>
            <w:tcW w:w="1180" w:type="dxa"/>
            <w:shd w:val="clear" w:color="auto" w:fill="auto"/>
          </w:tcPr>
          <w:p w14:paraId="4E7B6808" w14:textId="44E5034C" w:rsidR="00C55976" w:rsidRPr="003525E0" w:rsidRDefault="007D5BF8" w:rsidP="00C55976">
            <w:pPr>
              <w:ind w:firstLine="17"/>
              <w:jc w:val="center"/>
              <w:rPr>
                <w:rStyle w:val="212pt"/>
                <w:b/>
                <w:color w:val="auto"/>
                <w:spacing w:val="-12"/>
                <w:sz w:val="18"/>
                <w:szCs w:val="18"/>
                <w:lang w:val="uz-Cyrl-UZ"/>
              </w:rPr>
            </w:pPr>
            <w:r>
              <w:rPr>
                <w:rStyle w:val="212pt"/>
                <w:b/>
                <w:color w:val="auto"/>
                <w:sz w:val="18"/>
                <w:szCs w:val="18"/>
                <w:lang w:val="uz-Cyrl-UZ"/>
              </w:rPr>
              <w:t>Normativ</w:t>
            </w:r>
            <w:r w:rsidR="00C55976" w:rsidRPr="003525E0">
              <w:rPr>
                <w:rStyle w:val="212pt"/>
                <w:b/>
                <w:color w:val="auto"/>
                <w:sz w:val="18"/>
                <w:szCs w:val="18"/>
                <w:lang w:val="uz-Cyrl-UZ"/>
              </w:rPr>
              <w:t>-</w:t>
            </w:r>
            <w:r>
              <w:rPr>
                <w:rStyle w:val="212pt"/>
                <w:b/>
                <w:color w:val="auto"/>
                <w:sz w:val="18"/>
                <w:szCs w:val="18"/>
                <w:lang w:val="uz-Cyrl-UZ"/>
              </w:rPr>
              <w:t>huquqiy</w:t>
            </w:r>
            <w:r w:rsidR="00C55976" w:rsidRPr="003525E0">
              <w:rPr>
                <w:rStyle w:val="212pt"/>
                <w:b/>
                <w:color w:val="auto"/>
                <w:sz w:val="18"/>
                <w:szCs w:val="18"/>
                <w:lang w:val="uz-Cyrl-UZ"/>
              </w:rPr>
              <w:t xml:space="preserve"> </w:t>
            </w:r>
            <w:r>
              <w:rPr>
                <w:rStyle w:val="212pt"/>
                <w:b/>
                <w:color w:val="auto"/>
                <w:sz w:val="18"/>
                <w:szCs w:val="18"/>
                <w:lang w:val="uz-Cyrl-UZ"/>
              </w:rPr>
              <w:t>hujjatlar</w:t>
            </w:r>
            <w:r w:rsidR="00C55976" w:rsidRPr="003525E0">
              <w:rPr>
                <w:rStyle w:val="212pt"/>
                <w:b/>
                <w:color w:val="auto"/>
                <w:sz w:val="18"/>
                <w:szCs w:val="18"/>
                <w:lang w:val="uz-Cyrl-UZ"/>
              </w:rPr>
              <w:t xml:space="preserve"> </w:t>
            </w:r>
            <w:r>
              <w:rPr>
                <w:rStyle w:val="212pt"/>
                <w:b/>
                <w:color w:val="auto"/>
                <w:spacing w:val="-12"/>
                <w:sz w:val="18"/>
                <w:szCs w:val="18"/>
                <w:lang w:val="uz-Cyrl-UZ"/>
              </w:rPr>
              <w:t>loyihalari</w:t>
            </w:r>
            <w:r w:rsidR="00C55976" w:rsidRPr="003525E0">
              <w:rPr>
                <w:rStyle w:val="212pt"/>
                <w:b/>
                <w:color w:val="auto"/>
                <w:spacing w:val="-12"/>
                <w:sz w:val="18"/>
                <w:szCs w:val="18"/>
                <w:lang w:val="uz-Cyrl-UZ"/>
              </w:rPr>
              <w:t>.</w:t>
            </w:r>
          </w:p>
          <w:p w14:paraId="6F52C9F4" w14:textId="77777777" w:rsidR="00C55976" w:rsidRPr="003525E0" w:rsidRDefault="00C55976" w:rsidP="00C55976">
            <w:pPr>
              <w:ind w:left="-26" w:right="-49" w:firstLine="17"/>
              <w:jc w:val="center"/>
              <w:rPr>
                <w:sz w:val="18"/>
                <w:szCs w:val="18"/>
                <w:lang w:val="uz-Cyrl-UZ"/>
              </w:rPr>
            </w:pPr>
          </w:p>
        </w:tc>
        <w:tc>
          <w:tcPr>
            <w:tcW w:w="986" w:type="dxa"/>
            <w:shd w:val="clear" w:color="auto" w:fill="auto"/>
          </w:tcPr>
          <w:p w14:paraId="561A87AE" w14:textId="1F8F6D2A" w:rsidR="00C55976" w:rsidRPr="003525E0" w:rsidRDefault="00C55976" w:rsidP="005444C4">
            <w:pPr>
              <w:jc w:val="center"/>
              <w:rPr>
                <w:noProof/>
                <w:sz w:val="18"/>
                <w:szCs w:val="18"/>
                <w:lang w:val="uz-Cyrl-UZ"/>
              </w:rPr>
            </w:pPr>
            <w:r w:rsidRPr="003525E0">
              <w:rPr>
                <w:noProof/>
                <w:sz w:val="18"/>
                <w:szCs w:val="18"/>
                <w:lang w:val="uz-Cyrl-UZ"/>
              </w:rPr>
              <w:t>202</w:t>
            </w:r>
            <w:r w:rsidR="005444C4" w:rsidRPr="003525E0">
              <w:rPr>
                <w:noProof/>
                <w:sz w:val="18"/>
                <w:szCs w:val="18"/>
                <w:lang w:val="uz-Cyrl-UZ"/>
              </w:rPr>
              <w:t>3</w:t>
            </w:r>
            <w:r w:rsidRPr="003525E0">
              <w:rPr>
                <w:noProof/>
                <w:sz w:val="18"/>
                <w:szCs w:val="18"/>
                <w:lang w:val="uz-Cyrl-UZ"/>
              </w:rPr>
              <w:t xml:space="preserve"> </w:t>
            </w:r>
            <w:r w:rsidR="007D5BF8">
              <w:rPr>
                <w:noProof/>
                <w:sz w:val="18"/>
                <w:szCs w:val="18"/>
                <w:lang w:val="uz-Cyrl-UZ"/>
              </w:rPr>
              <w:t>yil</w:t>
            </w:r>
            <w:r w:rsidRPr="003525E0">
              <w:rPr>
                <w:noProof/>
                <w:sz w:val="18"/>
                <w:szCs w:val="18"/>
                <w:lang w:val="uz-Cyrl-UZ"/>
              </w:rPr>
              <w:t xml:space="preserve"> </w:t>
            </w:r>
            <w:r w:rsidR="007D5BF8">
              <w:rPr>
                <w:noProof/>
                <w:sz w:val="18"/>
                <w:szCs w:val="18"/>
                <w:lang w:val="uz-Cyrl-UZ"/>
              </w:rPr>
              <w:t>avgust</w:t>
            </w:r>
          </w:p>
        </w:tc>
        <w:tc>
          <w:tcPr>
            <w:tcW w:w="1127" w:type="dxa"/>
            <w:shd w:val="clear" w:color="auto" w:fill="auto"/>
          </w:tcPr>
          <w:p w14:paraId="52D409BB" w14:textId="6D2AE396" w:rsidR="00C55976" w:rsidRPr="003525E0" w:rsidRDefault="007D5BF8" w:rsidP="00C55976">
            <w:pPr>
              <w:jc w:val="center"/>
              <w:rPr>
                <w:sz w:val="18"/>
                <w:szCs w:val="18"/>
              </w:rPr>
            </w:pPr>
            <w:r>
              <w:rPr>
                <w:sz w:val="18"/>
                <w:szCs w:val="18"/>
                <w:lang w:val="uz-Cyrl-UZ"/>
              </w:rPr>
              <w:t>Hisob</w:t>
            </w:r>
            <w:r w:rsidR="00C55976" w:rsidRPr="003525E0">
              <w:rPr>
                <w:sz w:val="18"/>
                <w:szCs w:val="18"/>
                <w:lang w:val="uz-Cyrl-UZ"/>
              </w:rPr>
              <w:t>-</w:t>
            </w:r>
            <w:r>
              <w:rPr>
                <w:sz w:val="18"/>
                <w:szCs w:val="18"/>
                <w:lang w:val="uz-Cyrl-UZ"/>
              </w:rPr>
              <w:t>kitoblarga</w:t>
            </w:r>
            <w:r w:rsidR="00C55976" w:rsidRPr="003525E0">
              <w:rPr>
                <w:sz w:val="18"/>
                <w:szCs w:val="18"/>
                <w:lang w:val="uz-Cyrl-UZ"/>
              </w:rPr>
              <w:t xml:space="preserve"> </w:t>
            </w:r>
            <w:r>
              <w:rPr>
                <w:sz w:val="18"/>
                <w:szCs w:val="18"/>
                <w:lang w:val="uz-Cyrl-UZ"/>
              </w:rPr>
              <w:t>asosan</w:t>
            </w:r>
          </w:p>
        </w:tc>
        <w:tc>
          <w:tcPr>
            <w:tcW w:w="1551" w:type="dxa"/>
          </w:tcPr>
          <w:p w14:paraId="2B863DE0" w14:textId="608B4A9C" w:rsidR="00C55976" w:rsidRPr="003525E0" w:rsidRDefault="007D5BF8" w:rsidP="00C55976">
            <w:pPr>
              <w:pStyle w:val="Bodytext7"/>
              <w:spacing w:line="240" w:lineRule="auto"/>
              <w:rPr>
                <w:rFonts w:ascii="Times New Roman" w:hAnsi="Times New Roman"/>
                <w:b w:val="0"/>
                <w:i/>
                <w:sz w:val="18"/>
                <w:szCs w:val="18"/>
                <w:lang w:val="uz-Cyrl-UZ"/>
              </w:rPr>
            </w:pPr>
            <w:r>
              <w:rPr>
                <w:rFonts w:ascii="Times New Roman" w:hAnsi="Times New Roman"/>
                <w:sz w:val="18"/>
                <w:szCs w:val="18"/>
                <w:lang w:val="uz-Cyrl-UZ"/>
              </w:rPr>
              <w:t>Ichki</w:t>
            </w:r>
            <w:r w:rsidR="005444C4" w:rsidRPr="003525E0">
              <w:rPr>
                <w:rFonts w:ascii="Times New Roman" w:hAnsi="Times New Roman"/>
                <w:sz w:val="18"/>
                <w:szCs w:val="18"/>
                <w:lang w:val="uz-Cyrl-UZ"/>
              </w:rPr>
              <w:t xml:space="preserve"> </w:t>
            </w:r>
            <w:r>
              <w:rPr>
                <w:rFonts w:ascii="Times New Roman" w:hAnsi="Times New Roman"/>
                <w:sz w:val="18"/>
                <w:szCs w:val="18"/>
                <w:lang w:val="uz-Cyrl-UZ"/>
              </w:rPr>
              <w:t>ishlar</w:t>
            </w:r>
            <w:r w:rsidR="005444C4" w:rsidRPr="003525E0">
              <w:rPr>
                <w:rFonts w:ascii="Times New Roman" w:hAnsi="Times New Roman"/>
                <w:sz w:val="18"/>
                <w:szCs w:val="18"/>
                <w:lang w:val="uz-Cyrl-UZ"/>
              </w:rPr>
              <w:t xml:space="preserve"> </w:t>
            </w:r>
            <w:r>
              <w:rPr>
                <w:rFonts w:ascii="Times New Roman" w:hAnsi="Times New Roman"/>
                <w:sz w:val="18"/>
                <w:szCs w:val="18"/>
                <w:lang w:val="uz-Cyrl-UZ"/>
              </w:rPr>
              <w:t>vazirligi</w:t>
            </w:r>
            <w:r w:rsidR="005444C4" w:rsidRPr="003525E0">
              <w:rPr>
                <w:rFonts w:ascii="Times New Roman" w:hAnsi="Times New Roman"/>
                <w:b w:val="0"/>
                <w:sz w:val="18"/>
                <w:szCs w:val="18"/>
                <w:lang w:val="uz-Cyrl-UZ"/>
              </w:rPr>
              <w:t xml:space="preserve"> </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P</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Bobojonov</w:t>
            </w:r>
            <w:r w:rsidR="005444C4" w:rsidRPr="003525E0">
              <w:rPr>
                <w:rFonts w:ascii="Times New Roman" w:hAnsi="Times New Roman"/>
                <w:b w:val="0"/>
                <w:i/>
                <w:sz w:val="18"/>
                <w:szCs w:val="18"/>
                <w:lang w:val="uz-Cyrl-UZ"/>
              </w:rPr>
              <w:t>),</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Bosh</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prokuratura</w:t>
            </w:r>
            <w:r w:rsidR="005444C4" w:rsidRPr="003525E0">
              <w:rPr>
                <w:rFonts w:ascii="Times New Roman" w:hAnsi="Times New Roman"/>
                <w:b w:val="0"/>
                <w:sz w:val="18"/>
                <w:szCs w:val="18"/>
                <w:lang w:val="uz-Cyrl-UZ"/>
              </w:rPr>
              <w:t xml:space="preserve"> </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N</w:t>
            </w:r>
            <w:r w:rsidR="005444C4" w:rsidRPr="003525E0">
              <w:rPr>
                <w:rFonts w:ascii="Times New Roman" w:hAnsi="Times New Roman"/>
                <w:b w:val="0"/>
                <w:i/>
                <w:sz w:val="18"/>
                <w:szCs w:val="18"/>
                <w:lang w:val="uz-Cyrl-UZ"/>
              </w:rPr>
              <w:t>.</w:t>
            </w:r>
            <w:r>
              <w:rPr>
                <w:rFonts w:ascii="Times New Roman" w:hAnsi="Times New Roman"/>
                <w:b w:val="0"/>
                <w:i/>
                <w:sz w:val="18"/>
                <w:szCs w:val="18"/>
                <w:lang w:val="uz-Cyrl-UZ"/>
              </w:rPr>
              <w:t>Yo’ldoshev</w:t>
            </w:r>
            <w:r w:rsidR="00C55976" w:rsidRPr="003525E0">
              <w:rPr>
                <w:rFonts w:ascii="Times New Roman" w:hAnsi="Times New Roman"/>
                <w:b w:val="0"/>
                <w:i/>
                <w:sz w:val="18"/>
                <w:szCs w:val="18"/>
                <w:lang w:val="uz-Cyrl-UZ"/>
              </w:rPr>
              <w:t>)</w:t>
            </w:r>
          </w:p>
          <w:p w14:paraId="58008647" w14:textId="2CED6614" w:rsidR="005444C4" w:rsidRPr="003525E0" w:rsidRDefault="007D5BF8" w:rsidP="005444C4">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t>Adliya</w:t>
            </w:r>
            <w:r w:rsidR="005444C4" w:rsidRPr="003525E0">
              <w:rPr>
                <w:rFonts w:ascii="Times New Roman" w:hAnsi="Times New Roman"/>
                <w:b w:val="0"/>
                <w:sz w:val="18"/>
                <w:szCs w:val="18"/>
                <w:lang w:val="uz-Cyrl-UZ"/>
              </w:rPr>
              <w:t xml:space="preserve"> </w:t>
            </w:r>
            <w:r>
              <w:rPr>
                <w:rFonts w:ascii="Times New Roman" w:hAnsi="Times New Roman"/>
                <w:b w:val="0"/>
                <w:sz w:val="18"/>
                <w:szCs w:val="18"/>
                <w:lang w:val="uz-Cyrl-UZ"/>
              </w:rPr>
              <w:t>vazirligi</w:t>
            </w:r>
            <w:r w:rsidR="005444C4" w:rsidRPr="003525E0">
              <w:rPr>
                <w:rFonts w:ascii="Times New Roman" w:hAnsi="Times New Roman"/>
                <w:b w:val="0"/>
                <w:sz w:val="18"/>
                <w:szCs w:val="18"/>
                <w:lang w:val="uz-Cyrl-UZ"/>
              </w:rPr>
              <w:t xml:space="preserve"> </w:t>
            </w:r>
          </w:p>
          <w:p w14:paraId="272C2BB5" w14:textId="3E839785"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A</w:t>
            </w:r>
            <w:r w:rsidRPr="003525E0">
              <w:rPr>
                <w:rFonts w:ascii="Times New Roman" w:hAnsi="Times New Roman"/>
                <w:b w:val="0"/>
                <w:i/>
                <w:sz w:val="18"/>
                <w:szCs w:val="18"/>
                <w:lang w:val="uz-Cyrl-UZ"/>
              </w:rPr>
              <w:t>.</w:t>
            </w:r>
            <w:r w:rsidR="007D5BF8">
              <w:rPr>
                <w:rFonts w:ascii="Times New Roman" w:hAnsi="Times New Roman"/>
                <w:b w:val="0"/>
                <w:i/>
                <w:sz w:val="18"/>
                <w:szCs w:val="18"/>
                <w:lang w:val="uz-Cyrl-UZ"/>
              </w:rPr>
              <w:t>Tashqulov</w:t>
            </w:r>
            <w:r w:rsidR="00B34D59" w:rsidRPr="003525E0">
              <w:rPr>
                <w:rFonts w:ascii="Times New Roman" w:hAnsi="Times New Roman"/>
                <w:b w:val="0"/>
                <w:i/>
                <w:sz w:val="18"/>
                <w:szCs w:val="18"/>
                <w:lang w:val="uz-Cyrl-UZ"/>
              </w:rPr>
              <w:t>)</w:t>
            </w:r>
          </w:p>
        </w:tc>
        <w:tc>
          <w:tcPr>
            <w:tcW w:w="4161" w:type="dxa"/>
          </w:tcPr>
          <w:p w14:paraId="03B9F1F3" w14:textId="51F030CA" w:rsidR="00E025FD" w:rsidRPr="00E025FD" w:rsidRDefault="007D5BF8" w:rsidP="00E025FD">
            <w:pPr>
              <w:pStyle w:val="af3"/>
              <w:ind w:left="9" w:right="20" w:firstLine="142"/>
              <w:jc w:val="both"/>
              <w:rPr>
                <w:rFonts w:ascii="Times New Roman" w:hAnsi="Times New Roman"/>
                <w:b/>
                <w:noProof/>
                <w:sz w:val="18"/>
                <w:szCs w:val="18"/>
                <w:lang w:val="uz-Cyrl-UZ"/>
              </w:rPr>
            </w:pPr>
            <w:r>
              <w:rPr>
                <w:rFonts w:ascii="Times New Roman" w:hAnsi="Times New Roman"/>
                <w:b/>
                <w:noProof/>
                <w:sz w:val="18"/>
                <w:szCs w:val="18"/>
                <w:lang w:val="uz-Cyrl-UZ"/>
              </w:rPr>
              <w:t>Bajarildi</w:t>
            </w:r>
            <w:r w:rsidR="00E025FD" w:rsidRPr="00E025FD">
              <w:rPr>
                <w:rFonts w:ascii="Times New Roman" w:hAnsi="Times New Roman"/>
                <w:b/>
                <w:noProof/>
                <w:sz w:val="18"/>
                <w:szCs w:val="18"/>
                <w:lang w:val="uz-Cyrl-UZ"/>
              </w:rPr>
              <w:t>.</w:t>
            </w:r>
          </w:p>
          <w:p w14:paraId="117E241F" w14:textId="416D9575" w:rsidR="00E143A7" w:rsidRPr="00C67032" w:rsidRDefault="007D5BF8" w:rsidP="00E025FD">
            <w:pPr>
              <w:pStyle w:val="af3"/>
              <w:ind w:left="9" w:right="20" w:firstLine="142"/>
              <w:jc w:val="both"/>
              <w:rPr>
                <w:rFonts w:ascii="Times New Roman" w:hAnsi="Times New Roman"/>
                <w:b/>
                <w:noProof/>
                <w:spacing w:val="-4"/>
                <w:sz w:val="18"/>
                <w:szCs w:val="18"/>
                <w:lang w:val="uz-Cyrl-UZ"/>
              </w:rPr>
            </w:pPr>
            <w:r>
              <w:rPr>
                <w:rFonts w:ascii="Times New Roman" w:hAnsi="Times New Roman"/>
                <w:noProof/>
                <w:spacing w:val="-4"/>
                <w:sz w:val="18"/>
                <w:szCs w:val="18"/>
                <w:lang w:val="uz-Cyrl-UZ"/>
              </w:rPr>
              <w:t>Mazkur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band</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ijrosini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ta’minlash</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maqsadida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hozirda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Ichki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ishlar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vazirligi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Tergov</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departamentida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malakali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mutaxassislardan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iborat</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ishchi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guruh</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tuzilib</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O’zbekiston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Respublikasi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Prezidentining</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Ichki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ishlar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organlarining</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jinoyatlarni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tergov</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qilish</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sohasidagi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faoliyatini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sifat</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jihatdan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yangi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bosqichga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olib</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chiqish</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chora</w:t>
            </w:r>
            <w:r w:rsidR="00E143A7" w:rsidRPr="00C67032">
              <w:rPr>
                <w:rFonts w:ascii="Times New Roman" w:hAnsi="Times New Roman"/>
                <w:noProof/>
                <w:spacing w:val="-4"/>
                <w:sz w:val="18"/>
                <w:szCs w:val="18"/>
                <w:lang w:val="uz-Cyrl-UZ"/>
              </w:rPr>
              <w:t>-</w:t>
            </w:r>
            <w:r>
              <w:rPr>
                <w:rFonts w:ascii="Times New Roman" w:hAnsi="Times New Roman"/>
                <w:noProof/>
                <w:spacing w:val="-4"/>
                <w:sz w:val="18"/>
                <w:szCs w:val="18"/>
                <w:lang w:val="uz-Cyrl-UZ"/>
              </w:rPr>
              <w:t>tadbirlari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to’g’risida</w:t>
            </w:r>
            <w:r w:rsidR="00E143A7" w:rsidRPr="00C67032">
              <w:rPr>
                <w:rFonts w:ascii="Times New Roman" w:hAnsi="Times New Roman"/>
                <w:noProof/>
                <w:spacing w:val="-4"/>
                <w:sz w:val="18"/>
                <w:szCs w:val="18"/>
                <w:lang w:val="uz-Cyrl-UZ"/>
              </w:rPr>
              <w:t>”</w:t>
            </w:r>
            <w:r>
              <w:rPr>
                <w:rFonts w:ascii="Times New Roman" w:hAnsi="Times New Roman"/>
                <w:noProof/>
                <w:spacing w:val="-4"/>
                <w:sz w:val="18"/>
                <w:szCs w:val="18"/>
                <w:lang w:val="uz-Cyrl-UZ"/>
              </w:rPr>
              <w:t>gi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qaror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loyihasi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ishlab</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chiqilib</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taalluqli</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vazirlik</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va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idoralar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bilan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kelishilgan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holda</w:t>
            </w:r>
            <w:r w:rsidR="00E143A7" w:rsidRPr="00C67032">
              <w:rPr>
                <w:rFonts w:ascii="Times New Roman" w:hAnsi="Times New Roman"/>
                <w:noProof/>
                <w:spacing w:val="-4"/>
                <w:sz w:val="18"/>
                <w:szCs w:val="18"/>
                <w:lang w:val="uz-Cyrl-UZ"/>
              </w:rPr>
              <w:t xml:space="preserve"> 2023 </w:t>
            </w:r>
            <w:r>
              <w:rPr>
                <w:rFonts w:ascii="Times New Roman" w:hAnsi="Times New Roman"/>
                <w:noProof/>
                <w:spacing w:val="-4"/>
                <w:sz w:val="18"/>
                <w:szCs w:val="18"/>
                <w:lang w:val="uz-Cyrl-UZ"/>
              </w:rPr>
              <w:t>yil</w:t>
            </w:r>
            <w:r w:rsidR="00E143A7" w:rsidRPr="00C67032">
              <w:rPr>
                <w:rFonts w:ascii="Times New Roman" w:hAnsi="Times New Roman"/>
                <w:noProof/>
                <w:spacing w:val="-4"/>
                <w:sz w:val="18"/>
                <w:szCs w:val="18"/>
                <w:lang w:val="uz-Cyrl-UZ"/>
              </w:rPr>
              <w:t xml:space="preserve"> 29 </w:t>
            </w:r>
            <w:r>
              <w:rPr>
                <w:rFonts w:ascii="Times New Roman" w:hAnsi="Times New Roman"/>
                <w:noProof/>
                <w:spacing w:val="-4"/>
                <w:sz w:val="18"/>
                <w:szCs w:val="18"/>
                <w:lang w:val="uz-Cyrl-UZ"/>
              </w:rPr>
              <w:t>iyul</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kuni</w:t>
            </w:r>
            <w:r w:rsidR="00E143A7" w:rsidRPr="00C67032">
              <w:rPr>
                <w:rFonts w:ascii="Times New Roman" w:hAnsi="Times New Roman"/>
                <w:noProof/>
                <w:spacing w:val="-4"/>
                <w:sz w:val="18"/>
                <w:szCs w:val="18"/>
                <w:lang w:val="uz-Cyrl-UZ"/>
              </w:rPr>
              <w:t xml:space="preserve"> 1</w:t>
            </w:r>
            <w:r>
              <w:rPr>
                <w:rFonts w:ascii="Times New Roman" w:hAnsi="Times New Roman"/>
                <w:noProof/>
                <w:spacing w:val="-4"/>
                <w:sz w:val="18"/>
                <w:szCs w:val="18"/>
                <w:lang w:val="uz-Cyrl-UZ"/>
              </w:rPr>
              <w:t>G’</w:t>
            </w:r>
            <w:r w:rsidR="00E143A7" w:rsidRPr="00C67032">
              <w:rPr>
                <w:rFonts w:ascii="Times New Roman" w:hAnsi="Times New Roman"/>
                <w:noProof/>
                <w:spacing w:val="-4"/>
                <w:sz w:val="18"/>
                <w:szCs w:val="18"/>
                <w:lang w:val="uz-Cyrl-UZ"/>
              </w:rPr>
              <w:t>1232-</w:t>
            </w:r>
            <w:r>
              <w:rPr>
                <w:rFonts w:ascii="Times New Roman" w:hAnsi="Times New Roman"/>
                <w:noProof/>
                <w:spacing w:val="-4"/>
                <w:sz w:val="18"/>
                <w:szCs w:val="18"/>
                <w:lang w:val="uz-Cyrl-UZ"/>
              </w:rPr>
              <w:t>son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xat</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bilan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Vazirlar</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Mahkamasiga</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ko’rib</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chiqish</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uchun</w:t>
            </w:r>
            <w:r w:rsidR="00E143A7" w:rsidRPr="00C67032">
              <w:rPr>
                <w:rFonts w:ascii="Times New Roman" w:hAnsi="Times New Roman"/>
                <w:noProof/>
                <w:spacing w:val="-4"/>
                <w:sz w:val="18"/>
                <w:szCs w:val="18"/>
                <w:lang w:val="uz-Cyrl-UZ"/>
              </w:rPr>
              <w:t xml:space="preserve"> </w:t>
            </w:r>
            <w:r>
              <w:rPr>
                <w:rFonts w:ascii="Times New Roman" w:hAnsi="Times New Roman"/>
                <w:noProof/>
                <w:spacing w:val="-4"/>
                <w:sz w:val="18"/>
                <w:szCs w:val="18"/>
                <w:lang w:val="uz-Cyrl-UZ"/>
              </w:rPr>
              <w:t>kiritilgan</w:t>
            </w:r>
            <w:r w:rsidR="00E143A7" w:rsidRPr="00C67032">
              <w:rPr>
                <w:rFonts w:ascii="Times New Roman" w:hAnsi="Times New Roman"/>
                <w:noProof/>
                <w:spacing w:val="-4"/>
                <w:sz w:val="18"/>
                <w:szCs w:val="18"/>
                <w:lang w:val="uz-Cyrl-UZ"/>
              </w:rPr>
              <w:t xml:space="preserve">. </w:t>
            </w:r>
            <w:r w:rsidR="00E143A7" w:rsidRPr="00C67032">
              <w:rPr>
                <w:rFonts w:ascii="Times New Roman" w:hAnsi="Times New Roman"/>
                <w:b/>
                <w:noProof/>
                <w:spacing w:val="-4"/>
                <w:sz w:val="18"/>
                <w:szCs w:val="18"/>
                <w:lang w:val="uz-Cyrl-UZ"/>
              </w:rPr>
              <w:t>(</w:t>
            </w:r>
            <w:r w:rsidR="00E143A7" w:rsidRPr="00C67032">
              <w:rPr>
                <w:rFonts w:ascii="Times New Roman" w:hAnsi="Times New Roman"/>
                <w:b/>
                <w:spacing w:val="-4"/>
                <w:sz w:val="18"/>
                <w:szCs w:val="18"/>
                <w:lang w:val="uz-Cyrl-UZ"/>
              </w:rPr>
              <w:t>ID-</w:t>
            </w:r>
            <w:r w:rsidR="00E143A7" w:rsidRPr="00C67032">
              <w:rPr>
                <w:rFonts w:ascii="Times New Roman" w:hAnsi="Times New Roman"/>
                <w:b/>
                <w:noProof/>
                <w:spacing w:val="-4"/>
                <w:sz w:val="18"/>
                <w:szCs w:val="18"/>
                <w:lang w:val="uz-Cyrl-UZ"/>
              </w:rPr>
              <w:t>78208).</w:t>
            </w:r>
          </w:p>
          <w:p w14:paraId="59DDD2F5" w14:textId="10D67C0A" w:rsidR="003A7B36" w:rsidRPr="006A7D85" w:rsidRDefault="007D5BF8" w:rsidP="007D5BF8">
            <w:pPr>
              <w:pStyle w:val="af3"/>
              <w:ind w:left="9" w:right="20" w:firstLine="142"/>
              <w:jc w:val="both"/>
              <w:rPr>
                <w:rFonts w:ascii="Times New Roman" w:hAnsi="Times New Roman"/>
                <w:noProof/>
                <w:sz w:val="18"/>
                <w:szCs w:val="18"/>
                <w:lang w:val="uz-Cyrl-UZ"/>
              </w:rPr>
            </w:pPr>
            <w:r>
              <w:rPr>
                <w:rFonts w:ascii="Times New Roman" w:hAnsi="Times New Roman"/>
                <w:noProof/>
                <w:spacing w:val="-2"/>
                <w:sz w:val="18"/>
                <w:szCs w:val="18"/>
                <w:lang w:val="uz-Cyrl-UZ"/>
              </w:rPr>
              <w:t>Loyiha</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Vazirlar</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Mahkamasi</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tomonidan</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ko’rib</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chiqilib</w:t>
            </w:r>
            <w:r w:rsidR="006A7D85" w:rsidRPr="006A7D85">
              <w:rPr>
                <w:rFonts w:ascii="Times New Roman" w:hAnsi="Times New Roman"/>
                <w:noProof/>
                <w:spacing w:val="-2"/>
                <w:sz w:val="18"/>
                <w:szCs w:val="18"/>
                <w:lang w:val="uz-Cyrl-UZ"/>
              </w:rPr>
              <w:t xml:space="preserve">, 2023 </w:t>
            </w:r>
            <w:r>
              <w:rPr>
                <w:rFonts w:ascii="Times New Roman" w:hAnsi="Times New Roman"/>
                <w:noProof/>
                <w:spacing w:val="-2"/>
                <w:sz w:val="18"/>
                <w:szCs w:val="18"/>
                <w:lang w:val="uz-Cyrl-UZ"/>
              </w:rPr>
              <w:t>yil</w:t>
            </w:r>
            <w:r w:rsidR="006A7D85" w:rsidRPr="006A7D85">
              <w:rPr>
                <w:rFonts w:ascii="Times New Roman" w:hAnsi="Times New Roman"/>
                <w:noProof/>
                <w:spacing w:val="-2"/>
                <w:sz w:val="18"/>
                <w:szCs w:val="18"/>
                <w:lang w:val="uz-Cyrl-UZ"/>
              </w:rPr>
              <w:t xml:space="preserve"> 28 </w:t>
            </w:r>
            <w:r>
              <w:rPr>
                <w:rFonts w:ascii="Times New Roman" w:hAnsi="Times New Roman"/>
                <w:noProof/>
                <w:spacing w:val="-2"/>
                <w:sz w:val="18"/>
                <w:szCs w:val="18"/>
                <w:lang w:val="uz-Cyrl-UZ"/>
              </w:rPr>
              <w:t>avgustdagi</w:t>
            </w:r>
            <w:r w:rsidR="006A7D85" w:rsidRPr="006A7D85">
              <w:rPr>
                <w:rFonts w:ascii="Times New Roman" w:hAnsi="Times New Roman"/>
                <w:noProof/>
                <w:spacing w:val="-2"/>
                <w:sz w:val="18"/>
                <w:szCs w:val="18"/>
                <w:lang w:val="uz-Cyrl-UZ"/>
              </w:rPr>
              <w:t xml:space="preserve"> 12</w:t>
            </w:r>
            <w:r>
              <w:rPr>
                <w:rFonts w:ascii="Times New Roman" w:hAnsi="Times New Roman"/>
                <w:noProof/>
                <w:spacing w:val="-2"/>
                <w:sz w:val="18"/>
                <w:szCs w:val="18"/>
                <w:lang w:val="uz-Cyrl-UZ"/>
              </w:rPr>
              <w:t>/</w:t>
            </w:r>
            <w:r w:rsidR="006A7D85" w:rsidRPr="006A7D85">
              <w:rPr>
                <w:rFonts w:ascii="Times New Roman" w:hAnsi="Times New Roman"/>
                <w:noProof/>
                <w:spacing w:val="-2"/>
                <w:sz w:val="18"/>
                <w:szCs w:val="18"/>
                <w:lang w:val="uz-Cyrl-UZ"/>
              </w:rPr>
              <w:t>78208</w:t>
            </w:r>
            <w:r>
              <w:rPr>
                <w:rFonts w:ascii="Times New Roman" w:hAnsi="Times New Roman"/>
                <w:noProof/>
                <w:spacing w:val="-2"/>
                <w:sz w:val="18"/>
                <w:szCs w:val="18"/>
                <w:lang w:val="uz-Cyrl-UZ"/>
              </w:rPr>
              <w:t>/</w:t>
            </w:r>
            <w:r w:rsidR="006A7D85" w:rsidRPr="006A7D85">
              <w:rPr>
                <w:rFonts w:ascii="Times New Roman" w:hAnsi="Times New Roman"/>
                <w:noProof/>
                <w:spacing w:val="-2"/>
                <w:sz w:val="18"/>
                <w:szCs w:val="18"/>
                <w:lang w:val="uz-Cyrl-UZ"/>
              </w:rPr>
              <w:t>1-410-</w:t>
            </w:r>
            <w:r>
              <w:rPr>
                <w:rFonts w:ascii="Times New Roman" w:hAnsi="Times New Roman"/>
                <w:noProof/>
                <w:spacing w:val="-2"/>
                <w:sz w:val="18"/>
                <w:szCs w:val="18"/>
                <w:lang w:val="uz-Cyrl-UZ"/>
              </w:rPr>
              <w:t>son</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xat</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bilan</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O’zbekiston</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Respublikasi</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Prezidenti</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Administratsiyasiga</w:t>
            </w:r>
            <w:r w:rsidR="006A7D85" w:rsidRPr="006A7D85">
              <w:rPr>
                <w:rFonts w:ascii="Times New Roman" w:hAnsi="Times New Roman"/>
                <w:noProof/>
                <w:spacing w:val="-2"/>
                <w:sz w:val="18"/>
                <w:szCs w:val="18"/>
                <w:lang w:val="uz-Cyrl-UZ"/>
              </w:rPr>
              <w:t xml:space="preserve"> </w:t>
            </w:r>
            <w:r>
              <w:rPr>
                <w:rFonts w:ascii="Times New Roman" w:hAnsi="Times New Roman"/>
                <w:noProof/>
                <w:spacing w:val="-2"/>
                <w:sz w:val="18"/>
                <w:szCs w:val="18"/>
                <w:lang w:val="uz-Cyrl-UZ"/>
              </w:rPr>
              <w:t>kiritilgan</w:t>
            </w:r>
            <w:r w:rsidR="006A7D85" w:rsidRPr="006A7D85">
              <w:rPr>
                <w:rFonts w:ascii="Times New Roman" w:hAnsi="Times New Roman"/>
                <w:noProof/>
                <w:spacing w:val="-2"/>
                <w:sz w:val="18"/>
                <w:szCs w:val="18"/>
                <w:lang w:val="uz-Cyrl-UZ"/>
              </w:rPr>
              <w:t>.</w:t>
            </w:r>
          </w:p>
        </w:tc>
      </w:tr>
      <w:tr w:rsidR="00C55976" w:rsidRPr="007D5BF8" w14:paraId="6FA713B6" w14:textId="77777777" w:rsidTr="00C67032">
        <w:trPr>
          <w:trHeight w:val="274"/>
          <w:jc w:val="center"/>
        </w:trPr>
        <w:tc>
          <w:tcPr>
            <w:tcW w:w="459" w:type="dxa"/>
            <w:shd w:val="clear" w:color="auto" w:fill="auto"/>
          </w:tcPr>
          <w:p w14:paraId="5CD2F353"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3CD94E4" w14:textId="5D1E2E50" w:rsidR="005444C4" w:rsidRPr="00DE15B5" w:rsidRDefault="007D5BF8" w:rsidP="005444C4">
            <w:pPr>
              <w:ind w:firstLine="416"/>
              <w:jc w:val="both"/>
              <w:rPr>
                <w:bCs/>
                <w:sz w:val="18"/>
                <w:szCs w:val="18"/>
                <w:lang w:val="uz-Cyrl-UZ"/>
              </w:rPr>
            </w:pPr>
            <w:r>
              <w:rPr>
                <w:bCs/>
                <w:sz w:val="18"/>
                <w:szCs w:val="18"/>
                <w:lang w:val="uz-Cyrl-UZ"/>
              </w:rPr>
              <w:t>Transport</w:t>
            </w:r>
            <w:r w:rsidR="005444C4" w:rsidRPr="00DE15B5">
              <w:rPr>
                <w:bCs/>
                <w:sz w:val="18"/>
                <w:szCs w:val="18"/>
                <w:lang w:val="uz-Cyrl-UZ"/>
              </w:rPr>
              <w:t xml:space="preserve"> </w:t>
            </w:r>
            <w:r>
              <w:rPr>
                <w:bCs/>
                <w:sz w:val="18"/>
                <w:szCs w:val="18"/>
                <w:lang w:val="uz-Cyrl-UZ"/>
              </w:rPr>
              <w:t>vositasida</w:t>
            </w:r>
            <w:r w:rsidR="005444C4" w:rsidRPr="00DE15B5">
              <w:rPr>
                <w:bCs/>
                <w:sz w:val="18"/>
                <w:szCs w:val="18"/>
                <w:lang w:val="uz-Cyrl-UZ"/>
              </w:rPr>
              <w:t xml:space="preserve"> </w:t>
            </w:r>
            <w:r>
              <w:rPr>
                <w:bCs/>
                <w:sz w:val="18"/>
                <w:szCs w:val="18"/>
                <w:lang w:val="uz-Cyrl-UZ"/>
              </w:rPr>
              <w:t>yo’l</w:t>
            </w:r>
            <w:r w:rsidR="005444C4" w:rsidRPr="00DE15B5">
              <w:rPr>
                <w:bCs/>
                <w:sz w:val="18"/>
                <w:szCs w:val="18"/>
                <w:lang w:val="uz-Cyrl-UZ"/>
              </w:rPr>
              <w:t>-</w:t>
            </w:r>
            <w:r>
              <w:rPr>
                <w:bCs/>
                <w:sz w:val="18"/>
                <w:szCs w:val="18"/>
                <w:lang w:val="uz-Cyrl-UZ"/>
              </w:rPr>
              <w:t>harakati</w:t>
            </w:r>
            <w:r w:rsidR="005444C4" w:rsidRPr="00DE15B5">
              <w:rPr>
                <w:bCs/>
                <w:sz w:val="18"/>
                <w:szCs w:val="18"/>
                <w:lang w:val="uz-Cyrl-UZ"/>
              </w:rPr>
              <w:t xml:space="preserve"> </w:t>
            </w:r>
            <w:r>
              <w:rPr>
                <w:bCs/>
                <w:sz w:val="18"/>
                <w:szCs w:val="18"/>
                <w:lang w:val="uz-Cyrl-UZ"/>
              </w:rPr>
              <w:t>qoidalarini</w:t>
            </w:r>
            <w:r w:rsidR="005444C4" w:rsidRPr="00DE15B5">
              <w:rPr>
                <w:bCs/>
                <w:sz w:val="18"/>
                <w:szCs w:val="18"/>
                <w:lang w:val="uz-Cyrl-UZ"/>
              </w:rPr>
              <w:t xml:space="preserve"> </w:t>
            </w:r>
            <w:r>
              <w:rPr>
                <w:bCs/>
                <w:sz w:val="18"/>
                <w:szCs w:val="18"/>
                <w:lang w:val="uz-Cyrl-UZ"/>
              </w:rPr>
              <w:t>buzganlik</w:t>
            </w:r>
            <w:r w:rsidR="005444C4" w:rsidRPr="00DE15B5">
              <w:rPr>
                <w:bCs/>
                <w:sz w:val="18"/>
                <w:szCs w:val="18"/>
                <w:lang w:val="uz-Cyrl-UZ"/>
              </w:rPr>
              <w:t xml:space="preserve"> </w:t>
            </w:r>
            <w:r>
              <w:rPr>
                <w:bCs/>
                <w:sz w:val="18"/>
                <w:szCs w:val="18"/>
                <w:lang w:val="uz-Cyrl-UZ"/>
              </w:rPr>
              <w:t>holatlarini</w:t>
            </w:r>
            <w:r w:rsidR="005444C4" w:rsidRPr="00DE15B5">
              <w:rPr>
                <w:bCs/>
                <w:sz w:val="18"/>
                <w:szCs w:val="18"/>
                <w:lang w:val="uz-Cyrl-UZ"/>
              </w:rPr>
              <w:t xml:space="preserve"> </w:t>
            </w:r>
            <w:r>
              <w:rPr>
                <w:bCs/>
                <w:sz w:val="18"/>
                <w:szCs w:val="18"/>
                <w:lang w:val="uz-Cyrl-UZ"/>
              </w:rPr>
              <w:t>aniqlash</w:t>
            </w:r>
            <w:r w:rsidR="005444C4" w:rsidRPr="00DE15B5">
              <w:rPr>
                <w:bCs/>
                <w:sz w:val="18"/>
                <w:szCs w:val="18"/>
                <w:lang w:val="uz-Cyrl-UZ"/>
              </w:rPr>
              <w:t xml:space="preserve"> </w:t>
            </w:r>
            <w:r>
              <w:rPr>
                <w:bCs/>
                <w:sz w:val="18"/>
                <w:szCs w:val="18"/>
                <w:lang w:val="uz-Cyrl-UZ"/>
              </w:rPr>
              <w:t>tartibini</w:t>
            </w:r>
            <w:r w:rsidR="005444C4" w:rsidRPr="00DE15B5">
              <w:rPr>
                <w:bCs/>
                <w:sz w:val="18"/>
                <w:szCs w:val="18"/>
                <w:lang w:val="uz-Cyrl-UZ"/>
              </w:rPr>
              <w:t xml:space="preserve"> </w:t>
            </w:r>
            <w:r>
              <w:rPr>
                <w:bCs/>
                <w:sz w:val="18"/>
                <w:szCs w:val="18"/>
                <w:lang w:val="uz-Cyrl-UZ"/>
              </w:rPr>
              <w:t>takomillashtirish</w:t>
            </w:r>
            <w:r w:rsidR="005444C4" w:rsidRPr="00DE15B5">
              <w:rPr>
                <w:bCs/>
                <w:sz w:val="18"/>
                <w:szCs w:val="18"/>
                <w:lang w:val="uz-Cyrl-UZ"/>
              </w:rPr>
              <w:t>.</w:t>
            </w:r>
          </w:p>
          <w:p w14:paraId="20D5AB39" w14:textId="0B13D405" w:rsidR="005444C4" w:rsidRPr="00067030" w:rsidRDefault="005444C4" w:rsidP="005444C4">
            <w:pPr>
              <w:ind w:firstLine="270"/>
              <w:jc w:val="both"/>
              <w:rPr>
                <w:b/>
                <w:bCs/>
                <w:sz w:val="18"/>
                <w:szCs w:val="18"/>
                <w:lang w:val="uz-Cyrl-UZ"/>
              </w:rPr>
            </w:pPr>
            <w:r w:rsidRPr="00067030">
              <w:rPr>
                <w:b/>
                <w:bCs/>
                <w:i/>
                <w:sz w:val="18"/>
                <w:szCs w:val="18"/>
                <w:u w:val="single"/>
                <w:lang w:val="uz-Cyrl-UZ"/>
              </w:rPr>
              <w:t>(</w:t>
            </w:r>
            <w:r w:rsidR="007D5BF8">
              <w:rPr>
                <w:b/>
                <w:bCs/>
                <w:i/>
                <w:sz w:val="18"/>
                <w:szCs w:val="18"/>
                <w:u w:val="single"/>
                <w:lang w:val="uz-Cyrl-UZ"/>
              </w:rPr>
              <w:t>Dasturning</w:t>
            </w:r>
            <w:r w:rsidRPr="00067030">
              <w:rPr>
                <w:b/>
                <w:bCs/>
                <w:i/>
                <w:sz w:val="18"/>
                <w:szCs w:val="18"/>
                <w:u w:val="single"/>
                <w:lang w:val="uz-Cyrl-UZ"/>
              </w:rPr>
              <w:t xml:space="preserve"> 33-</w:t>
            </w:r>
            <w:r w:rsidR="007D5BF8">
              <w:rPr>
                <w:b/>
                <w:bCs/>
                <w:i/>
                <w:sz w:val="18"/>
                <w:szCs w:val="18"/>
                <w:u w:val="single"/>
                <w:lang w:val="uz-Cyrl-UZ"/>
              </w:rPr>
              <w:t>bandi</w:t>
            </w:r>
            <w:r w:rsidRPr="00067030">
              <w:rPr>
                <w:b/>
                <w:bCs/>
                <w:i/>
                <w:sz w:val="18"/>
                <w:szCs w:val="18"/>
                <w:u w:val="single"/>
                <w:lang w:val="uz-Cyrl-UZ"/>
              </w:rPr>
              <w:t>.)</w:t>
            </w:r>
          </w:p>
          <w:p w14:paraId="40166C9E" w14:textId="77777777" w:rsidR="00C55976" w:rsidRPr="00DE15B5" w:rsidRDefault="00C55976" w:rsidP="0006243B">
            <w:pPr>
              <w:ind w:firstLine="163"/>
              <w:jc w:val="both"/>
              <w:rPr>
                <w:sz w:val="18"/>
                <w:szCs w:val="18"/>
                <w:lang w:val="uz-Cyrl-UZ"/>
              </w:rPr>
            </w:pPr>
          </w:p>
        </w:tc>
        <w:tc>
          <w:tcPr>
            <w:tcW w:w="3637" w:type="dxa"/>
            <w:shd w:val="clear" w:color="auto" w:fill="auto"/>
          </w:tcPr>
          <w:p w14:paraId="3751CB1B" w14:textId="3F07BD53" w:rsidR="00B34D59" w:rsidRPr="00DE15B5" w:rsidRDefault="007D5BF8" w:rsidP="00B34D59">
            <w:pPr>
              <w:ind w:firstLine="380"/>
              <w:jc w:val="both"/>
              <w:rPr>
                <w:rStyle w:val="212pt"/>
                <w:color w:val="auto"/>
                <w:spacing w:val="-4"/>
                <w:sz w:val="18"/>
                <w:szCs w:val="18"/>
                <w:lang w:val="uz-Cyrl-UZ"/>
              </w:rPr>
            </w:pPr>
            <w:r>
              <w:rPr>
                <w:rStyle w:val="212pt"/>
                <w:color w:val="auto"/>
                <w:spacing w:val="-4"/>
                <w:sz w:val="18"/>
                <w:szCs w:val="18"/>
                <w:lang w:val="uz-Cyrl-UZ"/>
              </w:rPr>
              <w:t>Transport</w:t>
            </w:r>
            <w:r w:rsidR="00B34D59" w:rsidRPr="00DE15B5">
              <w:rPr>
                <w:rStyle w:val="212pt"/>
                <w:color w:val="auto"/>
                <w:spacing w:val="-4"/>
                <w:sz w:val="18"/>
                <w:szCs w:val="18"/>
                <w:lang w:val="uz-Cyrl-UZ"/>
              </w:rPr>
              <w:t xml:space="preserve"> </w:t>
            </w:r>
            <w:r>
              <w:rPr>
                <w:rStyle w:val="212pt"/>
                <w:color w:val="auto"/>
                <w:spacing w:val="-4"/>
                <w:sz w:val="18"/>
                <w:szCs w:val="18"/>
                <w:lang w:val="uz-Cyrl-UZ"/>
              </w:rPr>
              <w:t>vositasi</w:t>
            </w:r>
            <w:r w:rsidR="00B34D59" w:rsidRPr="00DE15B5">
              <w:rPr>
                <w:rStyle w:val="212pt"/>
                <w:color w:val="auto"/>
                <w:spacing w:val="-4"/>
                <w:sz w:val="18"/>
                <w:szCs w:val="18"/>
                <w:lang w:val="uz-Cyrl-UZ"/>
              </w:rPr>
              <w:t xml:space="preserve"> </w:t>
            </w:r>
            <w:r>
              <w:rPr>
                <w:rStyle w:val="212pt"/>
                <w:color w:val="auto"/>
                <w:spacing w:val="-4"/>
                <w:sz w:val="18"/>
                <w:szCs w:val="18"/>
                <w:lang w:val="uz-Cyrl-UZ"/>
              </w:rPr>
              <w:t>mulkdorining</w:t>
            </w:r>
            <w:r w:rsidR="00B34D59" w:rsidRPr="00DE15B5">
              <w:rPr>
                <w:rStyle w:val="212pt"/>
                <w:color w:val="auto"/>
                <w:spacing w:val="-4"/>
                <w:sz w:val="18"/>
                <w:szCs w:val="18"/>
                <w:lang w:val="uz-Cyrl-UZ"/>
              </w:rPr>
              <w:t xml:space="preserve"> </w:t>
            </w:r>
            <w:r>
              <w:rPr>
                <w:rStyle w:val="212pt"/>
                <w:color w:val="auto"/>
                <w:spacing w:val="-4"/>
                <w:sz w:val="18"/>
                <w:szCs w:val="18"/>
                <w:lang w:val="uz-Cyrl-UZ"/>
              </w:rPr>
              <w:t>transport</w:t>
            </w:r>
            <w:r w:rsidR="00B34D59" w:rsidRPr="00DE15B5">
              <w:rPr>
                <w:rStyle w:val="212pt"/>
                <w:color w:val="auto"/>
                <w:spacing w:val="-4"/>
                <w:sz w:val="18"/>
                <w:szCs w:val="18"/>
                <w:lang w:val="uz-Cyrl-UZ"/>
              </w:rPr>
              <w:t xml:space="preserve"> </w:t>
            </w:r>
            <w:r>
              <w:rPr>
                <w:rStyle w:val="212pt"/>
                <w:color w:val="auto"/>
                <w:spacing w:val="-4"/>
                <w:sz w:val="18"/>
                <w:szCs w:val="18"/>
                <w:lang w:val="uz-Cyrl-UZ"/>
              </w:rPr>
              <w:t>vositasini</w:t>
            </w:r>
            <w:r w:rsidR="00B34D59" w:rsidRPr="00DE15B5">
              <w:rPr>
                <w:rStyle w:val="212pt"/>
                <w:color w:val="auto"/>
                <w:spacing w:val="-4"/>
                <w:sz w:val="18"/>
                <w:szCs w:val="18"/>
                <w:lang w:val="uz-Cyrl-UZ"/>
              </w:rPr>
              <w:t xml:space="preserve"> </w:t>
            </w:r>
            <w:r>
              <w:rPr>
                <w:rStyle w:val="212pt"/>
                <w:color w:val="auto"/>
                <w:spacing w:val="-4"/>
                <w:sz w:val="18"/>
                <w:szCs w:val="18"/>
                <w:lang w:val="uz-Cyrl-UZ"/>
              </w:rPr>
              <w:t>boshqarish</w:t>
            </w:r>
            <w:r w:rsidR="00B34D59" w:rsidRPr="00DE15B5">
              <w:rPr>
                <w:rStyle w:val="212pt"/>
                <w:color w:val="auto"/>
                <w:spacing w:val="-4"/>
                <w:sz w:val="18"/>
                <w:szCs w:val="18"/>
                <w:lang w:val="uz-Cyrl-UZ"/>
              </w:rPr>
              <w:t xml:space="preserve"> </w:t>
            </w:r>
            <w:r>
              <w:rPr>
                <w:rStyle w:val="212pt"/>
                <w:color w:val="auto"/>
                <w:spacing w:val="-4"/>
                <w:sz w:val="18"/>
                <w:szCs w:val="18"/>
                <w:lang w:val="uz-Cyrl-UZ"/>
              </w:rPr>
              <w:t>huquqi</w:t>
            </w:r>
            <w:r w:rsidR="00B34D59" w:rsidRPr="00DE15B5">
              <w:rPr>
                <w:rStyle w:val="212pt"/>
                <w:color w:val="auto"/>
                <w:spacing w:val="-4"/>
                <w:sz w:val="18"/>
                <w:szCs w:val="18"/>
                <w:lang w:val="uz-Cyrl-UZ"/>
              </w:rPr>
              <w:t xml:space="preserve"> </w:t>
            </w:r>
            <w:r>
              <w:rPr>
                <w:rStyle w:val="212pt"/>
                <w:color w:val="auto"/>
                <w:spacing w:val="-4"/>
                <w:sz w:val="18"/>
                <w:szCs w:val="18"/>
                <w:lang w:val="uz-Cyrl-UZ"/>
              </w:rPr>
              <w:t>o’tkazilgan</w:t>
            </w:r>
            <w:r w:rsidR="00B34D59" w:rsidRPr="00DE15B5">
              <w:rPr>
                <w:rStyle w:val="212pt"/>
                <w:color w:val="auto"/>
                <w:spacing w:val="-4"/>
                <w:sz w:val="18"/>
                <w:szCs w:val="18"/>
                <w:lang w:val="uz-Cyrl-UZ"/>
              </w:rPr>
              <w:t xml:space="preserve"> </w:t>
            </w:r>
            <w:r>
              <w:rPr>
                <w:rStyle w:val="212pt"/>
                <w:color w:val="auto"/>
                <w:spacing w:val="-4"/>
                <w:sz w:val="18"/>
                <w:szCs w:val="18"/>
                <w:lang w:val="uz-Cyrl-UZ"/>
              </w:rPr>
              <w:t>shaxs</w:t>
            </w:r>
            <w:r w:rsidR="00B34D59" w:rsidRPr="00DE15B5">
              <w:rPr>
                <w:rStyle w:val="212pt"/>
                <w:color w:val="auto"/>
                <w:spacing w:val="-4"/>
                <w:sz w:val="18"/>
                <w:szCs w:val="18"/>
                <w:lang w:val="uz-Cyrl-UZ"/>
              </w:rPr>
              <w:t xml:space="preserve"> </w:t>
            </w:r>
            <w:r>
              <w:rPr>
                <w:rStyle w:val="212pt"/>
                <w:color w:val="auto"/>
                <w:spacing w:val="-4"/>
                <w:sz w:val="18"/>
                <w:szCs w:val="18"/>
                <w:lang w:val="uz-Cyrl-UZ"/>
              </w:rPr>
              <w:t>bilan</w:t>
            </w:r>
            <w:r w:rsidR="00B34D59" w:rsidRPr="00DE15B5">
              <w:rPr>
                <w:rStyle w:val="212pt"/>
                <w:color w:val="auto"/>
                <w:spacing w:val="-4"/>
                <w:sz w:val="18"/>
                <w:szCs w:val="18"/>
                <w:lang w:val="uz-Cyrl-UZ"/>
              </w:rPr>
              <w:t xml:space="preserve"> </w:t>
            </w:r>
            <w:r>
              <w:rPr>
                <w:rStyle w:val="212pt"/>
                <w:color w:val="auto"/>
                <w:spacing w:val="-4"/>
                <w:sz w:val="18"/>
                <w:szCs w:val="18"/>
                <w:lang w:val="uz-Cyrl-UZ"/>
              </w:rPr>
              <w:t>birgalikdagi</w:t>
            </w:r>
            <w:r w:rsidR="00B34D59" w:rsidRPr="00DE15B5">
              <w:rPr>
                <w:rStyle w:val="212pt"/>
                <w:color w:val="auto"/>
                <w:spacing w:val="-4"/>
                <w:sz w:val="18"/>
                <w:szCs w:val="18"/>
                <w:lang w:val="uz-Cyrl-UZ"/>
              </w:rPr>
              <w:t xml:space="preserve"> </w:t>
            </w:r>
            <w:r>
              <w:rPr>
                <w:rStyle w:val="212pt"/>
                <w:color w:val="auto"/>
                <w:spacing w:val="-4"/>
                <w:sz w:val="18"/>
                <w:szCs w:val="18"/>
                <w:lang w:val="uz-Cyrl-UZ"/>
              </w:rPr>
              <w:t>murojaatiga</w:t>
            </w:r>
            <w:r w:rsidR="00B34D59" w:rsidRPr="00DE15B5">
              <w:rPr>
                <w:rStyle w:val="212pt"/>
                <w:color w:val="auto"/>
                <w:spacing w:val="-4"/>
                <w:sz w:val="18"/>
                <w:szCs w:val="18"/>
                <w:lang w:val="uz-Cyrl-UZ"/>
              </w:rPr>
              <w:t xml:space="preserve"> </w:t>
            </w:r>
            <w:r>
              <w:rPr>
                <w:rStyle w:val="212pt"/>
                <w:color w:val="auto"/>
                <w:spacing w:val="-4"/>
                <w:sz w:val="18"/>
                <w:szCs w:val="18"/>
                <w:lang w:val="uz-Cyrl-UZ"/>
              </w:rPr>
              <w:t>ko’ra</w:t>
            </w:r>
            <w:r w:rsidR="00B34D59" w:rsidRPr="00DE15B5">
              <w:rPr>
                <w:rStyle w:val="212pt"/>
                <w:color w:val="auto"/>
                <w:spacing w:val="-4"/>
                <w:sz w:val="18"/>
                <w:szCs w:val="18"/>
                <w:lang w:val="uz-Cyrl-UZ"/>
              </w:rPr>
              <w:t xml:space="preserve"> </w:t>
            </w:r>
            <w:r>
              <w:rPr>
                <w:rStyle w:val="212pt"/>
                <w:color w:val="auto"/>
                <w:spacing w:val="-4"/>
                <w:sz w:val="18"/>
                <w:szCs w:val="18"/>
                <w:lang w:val="uz-Cyrl-UZ"/>
              </w:rPr>
              <w:t>vakolatli</w:t>
            </w:r>
            <w:r w:rsidR="00B34D59" w:rsidRPr="00DE15B5">
              <w:rPr>
                <w:rStyle w:val="212pt"/>
                <w:color w:val="auto"/>
                <w:spacing w:val="-4"/>
                <w:sz w:val="18"/>
                <w:szCs w:val="18"/>
                <w:lang w:val="uz-Cyrl-UZ"/>
              </w:rPr>
              <w:t xml:space="preserve"> </w:t>
            </w:r>
            <w:r>
              <w:rPr>
                <w:rStyle w:val="212pt"/>
                <w:color w:val="auto"/>
                <w:spacing w:val="-4"/>
                <w:sz w:val="18"/>
                <w:szCs w:val="18"/>
                <w:lang w:val="uz-Cyrl-UZ"/>
              </w:rPr>
              <w:t>organ</w:t>
            </w:r>
            <w:r w:rsidR="00B34D59" w:rsidRPr="00DE15B5">
              <w:rPr>
                <w:rStyle w:val="212pt"/>
                <w:color w:val="auto"/>
                <w:spacing w:val="-4"/>
                <w:sz w:val="18"/>
                <w:szCs w:val="18"/>
                <w:lang w:val="uz-Cyrl-UZ"/>
              </w:rPr>
              <w:t xml:space="preserve"> </w:t>
            </w:r>
            <w:r>
              <w:rPr>
                <w:rStyle w:val="212pt"/>
                <w:color w:val="auto"/>
                <w:spacing w:val="-4"/>
                <w:sz w:val="18"/>
                <w:szCs w:val="18"/>
                <w:lang w:val="uz-Cyrl-UZ"/>
              </w:rPr>
              <w:t>tomonidan</w:t>
            </w:r>
            <w:r w:rsidR="00B34D59" w:rsidRPr="00DE15B5">
              <w:rPr>
                <w:rStyle w:val="212pt"/>
                <w:color w:val="auto"/>
                <w:spacing w:val="-4"/>
                <w:sz w:val="18"/>
                <w:szCs w:val="18"/>
                <w:lang w:val="uz-Cyrl-UZ"/>
              </w:rPr>
              <w:t xml:space="preserve"> </w:t>
            </w:r>
            <w:r>
              <w:rPr>
                <w:rStyle w:val="212pt"/>
                <w:color w:val="auto"/>
                <w:spacing w:val="-4"/>
                <w:sz w:val="18"/>
                <w:szCs w:val="18"/>
                <w:lang w:val="uz-Cyrl-UZ"/>
              </w:rPr>
              <w:t>huquqbuzarliklarni</w:t>
            </w:r>
            <w:r w:rsidR="00B34D59" w:rsidRPr="00DE15B5">
              <w:rPr>
                <w:rStyle w:val="212pt"/>
                <w:color w:val="auto"/>
                <w:spacing w:val="-4"/>
                <w:sz w:val="18"/>
                <w:szCs w:val="18"/>
                <w:lang w:val="uz-Cyrl-UZ"/>
              </w:rPr>
              <w:t xml:space="preserve"> </w:t>
            </w:r>
            <w:r>
              <w:rPr>
                <w:rStyle w:val="212pt"/>
                <w:color w:val="auto"/>
                <w:spacing w:val="-4"/>
                <w:sz w:val="18"/>
                <w:szCs w:val="18"/>
                <w:lang w:val="uz-Cyrl-UZ"/>
              </w:rPr>
              <w:t>qayd</w:t>
            </w:r>
            <w:r w:rsidR="00B34D59" w:rsidRPr="00DE15B5">
              <w:rPr>
                <w:rStyle w:val="212pt"/>
                <w:color w:val="auto"/>
                <w:spacing w:val="-4"/>
                <w:sz w:val="18"/>
                <w:szCs w:val="18"/>
                <w:lang w:val="uz-Cyrl-UZ"/>
              </w:rPr>
              <w:t xml:space="preserve"> </w:t>
            </w:r>
            <w:r>
              <w:rPr>
                <w:rStyle w:val="212pt"/>
                <w:color w:val="auto"/>
                <w:spacing w:val="-4"/>
                <w:sz w:val="18"/>
                <w:szCs w:val="18"/>
                <w:lang w:val="uz-Cyrl-UZ"/>
              </w:rPr>
              <w:t>etish</w:t>
            </w:r>
            <w:r w:rsidR="00B34D59" w:rsidRPr="00DE15B5">
              <w:rPr>
                <w:spacing w:val="-4"/>
                <w:sz w:val="18"/>
                <w:szCs w:val="18"/>
                <w:lang w:val="uz-Cyrl-UZ"/>
              </w:rPr>
              <w:t xml:space="preserve"> </w:t>
            </w:r>
            <w:r>
              <w:rPr>
                <w:rStyle w:val="212pt"/>
                <w:color w:val="auto"/>
                <w:spacing w:val="-4"/>
                <w:sz w:val="18"/>
                <w:szCs w:val="18"/>
                <w:lang w:val="uz-Cyrl-UZ"/>
              </w:rPr>
              <w:t>tizimiga</w:t>
            </w:r>
            <w:r w:rsidR="00B34D59" w:rsidRPr="00DE15B5">
              <w:rPr>
                <w:rStyle w:val="212pt"/>
                <w:color w:val="auto"/>
                <w:spacing w:val="-4"/>
                <w:sz w:val="18"/>
                <w:szCs w:val="18"/>
                <w:lang w:val="uz-Cyrl-UZ"/>
              </w:rPr>
              <w:t xml:space="preserve"> </w:t>
            </w:r>
            <w:r>
              <w:rPr>
                <w:rStyle w:val="212pt"/>
                <w:color w:val="auto"/>
                <w:spacing w:val="-4"/>
                <w:sz w:val="18"/>
                <w:szCs w:val="18"/>
                <w:lang w:val="uz-Cyrl-UZ"/>
              </w:rPr>
              <w:t>tegishli</w:t>
            </w:r>
            <w:r w:rsidR="00B34D59" w:rsidRPr="00DE15B5">
              <w:rPr>
                <w:rStyle w:val="212pt"/>
                <w:color w:val="auto"/>
                <w:spacing w:val="-4"/>
                <w:sz w:val="18"/>
                <w:szCs w:val="18"/>
                <w:lang w:val="uz-Cyrl-UZ"/>
              </w:rPr>
              <w:t xml:space="preserve"> </w:t>
            </w:r>
            <w:r>
              <w:rPr>
                <w:rStyle w:val="212pt"/>
                <w:color w:val="auto"/>
                <w:spacing w:val="-4"/>
                <w:sz w:val="18"/>
                <w:szCs w:val="18"/>
                <w:lang w:val="uz-Cyrl-UZ"/>
              </w:rPr>
              <w:t>o’zgartirishlar</w:t>
            </w:r>
            <w:r w:rsidR="00B34D59" w:rsidRPr="00DE15B5">
              <w:rPr>
                <w:rStyle w:val="212pt"/>
                <w:color w:val="auto"/>
                <w:spacing w:val="-4"/>
                <w:sz w:val="18"/>
                <w:szCs w:val="18"/>
                <w:lang w:val="uz-Cyrl-UZ"/>
              </w:rPr>
              <w:t xml:space="preserve"> </w:t>
            </w:r>
            <w:r>
              <w:rPr>
                <w:rStyle w:val="212pt"/>
                <w:color w:val="auto"/>
                <w:spacing w:val="-4"/>
                <w:sz w:val="18"/>
                <w:szCs w:val="18"/>
                <w:lang w:val="uz-Cyrl-UZ"/>
              </w:rPr>
              <w:t>kiritish</w:t>
            </w:r>
            <w:r w:rsidR="00B34D59" w:rsidRPr="00DE15B5">
              <w:rPr>
                <w:rStyle w:val="212pt"/>
                <w:color w:val="auto"/>
                <w:spacing w:val="-4"/>
                <w:sz w:val="18"/>
                <w:szCs w:val="18"/>
                <w:lang w:val="uz-Cyrl-UZ"/>
              </w:rPr>
              <w:t xml:space="preserve"> </w:t>
            </w:r>
            <w:r>
              <w:rPr>
                <w:rStyle w:val="212pt"/>
                <w:color w:val="auto"/>
                <w:spacing w:val="-4"/>
                <w:sz w:val="18"/>
                <w:szCs w:val="18"/>
                <w:lang w:val="uz-Cyrl-UZ"/>
              </w:rPr>
              <w:t>hamda</w:t>
            </w:r>
            <w:r w:rsidR="00B34D59" w:rsidRPr="00DE15B5">
              <w:rPr>
                <w:rStyle w:val="212pt"/>
                <w:color w:val="auto"/>
                <w:spacing w:val="-4"/>
                <w:sz w:val="18"/>
                <w:szCs w:val="18"/>
                <w:lang w:val="uz-Cyrl-UZ"/>
              </w:rPr>
              <w:t xml:space="preserve"> </w:t>
            </w:r>
            <w:r>
              <w:rPr>
                <w:rStyle w:val="212pt"/>
                <w:color w:val="auto"/>
                <w:spacing w:val="-4"/>
                <w:sz w:val="18"/>
                <w:szCs w:val="18"/>
                <w:lang w:val="uz-Cyrl-UZ"/>
              </w:rPr>
              <w:lastRenderedPageBreak/>
              <w:t>ushbu</w:t>
            </w:r>
            <w:r w:rsidR="00B34D59" w:rsidRPr="00DE15B5">
              <w:rPr>
                <w:rStyle w:val="212pt"/>
                <w:color w:val="auto"/>
                <w:spacing w:val="-4"/>
                <w:sz w:val="18"/>
                <w:szCs w:val="18"/>
                <w:lang w:val="uz-Cyrl-UZ"/>
              </w:rPr>
              <w:t xml:space="preserve"> </w:t>
            </w:r>
            <w:r>
              <w:rPr>
                <w:rStyle w:val="212pt"/>
                <w:color w:val="auto"/>
                <w:spacing w:val="-4"/>
                <w:sz w:val="18"/>
                <w:szCs w:val="18"/>
                <w:lang w:val="uz-Cyrl-UZ"/>
              </w:rPr>
              <w:t>transport</w:t>
            </w:r>
            <w:r w:rsidR="00B34D59" w:rsidRPr="00DE15B5">
              <w:rPr>
                <w:rStyle w:val="212pt"/>
                <w:color w:val="auto"/>
                <w:spacing w:val="-4"/>
                <w:sz w:val="18"/>
                <w:szCs w:val="18"/>
                <w:lang w:val="uz-Cyrl-UZ"/>
              </w:rPr>
              <w:t xml:space="preserve"> </w:t>
            </w:r>
            <w:r>
              <w:rPr>
                <w:rStyle w:val="212pt"/>
                <w:color w:val="auto"/>
                <w:spacing w:val="-4"/>
                <w:sz w:val="18"/>
                <w:szCs w:val="18"/>
                <w:lang w:val="uz-Cyrl-UZ"/>
              </w:rPr>
              <w:t>vositasida</w:t>
            </w:r>
            <w:r w:rsidR="00B34D59" w:rsidRPr="00DE15B5">
              <w:rPr>
                <w:rStyle w:val="212pt"/>
                <w:color w:val="auto"/>
                <w:spacing w:val="-4"/>
                <w:sz w:val="18"/>
                <w:szCs w:val="18"/>
                <w:lang w:val="uz-Cyrl-UZ"/>
              </w:rPr>
              <w:t xml:space="preserve"> </w:t>
            </w:r>
            <w:r>
              <w:rPr>
                <w:rStyle w:val="212pt"/>
                <w:color w:val="auto"/>
                <w:spacing w:val="-4"/>
                <w:sz w:val="18"/>
                <w:szCs w:val="18"/>
                <w:lang w:val="uz-Cyrl-UZ"/>
              </w:rPr>
              <w:t>sodir</w:t>
            </w:r>
            <w:r w:rsidR="00B34D59" w:rsidRPr="00DE15B5">
              <w:rPr>
                <w:rStyle w:val="212pt"/>
                <w:color w:val="auto"/>
                <w:spacing w:val="-4"/>
                <w:sz w:val="18"/>
                <w:szCs w:val="18"/>
                <w:lang w:val="uz-Cyrl-UZ"/>
              </w:rPr>
              <w:t xml:space="preserve"> </w:t>
            </w:r>
            <w:r>
              <w:rPr>
                <w:rStyle w:val="212pt"/>
                <w:color w:val="auto"/>
                <w:spacing w:val="-4"/>
                <w:sz w:val="18"/>
                <w:szCs w:val="18"/>
                <w:lang w:val="uz-Cyrl-UZ"/>
              </w:rPr>
              <w:t>etilgan</w:t>
            </w:r>
            <w:r w:rsidR="00B34D59" w:rsidRPr="00DE15B5">
              <w:rPr>
                <w:rStyle w:val="212pt"/>
                <w:color w:val="auto"/>
                <w:spacing w:val="-4"/>
                <w:sz w:val="18"/>
                <w:szCs w:val="18"/>
                <w:lang w:val="uz-Cyrl-UZ"/>
              </w:rPr>
              <w:t xml:space="preserve"> </w:t>
            </w:r>
            <w:r>
              <w:rPr>
                <w:rStyle w:val="212pt"/>
                <w:color w:val="auto"/>
                <w:spacing w:val="-4"/>
                <w:sz w:val="18"/>
                <w:szCs w:val="18"/>
                <w:lang w:val="uz-Cyrl-UZ"/>
              </w:rPr>
              <w:t>yo’l</w:t>
            </w:r>
            <w:r w:rsidR="00B34D59" w:rsidRPr="00DE15B5">
              <w:rPr>
                <w:rStyle w:val="212pt"/>
                <w:color w:val="auto"/>
                <w:spacing w:val="-4"/>
                <w:sz w:val="18"/>
                <w:szCs w:val="18"/>
                <w:lang w:val="uz-Cyrl-UZ"/>
              </w:rPr>
              <w:t xml:space="preserve"> </w:t>
            </w:r>
            <w:r>
              <w:rPr>
                <w:rStyle w:val="212pt"/>
                <w:color w:val="auto"/>
                <w:spacing w:val="-4"/>
                <w:sz w:val="18"/>
                <w:szCs w:val="18"/>
                <w:lang w:val="uz-Cyrl-UZ"/>
              </w:rPr>
              <w:t>harakati</w:t>
            </w:r>
            <w:r w:rsidR="00B34D59" w:rsidRPr="00DE15B5">
              <w:rPr>
                <w:rStyle w:val="212pt"/>
                <w:color w:val="auto"/>
                <w:spacing w:val="-4"/>
                <w:sz w:val="18"/>
                <w:szCs w:val="18"/>
                <w:lang w:val="uz-Cyrl-UZ"/>
              </w:rPr>
              <w:t xml:space="preserve"> </w:t>
            </w:r>
            <w:r>
              <w:rPr>
                <w:rStyle w:val="212pt"/>
                <w:color w:val="auto"/>
                <w:spacing w:val="-4"/>
                <w:sz w:val="18"/>
                <w:szCs w:val="18"/>
                <w:lang w:val="uz-Cyrl-UZ"/>
              </w:rPr>
              <w:t>qoidalari</w:t>
            </w:r>
            <w:r w:rsidR="00B34D59" w:rsidRPr="00DE15B5">
              <w:rPr>
                <w:rStyle w:val="212pt"/>
                <w:color w:val="auto"/>
                <w:spacing w:val="-4"/>
                <w:sz w:val="18"/>
                <w:szCs w:val="18"/>
                <w:lang w:val="uz-Cyrl-UZ"/>
              </w:rPr>
              <w:t xml:space="preserve"> </w:t>
            </w:r>
            <w:r>
              <w:rPr>
                <w:rStyle w:val="212pt"/>
                <w:color w:val="auto"/>
                <w:spacing w:val="-4"/>
                <w:sz w:val="18"/>
                <w:szCs w:val="18"/>
                <w:lang w:val="uz-Cyrl-UZ"/>
              </w:rPr>
              <w:t>buzilganligi</w:t>
            </w:r>
            <w:r w:rsidR="00B34D59" w:rsidRPr="00DE15B5">
              <w:rPr>
                <w:rStyle w:val="212pt"/>
                <w:color w:val="auto"/>
                <w:spacing w:val="-4"/>
                <w:sz w:val="18"/>
                <w:szCs w:val="18"/>
                <w:lang w:val="uz-Cyrl-UZ"/>
              </w:rPr>
              <w:t xml:space="preserve"> </w:t>
            </w:r>
            <w:r>
              <w:rPr>
                <w:rStyle w:val="212pt"/>
                <w:color w:val="auto"/>
                <w:spacing w:val="-4"/>
                <w:sz w:val="18"/>
                <w:szCs w:val="18"/>
                <w:lang w:val="uz-Cyrl-UZ"/>
              </w:rPr>
              <w:t>uchun</w:t>
            </w:r>
            <w:r w:rsidR="00B34D59" w:rsidRPr="00DE15B5">
              <w:rPr>
                <w:rStyle w:val="212pt"/>
                <w:color w:val="auto"/>
                <w:spacing w:val="-4"/>
                <w:sz w:val="18"/>
                <w:szCs w:val="18"/>
                <w:lang w:val="uz-Cyrl-UZ"/>
              </w:rPr>
              <w:t xml:space="preserve"> </w:t>
            </w:r>
            <w:r>
              <w:rPr>
                <w:rStyle w:val="212pt"/>
                <w:color w:val="auto"/>
                <w:spacing w:val="-4"/>
                <w:sz w:val="18"/>
                <w:szCs w:val="18"/>
                <w:lang w:val="uz-Cyrl-UZ"/>
              </w:rPr>
              <w:t>boshqarish</w:t>
            </w:r>
            <w:r w:rsidR="00B34D59" w:rsidRPr="00DE15B5">
              <w:rPr>
                <w:rStyle w:val="212pt"/>
                <w:color w:val="auto"/>
                <w:spacing w:val="-4"/>
                <w:sz w:val="18"/>
                <w:szCs w:val="18"/>
                <w:lang w:val="uz-Cyrl-UZ"/>
              </w:rPr>
              <w:t xml:space="preserve"> </w:t>
            </w:r>
            <w:r>
              <w:rPr>
                <w:rStyle w:val="212pt"/>
                <w:color w:val="auto"/>
                <w:spacing w:val="-4"/>
                <w:sz w:val="18"/>
                <w:szCs w:val="18"/>
                <w:lang w:val="uz-Cyrl-UZ"/>
              </w:rPr>
              <w:t>huquqi</w:t>
            </w:r>
            <w:r w:rsidR="00B34D59" w:rsidRPr="00DE15B5">
              <w:rPr>
                <w:rStyle w:val="212pt"/>
                <w:color w:val="auto"/>
                <w:spacing w:val="-4"/>
                <w:sz w:val="18"/>
                <w:szCs w:val="18"/>
                <w:lang w:val="uz-Cyrl-UZ"/>
              </w:rPr>
              <w:t xml:space="preserve"> </w:t>
            </w:r>
            <w:r>
              <w:rPr>
                <w:rStyle w:val="212pt"/>
                <w:color w:val="auto"/>
                <w:spacing w:val="-4"/>
                <w:sz w:val="18"/>
                <w:szCs w:val="18"/>
                <w:lang w:val="uz-Cyrl-UZ"/>
              </w:rPr>
              <w:t>o’tkazilgan</w:t>
            </w:r>
            <w:r w:rsidR="00B34D59" w:rsidRPr="00DE15B5">
              <w:rPr>
                <w:rStyle w:val="212pt"/>
                <w:color w:val="auto"/>
                <w:spacing w:val="-4"/>
                <w:sz w:val="18"/>
                <w:szCs w:val="18"/>
                <w:lang w:val="uz-Cyrl-UZ"/>
              </w:rPr>
              <w:t xml:space="preserve"> </w:t>
            </w:r>
            <w:r>
              <w:rPr>
                <w:rStyle w:val="212pt"/>
                <w:color w:val="auto"/>
                <w:spacing w:val="-4"/>
                <w:sz w:val="18"/>
                <w:szCs w:val="18"/>
                <w:lang w:val="uz-Cyrl-UZ"/>
              </w:rPr>
              <w:t>shaxsga</w:t>
            </w:r>
            <w:r w:rsidR="00B34D59" w:rsidRPr="00DE15B5">
              <w:rPr>
                <w:rStyle w:val="212pt"/>
                <w:color w:val="auto"/>
                <w:spacing w:val="-4"/>
                <w:sz w:val="18"/>
                <w:szCs w:val="18"/>
                <w:lang w:val="uz-Cyrl-UZ"/>
              </w:rPr>
              <w:t xml:space="preserve"> </w:t>
            </w:r>
            <w:r>
              <w:rPr>
                <w:rStyle w:val="212pt"/>
                <w:color w:val="auto"/>
                <w:spacing w:val="-4"/>
                <w:sz w:val="18"/>
                <w:szCs w:val="18"/>
                <w:lang w:val="uz-Cyrl-UZ"/>
              </w:rPr>
              <w:t>nisbatan</w:t>
            </w:r>
            <w:r w:rsidR="00B34D59" w:rsidRPr="00DE15B5">
              <w:rPr>
                <w:rStyle w:val="212pt"/>
                <w:color w:val="auto"/>
                <w:spacing w:val="-4"/>
                <w:sz w:val="18"/>
                <w:szCs w:val="18"/>
                <w:lang w:val="uz-Cyrl-UZ"/>
              </w:rPr>
              <w:t xml:space="preserve"> </w:t>
            </w:r>
            <w:r>
              <w:rPr>
                <w:rStyle w:val="212pt"/>
                <w:color w:val="auto"/>
                <w:spacing w:val="-4"/>
                <w:sz w:val="18"/>
                <w:szCs w:val="18"/>
                <w:lang w:val="uz-Cyrl-UZ"/>
              </w:rPr>
              <w:t>ma’muriy</w:t>
            </w:r>
            <w:r w:rsidR="00B34D59" w:rsidRPr="00DE15B5">
              <w:rPr>
                <w:rStyle w:val="212pt"/>
                <w:color w:val="auto"/>
                <w:spacing w:val="-4"/>
                <w:sz w:val="18"/>
                <w:szCs w:val="18"/>
                <w:lang w:val="uz-Cyrl-UZ"/>
              </w:rPr>
              <w:t xml:space="preserve"> </w:t>
            </w:r>
            <w:r>
              <w:rPr>
                <w:rStyle w:val="212pt"/>
                <w:color w:val="auto"/>
                <w:spacing w:val="-4"/>
                <w:sz w:val="18"/>
                <w:szCs w:val="18"/>
                <w:lang w:val="uz-Cyrl-UZ"/>
              </w:rPr>
              <w:t>huquqbuzarlik</w:t>
            </w:r>
            <w:r w:rsidR="00B34D59" w:rsidRPr="00DE15B5">
              <w:rPr>
                <w:rStyle w:val="212pt"/>
                <w:color w:val="auto"/>
                <w:spacing w:val="-4"/>
                <w:sz w:val="18"/>
                <w:szCs w:val="18"/>
                <w:lang w:val="uz-Cyrl-UZ"/>
              </w:rPr>
              <w:t xml:space="preserve"> </w:t>
            </w:r>
            <w:r>
              <w:rPr>
                <w:rStyle w:val="212pt"/>
                <w:color w:val="auto"/>
                <w:spacing w:val="-4"/>
                <w:sz w:val="18"/>
                <w:szCs w:val="18"/>
                <w:lang w:val="uz-Cyrl-UZ"/>
              </w:rPr>
              <w:t>to’g’risidagi</w:t>
            </w:r>
            <w:r w:rsidR="00B34D59" w:rsidRPr="00DE15B5">
              <w:rPr>
                <w:rStyle w:val="212pt"/>
                <w:color w:val="auto"/>
                <w:spacing w:val="-4"/>
                <w:sz w:val="18"/>
                <w:szCs w:val="18"/>
                <w:lang w:val="uz-Cyrl-UZ"/>
              </w:rPr>
              <w:t xml:space="preserve"> </w:t>
            </w:r>
            <w:r>
              <w:rPr>
                <w:rStyle w:val="212pt"/>
                <w:color w:val="auto"/>
                <w:spacing w:val="-4"/>
                <w:sz w:val="18"/>
                <w:szCs w:val="18"/>
                <w:lang w:val="uz-Cyrl-UZ"/>
              </w:rPr>
              <w:t>bayonnomani</w:t>
            </w:r>
            <w:r w:rsidR="00B34D59" w:rsidRPr="00DE15B5">
              <w:rPr>
                <w:rStyle w:val="212pt"/>
                <w:color w:val="auto"/>
                <w:spacing w:val="-4"/>
                <w:sz w:val="18"/>
                <w:szCs w:val="18"/>
                <w:lang w:val="uz-Cyrl-UZ"/>
              </w:rPr>
              <w:t xml:space="preserve"> </w:t>
            </w:r>
            <w:r>
              <w:rPr>
                <w:rStyle w:val="212pt"/>
                <w:color w:val="auto"/>
                <w:spacing w:val="-4"/>
                <w:sz w:val="18"/>
                <w:szCs w:val="18"/>
                <w:lang w:val="uz-Cyrl-UZ"/>
              </w:rPr>
              <w:t>rasmiylashtirish</w:t>
            </w:r>
            <w:r w:rsidR="00B34D59" w:rsidRPr="00DE15B5">
              <w:rPr>
                <w:rStyle w:val="212pt"/>
                <w:color w:val="auto"/>
                <w:spacing w:val="-4"/>
                <w:sz w:val="18"/>
                <w:szCs w:val="18"/>
                <w:lang w:val="uz-Cyrl-UZ"/>
              </w:rPr>
              <w:t xml:space="preserve"> </w:t>
            </w:r>
            <w:r>
              <w:rPr>
                <w:rStyle w:val="212pt"/>
                <w:color w:val="auto"/>
                <w:spacing w:val="-4"/>
                <w:sz w:val="18"/>
                <w:szCs w:val="18"/>
                <w:lang w:val="uz-Cyrl-UZ"/>
              </w:rPr>
              <w:t>tartibini</w:t>
            </w:r>
            <w:r w:rsidR="00B34D59" w:rsidRPr="00DE15B5">
              <w:rPr>
                <w:rStyle w:val="212pt"/>
                <w:color w:val="auto"/>
                <w:spacing w:val="-4"/>
                <w:sz w:val="18"/>
                <w:szCs w:val="18"/>
                <w:lang w:val="uz-Cyrl-UZ"/>
              </w:rPr>
              <w:t xml:space="preserve"> </w:t>
            </w:r>
            <w:r>
              <w:rPr>
                <w:rStyle w:val="212pt"/>
                <w:color w:val="auto"/>
                <w:spacing w:val="-4"/>
                <w:sz w:val="18"/>
                <w:szCs w:val="18"/>
                <w:lang w:val="uz-Cyrl-UZ"/>
              </w:rPr>
              <w:t>joriy</w:t>
            </w:r>
            <w:r w:rsidR="00B34D59" w:rsidRPr="00DE15B5">
              <w:rPr>
                <w:rStyle w:val="212pt"/>
                <w:color w:val="auto"/>
                <w:spacing w:val="-4"/>
                <w:sz w:val="18"/>
                <w:szCs w:val="18"/>
                <w:lang w:val="uz-Cyrl-UZ"/>
              </w:rPr>
              <w:t xml:space="preserve"> </w:t>
            </w:r>
            <w:r>
              <w:rPr>
                <w:rStyle w:val="212pt"/>
                <w:color w:val="auto"/>
                <w:spacing w:val="-4"/>
                <w:sz w:val="18"/>
                <w:szCs w:val="18"/>
                <w:lang w:val="uz-Cyrl-UZ"/>
              </w:rPr>
              <w:t>etish</w:t>
            </w:r>
            <w:r w:rsidR="00B34D59" w:rsidRPr="00DE15B5">
              <w:rPr>
                <w:rStyle w:val="212pt"/>
                <w:color w:val="auto"/>
                <w:spacing w:val="-4"/>
                <w:sz w:val="18"/>
                <w:szCs w:val="18"/>
                <w:lang w:val="uz-Cyrl-UZ"/>
              </w:rPr>
              <w:t>.</w:t>
            </w:r>
          </w:p>
          <w:p w14:paraId="57E99F40" w14:textId="77777777" w:rsidR="00C55976" w:rsidRPr="00DE15B5" w:rsidRDefault="00C55976" w:rsidP="00DC43C8">
            <w:pPr>
              <w:ind w:firstLine="139"/>
              <w:jc w:val="both"/>
              <w:rPr>
                <w:bCs/>
                <w:sz w:val="18"/>
                <w:szCs w:val="18"/>
                <w:lang w:val="uz-Cyrl-UZ"/>
              </w:rPr>
            </w:pPr>
          </w:p>
        </w:tc>
        <w:tc>
          <w:tcPr>
            <w:tcW w:w="1180" w:type="dxa"/>
            <w:shd w:val="clear" w:color="auto" w:fill="auto"/>
          </w:tcPr>
          <w:p w14:paraId="388F4F4A" w14:textId="41CBF335" w:rsidR="00CD73B0" w:rsidRPr="00DE15B5" w:rsidRDefault="007D5BF8" w:rsidP="00CD73B0">
            <w:pPr>
              <w:ind w:firstLine="17"/>
              <w:jc w:val="center"/>
              <w:rPr>
                <w:rStyle w:val="212pt"/>
                <w:b/>
                <w:color w:val="auto"/>
                <w:spacing w:val="-12"/>
                <w:sz w:val="18"/>
                <w:szCs w:val="18"/>
                <w:lang w:val="uz-Cyrl-UZ"/>
              </w:rPr>
            </w:pPr>
            <w:r>
              <w:rPr>
                <w:rStyle w:val="212pt"/>
                <w:b/>
                <w:color w:val="auto"/>
                <w:sz w:val="18"/>
                <w:szCs w:val="18"/>
                <w:lang w:val="uz-Cyrl-UZ"/>
              </w:rPr>
              <w:lastRenderedPageBreak/>
              <w:t>Normativ</w:t>
            </w:r>
            <w:r w:rsidR="00C55976" w:rsidRPr="00DE15B5">
              <w:rPr>
                <w:rStyle w:val="212pt"/>
                <w:b/>
                <w:color w:val="auto"/>
                <w:sz w:val="18"/>
                <w:szCs w:val="18"/>
                <w:lang w:val="uz-Cyrl-UZ"/>
              </w:rPr>
              <w:t>-</w:t>
            </w:r>
            <w:r>
              <w:rPr>
                <w:rStyle w:val="212pt"/>
                <w:b/>
                <w:color w:val="auto"/>
                <w:sz w:val="18"/>
                <w:szCs w:val="18"/>
                <w:lang w:val="uz-Cyrl-UZ"/>
              </w:rPr>
              <w:t>huquqiy</w:t>
            </w:r>
            <w:r w:rsidR="00C55976" w:rsidRPr="00DE15B5">
              <w:rPr>
                <w:rStyle w:val="212pt"/>
                <w:b/>
                <w:color w:val="auto"/>
                <w:sz w:val="18"/>
                <w:szCs w:val="18"/>
                <w:lang w:val="uz-Cyrl-UZ"/>
              </w:rPr>
              <w:t xml:space="preserve"> </w:t>
            </w:r>
            <w:r>
              <w:rPr>
                <w:rStyle w:val="212pt"/>
                <w:b/>
                <w:color w:val="auto"/>
                <w:sz w:val="18"/>
                <w:szCs w:val="18"/>
                <w:lang w:val="uz-Cyrl-UZ"/>
              </w:rPr>
              <w:t>hujjatlar</w:t>
            </w:r>
            <w:r w:rsidR="00C55976" w:rsidRPr="00DE15B5">
              <w:rPr>
                <w:rStyle w:val="212pt"/>
                <w:b/>
                <w:color w:val="auto"/>
                <w:sz w:val="18"/>
                <w:szCs w:val="18"/>
                <w:lang w:val="uz-Cyrl-UZ"/>
              </w:rPr>
              <w:t xml:space="preserve"> </w:t>
            </w:r>
            <w:r>
              <w:rPr>
                <w:rStyle w:val="212pt"/>
                <w:b/>
                <w:color w:val="auto"/>
                <w:spacing w:val="-12"/>
                <w:sz w:val="18"/>
                <w:szCs w:val="18"/>
                <w:lang w:val="uz-Cyrl-UZ"/>
              </w:rPr>
              <w:t>loyihalari</w:t>
            </w:r>
            <w:r w:rsidR="00CD73B0" w:rsidRPr="00DE15B5">
              <w:rPr>
                <w:rStyle w:val="212pt"/>
                <w:b/>
                <w:color w:val="auto"/>
                <w:spacing w:val="-12"/>
                <w:sz w:val="18"/>
                <w:szCs w:val="18"/>
                <w:lang w:val="uz-Cyrl-UZ"/>
              </w:rPr>
              <w:t>.</w:t>
            </w:r>
          </w:p>
          <w:p w14:paraId="6CE19914" w14:textId="77777777" w:rsidR="00C55976" w:rsidRPr="00DE15B5" w:rsidRDefault="00C55976" w:rsidP="00C55976">
            <w:pPr>
              <w:ind w:firstLine="17"/>
              <w:jc w:val="center"/>
              <w:rPr>
                <w:rStyle w:val="212pt"/>
                <w:b/>
                <w:color w:val="auto"/>
                <w:sz w:val="18"/>
                <w:szCs w:val="18"/>
                <w:lang w:val="uz-Cyrl-UZ"/>
              </w:rPr>
            </w:pPr>
          </w:p>
          <w:p w14:paraId="25BA943F" w14:textId="77777777" w:rsidR="00C55976" w:rsidRPr="00DE15B5" w:rsidRDefault="00C55976" w:rsidP="00C55976">
            <w:pPr>
              <w:ind w:left="-78" w:right="-82" w:firstLine="17"/>
              <w:jc w:val="center"/>
              <w:rPr>
                <w:rStyle w:val="af2"/>
                <w:sz w:val="18"/>
                <w:szCs w:val="18"/>
                <w:lang w:val="uz-Cyrl-UZ"/>
              </w:rPr>
            </w:pPr>
          </w:p>
        </w:tc>
        <w:tc>
          <w:tcPr>
            <w:tcW w:w="986" w:type="dxa"/>
            <w:shd w:val="clear" w:color="auto" w:fill="auto"/>
          </w:tcPr>
          <w:p w14:paraId="01D5F1A8" w14:textId="42931950" w:rsidR="00C55976" w:rsidRPr="00DE15B5" w:rsidRDefault="00C55976" w:rsidP="00B34D59">
            <w:pPr>
              <w:jc w:val="center"/>
              <w:rPr>
                <w:noProof/>
                <w:sz w:val="18"/>
                <w:szCs w:val="18"/>
                <w:lang w:val="uz-Cyrl-UZ"/>
              </w:rPr>
            </w:pPr>
            <w:r w:rsidRPr="00DE15B5">
              <w:rPr>
                <w:noProof/>
                <w:sz w:val="18"/>
                <w:szCs w:val="18"/>
                <w:lang w:val="uz-Cyrl-UZ"/>
              </w:rPr>
              <w:lastRenderedPageBreak/>
              <w:t>202</w:t>
            </w:r>
            <w:r w:rsidR="00B34D59" w:rsidRPr="00DE15B5">
              <w:rPr>
                <w:noProof/>
                <w:sz w:val="18"/>
                <w:szCs w:val="18"/>
                <w:lang w:val="uz-Cyrl-UZ"/>
              </w:rPr>
              <w:t>3</w:t>
            </w:r>
            <w:r w:rsidRPr="00DE15B5">
              <w:rPr>
                <w:noProof/>
                <w:sz w:val="18"/>
                <w:szCs w:val="18"/>
                <w:lang w:val="uz-Cyrl-UZ"/>
              </w:rPr>
              <w:t xml:space="preserve"> </w:t>
            </w:r>
            <w:r w:rsidR="007D5BF8">
              <w:rPr>
                <w:noProof/>
                <w:sz w:val="18"/>
                <w:szCs w:val="18"/>
                <w:lang w:val="uz-Cyrl-UZ"/>
              </w:rPr>
              <w:t>yil</w:t>
            </w:r>
            <w:r w:rsidRPr="00DE15B5">
              <w:rPr>
                <w:noProof/>
                <w:sz w:val="18"/>
                <w:szCs w:val="18"/>
                <w:lang w:val="uz-Cyrl-UZ"/>
              </w:rPr>
              <w:t xml:space="preserve"> </w:t>
            </w:r>
            <w:r w:rsidR="007D5BF8">
              <w:rPr>
                <w:noProof/>
                <w:sz w:val="18"/>
                <w:szCs w:val="18"/>
                <w:lang w:val="uz-Cyrl-UZ"/>
              </w:rPr>
              <w:t>noyabr</w:t>
            </w:r>
          </w:p>
        </w:tc>
        <w:tc>
          <w:tcPr>
            <w:tcW w:w="1127" w:type="dxa"/>
            <w:shd w:val="clear" w:color="auto" w:fill="auto"/>
          </w:tcPr>
          <w:p w14:paraId="07A4796D" w14:textId="74341BD5" w:rsidR="00C55976" w:rsidRPr="00DE15B5" w:rsidRDefault="007D5BF8" w:rsidP="00C55976">
            <w:pPr>
              <w:jc w:val="center"/>
              <w:rPr>
                <w:sz w:val="18"/>
                <w:szCs w:val="18"/>
              </w:rPr>
            </w:pPr>
            <w:r>
              <w:rPr>
                <w:sz w:val="18"/>
                <w:szCs w:val="18"/>
                <w:lang w:val="uz-Cyrl-UZ"/>
              </w:rPr>
              <w:t>Hisob</w:t>
            </w:r>
            <w:r w:rsidR="00C55976" w:rsidRPr="00DE15B5">
              <w:rPr>
                <w:sz w:val="18"/>
                <w:szCs w:val="18"/>
                <w:lang w:val="uz-Cyrl-UZ"/>
              </w:rPr>
              <w:t>-</w:t>
            </w:r>
            <w:r>
              <w:rPr>
                <w:sz w:val="18"/>
                <w:szCs w:val="18"/>
                <w:lang w:val="uz-Cyrl-UZ"/>
              </w:rPr>
              <w:t>kitoblarga</w:t>
            </w:r>
            <w:r w:rsidR="00C55976" w:rsidRPr="00DE15B5">
              <w:rPr>
                <w:sz w:val="18"/>
                <w:szCs w:val="18"/>
                <w:lang w:val="uz-Cyrl-UZ"/>
              </w:rPr>
              <w:t xml:space="preserve"> </w:t>
            </w:r>
            <w:r>
              <w:rPr>
                <w:sz w:val="18"/>
                <w:szCs w:val="18"/>
                <w:lang w:val="uz-Cyrl-UZ"/>
              </w:rPr>
              <w:t>asosan</w:t>
            </w:r>
          </w:p>
        </w:tc>
        <w:tc>
          <w:tcPr>
            <w:tcW w:w="1551" w:type="dxa"/>
          </w:tcPr>
          <w:p w14:paraId="4BD2F156" w14:textId="4246DABC" w:rsidR="00B34D59" w:rsidRPr="00DE15B5" w:rsidRDefault="007D5BF8" w:rsidP="00B34D59">
            <w:pPr>
              <w:pStyle w:val="Bodytext7"/>
              <w:spacing w:line="240" w:lineRule="auto"/>
              <w:rPr>
                <w:rFonts w:ascii="Times New Roman" w:hAnsi="Times New Roman"/>
                <w:b w:val="0"/>
                <w:i/>
                <w:sz w:val="18"/>
                <w:szCs w:val="18"/>
                <w:lang w:val="uz-Cyrl-UZ"/>
              </w:rPr>
            </w:pPr>
            <w:r>
              <w:rPr>
                <w:rFonts w:ascii="Times New Roman" w:hAnsi="Times New Roman"/>
                <w:sz w:val="18"/>
                <w:szCs w:val="18"/>
                <w:lang w:val="uz-Cyrl-UZ"/>
              </w:rPr>
              <w:t>Ichki</w:t>
            </w:r>
            <w:r w:rsidR="00B34D59" w:rsidRPr="00DE15B5">
              <w:rPr>
                <w:rFonts w:ascii="Times New Roman" w:hAnsi="Times New Roman"/>
                <w:sz w:val="18"/>
                <w:szCs w:val="18"/>
                <w:lang w:val="uz-Cyrl-UZ"/>
              </w:rPr>
              <w:t xml:space="preserve"> </w:t>
            </w:r>
            <w:r>
              <w:rPr>
                <w:rFonts w:ascii="Times New Roman" w:hAnsi="Times New Roman"/>
                <w:sz w:val="18"/>
                <w:szCs w:val="18"/>
                <w:lang w:val="uz-Cyrl-UZ"/>
              </w:rPr>
              <w:t>ishlar</w:t>
            </w:r>
            <w:r w:rsidR="00B34D59" w:rsidRPr="00DE15B5">
              <w:rPr>
                <w:rFonts w:ascii="Times New Roman" w:hAnsi="Times New Roman"/>
                <w:sz w:val="18"/>
                <w:szCs w:val="18"/>
                <w:lang w:val="uz-Cyrl-UZ"/>
              </w:rPr>
              <w:t xml:space="preserve"> </w:t>
            </w:r>
            <w:r>
              <w:rPr>
                <w:rFonts w:ascii="Times New Roman" w:hAnsi="Times New Roman"/>
                <w:sz w:val="18"/>
                <w:szCs w:val="18"/>
                <w:lang w:val="uz-Cyrl-UZ"/>
              </w:rPr>
              <w:t>vazirligi</w:t>
            </w:r>
            <w:r w:rsidR="00B34D59" w:rsidRPr="00DE15B5">
              <w:rPr>
                <w:rFonts w:ascii="Times New Roman" w:hAnsi="Times New Roman"/>
                <w:b w:val="0"/>
                <w:sz w:val="18"/>
                <w:szCs w:val="18"/>
                <w:lang w:val="uz-Cyrl-UZ"/>
              </w:rPr>
              <w:t xml:space="preserve"> </w:t>
            </w:r>
            <w:r w:rsidR="00B34D59" w:rsidRPr="00DE15B5">
              <w:rPr>
                <w:rFonts w:ascii="Times New Roman" w:hAnsi="Times New Roman"/>
                <w:b w:val="0"/>
                <w:i/>
                <w:sz w:val="18"/>
                <w:szCs w:val="18"/>
                <w:lang w:val="uz-Cyrl-UZ"/>
              </w:rPr>
              <w:t>(</w:t>
            </w:r>
            <w:r>
              <w:rPr>
                <w:rFonts w:ascii="Times New Roman" w:hAnsi="Times New Roman"/>
                <w:b w:val="0"/>
                <w:i/>
                <w:sz w:val="18"/>
                <w:szCs w:val="18"/>
                <w:lang w:val="uz-Cyrl-UZ"/>
              </w:rPr>
              <w:t>P</w:t>
            </w:r>
            <w:r w:rsidR="00B34D59" w:rsidRPr="00DE15B5">
              <w:rPr>
                <w:rFonts w:ascii="Times New Roman" w:hAnsi="Times New Roman"/>
                <w:b w:val="0"/>
                <w:i/>
                <w:sz w:val="18"/>
                <w:szCs w:val="18"/>
                <w:lang w:val="uz-Cyrl-UZ"/>
              </w:rPr>
              <w:t>.</w:t>
            </w:r>
            <w:r>
              <w:rPr>
                <w:rFonts w:ascii="Times New Roman" w:hAnsi="Times New Roman"/>
                <w:b w:val="0"/>
                <w:i/>
                <w:sz w:val="18"/>
                <w:szCs w:val="18"/>
                <w:lang w:val="uz-Cyrl-UZ"/>
              </w:rPr>
              <w:t>Bobojonov</w:t>
            </w:r>
            <w:r w:rsidR="00B34D59" w:rsidRPr="00DE15B5">
              <w:rPr>
                <w:rFonts w:ascii="Times New Roman" w:hAnsi="Times New Roman"/>
                <w:b w:val="0"/>
                <w:i/>
                <w:sz w:val="18"/>
                <w:szCs w:val="18"/>
                <w:lang w:val="uz-Cyrl-UZ"/>
              </w:rPr>
              <w:t>),</w:t>
            </w:r>
            <w:r w:rsidR="00B34D59" w:rsidRPr="00DE15B5">
              <w:rPr>
                <w:rFonts w:ascii="Times New Roman" w:hAnsi="Times New Roman"/>
                <w:b w:val="0"/>
                <w:sz w:val="18"/>
                <w:szCs w:val="18"/>
                <w:lang w:val="uz-Cyrl-UZ"/>
              </w:rPr>
              <w:t xml:space="preserve"> </w:t>
            </w:r>
            <w:r>
              <w:rPr>
                <w:rFonts w:ascii="Times New Roman" w:hAnsi="Times New Roman"/>
                <w:b w:val="0"/>
                <w:sz w:val="18"/>
                <w:szCs w:val="18"/>
                <w:lang w:val="uz-Cyrl-UZ"/>
              </w:rPr>
              <w:t>Oliy</w:t>
            </w:r>
            <w:r w:rsidR="00B34D59" w:rsidRPr="00DE15B5">
              <w:rPr>
                <w:rFonts w:ascii="Times New Roman" w:hAnsi="Times New Roman"/>
                <w:b w:val="0"/>
                <w:sz w:val="18"/>
                <w:szCs w:val="18"/>
                <w:lang w:val="uz-Cyrl-UZ"/>
              </w:rPr>
              <w:t xml:space="preserve"> </w:t>
            </w:r>
            <w:r>
              <w:rPr>
                <w:rFonts w:ascii="Times New Roman" w:hAnsi="Times New Roman"/>
                <w:b w:val="0"/>
                <w:sz w:val="18"/>
                <w:szCs w:val="18"/>
                <w:lang w:val="uz-Cyrl-UZ"/>
              </w:rPr>
              <w:t>sud</w:t>
            </w:r>
            <w:r w:rsidR="00B34D59" w:rsidRPr="00DE15B5">
              <w:rPr>
                <w:rFonts w:ascii="Times New Roman" w:hAnsi="Times New Roman"/>
                <w:b w:val="0"/>
                <w:sz w:val="18"/>
                <w:szCs w:val="18"/>
                <w:lang w:val="uz-Cyrl-UZ"/>
              </w:rPr>
              <w:t xml:space="preserve"> </w:t>
            </w:r>
            <w:r w:rsidR="00B34D59" w:rsidRPr="00DE15B5">
              <w:rPr>
                <w:rFonts w:ascii="Times New Roman" w:hAnsi="Times New Roman"/>
                <w:b w:val="0"/>
                <w:i/>
                <w:sz w:val="18"/>
                <w:szCs w:val="18"/>
                <w:lang w:val="uz-Cyrl-UZ"/>
              </w:rPr>
              <w:t>(</w:t>
            </w:r>
            <w:r>
              <w:rPr>
                <w:rFonts w:ascii="Times New Roman" w:hAnsi="Times New Roman"/>
                <w:b w:val="0"/>
                <w:i/>
                <w:sz w:val="18"/>
                <w:szCs w:val="18"/>
                <w:lang w:val="uz-Cyrl-UZ"/>
              </w:rPr>
              <w:t>B</w:t>
            </w:r>
            <w:r w:rsidR="00B34D59" w:rsidRPr="00DE15B5">
              <w:rPr>
                <w:rFonts w:ascii="Times New Roman" w:hAnsi="Times New Roman"/>
                <w:b w:val="0"/>
                <w:i/>
                <w:sz w:val="18"/>
                <w:szCs w:val="18"/>
                <w:lang w:val="uz-Cyrl-UZ"/>
              </w:rPr>
              <w:t>.</w:t>
            </w:r>
            <w:r>
              <w:rPr>
                <w:rFonts w:ascii="Times New Roman" w:hAnsi="Times New Roman"/>
                <w:b w:val="0"/>
                <w:i/>
                <w:sz w:val="18"/>
                <w:szCs w:val="18"/>
                <w:lang w:val="uz-Cyrl-UZ"/>
              </w:rPr>
              <w:t>Islamov</w:t>
            </w:r>
            <w:r w:rsidR="00B34D59" w:rsidRPr="00DE15B5">
              <w:rPr>
                <w:rFonts w:ascii="Times New Roman" w:hAnsi="Times New Roman"/>
                <w:b w:val="0"/>
                <w:i/>
                <w:sz w:val="18"/>
                <w:szCs w:val="18"/>
                <w:lang w:val="uz-Cyrl-UZ"/>
              </w:rPr>
              <w:t>)</w:t>
            </w:r>
          </w:p>
          <w:p w14:paraId="76815D8D" w14:textId="54987FBC" w:rsidR="00B34D59" w:rsidRPr="00DE15B5" w:rsidRDefault="007D5BF8" w:rsidP="00B34D59">
            <w:pPr>
              <w:pStyle w:val="Bodytext7"/>
              <w:spacing w:line="240" w:lineRule="auto"/>
              <w:rPr>
                <w:rFonts w:ascii="Times New Roman" w:hAnsi="Times New Roman"/>
                <w:b w:val="0"/>
                <w:sz w:val="18"/>
                <w:szCs w:val="18"/>
                <w:lang w:val="uz-Cyrl-UZ"/>
              </w:rPr>
            </w:pPr>
            <w:r>
              <w:rPr>
                <w:rFonts w:ascii="Times New Roman" w:hAnsi="Times New Roman"/>
                <w:b w:val="0"/>
                <w:sz w:val="18"/>
                <w:szCs w:val="18"/>
                <w:lang w:val="uz-Cyrl-UZ"/>
              </w:rPr>
              <w:lastRenderedPageBreak/>
              <w:t>Adliya</w:t>
            </w:r>
            <w:r w:rsidR="00B34D59" w:rsidRPr="00DE15B5">
              <w:rPr>
                <w:rFonts w:ascii="Times New Roman" w:hAnsi="Times New Roman"/>
                <w:b w:val="0"/>
                <w:sz w:val="18"/>
                <w:szCs w:val="18"/>
                <w:lang w:val="uz-Cyrl-UZ"/>
              </w:rPr>
              <w:t xml:space="preserve"> </w:t>
            </w:r>
            <w:r>
              <w:rPr>
                <w:rFonts w:ascii="Times New Roman" w:hAnsi="Times New Roman"/>
                <w:b w:val="0"/>
                <w:sz w:val="18"/>
                <w:szCs w:val="18"/>
                <w:lang w:val="uz-Cyrl-UZ"/>
              </w:rPr>
              <w:t>vazirligi</w:t>
            </w:r>
            <w:r w:rsidR="00B34D59" w:rsidRPr="00DE15B5">
              <w:rPr>
                <w:rFonts w:ascii="Times New Roman" w:hAnsi="Times New Roman"/>
                <w:b w:val="0"/>
                <w:sz w:val="18"/>
                <w:szCs w:val="18"/>
                <w:lang w:val="uz-Cyrl-UZ"/>
              </w:rPr>
              <w:t xml:space="preserve"> </w:t>
            </w:r>
          </w:p>
          <w:p w14:paraId="5BEEDBAA" w14:textId="18018A4A" w:rsidR="00C55976" w:rsidRPr="00DE15B5" w:rsidRDefault="00B34D59" w:rsidP="00B34D59">
            <w:pPr>
              <w:pStyle w:val="Bodytext7"/>
              <w:spacing w:line="240" w:lineRule="auto"/>
              <w:rPr>
                <w:rFonts w:ascii="Times New Roman" w:hAnsi="Times New Roman"/>
                <w:b w:val="0"/>
                <w:sz w:val="18"/>
                <w:szCs w:val="18"/>
                <w:lang w:val="uz-Cyrl-UZ"/>
              </w:rPr>
            </w:pPr>
            <w:r w:rsidRPr="00DE15B5">
              <w:rPr>
                <w:rFonts w:ascii="Times New Roman" w:hAnsi="Times New Roman"/>
                <w:b w:val="0"/>
                <w:i/>
                <w:sz w:val="18"/>
                <w:szCs w:val="18"/>
                <w:lang w:val="uz-Cyrl-UZ"/>
              </w:rPr>
              <w:t>(</w:t>
            </w:r>
            <w:r w:rsidR="007D5BF8">
              <w:rPr>
                <w:rFonts w:ascii="Times New Roman" w:hAnsi="Times New Roman"/>
                <w:b w:val="0"/>
                <w:i/>
                <w:sz w:val="18"/>
                <w:szCs w:val="18"/>
                <w:lang w:val="uz-Cyrl-UZ"/>
              </w:rPr>
              <w:t>A</w:t>
            </w:r>
            <w:r w:rsidRPr="00DE15B5">
              <w:rPr>
                <w:rFonts w:ascii="Times New Roman" w:hAnsi="Times New Roman"/>
                <w:b w:val="0"/>
                <w:i/>
                <w:sz w:val="18"/>
                <w:szCs w:val="18"/>
                <w:lang w:val="uz-Cyrl-UZ"/>
              </w:rPr>
              <w:t>.</w:t>
            </w:r>
            <w:r w:rsidR="007D5BF8">
              <w:rPr>
                <w:rFonts w:ascii="Times New Roman" w:hAnsi="Times New Roman"/>
                <w:b w:val="0"/>
                <w:i/>
                <w:sz w:val="18"/>
                <w:szCs w:val="18"/>
                <w:lang w:val="uz-Cyrl-UZ"/>
              </w:rPr>
              <w:t>Tashqulov</w:t>
            </w:r>
            <w:r w:rsidRPr="00DE15B5">
              <w:rPr>
                <w:rFonts w:ascii="Times New Roman" w:hAnsi="Times New Roman"/>
                <w:b w:val="0"/>
                <w:i/>
                <w:sz w:val="18"/>
                <w:szCs w:val="18"/>
                <w:lang w:val="uz-Cyrl-UZ"/>
              </w:rPr>
              <w:t>)</w:t>
            </w:r>
          </w:p>
        </w:tc>
        <w:tc>
          <w:tcPr>
            <w:tcW w:w="4161" w:type="dxa"/>
          </w:tcPr>
          <w:p w14:paraId="756DE2E5" w14:textId="0E4B0A12" w:rsidR="0053202E" w:rsidRPr="00DE15B5" w:rsidRDefault="007D5BF8" w:rsidP="0053202E">
            <w:pPr>
              <w:pStyle w:val="af3"/>
              <w:ind w:left="9" w:right="20" w:firstLine="142"/>
              <w:jc w:val="both"/>
              <w:rPr>
                <w:rFonts w:ascii="Times New Roman" w:hAnsi="Times New Roman"/>
                <w:b/>
                <w:noProof/>
                <w:sz w:val="18"/>
                <w:szCs w:val="18"/>
                <w:lang w:val="uz-Cyrl-UZ"/>
              </w:rPr>
            </w:pPr>
            <w:r>
              <w:rPr>
                <w:rFonts w:ascii="Times New Roman" w:hAnsi="Times New Roman"/>
                <w:b/>
                <w:noProof/>
                <w:sz w:val="18"/>
                <w:szCs w:val="18"/>
                <w:lang w:val="uz-Cyrl-UZ"/>
              </w:rPr>
              <w:lastRenderedPageBreak/>
              <w:t>Bajarildi</w:t>
            </w:r>
            <w:r w:rsidR="0053202E" w:rsidRPr="00DE15B5">
              <w:rPr>
                <w:rFonts w:ascii="Times New Roman" w:hAnsi="Times New Roman"/>
                <w:b/>
                <w:noProof/>
                <w:sz w:val="18"/>
                <w:szCs w:val="18"/>
                <w:lang w:val="uz-Cyrl-UZ"/>
              </w:rPr>
              <w:t>.</w:t>
            </w:r>
          </w:p>
          <w:p w14:paraId="1EDEF3A6" w14:textId="6961FCA0" w:rsidR="00067030" w:rsidRPr="00067030" w:rsidRDefault="007D5BF8" w:rsidP="00135589">
            <w:pPr>
              <w:pStyle w:val="af3"/>
              <w:ind w:right="73" w:firstLine="196"/>
              <w:jc w:val="both"/>
              <w:rPr>
                <w:rFonts w:ascii="Times New Roman" w:hAnsi="Times New Roman"/>
                <w:noProof/>
                <w:sz w:val="18"/>
                <w:szCs w:val="18"/>
                <w:lang w:val="uz-Cyrl-UZ"/>
              </w:rPr>
            </w:pPr>
            <w:r>
              <w:rPr>
                <w:rFonts w:ascii="Times New Roman" w:hAnsi="Times New Roman"/>
                <w:noProof/>
                <w:sz w:val="18"/>
                <w:szCs w:val="18"/>
                <w:lang w:val="uz-Cyrl-UZ"/>
              </w:rPr>
              <w:t>Mazkur</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bandda</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belgilangan</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vazifa</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ijrosini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samarali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tashkillashtirish</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uchun</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Ichki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ishlar</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vazirligi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Jamoat</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xavfsizligi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departamenti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Yo’l</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harakati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xavfsizligi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xizmati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tomonidan</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quyidagi</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loyihalar</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lastRenderedPageBreak/>
              <w:t>ishlab</w:t>
            </w:r>
            <w:r w:rsidR="00067030" w:rsidRPr="00067030">
              <w:rPr>
                <w:rFonts w:ascii="Times New Roman" w:hAnsi="Times New Roman"/>
                <w:noProof/>
                <w:sz w:val="18"/>
                <w:szCs w:val="18"/>
                <w:lang w:val="uz-Cyrl-UZ"/>
              </w:rPr>
              <w:t xml:space="preserve"> </w:t>
            </w:r>
            <w:r>
              <w:rPr>
                <w:rFonts w:ascii="Times New Roman" w:hAnsi="Times New Roman"/>
                <w:noProof/>
                <w:sz w:val="18"/>
                <w:szCs w:val="18"/>
                <w:lang w:val="uz-Cyrl-UZ"/>
              </w:rPr>
              <w:t>chiqildi</w:t>
            </w:r>
            <w:r w:rsidR="00067030" w:rsidRPr="00067030">
              <w:rPr>
                <w:rFonts w:ascii="Times New Roman" w:hAnsi="Times New Roman"/>
                <w:noProof/>
                <w:sz w:val="18"/>
                <w:szCs w:val="18"/>
                <w:lang w:val="uz-Cyrl-UZ"/>
              </w:rPr>
              <w:t>:</w:t>
            </w:r>
          </w:p>
          <w:p w14:paraId="1013C674" w14:textId="479D3CA6" w:rsidR="00C7585B" w:rsidRPr="00C7585B" w:rsidRDefault="00067030" w:rsidP="00C7585B">
            <w:pPr>
              <w:ind w:right="73" w:firstLine="220"/>
              <w:jc w:val="both"/>
              <w:rPr>
                <w:noProof/>
                <w:sz w:val="18"/>
                <w:szCs w:val="18"/>
                <w:lang w:val="uz-Cyrl-UZ"/>
              </w:rPr>
            </w:pPr>
            <w:r w:rsidRPr="00067030">
              <w:rPr>
                <w:noProof/>
                <w:spacing w:val="-4"/>
                <w:sz w:val="18"/>
                <w:szCs w:val="18"/>
                <w:lang w:val="uz-Cyrl-UZ"/>
              </w:rPr>
              <w:t>“</w:t>
            </w:r>
            <w:r w:rsidR="007D5BF8">
              <w:rPr>
                <w:noProof/>
                <w:spacing w:val="-4"/>
                <w:sz w:val="18"/>
                <w:szCs w:val="18"/>
                <w:lang w:val="uz-Cyrl-UZ"/>
              </w:rPr>
              <w:t>O’zbekiston</w:t>
            </w:r>
            <w:r w:rsidRPr="00067030">
              <w:rPr>
                <w:noProof/>
                <w:spacing w:val="-4"/>
                <w:sz w:val="18"/>
                <w:szCs w:val="18"/>
                <w:lang w:val="uz-Cyrl-UZ"/>
              </w:rPr>
              <w:t xml:space="preserve"> </w:t>
            </w:r>
            <w:r w:rsidR="007D5BF8">
              <w:rPr>
                <w:noProof/>
                <w:spacing w:val="-4"/>
                <w:sz w:val="18"/>
                <w:szCs w:val="18"/>
                <w:lang w:val="uz-Cyrl-UZ"/>
              </w:rPr>
              <w:t>Respublikasining</w:t>
            </w:r>
            <w:r w:rsidRPr="00067030">
              <w:rPr>
                <w:noProof/>
                <w:spacing w:val="-4"/>
                <w:sz w:val="18"/>
                <w:szCs w:val="18"/>
                <w:lang w:val="uz-Cyrl-UZ"/>
              </w:rPr>
              <w:t xml:space="preserve"> </w:t>
            </w:r>
            <w:r w:rsidR="007D5BF8">
              <w:rPr>
                <w:noProof/>
                <w:spacing w:val="-4"/>
                <w:sz w:val="18"/>
                <w:szCs w:val="18"/>
                <w:lang w:val="uz-Cyrl-UZ"/>
              </w:rPr>
              <w:t>Ma’muriy</w:t>
            </w:r>
            <w:r w:rsidRPr="00067030">
              <w:rPr>
                <w:noProof/>
                <w:spacing w:val="-4"/>
                <w:sz w:val="18"/>
                <w:szCs w:val="18"/>
                <w:lang w:val="uz-Cyrl-UZ"/>
              </w:rPr>
              <w:t xml:space="preserve"> </w:t>
            </w:r>
            <w:r w:rsidR="007D5BF8">
              <w:rPr>
                <w:noProof/>
                <w:spacing w:val="-4"/>
                <w:sz w:val="18"/>
                <w:szCs w:val="18"/>
                <w:lang w:val="uz-Cyrl-UZ"/>
              </w:rPr>
              <w:t>javobgarlik</w:t>
            </w:r>
            <w:r w:rsidRPr="00067030">
              <w:rPr>
                <w:noProof/>
                <w:sz w:val="18"/>
                <w:szCs w:val="18"/>
                <w:lang w:val="uz-Cyrl-UZ"/>
              </w:rPr>
              <w:t xml:space="preserve"> </w:t>
            </w:r>
            <w:r w:rsidR="007D5BF8">
              <w:rPr>
                <w:noProof/>
                <w:sz w:val="18"/>
                <w:szCs w:val="18"/>
                <w:lang w:val="uz-Cyrl-UZ"/>
              </w:rPr>
              <w:t>to’g’risidagi</w:t>
            </w:r>
            <w:r w:rsidRPr="00067030">
              <w:rPr>
                <w:noProof/>
                <w:sz w:val="18"/>
                <w:szCs w:val="18"/>
                <w:lang w:val="uz-Cyrl-UZ"/>
              </w:rPr>
              <w:t xml:space="preserve"> </w:t>
            </w:r>
            <w:r w:rsidR="007D5BF8">
              <w:rPr>
                <w:noProof/>
                <w:sz w:val="18"/>
                <w:szCs w:val="18"/>
                <w:lang w:val="uz-Cyrl-UZ"/>
              </w:rPr>
              <w:t>kodeksiga</w:t>
            </w:r>
            <w:r w:rsidRPr="00067030">
              <w:rPr>
                <w:noProof/>
                <w:sz w:val="18"/>
                <w:szCs w:val="18"/>
                <w:lang w:val="uz-Cyrl-UZ"/>
              </w:rPr>
              <w:t xml:space="preserve"> </w:t>
            </w:r>
            <w:r w:rsidR="007D5BF8">
              <w:rPr>
                <w:noProof/>
                <w:sz w:val="18"/>
                <w:szCs w:val="18"/>
                <w:lang w:val="uz-Cyrl-UZ"/>
              </w:rPr>
              <w:t>yuridik</w:t>
            </w:r>
            <w:r w:rsidRPr="00067030">
              <w:rPr>
                <w:noProof/>
                <w:sz w:val="18"/>
                <w:szCs w:val="18"/>
                <w:lang w:val="uz-Cyrl-UZ"/>
              </w:rPr>
              <w:t xml:space="preserve"> </w:t>
            </w:r>
            <w:r w:rsidR="007D5BF8">
              <w:rPr>
                <w:noProof/>
                <w:sz w:val="18"/>
                <w:szCs w:val="18"/>
                <w:lang w:val="uz-Cyrl-UZ"/>
              </w:rPr>
              <w:t>shaxslarga</w:t>
            </w:r>
            <w:r w:rsidRPr="00067030">
              <w:rPr>
                <w:noProof/>
                <w:sz w:val="18"/>
                <w:szCs w:val="18"/>
                <w:lang w:val="uz-Cyrl-UZ"/>
              </w:rPr>
              <w:t xml:space="preserve"> </w:t>
            </w:r>
            <w:r w:rsidR="007D5BF8">
              <w:rPr>
                <w:noProof/>
                <w:sz w:val="18"/>
                <w:szCs w:val="18"/>
                <w:lang w:val="uz-Cyrl-UZ"/>
              </w:rPr>
              <w:t>tegishli</w:t>
            </w:r>
            <w:r w:rsidRPr="00067030">
              <w:rPr>
                <w:noProof/>
                <w:sz w:val="18"/>
                <w:szCs w:val="18"/>
                <w:lang w:val="uz-Cyrl-UZ"/>
              </w:rPr>
              <w:t xml:space="preserve"> </w:t>
            </w:r>
            <w:r w:rsidR="007D5BF8">
              <w:rPr>
                <w:noProof/>
                <w:sz w:val="18"/>
                <w:szCs w:val="18"/>
                <w:lang w:val="uz-Cyrl-UZ"/>
              </w:rPr>
              <w:t>transport</w:t>
            </w:r>
            <w:r w:rsidRPr="00067030">
              <w:rPr>
                <w:noProof/>
                <w:sz w:val="18"/>
                <w:szCs w:val="18"/>
                <w:lang w:val="uz-Cyrl-UZ"/>
              </w:rPr>
              <w:t xml:space="preserve"> </w:t>
            </w:r>
            <w:r w:rsidR="007D5BF8">
              <w:rPr>
                <w:noProof/>
                <w:sz w:val="18"/>
                <w:szCs w:val="18"/>
                <w:lang w:val="uz-Cyrl-UZ"/>
              </w:rPr>
              <w:t>vositasidan</w:t>
            </w:r>
            <w:r w:rsidRPr="00067030">
              <w:rPr>
                <w:noProof/>
                <w:sz w:val="18"/>
                <w:szCs w:val="18"/>
                <w:lang w:val="uz-Cyrl-UZ"/>
              </w:rPr>
              <w:t xml:space="preserve"> </w:t>
            </w:r>
            <w:r w:rsidR="007D5BF8">
              <w:rPr>
                <w:noProof/>
                <w:sz w:val="18"/>
                <w:szCs w:val="18"/>
                <w:lang w:val="uz-Cyrl-UZ"/>
              </w:rPr>
              <w:t>foydalanib</w:t>
            </w:r>
            <w:r w:rsidRPr="00067030">
              <w:rPr>
                <w:noProof/>
                <w:sz w:val="18"/>
                <w:szCs w:val="18"/>
                <w:lang w:val="uz-Cyrl-UZ"/>
              </w:rPr>
              <w:t xml:space="preserve"> </w:t>
            </w:r>
            <w:r w:rsidR="007D5BF8">
              <w:rPr>
                <w:noProof/>
                <w:sz w:val="18"/>
                <w:szCs w:val="18"/>
                <w:lang w:val="uz-Cyrl-UZ"/>
              </w:rPr>
              <w:t>sodir</w:t>
            </w:r>
            <w:r w:rsidRPr="00067030">
              <w:rPr>
                <w:noProof/>
                <w:sz w:val="18"/>
                <w:szCs w:val="18"/>
                <w:lang w:val="uz-Cyrl-UZ"/>
              </w:rPr>
              <w:t xml:space="preserve"> </w:t>
            </w:r>
            <w:r w:rsidR="007D5BF8">
              <w:rPr>
                <w:noProof/>
                <w:sz w:val="18"/>
                <w:szCs w:val="18"/>
                <w:lang w:val="uz-Cyrl-UZ"/>
              </w:rPr>
              <w:t>etilgan</w:t>
            </w:r>
            <w:r w:rsidRPr="00067030">
              <w:rPr>
                <w:noProof/>
                <w:sz w:val="18"/>
                <w:szCs w:val="18"/>
                <w:lang w:val="uz-Cyrl-UZ"/>
              </w:rPr>
              <w:t xml:space="preserve"> </w:t>
            </w:r>
            <w:r w:rsidR="007D5BF8">
              <w:rPr>
                <w:noProof/>
                <w:sz w:val="18"/>
                <w:szCs w:val="18"/>
                <w:lang w:val="uz-Cyrl-UZ"/>
              </w:rPr>
              <w:t>yo’l</w:t>
            </w:r>
            <w:r w:rsidRPr="00067030">
              <w:rPr>
                <w:noProof/>
                <w:sz w:val="18"/>
                <w:szCs w:val="18"/>
                <w:lang w:val="uz-Cyrl-UZ"/>
              </w:rPr>
              <w:t xml:space="preserve"> </w:t>
            </w:r>
            <w:r w:rsidR="007D5BF8">
              <w:rPr>
                <w:noProof/>
                <w:sz w:val="18"/>
                <w:szCs w:val="18"/>
                <w:lang w:val="uz-Cyrl-UZ"/>
              </w:rPr>
              <w:t>harakati</w:t>
            </w:r>
            <w:r w:rsidRPr="00067030">
              <w:rPr>
                <w:noProof/>
                <w:sz w:val="18"/>
                <w:szCs w:val="18"/>
                <w:lang w:val="uz-Cyrl-UZ"/>
              </w:rPr>
              <w:t xml:space="preserve"> </w:t>
            </w:r>
            <w:r w:rsidR="007D5BF8">
              <w:rPr>
                <w:noProof/>
                <w:sz w:val="18"/>
                <w:szCs w:val="18"/>
                <w:lang w:val="uz-Cyrl-UZ"/>
              </w:rPr>
              <w:t>qoidalari</w:t>
            </w:r>
            <w:r w:rsidRPr="00067030">
              <w:rPr>
                <w:noProof/>
                <w:sz w:val="18"/>
                <w:szCs w:val="18"/>
                <w:lang w:val="uz-Cyrl-UZ"/>
              </w:rPr>
              <w:t xml:space="preserve"> </w:t>
            </w:r>
            <w:r w:rsidR="007D5BF8">
              <w:rPr>
                <w:noProof/>
                <w:sz w:val="18"/>
                <w:szCs w:val="18"/>
                <w:lang w:val="uz-Cyrl-UZ"/>
              </w:rPr>
              <w:t>buzilganlik</w:t>
            </w:r>
            <w:r w:rsidRPr="00067030">
              <w:rPr>
                <w:noProof/>
                <w:sz w:val="18"/>
                <w:szCs w:val="18"/>
                <w:lang w:val="uz-Cyrl-UZ"/>
              </w:rPr>
              <w:t xml:space="preserve"> </w:t>
            </w:r>
            <w:r w:rsidR="007D5BF8">
              <w:rPr>
                <w:noProof/>
                <w:sz w:val="18"/>
                <w:szCs w:val="18"/>
                <w:lang w:val="uz-Cyrl-UZ"/>
              </w:rPr>
              <w:t>uchun</w:t>
            </w:r>
            <w:r w:rsidRPr="00067030">
              <w:rPr>
                <w:noProof/>
                <w:sz w:val="18"/>
                <w:szCs w:val="18"/>
                <w:lang w:val="uz-Cyrl-UZ"/>
              </w:rPr>
              <w:t xml:space="preserve"> </w:t>
            </w:r>
            <w:r w:rsidR="007D5BF8">
              <w:rPr>
                <w:noProof/>
                <w:sz w:val="18"/>
                <w:szCs w:val="18"/>
                <w:lang w:val="uz-Cyrl-UZ"/>
              </w:rPr>
              <w:t>javobgarlikni</w:t>
            </w:r>
            <w:r w:rsidRPr="00067030">
              <w:rPr>
                <w:noProof/>
                <w:sz w:val="18"/>
                <w:szCs w:val="18"/>
                <w:lang w:val="uz-Cyrl-UZ"/>
              </w:rPr>
              <w:t xml:space="preserve"> </w:t>
            </w:r>
            <w:r w:rsidR="007D5BF8">
              <w:rPr>
                <w:noProof/>
                <w:sz w:val="18"/>
                <w:szCs w:val="18"/>
                <w:lang w:val="uz-Cyrl-UZ"/>
              </w:rPr>
              <w:t>belgilash</w:t>
            </w:r>
            <w:r w:rsidRPr="00067030">
              <w:rPr>
                <w:noProof/>
                <w:sz w:val="18"/>
                <w:szCs w:val="18"/>
                <w:lang w:val="uz-Cyrl-UZ"/>
              </w:rPr>
              <w:t xml:space="preserve"> </w:t>
            </w:r>
            <w:r w:rsidR="007D5BF8">
              <w:rPr>
                <w:noProof/>
                <w:sz w:val="18"/>
                <w:szCs w:val="18"/>
                <w:lang w:val="uz-Cyrl-UZ"/>
              </w:rPr>
              <w:t>tartibini</w:t>
            </w:r>
            <w:r w:rsidRPr="00067030">
              <w:rPr>
                <w:noProof/>
                <w:sz w:val="18"/>
                <w:szCs w:val="18"/>
                <w:lang w:val="uz-Cyrl-UZ"/>
              </w:rPr>
              <w:t xml:space="preserve"> </w:t>
            </w:r>
            <w:r w:rsidR="007D5BF8">
              <w:rPr>
                <w:noProof/>
                <w:sz w:val="18"/>
                <w:szCs w:val="18"/>
                <w:lang w:val="uz-Cyrl-UZ"/>
              </w:rPr>
              <w:t>takomillashtirishga</w:t>
            </w:r>
            <w:r w:rsidRPr="00067030">
              <w:rPr>
                <w:noProof/>
                <w:sz w:val="18"/>
                <w:szCs w:val="18"/>
                <w:lang w:val="uz-Cyrl-UZ"/>
              </w:rPr>
              <w:t xml:space="preserve"> </w:t>
            </w:r>
            <w:r w:rsidR="007D5BF8">
              <w:rPr>
                <w:noProof/>
                <w:sz w:val="18"/>
                <w:szCs w:val="18"/>
                <w:lang w:val="uz-Cyrl-UZ"/>
              </w:rPr>
              <w:t>qaratilgan</w:t>
            </w:r>
            <w:r w:rsidRPr="00067030">
              <w:rPr>
                <w:noProof/>
                <w:sz w:val="18"/>
                <w:szCs w:val="18"/>
                <w:lang w:val="uz-Cyrl-UZ"/>
              </w:rPr>
              <w:t xml:space="preserve"> </w:t>
            </w:r>
            <w:r w:rsidR="007D5BF8">
              <w:rPr>
                <w:noProof/>
                <w:sz w:val="18"/>
                <w:szCs w:val="18"/>
                <w:lang w:val="uz-Cyrl-UZ"/>
              </w:rPr>
              <w:t>qo’shimcha</w:t>
            </w:r>
            <w:r w:rsidRPr="00067030">
              <w:rPr>
                <w:noProof/>
                <w:sz w:val="18"/>
                <w:szCs w:val="18"/>
                <w:lang w:val="uz-Cyrl-UZ"/>
              </w:rPr>
              <w:t xml:space="preserve"> </w:t>
            </w:r>
            <w:r w:rsidR="007D5BF8">
              <w:rPr>
                <w:noProof/>
                <w:sz w:val="18"/>
                <w:szCs w:val="18"/>
                <w:lang w:val="uz-Cyrl-UZ"/>
              </w:rPr>
              <w:t>va</w:t>
            </w:r>
            <w:r w:rsidRPr="00067030">
              <w:rPr>
                <w:noProof/>
                <w:sz w:val="18"/>
                <w:szCs w:val="18"/>
                <w:lang w:val="uz-Cyrl-UZ"/>
              </w:rPr>
              <w:t xml:space="preserve"> </w:t>
            </w:r>
            <w:r w:rsidR="007D5BF8">
              <w:rPr>
                <w:noProof/>
                <w:sz w:val="18"/>
                <w:szCs w:val="18"/>
                <w:lang w:val="uz-Cyrl-UZ"/>
              </w:rPr>
              <w:t>o’zgartishlar</w:t>
            </w:r>
            <w:r w:rsidRPr="00067030">
              <w:rPr>
                <w:noProof/>
                <w:sz w:val="18"/>
                <w:szCs w:val="18"/>
                <w:lang w:val="uz-Cyrl-UZ"/>
              </w:rPr>
              <w:t xml:space="preserve"> </w:t>
            </w:r>
            <w:r w:rsidR="007D5BF8">
              <w:rPr>
                <w:noProof/>
                <w:sz w:val="18"/>
                <w:szCs w:val="18"/>
                <w:lang w:val="uz-Cyrl-UZ"/>
              </w:rPr>
              <w:t>kiritish</w:t>
            </w:r>
            <w:r w:rsidRPr="00067030">
              <w:rPr>
                <w:noProof/>
                <w:sz w:val="18"/>
                <w:szCs w:val="18"/>
                <w:lang w:val="uz-Cyrl-UZ"/>
              </w:rPr>
              <w:t xml:space="preserve"> </w:t>
            </w:r>
            <w:r w:rsidR="007D5BF8">
              <w:rPr>
                <w:noProof/>
                <w:sz w:val="18"/>
                <w:szCs w:val="18"/>
                <w:lang w:val="uz-Cyrl-UZ"/>
              </w:rPr>
              <w:t>haqida</w:t>
            </w:r>
            <w:r w:rsidRPr="00067030">
              <w:rPr>
                <w:noProof/>
                <w:sz w:val="18"/>
                <w:szCs w:val="18"/>
                <w:lang w:val="uz-Cyrl-UZ"/>
              </w:rPr>
              <w:t>”</w:t>
            </w:r>
            <w:r w:rsidR="007D5BF8">
              <w:rPr>
                <w:noProof/>
                <w:sz w:val="18"/>
                <w:szCs w:val="18"/>
                <w:lang w:val="uz-Cyrl-UZ"/>
              </w:rPr>
              <w:t>gi</w:t>
            </w:r>
            <w:r w:rsidRPr="00067030">
              <w:rPr>
                <w:noProof/>
                <w:sz w:val="18"/>
                <w:szCs w:val="18"/>
                <w:lang w:val="uz-Cyrl-UZ"/>
              </w:rPr>
              <w:t xml:space="preserve"> </w:t>
            </w:r>
            <w:r w:rsidR="007D5BF8">
              <w:rPr>
                <w:noProof/>
                <w:sz w:val="18"/>
                <w:szCs w:val="18"/>
                <w:lang w:val="uz-Cyrl-UZ"/>
              </w:rPr>
              <w:t>O’zbekiston</w:t>
            </w:r>
            <w:r w:rsidRPr="00067030">
              <w:rPr>
                <w:noProof/>
                <w:sz w:val="18"/>
                <w:szCs w:val="18"/>
                <w:lang w:val="uz-Cyrl-UZ"/>
              </w:rPr>
              <w:t xml:space="preserve"> </w:t>
            </w:r>
            <w:r w:rsidR="007D5BF8">
              <w:rPr>
                <w:noProof/>
                <w:sz w:val="18"/>
                <w:szCs w:val="18"/>
                <w:lang w:val="uz-Cyrl-UZ"/>
              </w:rPr>
              <w:t>Respublikasining</w:t>
            </w:r>
            <w:r w:rsidRPr="00067030">
              <w:rPr>
                <w:noProof/>
                <w:sz w:val="18"/>
                <w:szCs w:val="18"/>
                <w:lang w:val="uz-Cyrl-UZ"/>
              </w:rPr>
              <w:t xml:space="preserve"> </w:t>
            </w:r>
            <w:r w:rsidR="007D5BF8">
              <w:rPr>
                <w:noProof/>
                <w:sz w:val="18"/>
                <w:szCs w:val="18"/>
                <w:lang w:val="uz-Cyrl-UZ"/>
              </w:rPr>
              <w:t>Qonuni</w:t>
            </w:r>
            <w:r w:rsidRPr="00067030">
              <w:rPr>
                <w:noProof/>
                <w:sz w:val="18"/>
                <w:szCs w:val="18"/>
                <w:lang w:val="uz-Cyrl-UZ"/>
              </w:rPr>
              <w:t xml:space="preserve"> </w:t>
            </w:r>
            <w:r w:rsidR="007D5BF8">
              <w:rPr>
                <w:noProof/>
                <w:sz w:val="18"/>
                <w:szCs w:val="18"/>
                <w:lang w:val="uz-Cyrl-UZ"/>
              </w:rPr>
              <w:t>loyihasi</w:t>
            </w:r>
            <w:r w:rsidRPr="00067030">
              <w:rPr>
                <w:noProof/>
                <w:sz w:val="18"/>
                <w:szCs w:val="18"/>
                <w:lang w:val="uz-Cyrl-UZ"/>
              </w:rPr>
              <w:t xml:space="preserve"> </w:t>
            </w:r>
            <w:r w:rsidR="007D5BF8">
              <w:rPr>
                <w:noProof/>
                <w:sz w:val="18"/>
                <w:szCs w:val="18"/>
                <w:lang w:val="uz-Cyrl-UZ"/>
              </w:rPr>
              <w:t>ishlab</w:t>
            </w:r>
            <w:r w:rsidRPr="00067030">
              <w:rPr>
                <w:noProof/>
                <w:sz w:val="18"/>
                <w:szCs w:val="18"/>
                <w:lang w:val="uz-Cyrl-UZ"/>
              </w:rPr>
              <w:t xml:space="preserve"> </w:t>
            </w:r>
            <w:r w:rsidR="007D5BF8">
              <w:rPr>
                <w:noProof/>
                <w:sz w:val="18"/>
                <w:szCs w:val="18"/>
                <w:lang w:val="uz-Cyrl-UZ"/>
              </w:rPr>
              <w:t>chiqildi</w:t>
            </w:r>
            <w:r w:rsidR="00C7585B" w:rsidRPr="00C7585B">
              <w:rPr>
                <w:noProof/>
                <w:sz w:val="18"/>
                <w:szCs w:val="18"/>
                <w:lang w:val="uz-Cyrl-UZ"/>
              </w:rPr>
              <w:t xml:space="preserve">. </w:t>
            </w:r>
            <w:r w:rsidR="00C7585B" w:rsidRPr="00C7585B">
              <w:rPr>
                <w:sz w:val="18"/>
                <w:szCs w:val="18"/>
                <w:lang w:val="uz-Cyrl-UZ"/>
              </w:rPr>
              <w:t>(</w:t>
            </w:r>
            <w:r w:rsidR="00C7585B" w:rsidRPr="00067030">
              <w:rPr>
                <w:b/>
                <w:sz w:val="18"/>
                <w:szCs w:val="18"/>
                <w:lang w:val="uz-Cyrl-UZ"/>
              </w:rPr>
              <w:t>ID</w:t>
            </w:r>
            <w:r w:rsidR="00C7585B" w:rsidRPr="00C7585B">
              <w:rPr>
                <w:b/>
                <w:sz w:val="18"/>
                <w:szCs w:val="18"/>
                <w:lang w:val="uz-Cyrl-UZ"/>
              </w:rPr>
              <w:t>-84229</w:t>
            </w:r>
            <w:r w:rsidR="00C7585B" w:rsidRPr="00C7585B">
              <w:rPr>
                <w:sz w:val="18"/>
                <w:szCs w:val="18"/>
                <w:lang w:val="uz-Cyrl-UZ"/>
              </w:rPr>
              <w:t>)</w:t>
            </w:r>
          </w:p>
          <w:p w14:paraId="280257F8" w14:textId="1FB6F124" w:rsidR="00954355" w:rsidRPr="00954355" w:rsidRDefault="007D5BF8" w:rsidP="00954355">
            <w:pPr>
              <w:ind w:right="134" w:firstLine="248"/>
              <w:jc w:val="both"/>
              <w:rPr>
                <w:noProof/>
                <w:sz w:val="18"/>
                <w:szCs w:val="18"/>
                <w:lang w:val="uz-Cyrl-UZ"/>
              </w:rPr>
            </w:pPr>
            <w:r>
              <w:rPr>
                <w:noProof/>
                <w:sz w:val="18"/>
                <w:szCs w:val="18"/>
                <w:lang w:val="uz-Cyrl-UZ"/>
              </w:rPr>
              <w:t>Loyiha</w:t>
            </w:r>
            <w:r w:rsidR="00954355" w:rsidRPr="00954355">
              <w:rPr>
                <w:noProof/>
                <w:sz w:val="18"/>
                <w:szCs w:val="18"/>
                <w:lang w:val="uz-Cyrl-UZ"/>
              </w:rPr>
              <w:t xml:space="preserve"> </w:t>
            </w:r>
            <w:r>
              <w:rPr>
                <w:noProof/>
                <w:sz w:val="18"/>
                <w:szCs w:val="18"/>
                <w:lang w:val="uz-Cyrl-UZ"/>
              </w:rPr>
              <w:t>Vazirlar</w:t>
            </w:r>
            <w:r w:rsidR="00954355" w:rsidRPr="00954355">
              <w:rPr>
                <w:noProof/>
                <w:sz w:val="18"/>
                <w:szCs w:val="18"/>
                <w:lang w:val="uz-Cyrl-UZ"/>
              </w:rPr>
              <w:t xml:space="preserve"> </w:t>
            </w:r>
            <w:r>
              <w:rPr>
                <w:noProof/>
                <w:sz w:val="18"/>
                <w:szCs w:val="18"/>
                <w:lang w:val="uz-Cyrl-UZ"/>
              </w:rPr>
              <w:t>Mahkamasi</w:t>
            </w:r>
            <w:r w:rsidR="00954355" w:rsidRPr="00954355">
              <w:rPr>
                <w:noProof/>
                <w:sz w:val="18"/>
                <w:szCs w:val="18"/>
                <w:lang w:val="uz-Cyrl-UZ"/>
              </w:rPr>
              <w:t xml:space="preserve"> </w:t>
            </w:r>
            <w:r>
              <w:rPr>
                <w:noProof/>
                <w:sz w:val="18"/>
                <w:szCs w:val="18"/>
                <w:lang w:val="uz-Cyrl-UZ"/>
              </w:rPr>
              <w:t>tomonidan</w:t>
            </w:r>
            <w:r w:rsidR="00954355" w:rsidRPr="00954355">
              <w:rPr>
                <w:noProof/>
                <w:sz w:val="18"/>
                <w:szCs w:val="18"/>
                <w:lang w:val="uz-Cyrl-UZ"/>
              </w:rPr>
              <w:t xml:space="preserve"> </w:t>
            </w:r>
            <w:r>
              <w:rPr>
                <w:noProof/>
                <w:sz w:val="18"/>
                <w:szCs w:val="18"/>
                <w:lang w:val="uz-Cyrl-UZ"/>
              </w:rPr>
              <w:t>ko’rib</w:t>
            </w:r>
            <w:r w:rsidR="00954355" w:rsidRPr="00954355">
              <w:rPr>
                <w:noProof/>
                <w:sz w:val="18"/>
                <w:szCs w:val="18"/>
                <w:lang w:val="uz-Cyrl-UZ"/>
              </w:rPr>
              <w:t xml:space="preserve"> </w:t>
            </w:r>
            <w:r>
              <w:rPr>
                <w:noProof/>
                <w:sz w:val="18"/>
                <w:szCs w:val="18"/>
                <w:lang w:val="uz-Cyrl-UZ"/>
              </w:rPr>
              <w:t>chiqilib</w:t>
            </w:r>
            <w:r w:rsidR="00954355" w:rsidRPr="00954355">
              <w:rPr>
                <w:noProof/>
                <w:sz w:val="18"/>
                <w:szCs w:val="18"/>
                <w:lang w:val="uz-Cyrl-UZ"/>
              </w:rPr>
              <w:t xml:space="preserve">, 2023 </w:t>
            </w:r>
            <w:r>
              <w:rPr>
                <w:noProof/>
                <w:sz w:val="18"/>
                <w:szCs w:val="18"/>
                <w:lang w:val="uz-Cyrl-UZ"/>
              </w:rPr>
              <w:t>yil</w:t>
            </w:r>
            <w:r w:rsidR="00954355" w:rsidRPr="00954355">
              <w:rPr>
                <w:noProof/>
                <w:sz w:val="18"/>
                <w:szCs w:val="18"/>
                <w:lang w:val="uz-Cyrl-UZ"/>
              </w:rPr>
              <w:t xml:space="preserve"> </w:t>
            </w:r>
            <w:r w:rsidR="00954355" w:rsidRPr="00954355">
              <w:rPr>
                <w:noProof/>
                <w:spacing w:val="-6"/>
                <w:sz w:val="18"/>
                <w:szCs w:val="18"/>
                <w:lang w:val="uz-Cyrl-UZ"/>
              </w:rPr>
              <w:t xml:space="preserve">16 </w:t>
            </w:r>
            <w:r>
              <w:rPr>
                <w:noProof/>
                <w:spacing w:val="-6"/>
                <w:sz w:val="18"/>
                <w:szCs w:val="18"/>
                <w:lang w:val="uz-Cyrl-UZ"/>
              </w:rPr>
              <w:t>noyabrdagi</w:t>
            </w:r>
            <w:r w:rsidR="00954355" w:rsidRPr="00954355">
              <w:rPr>
                <w:noProof/>
                <w:spacing w:val="-6"/>
                <w:sz w:val="18"/>
                <w:szCs w:val="18"/>
                <w:lang w:val="uz-Cyrl-UZ"/>
              </w:rPr>
              <w:t xml:space="preserve"> 12</w:t>
            </w:r>
            <w:r>
              <w:rPr>
                <w:noProof/>
                <w:spacing w:val="-6"/>
                <w:sz w:val="18"/>
                <w:szCs w:val="18"/>
                <w:lang w:val="uz-Cyrl-UZ"/>
              </w:rPr>
              <w:t>/</w:t>
            </w:r>
            <w:r w:rsidR="00954355" w:rsidRPr="00954355">
              <w:rPr>
                <w:noProof/>
                <w:spacing w:val="-6"/>
                <w:sz w:val="18"/>
                <w:szCs w:val="18"/>
                <w:lang w:val="uz-Cyrl-UZ"/>
              </w:rPr>
              <w:t>84229</w:t>
            </w:r>
            <w:r>
              <w:rPr>
                <w:noProof/>
                <w:spacing w:val="-6"/>
                <w:sz w:val="18"/>
                <w:szCs w:val="18"/>
                <w:lang w:val="uz-Cyrl-UZ"/>
              </w:rPr>
              <w:t>/</w:t>
            </w:r>
            <w:r w:rsidR="00954355" w:rsidRPr="00954355">
              <w:rPr>
                <w:noProof/>
                <w:spacing w:val="-6"/>
                <w:sz w:val="18"/>
                <w:szCs w:val="18"/>
                <w:lang w:val="uz-Cyrl-UZ"/>
              </w:rPr>
              <w:t>1-2139-</w:t>
            </w:r>
            <w:r>
              <w:rPr>
                <w:noProof/>
                <w:spacing w:val="-6"/>
                <w:sz w:val="18"/>
                <w:szCs w:val="18"/>
                <w:lang w:val="uz-Cyrl-UZ"/>
              </w:rPr>
              <w:t>son</w:t>
            </w:r>
            <w:r w:rsidR="00954355" w:rsidRPr="00954355">
              <w:rPr>
                <w:noProof/>
                <w:spacing w:val="-6"/>
                <w:sz w:val="18"/>
                <w:szCs w:val="18"/>
                <w:lang w:val="uz-Cyrl-UZ"/>
              </w:rPr>
              <w:t xml:space="preserve"> </w:t>
            </w:r>
            <w:r>
              <w:rPr>
                <w:noProof/>
                <w:spacing w:val="-6"/>
                <w:sz w:val="18"/>
                <w:szCs w:val="18"/>
                <w:lang w:val="uz-Cyrl-UZ"/>
              </w:rPr>
              <w:t>xat</w:t>
            </w:r>
            <w:r w:rsidR="00954355" w:rsidRPr="00954355">
              <w:rPr>
                <w:noProof/>
                <w:spacing w:val="-6"/>
                <w:sz w:val="18"/>
                <w:szCs w:val="18"/>
                <w:lang w:val="uz-Cyrl-UZ"/>
              </w:rPr>
              <w:t xml:space="preserve"> </w:t>
            </w:r>
            <w:r>
              <w:rPr>
                <w:noProof/>
                <w:spacing w:val="-6"/>
                <w:sz w:val="18"/>
                <w:szCs w:val="18"/>
                <w:lang w:val="uz-Cyrl-UZ"/>
              </w:rPr>
              <w:t>bilan</w:t>
            </w:r>
            <w:r w:rsidR="00954355" w:rsidRPr="00954355">
              <w:rPr>
                <w:noProof/>
                <w:spacing w:val="-6"/>
                <w:sz w:val="18"/>
                <w:szCs w:val="18"/>
                <w:lang w:val="uz-Cyrl-UZ"/>
              </w:rPr>
              <w:t xml:space="preserve"> </w:t>
            </w:r>
            <w:r>
              <w:rPr>
                <w:noProof/>
                <w:sz w:val="18"/>
                <w:szCs w:val="18"/>
                <w:lang w:val="uz-Cyrl-UZ"/>
              </w:rPr>
              <w:t>O’zbekiston</w:t>
            </w:r>
            <w:r w:rsidR="00954355" w:rsidRPr="00954355">
              <w:rPr>
                <w:noProof/>
                <w:sz w:val="18"/>
                <w:szCs w:val="18"/>
                <w:lang w:val="uz-Cyrl-UZ"/>
              </w:rPr>
              <w:t xml:space="preserve"> </w:t>
            </w:r>
            <w:r>
              <w:rPr>
                <w:noProof/>
                <w:sz w:val="18"/>
                <w:szCs w:val="18"/>
                <w:lang w:val="uz-Cyrl-UZ"/>
              </w:rPr>
              <w:t>Respublikasi</w:t>
            </w:r>
            <w:r w:rsidR="00954355" w:rsidRPr="00954355">
              <w:rPr>
                <w:noProof/>
                <w:sz w:val="18"/>
                <w:szCs w:val="18"/>
                <w:lang w:val="uz-Cyrl-UZ"/>
              </w:rPr>
              <w:t xml:space="preserve"> </w:t>
            </w:r>
            <w:r>
              <w:rPr>
                <w:noProof/>
                <w:sz w:val="18"/>
                <w:szCs w:val="18"/>
                <w:lang w:val="uz-Cyrl-UZ"/>
              </w:rPr>
              <w:t>Oliy</w:t>
            </w:r>
            <w:r w:rsidR="00954355" w:rsidRPr="00954355">
              <w:rPr>
                <w:noProof/>
                <w:sz w:val="18"/>
                <w:szCs w:val="18"/>
                <w:lang w:val="uz-Cyrl-UZ"/>
              </w:rPr>
              <w:t xml:space="preserve"> </w:t>
            </w:r>
            <w:r>
              <w:rPr>
                <w:noProof/>
                <w:sz w:val="18"/>
                <w:szCs w:val="18"/>
                <w:lang w:val="uz-Cyrl-UZ"/>
              </w:rPr>
              <w:t>Majlisi</w:t>
            </w:r>
            <w:r w:rsidR="00954355" w:rsidRPr="00954355">
              <w:rPr>
                <w:noProof/>
                <w:sz w:val="18"/>
                <w:szCs w:val="18"/>
                <w:lang w:val="uz-Cyrl-UZ"/>
              </w:rPr>
              <w:t xml:space="preserve"> </w:t>
            </w:r>
            <w:r>
              <w:rPr>
                <w:noProof/>
                <w:sz w:val="18"/>
                <w:szCs w:val="18"/>
                <w:lang w:val="uz-Cyrl-UZ"/>
              </w:rPr>
              <w:t>Qonunchilik</w:t>
            </w:r>
            <w:r w:rsidR="00954355" w:rsidRPr="00954355">
              <w:rPr>
                <w:noProof/>
                <w:sz w:val="18"/>
                <w:szCs w:val="18"/>
                <w:lang w:val="uz-Cyrl-UZ"/>
              </w:rPr>
              <w:t xml:space="preserve"> </w:t>
            </w:r>
            <w:r>
              <w:rPr>
                <w:noProof/>
                <w:sz w:val="18"/>
                <w:szCs w:val="18"/>
                <w:lang w:val="uz-Cyrl-UZ"/>
              </w:rPr>
              <w:t>palatasiga</w:t>
            </w:r>
            <w:r w:rsidR="00954355" w:rsidRPr="00954355">
              <w:rPr>
                <w:noProof/>
                <w:sz w:val="18"/>
                <w:szCs w:val="18"/>
                <w:lang w:val="uz-Cyrl-UZ"/>
              </w:rPr>
              <w:t xml:space="preserve"> </w:t>
            </w:r>
            <w:r>
              <w:rPr>
                <w:noProof/>
                <w:sz w:val="18"/>
                <w:szCs w:val="18"/>
                <w:lang w:val="uz-Cyrl-UZ"/>
              </w:rPr>
              <w:t>kiritilgan</w:t>
            </w:r>
            <w:r w:rsidR="00954355" w:rsidRPr="00954355">
              <w:rPr>
                <w:noProof/>
                <w:sz w:val="18"/>
                <w:szCs w:val="18"/>
                <w:lang w:val="uz-Cyrl-UZ"/>
              </w:rPr>
              <w:t>.</w:t>
            </w:r>
          </w:p>
          <w:p w14:paraId="37C42243" w14:textId="1DB84971" w:rsidR="00533062" w:rsidRDefault="007D5BF8" w:rsidP="00954355">
            <w:pPr>
              <w:ind w:right="73" w:firstLine="320"/>
              <w:jc w:val="both"/>
              <w:rPr>
                <w:noProof/>
                <w:sz w:val="18"/>
                <w:szCs w:val="18"/>
                <w:lang w:val="uz-Cyrl-UZ"/>
              </w:rPr>
            </w:pPr>
            <w:r>
              <w:rPr>
                <w:noProof/>
                <w:spacing w:val="-12"/>
                <w:sz w:val="18"/>
                <w:szCs w:val="18"/>
                <w:lang w:val="uz-Cyrl-UZ"/>
              </w:rPr>
              <w:t>Vazirlar</w:t>
            </w:r>
            <w:r w:rsidR="00067030" w:rsidRPr="00067030">
              <w:rPr>
                <w:noProof/>
                <w:spacing w:val="-12"/>
                <w:sz w:val="18"/>
                <w:szCs w:val="18"/>
                <w:lang w:val="uz-Cyrl-UZ"/>
              </w:rPr>
              <w:t xml:space="preserve"> </w:t>
            </w:r>
            <w:r>
              <w:rPr>
                <w:noProof/>
                <w:spacing w:val="-12"/>
                <w:sz w:val="18"/>
                <w:szCs w:val="18"/>
                <w:lang w:val="uz-Cyrl-UZ"/>
              </w:rPr>
              <w:t>Mahkamasining</w:t>
            </w:r>
            <w:r w:rsidR="00067030" w:rsidRPr="00067030">
              <w:rPr>
                <w:noProof/>
                <w:spacing w:val="-12"/>
                <w:sz w:val="18"/>
                <w:szCs w:val="18"/>
                <w:lang w:val="uz-Cyrl-UZ"/>
              </w:rPr>
              <w:t xml:space="preserve"> “</w:t>
            </w:r>
            <w:r>
              <w:rPr>
                <w:noProof/>
                <w:spacing w:val="-12"/>
                <w:sz w:val="18"/>
                <w:szCs w:val="18"/>
                <w:lang w:val="uz-Cyrl-UZ"/>
              </w:rPr>
              <w:t>Avtomototransport</w:t>
            </w:r>
            <w:r w:rsidR="00067030" w:rsidRPr="00067030">
              <w:rPr>
                <w:noProof/>
                <w:spacing w:val="-12"/>
                <w:sz w:val="18"/>
                <w:szCs w:val="18"/>
                <w:lang w:val="uz-Cyrl-UZ"/>
              </w:rPr>
              <w:t xml:space="preserve"> </w:t>
            </w:r>
            <w:r>
              <w:rPr>
                <w:noProof/>
                <w:spacing w:val="-12"/>
                <w:sz w:val="18"/>
                <w:szCs w:val="18"/>
                <w:lang w:val="uz-Cyrl-UZ"/>
              </w:rPr>
              <w:t>vositasining</w:t>
            </w:r>
            <w:r w:rsidR="00067030" w:rsidRPr="00067030">
              <w:rPr>
                <w:noProof/>
                <w:sz w:val="18"/>
                <w:szCs w:val="18"/>
                <w:lang w:val="uz-Cyrl-UZ"/>
              </w:rPr>
              <w:t xml:space="preserve"> </w:t>
            </w:r>
            <w:r>
              <w:rPr>
                <w:noProof/>
                <w:sz w:val="18"/>
                <w:szCs w:val="18"/>
                <w:lang w:val="uz-Cyrl-UZ"/>
              </w:rPr>
              <w:t>mulkdorlariga</w:t>
            </w:r>
            <w:r w:rsidR="00067030" w:rsidRPr="00067030">
              <w:rPr>
                <w:noProof/>
                <w:sz w:val="18"/>
                <w:szCs w:val="18"/>
                <w:lang w:val="uz-Cyrl-UZ"/>
              </w:rPr>
              <w:t xml:space="preserve"> </w:t>
            </w:r>
            <w:r>
              <w:rPr>
                <w:noProof/>
                <w:sz w:val="18"/>
                <w:szCs w:val="18"/>
                <w:lang w:val="uz-Cyrl-UZ"/>
              </w:rPr>
              <w:t>transport</w:t>
            </w:r>
            <w:r w:rsidR="00067030" w:rsidRPr="00067030">
              <w:rPr>
                <w:noProof/>
                <w:sz w:val="18"/>
                <w:szCs w:val="18"/>
                <w:lang w:val="uz-Cyrl-UZ"/>
              </w:rPr>
              <w:t xml:space="preserve"> </w:t>
            </w:r>
            <w:r>
              <w:rPr>
                <w:noProof/>
                <w:sz w:val="18"/>
                <w:szCs w:val="18"/>
                <w:lang w:val="uz-Cyrl-UZ"/>
              </w:rPr>
              <w:t>vositasini</w:t>
            </w:r>
            <w:r w:rsidR="00067030" w:rsidRPr="00067030">
              <w:rPr>
                <w:noProof/>
                <w:sz w:val="18"/>
                <w:szCs w:val="18"/>
                <w:lang w:val="uz-Cyrl-UZ"/>
              </w:rPr>
              <w:t xml:space="preserve"> </w:t>
            </w:r>
            <w:r>
              <w:rPr>
                <w:noProof/>
                <w:sz w:val="18"/>
                <w:szCs w:val="18"/>
                <w:lang w:val="uz-Cyrl-UZ"/>
              </w:rPr>
              <w:t>boshqarish</w:t>
            </w:r>
            <w:r w:rsidR="00067030" w:rsidRPr="00067030">
              <w:rPr>
                <w:noProof/>
                <w:sz w:val="18"/>
                <w:szCs w:val="18"/>
                <w:lang w:val="uz-Cyrl-UZ"/>
              </w:rPr>
              <w:t xml:space="preserve"> </w:t>
            </w:r>
            <w:r>
              <w:rPr>
                <w:noProof/>
                <w:sz w:val="18"/>
                <w:szCs w:val="18"/>
                <w:lang w:val="uz-Cyrl-UZ"/>
              </w:rPr>
              <w:t>huquqi</w:t>
            </w:r>
            <w:r w:rsidR="00067030" w:rsidRPr="00067030">
              <w:rPr>
                <w:noProof/>
                <w:sz w:val="18"/>
                <w:szCs w:val="18"/>
                <w:lang w:val="uz-Cyrl-UZ"/>
              </w:rPr>
              <w:t xml:space="preserve"> </w:t>
            </w:r>
            <w:r>
              <w:rPr>
                <w:noProof/>
                <w:sz w:val="18"/>
                <w:szCs w:val="18"/>
                <w:lang w:val="uz-Cyrl-UZ"/>
              </w:rPr>
              <w:t>o’tkazilgan</w:t>
            </w:r>
            <w:r w:rsidR="00067030" w:rsidRPr="00067030">
              <w:rPr>
                <w:noProof/>
                <w:sz w:val="18"/>
                <w:szCs w:val="18"/>
                <w:lang w:val="uz-Cyrl-UZ"/>
              </w:rPr>
              <w:t xml:space="preserve"> </w:t>
            </w:r>
            <w:r>
              <w:rPr>
                <w:noProof/>
                <w:sz w:val="18"/>
                <w:szCs w:val="18"/>
                <w:lang w:val="uz-Cyrl-UZ"/>
              </w:rPr>
              <w:t>shaxs</w:t>
            </w:r>
            <w:r w:rsidR="00067030" w:rsidRPr="00067030">
              <w:rPr>
                <w:noProof/>
                <w:sz w:val="18"/>
                <w:szCs w:val="18"/>
                <w:lang w:val="uz-Cyrl-UZ"/>
              </w:rPr>
              <w:t xml:space="preserve"> </w:t>
            </w:r>
            <w:r>
              <w:rPr>
                <w:noProof/>
                <w:sz w:val="18"/>
                <w:szCs w:val="18"/>
                <w:lang w:val="uz-Cyrl-UZ"/>
              </w:rPr>
              <w:t>bilan</w:t>
            </w:r>
            <w:r w:rsidR="00067030" w:rsidRPr="00067030">
              <w:rPr>
                <w:noProof/>
                <w:sz w:val="18"/>
                <w:szCs w:val="18"/>
                <w:lang w:val="uz-Cyrl-UZ"/>
              </w:rPr>
              <w:t xml:space="preserve"> </w:t>
            </w:r>
            <w:r>
              <w:rPr>
                <w:noProof/>
                <w:sz w:val="18"/>
                <w:szCs w:val="18"/>
                <w:lang w:val="uz-Cyrl-UZ"/>
              </w:rPr>
              <w:t>birgalikda</w:t>
            </w:r>
            <w:r w:rsidR="00067030" w:rsidRPr="00067030">
              <w:rPr>
                <w:noProof/>
                <w:sz w:val="18"/>
                <w:szCs w:val="18"/>
                <w:lang w:val="uz-Cyrl-UZ"/>
              </w:rPr>
              <w:t xml:space="preserve"> </w:t>
            </w:r>
            <w:r>
              <w:rPr>
                <w:noProof/>
                <w:sz w:val="18"/>
                <w:szCs w:val="18"/>
                <w:lang w:val="uz-Cyrl-UZ"/>
              </w:rPr>
              <w:t>tegishli</w:t>
            </w:r>
            <w:r w:rsidR="00067030" w:rsidRPr="00067030">
              <w:rPr>
                <w:noProof/>
                <w:sz w:val="18"/>
                <w:szCs w:val="18"/>
                <w:lang w:val="uz-Cyrl-UZ"/>
              </w:rPr>
              <w:t xml:space="preserve"> </w:t>
            </w:r>
            <w:r>
              <w:rPr>
                <w:noProof/>
                <w:sz w:val="18"/>
                <w:szCs w:val="18"/>
                <w:lang w:val="uz-Cyrl-UZ"/>
              </w:rPr>
              <w:t>huquqni</w:t>
            </w:r>
            <w:r w:rsidR="00067030" w:rsidRPr="00067030">
              <w:rPr>
                <w:noProof/>
                <w:sz w:val="18"/>
                <w:szCs w:val="18"/>
                <w:lang w:val="uz-Cyrl-UZ"/>
              </w:rPr>
              <w:t xml:space="preserve"> </w:t>
            </w:r>
            <w:r>
              <w:rPr>
                <w:noProof/>
                <w:sz w:val="18"/>
                <w:szCs w:val="18"/>
                <w:lang w:val="uz-Cyrl-UZ"/>
              </w:rPr>
              <w:t>belgilovchi</w:t>
            </w:r>
            <w:r w:rsidR="00067030" w:rsidRPr="00067030">
              <w:rPr>
                <w:noProof/>
                <w:sz w:val="18"/>
                <w:szCs w:val="18"/>
                <w:lang w:val="uz-Cyrl-UZ"/>
              </w:rPr>
              <w:t xml:space="preserve"> </w:t>
            </w:r>
            <w:r>
              <w:rPr>
                <w:noProof/>
                <w:sz w:val="18"/>
                <w:szCs w:val="18"/>
                <w:lang w:val="uz-Cyrl-UZ"/>
              </w:rPr>
              <w:t>hujjatni</w:t>
            </w:r>
            <w:r w:rsidR="00067030" w:rsidRPr="00067030">
              <w:rPr>
                <w:noProof/>
                <w:sz w:val="18"/>
                <w:szCs w:val="18"/>
                <w:lang w:val="uz-Cyrl-UZ"/>
              </w:rPr>
              <w:t xml:space="preserve"> </w:t>
            </w:r>
            <w:r>
              <w:rPr>
                <w:noProof/>
                <w:sz w:val="18"/>
                <w:szCs w:val="18"/>
                <w:lang w:val="uz-Cyrl-UZ"/>
              </w:rPr>
              <w:t>taqdim</w:t>
            </w:r>
            <w:r w:rsidR="00067030" w:rsidRPr="00067030">
              <w:rPr>
                <w:noProof/>
                <w:sz w:val="18"/>
                <w:szCs w:val="18"/>
                <w:lang w:val="uz-Cyrl-UZ"/>
              </w:rPr>
              <w:t xml:space="preserve"> </w:t>
            </w:r>
            <w:r>
              <w:rPr>
                <w:noProof/>
                <w:sz w:val="18"/>
                <w:szCs w:val="18"/>
                <w:lang w:val="uz-Cyrl-UZ"/>
              </w:rPr>
              <w:t>etgan</w:t>
            </w:r>
            <w:r w:rsidR="00067030" w:rsidRPr="00067030">
              <w:rPr>
                <w:noProof/>
                <w:sz w:val="18"/>
                <w:szCs w:val="18"/>
                <w:lang w:val="uz-Cyrl-UZ"/>
              </w:rPr>
              <w:t xml:space="preserve"> </w:t>
            </w:r>
            <w:r>
              <w:rPr>
                <w:noProof/>
                <w:sz w:val="18"/>
                <w:szCs w:val="18"/>
                <w:lang w:val="uz-Cyrl-UZ"/>
              </w:rPr>
              <w:t>holda</w:t>
            </w:r>
            <w:r w:rsidR="00067030" w:rsidRPr="00067030">
              <w:rPr>
                <w:noProof/>
                <w:sz w:val="18"/>
                <w:szCs w:val="18"/>
                <w:lang w:val="uz-Cyrl-UZ"/>
              </w:rPr>
              <w:t xml:space="preserve">, </w:t>
            </w:r>
            <w:r>
              <w:rPr>
                <w:noProof/>
                <w:sz w:val="18"/>
                <w:szCs w:val="18"/>
                <w:lang w:val="uz-Cyrl-UZ"/>
              </w:rPr>
              <w:t>davlat</w:t>
            </w:r>
            <w:r w:rsidR="00067030" w:rsidRPr="00067030">
              <w:rPr>
                <w:noProof/>
                <w:sz w:val="18"/>
                <w:szCs w:val="18"/>
                <w:lang w:val="uz-Cyrl-UZ"/>
              </w:rPr>
              <w:t xml:space="preserve"> </w:t>
            </w:r>
            <w:r>
              <w:rPr>
                <w:noProof/>
                <w:sz w:val="18"/>
                <w:szCs w:val="18"/>
                <w:lang w:val="uz-Cyrl-UZ"/>
              </w:rPr>
              <w:t>yo’l</w:t>
            </w:r>
            <w:r w:rsidR="00067030" w:rsidRPr="00067030">
              <w:rPr>
                <w:noProof/>
                <w:sz w:val="18"/>
                <w:szCs w:val="18"/>
                <w:lang w:val="uz-Cyrl-UZ"/>
              </w:rPr>
              <w:t xml:space="preserve"> </w:t>
            </w:r>
            <w:r>
              <w:rPr>
                <w:noProof/>
                <w:sz w:val="18"/>
                <w:szCs w:val="18"/>
                <w:lang w:val="uz-Cyrl-UZ"/>
              </w:rPr>
              <w:t>harakati</w:t>
            </w:r>
            <w:r w:rsidR="00067030" w:rsidRPr="00067030">
              <w:rPr>
                <w:noProof/>
                <w:sz w:val="18"/>
                <w:szCs w:val="18"/>
                <w:lang w:val="uz-Cyrl-UZ"/>
              </w:rPr>
              <w:t xml:space="preserve"> </w:t>
            </w:r>
            <w:r>
              <w:rPr>
                <w:noProof/>
                <w:sz w:val="18"/>
                <w:szCs w:val="18"/>
                <w:lang w:val="uz-Cyrl-UZ"/>
              </w:rPr>
              <w:t>xavfsizligi</w:t>
            </w:r>
            <w:r w:rsidR="00067030" w:rsidRPr="00067030">
              <w:rPr>
                <w:noProof/>
                <w:sz w:val="18"/>
                <w:szCs w:val="18"/>
                <w:lang w:val="uz-Cyrl-UZ"/>
              </w:rPr>
              <w:t xml:space="preserve"> </w:t>
            </w:r>
            <w:r>
              <w:rPr>
                <w:noProof/>
                <w:sz w:val="18"/>
                <w:szCs w:val="18"/>
                <w:lang w:val="uz-Cyrl-UZ"/>
              </w:rPr>
              <w:t>xizmati</w:t>
            </w:r>
            <w:r w:rsidR="00067030" w:rsidRPr="00067030">
              <w:rPr>
                <w:noProof/>
                <w:sz w:val="18"/>
                <w:szCs w:val="18"/>
                <w:lang w:val="uz-Cyrl-UZ"/>
              </w:rPr>
              <w:t xml:space="preserve"> </w:t>
            </w:r>
            <w:r>
              <w:rPr>
                <w:noProof/>
                <w:sz w:val="18"/>
                <w:szCs w:val="18"/>
                <w:lang w:val="uz-Cyrl-UZ"/>
              </w:rPr>
              <w:t>organlarini</w:t>
            </w:r>
            <w:r w:rsidR="00067030" w:rsidRPr="00067030">
              <w:rPr>
                <w:noProof/>
                <w:sz w:val="18"/>
                <w:szCs w:val="18"/>
                <w:lang w:val="uz-Cyrl-UZ"/>
              </w:rPr>
              <w:t xml:space="preserve"> </w:t>
            </w:r>
            <w:r>
              <w:rPr>
                <w:noProof/>
                <w:sz w:val="18"/>
                <w:szCs w:val="18"/>
                <w:lang w:val="uz-Cyrl-UZ"/>
              </w:rPr>
              <w:t>transport</w:t>
            </w:r>
            <w:r w:rsidR="00067030" w:rsidRPr="00067030">
              <w:rPr>
                <w:noProof/>
                <w:sz w:val="18"/>
                <w:szCs w:val="18"/>
                <w:lang w:val="uz-Cyrl-UZ"/>
              </w:rPr>
              <w:t xml:space="preserve"> </w:t>
            </w:r>
            <w:r>
              <w:rPr>
                <w:noProof/>
                <w:sz w:val="18"/>
                <w:szCs w:val="18"/>
                <w:lang w:val="uz-Cyrl-UZ"/>
              </w:rPr>
              <w:t>vositasini</w:t>
            </w:r>
            <w:r w:rsidR="00067030" w:rsidRPr="00067030">
              <w:rPr>
                <w:noProof/>
                <w:sz w:val="18"/>
                <w:szCs w:val="18"/>
                <w:lang w:val="uz-Cyrl-UZ"/>
              </w:rPr>
              <w:t xml:space="preserve"> </w:t>
            </w:r>
            <w:r>
              <w:rPr>
                <w:noProof/>
                <w:sz w:val="18"/>
                <w:szCs w:val="18"/>
                <w:lang w:val="uz-Cyrl-UZ"/>
              </w:rPr>
              <w:t>boshqarish</w:t>
            </w:r>
            <w:r w:rsidR="00067030" w:rsidRPr="00067030">
              <w:rPr>
                <w:noProof/>
                <w:sz w:val="18"/>
                <w:szCs w:val="18"/>
                <w:lang w:val="uz-Cyrl-UZ"/>
              </w:rPr>
              <w:t xml:space="preserve"> </w:t>
            </w:r>
            <w:r>
              <w:rPr>
                <w:noProof/>
                <w:sz w:val="18"/>
                <w:szCs w:val="18"/>
                <w:lang w:val="uz-Cyrl-UZ"/>
              </w:rPr>
              <w:t>huquqini</w:t>
            </w:r>
            <w:r w:rsidR="00067030" w:rsidRPr="00067030">
              <w:rPr>
                <w:noProof/>
                <w:sz w:val="18"/>
                <w:szCs w:val="18"/>
                <w:lang w:val="uz-Cyrl-UZ"/>
              </w:rPr>
              <w:t xml:space="preserve"> </w:t>
            </w:r>
            <w:r>
              <w:rPr>
                <w:noProof/>
                <w:sz w:val="18"/>
                <w:szCs w:val="18"/>
                <w:lang w:val="uz-Cyrl-UZ"/>
              </w:rPr>
              <w:t>o’tkazganligi</w:t>
            </w:r>
            <w:r w:rsidR="00067030" w:rsidRPr="00067030">
              <w:rPr>
                <w:noProof/>
                <w:sz w:val="18"/>
                <w:szCs w:val="18"/>
                <w:lang w:val="uz-Cyrl-UZ"/>
              </w:rPr>
              <w:t xml:space="preserve"> </w:t>
            </w:r>
            <w:r>
              <w:rPr>
                <w:noProof/>
                <w:sz w:val="18"/>
                <w:szCs w:val="18"/>
                <w:lang w:val="uz-Cyrl-UZ"/>
              </w:rPr>
              <w:t>haqida</w:t>
            </w:r>
            <w:r w:rsidR="00067030" w:rsidRPr="00067030">
              <w:rPr>
                <w:noProof/>
                <w:sz w:val="18"/>
                <w:szCs w:val="18"/>
                <w:lang w:val="uz-Cyrl-UZ"/>
              </w:rPr>
              <w:t xml:space="preserve"> </w:t>
            </w:r>
            <w:r>
              <w:rPr>
                <w:noProof/>
                <w:sz w:val="18"/>
                <w:szCs w:val="18"/>
                <w:lang w:val="uz-Cyrl-UZ"/>
              </w:rPr>
              <w:t>xabardor</w:t>
            </w:r>
            <w:r w:rsidR="00067030" w:rsidRPr="00067030">
              <w:rPr>
                <w:noProof/>
                <w:sz w:val="18"/>
                <w:szCs w:val="18"/>
                <w:lang w:val="uz-Cyrl-UZ"/>
              </w:rPr>
              <w:t xml:space="preserve"> </w:t>
            </w:r>
            <w:r>
              <w:rPr>
                <w:noProof/>
                <w:sz w:val="18"/>
                <w:szCs w:val="18"/>
                <w:lang w:val="uz-Cyrl-UZ"/>
              </w:rPr>
              <w:t>qilish</w:t>
            </w:r>
            <w:r w:rsidR="00067030" w:rsidRPr="00067030">
              <w:rPr>
                <w:noProof/>
                <w:sz w:val="18"/>
                <w:szCs w:val="18"/>
                <w:lang w:val="uz-Cyrl-UZ"/>
              </w:rPr>
              <w:t xml:space="preserve"> </w:t>
            </w:r>
            <w:r>
              <w:rPr>
                <w:noProof/>
                <w:sz w:val="18"/>
                <w:szCs w:val="18"/>
                <w:lang w:val="uz-Cyrl-UZ"/>
              </w:rPr>
              <w:t>tartibini</w:t>
            </w:r>
            <w:r w:rsidR="00067030" w:rsidRPr="00067030">
              <w:rPr>
                <w:noProof/>
                <w:sz w:val="18"/>
                <w:szCs w:val="18"/>
                <w:lang w:val="uz-Cyrl-UZ"/>
              </w:rPr>
              <w:t xml:space="preserve"> </w:t>
            </w:r>
            <w:r>
              <w:rPr>
                <w:noProof/>
                <w:sz w:val="18"/>
                <w:szCs w:val="18"/>
                <w:lang w:val="uz-Cyrl-UZ"/>
              </w:rPr>
              <w:t>joriy</w:t>
            </w:r>
            <w:r w:rsidR="00067030" w:rsidRPr="00067030">
              <w:rPr>
                <w:noProof/>
                <w:sz w:val="18"/>
                <w:szCs w:val="18"/>
                <w:lang w:val="uz-Cyrl-UZ"/>
              </w:rPr>
              <w:t xml:space="preserve"> </w:t>
            </w:r>
            <w:r>
              <w:rPr>
                <w:noProof/>
                <w:sz w:val="18"/>
                <w:szCs w:val="18"/>
                <w:lang w:val="uz-Cyrl-UZ"/>
              </w:rPr>
              <w:t>etish</w:t>
            </w:r>
            <w:r w:rsidR="00067030" w:rsidRPr="00067030">
              <w:rPr>
                <w:noProof/>
                <w:sz w:val="18"/>
                <w:szCs w:val="18"/>
                <w:lang w:val="uz-Cyrl-UZ"/>
              </w:rPr>
              <w:t xml:space="preserve"> </w:t>
            </w:r>
            <w:r>
              <w:rPr>
                <w:noProof/>
                <w:sz w:val="18"/>
                <w:szCs w:val="18"/>
                <w:lang w:val="uz-Cyrl-UZ"/>
              </w:rPr>
              <w:t>to’g’risida</w:t>
            </w:r>
            <w:r w:rsidR="00067030" w:rsidRPr="00067030">
              <w:rPr>
                <w:noProof/>
                <w:sz w:val="18"/>
                <w:szCs w:val="18"/>
                <w:lang w:val="uz-Cyrl-UZ"/>
              </w:rPr>
              <w:t>”</w:t>
            </w:r>
            <w:r>
              <w:rPr>
                <w:noProof/>
                <w:sz w:val="18"/>
                <w:szCs w:val="18"/>
                <w:lang w:val="uz-Cyrl-UZ"/>
              </w:rPr>
              <w:t>gi</w:t>
            </w:r>
            <w:r w:rsidR="00067030" w:rsidRPr="00067030">
              <w:rPr>
                <w:noProof/>
                <w:sz w:val="18"/>
                <w:szCs w:val="18"/>
                <w:lang w:val="uz-Cyrl-UZ"/>
              </w:rPr>
              <w:t xml:space="preserve"> </w:t>
            </w:r>
            <w:r>
              <w:rPr>
                <w:noProof/>
                <w:sz w:val="18"/>
                <w:szCs w:val="18"/>
                <w:lang w:val="uz-Cyrl-UZ"/>
              </w:rPr>
              <w:t>qarori</w:t>
            </w:r>
            <w:r w:rsidR="00067030" w:rsidRPr="00067030">
              <w:rPr>
                <w:noProof/>
                <w:sz w:val="18"/>
                <w:szCs w:val="18"/>
                <w:lang w:val="uz-Cyrl-UZ"/>
              </w:rPr>
              <w:t xml:space="preserve"> </w:t>
            </w:r>
            <w:r>
              <w:rPr>
                <w:noProof/>
                <w:sz w:val="18"/>
                <w:szCs w:val="18"/>
                <w:lang w:val="uz-Cyrl-UZ"/>
              </w:rPr>
              <w:t>loyihasi</w:t>
            </w:r>
            <w:r w:rsidR="00067030" w:rsidRPr="00067030">
              <w:rPr>
                <w:noProof/>
                <w:sz w:val="18"/>
                <w:szCs w:val="18"/>
                <w:lang w:val="uz-Cyrl-UZ"/>
              </w:rPr>
              <w:t xml:space="preserve"> </w:t>
            </w:r>
            <w:r>
              <w:rPr>
                <w:noProof/>
                <w:sz w:val="18"/>
                <w:szCs w:val="18"/>
                <w:lang w:val="uz-Cyrl-UZ"/>
              </w:rPr>
              <w:t>ishlab</w:t>
            </w:r>
            <w:r w:rsidR="00067030" w:rsidRPr="00067030">
              <w:rPr>
                <w:noProof/>
                <w:sz w:val="18"/>
                <w:szCs w:val="18"/>
                <w:lang w:val="uz-Cyrl-UZ"/>
              </w:rPr>
              <w:t xml:space="preserve"> </w:t>
            </w:r>
            <w:r>
              <w:rPr>
                <w:noProof/>
                <w:sz w:val="18"/>
                <w:szCs w:val="18"/>
                <w:lang w:val="uz-Cyrl-UZ"/>
              </w:rPr>
              <w:t>chiqildi</w:t>
            </w:r>
            <w:r w:rsidR="00533062">
              <w:rPr>
                <w:noProof/>
                <w:sz w:val="18"/>
                <w:szCs w:val="18"/>
                <w:lang w:val="uz-Cyrl-UZ"/>
              </w:rPr>
              <w:t xml:space="preserve">. </w:t>
            </w:r>
            <w:r w:rsidR="00533062" w:rsidRPr="00067030">
              <w:rPr>
                <w:sz w:val="18"/>
                <w:szCs w:val="18"/>
                <w:lang w:val="uz-Cyrl-UZ"/>
              </w:rPr>
              <w:t>(</w:t>
            </w:r>
            <w:r w:rsidR="00533062" w:rsidRPr="00067030">
              <w:rPr>
                <w:b/>
                <w:sz w:val="18"/>
                <w:szCs w:val="18"/>
                <w:lang w:val="uz-Cyrl-UZ"/>
              </w:rPr>
              <w:t>ID-84228</w:t>
            </w:r>
            <w:r w:rsidR="00533062" w:rsidRPr="00067030">
              <w:rPr>
                <w:sz w:val="18"/>
                <w:szCs w:val="18"/>
                <w:lang w:val="uz-Cyrl-UZ"/>
              </w:rPr>
              <w:t>)</w:t>
            </w:r>
          </w:p>
          <w:p w14:paraId="06A09AC6" w14:textId="04E72EB7" w:rsidR="00954355" w:rsidRPr="00954355" w:rsidRDefault="007D5BF8" w:rsidP="00954355">
            <w:pPr>
              <w:ind w:right="134" w:firstLine="248"/>
              <w:jc w:val="both"/>
              <w:rPr>
                <w:noProof/>
                <w:sz w:val="18"/>
                <w:szCs w:val="18"/>
                <w:lang w:val="uz-Cyrl-UZ"/>
              </w:rPr>
            </w:pPr>
            <w:r>
              <w:rPr>
                <w:noProof/>
                <w:sz w:val="18"/>
                <w:szCs w:val="18"/>
                <w:lang w:val="uz-Cyrl-UZ"/>
              </w:rPr>
              <w:t>Loyiha</w:t>
            </w:r>
            <w:r w:rsidR="00954355" w:rsidRPr="00954355">
              <w:rPr>
                <w:noProof/>
                <w:sz w:val="18"/>
                <w:szCs w:val="18"/>
                <w:lang w:val="uz-Cyrl-UZ"/>
              </w:rPr>
              <w:t xml:space="preserve"> </w:t>
            </w:r>
            <w:r>
              <w:rPr>
                <w:noProof/>
                <w:sz w:val="18"/>
                <w:szCs w:val="18"/>
                <w:lang w:val="uz-Cyrl-UZ"/>
              </w:rPr>
              <w:t>Vazirlar</w:t>
            </w:r>
            <w:r w:rsidR="00954355" w:rsidRPr="00954355">
              <w:rPr>
                <w:noProof/>
                <w:sz w:val="18"/>
                <w:szCs w:val="18"/>
                <w:lang w:val="uz-Cyrl-UZ"/>
              </w:rPr>
              <w:t xml:space="preserve"> </w:t>
            </w:r>
            <w:r>
              <w:rPr>
                <w:noProof/>
                <w:sz w:val="18"/>
                <w:szCs w:val="18"/>
                <w:lang w:val="uz-Cyrl-UZ"/>
              </w:rPr>
              <w:t>Mahkamasi</w:t>
            </w:r>
            <w:r w:rsidR="00954355" w:rsidRPr="00954355">
              <w:rPr>
                <w:noProof/>
                <w:sz w:val="18"/>
                <w:szCs w:val="18"/>
                <w:lang w:val="uz-Cyrl-UZ"/>
              </w:rPr>
              <w:t xml:space="preserve"> </w:t>
            </w:r>
            <w:r>
              <w:rPr>
                <w:noProof/>
                <w:sz w:val="18"/>
                <w:szCs w:val="18"/>
                <w:lang w:val="uz-Cyrl-UZ"/>
              </w:rPr>
              <w:t>tomonidan</w:t>
            </w:r>
            <w:r w:rsidR="00954355" w:rsidRPr="00954355">
              <w:rPr>
                <w:noProof/>
                <w:sz w:val="18"/>
                <w:szCs w:val="18"/>
                <w:lang w:val="uz-Cyrl-UZ"/>
              </w:rPr>
              <w:t xml:space="preserve"> </w:t>
            </w:r>
            <w:r>
              <w:rPr>
                <w:noProof/>
                <w:sz w:val="18"/>
                <w:szCs w:val="18"/>
                <w:lang w:val="uz-Cyrl-UZ"/>
              </w:rPr>
              <w:t>ko’rib</w:t>
            </w:r>
            <w:r w:rsidR="00954355" w:rsidRPr="00954355">
              <w:rPr>
                <w:noProof/>
                <w:sz w:val="18"/>
                <w:szCs w:val="18"/>
                <w:lang w:val="uz-Cyrl-UZ"/>
              </w:rPr>
              <w:t xml:space="preserve"> </w:t>
            </w:r>
            <w:r>
              <w:rPr>
                <w:noProof/>
                <w:sz w:val="18"/>
                <w:szCs w:val="18"/>
                <w:lang w:val="uz-Cyrl-UZ"/>
              </w:rPr>
              <w:t>chiqilib</w:t>
            </w:r>
            <w:r w:rsidR="00954355" w:rsidRPr="00954355">
              <w:rPr>
                <w:noProof/>
                <w:sz w:val="18"/>
                <w:szCs w:val="18"/>
                <w:lang w:val="uz-Cyrl-UZ"/>
              </w:rPr>
              <w:t xml:space="preserve">, 2023 </w:t>
            </w:r>
            <w:r>
              <w:rPr>
                <w:noProof/>
                <w:sz w:val="18"/>
                <w:szCs w:val="18"/>
                <w:lang w:val="uz-Cyrl-UZ"/>
              </w:rPr>
              <w:t>yil</w:t>
            </w:r>
            <w:r w:rsidR="00954355" w:rsidRPr="00954355">
              <w:rPr>
                <w:noProof/>
                <w:sz w:val="18"/>
                <w:szCs w:val="18"/>
                <w:lang w:val="uz-Cyrl-UZ"/>
              </w:rPr>
              <w:t xml:space="preserve"> </w:t>
            </w:r>
            <w:r w:rsidR="00954355" w:rsidRPr="00954355">
              <w:rPr>
                <w:noProof/>
                <w:spacing w:val="-6"/>
                <w:sz w:val="18"/>
                <w:szCs w:val="18"/>
                <w:lang w:val="uz-Cyrl-UZ"/>
              </w:rPr>
              <w:t xml:space="preserve">15 </w:t>
            </w:r>
            <w:r>
              <w:rPr>
                <w:noProof/>
                <w:spacing w:val="-6"/>
                <w:sz w:val="18"/>
                <w:szCs w:val="18"/>
                <w:lang w:val="uz-Cyrl-UZ"/>
              </w:rPr>
              <w:t>noyabrdagi</w:t>
            </w:r>
            <w:r w:rsidR="00954355" w:rsidRPr="00954355">
              <w:rPr>
                <w:noProof/>
                <w:spacing w:val="-6"/>
                <w:sz w:val="18"/>
                <w:szCs w:val="18"/>
                <w:lang w:val="uz-Cyrl-UZ"/>
              </w:rPr>
              <w:t xml:space="preserve"> 12</w:t>
            </w:r>
            <w:r>
              <w:rPr>
                <w:noProof/>
                <w:spacing w:val="-6"/>
                <w:sz w:val="18"/>
                <w:szCs w:val="18"/>
                <w:lang w:val="uz-Cyrl-UZ"/>
              </w:rPr>
              <w:t>/</w:t>
            </w:r>
            <w:r w:rsidR="00954355" w:rsidRPr="00954355">
              <w:rPr>
                <w:noProof/>
                <w:spacing w:val="-6"/>
                <w:sz w:val="18"/>
                <w:szCs w:val="18"/>
                <w:lang w:val="uz-Cyrl-UZ"/>
              </w:rPr>
              <w:t>84228</w:t>
            </w:r>
            <w:r>
              <w:rPr>
                <w:noProof/>
                <w:spacing w:val="-6"/>
                <w:sz w:val="18"/>
                <w:szCs w:val="18"/>
                <w:lang w:val="uz-Cyrl-UZ"/>
              </w:rPr>
              <w:t>/</w:t>
            </w:r>
            <w:bookmarkStart w:id="0" w:name="_GoBack"/>
            <w:bookmarkEnd w:id="0"/>
            <w:r w:rsidR="00954355" w:rsidRPr="00954355">
              <w:rPr>
                <w:noProof/>
                <w:spacing w:val="-6"/>
                <w:sz w:val="18"/>
                <w:szCs w:val="18"/>
                <w:lang w:val="uz-Cyrl-UZ"/>
              </w:rPr>
              <w:t>1-2139-</w:t>
            </w:r>
            <w:r>
              <w:rPr>
                <w:noProof/>
                <w:spacing w:val="-6"/>
                <w:sz w:val="18"/>
                <w:szCs w:val="18"/>
                <w:lang w:val="uz-Cyrl-UZ"/>
              </w:rPr>
              <w:t>son</w:t>
            </w:r>
            <w:r w:rsidR="00954355" w:rsidRPr="00954355">
              <w:rPr>
                <w:noProof/>
                <w:spacing w:val="-6"/>
                <w:sz w:val="18"/>
                <w:szCs w:val="18"/>
                <w:lang w:val="uz-Cyrl-UZ"/>
              </w:rPr>
              <w:t xml:space="preserve"> </w:t>
            </w:r>
            <w:r>
              <w:rPr>
                <w:noProof/>
                <w:spacing w:val="-6"/>
                <w:sz w:val="18"/>
                <w:szCs w:val="18"/>
                <w:lang w:val="uz-Cyrl-UZ"/>
              </w:rPr>
              <w:t>xat</w:t>
            </w:r>
            <w:r w:rsidR="00954355" w:rsidRPr="00954355">
              <w:rPr>
                <w:noProof/>
                <w:spacing w:val="-6"/>
                <w:sz w:val="18"/>
                <w:szCs w:val="18"/>
                <w:lang w:val="uz-Cyrl-UZ"/>
              </w:rPr>
              <w:t xml:space="preserve"> </w:t>
            </w:r>
            <w:r>
              <w:rPr>
                <w:noProof/>
                <w:spacing w:val="-6"/>
                <w:sz w:val="18"/>
                <w:szCs w:val="18"/>
                <w:lang w:val="uz-Cyrl-UZ"/>
              </w:rPr>
              <w:t>bilan</w:t>
            </w:r>
            <w:r w:rsidR="00954355" w:rsidRPr="00954355">
              <w:rPr>
                <w:noProof/>
                <w:spacing w:val="-6"/>
                <w:sz w:val="18"/>
                <w:szCs w:val="18"/>
                <w:lang w:val="uz-Cyrl-UZ"/>
              </w:rPr>
              <w:t xml:space="preserve"> </w:t>
            </w:r>
            <w:r>
              <w:rPr>
                <w:noProof/>
                <w:sz w:val="18"/>
                <w:szCs w:val="18"/>
                <w:lang w:val="uz-Cyrl-UZ"/>
              </w:rPr>
              <w:t>O’zbekiston</w:t>
            </w:r>
            <w:r w:rsidR="00954355" w:rsidRPr="00954355">
              <w:rPr>
                <w:noProof/>
                <w:sz w:val="18"/>
                <w:szCs w:val="18"/>
                <w:lang w:val="uz-Cyrl-UZ"/>
              </w:rPr>
              <w:t xml:space="preserve"> </w:t>
            </w:r>
            <w:r>
              <w:rPr>
                <w:noProof/>
                <w:sz w:val="18"/>
                <w:szCs w:val="18"/>
                <w:lang w:val="uz-Cyrl-UZ"/>
              </w:rPr>
              <w:t>Respublikasi</w:t>
            </w:r>
            <w:r w:rsidR="00954355" w:rsidRPr="00954355">
              <w:rPr>
                <w:noProof/>
                <w:sz w:val="18"/>
                <w:szCs w:val="18"/>
                <w:lang w:val="uz-Cyrl-UZ"/>
              </w:rPr>
              <w:t xml:space="preserve"> </w:t>
            </w:r>
            <w:r>
              <w:rPr>
                <w:noProof/>
                <w:sz w:val="18"/>
                <w:szCs w:val="18"/>
                <w:lang w:val="uz-Cyrl-UZ"/>
              </w:rPr>
              <w:t>Prezidenti</w:t>
            </w:r>
            <w:r w:rsidR="00954355" w:rsidRPr="00954355">
              <w:rPr>
                <w:noProof/>
                <w:sz w:val="18"/>
                <w:szCs w:val="18"/>
                <w:lang w:val="uz-Cyrl-UZ"/>
              </w:rPr>
              <w:t xml:space="preserve"> </w:t>
            </w:r>
            <w:r>
              <w:rPr>
                <w:noProof/>
                <w:sz w:val="18"/>
                <w:szCs w:val="18"/>
                <w:lang w:val="uz-Cyrl-UZ"/>
              </w:rPr>
              <w:t>Adminstratsiyasiga</w:t>
            </w:r>
            <w:r w:rsidR="00954355" w:rsidRPr="00954355">
              <w:rPr>
                <w:noProof/>
                <w:sz w:val="18"/>
                <w:szCs w:val="18"/>
                <w:lang w:val="uz-Cyrl-UZ"/>
              </w:rPr>
              <w:t xml:space="preserve"> </w:t>
            </w:r>
            <w:r>
              <w:rPr>
                <w:noProof/>
                <w:sz w:val="18"/>
                <w:szCs w:val="18"/>
                <w:lang w:val="uz-Cyrl-UZ"/>
              </w:rPr>
              <w:t>kiritilgan</w:t>
            </w:r>
            <w:r w:rsidR="00954355" w:rsidRPr="00954355">
              <w:rPr>
                <w:noProof/>
                <w:sz w:val="18"/>
                <w:szCs w:val="18"/>
                <w:lang w:val="uz-Cyrl-UZ"/>
              </w:rPr>
              <w:t>.</w:t>
            </w:r>
          </w:p>
          <w:p w14:paraId="13A658BD" w14:textId="75F892D8" w:rsidR="00262312" w:rsidRPr="00DE15B5" w:rsidRDefault="00262312" w:rsidP="009639C8">
            <w:pPr>
              <w:ind w:right="73" w:firstLine="142"/>
              <w:jc w:val="both"/>
              <w:rPr>
                <w:noProof/>
                <w:sz w:val="18"/>
                <w:szCs w:val="18"/>
                <w:lang w:val="uz-Cyrl-UZ"/>
              </w:rPr>
            </w:pPr>
          </w:p>
        </w:tc>
      </w:tr>
      <w:tr w:rsidR="00C55976" w:rsidRPr="007D5BF8" w14:paraId="509FABB0" w14:textId="77777777" w:rsidTr="00C67032">
        <w:trPr>
          <w:trHeight w:val="697"/>
          <w:jc w:val="center"/>
        </w:trPr>
        <w:tc>
          <w:tcPr>
            <w:tcW w:w="459" w:type="dxa"/>
            <w:shd w:val="clear" w:color="auto" w:fill="auto"/>
          </w:tcPr>
          <w:p w14:paraId="77AC3123"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3E60E04" w14:textId="015C1A8D" w:rsidR="00B34D59" w:rsidRPr="003525E0" w:rsidRDefault="007D5BF8" w:rsidP="00B34D59">
            <w:pPr>
              <w:ind w:firstLine="416"/>
              <w:jc w:val="both"/>
              <w:rPr>
                <w:bCs/>
                <w:sz w:val="18"/>
                <w:szCs w:val="18"/>
                <w:lang w:val="uz-Cyrl-UZ"/>
              </w:rPr>
            </w:pPr>
            <w:r>
              <w:rPr>
                <w:bCs/>
                <w:sz w:val="18"/>
                <w:szCs w:val="18"/>
                <w:lang w:val="uz-Cyrl-UZ"/>
              </w:rPr>
              <w:t>Yo’l</w:t>
            </w:r>
            <w:r w:rsidR="00B34D59" w:rsidRPr="003525E0">
              <w:rPr>
                <w:bCs/>
                <w:sz w:val="18"/>
                <w:szCs w:val="18"/>
                <w:lang w:val="uz-Cyrl-UZ"/>
              </w:rPr>
              <w:t xml:space="preserve"> </w:t>
            </w:r>
            <w:r>
              <w:rPr>
                <w:bCs/>
                <w:sz w:val="18"/>
                <w:szCs w:val="18"/>
                <w:lang w:val="uz-Cyrl-UZ"/>
              </w:rPr>
              <w:t>harakati</w:t>
            </w:r>
            <w:r w:rsidR="00B34D59" w:rsidRPr="003525E0">
              <w:rPr>
                <w:bCs/>
                <w:sz w:val="18"/>
                <w:szCs w:val="18"/>
                <w:lang w:val="uz-Cyrl-UZ"/>
              </w:rPr>
              <w:t xml:space="preserve"> </w:t>
            </w:r>
            <w:r>
              <w:rPr>
                <w:bCs/>
                <w:sz w:val="18"/>
                <w:szCs w:val="18"/>
                <w:lang w:val="uz-Cyrl-UZ"/>
              </w:rPr>
              <w:t>xavfsizligini</w:t>
            </w:r>
            <w:r w:rsidR="00B34D59" w:rsidRPr="003525E0">
              <w:rPr>
                <w:bCs/>
                <w:sz w:val="18"/>
                <w:szCs w:val="18"/>
                <w:lang w:val="uz-Cyrl-UZ"/>
              </w:rPr>
              <w:t xml:space="preserve"> </w:t>
            </w:r>
            <w:r>
              <w:rPr>
                <w:bCs/>
                <w:sz w:val="18"/>
                <w:szCs w:val="18"/>
                <w:lang w:val="uz-Cyrl-UZ"/>
              </w:rPr>
              <w:t>ta’minlash</w:t>
            </w:r>
            <w:r w:rsidR="00B34D59" w:rsidRPr="003525E0">
              <w:rPr>
                <w:bCs/>
                <w:sz w:val="18"/>
                <w:szCs w:val="18"/>
                <w:lang w:val="uz-Cyrl-UZ"/>
              </w:rPr>
              <w:t xml:space="preserve"> </w:t>
            </w:r>
            <w:r>
              <w:rPr>
                <w:bCs/>
                <w:sz w:val="18"/>
                <w:szCs w:val="18"/>
                <w:lang w:val="uz-Cyrl-UZ"/>
              </w:rPr>
              <w:t>sohasini</w:t>
            </w:r>
            <w:r w:rsidR="00B34D59" w:rsidRPr="003525E0">
              <w:rPr>
                <w:bCs/>
                <w:sz w:val="18"/>
                <w:szCs w:val="18"/>
                <w:lang w:val="uz-Cyrl-UZ"/>
              </w:rPr>
              <w:t xml:space="preserve"> </w:t>
            </w:r>
            <w:r w:rsidR="00B34D59" w:rsidRPr="003525E0">
              <w:rPr>
                <w:b/>
                <w:bCs/>
                <w:sz w:val="18"/>
                <w:szCs w:val="18"/>
                <w:lang w:val="uz-Cyrl-UZ"/>
              </w:rPr>
              <w:t>“</w:t>
            </w:r>
            <w:r>
              <w:rPr>
                <w:b/>
                <w:bCs/>
                <w:sz w:val="18"/>
                <w:szCs w:val="18"/>
                <w:lang w:val="uz-Cyrl-UZ"/>
              </w:rPr>
              <w:t>shahar</w:t>
            </w:r>
            <w:r w:rsidR="00B34D59" w:rsidRPr="003525E0">
              <w:rPr>
                <w:b/>
                <w:bCs/>
                <w:sz w:val="18"/>
                <w:szCs w:val="18"/>
                <w:lang w:val="uz-Cyrl-UZ"/>
              </w:rPr>
              <w:t xml:space="preserve"> </w:t>
            </w:r>
            <w:r>
              <w:rPr>
                <w:b/>
                <w:bCs/>
                <w:sz w:val="18"/>
                <w:szCs w:val="18"/>
                <w:lang w:val="uz-Cyrl-UZ"/>
              </w:rPr>
              <w:t>avtomobillar</w:t>
            </w:r>
            <w:r w:rsidR="00B34D59" w:rsidRPr="003525E0">
              <w:rPr>
                <w:b/>
                <w:bCs/>
                <w:sz w:val="18"/>
                <w:szCs w:val="18"/>
                <w:lang w:val="uz-Cyrl-UZ"/>
              </w:rPr>
              <w:t xml:space="preserve"> </w:t>
            </w:r>
            <w:r>
              <w:rPr>
                <w:b/>
                <w:bCs/>
                <w:sz w:val="18"/>
                <w:szCs w:val="18"/>
                <w:lang w:val="uz-Cyrl-UZ"/>
              </w:rPr>
              <w:t>emas</w:t>
            </w:r>
            <w:r w:rsidR="00B34D59" w:rsidRPr="003525E0">
              <w:rPr>
                <w:b/>
                <w:bCs/>
                <w:sz w:val="18"/>
                <w:szCs w:val="18"/>
                <w:lang w:val="uz-Cyrl-UZ"/>
              </w:rPr>
              <w:t xml:space="preserve">, </w:t>
            </w:r>
            <w:r>
              <w:rPr>
                <w:b/>
                <w:bCs/>
                <w:sz w:val="18"/>
                <w:szCs w:val="18"/>
                <w:lang w:val="uz-Cyrl-UZ"/>
              </w:rPr>
              <w:t>balki</w:t>
            </w:r>
            <w:r w:rsidR="00B34D59" w:rsidRPr="003525E0">
              <w:rPr>
                <w:b/>
                <w:bCs/>
                <w:sz w:val="18"/>
                <w:szCs w:val="18"/>
                <w:lang w:val="uz-Cyrl-UZ"/>
              </w:rPr>
              <w:t xml:space="preserve"> </w:t>
            </w:r>
            <w:r>
              <w:rPr>
                <w:b/>
                <w:bCs/>
                <w:sz w:val="18"/>
                <w:szCs w:val="18"/>
                <w:lang w:val="uz-Cyrl-UZ"/>
              </w:rPr>
              <w:t>piyodalar</w:t>
            </w:r>
            <w:r w:rsidR="00B34D59" w:rsidRPr="003525E0">
              <w:rPr>
                <w:b/>
                <w:bCs/>
                <w:sz w:val="18"/>
                <w:szCs w:val="18"/>
                <w:lang w:val="uz-Cyrl-UZ"/>
              </w:rPr>
              <w:t xml:space="preserve"> </w:t>
            </w:r>
            <w:r>
              <w:rPr>
                <w:b/>
                <w:bCs/>
                <w:sz w:val="18"/>
                <w:szCs w:val="18"/>
                <w:lang w:val="uz-Cyrl-UZ"/>
              </w:rPr>
              <w:t>uchun</w:t>
            </w:r>
            <w:r w:rsidR="00B34D59" w:rsidRPr="003525E0">
              <w:rPr>
                <w:b/>
                <w:bCs/>
                <w:sz w:val="18"/>
                <w:szCs w:val="18"/>
                <w:lang w:val="uz-Cyrl-UZ"/>
              </w:rPr>
              <w:t>”</w:t>
            </w:r>
            <w:r w:rsidR="00B34D59" w:rsidRPr="003525E0">
              <w:rPr>
                <w:bCs/>
                <w:sz w:val="18"/>
                <w:szCs w:val="18"/>
                <w:lang w:val="uz-Cyrl-UZ"/>
              </w:rPr>
              <w:t xml:space="preserve"> </w:t>
            </w:r>
            <w:r>
              <w:rPr>
                <w:bCs/>
                <w:sz w:val="18"/>
                <w:szCs w:val="18"/>
                <w:lang w:val="uz-Cyrl-UZ"/>
              </w:rPr>
              <w:t>g’oyasi</w:t>
            </w:r>
            <w:r w:rsidR="00B34D59" w:rsidRPr="003525E0">
              <w:rPr>
                <w:bCs/>
                <w:sz w:val="18"/>
                <w:szCs w:val="18"/>
                <w:lang w:val="uz-Cyrl-UZ"/>
              </w:rPr>
              <w:t xml:space="preserve"> </w:t>
            </w:r>
            <w:r>
              <w:rPr>
                <w:bCs/>
                <w:sz w:val="18"/>
                <w:szCs w:val="18"/>
                <w:lang w:val="uz-Cyrl-UZ"/>
              </w:rPr>
              <w:t>asosida</w:t>
            </w:r>
            <w:r w:rsidR="00B34D59" w:rsidRPr="003525E0">
              <w:rPr>
                <w:bCs/>
                <w:sz w:val="18"/>
                <w:szCs w:val="18"/>
                <w:lang w:val="uz-Cyrl-UZ"/>
              </w:rPr>
              <w:t xml:space="preserve"> </w:t>
            </w:r>
            <w:r>
              <w:rPr>
                <w:bCs/>
                <w:sz w:val="18"/>
                <w:szCs w:val="18"/>
                <w:lang w:val="uz-Cyrl-UZ"/>
              </w:rPr>
              <w:t>isloh</w:t>
            </w:r>
            <w:r w:rsidR="00B34D59" w:rsidRPr="003525E0">
              <w:rPr>
                <w:bCs/>
                <w:sz w:val="18"/>
                <w:szCs w:val="18"/>
                <w:lang w:val="uz-Cyrl-UZ"/>
              </w:rPr>
              <w:t xml:space="preserve"> </w:t>
            </w:r>
            <w:r>
              <w:rPr>
                <w:bCs/>
                <w:sz w:val="18"/>
                <w:szCs w:val="18"/>
                <w:lang w:val="uz-Cyrl-UZ"/>
              </w:rPr>
              <w:t>qilish</w:t>
            </w:r>
            <w:r w:rsidR="00B34D59" w:rsidRPr="003525E0">
              <w:rPr>
                <w:bCs/>
                <w:sz w:val="18"/>
                <w:szCs w:val="18"/>
                <w:lang w:val="uz-Cyrl-UZ"/>
              </w:rPr>
              <w:t>.</w:t>
            </w:r>
          </w:p>
          <w:p w14:paraId="4BB4847F" w14:textId="01C2D215" w:rsidR="00B34D59" w:rsidRPr="00067030" w:rsidRDefault="00B34D59" w:rsidP="00B34D59">
            <w:pPr>
              <w:ind w:firstLine="270"/>
              <w:jc w:val="both"/>
              <w:rPr>
                <w:b/>
                <w:bCs/>
                <w:sz w:val="18"/>
                <w:szCs w:val="18"/>
                <w:lang w:val="uz-Cyrl-UZ"/>
              </w:rPr>
            </w:pPr>
            <w:r w:rsidRPr="00067030">
              <w:rPr>
                <w:b/>
                <w:bCs/>
                <w:i/>
                <w:sz w:val="18"/>
                <w:szCs w:val="18"/>
                <w:u w:val="single"/>
                <w:lang w:val="uz-Cyrl-UZ"/>
              </w:rPr>
              <w:t>(</w:t>
            </w:r>
            <w:r w:rsidR="007D5BF8">
              <w:rPr>
                <w:b/>
                <w:bCs/>
                <w:i/>
                <w:sz w:val="18"/>
                <w:szCs w:val="18"/>
                <w:u w:val="single"/>
                <w:lang w:val="uz-Cyrl-UZ"/>
              </w:rPr>
              <w:t>Dasturning</w:t>
            </w:r>
            <w:r w:rsidRPr="00067030">
              <w:rPr>
                <w:b/>
                <w:bCs/>
                <w:i/>
                <w:sz w:val="18"/>
                <w:szCs w:val="18"/>
                <w:u w:val="single"/>
                <w:lang w:val="uz-Cyrl-UZ"/>
              </w:rPr>
              <w:t xml:space="preserve"> 34-</w:t>
            </w:r>
            <w:r w:rsidR="007D5BF8">
              <w:rPr>
                <w:b/>
                <w:bCs/>
                <w:i/>
                <w:sz w:val="18"/>
                <w:szCs w:val="18"/>
                <w:u w:val="single"/>
                <w:lang w:val="uz-Cyrl-UZ"/>
              </w:rPr>
              <w:t>bandi</w:t>
            </w:r>
            <w:r w:rsidRPr="00067030">
              <w:rPr>
                <w:b/>
                <w:bCs/>
                <w:i/>
                <w:sz w:val="18"/>
                <w:szCs w:val="18"/>
                <w:u w:val="single"/>
                <w:lang w:val="uz-Cyrl-UZ"/>
              </w:rPr>
              <w:t>.)</w:t>
            </w:r>
          </w:p>
          <w:p w14:paraId="674BDC31" w14:textId="77777777" w:rsidR="00C55976" w:rsidRPr="003525E0" w:rsidRDefault="00C55976" w:rsidP="0006243B">
            <w:pPr>
              <w:ind w:firstLine="163"/>
              <w:jc w:val="both"/>
              <w:rPr>
                <w:sz w:val="18"/>
                <w:szCs w:val="18"/>
                <w:lang w:val="uz-Cyrl-UZ"/>
              </w:rPr>
            </w:pPr>
          </w:p>
        </w:tc>
        <w:tc>
          <w:tcPr>
            <w:tcW w:w="3637" w:type="dxa"/>
            <w:shd w:val="clear" w:color="auto" w:fill="auto"/>
          </w:tcPr>
          <w:p w14:paraId="644B3EC2" w14:textId="4BD85054" w:rsidR="00B34D59" w:rsidRPr="003525E0" w:rsidRDefault="007D5BF8" w:rsidP="00B34D59">
            <w:pPr>
              <w:ind w:firstLine="380"/>
              <w:jc w:val="both"/>
              <w:rPr>
                <w:rStyle w:val="212pt"/>
                <w:color w:val="auto"/>
                <w:sz w:val="18"/>
                <w:szCs w:val="18"/>
                <w:lang w:val="uz-Cyrl-UZ"/>
              </w:rPr>
            </w:pPr>
            <w:r>
              <w:rPr>
                <w:rStyle w:val="212pt"/>
                <w:color w:val="auto"/>
                <w:sz w:val="18"/>
                <w:szCs w:val="18"/>
                <w:lang w:val="uz-Cyrl-UZ"/>
              </w:rPr>
              <w:t>Nukus</w:t>
            </w:r>
            <w:r w:rsidR="00B34D59" w:rsidRPr="003525E0">
              <w:rPr>
                <w:rStyle w:val="212pt"/>
                <w:color w:val="auto"/>
                <w:sz w:val="18"/>
                <w:szCs w:val="18"/>
                <w:lang w:val="uz-Cyrl-UZ"/>
              </w:rPr>
              <w:t xml:space="preserve"> </w:t>
            </w:r>
            <w:r>
              <w:rPr>
                <w:rStyle w:val="212pt"/>
                <w:color w:val="auto"/>
                <w:sz w:val="18"/>
                <w:szCs w:val="18"/>
                <w:lang w:val="uz-Cyrl-UZ"/>
              </w:rPr>
              <w:t>va</w:t>
            </w:r>
            <w:r w:rsidR="00B34D59" w:rsidRPr="003525E0">
              <w:rPr>
                <w:rStyle w:val="212pt"/>
                <w:color w:val="auto"/>
                <w:sz w:val="18"/>
                <w:szCs w:val="18"/>
                <w:lang w:val="uz-Cyrl-UZ"/>
              </w:rPr>
              <w:t xml:space="preserve"> </w:t>
            </w:r>
            <w:r>
              <w:rPr>
                <w:rStyle w:val="212pt"/>
                <w:color w:val="auto"/>
                <w:sz w:val="18"/>
                <w:szCs w:val="18"/>
                <w:lang w:val="uz-Cyrl-UZ"/>
              </w:rPr>
              <w:t>Toshkent</w:t>
            </w:r>
            <w:r w:rsidR="00B34D59" w:rsidRPr="003525E0">
              <w:rPr>
                <w:rStyle w:val="212pt"/>
                <w:color w:val="auto"/>
                <w:sz w:val="18"/>
                <w:szCs w:val="18"/>
                <w:lang w:val="uz-Cyrl-UZ"/>
              </w:rPr>
              <w:t xml:space="preserve"> </w:t>
            </w:r>
            <w:r>
              <w:rPr>
                <w:rStyle w:val="212pt"/>
                <w:color w:val="auto"/>
                <w:sz w:val="18"/>
                <w:szCs w:val="18"/>
                <w:lang w:val="uz-Cyrl-UZ"/>
              </w:rPr>
              <w:t>shaharlarida</w:t>
            </w:r>
            <w:r w:rsidR="00B34D59" w:rsidRPr="003525E0">
              <w:rPr>
                <w:rStyle w:val="212pt"/>
                <w:color w:val="auto"/>
                <w:sz w:val="18"/>
                <w:szCs w:val="18"/>
                <w:lang w:val="uz-Cyrl-UZ"/>
              </w:rPr>
              <w:t xml:space="preserve"> </w:t>
            </w:r>
            <w:r>
              <w:rPr>
                <w:rStyle w:val="212pt"/>
                <w:color w:val="auto"/>
                <w:sz w:val="18"/>
                <w:szCs w:val="18"/>
                <w:lang w:val="uz-Cyrl-UZ"/>
              </w:rPr>
              <w:t>hamda</w:t>
            </w:r>
            <w:r w:rsidR="00B34D59" w:rsidRPr="003525E0">
              <w:rPr>
                <w:rStyle w:val="212pt"/>
                <w:color w:val="auto"/>
                <w:sz w:val="18"/>
                <w:szCs w:val="18"/>
                <w:lang w:val="uz-Cyrl-UZ"/>
              </w:rPr>
              <w:t xml:space="preserve"> </w:t>
            </w:r>
            <w:r>
              <w:rPr>
                <w:rStyle w:val="212pt"/>
                <w:color w:val="auto"/>
                <w:sz w:val="18"/>
                <w:szCs w:val="18"/>
                <w:lang w:val="uz-Cyrl-UZ"/>
              </w:rPr>
              <w:t>viloyatlar</w:t>
            </w:r>
            <w:r w:rsidR="00B34D59" w:rsidRPr="003525E0">
              <w:rPr>
                <w:rStyle w:val="212pt"/>
                <w:color w:val="auto"/>
                <w:sz w:val="18"/>
                <w:szCs w:val="18"/>
                <w:lang w:val="uz-Cyrl-UZ"/>
              </w:rPr>
              <w:t xml:space="preserve"> </w:t>
            </w:r>
            <w:r>
              <w:rPr>
                <w:rStyle w:val="212pt"/>
                <w:color w:val="auto"/>
                <w:sz w:val="18"/>
                <w:szCs w:val="18"/>
                <w:lang w:val="uz-Cyrl-UZ"/>
              </w:rPr>
              <w:t>va</w:t>
            </w:r>
            <w:r w:rsidR="00B34D59" w:rsidRPr="003525E0">
              <w:rPr>
                <w:rStyle w:val="212pt"/>
                <w:color w:val="auto"/>
                <w:sz w:val="18"/>
                <w:szCs w:val="18"/>
                <w:lang w:val="uz-Cyrl-UZ"/>
              </w:rPr>
              <w:t xml:space="preserve"> </w:t>
            </w:r>
            <w:r>
              <w:rPr>
                <w:rStyle w:val="212pt"/>
                <w:color w:val="auto"/>
                <w:sz w:val="18"/>
                <w:szCs w:val="18"/>
                <w:lang w:val="uz-Cyrl-UZ"/>
              </w:rPr>
              <w:t>tumanlar</w:t>
            </w:r>
            <w:r w:rsidR="00B34D59" w:rsidRPr="003525E0">
              <w:rPr>
                <w:rStyle w:val="212pt"/>
                <w:color w:val="auto"/>
                <w:sz w:val="18"/>
                <w:szCs w:val="18"/>
                <w:lang w:val="uz-Cyrl-UZ"/>
              </w:rPr>
              <w:t xml:space="preserve"> </w:t>
            </w:r>
            <w:r>
              <w:rPr>
                <w:rStyle w:val="212pt"/>
                <w:color w:val="auto"/>
                <w:sz w:val="18"/>
                <w:szCs w:val="18"/>
                <w:lang w:val="uz-Cyrl-UZ"/>
              </w:rPr>
              <w:t>markazlarida</w:t>
            </w:r>
            <w:r w:rsidR="00B34D59" w:rsidRPr="003525E0">
              <w:rPr>
                <w:rStyle w:val="212pt"/>
                <w:color w:val="auto"/>
                <w:sz w:val="18"/>
                <w:szCs w:val="18"/>
                <w:lang w:val="uz-Cyrl-UZ"/>
              </w:rPr>
              <w:t xml:space="preserve"> </w:t>
            </w:r>
            <w:r>
              <w:rPr>
                <w:rStyle w:val="212pt"/>
                <w:color w:val="auto"/>
                <w:sz w:val="18"/>
                <w:szCs w:val="18"/>
                <w:lang w:val="uz-Cyrl-UZ"/>
              </w:rPr>
              <w:t>transport</w:t>
            </w:r>
            <w:r w:rsidR="00B34D59" w:rsidRPr="003525E0">
              <w:rPr>
                <w:rStyle w:val="212pt"/>
                <w:color w:val="auto"/>
                <w:sz w:val="18"/>
                <w:szCs w:val="18"/>
                <w:lang w:val="uz-Cyrl-UZ"/>
              </w:rPr>
              <w:t xml:space="preserve"> </w:t>
            </w:r>
            <w:r>
              <w:rPr>
                <w:rStyle w:val="212pt"/>
                <w:color w:val="auto"/>
                <w:sz w:val="18"/>
                <w:szCs w:val="18"/>
                <w:lang w:val="uz-Cyrl-UZ"/>
              </w:rPr>
              <w:t>vositalari</w:t>
            </w:r>
            <w:r w:rsidR="00B34D59" w:rsidRPr="003525E0">
              <w:rPr>
                <w:rStyle w:val="212pt"/>
                <w:color w:val="auto"/>
                <w:sz w:val="18"/>
                <w:szCs w:val="18"/>
                <w:lang w:val="uz-Cyrl-UZ"/>
              </w:rPr>
              <w:t xml:space="preserve"> </w:t>
            </w:r>
            <w:r>
              <w:rPr>
                <w:rStyle w:val="212pt"/>
                <w:color w:val="auto"/>
                <w:sz w:val="18"/>
                <w:szCs w:val="18"/>
                <w:lang w:val="uz-Cyrl-UZ"/>
              </w:rPr>
              <w:t>harakatlanishining</w:t>
            </w:r>
            <w:r w:rsidR="00B34D59" w:rsidRPr="003525E0">
              <w:rPr>
                <w:rStyle w:val="212pt"/>
                <w:color w:val="auto"/>
                <w:sz w:val="18"/>
                <w:szCs w:val="18"/>
                <w:lang w:val="uz-Cyrl-UZ"/>
              </w:rPr>
              <w:t xml:space="preserve"> </w:t>
            </w:r>
            <w:r>
              <w:rPr>
                <w:rStyle w:val="212pt"/>
                <w:color w:val="auto"/>
                <w:spacing w:val="-8"/>
                <w:sz w:val="18"/>
                <w:szCs w:val="18"/>
                <w:lang w:val="uz-Cyrl-UZ"/>
              </w:rPr>
              <w:t>eng</w:t>
            </w:r>
            <w:r w:rsidR="00B34D59" w:rsidRPr="003525E0">
              <w:rPr>
                <w:rStyle w:val="212pt"/>
                <w:color w:val="auto"/>
                <w:spacing w:val="-8"/>
                <w:sz w:val="18"/>
                <w:szCs w:val="18"/>
                <w:lang w:val="uz-Cyrl-UZ"/>
              </w:rPr>
              <w:t xml:space="preserve"> </w:t>
            </w:r>
            <w:r>
              <w:rPr>
                <w:rStyle w:val="212pt"/>
                <w:color w:val="auto"/>
                <w:spacing w:val="-8"/>
                <w:sz w:val="18"/>
                <w:szCs w:val="18"/>
                <w:lang w:val="uz-Cyrl-UZ"/>
              </w:rPr>
              <w:t>yuqori</w:t>
            </w:r>
            <w:r w:rsidR="00B34D59" w:rsidRPr="003525E0">
              <w:rPr>
                <w:rStyle w:val="212pt"/>
                <w:color w:val="auto"/>
                <w:spacing w:val="-8"/>
                <w:sz w:val="18"/>
                <w:szCs w:val="18"/>
                <w:lang w:val="uz-Cyrl-UZ"/>
              </w:rPr>
              <w:t xml:space="preserve"> </w:t>
            </w:r>
            <w:r>
              <w:rPr>
                <w:rStyle w:val="212pt"/>
                <w:color w:val="auto"/>
                <w:spacing w:val="-8"/>
                <w:sz w:val="18"/>
                <w:szCs w:val="18"/>
                <w:lang w:val="uz-Cyrl-UZ"/>
              </w:rPr>
              <w:t>tezligini</w:t>
            </w:r>
            <w:r w:rsidR="00B34D59" w:rsidRPr="003525E0">
              <w:rPr>
                <w:rStyle w:val="212pt"/>
                <w:color w:val="auto"/>
                <w:spacing w:val="-8"/>
                <w:sz w:val="18"/>
                <w:szCs w:val="18"/>
                <w:lang w:val="uz-Cyrl-UZ"/>
              </w:rPr>
              <w:t xml:space="preserve"> </w:t>
            </w:r>
            <w:r>
              <w:rPr>
                <w:rStyle w:val="212pt"/>
                <w:color w:val="auto"/>
                <w:spacing w:val="-8"/>
                <w:sz w:val="18"/>
                <w:szCs w:val="18"/>
                <w:lang w:val="uz-Cyrl-UZ"/>
              </w:rPr>
              <w:t>soatiga</w:t>
            </w:r>
            <w:r w:rsidR="00B34D59" w:rsidRPr="003525E0">
              <w:rPr>
                <w:rStyle w:val="212pt"/>
                <w:color w:val="auto"/>
                <w:spacing w:val="-8"/>
                <w:sz w:val="18"/>
                <w:szCs w:val="18"/>
                <w:lang w:val="uz-Cyrl-UZ"/>
              </w:rPr>
              <w:t xml:space="preserve"> 70</w:t>
            </w:r>
            <w:r w:rsidR="00B34D59" w:rsidRPr="003525E0">
              <w:rPr>
                <w:rStyle w:val="212pt"/>
                <w:color w:val="auto"/>
                <w:sz w:val="18"/>
                <w:szCs w:val="18"/>
                <w:lang w:val="uz-Cyrl-UZ"/>
              </w:rPr>
              <w:t xml:space="preserve"> </w:t>
            </w:r>
            <w:r>
              <w:rPr>
                <w:rStyle w:val="212pt"/>
                <w:color w:val="auto"/>
                <w:sz w:val="18"/>
                <w:szCs w:val="18"/>
                <w:lang w:val="uz-Cyrl-UZ"/>
              </w:rPr>
              <w:t>kilometrdan</w:t>
            </w:r>
            <w:r w:rsidR="00B34D59" w:rsidRPr="003525E0">
              <w:rPr>
                <w:rStyle w:val="212pt"/>
                <w:color w:val="auto"/>
                <w:sz w:val="18"/>
                <w:szCs w:val="18"/>
                <w:lang w:val="uz-Cyrl-UZ"/>
              </w:rPr>
              <w:t xml:space="preserve"> 60 </w:t>
            </w:r>
            <w:r>
              <w:rPr>
                <w:rStyle w:val="212pt"/>
                <w:color w:val="auto"/>
                <w:sz w:val="18"/>
                <w:szCs w:val="18"/>
                <w:lang w:val="uz-Cyrl-UZ"/>
              </w:rPr>
              <w:t>kilometrgacha</w:t>
            </w:r>
            <w:r w:rsidR="00B34D59" w:rsidRPr="003525E0">
              <w:rPr>
                <w:rStyle w:val="212pt"/>
                <w:color w:val="auto"/>
                <w:sz w:val="18"/>
                <w:szCs w:val="18"/>
                <w:lang w:val="uz-Cyrl-UZ"/>
              </w:rPr>
              <w:t xml:space="preserve"> </w:t>
            </w:r>
            <w:r>
              <w:rPr>
                <w:rStyle w:val="212pt"/>
                <w:color w:val="auto"/>
                <w:sz w:val="18"/>
                <w:szCs w:val="18"/>
                <w:lang w:val="uz-Cyrl-UZ"/>
              </w:rPr>
              <w:t>tushirish</w:t>
            </w:r>
            <w:r w:rsidR="00B34D59" w:rsidRPr="003525E0">
              <w:rPr>
                <w:rStyle w:val="212pt"/>
                <w:color w:val="auto"/>
                <w:sz w:val="18"/>
                <w:szCs w:val="18"/>
                <w:lang w:val="uz-Cyrl-UZ"/>
              </w:rPr>
              <w:t>.</w:t>
            </w:r>
          </w:p>
          <w:p w14:paraId="35B37517" w14:textId="77777777" w:rsidR="00F25597" w:rsidRPr="003525E0" w:rsidRDefault="00F25597" w:rsidP="005A7FB7">
            <w:pPr>
              <w:ind w:left="-45" w:firstLine="139"/>
              <w:jc w:val="both"/>
              <w:rPr>
                <w:sz w:val="18"/>
                <w:szCs w:val="18"/>
                <w:lang w:val="uz-Cyrl-UZ"/>
              </w:rPr>
            </w:pPr>
          </w:p>
        </w:tc>
        <w:tc>
          <w:tcPr>
            <w:tcW w:w="1180" w:type="dxa"/>
            <w:shd w:val="clear" w:color="auto" w:fill="auto"/>
          </w:tcPr>
          <w:p w14:paraId="409FBA50" w14:textId="3CC0C8AC" w:rsidR="00CD73B0" w:rsidRPr="003525E0" w:rsidRDefault="007D5BF8" w:rsidP="00CD73B0">
            <w:pPr>
              <w:ind w:firstLine="17"/>
              <w:jc w:val="center"/>
              <w:rPr>
                <w:rStyle w:val="212pt"/>
                <w:b/>
                <w:color w:val="auto"/>
                <w:spacing w:val="-12"/>
                <w:sz w:val="18"/>
                <w:szCs w:val="18"/>
                <w:lang w:val="uz-Cyrl-UZ"/>
              </w:rPr>
            </w:pPr>
            <w:r>
              <w:rPr>
                <w:rStyle w:val="212pt"/>
                <w:b/>
                <w:color w:val="auto"/>
                <w:sz w:val="18"/>
                <w:szCs w:val="18"/>
                <w:lang w:val="uz-Cyrl-UZ"/>
              </w:rPr>
              <w:t>Normativ</w:t>
            </w:r>
            <w:r w:rsidR="00C55976" w:rsidRPr="003525E0">
              <w:rPr>
                <w:rStyle w:val="212pt"/>
                <w:b/>
                <w:color w:val="auto"/>
                <w:sz w:val="18"/>
                <w:szCs w:val="18"/>
                <w:lang w:val="uz-Cyrl-UZ"/>
              </w:rPr>
              <w:t>-</w:t>
            </w:r>
            <w:r>
              <w:rPr>
                <w:rStyle w:val="212pt"/>
                <w:b/>
                <w:color w:val="auto"/>
                <w:sz w:val="18"/>
                <w:szCs w:val="18"/>
                <w:lang w:val="uz-Cyrl-UZ"/>
              </w:rPr>
              <w:t>huquqiy</w:t>
            </w:r>
            <w:r w:rsidR="00C55976" w:rsidRPr="003525E0">
              <w:rPr>
                <w:rStyle w:val="212pt"/>
                <w:b/>
                <w:color w:val="auto"/>
                <w:sz w:val="18"/>
                <w:szCs w:val="18"/>
                <w:lang w:val="uz-Cyrl-UZ"/>
              </w:rPr>
              <w:t xml:space="preserve"> </w:t>
            </w:r>
            <w:r>
              <w:rPr>
                <w:rStyle w:val="212pt"/>
                <w:b/>
                <w:color w:val="auto"/>
                <w:sz w:val="18"/>
                <w:szCs w:val="18"/>
                <w:lang w:val="uz-Cyrl-UZ"/>
              </w:rPr>
              <w:t>hujjatlar</w:t>
            </w:r>
            <w:r w:rsidR="00C55976" w:rsidRPr="003525E0">
              <w:rPr>
                <w:rStyle w:val="212pt"/>
                <w:b/>
                <w:color w:val="auto"/>
                <w:sz w:val="18"/>
                <w:szCs w:val="18"/>
                <w:lang w:val="uz-Cyrl-UZ"/>
              </w:rPr>
              <w:t xml:space="preserve"> </w:t>
            </w:r>
            <w:r>
              <w:rPr>
                <w:rStyle w:val="212pt"/>
                <w:b/>
                <w:color w:val="auto"/>
                <w:spacing w:val="-12"/>
                <w:sz w:val="18"/>
                <w:szCs w:val="18"/>
                <w:lang w:val="uz-Cyrl-UZ"/>
              </w:rPr>
              <w:t>loyihalari</w:t>
            </w:r>
            <w:r w:rsidR="00CD73B0" w:rsidRPr="003525E0">
              <w:rPr>
                <w:rStyle w:val="212pt"/>
                <w:b/>
                <w:color w:val="auto"/>
                <w:spacing w:val="-12"/>
                <w:sz w:val="18"/>
                <w:szCs w:val="18"/>
                <w:lang w:val="uz-Cyrl-UZ"/>
              </w:rPr>
              <w:t>.</w:t>
            </w:r>
          </w:p>
          <w:p w14:paraId="4ABB696D" w14:textId="77777777" w:rsidR="00C55976" w:rsidRPr="003525E0" w:rsidRDefault="00C55976" w:rsidP="00C55976">
            <w:pPr>
              <w:ind w:left="-78" w:right="-148" w:firstLine="17"/>
              <w:jc w:val="center"/>
              <w:rPr>
                <w:sz w:val="18"/>
                <w:szCs w:val="18"/>
                <w:lang w:val="uz-Cyrl-UZ"/>
              </w:rPr>
            </w:pPr>
          </w:p>
        </w:tc>
        <w:tc>
          <w:tcPr>
            <w:tcW w:w="986" w:type="dxa"/>
            <w:shd w:val="clear" w:color="auto" w:fill="auto"/>
          </w:tcPr>
          <w:p w14:paraId="12C856B0" w14:textId="5810C532" w:rsidR="00C55976" w:rsidRPr="003525E0" w:rsidRDefault="00C55976" w:rsidP="00B34D59">
            <w:pPr>
              <w:jc w:val="center"/>
              <w:rPr>
                <w:noProof/>
                <w:sz w:val="18"/>
                <w:szCs w:val="18"/>
                <w:lang w:val="uz-Cyrl-UZ"/>
              </w:rPr>
            </w:pPr>
            <w:r w:rsidRPr="003525E0">
              <w:rPr>
                <w:noProof/>
                <w:sz w:val="18"/>
                <w:szCs w:val="18"/>
                <w:lang w:val="uz-Cyrl-UZ"/>
              </w:rPr>
              <w:t>202</w:t>
            </w:r>
            <w:r w:rsidR="00B34D59" w:rsidRPr="003525E0">
              <w:rPr>
                <w:noProof/>
                <w:sz w:val="18"/>
                <w:szCs w:val="18"/>
                <w:lang w:val="uz-Cyrl-UZ"/>
              </w:rPr>
              <w:t>3</w:t>
            </w:r>
            <w:r w:rsidRPr="003525E0">
              <w:rPr>
                <w:noProof/>
                <w:sz w:val="18"/>
                <w:szCs w:val="18"/>
                <w:lang w:val="uz-Cyrl-UZ"/>
              </w:rPr>
              <w:t xml:space="preserve"> </w:t>
            </w:r>
            <w:r w:rsidR="007D5BF8">
              <w:rPr>
                <w:noProof/>
                <w:sz w:val="18"/>
                <w:szCs w:val="18"/>
                <w:lang w:val="uz-Cyrl-UZ"/>
              </w:rPr>
              <w:t>yil</w:t>
            </w:r>
            <w:r w:rsidRPr="003525E0">
              <w:rPr>
                <w:noProof/>
                <w:sz w:val="18"/>
                <w:szCs w:val="18"/>
                <w:lang w:val="uz-Cyrl-UZ"/>
              </w:rPr>
              <w:t xml:space="preserve"> </w:t>
            </w:r>
            <w:r w:rsidR="007D5BF8">
              <w:rPr>
                <w:noProof/>
                <w:sz w:val="18"/>
                <w:szCs w:val="18"/>
                <w:lang w:val="uz-Cyrl-UZ"/>
              </w:rPr>
              <w:t>mart</w:t>
            </w:r>
          </w:p>
        </w:tc>
        <w:tc>
          <w:tcPr>
            <w:tcW w:w="1127" w:type="dxa"/>
            <w:shd w:val="clear" w:color="auto" w:fill="auto"/>
          </w:tcPr>
          <w:p w14:paraId="2AB25A7B" w14:textId="7AFE8809" w:rsidR="00C55976" w:rsidRPr="003525E0" w:rsidRDefault="007D5BF8" w:rsidP="00C55976">
            <w:pPr>
              <w:jc w:val="center"/>
              <w:rPr>
                <w:sz w:val="18"/>
                <w:szCs w:val="18"/>
              </w:rPr>
            </w:pPr>
            <w:r>
              <w:rPr>
                <w:sz w:val="18"/>
                <w:szCs w:val="18"/>
                <w:lang w:val="uz-Cyrl-UZ"/>
              </w:rPr>
              <w:t>Hisob</w:t>
            </w:r>
            <w:r w:rsidR="00C55976" w:rsidRPr="003525E0">
              <w:rPr>
                <w:sz w:val="18"/>
                <w:szCs w:val="18"/>
                <w:lang w:val="uz-Cyrl-UZ"/>
              </w:rPr>
              <w:t>-</w:t>
            </w:r>
            <w:r>
              <w:rPr>
                <w:sz w:val="18"/>
                <w:szCs w:val="18"/>
                <w:lang w:val="uz-Cyrl-UZ"/>
              </w:rPr>
              <w:t>kitoblarga</w:t>
            </w:r>
            <w:r w:rsidR="00C55976" w:rsidRPr="003525E0">
              <w:rPr>
                <w:sz w:val="18"/>
                <w:szCs w:val="18"/>
                <w:lang w:val="uz-Cyrl-UZ"/>
              </w:rPr>
              <w:t xml:space="preserve"> </w:t>
            </w:r>
            <w:r>
              <w:rPr>
                <w:sz w:val="18"/>
                <w:szCs w:val="18"/>
                <w:lang w:val="uz-Cyrl-UZ"/>
              </w:rPr>
              <w:t>asosan</w:t>
            </w:r>
          </w:p>
        </w:tc>
        <w:tc>
          <w:tcPr>
            <w:tcW w:w="1551" w:type="dxa"/>
          </w:tcPr>
          <w:p w14:paraId="1745F189" w14:textId="57824120" w:rsidR="00C55976" w:rsidRPr="003525E0" w:rsidRDefault="007D5BF8" w:rsidP="00B34D59">
            <w:pPr>
              <w:pStyle w:val="Bodytext7"/>
              <w:spacing w:line="240" w:lineRule="auto"/>
              <w:rPr>
                <w:rFonts w:ascii="Times New Roman" w:hAnsi="Times New Roman"/>
                <w:b w:val="0"/>
                <w:i/>
                <w:sz w:val="18"/>
                <w:szCs w:val="18"/>
                <w:lang w:val="uz-Cyrl-UZ"/>
              </w:rPr>
            </w:pPr>
            <w:r>
              <w:rPr>
                <w:rFonts w:ascii="Times New Roman" w:hAnsi="Times New Roman"/>
                <w:sz w:val="18"/>
                <w:szCs w:val="18"/>
                <w:lang w:val="uz-Cyrl-UZ"/>
              </w:rPr>
              <w:t>Ichki</w:t>
            </w:r>
            <w:r w:rsidR="00B34D59" w:rsidRPr="003525E0">
              <w:rPr>
                <w:rFonts w:ascii="Times New Roman" w:hAnsi="Times New Roman"/>
                <w:sz w:val="18"/>
                <w:szCs w:val="18"/>
                <w:lang w:val="uz-Cyrl-UZ"/>
              </w:rPr>
              <w:t xml:space="preserve"> </w:t>
            </w:r>
            <w:r>
              <w:rPr>
                <w:rFonts w:ascii="Times New Roman" w:hAnsi="Times New Roman"/>
                <w:sz w:val="18"/>
                <w:szCs w:val="18"/>
                <w:lang w:val="uz-Cyrl-UZ"/>
              </w:rPr>
              <w:t>ishlar</w:t>
            </w:r>
            <w:r w:rsidR="00B34D59" w:rsidRPr="003525E0">
              <w:rPr>
                <w:rFonts w:ascii="Times New Roman" w:hAnsi="Times New Roman"/>
                <w:sz w:val="18"/>
                <w:szCs w:val="18"/>
                <w:lang w:val="uz-Cyrl-UZ"/>
              </w:rPr>
              <w:t xml:space="preserve"> </w:t>
            </w:r>
            <w:r>
              <w:rPr>
                <w:rFonts w:ascii="Times New Roman" w:hAnsi="Times New Roman"/>
                <w:sz w:val="18"/>
                <w:szCs w:val="18"/>
                <w:lang w:val="uz-Cyrl-UZ"/>
              </w:rPr>
              <w:t>vazirligi</w:t>
            </w:r>
            <w:r w:rsidR="00B34D59" w:rsidRPr="003525E0">
              <w:rPr>
                <w:rFonts w:ascii="Times New Roman" w:hAnsi="Times New Roman"/>
                <w:b w:val="0"/>
                <w:sz w:val="18"/>
                <w:szCs w:val="18"/>
                <w:lang w:val="uz-Cyrl-UZ"/>
              </w:rPr>
              <w:t xml:space="preserve"> </w:t>
            </w:r>
            <w:r w:rsidR="00B34D59" w:rsidRPr="003525E0">
              <w:rPr>
                <w:rFonts w:ascii="Times New Roman" w:hAnsi="Times New Roman"/>
                <w:b w:val="0"/>
                <w:i/>
                <w:sz w:val="18"/>
                <w:szCs w:val="18"/>
                <w:lang w:val="uz-Cyrl-UZ"/>
              </w:rPr>
              <w:t>(</w:t>
            </w:r>
            <w:r>
              <w:rPr>
                <w:rFonts w:ascii="Times New Roman" w:hAnsi="Times New Roman"/>
                <w:b w:val="0"/>
                <w:i/>
                <w:sz w:val="18"/>
                <w:szCs w:val="18"/>
                <w:lang w:val="uz-Cyrl-UZ"/>
              </w:rPr>
              <w:t>P</w:t>
            </w:r>
            <w:r w:rsidR="00B34D59" w:rsidRPr="003525E0">
              <w:rPr>
                <w:rFonts w:ascii="Times New Roman" w:hAnsi="Times New Roman"/>
                <w:b w:val="0"/>
                <w:i/>
                <w:sz w:val="18"/>
                <w:szCs w:val="18"/>
                <w:lang w:val="uz-Cyrl-UZ"/>
              </w:rPr>
              <w:t>.</w:t>
            </w:r>
            <w:r>
              <w:rPr>
                <w:rFonts w:ascii="Times New Roman" w:hAnsi="Times New Roman"/>
                <w:b w:val="0"/>
                <w:i/>
                <w:sz w:val="18"/>
                <w:szCs w:val="18"/>
                <w:lang w:val="uz-Cyrl-UZ"/>
              </w:rPr>
              <w:t>Bobojonov</w:t>
            </w:r>
            <w:r w:rsidR="00B34D59" w:rsidRPr="003525E0">
              <w:rPr>
                <w:rFonts w:ascii="Times New Roman" w:hAnsi="Times New Roman"/>
                <w:b w:val="0"/>
                <w:i/>
                <w:sz w:val="18"/>
                <w:szCs w:val="18"/>
                <w:lang w:val="uz-Cyrl-UZ"/>
              </w:rPr>
              <w:t xml:space="preserve">), </w:t>
            </w:r>
            <w:r>
              <w:rPr>
                <w:rFonts w:ascii="Times New Roman" w:hAnsi="Times New Roman"/>
                <w:b w:val="0"/>
                <w:i/>
                <w:sz w:val="18"/>
                <w:szCs w:val="18"/>
                <w:lang w:val="uz-Cyrl-UZ"/>
              </w:rPr>
              <w:t>manfaatdor</w:t>
            </w:r>
            <w:r w:rsidR="00B34D59" w:rsidRPr="003525E0">
              <w:rPr>
                <w:rFonts w:ascii="Times New Roman" w:hAnsi="Times New Roman"/>
                <w:b w:val="0"/>
                <w:i/>
                <w:sz w:val="18"/>
                <w:szCs w:val="18"/>
                <w:lang w:val="uz-Cyrl-UZ"/>
              </w:rPr>
              <w:t xml:space="preserve"> </w:t>
            </w:r>
            <w:r>
              <w:rPr>
                <w:rFonts w:ascii="Times New Roman" w:hAnsi="Times New Roman"/>
                <w:b w:val="0"/>
                <w:i/>
                <w:sz w:val="18"/>
                <w:szCs w:val="18"/>
                <w:lang w:val="uz-Cyrl-UZ"/>
              </w:rPr>
              <w:t>vazirlik</w:t>
            </w:r>
            <w:r w:rsidR="00B34D59" w:rsidRPr="003525E0">
              <w:rPr>
                <w:rFonts w:ascii="Times New Roman" w:hAnsi="Times New Roman"/>
                <w:b w:val="0"/>
                <w:i/>
                <w:sz w:val="18"/>
                <w:szCs w:val="18"/>
                <w:lang w:val="uz-Cyrl-UZ"/>
              </w:rPr>
              <w:t xml:space="preserve"> </w:t>
            </w:r>
            <w:r>
              <w:rPr>
                <w:rFonts w:ascii="Times New Roman" w:hAnsi="Times New Roman"/>
                <w:b w:val="0"/>
                <w:i/>
                <w:sz w:val="18"/>
                <w:szCs w:val="18"/>
                <w:lang w:val="uz-Cyrl-UZ"/>
              </w:rPr>
              <w:t>va</w:t>
            </w:r>
            <w:r w:rsidR="00B34D59" w:rsidRPr="003525E0">
              <w:rPr>
                <w:rFonts w:ascii="Times New Roman" w:hAnsi="Times New Roman"/>
                <w:b w:val="0"/>
                <w:i/>
                <w:sz w:val="18"/>
                <w:szCs w:val="18"/>
                <w:lang w:val="uz-Cyrl-UZ"/>
              </w:rPr>
              <w:t xml:space="preserve"> </w:t>
            </w:r>
            <w:r>
              <w:rPr>
                <w:rFonts w:ascii="Times New Roman" w:hAnsi="Times New Roman"/>
                <w:b w:val="0"/>
                <w:i/>
                <w:sz w:val="18"/>
                <w:szCs w:val="18"/>
                <w:lang w:val="uz-Cyrl-UZ"/>
              </w:rPr>
              <w:t>idoralar</w:t>
            </w:r>
          </w:p>
          <w:p w14:paraId="714FC7DE" w14:textId="77777777" w:rsidR="00B34D59" w:rsidRPr="003525E0" w:rsidRDefault="00B34D59" w:rsidP="00B34D59">
            <w:pPr>
              <w:pStyle w:val="Bodytext7"/>
              <w:spacing w:line="240" w:lineRule="auto"/>
              <w:rPr>
                <w:rFonts w:ascii="Times New Roman" w:hAnsi="Times New Roman"/>
                <w:b w:val="0"/>
                <w:sz w:val="18"/>
                <w:szCs w:val="18"/>
                <w:lang w:val="uz-Cyrl-UZ"/>
              </w:rPr>
            </w:pPr>
          </w:p>
        </w:tc>
        <w:tc>
          <w:tcPr>
            <w:tcW w:w="4161" w:type="dxa"/>
          </w:tcPr>
          <w:p w14:paraId="1CB38B35" w14:textId="71667E77" w:rsidR="00D771CE" w:rsidRPr="003525E0" w:rsidRDefault="007D5BF8" w:rsidP="00135589">
            <w:pPr>
              <w:ind w:left="57" w:right="75" w:firstLine="97"/>
              <w:jc w:val="both"/>
              <w:rPr>
                <w:noProof/>
                <w:sz w:val="18"/>
                <w:szCs w:val="18"/>
                <w:lang w:val="uz-Cyrl-UZ"/>
              </w:rPr>
            </w:pPr>
            <w:r>
              <w:rPr>
                <w:b/>
                <w:noProof/>
                <w:sz w:val="18"/>
                <w:szCs w:val="18"/>
                <w:lang w:val="uz-Cyrl-UZ"/>
              </w:rPr>
              <w:t>To’liq</w:t>
            </w:r>
            <w:r w:rsidR="00D771CE" w:rsidRPr="003525E0">
              <w:rPr>
                <w:b/>
                <w:noProof/>
                <w:sz w:val="18"/>
                <w:szCs w:val="18"/>
                <w:lang w:val="uz-Cyrl-UZ"/>
              </w:rPr>
              <w:t xml:space="preserve"> </w:t>
            </w:r>
            <w:r>
              <w:rPr>
                <w:b/>
                <w:noProof/>
                <w:sz w:val="18"/>
                <w:szCs w:val="18"/>
                <w:lang w:val="uz-Cyrl-UZ"/>
              </w:rPr>
              <w:t>bajarildi</w:t>
            </w:r>
            <w:r w:rsidR="00D771CE" w:rsidRPr="003525E0">
              <w:rPr>
                <w:noProof/>
                <w:sz w:val="18"/>
                <w:szCs w:val="18"/>
                <w:lang w:val="uz-Cyrl-UZ"/>
              </w:rPr>
              <w:t>.</w:t>
            </w:r>
          </w:p>
          <w:p w14:paraId="2EF037F6" w14:textId="450B9F14" w:rsidR="00C55976" w:rsidRPr="00CD27E5" w:rsidRDefault="007D5BF8" w:rsidP="00CD27E5">
            <w:pPr>
              <w:ind w:left="9" w:right="20" w:firstLine="166"/>
              <w:jc w:val="both"/>
              <w:rPr>
                <w:noProof/>
                <w:sz w:val="18"/>
                <w:szCs w:val="18"/>
                <w:lang w:val="uz-Cyrl-UZ"/>
              </w:rPr>
            </w:pPr>
            <w:r>
              <w:rPr>
                <w:noProof/>
                <w:sz w:val="18"/>
                <w:szCs w:val="18"/>
                <w:lang w:val="uz-Cyrl-UZ"/>
              </w:rPr>
              <w:t>Mazkur</w:t>
            </w:r>
            <w:r w:rsidR="00D771CE" w:rsidRPr="003525E0">
              <w:rPr>
                <w:noProof/>
                <w:sz w:val="18"/>
                <w:szCs w:val="18"/>
                <w:lang w:val="uz-Cyrl-UZ"/>
              </w:rPr>
              <w:t xml:space="preserve"> </w:t>
            </w:r>
            <w:r>
              <w:rPr>
                <w:noProof/>
                <w:sz w:val="18"/>
                <w:szCs w:val="18"/>
                <w:lang w:val="uz-Cyrl-UZ"/>
              </w:rPr>
              <w:t>bandda</w:t>
            </w:r>
            <w:r w:rsidR="00D771CE" w:rsidRPr="003525E0">
              <w:rPr>
                <w:noProof/>
                <w:sz w:val="18"/>
                <w:szCs w:val="18"/>
                <w:lang w:val="uz-Cyrl-UZ"/>
              </w:rPr>
              <w:t xml:space="preserve"> </w:t>
            </w:r>
            <w:r>
              <w:rPr>
                <w:noProof/>
                <w:sz w:val="18"/>
                <w:szCs w:val="18"/>
                <w:lang w:val="uz-Cyrl-UZ"/>
              </w:rPr>
              <w:t>belgilangan</w:t>
            </w:r>
            <w:r w:rsidR="00D771CE" w:rsidRPr="003525E0">
              <w:rPr>
                <w:noProof/>
                <w:sz w:val="18"/>
                <w:szCs w:val="18"/>
                <w:lang w:val="uz-Cyrl-UZ"/>
              </w:rPr>
              <w:t xml:space="preserve"> </w:t>
            </w:r>
            <w:r>
              <w:rPr>
                <w:noProof/>
                <w:sz w:val="18"/>
                <w:szCs w:val="18"/>
                <w:lang w:val="uz-Cyrl-UZ"/>
              </w:rPr>
              <w:t>vazifa</w:t>
            </w:r>
            <w:r w:rsidR="00D771CE" w:rsidRPr="003525E0">
              <w:rPr>
                <w:noProof/>
                <w:sz w:val="18"/>
                <w:szCs w:val="18"/>
                <w:lang w:val="uz-Cyrl-UZ"/>
              </w:rPr>
              <w:t xml:space="preserve"> </w:t>
            </w:r>
            <w:r>
              <w:rPr>
                <w:noProof/>
                <w:sz w:val="18"/>
                <w:szCs w:val="18"/>
                <w:lang w:val="uz-Cyrl-UZ"/>
              </w:rPr>
              <w:t>ijrosini</w:t>
            </w:r>
            <w:r w:rsidR="00D771CE" w:rsidRPr="003525E0">
              <w:rPr>
                <w:noProof/>
                <w:sz w:val="18"/>
                <w:szCs w:val="18"/>
                <w:lang w:val="uz-Cyrl-UZ"/>
              </w:rPr>
              <w:t xml:space="preserve"> </w:t>
            </w:r>
            <w:r>
              <w:rPr>
                <w:noProof/>
                <w:sz w:val="18"/>
                <w:szCs w:val="18"/>
                <w:lang w:val="uz-Cyrl-UZ"/>
              </w:rPr>
              <w:t>ta’minlash</w:t>
            </w:r>
            <w:r w:rsidR="00D771CE" w:rsidRPr="003525E0">
              <w:rPr>
                <w:noProof/>
                <w:sz w:val="18"/>
                <w:szCs w:val="18"/>
                <w:lang w:val="uz-Cyrl-UZ"/>
              </w:rPr>
              <w:t xml:space="preserve"> </w:t>
            </w:r>
            <w:r>
              <w:rPr>
                <w:noProof/>
                <w:sz w:val="18"/>
                <w:szCs w:val="18"/>
                <w:lang w:val="uz-Cyrl-UZ"/>
              </w:rPr>
              <w:t>maqsadida</w:t>
            </w:r>
            <w:r w:rsidR="00D771CE" w:rsidRPr="003525E0">
              <w:rPr>
                <w:noProof/>
                <w:sz w:val="18"/>
                <w:szCs w:val="18"/>
                <w:lang w:val="uz-Cyrl-UZ"/>
              </w:rPr>
              <w:t xml:space="preserve"> </w:t>
            </w:r>
            <w:r>
              <w:rPr>
                <w:noProof/>
                <w:sz w:val="18"/>
                <w:szCs w:val="18"/>
                <w:lang w:val="uz-Cyrl-UZ"/>
              </w:rPr>
              <w:t>O’zbekiston</w:t>
            </w:r>
            <w:r w:rsidR="00D771CE" w:rsidRPr="003525E0">
              <w:rPr>
                <w:noProof/>
                <w:sz w:val="18"/>
                <w:szCs w:val="18"/>
                <w:lang w:val="uz-Cyrl-UZ"/>
              </w:rPr>
              <w:t xml:space="preserve"> </w:t>
            </w:r>
            <w:r>
              <w:rPr>
                <w:noProof/>
                <w:sz w:val="18"/>
                <w:szCs w:val="18"/>
                <w:lang w:val="uz-Cyrl-UZ"/>
              </w:rPr>
              <w:t>Respublikasi</w:t>
            </w:r>
            <w:r w:rsidR="00D771CE" w:rsidRPr="003525E0">
              <w:rPr>
                <w:noProof/>
                <w:sz w:val="18"/>
                <w:szCs w:val="18"/>
                <w:lang w:val="uz-Cyrl-UZ"/>
              </w:rPr>
              <w:t xml:space="preserve"> </w:t>
            </w:r>
            <w:r>
              <w:rPr>
                <w:noProof/>
                <w:sz w:val="18"/>
                <w:szCs w:val="18"/>
                <w:lang w:val="uz-Cyrl-UZ"/>
              </w:rPr>
              <w:t>Vazirlar</w:t>
            </w:r>
            <w:r w:rsidR="00D771CE" w:rsidRPr="003525E0">
              <w:rPr>
                <w:noProof/>
                <w:sz w:val="18"/>
                <w:szCs w:val="18"/>
                <w:lang w:val="uz-Cyrl-UZ"/>
              </w:rPr>
              <w:t xml:space="preserve"> </w:t>
            </w:r>
            <w:r>
              <w:rPr>
                <w:noProof/>
                <w:sz w:val="18"/>
                <w:szCs w:val="18"/>
                <w:lang w:val="uz-Cyrl-UZ"/>
              </w:rPr>
              <w:t>Mahkamasining</w:t>
            </w:r>
            <w:r w:rsidR="00D771CE" w:rsidRPr="003525E0">
              <w:rPr>
                <w:noProof/>
                <w:sz w:val="18"/>
                <w:szCs w:val="18"/>
                <w:lang w:val="uz-Cyrl-UZ"/>
              </w:rPr>
              <w:t xml:space="preserve"> “</w:t>
            </w:r>
            <w:r>
              <w:rPr>
                <w:noProof/>
                <w:sz w:val="18"/>
                <w:szCs w:val="18"/>
                <w:lang w:val="uz-Cyrl-UZ"/>
              </w:rPr>
              <w:t>Yo’l</w:t>
            </w:r>
            <w:r w:rsidR="00D771CE" w:rsidRPr="003525E0">
              <w:rPr>
                <w:noProof/>
                <w:sz w:val="18"/>
                <w:szCs w:val="18"/>
                <w:lang w:val="uz-Cyrl-UZ"/>
              </w:rPr>
              <w:t xml:space="preserve"> </w:t>
            </w:r>
            <w:r>
              <w:rPr>
                <w:noProof/>
                <w:sz w:val="18"/>
                <w:szCs w:val="18"/>
                <w:lang w:val="uz-Cyrl-UZ"/>
              </w:rPr>
              <w:t>harakati</w:t>
            </w:r>
            <w:r w:rsidR="00D771CE" w:rsidRPr="003525E0">
              <w:rPr>
                <w:noProof/>
                <w:sz w:val="18"/>
                <w:szCs w:val="18"/>
                <w:lang w:val="uz-Cyrl-UZ"/>
              </w:rPr>
              <w:t xml:space="preserve"> </w:t>
            </w:r>
            <w:r>
              <w:rPr>
                <w:noProof/>
                <w:sz w:val="18"/>
                <w:szCs w:val="18"/>
                <w:lang w:val="uz-Cyrl-UZ"/>
              </w:rPr>
              <w:t>qoidalariga</w:t>
            </w:r>
            <w:r w:rsidR="00D771CE" w:rsidRPr="003525E0">
              <w:rPr>
                <w:noProof/>
                <w:sz w:val="18"/>
                <w:szCs w:val="18"/>
                <w:lang w:val="uz-Cyrl-UZ"/>
              </w:rPr>
              <w:t xml:space="preserve"> </w:t>
            </w:r>
            <w:r>
              <w:rPr>
                <w:noProof/>
                <w:sz w:val="18"/>
                <w:szCs w:val="18"/>
                <w:lang w:val="uz-Cyrl-UZ"/>
              </w:rPr>
              <w:t>avtomabil</w:t>
            </w:r>
            <w:r w:rsidR="00D771CE" w:rsidRPr="003525E0">
              <w:rPr>
                <w:noProof/>
                <w:sz w:val="18"/>
                <w:szCs w:val="18"/>
                <w:lang w:val="uz-Cyrl-UZ"/>
              </w:rPr>
              <w:t xml:space="preserve"> </w:t>
            </w:r>
            <w:r>
              <w:rPr>
                <w:noProof/>
                <w:sz w:val="18"/>
                <w:szCs w:val="18"/>
                <w:lang w:val="uz-Cyrl-UZ"/>
              </w:rPr>
              <w:t>yo’llarida</w:t>
            </w:r>
            <w:r w:rsidR="00D771CE" w:rsidRPr="003525E0">
              <w:rPr>
                <w:noProof/>
                <w:sz w:val="18"/>
                <w:szCs w:val="18"/>
                <w:lang w:val="uz-Cyrl-UZ"/>
              </w:rPr>
              <w:t xml:space="preserve"> </w:t>
            </w:r>
            <w:r>
              <w:rPr>
                <w:noProof/>
                <w:sz w:val="18"/>
                <w:szCs w:val="18"/>
                <w:lang w:val="uz-Cyrl-UZ"/>
              </w:rPr>
              <w:t>harakat</w:t>
            </w:r>
            <w:r w:rsidR="00D771CE" w:rsidRPr="003525E0">
              <w:rPr>
                <w:noProof/>
                <w:sz w:val="18"/>
                <w:szCs w:val="18"/>
                <w:lang w:val="uz-Cyrl-UZ"/>
              </w:rPr>
              <w:t xml:space="preserve"> </w:t>
            </w:r>
            <w:r>
              <w:rPr>
                <w:noProof/>
                <w:sz w:val="18"/>
                <w:szCs w:val="18"/>
                <w:lang w:val="uz-Cyrl-UZ"/>
              </w:rPr>
              <w:t>xavfsizligini</w:t>
            </w:r>
            <w:r w:rsidR="00D771CE" w:rsidRPr="003525E0">
              <w:rPr>
                <w:noProof/>
                <w:sz w:val="18"/>
                <w:szCs w:val="18"/>
                <w:lang w:val="uz-Cyrl-UZ"/>
              </w:rPr>
              <w:t xml:space="preserve"> </w:t>
            </w:r>
            <w:r>
              <w:rPr>
                <w:noProof/>
                <w:sz w:val="18"/>
                <w:szCs w:val="18"/>
                <w:lang w:val="uz-Cyrl-UZ"/>
              </w:rPr>
              <w:t>ta’minlashga</w:t>
            </w:r>
            <w:r w:rsidR="00D771CE" w:rsidRPr="003525E0">
              <w:rPr>
                <w:noProof/>
                <w:sz w:val="18"/>
                <w:szCs w:val="18"/>
                <w:lang w:val="uz-Cyrl-UZ"/>
              </w:rPr>
              <w:t xml:space="preserve"> </w:t>
            </w:r>
            <w:r>
              <w:rPr>
                <w:noProof/>
                <w:sz w:val="18"/>
                <w:szCs w:val="18"/>
                <w:lang w:val="uz-Cyrl-UZ"/>
              </w:rPr>
              <w:t>qaratilgan</w:t>
            </w:r>
            <w:r w:rsidR="00D771CE" w:rsidRPr="003525E0">
              <w:rPr>
                <w:noProof/>
                <w:sz w:val="18"/>
                <w:szCs w:val="18"/>
                <w:lang w:val="uz-Cyrl-UZ"/>
              </w:rPr>
              <w:t xml:space="preserve"> </w:t>
            </w:r>
            <w:r>
              <w:rPr>
                <w:noProof/>
                <w:sz w:val="18"/>
                <w:szCs w:val="18"/>
                <w:lang w:val="uz-Cyrl-UZ"/>
              </w:rPr>
              <w:t>o’zgartirish</w:t>
            </w:r>
            <w:r w:rsidR="00D771CE" w:rsidRPr="003525E0">
              <w:rPr>
                <w:noProof/>
                <w:sz w:val="18"/>
                <w:szCs w:val="18"/>
                <w:lang w:val="uz-Cyrl-UZ"/>
              </w:rPr>
              <w:t xml:space="preserve"> </w:t>
            </w:r>
            <w:r>
              <w:rPr>
                <w:noProof/>
                <w:sz w:val="18"/>
                <w:szCs w:val="18"/>
                <w:lang w:val="uz-Cyrl-UZ"/>
              </w:rPr>
              <w:t>kiritish</w:t>
            </w:r>
            <w:r w:rsidR="00D771CE" w:rsidRPr="003525E0">
              <w:rPr>
                <w:noProof/>
                <w:sz w:val="18"/>
                <w:szCs w:val="18"/>
                <w:lang w:val="uz-Cyrl-UZ"/>
              </w:rPr>
              <w:t xml:space="preserve"> </w:t>
            </w:r>
            <w:r>
              <w:rPr>
                <w:noProof/>
                <w:sz w:val="18"/>
                <w:szCs w:val="18"/>
                <w:lang w:val="uz-Cyrl-UZ"/>
              </w:rPr>
              <w:t>to’g’risida</w:t>
            </w:r>
            <w:r w:rsidR="00D771CE" w:rsidRPr="003525E0">
              <w:rPr>
                <w:noProof/>
                <w:sz w:val="18"/>
                <w:szCs w:val="18"/>
                <w:lang w:val="uz-Cyrl-UZ"/>
              </w:rPr>
              <w:t xml:space="preserve">” 2023 </w:t>
            </w:r>
            <w:r>
              <w:rPr>
                <w:noProof/>
                <w:sz w:val="18"/>
                <w:szCs w:val="18"/>
                <w:lang w:val="uz-Cyrl-UZ"/>
              </w:rPr>
              <w:t>yil</w:t>
            </w:r>
            <w:r w:rsidR="00D771CE" w:rsidRPr="003525E0">
              <w:rPr>
                <w:noProof/>
                <w:sz w:val="18"/>
                <w:szCs w:val="18"/>
                <w:lang w:val="uz-Cyrl-UZ"/>
              </w:rPr>
              <w:t xml:space="preserve"> 3 </w:t>
            </w:r>
            <w:r>
              <w:rPr>
                <w:noProof/>
                <w:sz w:val="18"/>
                <w:szCs w:val="18"/>
                <w:lang w:val="uz-Cyrl-UZ"/>
              </w:rPr>
              <w:t>aprel</w:t>
            </w:r>
            <w:r w:rsidR="00D771CE" w:rsidRPr="003525E0">
              <w:rPr>
                <w:noProof/>
                <w:sz w:val="18"/>
                <w:szCs w:val="18"/>
                <w:lang w:val="uz-Cyrl-UZ"/>
              </w:rPr>
              <w:t xml:space="preserve"> </w:t>
            </w:r>
            <w:r>
              <w:rPr>
                <w:noProof/>
                <w:sz w:val="18"/>
                <w:szCs w:val="18"/>
                <w:lang w:val="uz-Cyrl-UZ"/>
              </w:rPr>
              <w:t>kunidagi</w:t>
            </w:r>
            <w:r w:rsidR="00D771CE" w:rsidRPr="003525E0">
              <w:rPr>
                <w:noProof/>
                <w:sz w:val="18"/>
                <w:szCs w:val="18"/>
                <w:lang w:val="uz-Cyrl-UZ"/>
              </w:rPr>
              <w:t xml:space="preserve"> 140-</w:t>
            </w:r>
            <w:r>
              <w:rPr>
                <w:noProof/>
                <w:sz w:val="18"/>
                <w:szCs w:val="18"/>
                <w:lang w:val="uz-Cyrl-UZ"/>
              </w:rPr>
              <w:t>son</w:t>
            </w:r>
            <w:r w:rsidR="00D771CE" w:rsidRPr="003525E0">
              <w:rPr>
                <w:noProof/>
                <w:sz w:val="18"/>
                <w:szCs w:val="18"/>
                <w:lang w:val="uz-Cyrl-UZ"/>
              </w:rPr>
              <w:t xml:space="preserve"> </w:t>
            </w:r>
            <w:r>
              <w:rPr>
                <w:noProof/>
                <w:sz w:val="18"/>
                <w:szCs w:val="18"/>
                <w:lang w:val="uz-Cyrl-UZ"/>
              </w:rPr>
              <w:t>qarori</w:t>
            </w:r>
            <w:r w:rsidR="00D771CE" w:rsidRPr="003525E0">
              <w:rPr>
                <w:noProof/>
                <w:sz w:val="18"/>
                <w:szCs w:val="18"/>
                <w:lang w:val="uz-Cyrl-UZ"/>
              </w:rPr>
              <w:t xml:space="preserve"> </w:t>
            </w:r>
            <w:r>
              <w:rPr>
                <w:noProof/>
                <w:sz w:val="18"/>
                <w:szCs w:val="18"/>
                <w:lang w:val="uz-Cyrl-UZ"/>
              </w:rPr>
              <w:t>qabul</w:t>
            </w:r>
            <w:r w:rsidR="00D771CE" w:rsidRPr="003525E0">
              <w:rPr>
                <w:noProof/>
                <w:sz w:val="18"/>
                <w:szCs w:val="18"/>
                <w:lang w:val="uz-Cyrl-UZ"/>
              </w:rPr>
              <w:t xml:space="preserve"> </w:t>
            </w:r>
            <w:r>
              <w:rPr>
                <w:noProof/>
                <w:sz w:val="18"/>
                <w:szCs w:val="18"/>
                <w:lang w:val="uz-Cyrl-UZ"/>
              </w:rPr>
              <w:t>qilindi</w:t>
            </w:r>
            <w:r w:rsidR="00D771CE" w:rsidRPr="003525E0">
              <w:rPr>
                <w:noProof/>
                <w:sz w:val="18"/>
                <w:szCs w:val="18"/>
                <w:lang w:val="uz-Cyrl-UZ"/>
              </w:rPr>
              <w:t>.</w:t>
            </w:r>
          </w:p>
        </w:tc>
      </w:tr>
    </w:tbl>
    <w:p w14:paraId="2D21E85A" w14:textId="77777777" w:rsidR="00B84035" w:rsidRDefault="00B84035" w:rsidP="005D7641">
      <w:pPr>
        <w:widowControl w:val="0"/>
        <w:ind w:left="11907"/>
        <w:jc w:val="center"/>
        <w:rPr>
          <w:b/>
          <w:sz w:val="18"/>
          <w:szCs w:val="18"/>
          <w:lang w:val="uz-Cyrl-UZ"/>
        </w:rPr>
      </w:pPr>
    </w:p>
    <w:p w14:paraId="6B44DCFE" w14:textId="37B370A7" w:rsidR="00667AAD" w:rsidRDefault="007D5BF8" w:rsidP="005D7641">
      <w:pPr>
        <w:widowControl w:val="0"/>
        <w:ind w:left="11907"/>
        <w:jc w:val="center"/>
        <w:rPr>
          <w:b/>
          <w:sz w:val="18"/>
          <w:szCs w:val="18"/>
          <w:lang w:val="uz-Cyrl-UZ"/>
        </w:rPr>
      </w:pPr>
      <w:r>
        <w:rPr>
          <w:b/>
          <w:sz w:val="18"/>
          <w:szCs w:val="18"/>
          <w:lang w:val="uz-Cyrl-UZ"/>
        </w:rPr>
        <w:t>O’zbekiston</w:t>
      </w:r>
      <w:r w:rsidR="00667AAD">
        <w:rPr>
          <w:b/>
          <w:sz w:val="18"/>
          <w:szCs w:val="18"/>
          <w:lang w:val="uz-Cyrl-UZ"/>
        </w:rPr>
        <w:t xml:space="preserve"> </w:t>
      </w:r>
      <w:r>
        <w:rPr>
          <w:b/>
          <w:sz w:val="18"/>
          <w:szCs w:val="18"/>
          <w:lang w:val="uz-Cyrl-UZ"/>
        </w:rPr>
        <w:t>Respublikasi</w:t>
      </w:r>
    </w:p>
    <w:p w14:paraId="4BDEEDDD" w14:textId="4A468624" w:rsidR="007A00F8" w:rsidRPr="007A00F8" w:rsidRDefault="007D5BF8" w:rsidP="005D7641">
      <w:pPr>
        <w:widowControl w:val="0"/>
        <w:ind w:left="11907"/>
        <w:jc w:val="center"/>
        <w:rPr>
          <w:b/>
          <w:sz w:val="18"/>
          <w:szCs w:val="18"/>
          <w:lang w:val="uz-Cyrl-UZ"/>
        </w:rPr>
      </w:pPr>
      <w:r>
        <w:rPr>
          <w:b/>
          <w:sz w:val="18"/>
          <w:szCs w:val="18"/>
          <w:lang w:val="uz-Cyrl-UZ"/>
        </w:rPr>
        <w:t>Ichki</w:t>
      </w:r>
      <w:r w:rsidR="007A00F8" w:rsidRPr="007A00F8">
        <w:rPr>
          <w:b/>
          <w:sz w:val="18"/>
          <w:szCs w:val="18"/>
          <w:lang w:val="uz-Cyrl-UZ"/>
        </w:rPr>
        <w:t xml:space="preserve"> </w:t>
      </w:r>
      <w:r>
        <w:rPr>
          <w:b/>
          <w:sz w:val="18"/>
          <w:szCs w:val="18"/>
          <w:lang w:val="uz-Cyrl-UZ"/>
        </w:rPr>
        <w:t>ishlar</w:t>
      </w:r>
      <w:r w:rsidR="007A00F8" w:rsidRPr="007A00F8">
        <w:rPr>
          <w:b/>
          <w:sz w:val="18"/>
          <w:szCs w:val="18"/>
          <w:lang w:val="uz-Cyrl-UZ"/>
        </w:rPr>
        <w:t xml:space="preserve"> </w:t>
      </w:r>
      <w:r>
        <w:rPr>
          <w:b/>
          <w:sz w:val="18"/>
          <w:szCs w:val="18"/>
          <w:lang w:val="uz-Cyrl-UZ"/>
        </w:rPr>
        <w:t>vazirligi</w:t>
      </w:r>
    </w:p>
    <w:sectPr w:rsidR="007A00F8" w:rsidRPr="007A00F8" w:rsidSect="00675F6E">
      <w:footerReference w:type="even" r:id="rId9"/>
      <w:footerReference w:type="default" r:id="rId10"/>
      <w:pgSz w:w="16838" w:h="11906" w:orient="landscape" w:code="9"/>
      <w:pgMar w:top="426"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F30A4" w14:textId="77777777" w:rsidR="0053287F" w:rsidRDefault="0053287F">
      <w:r>
        <w:separator/>
      </w:r>
    </w:p>
  </w:endnote>
  <w:endnote w:type="continuationSeparator" w:id="0">
    <w:p w14:paraId="0B197FDA" w14:textId="77777777" w:rsidR="0053287F" w:rsidRDefault="0053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9BD2" w14:textId="4BAAF3C4" w:rsidR="006C6271" w:rsidRDefault="006C6271">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6511">
      <w:rPr>
        <w:rStyle w:val="ad"/>
        <w:noProof/>
      </w:rPr>
      <w:t>2</w:t>
    </w:r>
    <w:r>
      <w:rPr>
        <w:rStyle w:val="ad"/>
      </w:rPr>
      <w:fldChar w:fldCharType="end"/>
    </w:r>
  </w:p>
  <w:p w14:paraId="6DB791EA" w14:textId="77777777" w:rsidR="006C6271" w:rsidRDefault="006C627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750D" w14:textId="77777777" w:rsidR="006C6271" w:rsidRPr="00824FD2" w:rsidRDefault="006C6271">
    <w:pPr>
      <w:pStyle w:val="af"/>
      <w:framePr w:wrap="around" w:vAnchor="text" w:hAnchor="margin" w:xAlign="right" w:y="1"/>
      <w:rPr>
        <w:rStyle w:val="ad"/>
        <w:sz w:val="18"/>
        <w:szCs w:val="18"/>
      </w:rPr>
    </w:pPr>
    <w:r w:rsidRPr="00824FD2">
      <w:rPr>
        <w:rStyle w:val="ad"/>
        <w:sz w:val="18"/>
        <w:szCs w:val="18"/>
      </w:rPr>
      <w:fldChar w:fldCharType="begin"/>
    </w:r>
    <w:r w:rsidRPr="00824FD2">
      <w:rPr>
        <w:rStyle w:val="ad"/>
        <w:sz w:val="18"/>
        <w:szCs w:val="18"/>
      </w:rPr>
      <w:instrText xml:space="preserve">PAGE  </w:instrText>
    </w:r>
    <w:r w:rsidRPr="00824FD2">
      <w:rPr>
        <w:rStyle w:val="ad"/>
        <w:sz w:val="18"/>
        <w:szCs w:val="18"/>
      </w:rPr>
      <w:fldChar w:fldCharType="separate"/>
    </w:r>
    <w:r w:rsidR="007D5BF8">
      <w:rPr>
        <w:rStyle w:val="ad"/>
        <w:noProof/>
        <w:sz w:val="18"/>
        <w:szCs w:val="18"/>
      </w:rPr>
      <w:t>2</w:t>
    </w:r>
    <w:r w:rsidRPr="00824FD2">
      <w:rPr>
        <w:rStyle w:val="ad"/>
        <w:sz w:val="18"/>
        <w:szCs w:val="18"/>
      </w:rPr>
      <w:fldChar w:fldCharType="end"/>
    </w:r>
  </w:p>
  <w:p w14:paraId="2D576FF5" w14:textId="77777777" w:rsidR="006C6271" w:rsidRPr="00136591" w:rsidRDefault="006C6271">
    <w:pPr>
      <w:pStyle w:val="af"/>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B6F45" w14:textId="77777777" w:rsidR="0053287F" w:rsidRDefault="0053287F">
      <w:r>
        <w:separator/>
      </w:r>
    </w:p>
  </w:footnote>
  <w:footnote w:type="continuationSeparator" w:id="0">
    <w:p w14:paraId="35F341B4" w14:textId="77777777" w:rsidR="0053287F" w:rsidRDefault="00532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B24"/>
    <w:lvl w:ilvl="0">
      <w:start w:val="1"/>
      <w:numFmt w:val="decimal"/>
      <w:lvlText w:val="%1."/>
      <w:lvlJc w:val="left"/>
      <w:pPr>
        <w:tabs>
          <w:tab w:val="num" w:pos="1492"/>
        </w:tabs>
        <w:ind w:left="1492" w:hanging="360"/>
      </w:pPr>
    </w:lvl>
  </w:abstractNum>
  <w:abstractNum w:abstractNumId="1">
    <w:nsid w:val="FFFFFF7D"/>
    <w:multiLevelType w:val="singleLevel"/>
    <w:tmpl w:val="9702D5B6"/>
    <w:lvl w:ilvl="0">
      <w:start w:val="1"/>
      <w:numFmt w:val="decimal"/>
      <w:lvlText w:val="%1."/>
      <w:lvlJc w:val="left"/>
      <w:pPr>
        <w:tabs>
          <w:tab w:val="num" w:pos="1209"/>
        </w:tabs>
        <w:ind w:left="1209" w:hanging="360"/>
      </w:pPr>
    </w:lvl>
  </w:abstractNum>
  <w:abstractNum w:abstractNumId="2">
    <w:nsid w:val="FFFFFF7E"/>
    <w:multiLevelType w:val="singleLevel"/>
    <w:tmpl w:val="713ED900"/>
    <w:lvl w:ilvl="0">
      <w:start w:val="1"/>
      <w:numFmt w:val="decimal"/>
      <w:lvlText w:val="%1."/>
      <w:lvlJc w:val="left"/>
      <w:pPr>
        <w:tabs>
          <w:tab w:val="num" w:pos="926"/>
        </w:tabs>
        <w:ind w:left="926" w:hanging="360"/>
      </w:pPr>
    </w:lvl>
  </w:abstractNum>
  <w:abstractNum w:abstractNumId="3">
    <w:nsid w:val="FFFFFF7F"/>
    <w:multiLevelType w:val="singleLevel"/>
    <w:tmpl w:val="12964B5E"/>
    <w:lvl w:ilvl="0">
      <w:start w:val="1"/>
      <w:numFmt w:val="decimal"/>
      <w:lvlText w:val="%1."/>
      <w:lvlJc w:val="left"/>
      <w:pPr>
        <w:tabs>
          <w:tab w:val="num" w:pos="643"/>
        </w:tabs>
        <w:ind w:left="643" w:hanging="360"/>
      </w:pPr>
    </w:lvl>
  </w:abstractNum>
  <w:abstractNum w:abstractNumId="4">
    <w:nsid w:val="FFFFFF80"/>
    <w:multiLevelType w:val="singleLevel"/>
    <w:tmpl w:val="239A31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8CD0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6C97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B67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58D95A"/>
    <w:lvl w:ilvl="0">
      <w:start w:val="1"/>
      <w:numFmt w:val="decimal"/>
      <w:lvlText w:val="%1."/>
      <w:lvlJc w:val="left"/>
      <w:pPr>
        <w:tabs>
          <w:tab w:val="num" w:pos="360"/>
        </w:tabs>
        <w:ind w:left="360" w:hanging="360"/>
      </w:pPr>
    </w:lvl>
  </w:abstractNum>
  <w:abstractNum w:abstractNumId="9">
    <w:nsid w:val="FFFFFF89"/>
    <w:multiLevelType w:val="singleLevel"/>
    <w:tmpl w:val="E49CCEA4"/>
    <w:lvl w:ilvl="0">
      <w:start w:val="1"/>
      <w:numFmt w:val="bullet"/>
      <w:lvlText w:val=""/>
      <w:lvlJc w:val="left"/>
      <w:pPr>
        <w:tabs>
          <w:tab w:val="num" w:pos="360"/>
        </w:tabs>
        <w:ind w:left="360" w:hanging="360"/>
      </w:pPr>
      <w:rPr>
        <w:rFonts w:ascii="Symbol" w:hAnsi="Symbol" w:hint="default"/>
      </w:rPr>
    </w:lvl>
  </w:abstractNum>
  <w:abstractNum w:abstractNumId="10">
    <w:nsid w:val="07D7636F"/>
    <w:multiLevelType w:val="hybridMultilevel"/>
    <w:tmpl w:val="827AF2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A2354"/>
    <w:multiLevelType w:val="hybridMultilevel"/>
    <w:tmpl w:val="230A8C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B7C56B8"/>
    <w:multiLevelType w:val="singleLevel"/>
    <w:tmpl w:val="3DC62EAE"/>
    <w:lvl w:ilvl="0">
      <w:start w:val="1"/>
      <w:numFmt w:val="decimal"/>
      <w:lvlText w:val="%1."/>
      <w:lvlJc w:val="left"/>
      <w:pPr>
        <w:tabs>
          <w:tab w:val="num" w:pos="928"/>
        </w:tabs>
        <w:ind w:left="928" w:hanging="360"/>
      </w:pPr>
      <w:rPr>
        <w:rFonts w:hint="default"/>
        <w:i w:val="0"/>
      </w:rPr>
    </w:lvl>
  </w:abstractNum>
  <w:abstractNum w:abstractNumId="13">
    <w:nsid w:val="229261BF"/>
    <w:multiLevelType w:val="hybridMultilevel"/>
    <w:tmpl w:val="38C2D6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EF85ED1"/>
    <w:multiLevelType w:val="hybridMultilevel"/>
    <w:tmpl w:val="6206E6DA"/>
    <w:lvl w:ilvl="0" w:tplc="F334C53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C7D21"/>
    <w:multiLevelType w:val="hybridMultilevel"/>
    <w:tmpl w:val="827A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D33236"/>
    <w:multiLevelType w:val="hybridMultilevel"/>
    <w:tmpl w:val="1ABE43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09B5D5A"/>
    <w:multiLevelType w:val="hybridMultilevel"/>
    <w:tmpl w:val="248EA6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6441DD5"/>
    <w:multiLevelType w:val="hybridMultilevel"/>
    <w:tmpl w:val="7402D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3768BF"/>
    <w:multiLevelType w:val="hybridMultilevel"/>
    <w:tmpl w:val="535692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C384AF5"/>
    <w:multiLevelType w:val="hybridMultilevel"/>
    <w:tmpl w:val="4830ADC2"/>
    <w:lvl w:ilvl="0" w:tplc="6B04FFF0">
      <w:start w:val="1"/>
      <w:numFmt w:val="decimal"/>
      <w:lvlText w:val="%1."/>
      <w:lvlJc w:val="left"/>
      <w:pPr>
        <w:ind w:left="502" w:hanging="360"/>
      </w:pPr>
      <w:rPr>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7F7F0EC3"/>
    <w:multiLevelType w:val="hybridMultilevel"/>
    <w:tmpl w:val="FB4AF564"/>
    <w:lvl w:ilvl="0" w:tplc="4C384F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1"/>
  </w:num>
  <w:num w:numId="4">
    <w:abstractNumId w:val="19"/>
  </w:num>
  <w:num w:numId="5">
    <w:abstractNumId w:val="16"/>
  </w:num>
  <w:num w:numId="6">
    <w:abstractNumId w:val="15"/>
  </w:num>
  <w:num w:numId="7">
    <w:abstractNumId w:val="10"/>
  </w:num>
  <w:num w:numId="8">
    <w:abstractNumId w:val="12"/>
  </w:num>
  <w:num w:numId="9">
    <w:abstractNumId w:val="13"/>
  </w:num>
  <w:num w:numId="10">
    <w:abstractNumId w:val="18"/>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64"/>
    <w:rsid w:val="000001EE"/>
    <w:rsid w:val="000010E3"/>
    <w:rsid w:val="00001545"/>
    <w:rsid w:val="00001759"/>
    <w:rsid w:val="00002F3E"/>
    <w:rsid w:val="00004E10"/>
    <w:rsid w:val="0001126D"/>
    <w:rsid w:val="00011E31"/>
    <w:rsid w:val="00012078"/>
    <w:rsid w:val="00012474"/>
    <w:rsid w:val="00012852"/>
    <w:rsid w:val="00012A2D"/>
    <w:rsid w:val="00012AB3"/>
    <w:rsid w:val="00012D0B"/>
    <w:rsid w:val="00012FA7"/>
    <w:rsid w:val="0001702C"/>
    <w:rsid w:val="000179D9"/>
    <w:rsid w:val="00017A23"/>
    <w:rsid w:val="00022705"/>
    <w:rsid w:val="00022BD0"/>
    <w:rsid w:val="00023245"/>
    <w:rsid w:val="00023A5E"/>
    <w:rsid w:val="000245C2"/>
    <w:rsid w:val="00025EFF"/>
    <w:rsid w:val="00026253"/>
    <w:rsid w:val="000266FE"/>
    <w:rsid w:val="00027040"/>
    <w:rsid w:val="00027261"/>
    <w:rsid w:val="00031F27"/>
    <w:rsid w:val="00033468"/>
    <w:rsid w:val="0003498A"/>
    <w:rsid w:val="00034A9A"/>
    <w:rsid w:val="00035A81"/>
    <w:rsid w:val="000411A8"/>
    <w:rsid w:val="00043076"/>
    <w:rsid w:val="00044615"/>
    <w:rsid w:val="000476B8"/>
    <w:rsid w:val="000504CB"/>
    <w:rsid w:val="00051179"/>
    <w:rsid w:val="0005126A"/>
    <w:rsid w:val="00052EE1"/>
    <w:rsid w:val="00054553"/>
    <w:rsid w:val="00055176"/>
    <w:rsid w:val="00055A49"/>
    <w:rsid w:val="00055A74"/>
    <w:rsid w:val="0005679D"/>
    <w:rsid w:val="0005770F"/>
    <w:rsid w:val="00057C49"/>
    <w:rsid w:val="0006042D"/>
    <w:rsid w:val="0006059E"/>
    <w:rsid w:val="0006243B"/>
    <w:rsid w:val="00062FA6"/>
    <w:rsid w:val="00065AB6"/>
    <w:rsid w:val="00066E23"/>
    <w:rsid w:val="00067030"/>
    <w:rsid w:val="00067F04"/>
    <w:rsid w:val="00070541"/>
    <w:rsid w:val="000705F0"/>
    <w:rsid w:val="00070C21"/>
    <w:rsid w:val="000723CB"/>
    <w:rsid w:val="00072548"/>
    <w:rsid w:val="00073076"/>
    <w:rsid w:val="000734A9"/>
    <w:rsid w:val="00073A4D"/>
    <w:rsid w:val="00073D4E"/>
    <w:rsid w:val="00081003"/>
    <w:rsid w:val="000832EC"/>
    <w:rsid w:val="00083A64"/>
    <w:rsid w:val="000849E8"/>
    <w:rsid w:val="000859B7"/>
    <w:rsid w:val="00085EE5"/>
    <w:rsid w:val="00086C30"/>
    <w:rsid w:val="000870AD"/>
    <w:rsid w:val="0008793F"/>
    <w:rsid w:val="00091926"/>
    <w:rsid w:val="00091EFA"/>
    <w:rsid w:val="0009214C"/>
    <w:rsid w:val="00092494"/>
    <w:rsid w:val="000927A5"/>
    <w:rsid w:val="00092BD3"/>
    <w:rsid w:val="00093819"/>
    <w:rsid w:val="00095E2F"/>
    <w:rsid w:val="000A106C"/>
    <w:rsid w:val="000A11C4"/>
    <w:rsid w:val="000A2685"/>
    <w:rsid w:val="000A4537"/>
    <w:rsid w:val="000A7CD1"/>
    <w:rsid w:val="000B109D"/>
    <w:rsid w:val="000B1641"/>
    <w:rsid w:val="000B20D0"/>
    <w:rsid w:val="000B2BA4"/>
    <w:rsid w:val="000B43A3"/>
    <w:rsid w:val="000B4B6E"/>
    <w:rsid w:val="000B6783"/>
    <w:rsid w:val="000B7F63"/>
    <w:rsid w:val="000C07B0"/>
    <w:rsid w:val="000C47BA"/>
    <w:rsid w:val="000C4AA9"/>
    <w:rsid w:val="000C4AF7"/>
    <w:rsid w:val="000C6587"/>
    <w:rsid w:val="000C70B0"/>
    <w:rsid w:val="000C7B7E"/>
    <w:rsid w:val="000D1B12"/>
    <w:rsid w:val="000D2C9C"/>
    <w:rsid w:val="000D417F"/>
    <w:rsid w:val="000D4F55"/>
    <w:rsid w:val="000D6D51"/>
    <w:rsid w:val="000D7BD4"/>
    <w:rsid w:val="000E0A38"/>
    <w:rsid w:val="000E1C16"/>
    <w:rsid w:val="000E4FC5"/>
    <w:rsid w:val="000E5037"/>
    <w:rsid w:val="000E66C2"/>
    <w:rsid w:val="000E68AC"/>
    <w:rsid w:val="000E7D8B"/>
    <w:rsid w:val="000F020C"/>
    <w:rsid w:val="000F13A7"/>
    <w:rsid w:val="000F244E"/>
    <w:rsid w:val="000F370C"/>
    <w:rsid w:val="000F5460"/>
    <w:rsid w:val="000F61A0"/>
    <w:rsid w:val="000F62AA"/>
    <w:rsid w:val="0010037D"/>
    <w:rsid w:val="00101255"/>
    <w:rsid w:val="00101CA5"/>
    <w:rsid w:val="00102589"/>
    <w:rsid w:val="0010276E"/>
    <w:rsid w:val="00102FC9"/>
    <w:rsid w:val="001060EB"/>
    <w:rsid w:val="00110D76"/>
    <w:rsid w:val="00113367"/>
    <w:rsid w:val="00116D69"/>
    <w:rsid w:val="001178A1"/>
    <w:rsid w:val="00121241"/>
    <w:rsid w:val="00125A0C"/>
    <w:rsid w:val="0012682F"/>
    <w:rsid w:val="00126B19"/>
    <w:rsid w:val="00133949"/>
    <w:rsid w:val="00134F4B"/>
    <w:rsid w:val="00135589"/>
    <w:rsid w:val="00136591"/>
    <w:rsid w:val="00140CD5"/>
    <w:rsid w:val="001419FE"/>
    <w:rsid w:val="00141C8D"/>
    <w:rsid w:val="0014345A"/>
    <w:rsid w:val="0014370F"/>
    <w:rsid w:val="00143FC9"/>
    <w:rsid w:val="001440A5"/>
    <w:rsid w:val="00145A37"/>
    <w:rsid w:val="0015203F"/>
    <w:rsid w:val="001553A8"/>
    <w:rsid w:val="00157F38"/>
    <w:rsid w:val="00160F27"/>
    <w:rsid w:val="001619A6"/>
    <w:rsid w:val="00161D01"/>
    <w:rsid w:val="00162B97"/>
    <w:rsid w:val="00164A93"/>
    <w:rsid w:val="00166427"/>
    <w:rsid w:val="00166E23"/>
    <w:rsid w:val="00167E96"/>
    <w:rsid w:val="00175D22"/>
    <w:rsid w:val="00176D4B"/>
    <w:rsid w:val="00177DC9"/>
    <w:rsid w:val="001809AE"/>
    <w:rsid w:val="00180B80"/>
    <w:rsid w:val="001816E6"/>
    <w:rsid w:val="00181AA4"/>
    <w:rsid w:val="001827B9"/>
    <w:rsid w:val="001855AF"/>
    <w:rsid w:val="00187C5F"/>
    <w:rsid w:val="001921AB"/>
    <w:rsid w:val="00197007"/>
    <w:rsid w:val="001A18E2"/>
    <w:rsid w:val="001A3077"/>
    <w:rsid w:val="001A30E4"/>
    <w:rsid w:val="001A3D34"/>
    <w:rsid w:val="001A4B55"/>
    <w:rsid w:val="001A563F"/>
    <w:rsid w:val="001A60CC"/>
    <w:rsid w:val="001A6D3B"/>
    <w:rsid w:val="001A7D26"/>
    <w:rsid w:val="001B3E8C"/>
    <w:rsid w:val="001B4DCE"/>
    <w:rsid w:val="001C04C1"/>
    <w:rsid w:val="001C06FF"/>
    <w:rsid w:val="001C2A73"/>
    <w:rsid w:val="001C45A5"/>
    <w:rsid w:val="001C6944"/>
    <w:rsid w:val="001C73B3"/>
    <w:rsid w:val="001C7B19"/>
    <w:rsid w:val="001D11B2"/>
    <w:rsid w:val="001D461F"/>
    <w:rsid w:val="001D4F74"/>
    <w:rsid w:val="001D6610"/>
    <w:rsid w:val="001E2202"/>
    <w:rsid w:val="001E2FBE"/>
    <w:rsid w:val="001E38E7"/>
    <w:rsid w:val="001E4992"/>
    <w:rsid w:val="001E500F"/>
    <w:rsid w:val="001E6C22"/>
    <w:rsid w:val="001E78E9"/>
    <w:rsid w:val="001E7BE1"/>
    <w:rsid w:val="001F00DC"/>
    <w:rsid w:val="001F1231"/>
    <w:rsid w:val="001F3DC9"/>
    <w:rsid w:val="001F49B8"/>
    <w:rsid w:val="001F5629"/>
    <w:rsid w:val="001F5FA1"/>
    <w:rsid w:val="001F6954"/>
    <w:rsid w:val="001F72C1"/>
    <w:rsid w:val="001F7729"/>
    <w:rsid w:val="0020171F"/>
    <w:rsid w:val="002028DB"/>
    <w:rsid w:val="002034D9"/>
    <w:rsid w:val="00203809"/>
    <w:rsid w:val="00204243"/>
    <w:rsid w:val="0020451D"/>
    <w:rsid w:val="0020452E"/>
    <w:rsid w:val="00205179"/>
    <w:rsid w:val="00205194"/>
    <w:rsid w:val="002065B8"/>
    <w:rsid w:val="002133E3"/>
    <w:rsid w:val="002174C8"/>
    <w:rsid w:val="002203CE"/>
    <w:rsid w:val="00223D6B"/>
    <w:rsid w:val="00223E72"/>
    <w:rsid w:val="00224AD8"/>
    <w:rsid w:val="00225C11"/>
    <w:rsid w:val="00231904"/>
    <w:rsid w:val="00231CB8"/>
    <w:rsid w:val="002323FD"/>
    <w:rsid w:val="0023353B"/>
    <w:rsid w:val="0023366D"/>
    <w:rsid w:val="0023390B"/>
    <w:rsid w:val="00233934"/>
    <w:rsid w:val="002353E2"/>
    <w:rsid w:val="002357B3"/>
    <w:rsid w:val="00236BA2"/>
    <w:rsid w:val="00236DC0"/>
    <w:rsid w:val="00236F8F"/>
    <w:rsid w:val="00237B59"/>
    <w:rsid w:val="00237FEE"/>
    <w:rsid w:val="00240C16"/>
    <w:rsid w:val="00241FC8"/>
    <w:rsid w:val="00242431"/>
    <w:rsid w:val="002436FE"/>
    <w:rsid w:val="002451B1"/>
    <w:rsid w:val="00245421"/>
    <w:rsid w:val="00247950"/>
    <w:rsid w:val="00247DB8"/>
    <w:rsid w:val="00253534"/>
    <w:rsid w:val="00253E81"/>
    <w:rsid w:val="00254447"/>
    <w:rsid w:val="00254CEC"/>
    <w:rsid w:val="00255E56"/>
    <w:rsid w:val="00260BAE"/>
    <w:rsid w:val="002610AE"/>
    <w:rsid w:val="00262312"/>
    <w:rsid w:val="00262D14"/>
    <w:rsid w:val="0026545B"/>
    <w:rsid w:val="00271B99"/>
    <w:rsid w:val="002740E5"/>
    <w:rsid w:val="00274B4F"/>
    <w:rsid w:val="00277E6D"/>
    <w:rsid w:val="00280851"/>
    <w:rsid w:val="002809F8"/>
    <w:rsid w:val="002811E5"/>
    <w:rsid w:val="00281877"/>
    <w:rsid w:val="002824F3"/>
    <w:rsid w:val="00284D54"/>
    <w:rsid w:val="00284F4B"/>
    <w:rsid w:val="002874B6"/>
    <w:rsid w:val="002875F8"/>
    <w:rsid w:val="00287C7E"/>
    <w:rsid w:val="00287C81"/>
    <w:rsid w:val="00295B0E"/>
    <w:rsid w:val="00296A94"/>
    <w:rsid w:val="002A52E2"/>
    <w:rsid w:val="002A7178"/>
    <w:rsid w:val="002B01C5"/>
    <w:rsid w:val="002B241F"/>
    <w:rsid w:val="002B60B8"/>
    <w:rsid w:val="002B6312"/>
    <w:rsid w:val="002B745F"/>
    <w:rsid w:val="002B7548"/>
    <w:rsid w:val="002B7DB7"/>
    <w:rsid w:val="002C0364"/>
    <w:rsid w:val="002C0FD0"/>
    <w:rsid w:val="002C25B0"/>
    <w:rsid w:val="002C2AB9"/>
    <w:rsid w:val="002C3077"/>
    <w:rsid w:val="002C3669"/>
    <w:rsid w:val="002C38EA"/>
    <w:rsid w:val="002C4AB1"/>
    <w:rsid w:val="002C4B07"/>
    <w:rsid w:val="002C4B3B"/>
    <w:rsid w:val="002C4BD4"/>
    <w:rsid w:val="002C5049"/>
    <w:rsid w:val="002C59FA"/>
    <w:rsid w:val="002C62EE"/>
    <w:rsid w:val="002C68F4"/>
    <w:rsid w:val="002C744C"/>
    <w:rsid w:val="002D01BD"/>
    <w:rsid w:val="002D049D"/>
    <w:rsid w:val="002D5EAA"/>
    <w:rsid w:val="002E12D1"/>
    <w:rsid w:val="002E150B"/>
    <w:rsid w:val="002E1A33"/>
    <w:rsid w:val="002E5FB8"/>
    <w:rsid w:val="002E68F1"/>
    <w:rsid w:val="002E72A9"/>
    <w:rsid w:val="002F11AD"/>
    <w:rsid w:val="002F299B"/>
    <w:rsid w:val="002F483E"/>
    <w:rsid w:val="002F5581"/>
    <w:rsid w:val="002F5888"/>
    <w:rsid w:val="002F5E31"/>
    <w:rsid w:val="002F6456"/>
    <w:rsid w:val="0030002E"/>
    <w:rsid w:val="003009EA"/>
    <w:rsid w:val="003023AF"/>
    <w:rsid w:val="00302942"/>
    <w:rsid w:val="00302D4A"/>
    <w:rsid w:val="00306064"/>
    <w:rsid w:val="00306BC9"/>
    <w:rsid w:val="00311CA7"/>
    <w:rsid w:val="00313585"/>
    <w:rsid w:val="0031610D"/>
    <w:rsid w:val="003179F4"/>
    <w:rsid w:val="003206C8"/>
    <w:rsid w:val="0032532E"/>
    <w:rsid w:val="00326587"/>
    <w:rsid w:val="00326BF6"/>
    <w:rsid w:val="00326E11"/>
    <w:rsid w:val="003320C9"/>
    <w:rsid w:val="00333E5E"/>
    <w:rsid w:val="003344E5"/>
    <w:rsid w:val="00335946"/>
    <w:rsid w:val="00337242"/>
    <w:rsid w:val="00337FA6"/>
    <w:rsid w:val="00340201"/>
    <w:rsid w:val="0034236A"/>
    <w:rsid w:val="00343ADB"/>
    <w:rsid w:val="00345218"/>
    <w:rsid w:val="003525E0"/>
    <w:rsid w:val="00352E99"/>
    <w:rsid w:val="00354086"/>
    <w:rsid w:val="00357997"/>
    <w:rsid w:val="00357B43"/>
    <w:rsid w:val="00360EBF"/>
    <w:rsid w:val="0036731C"/>
    <w:rsid w:val="00370D2B"/>
    <w:rsid w:val="00373D83"/>
    <w:rsid w:val="0037447A"/>
    <w:rsid w:val="0037634F"/>
    <w:rsid w:val="00377B05"/>
    <w:rsid w:val="00383384"/>
    <w:rsid w:val="00385167"/>
    <w:rsid w:val="00391BDE"/>
    <w:rsid w:val="00392E16"/>
    <w:rsid w:val="003A4343"/>
    <w:rsid w:val="003A7B36"/>
    <w:rsid w:val="003A7D1F"/>
    <w:rsid w:val="003B32D2"/>
    <w:rsid w:val="003B3440"/>
    <w:rsid w:val="003B424C"/>
    <w:rsid w:val="003B4E78"/>
    <w:rsid w:val="003B4EAA"/>
    <w:rsid w:val="003B7110"/>
    <w:rsid w:val="003C0701"/>
    <w:rsid w:val="003C1CED"/>
    <w:rsid w:val="003C1F64"/>
    <w:rsid w:val="003C57E7"/>
    <w:rsid w:val="003C6078"/>
    <w:rsid w:val="003D020D"/>
    <w:rsid w:val="003D098F"/>
    <w:rsid w:val="003D1662"/>
    <w:rsid w:val="003D263B"/>
    <w:rsid w:val="003D4D94"/>
    <w:rsid w:val="003D64FA"/>
    <w:rsid w:val="003D6B41"/>
    <w:rsid w:val="003D7B81"/>
    <w:rsid w:val="003E0462"/>
    <w:rsid w:val="003E0924"/>
    <w:rsid w:val="003E11EE"/>
    <w:rsid w:val="003E1A01"/>
    <w:rsid w:val="003E352E"/>
    <w:rsid w:val="003E3DF3"/>
    <w:rsid w:val="003E3E3B"/>
    <w:rsid w:val="003E5335"/>
    <w:rsid w:val="003F0627"/>
    <w:rsid w:val="003F0BC3"/>
    <w:rsid w:val="003F164F"/>
    <w:rsid w:val="003F304D"/>
    <w:rsid w:val="003F31BD"/>
    <w:rsid w:val="003F37DA"/>
    <w:rsid w:val="003F3912"/>
    <w:rsid w:val="003F3D81"/>
    <w:rsid w:val="003F5F1C"/>
    <w:rsid w:val="003F7751"/>
    <w:rsid w:val="00400162"/>
    <w:rsid w:val="00400D3F"/>
    <w:rsid w:val="004015C4"/>
    <w:rsid w:val="00401B53"/>
    <w:rsid w:val="00405A8B"/>
    <w:rsid w:val="00410831"/>
    <w:rsid w:val="00410F29"/>
    <w:rsid w:val="00414E0B"/>
    <w:rsid w:val="004159C0"/>
    <w:rsid w:val="00415FD9"/>
    <w:rsid w:val="00420DB8"/>
    <w:rsid w:val="004219DF"/>
    <w:rsid w:val="0042289F"/>
    <w:rsid w:val="00423E71"/>
    <w:rsid w:val="0042526F"/>
    <w:rsid w:val="00430F4D"/>
    <w:rsid w:val="00433C8C"/>
    <w:rsid w:val="004353E9"/>
    <w:rsid w:val="00436765"/>
    <w:rsid w:val="00440340"/>
    <w:rsid w:val="00443EE8"/>
    <w:rsid w:val="00446541"/>
    <w:rsid w:val="00451AFD"/>
    <w:rsid w:val="00454636"/>
    <w:rsid w:val="00455DB2"/>
    <w:rsid w:val="004569D7"/>
    <w:rsid w:val="00457B26"/>
    <w:rsid w:val="00457DB5"/>
    <w:rsid w:val="004620A1"/>
    <w:rsid w:val="00462226"/>
    <w:rsid w:val="00464809"/>
    <w:rsid w:val="00464852"/>
    <w:rsid w:val="00465856"/>
    <w:rsid w:val="00467236"/>
    <w:rsid w:val="004710ED"/>
    <w:rsid w:val="004728D3"/>
    <w:rsid w:val="00472E95"/>
    <w:rsid w:val="004749C6"/>
    <w:rsid w:val="00474C74"/>
    <w:rsid w:val="00481065"/>
    <w:rsid w:val="004839CA"/>
    <w:rsid w:val="00484144"/>
    <w:rsid w:val="00485D83"/>
    <w:rsid w:val="004867C6"/>
    <w:rsid w:val="004872C1"/>
    <w:rsid w:val="00487F02"/>
    <w:rsid w:val="00490C0B"/>
    <w:rsid w:val="004914B2"/>
    <w:rsid w:val="004923B7"/>
    <w:rsid w:val="00493CB3"/>
    <w:rsid w:val="0049642D"/>
    <w:rsid w:val="00497A15"/>
    <w:rsid w:val="004A0AC8"/>
    <w:rsid w:val="004A2D97"/>
    <w:rsid w:val="004B0190"/>
    <w:rsid w:val="004B0C0F"/>
    <w:rsid w:val="004B1A7D"/>
    <w:rsid w:val="004B1EC6"/>
    <w:rsid w:val="004B2716"/>
    <w:rsid w:val="004B356C"/>
    <w:rsid w:val="004B5F1F"/>
    <w:rsid w:val="004B7121"/>
    <w:rsid w:val="004C1407"/>
    <w:rsid w:val="004C20CC"/>
    <w:rsid w:val="004C2418"/>
    <w:rsid w:val="004C4A23"/>
    <w:rsid w:val="004C51C8"/>
    <w:rsid w:val="004D0CA4"/>
    <w:rsid w:val="004D13D3"/>
    <w:rsid w:val="004D3C92"/>
    <w:rsid w:val="004D45F8"/>
    <w:rsid w:val="004E014F"/>
    <w:rsid w:val="004E10AD"/>
    <w:rsid w:val="004E19A1"/>
    <w:rsid w:val="004E5853"/>
    <w:rsid w:val="004E6053"/>
    <w:rsid w:val="004E6848"/>
    <w:rsid w:val="004E68E8"/>
    <w:rsid w:val="004E7525"/>
    <w:rsid w:val="004F08DD"/>
    <w:rsid w:val="004F2FEF"/>
    <w:rsid w:val="004F38C6"/>
    <w:rsid w:val="004F6494"/>
    <w:rsid w:val="00501FE7"/>
    <w:rsid w:val="005028B5"/>
    <w:rsid w:val="00503838"/>
    <w:rsid w:val="00506A91"/>
    <w:rsid w:val="00506AC8"/>
    <w:rsid w:val="00506DB5"/>
    <w:rsid w:val="00510398"/>
    <w:rsid w:val="00513A24"/>
    <w:rsid w:val="00516349"/>
    <w:rsid w:val="005171EB"/>
    <w:rsid w:val="00520D85"/>
    <w:rsid w:val="005216A3"/>
    <w:rsid w:val="00521FEA"/>
    <w:rsid w:val="00523F56"/>
    <w:rsid w:val="00525E5A"/>
    <w:rsid w:val="00526DF9"/>
    <w:rsid w:val="00530569"/>
    <w:rsid w:val="00531677"/>
    <w:rsid w:val="0053167D"/>
    <w:rsid w:val="0053202E"/>
    <w:rsid w:val="005324ED"/>
    <w:rsid w:val="0053287F"/>
    <w:rsid w:val="00533062"/>
    <w:rsid w:val="005343D1"/>
    <w:rsid w:val="005347D3"/>
    <w:rsid w:val="005358C4"/>
    <w:rsid w:val="00540337"/>
    <w:rsid w:val="0054220A"/>
    <w:rsid w:val="005428A6"/>
    <w:rsid w:val="00542F54"/>
    <w:rsid w:val="00543415"/>
    <w:rsid w:val="005444C4"/>
    <w:rsid w:val="00545A90"/>
    <w:rsid w:val="00550C65"/>
    <w:rsid w:val="0055138E"/>
    <w:rsid w:val="005520E4"/>
    <w:rsid w:val="005527BD"/>
    <w:rsid w:val="0055376F"/>
    <w:rsid w:val="005538FB"/>
    <w:rsid w:val="00553B00"/>
    <w:rsid w:val="00554C66"/>
    <w:rsid w:val="00557F4F"/>
    <w:rsid w:val="00560D51"/>
    <w:rsid w:val="00560FF2"/>
    <w:rsid w:val="00561FCE"/>
    <w:rsid w:val="00563281"/>
    <w:rsid w:val="00564B08"/>
    <w:rsid w:val="0056797D"/>
    <w:rsid w:val="00567BE5"/>
    <w:rsid w:val="00570CF7"/>
    <w:rsid w:val="00571A81"/>
    <w:rsid w:val="005731AA"/>
    <w:rsid w:val="00573B91"/>
    <w:rsid w:val="00574571"/>
    <w:rsid w:val="005758AD"/>
    <w:rsid w:val="005766DC"/>
    <w:rsid w:val="005807F3"/>
    <w:rsid w:val="0058203C"/>
    <w:rsid w:val="00582AA5"/>
    <w:rsid w:val="00584031"/>
    <w:rsid w:val="0058498C"/>
    <w:rsid w:val="005849A4"/>
    <w:rsid w:val="00584FF2"/>
    <w:rsid w:val="005907BC"/>
    <w:rsid w:val="00591544"/>
    <w:rsid w:val="00591F6C"/>
    <w:rsid w:val="00592ABF"/>
    <w:rsid w:val="00596996"/>
    <w:rsid w:val="00597076"/>
    <w:rsid w:val="005A00D4"/>
    <w:rsid w:val="005A0F31"/>
    <w:rsid w:val="005A1036"/>
    <w:rsid w:val="005A15A1"/>
    <w:rsid w:val="005A2920"/>
    <w:rsid w:val="005A2B47"/>
    <w:rsid w:val="005A2F39"/>
    <w:rsid w:val="005A5CAB"/>
    <w:rsid w:val="005A7FB7"/>
    <w:rsid w:val="005B117E"/>
    <w:rsid w:val="005B2068"/>
    <w:rsid w:val="005B21CB"/>
    <w:rsid w:val="005B3711"/>
    <w:rsid w:val="005C0344"/>
    <w:rsid w:val="005C0D86"/>
    <w:rsid w:val="005C2953"/>
    <w:rsid w:val="005C29FA"/>
    <w:rsid w:val="005C2A46"/>
    <w:rsid w:val="005C2C7F"/>
    <w:rsid w:val="005C5E32"/>
    <w:rsid w:val="005C7D0B"/>
    <w:rsid w:val="005C7D8B"/>
    <w:rsid w:val="005C7DF3"/>
    <w:rsid w:val="005D0EC2"/>
    <w:rsid w:val="005D0F93"/>
    <w:rsid w:val="005D1250"/>
    <w:rsid w:val="005D2309"/>
    <w:rsid w:val="005D2478"/>
    <w:rsid w:val="005D2582"/>
    <w:rsid w:val="005D3E7A"/>
    <w:rsid w:val="005D41EC"/>
    <w:rsid w:val="005D7641"/>
    <w:rsid w:val="005D7F88"/>
    <w:rsid w:val="005E0A65"/>
    <w:rsid w:val="005E2924"/>
    <w:rsid w:val="005E2C2B"/>
    <w:rsid w:val="005E363A"/>
    <w:rsid w:val="005E4B1E"/>
    <w:rsid w:val="005E75BA"/>
    <w:rsid w:val="005E7A04"/>
    <w:rsid w:val="005E7FDC"/>
    <w:rsid w:val="005F1128"/>
    <w:rsid w:val="005F2942"/>
    <w:rsid w:val="005F592F"/>
    <w:rsid w:val="005F5F74"/>
    <w:rsid w:val="005F7682"/>
    <w:rsid w:val="00602230"/>
    <w:rsid w:val="00602637"/>
    <w:rsid w:val="006043E5"/>
    <w:rsid w:val="006055D7"/>
    <w:rsid w:val="00605B73"/>
    <w:rsid w:val="006102E5"/>
    <w:rsid w:val="00610D0B"/>
    <w:rsid w:val="00610DA0"/>
    <w:rsid w:val="00611BC7"/>
    <w:rsid w:val="00612CAC"/>
    <w:rsid w:val="00613424"/>
    <w:rsid w:val="0061430B"/>
    <w:rsid w:val="0061615C"/>
    <w:rsid w:val="00616ACE"/>
    <w:rsid w:val="00617535"/>
    <w:rsid w:val="0062007F"/>
    <w:rsid w:val="006206EC"/>
    <w:rsid w:val="0062106E"/>
    <w:rsid w:val="00621802"/>
    <w:rsid w:val="0063132F"/>
    <w:rsid w:val="00633C18"/>
    <w:rsid w:val="00634475"/>
    <w:rsid w:val="006400FE"/>
    <w:rsid w:val="00641FC1"/>
    <w:rsid w:val="006450A6"/>
    <w:rsid w:val="00647255"/>
    <w:rsid w:val="00652821"/>
    <w:rsid w:val="00653B05"/>
    <w:rsid w:val="00654EF1"/>
    <w:rsid w:val="0065625C"/>
    <w:rsid w:val="006578A8"/>
    <w:rsid w:val="00660ABC"/>
    <w:rsid w:val="00663A5E"/>
    <w:rsid w:val="006644CF"/>
    <w:rsid w:val="006647E3"/>
    <w:rsid w:val="006661FD"/>
    <w:rsid w:val="00667AAD"/>
    <w:rsid w:val="00667D6F"/>
    <w:rsid w:val="00671516"/>
    <w:rsid w:val="00675F6E"/>
    <w:rsid w:val="0067798B"/>
    <w:rsid w:val="00677F3E"/>
    <w:rsid w:val="00680356"/>
    <w:rsid w:val="00681BAE"/>
    <w:rsid w:val="0068425D"/>
    <w:rsid w:val="00685036"/>
    <w:rsid w:val="0068512B"/>
    <w:rsid w:val="00686EFB"/>
    <w:rsid w:val="00691AB7"/>
    <w:rsid w:val="00692E52"/>
    <w:rsid w:val="00695D73"/>
    <w:rsid w:val="006973C3"/>
    <w:rsid w:val="006A04E8"/>
    <w:rsid w:val="006A0D65"/>
    <w:rsid w:val="006A1A9C"/>
    <w:rsid w:val="006A3175"/>
    <w:rsid w:val="006A403A"/>
    <w:rsid w:val="006A4712"/>
    <w:rsid w:val="006A5349"/>
    <w:rsid w:val="006A6FF0"/>
    <w:rsid w:val="006A702B"/>
    <w:rsid w:val="006A7A16"/>
    <w:rsid w:val="006A7D85"/>
    <w:rsid w:val="006B1D5C"/>
    <w:rsid w:val="006B2F09"/>
    <w:rsid w:val="006B5FFD"/>
    <w:rsid w:val="006B6651"/>
    <w:rsid w:val="006B7016"/>
    <w:rsid w:val="006B72AD"/>
    <w:rsid w:val="006B72F1"/>
    <w:rsid w:val="006C0C04"/>
    <w:rsid w:val="006C0CB0"/>
    <w:rsid w:val="006C1825"/>
    <w:rsid w:val="006C3E71"/>
    <w:rsid w:val="006C46A4"/>
    <w:rsid w:val="006C49E1"/>
    <w:rsid w:val="006C6271"/>
    <w:rsid w:val="006C6BB8"/>
    <w:rsid w:val="006C7148"/>
    <w:rsid w:val="006C76DC"/>
    <w:rsid w:val="006D115E"/>
    <w:rsid w:val="006D1F0C"/>
    <w:rsid w:val="006D28BD"/>
    <w:rsid w:val="006D3A0F"/>
    <w:rsid w:val="006D3BBB"/>
    <w:rsid w:val="006F02B8"/>
    <w:rsid w:val="006F3730"/>
    <w:rsid w:val="006F60C0"/>
    <w:rsid w:val="006F6EF1"/>
    <w:rsid w:val="00701440"/>
    <w:rsid w:val="00702D3D"/>
    <w:rsid w:val="007039B1"/>
    <w:rsid w:val="00703A39"/>
    <w:rsid w:val="00703A6B"/>
    <w:rsid w:val="007046A1"/>
    <w:rsid w:val="00704A3F"/>
    <w:rsid w:val="00704FF5"/>
    <w:rsid w:val="007076FF"/>
    <w:rsid w:val="007100B7"/>
    <w:rsid w:val="00712F9C"/>
    <w:rsid w:val="00715F15"/>
    <w:rsid w:val="00722ED9"/>
    <w:rsid w:val="00724039"/>
    <w:rsid w:val="00731220"/>
    <w:rsid w:val="0073478A"/>
    <w:rsid w:val="007347F5"/>
    <w:rsid w:val="00735FF4"/>
    <w:rsid w:val="00736835"/>
    <w:rsid w:val="00737E1D"/>
    <w:rsid w:val="00740436"/>
    <w:rsid w:val="00742C8F"/>
    <w:rsid w:val="00743233"/>
    <w:rsid w:val="007433C7"/>
    <w:rsid w:val="0074577B"/>
    <w:rsid w:val="0075205F"/>
    <w:rsid w:val="007529BA"/>
    <w:rsid w:val="00755233"/>
    <w:rsid w:val="00756238"/>
    <w:rsid w:val="007569AE"/>
    <w:rsid w:val="0076274B"/>
    <w:rsid w:val="00762E45"/>
    <w:rsid w:val="00762E49"/>
    <w:rsid w:val="007633D4"/>
    <w:rsid w:val="007638FE"/>
    <w:rsid w:val="0076638A"/>
    <w:rsid w:val="0076690C"/>
    <w:rsid w:val="00766997"/>
    <w:rsid w:val="00767C34"/>
    <w:rsid w:val="007756F7"/>
    <w:rsid w:val="00776D60"/>
    <w:rsid w:val="00777BCD"/>
    <w:rsid w:val="00781262"/>
    <w:rsid w:val="00781337"/>
    <w:rsid w:val="00783C39"/>
    <w:rsid w:val="007854F8"/>
    <w:rsid w:val="00790F77"/>
    <w:rsid w:val="0079559B"/>
    <w:rsid w:val="00795774"/>
    <w:rsid w:val="007965A7"/>
    <w:rsid w:val="007971B9"/>
    <w:rsid w:val="00797B9D"/>
    <w:rsid w:val="007A00F8"/>
    <w:rsid w:val="007A2991"/>
    <w:rsid w:val="007A3CDA"/>
    <w:rsid w:val="007B12C9"/>
    <w:rsid w:val="007B1B36"/>
    <w:rsid w:val="007B22D6"/>
    <w:rsid w:val="007B5A9B"/>
    <w:rsid w:val="007B6393"/>
    <w:rsid w:val="007C477D"/>
    <w:rsid w:val="007C4795"/>
    <w:rsid w:val="007C49DE"/>
    <w:rsid w:val="007D0379"/>
    <w:rsid w:val="007D1E8B"/>
    <w:rsid w:val="007D421A"/>
    <w:rsid w:val="007D4E21"/>
    <w:rsid w:val="007D5500"/>
    <w:rsid w:val="007D5BF8"/>
    <w:rsid w:val="007E1DD4"/>
    <w:rsid w:val="007E4217"/>
    <w:rsid w:val="007E48E2"/>
    <w:rsid w:val="007E4CF4"/>
    <w:rsid w:val="007E5BAB"/>
    <w:rsid w:val="007E6501"/>
    <w:rsid w:val="007E702E"/>
    <w:rsid w:val="007F3D42"/>
    <w:rsid w:val="007F3F1F"/>
    <w:rsid w:val="007F7525"/>
    <w:rsid w:val="0080012D"/>
    <w:rsid w:val="008005FF"/>
    <w:rsid w:val="00800A5C"/>
    <w:rsid w:val="00803822"/>
    <w:rsid w:val="00803DB8"/>
    <w:rsid w:val="00804573"/>
    <w:rsid w:val="00804990"/>
    <w:rsid w:val="008056BD"/>
    <w:rsid w:val="00805AF9"/>
    <w:rsid w:val="00805EEE"/>
    <w:rsid w:val="00810943"/>
    <w:rsid w:val="00812723"/>
    <w:rsid w:val="00813889"/>
    <w:rsid w:val="00813F80"/>
    <w:rsid w:val="00814A34"/>
    <w:rsid w:val="008159A2"/>
    <w:rsid w:val="00815A67"/>
    <w:rsid w:val="00816333"/>
    <w:rsid w:val="00820C57"/>
    <w:rsid w:val="00821A28"/>
    <w:rsid w:val="00823AD3"/>
    <w:rsid w:val="008244A3"/>
    <w:rsid w:val="00824F91"/>
    <w:rsid w:val="00824FD2"/>
    <w:rsid w:val="008257BB"/>
    <w:rsid w:val="0083342C"/>
    <w:rsid w:val="00833E3D"/>
    <w:rsid w:val="0083414D"/>
    <w:rsid w:val="00834F75"/>
    <w:rsid w:val="00836F6C"/>
    <w:rsid w:val="008371C1"/>
    <w:rsid w:val="0083797D"/>
    <w:rsid w:val="00840341"/>
    <w:rsid w:val="00841B4F"/>
    <w:rsid w:val="00843738"/>
    <w:rsid w:val="00847B4C"/>
    <w:rsid w:val="00850942"/>
    <w:rsid w:val="008515F3"/>
    <w:rsid w:val="0085201F"/>
    <w:rsid w:val="0085207E"/>
    <w:rsid w:val="008534D9"/>
    <w:rsid w:val="00853C05"/>
    <w:rsid w:val="0085670F"/>
    <w:rsid w:val="00856D59"/>
    <w:rsid w:val="00861990"/>
    <w:rsid w:val="008619D6"/>
    <w:rsid w:val="008620F8"/>
    <w:rsid w:val="008658F7"/>
    <w:rsid w:val="00865981"/>
    <w:rsid w:val="00866419"/>
    <w:rsid w:val="00866F5A"/>
    <w:rsid w:val="00871E78"/>
    <w:rsid w:val="00881535"/>
    <w:rsid w:val="008857B0"/>
    <w:rsid w:val="0088606A"/>
    <w:rsid w:val="008904A2"/>
    <w:rsid w:val="00895C8A"/>
    <w:rsid w:val="008A0169"/>
    <w:rsid w:val="008A13B1"/>
    <w:rsid w:val="008A16F8"/>
    <w:rsid w:val="008A2D37"/>
    <w:rsid w:val="008A2D68"/>
    <w:rsid w:val="008A2FAB"/>
    <w:rsid w:val="008A2FBA"/>
    <w:rsid w:val="008A693A"/>
    <w:rsid w:val="008A6BDF"/>
    <w:rsid w:val="008A7D89"/>
    <w:rsid w:val="008A7FDE"/>
    <w:rsid w:val="008B1C7F"/>
    <w:rsid w:val="008B3434"/>
    <w:rsid w:val="008B5261"/>
    <w:rsid w:val="008B5525"/>
    <w:rsid w:val="008B692B"/>
    <w:rsid w:val="008B72E5"/>
    <w:rsid w:val="008B7570"/>
    <w:rsid w:val="008B786B"/>
    <w:rsid w:val="008C09D2"/>
    <w:rsid w:val="008C5685"/>
    <w:rsid w:val="008C60C9"/>
    <w:rsid w:val="008C6C59"/>
    <w:rsid w:val="008C7077"/>
    <w:rsid w:val="008C738C"/>
    <w:rsid w:val="008D2412"/>
    <w:rsid w:val="008D2EDA"/>
    <w:rsid w:val="008D6218"/>
    <w:rsid w:val="008D689F"/>
    <w:rsid w:val="008E6016"/>
    <w:rsid w:val="008E6395"/>
    <w:rsid w:val="008F1816"/>
    <w:rsid w:val="008F1AFB"/>
    <w:rsid w:val="008F2E4F"/>
    <w:rsid w:val="008F342A"/>
    <w:rsid w:val="008F5A3C"/>
    <w:rsid w:val="008F6F9B"/>
    <w:rsid w:val="00904C3A"/>
    <w:rsid w:val="00904DDF"/>
    <w:rsid w:val="009053FF"/>
    <w:rsid w:val="00906BCF"/>
    <w:rsid w:val="00914146"/>
    <w:rsid w:val="0091588D"/>
    <w:rsid w:val="00917A5B"/>
    <w:rsid w:val="00920AA4"/>
    <w:rsid w:val="0092601E"/>
    <w:rsid w:val="00926236"/>
    <w:rsid w:val="00927C88"/>
    <w:rsid w:val="00927CFE"/>
    <w:rsid w:val="0093094D"/>
    <w:rsid w:val="009320A3"/>
    <w:rsid w:val="009324FA"/>
    <w:rsid w:val="00933352"/>
    <w:rsid w:val="009334DC"/>
    <w:rsid w:val="0093612A"/>
    <w:rsid w:val="00936D8D"/>
    <w:rsid w:val="0093758E"/>
    <w:rsid w:val="00937CAE"/>
    <w:rsid w:val="00942582"/>
    <w:rsid w:val="009437A9"/>
    <w:rsid w:val="00943BBB"/>
    <w:rsid w:val="00944227"/>
    <w:rsid w:val="00946F2E"/>
    <w:rsid w:val="00950D17"/>
    <w:rsid w:val="00954355"/>
    <w:rsid w:val="00956DCC"/>
    <w:rsid w:val="00956DF5"/>
    <w:rsid w:val="00957550"/>
    <w:rsid w:val="009578AC"/>
    <w:rsid w:val="00957C4B"/>
    <w:rsid w:val="00957DCD"/>
    <w:rsid w:val="009611A4"/>
    <w:rsid w:val="00962F8B"/>
    <w:rsid w:val="0096377D"/>
    <w:rsid w:val="009639C8"/>
    <w:rsid w:val="00967D35"/>
    <w:rsid w:val="0097052D"/>
    <w:rsid w:val="009705AC"/>
    <w:rsid w:val="009735C5"/>
    <w:rsid w:val="00980662"/>
    <w:rsid w:val="009806E8"/>
    <w:rsid w:val="00982749"/>
    <w:rsid w:val="009831D0"/>
    <w:rsid w:val="009835EA"/>
    <w:rsid w:val="00983A53"/>
    <w:rsid w:val="00983B2B"/>
    <w:rsid w:val="009842BF"/>
    <w:rsid w:val="00986FE9"/>
    <w:rsid w:val="00987CC0"/>
    <w:rsid w:val="009901E7"/>
    <w:rsid w:val="00992ACC"/>
    <w:rsid w:val="00994382"/>
    <w:rsid w:val="009A14E9"/>
    <w:rsid w:val="009A4FC0"/>
    <w:rsid w:val="009A6AD5"/>
    <w:rsid w:val="009B3344"/>
    <w:rsid w:val="009B61CF"/>
    <w:rsid w:val="009B6ADB"/>
    <w:rsid w:val="009B77AB"/>
    <w:rsid w:val="009C19F6"/>
    <w:rsid w:val="009C1B47"/>
    <w:rsid w:val="009C1EE6"/>
    <w:rsid w:val="009C200B"/>
    <w:rsid w:val="009C2A38"/>
    <w:rsid w:val="009C5454"/>
    <w:rsid w:val="009C7DCE"/>
    <w:rsid w:val="009D0764"/>
    <w:rsid w:val="009D100A"/>
    <w:rsid w:val="009D323E"/>
    <w:rsid w:val="009D32FE"/>
    <w:rsid w:val="009D3A25"/>
    <w:rsid w:val="009D5784"/>
    <w:rsid w:val="009D7B7E"/>
    <w:rsid w:val="009F0CDC"/>
    <w:rsid w:val="009F21F9"/>
    <w:rsid w:val="009F2244"/>
    <w:rsid w:val="009F25D3"/>
    <w:rsid w:val="009F2C7E"/>
    <w:rsid w:val="009F3EA5"/>
    <w:rsid w:val="00A01E39"/>
    <w:rsid w:val="00A050BE"/>
    <w:rsid w:val="00A06932"/>
    <w:rsid w:val="00A07376"/>
    <w:rsid w:val="00A12BD5"/>
    <w:rsid w:val="00A13250"/>
    <w:rsid w:val="00A1455A"/>
    <w:rsid w:val="00A14EAF"/>
    <w:rsid w:val="00A15059"/>
    <w:rsid w:val="00A172EF"/>
    <w:rsid w:val="00A17439"/>
    <w:rsid w:val="00A17C3F"/>
    <w:rsid w:val="00A20491"/>
    <w:rsid w:val="00A2097F"/>
    <w:rsid w:val="00A20BF6"/>
    <w:rsid w:val="00A21778"/>
    <w:rsid w:val="00A2187A"/>
    <w:rsid w:val="00A249AB"/>
    <w:rsid w:val="00A25587"/>
    <w:rsid w:val="00A25902"/>
    <w:rsid w:val="00A26336"/>
    <w:rsid w:val="00A26841"/>
    <w:rsid w:val="00A30FB9"/>
    <w:rsid w:val="00A31881"/>
    <w:rsid w:val="00A32C02"/>
    <w:rsid w:val="00A33196"/>
    <w:rsid w:val="00A34827"/>
    <w:rsid w:val="00A34E2F"/>
    <w:rsid w:val="00A4020B"/>
    <w:rsid w:val="00A40856"/>
    <w:rsid w:val="00A41501"/>
    <w:rsid w:val="00A4334D"/>
    <w:rsid w:val="00A4344A"/>
    <w:rsid w:val="00A4616F"/>
    <w:rsid w:val="00A46E7D"/>
    <w:rsid w:val="00A51C43"/>
    <w:rsid w:val="00A52D37"/>
    <w:rsid w:val="00A53C53"/>
    <w:rsid w:val="00A55A61"/>
    <w:rsid w:val="00A56260"/>
    <w:rsid w:val="00A56AF9"/>
    <w:rsid w:val="00A60912"/>
    <w:rsid w:val="00A63BA3"/>
    <w:rsid w:val="00A64ADE"/>
    <w:rsid w:val="00A64E89"/>
    <w:rsid w:val="00A674B8"/>
    <w:rsid w:val="00A679A9"/>
    <w:rsid w:val="00A67FFE"/>
    <w:rsid w:val="00A716AC"/>
    <w:rsid w:val="00A722AE"/>
    <w:rsid w:val="00A73BE7"/>
    <w:rsid w:val="00A74E3A"/>
    <w:rsid w:val="00A75A78"/>
    <w:rsid w:val="00A770C5"/>
    <w:rsid w:val="00A773B3"/>
    <w:rsid w:val="00A8062E"/>
    <w:rsid w:val="00A80BB6"/>
    <w:rsid w:val="00A80C14"/>
    <w:rsid w:val="00A81BC5"/>
    <w:rsid w:val="00A82F3E"/>
    <w:rsid w:val="00A83FCB"/>
    <w:rsid w:val="00A840B8"/>
    <w:rsid w:val="00A8419C"/>
    <w:rsid w:val="00A84C4A"/>
    <w:rsid w:val="00A85C5B"/>
    <w:rsid w:val="00A85F54"/>
    <w:rsid w:val="00A929A2"/>
    <w:rsid w:val="00A92C8E"/>
    <w:rsid w:val="00A93ED6"/>
    <w:rsid w:val="00A948BB"/>
    <w:rsid w:val="00A95830"/>
    <w:rsid w:val="00A976B3"/>
    <w:rsid w:val="00A97D95"/>
    <w:rsid w:val="00AA0289"/>
    <w:rsid w:val="00AA4D4A"/>
    <w:rsid w:val="00AA565E"/>
    <w:rsid w:val="00AA7D60"/>
    <w:rsid w:val="00AB1AE2"/>
    <w:rsid w:val="00AB1BAE"/>
    <w:rsid w:val="00AB2266"/>
    <w:rsid w:val="00AB2D40"/>
    <w:rsid w:val="00AB5F8F"/>
    <w:rsid w:val="00AB6F9B"/>
    <w:rsid w:val="00AC2FB4"/>
    <w:rsid w:val="00AC3869"/>
    <w:rsid w:val="00AC4A12"/>
    <w:rsid w:val="00AC52DD"/>
    <w:rsid w:val="00AC5600"/>
    <w:rsid w:val="00AC6742"/>
    <w:rsid w:val="00AC686C"/>
    <w:rsid w:val="00AC6998"/>
    <w:rsid w:val="00AC7071"/>
    <w:rsid w:val="00AD2E65"/>
    <w:rsid w:val="00AD4E64"/>
    <w:rsid w:val="00AD5296"/>
    <w:rsid w:val="00AD63E8"/>
    <w:rsid w:val="00AD7F47"/>
    <w:rsid w:val="00AE0895"/>
    <w:rsid w:val="00AE09E0"/>
    <w:rsid w:val="00AE0AE7"/>
    <w:rsid w:val="00AE38A2"/>
    <w:rsid w:val="00AE3FF4"/>
    <w:rsid w:val="00AE4DFC"/>
    <w:rsid w:val="00AF18B9"/>
    <w:rsid w:val="00AF4E33"/>
    <w:rsid w:val="00AF6E2C"/>
    <w:rsid w:val="00AF7D98"/>
    <w:rsid w:val="00B00B49"/>
    <w:rsid w:val="00B024C3"/>
    <w:rsid w:val="00B02714"/>
    <w:rsid w:val="00B02A0B"/>
    <w:rsid w:val="00B0419A"/>
    <w:rsid w:val="00B05D1C"/>
    <w:rsid w:val="00B1060C"/>
    <w:rsid w:val="00B10882"/>
    <w:rsid w:val="00B10CF8"/>
    <w:rsid w:val="00B11445"/>
    <w:rsid w:val="00B11AB7"/>
    <w:rsid w:val="00B145A0"/>
    <w:rsid w:val="00B21CEC"/>
    <w:rsid w:val="00B24BB5"/>
    <w:rsid w:val="00B26190"/>
    <w:rsid w:val="00B34391"/>
    <w:rsid w:val="00B34D59"/>
    <w:rsid w:val="00B35046"/>
    <w:rsid w:val="00B35820"/>
    <w:rsid w:val="00B3659D"/>
    <w:rsid w:val="00B40D0D"/>
    <w:rsid w:val="00B46E80"/>
    <w:rsid w:val="00B51957"/>
    <w:rsid w:val="00B531B5"/>
    <w:rsid w:val="00B54CF1"/>
    <w:rsid w:val="00B558FF"/>
    <w:rsid w:val="00B56511"/>
    <w:rsid w:val="00B5724B"/>
    <w:rsid w:val="00B574DD"/>
    <w:rsid w:val="00B57CF5"/>
    <w:rsid w:val="00B60FA9"/>
    <w:rsid w:val="00B63045"/>
    <w:rsid w:val="00B671ED"/>
    <w:rsid w:val="00B70451"/>
    <w:rsid w:val="00B7079B"/>
    <w:rsid w:val="00B721EC"/>
    <w:rsid w:val="00B73DD1"/>
    <w:rsid w:val="00B74CAD"/>
    <w:rsid w:val="00B754C0"/>
    <w:rsid w:val="00B75DE9"/>
    <w:rsid w:val="00B77412"/>
    <w:rsid w:val="00B80771"/>
    <w:rsid w:val="00B80BF1"/>
    <w:rsid w:val="00B83284"/>
    <w:rsid w:val="00B84035"/>
    <w:rsid w:val="00B8436E"/>
    <w:rsid w:val="00B84734"/>
    <w:rsid w:val="00B86589"/>
    <w:rsid w:val="00B86DF0"/>
    <w:rsid w:val="00B90528"/>
    <w:rsid w:val="00B95C5B"/>
    <w:rsid w:val="00B95FD2"/>
    <w:rsid w:val="00B96642"/>
    <w:rsid w:val="00BA18AC"/>
    <w:rsid w:val="00BA3A1F"/>
    <w:rsid w:val="00BA5BA6"/>
    <w:rsid w:val="00BB0659"/>
    <w:rsid w:val="00BB0CD3"/>
    <w:rsid w:val="00BB0DE4"/>
    <w:rsid w:val="00BB156F"/>
    <w:rsid w:val="00BB7E0B"/>
    <w:rsid w:val="00BC04EC"/>
    <w:rsid w:val="00BC0E61"/>
    <w:rsid w:val="00BC0ED3"/>
    <w:rsid w:val="00BC0F15"/>
    <w:rsid w:val="00BC1639"/>
    <w:rsid w:val="00BC16CC"/>
    <w:rsid w:val="00BC338E"/>
    <w:rsid w:val="00BC35AA"/>
    <w:rsid w:val="00BC4875"/>
    <w:rsid w:val="00BD08FB"/>
    <w:rsid w:val="00BD0B8C"/>
    <w:rsid w:val="00BD1779"/>
    <w:rsid w:val="00BD292C"/>
    <w:rsid w:val="00BD65A2"/>
    <w:rsid w:val="00BD6E09"/>
    <w:rsid w:val="00BE0D52"/>
    <w:rsid w:val="00BE11DE"/>
    <w:rsid w:val="00BE14E2"/>
    <w:rsid w:val="00BE3151"/>
    <w:rsid w:val="00BE4A98"/>
    <w:rsid w:val="00BE4ABB"/>
    <w:rsid w:val="00BE535B"/>
    <w:rsid w:val="00BE799B"/>
    <w:rsid w:val="00C00886"/>
    <w:rsid w:val="00C02F07"/>
    <w:rsid w:val="00C04453"/>
    <w:rsid w:val="00C0448A"/>
    <w:rsid w:val="00C0475E"/>
    <w:rsid w:val="00C04E53"/>
    <w:rsid w:val="00C0526B"/>
    <w:rsid w:val="00C06EFC"/>
    <w:rsid w:val="00C1015D"/>
    <w:rsid w:val="00C149EB"/>
    <w:rsid w:val="00C209AA"/>
    <w:rsid w:val="00C211E3"/>
    <w:rsid w:val="00C227E7"/>
    <w:rsid w:val="00C22BC9"/>
    <w:rsid w:val="00C260DE"/>
    <w:rsid w:val="00C26922"/>
    <w:rsid w:val="00C30756"/>
    <w:rsid w:val="00C30C69"/>
    <w:rsid w:val="00C3280D"/>
    <w:rsid w:val="00C3359C"/>
    <w:rsid w:val="00C368EF"/>
    <w:rsid w:val="00C41990"/>
    <w:rsid w:val="00C41F12"/>
    <w:rsid w:val="00C4468D"/>
    <w:rsid w:val="00C45403"/>
    <w:rsid w:val="00C45830"/>
    <w:rsid w:val="00C46A19"/>
    <w:rsid w:val="00C47521"/>
    <w:rsid w:val="00C477E0"/>
    <w:rsid w:val="00C47FC0"/>
    <w:rsid w:val="00C50762"/>
    <w:rsid w:val="00C51C16"/>
    <w:rsid w:val="00C525CF"/>
    <w:rsid w:val="00C540A6"/>
    <w:rsid w:val="00C54FA5"/>
    <w:rsid w:val="00C55265"/>
    <w:rsid w:val="00C55976"/>
    <w:rsid w:val="00C56166"/>
    <w:rsid w:val="00C569F8"/>
    <w:rsid w:val="00C57097"/>
    <w:rsid w:val="00C5784C"/>
    <w:rsid w:val="00C57CCB"/>
    <w:rsid w:val="00C626A1"/>
    <w:rsid w:val="00C628DB"/>
    <w:rsid w:val="00C62D23"/>
    <w:rsid w:val="00C64BAC"/>
    <w:rsid w:val="00C67032"/>
    <w:rsid w:val="00C70064"/>
    <w:rsid w:val="00C71BF3"/>
    <w:rsid w:val="00C7204F"/>
    <w:rsid w:val="00C72F47"/>
    <w:rsid w:val="00C7585B"/>
    <w:rsid w:val="00C77F7B"/>
    <w:rsid w:val="00C830B7"/>
    <w:rsid w:val="00C83EC6"/>
    <w:rsid w:val="00C85C83"/>
    <w:rsid w:val="00C85FAD"/>
    <w:rsid w:val="00C86705"/>
    <w:rsid w:val="00C87683"/>
    <w:rsid w:val="00C900E6"/>
    <w:rsid w:val="00C906AF"/>
    <w:rsid w:val="00C91D4D"/>
    <w:rsid w:val="00C9308C"/>
    <w:rsid w:val="00C93EA5"/>
    <w:rsid w:val="00C94D64"/>
    <w:rsid w:val="00C970D7"/>
    <w:rsid w:val="00C97406"/>
    <w:rsid w:val="00C97679"/>
    <w:rsid w:val="00C97959"/>
    <w:rsid w:val="00C97F16"/>
    <w:rsid w:val="00CA020A"/>
    <w:rsid w:val="00CA4A6A"/>
    <w:rsid w:val="00CA64BA"/>
    <w:rsid w:val="00CB0505"/>
    <w:rsid w:val="00CB2319"/>
    <w:rsid w:val="00CB28BE"/>
    <w:rsid w:val="00CB3A50"/>
    <w:rsid w:val="00CB42B3"/>
    <w:rsid w:val="00CB6064"/>
    <w:rsid w:val="00CB68CD"/>
    <w:rsid w:val="00CB6C11"/>
    <w:rsid w:val="00CC1A77"/>
    <w:rsid w:val="00CC1D8F"/>
    <w:rsid w:val="00CC2F52"/>
    <w:rsid w:val="00CC37A1"/>
    <w:rsid w:val="00CD0E0F"/>
    <w:rsid w:val="00CD0E99"/>
    <w:rsid w:val="00CD1037"/>
    <w:rsid w:val="00CD27E5"/>
    <w:rsid w:val="00CD712E"/>
    <w:rsid w:val="00CD7210"/>
    <w:rsid w:val="00CD73B0"/>
    <w:rsid w:val="00CD7533"/>
    <w:rsid w:val="00CE0AF0"/>
    <w:rsid w:val="00CE5E2F"/>
    <w:rsid w:val="00CE6430"/>
    <w:rsid w:val="00CE799D"/>
    <w:rsid w:val="00CF0348"/>
    <w:rsid w:val="00CF3465"/>
    <w:rsid w:val="00CF3F12"/>
    <w:rsid w:val="00CF4A66"/>
    <w:rsid w:val="00CF7129"/>
    <w:rsid w:val="00CF7ABE"/>
    <w:rsid w:val="00D01834"/>
    <w:rsid w:val="00D04CFB"/>
    <w:rsid w:val="00D06D92"/>
    <w:rsid w:val="00D07C4E"/>
    <w:rsid w:val="00D114B4"/>
    <w:rsid w:val="00D11E92"/>
    <w:rsid w:val="00D122C2"/>
    <w:rsid w:val="00D1246F"/>
    <w:rsid w:val="00D12CC8"/>
    <w:rsid w:val="00D1383D"/>
    <w:rsid w:val="00D16EAB"/>
    <w:rsid w:val="00D20167"/>
    <w:rsid w:val="00D21759"/>
    <w:rsid w:val="00D23C54"/>
    <w:rsid w:val="00D23F6D"/>
    <w:rsid w:val="00D24376"/>
    <w:rsid w:val="00D24F62"/>
    <w:rsid w:val="00D319AD"/>
    <w:rsid w:val="00D32921"/>
    <w:rsid w:val="00D33D7C"/>
    <w:rsid w:val="00D3509B"/>
    <w:rsid w:val="00D368C6"/>
    <w:rsid w:val="00D4189E"/>
    <w:rsid w:val="00D422C8"/>
    <w:rsid w:val="00D45BA3"/>
    <w:rsid w:val="00D517C5"/>
    <w:rsid w:val="00D52205"/>
    <w:rsid w:val="00D55903"/>
    <w:rsid w:val="00D56640"/>
    <w:rsid w:val="00D570F5"/>
    <w:rsid w:val="00D572CD"/>
    <w:rsid w:val="00D610D2"/>
    <w:rsid w:val="00D61A3D"/>
    <w:rsid w:val="00D635ED"/>
    <w:rsid w:val="00D63C93"/>
    <w:rsid w:val="00D65967"/>
    <w:rsid w:val="00D673AF"/>
    <w:rsid w:val="00D67D4A"/>
    <w:rsid w:val="00D72640"/>
    <w:rsid w:val="00D72736"/>
    <w:rsid w:val="00D73B6B"/>
    <w:rsid w:val="00D7400A"/>
    <w:rsid w:val="00D7552D"/>
    <w:rsid w:val="00D7651B"/>
    <w:rsid w:val="00D771CE"/>
    <w:rsid w:val="00D7784F"/>
    <w:rsid w:val="00D80260"/>
    <w:rsid w:val="00D80481"/>
    <w:rsid w:val="00D8503F"/>
    <w:rsid w:val="00D85EDE"/>
    <w:rsid w:val="00D862F3"/>
    <w:rsid w:val="00D86851"/>
    <w:rsid w:val="00D87076"/>
    <w:rsid w:val="00D873ED"/>
    <w:rsid w:val="00D91350"/>
    <w:rsid w:val="00D91614"/>
    <w:rsid w:val="00D93266"/>
    <w:rsid w:val="00D954F1"/>
    <w:rsid w:val="00D95917"/>
    <w:rsid w:val="00DA13AC"/>
    <w:rsid w:val="00DA28B5"/>
    <w:rsid w:val="00DA2B3A"/>
    <w:rsid w:val="00DA3A47"/>
    <w:rsid w:val="00DA3ACD"/>
    <w:rsid w:val="00DA4C46"/>
    <w:rsid w:val="00DA5514"/>
    <w:rsid w:val="00DA5B5D"/>
    <w:rsid w:val="00DA6D19"/>
    <w:rsid w:val="00DB2463"/>
    <w:rsid w:val="00DB2BFA"/>
    <w:rsid w:val="00DB4E25"/>
    <w:rsid w:val="00DB59D4"/>
    <w:rsid w:val="00DC0B6A"/>
    <w:rsid w:val="00DC0F15"/>
    <w:rsid w:val="00DC22B0"/>
    <w:rsid w:val="00DC43C8"/>
    <w:rsid w:val="00DD0BFD"/>
    <w:rsid w:val="00DD1D67"/>
    <w:rsid w:val="00DD390D"/>
    <w:rsid w:val="00DD5504"/>
    <w:rsid w:val="00DD5BB2"/>
    <w:rsid w:val="00DD7974"/>
    <w:rsid w:val="00DE0976"/>
    <w:rsid w:val="00DE0D8C"/>
    <w:rsid w:val="00DE15B5"/>
    <w:rsid w:val="00DE2BF8"/>
    <w:rsid w:val="00DE5ED1"/>
    <w:rsid w:val="00DF0844"/>
    <w:rsid w:val="00DF11B1"/>
    <w:rsid w:val="00DF1755"/>
    <w:rsid w:val="00DF18E7"/>
    <w:rsid w:val="00DF6555"/>
    <w:rsid w:val="00E01DF8"/>
    <w:rsid w:val="00E025FD"/>
    <w:rsid w:val="00E02DEA"/>
    <w:rsid w:val="00E0520A"/>
    <w:rsid w:val="00E05600"/>
    <w:rsid w:val="00E0592B"/>
    <w:rsid w:val="00E06922"/>
    <w:rsid w:val="00E07C69"/>
    <w:rsid w:val="00E10394"/>
    <w:rsid w:val="00E1365F"/>
    <w:rsid w:val="00E140DD"/>
    <w:rsid w:val="00E143A7"/>
    <w:rsid w:val="00E15327"/>
    <w:rsid w:val="00E15417"/>
    <w:rsid w:val="00E20635"/>
    <w:rsid w:val="00E227E5"/>
    <w:rsid w:val="00E242E0"/>
    <w:rsid w:val="00E24F93"/>
    <w:rsid w:val="00E27925"/>
    <w:rsid w:val="00E302DD"/>
    <w:rsid w:val="00E36A6A"/>
    <w:rsid w:val="00E36D32"/>
    <w:rsid w:val="00E37DFE"/>
    <w:rsid w:val="00E4343C"/>
    <w:rsid w:val="00E43EB3"/>
    <w:rsid w:val="00E45929"/>
    <w:rsid w:val="00E45AFE"/>
    <w:rsid w:val="00E474A7"/>
    <w:rsid w:val="00E51D53"/>
    <w:rsid w:val="00E52C4E"/>
    <w:rsid w:val="00E536B1"/>
    <w:rsid w:val="00E542EA"/>
    <w:rsid w:val="00E54420"/>
    <w:rsid w:val="00E54EB2"/>
    <w:rsid w:val="00E554E1"/>
    <w:rsid w:val="00E578CE"/>
    <w:rsid w:val="00E615E6"/>
    <w:rsid w:val="00E61D4D"/>
    <w:rsid w:val="00E63639"/>
    <w:rsid w:val="00E63A2C"/>
    <w:rsid w:val="00E66688"/>
    <w:rsid w:val="00E67074"/>
    <w:rsid w:val="00E67E0A"/>
    <w:rsid w:val="00E72C9D"/>
    <w:rsid w:val="00E73E22"/>
    <w:rsid w:val="00E81CD3"/>
    <w:rsid w:val="00E82D21"/>
    <w:rsid w:val="00E84A05"/>
    <w:rsid w:val="00E87D1B"/>
    <w:rsid w:val="00E9066C"/>
    <w:rsid w:val="00E90810"/>
    <w:rsid w:val="00E921AC"/>
    <w:rsid w:val="00E92D6E"/>
    <w:rsid w:val="00E934F9"/>
    <w:rsid w:val="00E95312"/>
    <w:rsid w:val="00E95AF2"/>
    <w:rsid w:val="00EA0B8D"/>
    <w:rsid w:val="00EA19EA"/>
    <w:rsid w:val="00EA2C3C"/>
    <w:rsid w:val="00EA2EE6"/>
    <w:rsid w:val="00EA7660"/>
    <w:rsid w:val="00EA79D0"/>
    <w:rsid w:val="00EB0724"/>
    <w:rsid w:val="00EB2EA3"/>
    <w:rsid w:val="00EB3064"/>
    <w:rsid w:val="00EB34C2"/>
    <w:rsid w:val="00EB4581"/>
    <w:rsid w:val="00EB513E"/>
    <w:rsid w:val="00EB7337"/>
    <w:rsid w:val="00EC0E30"/>
    <w:rsid w:val="00EC2DF5"/>
    <w:rsid w:val="00EC5899"/>
    <w:rsid w:val="00EC7EA8"/>
    <w:rsid w:val="00ED0349"/>
    <w:rsid w:val="00ED112A"/>
    <w:rsid w:val="00ED202D"/>
    <w:rsid w:val="00ED4F99"/>
    <w:rsid w:val="00ED6FBF"/>
    <w:rsid w:val="00ED7763"/>
    <w:rsid w:val="00ED7936"/>
    <w:rsid w:val="00ED7BF0"/>
    <w:rsid w:val="00EE02BD"/>
    <w:rsid w:val="00EE2D9B"/>
    <w:rsid w:val="00EE3143"/>
    <w:rsid w:val="00EE5DFE"/>
    <w:rsid w:val="00EE63E2"/>
    <w:rsid w:val="00EE79C6"/>
    <w:rsid w:val="00EE7A75"/>
    <w:rsid w:val="00EE7CC2"/>
    <w:rsid w:val="00EF1405"/>
    <w:rsid w:val="00EF2087"/>
    <w:rsid w:val="00EF4401"/>
    <w:rsid w:val="00EF559C"/>
    <w:rsid w:val="00F03D0C"/>
    <w:rsid w:val="00F04208"/>
    <w:rsid w:val="00F05619"/>
    <w:rsid w:val="00F056C2"/>
    <w:rsid w:val="00F05E96"/>
    <w:rsid w:val="00F075F1"/>
    <w:rsid w:val="00F12D01"/>
    <w:rsid w:val="00F1561A"/>
    <w:rsid w:val="00F15665"/>
    <w:rsid w:val="00F174FD"/>
    <w:rsid w:val="00F23400"/>
    <w:rsid w:val="00F23626"/>
    <w:rsid w:val="00F24386"/>
    <w:rsid w:val="00F24A11"/>
    <w:rsid w:val="00F253C0"/>
    <w:rsid w:val="00F25597"/>
    <w:rsid w:val="00F25BF0"/>
    <w:rsid w:val="00F27C2C"/>
    <w:rsid w:val="00F31670"/>
    <w:rsid w:val="00F317F7"/>
    <w:rsid w:val="00F31D2B"/>
    <w:rsid w:val="00F31F0A"/>
    <w:rsid w:val="00F32A41"/>
    <w:rsid w:val="00F3467A"/>
    <w:rsid w:val="00F36DFF"/>
    <w:rsid w:val="00F41A21"/>
    <w:rsid w:val="00F4216C"/>
    <w:rsid w:val="00F4222C"/>
    <w:rsid w:val="00F4283F"/>
    <w:rsid w:val="00F4357F"/>
    <w:rsid w:val="00F4392F"/>
    <w:rsid w:val="00F45B2F"/>
    <w:rsid w:val="00F45D55"/>
    <w:rsid w:val="00F63218"/>
    <w:rsid w:val="00F65850"/>
    <w:rsid w:val="00F66A26"/>
    <w:rsid w:val="00F66F50"/>
    <w:rsid w:val="00F67D62"/>
    <w:rsid w:val="00F751BE"/>
    <w:rsid w:val="00F75450"/>
    <w:rsid w:val="00F771F5"/>
    <w:rsid w:val="00F800A4"/>
    <w:rsid w:val="00F81097"/>
    <w:rsid w:val="00F81F92"/>
    <w:rsid w:val="00F82914"/>
    <w:rsid w:val="00F82DA8"/>
    <w:rsid w:val="00F83016"/>
    <w:rsid w:val="00F836A0"/>
    <w:rsid w:val="00F83C42"/>
    <w:rsid w:val="00F869DE"/>
    <w:rsid w:val="00F86AE1"/>
    <w:rsid w:val="00F91069"/>
    <w:rsid w:val="00F91256"/>
    <w:rsid w:val="00F91277"/>
    <w:rsid w:val="00F92445"/>
    <w:rsid w:val="00F9439E"/>
    <w:rsid w:val="00F95496"/>
    <w:rsid w:val="00F976FC"/>
    <w:rsid w:val="00FA218C"/>
    <w:rsid w:val="00FA75EF"/>
    <w:rsid w:val="00FB1135"/>
    <w:rsid w:val="00FB1418"/>
    <w:rsid w:val="00FB28FF"/>
    <w:rsid w:val="00FB2C44"/>
    <w:rsid w:val="00FB3FC2"/>
    <w:rsid w:val="00FB5A5E"/>
    <w:rsid w:val="00FC069F"/>
    <w:rsid w:val="00FC1A1B"/>
    <w:rsid w:val="00FC1C25"/>
    <w:rsid w:val="00FC1E0A"/>
    <w:rsid w:val="00FC5B1D"/>
    <w:rsid w:val="00FC6096"/>
    <w:rsid w:val="00FD041B"/>
    <w:rsid w:val="00FD11A8"/>
    <w:rsid w:val="00FD145A"/>
    <w:rsid w:val="00FD1DB8"/>
    <w:rsid w:val="00FD278D"/>
    <w:rsid w:val="00FD43E9"/>
    <w:rsid w:val="00FD762A"/>
    <w:rsid w:val="00FE070A"/>
    <w:rsid w:val="00FE4358"/>
    <w:rsid w:val="00FE4ADD"/>
    <w:rsid w:val="00FE4FA3"/>
    <w:rsid w:val="00FE5C8A"/>
    <w:rsid w:val="00FF4D82"/>
    <w:rsid w:val="00FF5B25"/>
    <w:rsid w:val="00FF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62"/>
    <w:rPr>
      <w:sz w:val="24"/>
      <w:szCs w:val="24"/>
    </w:rPr>
  </w:style>
  <w:style w:type="paragraph" w:styleId="1">
    <w:name w:val="heading 1"/>
    <w:basedOn w:val="a"/>
    <w:next w:val="a"/>
    <w:qFormat/>
    <w:pPr>
      <w:keepNext/>
      <w:outlineLvl w:val="0"/>
    </w:pPr>
    <w:rPr>
      <w:rFonts w:ascii="BalticaUzbek" w:hAnsi="BalticaUzbek"/>
      <w:szCs w:val="20"/>
    </w:rPr>
  </w:style>
  <w:style w:type="paragraph" w:styleId="2">
    <w:name w:val="heading 2"/>
    <w:basedOn w:val="a"/>
    <w:next w:val="a"/>
    <w:qFormat/>
    <w:pPr>
      <w:keepNext/>
      <w:jc w:val="both"/>
      <w:outlineLvl w:val="1"/>
    </w:pPr>
    <w:rPr>
      <w:rFonts w:ascii="BalticaUzbek" w:hAnsi="BalticaUzbek"/>
      <w:szCs w:val="20"/>
    </w:rPr>
  </w:style>
  <w:style w:type="paragraph" w:styleId="3">
    <w:name w:val="heading 3"/>
    <w:basedOn w:val="a"/>
    <w:next w:val="a"/>
    <w:qFormat/>
    <w:pPr>
      <w:keepNext/>
      <w:outlineLvl w:val="2"/>
    </w:pPr>
    <w:rPr>
      <w:rFonts w:ascii="BalticaUzbek" w:hAnsi="BalticaUzbek"/>
      <w:b/>
      <w:bCs/>
    </w:rPr>
  </w:style>
  <w:style w:type="paragraph" w:styleId="4">
    <w:name w:val="heading 4"/>
    <w:basedOn w:val="a"/>
    <w:next w:val="a"/>
    <w:link w:val="40"/>
    <w:uiPriority w:val="9"/>
    <w:semiHidden/>
    <w:unhideWhenUsed/>
    <w:qFormat/>
    <w:rsid w:val="000A11C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qFormat/>
    <w:pPr>
      <w:keepNext/>
      <w:jc w:val="center"/>
      <w:outlineLvl w:val="4"/>
    </w:pPr>
    <w:rPr>
      <w:rFonts w:ascii="BalticaUzbek" w:hAnsi="BalticaUzbek"/>
      <w:b/>
      <w:sz w:val="28"/>
      <w:szCs w:val="20"/>
      <w:u w:val="single"/>
    </w:rPr>
  </w:style>
  <w:style w:type="paragraph" w:styleId="8">
    <w:name w:val="heading 8"/>
    <w:basedOn w:val="a"/>
    <w:next w:val="a"/>
    <w:qFormat/>
    <w:pPr>
      <w:keepNext/>
      <w:jc w:val="center"/>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rPr>
      <w:sz w:val="20"/>
      <w:szCs w:val="20"/>
    </w:rPr>
  </w:style>
  <w:style w:type="paragraph" w:styleId="a4">
    <w:name w:val="Body Text"/>
    <w:aliases w:val="STYL-2, Знак Знак"/>
    <w:basedOn w:val="a"/>
    <w:pPr>
      <w:jc w:val="both"/>
    </w:pPr>
    <w:rPr>
      <w:rFonts w:ascii="BalticaUzbek" w:hAnsi="BalticaUzbek"/>
      <w:szCs w:val="20"/>
    </w:rPr>
  </w:style>
  <w:style w:type="paragraph" w:styleId="a5">
    <w:name w:val="header"/>
    <w:basedOn w:val="a"/>
    <w:semiHidden/>
    <w:pPr>
      <w:tabs>
        <w:tab w:val="center" w:pos="4153"/>
        <w:tab w:val="right" w:pos="8306"/>
      </w:tabs>
    </w:pPr>
    <w:rPr>
      <w:sz w:val="20"/>
      <w:szCs w:val="20"/>
    </w:rPr>
  </w:style>
  <w:style w:type="paragraph" w:styleId="30">
    <w:name w:val="Body Text Indent 3"/>
    <w:basedOn w:val="a"/>
    <w:semiHidden/>
    <w:pPr>
      <w:ind w:firstLine="1080"/>
      <w:jc w:val="both"/>
    </w:pPr>
    <w:rPr>
      <w:rFonts w:ascii="BalticaUzbek" w:hAnsi="BalticaUzbek"/>
      <w:color w:val="FF0000"/>
      <w:sz w:val="26"/>
      <w:lang w:val="uz-Cyrl-UZ"/>
    </w:rPr>
  </w:style>
  <w:style w:type="paragraph" w:styleId="20">
    <w:name w:val="Body Text 2"/>
    <w:basedOn w:val="a"/>
    <w:semiHidden/>
    <w:rPr>
      <w:rFonts w:ascii="BalticaUzbek" w:hAnsi="BalticaUzbek"/>
      <w:szCs w:val="20"/>
    </w:rPr>
  </w:style>
  <w:style w:type="paragraph" w:customStyle="1" w:styleId="FR2">
    <w:name w:val="FR2"/>
    <w:pPr>
      <w:widowControl w:val="0"/>
    </w:pPr>
    <w:rPr>
      <w:rFonts w:ascii="Arial" w:hAnsi="Arial"/>
      <w:snapToGrid w:val="0"/>
      <w:sz w:val="24"/>
    </w:rPr>
  </w:style>
  <w:style w:type="paragraph" w:customStyle="1" w:styleId="a6">
    <w:name w:val="Знак Знак Знак Знак"/>
    <w:basedOn w:val="a"/>
    <w:autoRedefine/>
    <w:pPr>
      <w:spacing w:after="160" w:line="240" w:lineRule="exact"/>
    </w:pPr>
    <w:rPr>
      <w:rFonts w:eastAsia="SimSun"/>
      <w:b/>
      <w:sz w:val="28"/>
      <w:lang w:val="en-US" w:eastAsia="en-US"/>
    </w:rPr>
  </w:style>
  <w:style w:type="paragraph" w:styleId="31">
    <w:name w:val="Body Text 3"/>
    <w:basedOn w:val="a"/>
    <w:link w:val="32"/>
    <w:pPr>
      <w:spacing w:after="120"/>
    </w:pPr>
    <w:rPr>
      <w:sz w:val="16"/>
      <w:szCs w:val="16"/>
    </w:rPr>
  </w:style>
  <w:style w:type="paragraph" w:styleId="a7">
    <w:name w:val="Title"/>
    <w:basedOn w:val="a"/>
    <w:qFormat/>
    <w:pPr>
      <w:jc w:val="center"/>
    </w:pPr>
    <w:rPr>
      <w:rFonts w:ascii="BalticaUzbek" w:hAnsi="BalticaUzbek"/>
      <w:sz w:val="28"/>
      <w:szCs w:val="20"/>
    </w:rPr>
  </w:style>
  <w:style w:type="character" w:customStyle="1" w:styleId="FontStyle11">
    <w:name w:val="Font Style11"/>
    <w:rPr>
      <w:rFonts w:ascii="Times New Roman" w:hAnsi="Times New Roman" w:cs="Times New Roman"/>
      <w:sz w:val="26"/>
      <w:szCs w:val="26"/>
    </w:rPr>
  </w:style>
  <w:style w:type="paragraph" w:styleId="a8">
    <w:name w:val="Balloon Text"/>
    <w:basedOn w:val="a"/>
    <w:rPr>
      <w:rFonts w:ascii="Tahoma" w:hAnsi="Tahoma" w:cs="Tahoma"/>
      <w:sz w:val="16"/>
      <w:szCs w:val="16"/>
    </w:rPr>
  </w:style>
  <w:style w:type="paragraph" w:styleId="21">
    <w:name w:val="Body Text Indent 2"/>
    <w:basedOn w:val="a"/>
    <w:semiHidden/>
    <w:pPr>
      <w:ind w:firstLine="851"/>
      <w:jc w:val="both"/>
    </w:pPr>
    <w:rPr>
      <w:rFonts w:ascii="BalticaUzbek" w:hAnsi="BalticaUzbek"/>
      <w:sz w:val="28"/>
      <w:szCs w:val="20"/>
    </w:rPr>
  </w:style>
  <w:style w:type="paragraph" w:styleId="a9">
    <w:name w:val="Block Text"/>
    <w:basedOn w:val="a"/>
    <w:pPr>
      <w:spacing w:line="228" w:lineRule="auto"/>
      <w:ind w:left="-57" w:right="-57"/>
      <w:jc w:val="both"/>
    </w:pPr>
    <w:rPr>
      <w:rFonts w:ascii="BalticaUzbek" w:hAnsi="BalticaUzbek"/>
    </w:rPr>
  </w:style>
  <w:style w:type="paragraph" w:customStyle="1" w:styleId="aa">
    <w:name w:val="Знак"/>
    <w:basedOn w:val="a"/>
    <w:autoRedefine/>
    <w:rsid w:val="006A5349"/>
    <w:pPr>
      <w:spacing w:before="20" w:after="20"/>
      <w:jc w:val="center"/>
    </w:pPr>
    <w:rPr>
      <w:szCs w:val="20"/>
      <w:lang w:val="uz-Cyrl-UZ"/>
    </w:rPr>
  </w:style>
  <w:style w:type="paragraph" w:customStyle="1" w:styleId="210">
    <w:name w:val="Основной текст с отступом 21"/>
    <w:basedOn w:val="a"/>
    <w:pPr>
      <w:ind w:firstLine="567"/>
      <w:jc w:val="both"/>
    </w:pPr>
    <w:rPr>
      <w:szCs w:val="20"/>
    </w:rPr>
  </w:style>
  <w:style w:type="character" w:customStyle="1" w:styleId="ab">
    <w:name w:val="Основной текст Знак"/>
    <w:rPr>
      <w:rFonts w:ascii="BalticaUzbek" w:eastAsia="Times New Roman" w:hAnsi="BalticaUzbek" w:cs="Times New Roman"/>
      <w:sz w:val="28"/>
      <w:szCs w:val="24"/>
    </w:rPr>
  </w:style>
  <w:style w:type="paragraph" w:customStyle="1" w:styleId="10">
    <w:name w:val="заголовок 1"/>
    <w:basedOn w:val="a"/>
    <w:next w:val="a"/>
    <w:pPr>
      <w:keepNext/>
      <w:spacing w:before="360" w:after="480"/>
      <w:ind w:left="1701" w:right="1701" w:firstLine="709"/>
      <w:jc w:val="center"/>
    </w:pPr>
    <w:rPr>
      <w:rFonts w:ascii="Arial" w:hAnsi="Arial"/>
      <w:b/>
      <w:kern w:val="28"/>
      <w:szCs w:val="20"/>
      <w:u w:val="single"/>
      <w14:shadow w14:blurRad="50800" w14:dist="38100" w14:dir="2700000" w14:sx="100000" w14:sy="100000" w14:kx="0" w14:ky="0" w14:algn="tl">
        <w14:srgbClr w14:val="000000">
          <w14:alpha w14:val="60000"/>
        </w14:srgbClr>
      </w14:shadow>
    </w:rPr>
  </w:style>
  <w:style w:type="paragraph" w:styleId="ac">
    <w:name w:val="List Paragraph"/>
    <w:basedOn w:val="a"/>
    <w:qFormat/>
    <w:pPr>
      <w:spacing w:after="160" w:line="259" w:lineRule="auto"/>
      <w:ind w:left="720"/>
    </w:pPr>
    <w:rPr>
      <w:rFonts w:ascii="Calibri" w:eastAsia="Calibri" w:hAnsi="Calibri"/>
      <w:sz w:val="22"/>
      <w:szCs w:val="22"/>
      <w:lang w:val="uz-Cyrl-UZ" w:eastAsia="en-US"/>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sz w:val="26"/>
      <w:szCs w:val="26"/>
    </w:rPr>
  </w:style>
  <w:style w:type="character" w:styleId="ad">
    <w:name w:val="page number"/>
    <w:basedOn w:val="a0"/>
    <w:semiHidden/>
  </w:style>
  <w:style w:type="paragraph" w:customStyle="1" w:styleId="11">
    <w:name w:val="Знак Знак1 Знак Знак Знак Знак Знак Знак Знак Знак Знак Знак"/>
    <w:basedOn w:val="a"/>
    <w:autoRedefine/>
    <w:pPr>
      <w:keepNext/>
      <w:spacing w:before="120" w:after="120"/>
      <w:jc w:val="center"/>
    </w:pPr>
    <w:rPr>
      <w:sz w:val="28"/>
      <w:szCs w:val="20"/>
      <w:lang w:val="uk-UA"/>
    </w:rPr>
  </w:style>
  <w:style w:type="paragraph" w:styleId="ae">
    <w:name w:val="Plain Text"/>
    <w:aliases w:val=" Знак, Знак Знак Знак Знак Знак, Знак Знак Знак,Знак Знак Знак Знак Знак,Знак Знак Знак,Знак Знак Знак Знак, Знак Знак Знак Знак Знак Знак Знак Знак Знак Знак Знак Знак, Знак Знак Знак Знак Знак Знак,Текст Знак Знак"/>
    <w:basedOn w:val="a"/>
    <w:semiHidden/>
    <w:rPr>
      <w:rFonts w:ascii="Courier New" w:hAnsi="Courier New"/>
      <w:sz w:val="20"/>
      <w:szCs w:val="20"/>
    </w:rPr>
  </w:style>
  <w:style w:type="paragraph" w:styleId="af">
    <w:name w:val="footer"/>
    <w:basedOn w:val="a"/>
    <w:semiHidden/>
    <w:pPr>
      <w:tabs>
        <w:tab w:val="center" w:pos="4677"/>
        <w:tab w:val="right" w:pos="9355"/>
      </w:tabs>
    </w:pPr>
  </w:style>
  <w:style w:type="paragraph" w:styleId="af0">
    <w:name w:val="Normal (Web)"/>
    <w:basedOn w:val="a"/>
    <w:rsid w:val="008C738C"/>
    <w:pPr>
      <w:spacing w:before="100" w:beforeAutospacing="1" w:after="100" w:afterAutospacing="1"/>
    </w:pPr>
  </w:style>
  <w:style w:type="character" w:customStyle="1" w:styleId="32">
    <w:name w:val="Основной текст 3 Знак"/>
    <w:link w:val="31"/>
    <w:rsid w:val="005D1250"/>
    <w:rPr>
      <w:sz w:val="16"/>
      <w:szCs w:val="16"/>
      <w:lang w:val="ru-RU" w:eastAsia="ru-RU"/>
    </w:rPr>
  </w:style>
  <w:style w:type="table" w:styleId="af1">
    <w:name w:val="Table Grid"/>
    <w:basedOn w:val="a1"/>
    <w:uiPriority w:val="59"/>
    <w:rsid w:val="008A1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rsid w:val="0076274B"/>
    <w:rPr>
      <w:rFonts w:ascii="Times New Roman" w:hAnsi="Times New Roman" w:cs="Times New Roman"/>
      <w:sz w:val="26"/>
      <w:u w:val="none"/>
    </w:rPr>
  </w:style>
  <w:style w:type="paragraph" w:customStyle="1" w:styleId="Bodytext7">
    <w:name w:val="Body text (7)"/>
    <w:basedOn w:val="a"/>
    <w:rsid w:val="0076274B"/>
    <w:pPr>
      <w:widowControl w:val="0"/>
      <w:shd w:val="clear" w:color="auto" w:fill="FFFFFF"/>
      <w:adjustRightInd w:val="0"/>
      <w:spacing w:line="241" w:lineRule="exact"/>
      <w:jc w:val="center"/>
      <w:textAlignment w:val="baseline"/>
    </w:pPr>
    <w:rPr>
      <w:rFonts w:ascii="Tahoma" w:eastAsia="Calibri" w:hAnsi="Tahoma"/>
      <w:b/>
      <w:bCs/>
      <w:sz w:val="17"/>
      <w:szCs w:val="17"/>
      <w:lang w:val="x-none" w:eastAsia="x-none"/>
    </w:rPr>
  </w:style>
  <w:style w:type="paragraph" w:customStyle="1" w:styleId="Default">
    <w:name w:val="Default"/>
    <w:rsid w:val="0076274B"/>
    <w:pPr>
      <w:autoSpaceDE w:val="0"/>
      <w:autoSpaceDN w:val="0"/>
      <w:adjustRightInd w:val="0"/>
    </w:pPr>
    <w:rPr>
      <w:color w:val="000000"/>
      <w:sz w:val="24"/>
      <w:szCs w:val="24"/>
    </w:rPr>
  </w:style>
  <w:style w:type="character" w:customStyle="1" w:styleId="212pt">
    <w:name w:val="Основной текст (2) + 12 pt"/>
    <w:rsid w:val="00DB59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rsid w:val="00DB59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4F2FEF"/>
    <w:rPr>
      <w:sz w:val="26"/>
      <w:szCs w:val="26"/>
      <w:shd w:val="clear" w:color="auto" w:fill="FFFFFF"/>
    </w:rPr>
  </w:style>
  <w:style w:type="paragraph" w:customStyle="1" w:styleId="23">
    <w:name w:val="Основной текст (2)"/>
    <w:basedOn w:val="a"/>
    <w:link w:val="22"/>
    <w:rsid w:val="004F2FEF"/>
    <w:pPr>
      <w:widowControl w:val="0"/>
      <w:shd w:val="clear" w:color="auto" w:fill="FFFFFF"/>
      <w:spacing w:before="540" w:line="322" w:lineRule="exact"/>
      <w:jc w:val="both"/>
    </w:pPr>
    <w:rPr>
      <w:sz w:val="26"/>
      <w:szCs w:val="26"/>
    </w:rPr>
  </w:style>
  <w:style w:type="paragraph" w:styleId="af3">
    <w:name w:val="No Spacing"/>
    <w:uiPriority w:val="1"/>
    <w:qFormat/>
    <w:rsid w:val="002F483E"/>
    <w:rPr>
      <w:rFonts w:ascii="Calibri" w:eastAsia="Calibri" w:hAnsi="Calibri"/>
      <w:sz w:val="22"/>
      <w:szCs w:val="22"/>
      <w:lang w:eastAsia="en-US"/>
    </w:rPr>
  </w:style>
  <w:style w:type="character" w:customStyle="1" w:styleId="40">
    <w:name w:val="Заголовок 4 Знак"/>
    <w:basedOn w:val="a0"/>
    <w:link w:val="4"/>
    <w:uiPriority w:val="9"/>
    <w:semiHidden/>
    <w:rsid w:val="000A11C4"/>
    <w:rPr>
      <w:rFonts w:asciiTheme="majorHAnsi" w:eastAsiaTheme="majorEastAsia" w:hAnsiTheme="majorHAnsi" w:cstheme="majorBidi"/>
      <w:i/>
      <w:iCs/>
      <w:color w:val="2F5496"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62"/>
    <w:rPr>
      <w:sz w:val="24"/>
      <w:szCs w:val="24"/>
    </w:rPr>
  </w:style>
  <w:style w:type="paragraph" w:styleId="1">
    <w:name w:val="heading 1"/>
    <w:basedOn w:val="a"/>
    <w:next w:val="a"/>
    <w:qFormat/>
    <w:pPr>
      <w:keepNext/>
      <w:outlineLvl w:val="0"/>
    </w:pPr>
    <w:rPr>
      <w:rFonts w:ascii="BalticaUzbek" w:hAnsi="BalticaUzbek"/>
      <w:szCs w:val="20"/>
    </w:rPr>
  </w:style>
  <w:style w:type="paragraph" w:styleId="2">
    <w:name w:val="heading 2"/>
    <w:basedOn w:val="a"/>
    <w:next w:val="a"/>
    <w:qFormat/>
    <w:pPr>
      <w:keepNext/>
      <w:jc w:val="both"/>
      <w:outlineLvl w:val="1"/>
    </w:pPr>
    <w:rPr>
      <w:rFonts w:ascii="BalticaUzbek" w:hAnsi="BalticaUzbek"/>
      <w:szCs w:val="20"/>
    </w:rPr>
  </w:style>
  <w:style w:type="paragraph" w:styleId="3">
    <w:name w:val="heading 3"/>
    <w:basedOn w:val="a"/>
    <w:next w:val="a"/>
    <w:qFormat/>
    <w:pPr>
      <w:keepNext/>
      <w:outlineLvl w:val="2"/>
    </w:pPr>
    <w:rPr>
      <w:rFonts w:ascii="BalticaUzbek" w:hAnsi="BalticaUzbek"/>
      <w:b/>
      <w:bCs/>
    </w:rPr>
  </w:style>
  <w:style w:type="paragraph" w:styleId="4">
    <w:name w:val="heading 4"/>
    <w:basedOn w:val="a"/>
    <w:next w:val="a"/>
    <w:link w:val="40"/>
    <w:uiPriority w:val="9"/>
    <w:semiHidden/>
    <w:unhideWhenUsed/>
    <w:qFormat/>
    <w:rsid w:val="000A11C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qFormat/>
    <w:pPr>
      <w:keepNext/>
      <w:jc w:val="center"/>
      <w:outlineLvl w:val="4"/>
    </w:pPr>
    <w:rPr>
      <w:rFonts w:ascii="BalticaUzbek" w:hAnsi="BalticaUzbek"/>
      <w:b/>
      <w:sz w:val="28"/>
      <w:szCs w:val="20"/>
      <w:u w:val="single"/>
    </w:rPr>
  </w:style>
  <w:style w:type="paragraph" w:styleId="8">
    <w:name w:val="heading 8"/>
    <w:basedOn w:val="a"/>
    <w:next w:val="a"/>
    <w:qFormat/>
    <w:pPr>
      <w:keepNext/>
      <w:jc w:val="center"/>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rPr>
      <w:sz w:val="20"/>
      <w:szCs w:val="20"/>
    </w:rPr>
  </w:style>
  <w:style w:type="paragraph" w:styleId="a4">
    <w:name w:val="Body Text"/>
    <w:aliases w:val="STYL-2, Знак Знак"/>
    <w:basedOn w:val="a"/>
    <w:pPr>
      <w:jc w:val="both"/>
    </w:pPr>
    <w:rPr>
      <w:rFonts w:ascii="BalticaUzbek" w:hAnsi="BalticaUzbek"/>
      <w:szCs w:val="20"/>
    </w:rPr>
  </w:style>
  <w:style w:type="paragraph" w:styleId="a5">
    <w:name w:val="header"/>
    <w:basedOn w:val="a"/>
    <w:semiHidden/>
    <w:pPr>
      <w:tabs>
        <w:tab w:val="center" w:pos="4153"/>
        <w:tab w:val="right" w:pos="8306"/>
      </w:tabs>
    </w:pPr>
    <w:rPr>
      <w:sz w:val="20"/>
      <w:szCs w:val="20"/>
    </w:rPr>
  </w:style>
  <w:style w:type="paragraph" w:styleId="30">
    <w:name w:val="Body Text Indent 3"/>
    <w:basedOn w:val="a"/>
    <w:semiHidden/>
    <w:pPr>
      <w:ind w:firstLine="1080"/>
      <w:jc w:val="both"/>
    </w:pPr>
    <w:rPr>
      <w:rFonts w:ascii="BalticaUzbek" w:hAnsi="BalticaUzbek"/>
      <w:color w:val="FF0000"/>
      <w:sz w:val="26"/>
      <w:lang w:val="uz-Cyrl-UZ"/>
    </w:rPr>
  </w:style>
  <w:style w:type="paragraph" w:styleId="20">
    <w:name w:val="Body Text 2"/>
    <w:basedOn w:val="a"/>
    <w:semiHidden/>
    <w:rPr>
      <w:rFonts w:ascii="BalticaUzbek" w:hAnsi="BalticaUzbek"/>
      <w:szCs w:val="20"/>
    </w:rPr>
  </w:style>
  <w:style w:type="paragraph" w:customStyle="1" w:styleId="FR2">
    <w:name w:val="FR2"/>
    <w:pPr>
      <w:widowControl w:val="0"/>
    </w:pPr>
    <w:rPr>
      <w:rFonts w:ascii="Arial" w:hAnsi="Arial"/>
      <w:snapToGrid w:val="0"/>
      <w:sz w:val="24"/>
    </w:rPr>
  </w:style>
  <w:style w:type="paragraph" w:customStyle="1" w:styleId="a6">
    <w:name w:val="Знак Знак Знак Знак"/>
    <w:basedOn w:val="a"/>
    <w:autoRedefine/>
    <w:pPr>
      <w:spacing w:after="160" w:line="240" w:lineRule="exact"/>
    </w:pPr>
    <w:rPr>
      <w:rFonts w:eastAsia="SimSun"/>
      <w:b/>
      <w:sz w:val="28"/>
      <w:lang w:val="en-US" w:eastAsia="en-US"/>
    </w:rPr>
  </w:style>
  <w:style w:type="paragraph" w:styleId="31">
    <w:name w:val="Body Text 3"/>
    <w:basedOn w:val="a"/>
    <w:link w:val="32"/>
    <w:pPr>
      <w:spacing w:after="120"/>
    </w:pPr>
    <w:rPr>
      <w:sz w:val="16"/>
      <w:szCs w:val="16"/>
    </w:rPr>
  </w:style>
  <w:style w:type="paragraph" w:styleId="a7">
    <w:name w:val="Title"/>
    <w:basedOn w:val="a"/>
    <w:qFormat/>
    <w:pPr>
      <w:jc w:val="center"/>
    </w:pPr>
    <w:rPr>
      <w:rFonts w:ascii="BalticaUzbek" w:hAnsi="BalticaUzbek"/>
      <w:sz w:val="28"/>
      <w:szCs w:val="20"/>
    </w:rPr>
  </w:style>
  <w:style w:type="character" w:customStyle="1" w:styleId="FontStyle11">
    <w:name w:val="Font Style11"/>
    <w:rPr>
      <w:rFonts w:ascii="Times New Roman" w:hAnsi="Times New Roman" w:cs="Times New Roman"/>
      <w:sz w:val="26"/>
      <w:szCs w:val="26"/>
    </w:rPr>
  </w:style>
  <w:style w:type="paragraph" w:styleId="a8">
    <w:name w:val="Balloon Text"/>
    <w:basedOn w:val="a"/>
    <w:rPr>
      <w:rFonts w:ascii="Tahoma" w:hAnsi="Tahoma" w:cs="Tahoma"/>
      <w:sz w:val="16"/>
      <w:szCs w:val="16"/>
    </w:rPr>
  </w:style>
  <w:style w:type="paragraph" w:styleId="21">
    <w:name w:val="Body Text Indent 2"/>
    <w:basedOn w:val="a"/>
    <w:semiHidden/>
    <w:pPr>
      <w:ind w:firstLine="851"/>
      <w:jc w:val="both"/>
    </w:pPr>
    <w:rPr>
      <w:rFonts w:ascii="BalticaUzbek" w:hAnsi="BalticaUzbek"/>
      <w:sz w:val="28"/>
      <w:szCs w:val="20"/>
    </w:rPr>
  </w:style>
  <w:style w:type="paragraph" w:styleId="a9">
    <w:name w:val="Block Text"/>
    <w:basedOn w:val="a"/>
    <w:pPr>
      <w:spacing w:line="228" w:lineRule="auto"/>
      <w:ind w:left="-57" w:right="-57"/>
      <w:jc w:val="both"/>
    </w:pPr>
    <w:rPr>
      <w:rFonts w:ascii="BalticaUzbek" w:hAnsi="BalticaUzbek"/>
    </w:rPr>
  </w:style>
  <w:style w:type="paragraph" w:customStyle="1" w:styleId="aa">
    <w:name w:val="Знак"/>
    <w:basedOn w:val="a"/>
    <w:autoRedefine/>
    <w:rsid w:val="006A5349"/>
    <w:pPr>
      <w:spacing w:before="20" w:after="20"/>
      <w:jc w:val="center"/>
    </w:pPr>
    <w:rPr>
      <w:szCs w:val="20"/>
      <w:lang w:val="uz-Cyrl-UZ"/>
    </w:rPr>
  </w:style>
  <w:style w:type="paragraph" w:customStyle="1" w:styleId="210">
    <w:name w:val="Основной текст с отступом 21"/>
    <w:basedOn w:val="a"/>
    <w:pPr>
      <w:ind w:firstLine="567"/>
      <w:jc w:val="both"/>
    </w:pPr>
    <w:rPr>
      <w:szCs w:val="20"/>
    </w:rPr>
  </w:style>
  <w:style w:type="character" w:customStyle="1" w:styleId="ab">
    <w:name w:val="Основной текст Знак"/>
    <w:rPr>
      <w:rFonts w:ascii="BalticaUzbek" w:eastAsia="Times New Roman" w:hAnsi="BalticaUzbek" w:cs="Times New Roman"/>
      <w:sz w:val="28"/>
      <w:szCs w:val="24"/>
    </w:rPr>
  </w:style>
  <w:style w:type="paragraph" w:customStyle="1" w:styleId="10">
    <w:name w:val="заголовок 1"/>
    <w:basedOn w:val="a"/>
    <w:next w:val="a"/>
    <w:pPr>
      <w:keepNext/>
      <w:spacing w:before="360" w:after="480"/>
      <w:ind w:left="1701" w:right="1701" w:firstLine="709"/>
      <w:jc w:val="center"/>
    </w:pPr>
    <w:rPr>
      <w:rFonts w:ascii="Arial" w:hAnsi="Arial"/>
      <w:b/>
      <w:kern w:val="28"/>
      <w:szCs w:val="20"/>
      <w:u w:val="single"/>
      <w14:shadow w14:blurRad="50800" w14:dist="38100" w14:dir="2700000" w14:sx="100000" w14:sy="100000" w14:kx="0" w14:ky="0" w14:algn="tl">
        <w14:srgbClr w14:val="000000">
          <w14:alpha w14:val="60000"/>
        </w14:srgbClr>
      </w14:shadow>
    </w:rPr>
  </w:style>
  <w:style w:type="paragraph" w:styleId="ac">
    <w:name w:val="List Paragraph"/>
    <w:basedOn w:val="a"/>
    <w:qFormat/>
    <w:pPr>
      <w:spacing w:after="160" w:line="259" w:lineRule="auto"/>
      <w:ind w:left="720"/>
    </w:pPr>
    <w:rPr>
      <w:rFonts w:ascii="Calibri" w:eastAsia="Calibri" w:hAnsi="Calibri"/>
      <w:sz w:val="22"/>
      <w:szCs w:val="22"/>
      <w:lang w:val="uz-Cyrl-UZ" w:eastAsia="en-US"/>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sz w:val="26"/>
      <w:szCs w:val="26"/>
    </w:rPr>
  </w:style>
  <w:style w:type="character" w:styleId="ad">
    <w:name w:val="page number"/>
    <w:basedOn w:val="a0"/>
    <w:semiHidden/>
  </w:style>
  <w:style w:type="paragraph" w:customStyle="1" w:styleId="11">
    <w:name w:val="Знак Знак1 Знак Знак Знак Знак Знак Знак Знак Знак Знак Знак"/>
    <w:basedOn w:val="a"/>
    <w:autoRedefine/>
    <w:pPr>
      <w:keepNext/>
      <w:spacing w:before="120" w:after="120"/>
      <w:jc w:val="center"/>
    </w:pPr>
    <w:rPr>
      <w:sz w:val="28"/>
      <w:szCs w:val="20"/>
      <w:lang w:val="uk-UA"/>
    </w:rPr>
  </w:style>
  <w:style w:type="paragraph" w:styleId="ae">
    <w:name w:val="Plain Text"/>
    <w:aliases w:val=" Знак, Знак Знак Знак Знак Знак, Знак Знак Знак,Знак Знак Знак Знак Знак,Знак Знак Знак,Знак Знак Знак Знак, Знак Знак Знак Знак Знак Знак Знак Знак Знак Знак Знак Знак, Знак Знак Знак Знак Знак Знак,Текст Знак Знак"/>
    <w:basedOn w:val="a"/>
    <w:semiHidden/>
    <w:rPr>
      <w:rFonts w:ascii="Courier New" w:hAnsi="Courier New"/>
      <w:sz w:val="20"/>
      <w:szCs w:val="20"/>
    </w:rPr>
  </w:style>
  <w:style w:type="paragraph" w:styleId="af">
    <w:name w:val="footer"/>
    <w:basedOn w:val="a"/>
    <w:semiHidden/>
    <w:pPr>
      <w:tabs>
        <w:tab w:val="center" w:pos="4677"/>
        <w:tab w:val="right" w:pos="9355"/>
      </w:tabs>
    </w:pPr>
  </w:style>
  <w:style w:type="paragraph" w:styleId="af0">
    <w:name w:val="Normal (Web)"/>
    <w:basedOn w:val="a"/>
    <w:rsid w:val="008C738C"/>
    <w:pPr>
      <w:spacing w:before="100" w:beforeAutospacing="1" w:after="100" w:afterAutospacing="1"/>
    </w:pPr>
  </w:style>
  <w:style w:type="character" w:customStyle="1" w:styleId="32">
    <w:name w:val="Основной текст 3 Знак"/>
    <w:link w:val="31"/>
    <w:rsid w:val="005D1250"/>
    <w:rPr>
      <w:sz w:val="16"/>
      <w:szCs w:val="16"/>
      <w:lang w:val="ru-RU" w:eastAsia="ru-RU"/>
    </w:rPr>
  </w:style>
  <w:style w:type="table" w:styleId="af1">
    <w:name w:val="Table Grid"/>
    <w:basedOn w:val="a1"/>
    <w:uiPriority w:val="59"/>
    <w:rsid w:val="008A1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rsid w:val="0076274B"/>
    <w:rPr>
      <w:rFonts w:ascii="Times New Roman" w:hAnsi="Times New Roman" w:cs="Times New Roman"/>
      <w:sz w:val="26"/>
      <w:u w:val="none"/>
    </w:rPr>
  </w:style>
  <w:style w:type="paragraph" w:customStyle="1" w:styleId="Bodytext7">
    <w:name w:val="Body text (7)"/>
    <w:basedOn w:val="a"/>
    <w:rsid w:val="0076274B"/>
    <w:pPr>
      <w:widowControl w:val="0"/>
      <w:shd w:val="clear" w:color="auto" w:fill="FFFFFF"/>
      <w:adjustRightInd w:val="0"/>
      <w:spacing w:line="241" w:lineRule="exact"/>
      <w:jc w:val="center"/>
      <w:textAlignment w:val="baseline"/>
    </w:pPr>
    <w:rPr>
      <w:rFonts w:ascii="Tahoma" w:eastAsia="Calibri" w:hAnsi="Tahoma"/>
      <w:b/>
      <w:bCs/>
      <w:sz w:val="17"/>
      <w:szCs w:val="17"/>
      <w:lang w:val="x-none" w:eastAsia="x-none"/>
    </w:rPr>
  </w:style>
  <w:style w:type="paragraph" w:customStyle="1" w:styleId="Default">
    <w:name w:val="Default"/>
    <w:rsid w:val="0076274B"/>
    <w:pPr>
      <w:autoSpaceDE w:val="0"/>
      <w:autoSpaceDN w:val="0"/>
      <w:adjustRightInd w:val="0"/>
    </w:pPr>
    <w:rPr>
      <w:color w:val="000000"/>
      <w:sz w:val="24"/>
      <w:szCs w:val="24"/>
    </w:rPr>
  </w:style>
  <w:style w:type="character" w:customStyle="1" w:styleId="212pt">
    <w:name w:val="Основной текст (2) + 12 pt"/>
    <w:rsid w:val="00DB59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rsid w:val="00DB59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4F2FEF"/>
    <w:rPr>
      <w:sz w:val="26"/>
      <w:szCs w:val="26"/>
      <w:shd w:val="clear" w:color="auto" w:fill="FFFFFF"/>
    </w:rPr>
  </w:style>
  <w:style w:type="paragraph" w:customStyle="1" w:styleId="23">
    <w:name w:val="Основной текст (2)"/>
    <w:basedOn w:val="a"/>
    <w:link w:val="22"/>
    <w:rsid w:val="004F2FEF"/>
    <w:pPr>
      <w:widowControl w:val="0"/>
      <w:shd w:val="clear" w:color="auto" w:fill="FFFFFF"/>
      <w:spacing w:before="540" w:line="322" w:lineRule="exact"/>
      <w:jc w:val="both"/>
    </w:pPr>
    <w:rPr>
      <w:sz w:val="26"/>
      <w:szCs w:val="26"/>
    </w:rPr>
  </w:style>
  <w:style w:type="paragraph" w:styleId="af3">
    <w:name w:val="No Spacing"/>
    <w:uiPriority w:val="1"/>
    <w:qFormat/>
    <w:rsid w:val="002F483E"/>
    <w:rPr>
      <w:rFonts w:ascii="Calibri" w:eastAsia="Calibri" w:hAnsi="Calibri"/>
      <w:sz w:val="22"/>
      <w:szCs w:val="22"/>
      <w:lang w:eastAsia="en-US"/>
    </w:rPr>
  </w:style>
  <w:style w:type="character" w:customStyle="1" w:styleId="40">
    <w:name w:val="Заголовок 4 Знак"/>
    <w:basedOn w:val="a0"/>
    <w:link w:val="4"/>
    <w:uiPriority w:val="9"/>
    <w:semiHidden/>
    <w:rsid w:val="000A11C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855">
      <w:bodyDiv w:val="1"/>
      <w:marLeft w:val="0"/>
      <w:marRight w:val="0"/>
      <w:marTop w:val="0"/>
      <w:marBottom w:val="0"/>
      <w:divBdr>
        <w:top w:val="none" w:sz="0" w:space="0" w:color="auto"/>
        <w:left w:val="none" w:sz="0" w:space="0" w:color="auto"/>
        <w:bottom w:val="none" w:sz="0" w:space="0" w:color="auto"/>
        <w:right w:val="none" w:sz="0" w:space="0" w:color="auto"/>
      </w:divBdr>
    </w:div>
    <w:div w:id="167598550">
      <w:bodyDiv w:val="1"/>
      <w:marLeft w:val="0"/>
      <w:marRight w:val="0"/>
      <w:marTop w:val="0"/>
      <w:marBottom w:val="0"/>
      <w:divBdr>
        <w:top w:val="none" w:sz="0" w:space="0" w:color="auto"/>
        <w:left w:val="none" w:sz="0" w:space="0" w:color="auto"/>
        <w:bottom w:val="none" w:sz="0" w:space="0" w:color="auto"/>
        <w:right w:val="none" w:sz="0" w:space="0" w:color="auto"/>
      </w:divBdr>
    </w:div>
    <w:div w:id="959461625">
      <w:bodyDiv w:val="1"/>
      <w:marLeft w:val="0"/>
      <w:marRight w:val="0"/>
      <w:marTop w:val="0"/>
      <w:marBottom w:val="0"/>
      <w:divBdr>
        <w:top w:val="none" w:sz="0" w:space="0" w:color="auto"/>
        <w:left w:val="none" w:sz="0" w:space="0" w:color="auto"/>
        <w:bottom w:val="none" w:sz="0" w:space="0" w:color="auto"/>
        <w:right w:val="none" w:sz="0" w:space="0" w:color="auto"/>
      </w:divBdr>
    </w:div>
    <w:div w:id="1246113105">
      <w:bodyDiv w:val="1"/>
      <w:marLeft w:val="0"/>
      <w:marRight w:val="0"/>
      <w:marTop w:val="0"/>
      <w:marBottom w:val="0"/>
      <w:divBdr>
        <w:top w:val="none" w:sz="0" w:space="0" w:color="auto"/>
        <w:left w:val="none" w:sz="0" w:space="0" w:color="auto"/>
        <w:bottom w:val="none" w:sz="0" w:space="0" w:color="auto"/>
        <w:right w:val="none" w:sz="0" w:space="0" w:color="auto"/>
      </w:divBdr>
    </w:div>
    <w:div w:id="16675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AF2E-D1D7-420D-B819-56CFD508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Хизмат доирасида фойдаланиш учун</vt:lpstr>
    </vt:vector>
  </TitlesOfParts>
  <Company>Home</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доирасида фойдаланиш учун</dc:title>
  <dc:creator>User</dc:creator>
  <cp:lastModifiedBy>Web</cp:lastModifiedBy>
  <cp:revision>2</cp:revision>
  <cp:lastPrinted>2023-11-28T12:52:00Z</cp:lastPrinted>
  <dcterms:created xsi:type="dcterms:W3CDTF">2024-02-23T05:32:00Z</dcterms:created>
  <dcterms:modified xsi:type="dcterms:W3CDTF">2024-02-23T05:32:00Z</dcterms:modified>
</cp:coreProperties>
</file>