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6FCB" w14:textId="77777777" w:rsidR="006E0E49" w:rsidRPr="006E0E49" w:rsidRDefault="006E0E49" w:rsidP="006E0E49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0E49">
        <w:rPr>
          <w:rFonts w:ascii="Times New Roman" w:hAnsi="Times New Roman" w:cs="Times New Roman"/>
          <w:b/>
          <w:bCs/>
          <w:sz w:val="24"/>
          <w:szCs w:val="24"/>
        </w:rPr>
        <w:t>Эълон</w:t>
      </w:r>
      <w:proofErr w:type="spellEnd"/>
      <w:r w:rsidRPr="006E0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E49">
        <w:rPr>
          <w:rFonts w:ascii="Times New Roman" w:hAnsi="Times New Roman" w:cs="Times New Roman"/>
          <w:b/>
          <w:bCs/>
          <w:sz w:val="24"/>
          <w:szCs w:val="24"/>
        </w:rPr>
        <w:t>матнига</w:t>
      </w:r>
      <w:proofErr w:type="spellEnd"/>
      <w:r w:rsidRPr="006E0E49">
        <w:rPr>
          <w:rFonts w:ascii="Times New Roman" w:hAnsi="Times New Roman" w:cs="Times New Roman"/>
          <w:b/>
          <w:bCs/>
          <w:sz w:val="24"/>
          <w:szCs w:val="24"/>
        </w:rPr>
        <w:t xml:space="preserve"> 1-илова</w:t>
      </w:r>
    </w:p>
    <w:p w14:paraId="76A81C99" w14:textId="0F0FBB94" w:rsidR="006E0E49" w:rsidRDefault="006E0E49" w:rsidP="006E0E49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0E49">
        <w:rPr>
          <w:rFonts w:ascii="Times New Roman" w:hAnsi="Times New Roman" w:cs="Times New Roman"/>
          <w:b/>
          <w:bCs/>
          <w:sz w:val="24"/>
          <w:szCs w:val="24"/>
        </w:rPr>
        <w:t>Приложение 1 к тексту объявления</w:t>
      </w:r>
    </w:p>
    <w:p w14:paraId="35E7DCD7" w14:textId="77777777" w:rsidR="006E0E49" w:rsidRDefault="006E0E49" w:rsidP="00314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4D831" w14:textId="77777777" w:rsidR="006E0E49" w:rsidRDefault="006E0E49" w:rsidP="00314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63936" w14:textId="1B0FEF1C" w:rsidR="00314FA8" w:rsidRPr="00040C51" w:rsidRDefault="00314FA8" w:rsidP="00314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C51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на бинокулярный микроскоп</w:t>
      </w:r>
    </w:p>
    <w:p w14:paraId="6B8DBA9C" w14:textId="77777777" w:rsidR="00314FA8" w:rsidRPr="005702AE" w:rsidRDefault="00314FA8" w:rsidP="00314F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387"/>
        <w:gridCol w:w="1984"/>
        <w:gridCol w:w="2268"/>
      </w:tblGrid>
      <w:tr w:rsidR="00314FA8" w:rsidRPr="005702AE" w14:paraId="561F1A97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E563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E467" w14:textId="77777777" w:rsidR="00314FA8" w:rsidRPr="005702AE" w:rsidRDefault="00314FA8" w:rsidP="0085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5702A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товара</w:t>
            </w:r>
            <w:r w:rsidRPr="005702A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5702AE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его</w:t>
            </w:r>
            <w:r w:rsidRPr="005702A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медико-технические</w:t>
            </w:r>
            <w:r w:rsidRPr="005702A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0A4D" w14:textId="77777777" w:rsidR="00314FA8" w:rsidRPr="005702AE" w:rsidRDefault="00314FA8" w:rsidP="0085645E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Требуемая функция </w:t>
            </w:r>
          </w:p>
          <w:p w14:paraId="535AFF5E" w14:textId="77777777" w:rsidR="00314FA8" w:rsidRPr="005702AE" w:rsidRDefault="00314FA8" w:rsidP="0085645E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параметр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95B" w14:textId="77777777" w:rsidR="00314FA8" w:rsidRPr="005702AE" w:rsidRDefault="00314FA8" w:rsidP="0085645E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Параметры, предлагаемые участником* </w:t>
            </w:r>
            <w:r w:rsidRPr="00570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номер страницы из технического паспорта (каталога), </w:t>
            </w:r>
            <w:r w:rsidRPr="00570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подтверждающие материалы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14FA8" w:rsidRPr="005702AE" w14:paraId="7AD81A37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73B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63C7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0C51">
              <w:rPr>
                <w:rFonts w:ascii="Times New Roman" w:hAnsi="Times New Roman" w:cs="Times New Roman"/>
                <w:b/>
                <w:sz w:val="28"/>
                <w:szCs w:val="28"/>
              </w:rPr>
              <w:t>Микроскоп бинокулярный с цифровой камерой, персональным компьютером и программным обеспечением для цифровой камеры микроскопа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14 комплектов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C9D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872347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B613861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BCB60E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A1289A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9F7CFA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8A6547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5C2233" w14:textId="77777777" w:rsidR="00314FA8" w:rsidRPr="005702AE" w:rsidRDefault="00314FA8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3FF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FA8" w:rsidRPr="005702AE" w14:paraId="25A7DC6E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B31B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3D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Модель (полное и точное название):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299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FBD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FA8" w:rsidRPr="005702AE" w14:paraId="528A0736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87A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2DB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Производитель (полное и точное название):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0C9" w14:textId="77777777" w:rsidR="00314FA8" w:rsidRPr="005702AE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826" w14:textId="77777777" w:rsidR="00314FA8" w:rsidRPr="005702AE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4FA8" w:rsidRPr="005702AE" w14:paraId="0F82D51D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7F4E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142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5D96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9AB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14FA8" w:rsidRPr="005702AE" w14:paraId="24F7DA5A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71A9" w14:textId="77777777" w:rsidR="00314FA8" w:rsidRPr="005702AE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CC0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Год производства товаров не ранее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78BE" w14:textId="77777777" w:rsidR="00314FA8" w:rsidRPr="005702AE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DAA" w14:textId="77777777" w:rsidR="00314FA8" w:rsidRPr="005702AE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4FA8" w:rsidRPr="00040C51" w14:paraId="69D5BEEB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F22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60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C5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4D49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Бинокулярный тубус (угол наклона 30 градусов)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C81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989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040C51" w14:paraId="5A446676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AD7" w14:textId="77777777" w:rsidR="00314FA8" w:rsidRPr="001A6C67" w:rsidRDefault="00314FA8" w:rsidP="0085645E">
            <w:pPr>
              <w:tabs>
                <w:tab w:val="left" w:pos="771"/>
              </w:tabs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268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Окуляры 10х/20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03A1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4C8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040C51" w14:paraId="799EBE6A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37D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D4FC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Встроенная цветная цифровая камера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8B0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C91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040C51" w14:paraId="03D66E3D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DD3F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3BA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Планохроматические</w:t>
            </w:r>
            <w:proofErr w:type="spellEnd"/>
            <w:r w:rsidRPr="00040C51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объективы: 4x/0.10 для работы и </w:t>
            </w:r>
            <w:proofErr w:type="gramStart"/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с покровным стеклом</w:t>
            </w:r>
            <w:proofErr w:type="gramEnd"/>
            <w:r w:rsidRPr="00040C51">
              <w:rPr>
                <w:rFonts w:ascii="Times New Roman" w:hAnsi="Times New Roman" w:cs="Times New Roman"/>
                <w:sz w:val="24"/>
                <w:szCs w:val="24"/>
              </w:rPr>
              <w:t xml:space="preserve"> и без покровного стекла, 40х/0.65 для покровного стекла, 100х1.25 для покровного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183E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BEA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040C51" w14:paraId="00F99C68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F8C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034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Иммерсионное масло 10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56A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1AB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040C51" w14:paraId="5CCB61CF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E680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021" w14:textId="77777777" w:rsidR="00314FA8" w:rsidRPr="00040C51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C51">
              <w:rPr>
                <w:rFonts w:ascii="Times New Roman" w:hAnsi="Times New Roman" w:cs="Times New Roman"/>
                <w:sz w:val="24"/>
                <w:szCs w:val="24"/>
              </w:rPr>
              <w:t>Компьютер с предустановленным программным обеспечением для цифровой камеры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6BC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0318" w14:textId="77777777" w:rsidR="00314FA8" w:rsidRPr="00040C51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452950A3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93C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B21E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Мембранные фильтры для </w:t>
            </w:r>
            <w:proofErr w:type="spellStart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виал</w:t>
            </w:r>
            <w:proofErr w:type="spellEnd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, 25 штук в упаковке</w:t>
            </w:r>
            <w:r w:rsidRPr="008A5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2840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FFE5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EB6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4CECC655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52DB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CFF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Краска гематоксилин, 500 мл – 1162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2FD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399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3F7E2C0B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C19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02B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Раствор Папаниколау OG-6, 500 мл – 1162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73B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5276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27F296D9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7E28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E67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Реагент EA-50, 500 мл – 1162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9882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D12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4AED9EE8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DC39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4EF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Реагент </w:t>
            </w:r>
            <w:proofErr w:type="spellStart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Ортоксилол</w:t>
            </w:r>
            <w:proofErr w:type="spellEnd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, 1000 мл – 581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095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9BE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147CB018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15CE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C6A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Бальзам для микроскопии, 500 мл – 875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A68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80E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2AE64003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7A1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C3B9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Предметное стекло</w:t>
            </w:r>
            <w:r w:rsidRPr="008A5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50 </w:t>
            </w:r>
            <w:proofErr w:type="spellStart"/>
            <w:r w:rsidRPr="008A5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8A5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упаковке</w:t>
            </w: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 – 1420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7ECE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C35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56CBB017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600" w14:textId="77777777" w:rsidR="00314FA8" w:rsidRPr="001A6C67" w:rsidRDefault="00314FA8" w:rsidP="0085645E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BFB5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Покровное стекло</w:t>
            </w:r>
            <w:r w:rsidRPr="008A5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100 </w:t>
            </w:r>
            <w:proofErr w:type="spellStart"/>
            <w:r w:rsidRPr="008A5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8A5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упаковке</w:t>
            </w: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 – 710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5733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E35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1A6C67" w14:paraId="127A0B6A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3BF8" w14:textId="77777777" w:rsidR="00314FA8" w:rsidRPr="001A6C67" w:rsidRDefault="00314FA8" w:rsidP="0085645E">
            <w:pPr>
              <w:spacing w:after="0" w:line="276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7C3A" w14:textId="77777777" w:rsidR="00314FA8" w:rsidRPr="001A6C67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35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C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годности реагентов и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C77" w14:textId="77777777" w:rsidR="00314FA8" w:rsidRPr="001A6C67" w:rsidRDefault="00314FA8" w:rsidP="0085645E">
            <w:pPr>
              <w:spacing w:after="0"/>
              <w:ind w:left="360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7F9" w14:textId="77777777" w:rsidR="00314FA8" w:rsidRPr="001A6C67" w:rsidRDefault="00314FA8" w:rsidP="0085645E">
            <w:pPr>
              <w:spacing w:after="0"/>
              <w:ind w:left="360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4FA8" w:rsidRPr="008A5936" w14:paraId="028BD799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E92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8AB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12 месяцев со дня поставки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84E3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E37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36B7CCAB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C679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B25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D75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460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109E758E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9523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177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напряжение от 200 - 240 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C39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72C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10FFEEFE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1B9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555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Частота – от 50 до 60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086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BEE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FA8" w:rsidRPr="008A5936" w14:paraId="2ED4B4B2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3E78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446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Класс защиты –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3BD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920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1E5EB940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2DD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5B9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для сертификации (копии представленных сертификатов должны быть заверены оригинальной печатью Производителя, если участник не является Производителем)</w:t>
            </w:r>
            <w:r w:rsidRPr="008A59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B850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384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772DB553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BDE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F4B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должен иметь международный сертификат контроля качества ISO </w:t>
            </w:r>
            <w:proofErr w:type="gramStart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13485:ХХХХ</w:t>
            </w:r>
            <w:proofErr w:type="gramEnd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2A33" w14:textId="77777777" w:rsidR="00314FA8" w:rsidRPr="008A5936" w:rsidRDefault="00314FA8" w:rsidP="0085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B15" w14:textId="77777777" w:rsidR="00314FA8" w:rsidRPr="008A5936" w:rsidRDefault="00314FA8" w:rsidP="0085645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4FA8" w:rsidRPr="008A5936" w14:paraId="37698797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30B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A6F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Предлагаемая модель должна быть зарегистрирована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фармацевтической продукции</w:t>
            </w: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МЗ </w:t>
            </w:r>
            <w:proofErr w:type="spellStart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B34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73A5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2A010195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6F10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664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Участник торгов должен представить копии регистрационных документов в стране происхождения;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4A8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AD7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2C931504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50D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07FC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авторизации завода-производителя.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43B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26D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32C75637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6FE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CE43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Документация: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BED4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05E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67C88669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B12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F921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Инструкция по эксплуатации на узбекском или русском языке;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DCA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051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2BF5C6A5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2D3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29D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>Инструкция по сервисному обслуживанию на узбекском или русском языке.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E015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77AB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3432D2AB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485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DE38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Предоставить информацию о сроке службы оборудования, его энергопотребления и эксплуатационных расходах согласно нормативно-технической документации производителя.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442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09E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0E961330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B8B9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5970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Гарантийные условия: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B6D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40FD" w14:textId="77777777" w:rsidR="00314FA8" w:rsidRPr="008A5936" w:rsidRDefault="00314FA8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17C8447C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3C8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7419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Гарантийный срок со дня сдачи в эксплуатацию – 24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820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C77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1F9887A3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05D0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E250" w14:textId="77777777" w:rsidR="00314FA8" w:rsidRPr="008A5936" w:rsidRDefault="00314FA8" w:rsidP="0085645E">
            <w:pPr>
              <w:spacing w:after="12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гарантийного периода поставщик должен обеспечить приезд специалиста к месту эксплуатации оборудования не позднее 3-х рабочих дней с момента получения письменного уведомления от бенефициара оборудования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AAD" w14:textId="77777777" w:rsidR="00314FA8" w:rsidRPr="008A5936" w:rsidRDefault="00314FA8" w:rsidP="0085645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319" w14:textId="77777777" w:rsidR="00314FA8" w:rsidRPr="008A5936" w:rsidRDefault="00314FA8" w:rsidP="0085645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FA8" w:rsidRPr="008A5936" w14:paraId="0C9D6E46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DF0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3318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в течение гарантийного срока Продукция окажется дефектной, неукомплектованной </w:t>
            </w:r>
            <w:r w:rsidRPr="008A59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и/или не будет соответствовать требованиям настоящего технического задания, исполнитель обязан доукомплектовать и/или заменить Продукцию на новую, после получения письменного уведомления Заказчика. Все расходы, связанные с устранением дефектов, доукомплектованием и заменой относятся за счёт Исполнителя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091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425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4FA8" w:rsidRPr="008A5936" w14:paraId="6979B85D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3B11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A12B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Монтаж и ввод в эксплуатацию (правила сдачи и приемки закупаемого оборудования):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59F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4AE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14FA8" w:rsidRPr="008A5936" w14:paraId="13F1C3A0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79D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3E73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должно быть смонтировано, протестировано и сдано в эксплуатацию участником на рабочем месте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AE7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3B1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14FA8" w:rsidRPr="008A5936" w14:paraId="2B2D7FAE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F0D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BF8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</w:t>
            </w:r>
            <w:r w:rsidRPr="008A59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медицинского персонала: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F31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A2F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0D925791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118D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11CE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организуется участником или агентом участника на рабочем месте для медицинского персонала - </w:t>
            </w:r>
            <w:r w:rsidRPr="008A5936">
              <w:rPr>
                <w:rFonts w:ascii="Times New Roman" w:hAnsi="Times New Roman" w:cs="Times New Roman"/>
                <w:b/>
                <w:sz w:val="24"/>
                <w:szCs w:val="24"/>
              </w:rPr>
              <w:t>2 человека</w:t>
            </w:r>
            <w:r w:rsidRPr="008A5936">
              <w:rPr>
                <w:rFonts w:ascii="Times New Roman" w:hAnsi="Times New Roman" w:cs="Times New Roman"/>
                <w:sz w:val="24"/>
                <w:szCs w:val="24"/>
              </w:rPr>
              <w:t xml:space="preserve"> на оборудование. </w:t>
            </w: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Участник должен организовать обучение (на русском или узбекском языке). Обучение должно быть проведено квалифицированным специалистом, имеющим достаточный опыт работы на аналогичном оборудовании. Обучение должно обеспечивать получение теоретических знаний и практических навыков, необходимых для адекватного применения оборудования с учетом его технических возможностей и программного обеспечения.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05E5" w14:textId="77777777" w:rsidR="00314FA8" w:rsidRPr="008A5936" w:rsidRDefault="00314FA8" w:rsidP="00856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crosoftYaHe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7FB" w14:textId="77777777" w:rsidR="00314FA8" w:rsidRPr="008A5936" w:rsidRDefault="00314FA8" w:rsidP="00856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00A59CB1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10F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CCF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5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технического персонала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B4E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B76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A8" w:rsidRPr="008A5936" w14:paraId="048F6FE8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836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8C5F" w14:textId="77777777" w:rsidR="00314FA8" w:rsidRPr="008A5936" w:rsidRDefault="00314FA8" w:rsidP="0085645E">
            <w:pPr>
              <w:tabs>
                <w:tab w:val="num" w:pos="360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Инженер по сервисному обслуживанию оборудования – </w:t>
            </w:r>
            <w:r w:rsidRPr="008A593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 человек</w:t>
            </w: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14:paraId="1D150E87" w14:textId="77777777" w:rsidR="00314FA8" w:rsidRPr="008A5936" w:rsidRDefault="00314FA8" w:rsidP="0085645E">
            <w:pPr>
              <w:tabs>
                <w:tab w:val="num" w:pos="360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>Обучение должно быть на русском или узбекском языке.</w:t>
            </w:r>
          </w:p>
          <w:p w14:paraId="4BDB07D1" w14:textId="77777777" w:rsidR="00314FA8" w:rsidRPr="008A5936" w:rsidRDefault="00314FA8" w:rsidP="0085645E">
            <w:pPr>
              <w:tabs>
                <w:tab w:val="num" w:pos="360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>Обучение должно обеспечивать получение теоретических знаний и практических навыков, необходимых для технического обслуживания оборудования в после гарантийном периоде и включать кроме прочего:</w:t>
            </w:r>
          </w:p>
          <w:p w14:paraId="2CC7AE4D" w14:textId="77777777" w:rsidR="00314FA8" w:rsidRPr="008A5936" w:rsidRDefault="00314FA8" w:rsidP="0085645E">
            <w:pPr>
              <w:tabs>
                <w:tab w:val="num" w:pos="360"/>
                <w:tab w:val="num" w:pos="673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>Общую инструкцию по эксплуатации поставляемых изделий и оборудования;</w:t>
            </w:r>
          </w:p>
          <w:p w14:paraId="03767D7E" w14:textId="77777777" w:rsidR="00314FA8" w:rsidRPr="008A5936" w:rsidRDefault="00314FA8" w:rsidP="0085645E">
            <w:pPr>
              <w:tabs>
                <w:tab w:val="num" w:pos="360"/>
                <w:tab w:val="num" w:pos="673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>Описание основных принципов работы оборудования, его конструкции, установки и пусконаладочных работ;</w:t>
            </w:r>
          </w:p>
          <w:p w14:paraId="73B9031E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5936">
              <w:rPr>
                <w:rFonts w:ascii="Times New Roman" w:eastAsia="Cambria" w:hAnsi="Times New Roman" w:cs="Times New Roman"/>
                <w:sz w:val="24"/>
                <w:szCs w:val="24"/>
              </w:rPr>
              <w:t>Знания об общих и специальных правилах профилактического обслуживания, замены запасных частей, а также поиску и устранения возможных неполадок/поломок.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8685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018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FA8" w:rsidRPr="008A5936" w14:paraId="1AD3C3B1" w14:textId="77777777" w:rsidTr="0085645E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9D4" w14:textId="77777777" w:rsidR="00314FA8" w:rsidRPr="008A5936" w:rsidRDefault="00314FA8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A360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593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должно быть новым, ранее неиспользованным и произведенным не ранее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A5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7DE8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391" w14:textId="77777777" w:rsidR="00314FA8" w:rsidRPr="008A5936" w:rsidRDefault="00314FA8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</w:tbl>
    <w:p w14:paraId="490711C0" w14:textId="77777777" w:rsidR="00314FA8" w:rsidRPr="005702AE" w:rsidRDefault="00314FA8" w:rsidP="00314FA8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D85A8" w14:textId="77777777" w:rsidR="00040C51" w:rsidRPr="007F645B" w:rsidRDefault="00040C51" w:rsidP="00C3083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95D0DC8" w14:textId="77777777" w:rsidR="00040C51" w:rsidRPr="007F645B" w:rsidRDefault="00040C51" w:rsidP="00E10D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D78AA" w14:textId="77777777" w:rsidR="008D214E" w:rsidRPr="005702AE" w:rsidRDefault="008D214E" w:rsidP="008D21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14EC">
        <w:rPr>
          <w:rFonts w:ascii="Times New Roman" w:hAnsi="Times New Roman" w:cs="Times New Roman"/>
          <w:b/>
          <w:sz w:val="24"/>
          <w:szCs w:val="24"/>
        </w:rPr>
        <w:t>Комплект оборудования для проведения мультиплексной полимеразной цепной реакции в режиме реального времени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529"/>
        <w:gridCol w:w="1984"/>
        <w:gridCol w:w="2268"/>
      </w:tblGrid>
      <w:tr w:rsidR="008D214E" w:rsidRPr="005702AE" w14:paraId="44673922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7D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FBF2" w14:textId="77777777" w:rsidR="008D214E" w:rsidRPr="005702AE" w:rsidRDefault="008D214E" w:rsidP="0085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5702A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товара</w:t>
            </w:r>
            <w:r w:rsidRPr="005702A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5702AE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его</w:t>
            </w:r>
            <w:r w:rsidRPr="005702A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медико-технические</w:t>
            </w:r>
            <w:r w:rsidRPr="005702A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2F28" w14:textId="77777777" w:rsidR="008D214E" w:rsidRPr="005702AE" w:rsidRDefault="008D214E" w:rsidP="0085645E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Требуемая функция </w:t>
            </w:r>
          </w:p>
          <w:p w14:paraId="168CF85F" w14:textId="77777777" w:rsidR="008D214E" w:rsidRPr="005702AE" w:rsidRDefault="008D214E" w:rsidP="0085645E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параметр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FC8" w14:textId="77777777" w:rsidR="008D214E" w:rsidRPr="005702AE" w:rsidRDefault="008D214E" w:rsidP="0085645E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Параметры, предлагаемые участником* </w:t>
            </w:r>
            <w:r w:rsidRPr="00570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номер страницы из технического паспорта (каталога), </w:t>
            </w:r>
            <w:r w:rsidRPr="00570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подтверждающие материалы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46"/>
        <w:tblW w:w="10516" w:type="dxa"/>
        <w:tblInd w:w="-173" w:type="dxa"/>
        <w:tblLook w:val="04A0" w:firstRow="1" w:lastRow="0" w:firstColumn="1" w:lastColumn="0" w:noHBand="0" w:noVBand="1"/>
      </w:tblPr>
      <w:tblGrid>
        <w:gridCol w:w="735"/>
        <w:gridCol w:w="5529"/>
        <w:gridCol w:w="4252"/>
      </w:tblGrid>
      <w:tr w:rsidR="008D214E" w:rsidRPr="00076C71" w14:paraId="174F5480" w14:textId="77777777" w:rsidTr="0085645E">
        <w:tc>
          <w:tcPr>
            <w:tcW w:w="735" w:type="dxa"/>
          </w:tcPr>
          <w:p w14:paraId="4707A026" w14:textId="77777777" w:rsidR="008D214E" w:rsidRPr="00076C71" w:rsidRDefault="008D214E" w:rsidP="0085645E">
            <w:pPr>
              <w:jc w:val="center"/>
              <w:rPr>
                <w:sz w:val="22"/>
              </w:rPr>
            </w:pPr>
          </w:p>
        </w:tc>
        <w:tc>
          <w:tcPr>
            <w:tcW w:w="5529" w:type="dxa"/>
          </w:tcPr>
          <w:p w14:paraId="0A97A0A2" w14:textId="77777777" w:rsidR="008D214E" w:rsidRPr="00076C71" w:rsidRDefault="008D214E" w:rsidP="0085645E">
            <w:pPr>
              <w:rPr>
                <w:sz w:val="22"/>
              </w:rPr>
            </w:pPr>
            <w:r w:rsidRPr="00076C71">
              <w:rPr>
                <w:b/>
                <w:bCs/>
                <w:sz w:val="22"/>
              </w:rPr>
              <w:t>Модель (полное и точное название):</w:t>
            </w:r>
          </w:p>
        </w:tc>
        <w:tc>
          <w:tcPr>
            <w:tcW w:w="4252" w:type="dxa"/>
          </w:tcPr>
          <w:p w14:paraId="75FA1D9F" w14:textId="77777777" w:rsidR="008D214E" w:rsidRPr="00076C71" w:rsidRDefault="008D214E" w:rsidP="0085645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8D214E" w:rsidRPr="00076C71" w14:paraId="7280250E" w14:textId="77777777" w:rsidTr="0085645E">
        <w:tc>
          <w:tcPr>
            <w:tcW w:w="735" w:type="dxa"/>
          </w:tcPr>
          <w:p w14:paraId="5969702A" w14:textId="77777777" w:rsidR="008D214E" w:rsidRPr="00076C71" w:rsidRDefault="008D214E" w:rsidP="0085645E">
            <w:pPr>
              <w:jc w:val="center"/>
              <w:rPr>
                <w:sz w:val="22"/>
              </w:rPr>
            </w:pPr>
          </w:p>
        </w:tc>
        <w:tc>
          <w:tcPr>
            <w:tcW w:w="5529" w:type="dxa"/>
          </w:tcPr>
          <w:p w14:paraId="3D00E7E8" w14:textId="77777777" w:rsidR="008D214E" w:rsidRPr="00076C71" w:rsidRDefault="008D214E" w:rsidP="0085645E">
            <w:pPr>
              <w:rPr>
                <w:sz w:val="22"/>
              </w:rPr>
            </w:pPr>
            <w:r w:rsidRPr="00076C71">
              <w:rPr>
                <w:b/>
                <w:bCs/>
                <w:sz w:val="22"/>
              </w:rPr>
              <w:t>Производитель (полное и точное название):</w:t>
            </w:r>
          </w:p>
        </w:tc>
        <w:tc>
          <w:tcPr>
            <w:tcW w:w="4252" w:type="dxa"/>
          </w:tcPr>
          <w:p w14:paraId="66CD714B" w14:textId="77777777" w:rsidR="008D214E" w:rsidRPr="00076C71" w:rsidRDefault="008D214E" w:rsidP="0085645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8D214E" w:rsidRPr="00076C71" w14:paraId="0BA7F85A" w14:textId="77777777" w:rsidTr="0085645E">
        <w:tc>
          <w:tcPr>
            <w:tcW w:w="735" w:type="dxa"/>
          </w:tcPr>
          <w:p w14:paraId="391A8FFC" w14:textId="77777777" w:rsidR="008D214E" w:rsidRPr="00076C71" w:rsidRDefault="008D214E" w:rsidP="0085645E">
            <w:pPr>
              <w:jc w:val="center"/>
              <w:rPr>
                <w:sz w:val="22"/>
              </w:rPr>
            </w:pPr>
          </w:p>
        </w:tc>
        <w:tc>
          <w:tcPr>
            <w:tcW w:w="5529" w:type="dxa"/>
          </w:tcPr>
          <w:p w14:paraId="4B1280CD" w14:textId="77777777" w:rsidR="008D214E" w:rsidRPr="00076C71" w:rsidRDefault="008D214E" w:rsidP="0085645E">
            <w:pPr>
              <w:rPr>
                <w:sz w:val="22"/>
              </w:rPr>
            </w:pPr>
            <w:r w:rsidRPr="00076C71">
              <w:rPr>
                <w:b/>
                <w:bCs/>
                <w:sz w:val="22"/>
              </w:rPr>
              <w:t>Страна происхождения:</w:t>
            </w:r>
          </w:p>
        </w:tc>
        <w:tc>
          <w:tcPr>
            <w:tcW w:w="4252" w:type="dxa"/>
          </w:tcPr>
          <w:p w14:paraId="1FE4128A" w14:textId="77777777" w:rsidR="008D214E" w:rsidRPr="00076C71" w:rsidRDefault="008D214E" w:rsidP="0085645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8D214E" w:rsidRPr="00076C71" w14:paraId="7C8671C8" w14:textId="77777777" w:rsidTr="0085645E">
        <w:tc>
          <w:tcPr>
            <w:tcW w:w="735" w:type="dxa"/>
          </w:tcPr>
          <w:p w14:paraId="45EF3B5C" w14:textId="77777777" w:rsidR="008D214E" w:rsidRPr="00076C71" w:rsidRDefault="008D214E" w:rsidP="0085645E">
            <w:pPr>
              <w:jc w:val="center"/>
              <w:rPr>
                <w:sz w:val="22"/>
              </w:rPr>
            </w:pPr>
          </w:p>
        </w:tc>
        <w:tc>
          <w:tcPr>
            <w:tcW w:w="5529" w:type="dxa"/>
          </w:tcPr>
          <w:p w14:paraId="05C507C6" w14:textId="13A9E5FB" w:rsidR="008D214E" w:rsidRPr="00076C71" w:rsidRDefault="008D214E" w:rsidP="0085645E">
            <w:pPr>
              <w:rPr>
                <w:sz w:val="22"/>
              </w:rPr>
            </w:pPr>
            <w:r w:rsidRPr="00076C71">
              <w:rPr>
                <w:b/>
                <w:bCs/>
                <w:sz w:val="22"/>
              </w:rPr>
              <w:t>Год производства товаров не ранее 202</w:t>
            </w:r>
            <w:r w:rsidR="001E20D6">
              <w:rPr>
                <w:b/>
                <w:bCs/>
                <w:sz w:val="22"/>
              </w:rPr>
              <w:t>5</w:t>
            </w:r>
            <w:r w:rsidRPr="00076C71">
              <w:rPr>
                <w:b/>
                <w:bCs/>
                <w:sz w:val="22"/>
              </w:rPr>
              <w:t xml:space="preserve"> г.</w:t>
            </w:r>
          </w:p>
        </w:tc>
        <w:tc>
          <w:tcPr>
            <w:tcW w:w="4252" w:type="dxa"/>
          </w:tcPr>
          <w:p w14:paraId="72C7F81D" w14:textId="77777777" w:rsidR="008D214E" w:rsidRPr="00076C71" w:rsidRDefault="008D214E" w:rsidP="0085645E">
            <w:pPr>
              <w:jc w:val="center"/>
              <w:rPr>
                <w:b/>
                <w:bCs/>
                <w:sz w:val="22"/>
              </w:rPr>
            </w:pPr>
          </w:p>
        </w:tc>
      </w:tr>
    </w:tbl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529"/>
        <w:gridCol w:w="1984"/>
        <w:gridCol w:w="2268"/>
      </w:tblGrid>
      <w:tr w:rsidR="008D214E" w:rsidRPr="005702AE" w14:paraId="2BD43C22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29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44AF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автоматизированного ПЦР</w:t>
            </w:r>
            <w:r w:rsidRPr="00570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оборудования состоит из основного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автоматизированного </w:t>
            </w:r>
            <w:r w:rsidRPr="00570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оборудования для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пробоподготовки, </w:t>
            </w:r>
            <w:r w:rsidRPr="00570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амплификации, детекции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570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вспомогательного оборудования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Количество – 14 (четырнадцать) комплектов, включающих</w:t>
            </w:r>
            <w:r w:rsidRPr="00570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11DC3E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Автоматическая ПЦР станция (единая или модульная) для пробоподготовки, амплификации и мультиплексной детекции в режиме реального времени 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 шт.;</w:t>
            </w:r>
          </w:p>
          <w:p w14:paraId="5DF0E542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шт.;</w:t>
            </w:r>
          </w:p>
          <w:p w14:paraId="7D97F03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Программное обеспечение для контроля процессов пробоподготовки. режимов амплификации и детекции, и учета результатов 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 шт.;</w:t>
            </w:r>
          </w:p>
          <w:p w14:paraId="48E83724" w14:textId="77777777" w:rsidR="008D214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  <w:r w:rsidRPr="00570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Принтер </w:t>
            </w:r>
            <w:r w:rsidRPr="00570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 шт.</w:t>
            </w:r>
          </w:p>
          <w:p w14:paraId="0F9837F9" w14:textId="77777777" w:rsidR="008D214E" w:rsidRPr="005702A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 бесперебойного питания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 шт.</w:t>
            </w:r>
          </w:p>
          <w:p w14:paraId="5DA80167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биологической безопасности, </w:t>
            </w:r>
            <w:r w:rsidRPr="00B02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II А2 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 шт.;</w:t>
            </w:r>
          </w:p>
          <w:p w14:paraId="114AC43B" w14:textId="77777777" w:rsidR="008D214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70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Дозатор 100-1000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14A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  <w:p w14:paraId="7C56CFEA" w14:textId="77777777" w:rsidR="008D214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Стерилизатор паровой (автоклав) – 1 шт.</w:t>
            </w:r>
          </w:p>
          <w:p w14:paraId="297344F6" w14:textId="77777777" w:rsidR="008D214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Холодильник – 2 шт.</w:t>
            </w:r>
          </w:p>
          <w:p w14:paraId="46295C12" w14:textId="77777777" w:rsidR="008D214E" w:rsidRPr="005702A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Морозильник – 2 шт.</w:t>
            </w:r>
          </w:p>
          <w:p w14:paraId="3BBDFC0D" w14:textId="77777777" w:rsidR="008D214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</w:t>
            </w:r>
            <w:r w:rsidRPr="00570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Термометр спиртовой, минимальный диапазон от 0 до 30 °С – 2 шт.</w:t>
            </w:r>
          </w:p>
          <w:p w14:paraId="027B4C94" w14:textId="77777777" w:rsidR="008D214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7.2. Термометр спиртовой, минимальный диапазон от 0 до минус 70 °С – 2 шт.</w:t>
            </w:r>
          </w:p>
          <w:p w14:paraId="4F3572AD" w14:textId="77777777" w:rsidR="008D214E" w:rsidRPr="005702A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8. </w:t>
            </w:r>
            <w:r w:rsidRPr="00570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еактивы</w:t>
            </w:r>
            <w:r w:rsidRPr="00570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07D376F" w14:textId="77777777" w:rsidR="008D214E" w:rsidRPr="008A1F4C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Наборы клинически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валидированных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ПЦР тестов для определения всех типов ВПЧ высокого онкогенного риска, включая внутренние, положительные и отрицательные контрольные образцы, буферы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 прочие</w:t>
            </w: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реагенты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/растворы</w:t>
            </w: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необходимые для:</w:t>
            </w:r>
          </w:p>
          <w:p w14:paraId="6EC46CF8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выделения образца ДНК/РНК; </w:t>
            </w:r>
          </w:p>
          <w:p w14:paraId="00956986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подготовки мастер-смеси; </w:t>
            </w:r>
          </w:p>
          <w:p w14:paraId="7EFDDDDE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приготовления рабочей ПЦР смеси;</w:t>
            </w:r>
          </w:p>
          <w:p w14:paraId="6C358396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 мультиплексной ПЦР реакции в режиме реального времени.</w:t>
            </w:r>
          </w:p>
          <w:p w14:paraId="5C05F31F" w14:textId="77777777" w:rsidR="008D214E" w:rsidRDefault="008D214E" w:rsidP="0085645E">
            <w:pPr>
              <w:spacing w:after="0" w:line="240" w:lineRule="auto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16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-</w:t>
            </w:r>
            <w:r w:rsidRPr="0016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750000 исследований (700 тыс. пациентов)</w:t>
            </w:r>
          </w:p>
          <w:p w14:paraId="6B4CE02C" w14:textId="77777777" w:rsidR="008D214E" w:rsidRDefault="008D214E" w:rsidP="0085645E">
            <w:pPr>
              <w:spacing w:after="0" w:line="240" w:lineRule="auto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 Расходные материалы:</w:t>
            </w:r>
          </w:p>
          <w:p w14:paraId="7F40F81C" w14:textId="77777777" w:rsidR="008D214E" w:rsidRPr="00EB5CC1" w:rsidRDefault="008D214E" w:rsidP="008D214E">
            <w:pPr>
              <w:pStyle w:val="a4"/>
              <w:numPr>
                <w:ilvl w:val="1"/>
                <w:numId w:val="30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робирки, наконечники, планшеты, пакеты для утилизации биологических отходов и другие материалы, включая не поставляемые в наборах, но необходимые для:</w:t>
            </w:r>
          </w:p>
          <w:p w14:paraId="7A7B3B63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выделения образца ДНК/РНК; </w:t>
            </w:r>
          </w:p>
          <w:p w14:paraId="64A2307C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подготовки мастер-смеси; </w:t>
            </w:r>
          </w:p>
          <w:p w14:paraId="3D2AF810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приготовления рабочей ПЦР смеси;</w:t>
            </w:r>
          </w:p>
          <w:p w14:paraId="347B50AF" w14:textId="77777777" w:rsidR="008D214E" w:rsidRPr="00B02211" w:rsidRDefault="008D214E" w:rsidP="008D214E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113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 мультиплексной ПЦР реакции в режиме реального времени.</w:t>
            </w:r>
          </w:p>
          <w:p w14:paraId="79D31F5D" w14:textId="77777777" w:rsidR="008D214E" w:rsidRDefault="008D214E" w:rsidP="0085645E">
            <w:pPr>
              <w:spacing w:after="0" w:line="240" w:lineRule="auto"/>
              <w:ind w:left="57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16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-</w:t>
            </w:r>
            <w:r w:rsidRPr="0016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750000 исследований (700 тыс. пациентов)</w:t>
            </w:r>
          </w:p>
          <w:p w14:paraId="3367322A" w14:textId="77777777" w:rsidR="008D214E" w:rsidRPr="00EB5CC1" w:rsidRDefault="008D214E" w:rsidP="008D214E">
            <w:pPr>
              <w:pStyle w:val="a4"/>
              <w:numPr>
                <w:ilvl w:val="1"/>
                <w:numId w:val="31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Наконечники с фильтром, без нуклеаз, для дозаторов объёмом 100-1000 </w:t>
            </w:r>
            <w:proofErr w:type="spellStart"/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мкл</w:t>
            </w:r>
            <w:proofErr w:type="spellEnd"/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750000 шт. </w:t>
            </w:r>
          </w:p>
          <w:p w14:paraId="18FC4702" w14:textId="77777777" w:rsidR="008D214E" w:rsidRPr="00EB5CC1" w:rsidRDefault="008D214E" w:rsidP="008D214E">
            <w:pPr>
              <w:pStyle w:val="a4"/>
              <w:numPr>
                <w:ilvl w:val="1"/>
                <w:numId w:val="31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Халат лабораторный одноразовый, регулируемый пояс, эластичные манжеты. Количество – 15500 штук</w:t>
            </w:r>
          </w:p>
          <w:p w14:paraId="213CD1B9" w14:textId="77777777" w:rsidR="008D214E" w:rsidRDefault="008D214E" w:rsidP="008D214E">
            <w:pPr>
              <w:pStyle w:val="a4"/>
              <w:numPr>
                <w:ilvl w:val="1"/>
                <w:numId w:val="31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Перчатки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неопудренные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нитриловые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(размер S и М), 50 пар в упаковке. Количество – 16100 упаковок</w:t>
            </w:r>
          </w:p>
          <w:p w14:paraId="35467050" w14:textId="77777777" w:rsidR="008D214E" w:rsidRDefault="008D214E" w:rsidP="008D214E">
            <w:pPr>
              <w:pStyle w:val="a4"/>
              <w:numPr>
                <w:ilvl w:val="1"/>
                <w:numId w:val="31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Гинекологический набор. Одноразовый, стерильный. Включает все необходимые инструменты и материалы для взятия мазка шейки матки. Количество – 700000 штук</w:t>
            </w:r>
          </w:p>
          <w:p w14:paraId="6A4F7930" w14:textId="77777777" w:rsidR="008D214E" w:rsidRDefault="008D214E" w:rsidP="008D214E">
            <w:pPr>
              <w:pStyle w:val="a4"/>
              <w:numPr>
                <w:ilvl w:val="1"/>
                <w:numId w:val="31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Цитощетки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Одноразовые стерильные для взятия мазка шейки матки. Количество – 700000 штук</w:t>
            </w:r>
          </w:p>
          <w:p w14:paraId="05E91543" w14:textId="77777777" w:rsidR="008D214E" w:rsidRDefault="008D214E" w:rsidP="008D214E">
            <w:pPr>
              <w:pStyle w:val="a4"/>
              <w:numPr>
                <w:ilvl w:val="1"/>
                <w:numId w:val="31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Виалы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 средой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Yespath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17 мл, 25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штук в упаковке. Количество – 29</w:t>
            </w: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упаковок</w:t>
            </w:r>
          </w:p>
          <w:p w14:paraId="59E15141" w14:textId="77777777" w:rsidR="008D214E" w:rsidRPr="008A1F4C" w:rsidRDefault="008D214E" w:rsidP="008D214E">
            <w:pPr>
              <w:pStyle w:val="a4"/>
              <w:numPr>
                <w:ilvl w:val="1"/>
                <w:numId w:val="31"/>
              </w:num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Пеленка нестерильная, на гинекологическое кресло. Количество – 700000 штук</w:t>
            </w:r>
          </w:p>
          <w:p w14:paraId="33F70102" w14:textId="77777777" w:rsidR="008D214E" w:rsidRPr="008A1F4C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DC3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6F5A8FB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60888A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62EA6D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C83EB3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1A3079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8C24476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C926AD" w14:textId="77777777" w:rsidR="008D214E" w:rsidRPr="005702AE" w:rsidRDefault="008D214E" w:rsidP="0085645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37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14E" w:rsidRPr="00D60A2E" w14:paraId="52AD6BDC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787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AFB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hAnsi="Times New Roman" w:cs="Times New Roman"/>
                <w:b/>
                <w:sz w:val="24"/>
              </w:rPr>
              <w:t>Требования для сертификации (копии представленных сертификатов должны быть заверены оригинальной печатью Производителя, если участник не является Производителем):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E14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5883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214E" w:rsidRPr="005702AE" w14:paraId="1B203471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C1B1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D4A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hAnsi="Times New Roman" w:cs="Times New Roman"/>
                <w:sz w:val="24"/>
              </w:rPr>
              <w:t xml:space="preserve">Производитель должен иметь международный сертификат контроля качества ISO </w:t>
            </w:r>
            <w:proofErr w:type="gramStart"/>
            <w:r w:rsidRPr="00D60A2E">
              <w:rPr>
                <w:rFonts w:ascii="Times New Roman" w:hAnsi="Times New Roman" w:cs="Times New Roman"/>
                <w:sz w:val="24"/>
              </w:rPr>
              <w:t>13485:ХХХХ</w:t>
            </w:r>
            <w:proofErr w:type="gramEnd"/>
            <w:r w:rsidRPr="00D60A2E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844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53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14E" w:rsidRPr="005702AE" w14:paraId="2F337526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9E21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1FA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hAnsi="Times New Roman" w:cs="Times New Roman"/>
                <w:sz w:val="24"/>
              </w:rPr>
              <w:t xml:space="preserve"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D60A2E">
              <w:rPr>
                <w:rFonts w:ascii="Times New Roman" w:hAnsi="Times New Roman" w:cs="Times New Roman"/>
                <w:sz w:val="24"/>
              </w:rPr>
              <w:t>РУз</w:t>
            </w:r>
            <w:proofErr w:type="spellEnd"/>
            <w:r w:rsidRPr="00D60A2E">
              <w:rPr>
                <w:rFonts w:ascii="Times New Roman" w:hAnsi="Times New Roman" w:cs="Times New Roman"/>
                <w:sz w:val="24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36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41B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14E" w:rsidRPr="005702AE" w14:paraId="326B7516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7A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BD4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hAnsi="Times New Roman" w:cs="Times New Roman"/>
                <w:sz w:val="24"/>
              </w:rPr>
              <w:t>Участник торгов должен представить копии регистрационных документов в стране происхождения;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A0B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A0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14E" w:rsidRPr="005702AE" w14:paraId="5C50AB7F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807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8FC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hAnsi="Times New Roman" w:cs="Times New Roman"/>
                <w:sz w:val="24"/>
              </w:rPr>
              <w:t>Наличие авторизации завода-производителя.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95D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901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14E" w:rsidRPr="005702AE" w14:paraId="4C3D0A49" w14:textId="77777777" w:rsidTr="0085645E">
        <w:trPr>
          <w:trHeight w:val="2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2B4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6584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Документация: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6A6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526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14E" w:rsidRPr="005702AE" w14:paraId="66409DAE" w14:textId="77777777" w:rsidTr="0085645E">
        <w:trPr>
          <w:trHeight w:val="6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74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436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по эксплуатации и сервисному обслуживанию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узбек</w:t>
            </w:r>
            <w:r w:rsidRPr="0057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и русском языке.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12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6FF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14E" w:rsidRPr="005702AE" w14:paraId="1B595287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E97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D3A6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Гарантийные условия на 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7D9D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8F8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14E" w:rsidRPr="005702AE" w14:paraId="7163C508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61D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4E7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гарантийного периода поставщик должен обеспечить приезд специалиста к месту эксплуатации оборудования не позднее 3-х рабочих дней с момента получения письменного уведомления от бенефициара оборудования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11D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E4B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14E" w:rsidRPr="005702AE" w14:paraId="4332359B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02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9A52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hAnsi="Times New Roman" w:cs="Times New Roman"/>
                <w:bCs/>
                <w:sz w:val="24"/>
                <w:szCs w:val="24"/>
              </w:rPr>
              <w:t>Если в течение гарантийного срока Продукция окажется дефектной, неукомплектованной и/или не будет соответствовать требованиям настоящего технического задания, исполнитель обязан доукомплектовать и/или заменить Продукцию на новую, после получения письменного уведомления Заказчика. Все расходы, связанные с устранением дефектов, доукомплектованием и заменой относятся за счёт Исполнителя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0BD0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41A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14E" w:rsidRPr="005702AE" w14:paraId="197F25D7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52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8CD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Гарантийный срок со дня сдачи в эксплуатацию – 24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A4F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0BC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14E" w:rsidRPr="005702AE" w14:paraId="0544EBC9" w14:textId="77777777" w:rsidTr="0085645E">
        <w:trPr>
          <w:trHeight w:val="5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EE8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ADCB" w14:textId="77777777" w:rsidR="008D214E" w:rsidRPr="00F97523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годности реагентов и расходных материалов: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1179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8CC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14E" w:rsidRPr="005702AE" w14:paraId="0FF7C42C" w14:textId="77777777" w:rsidTr="0085645E">
        <w:trPr>
          <w:trHeight w:val="6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310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6796" w14:textId="77777777" w:rsidR="008D21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52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 месяцев (для всех компонентов наборов) с момента поставки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13E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9DE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14E" w:rsidRPr="005702AE" w14:paraId="55EBDC93" w14:textId="77777777" w:rsidTr="0085645E">
        <w:trPr>
          <w:trHeight w:val="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A24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8CB8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Монтаж оборудования:</w:t>
            </w: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04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AA8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D214E" w:rsidRPr="005702AE" w14:paraId="250B1A96" w14:textId="77777777" w:rsidTr="0085645E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E2D2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FF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Оборудование должно быть протестировано и сдано в эксплуатацию Поставщиком на рабочем месте.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9910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83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D214E" w:rsidRPr="005702AE" w14:paraId="2B853C3D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C48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FA7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</w:t>
            </w:r>
            <w:r w:rsidRPr="00D60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медицинского персонала: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93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E6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D214E" w:rsidRPr="005702AE" w14:paraId="037878D9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B7F1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72D6" w14:textId="77777777" w:rsidR="008D214E" w:rsidRPr="00D60A2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A2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организуется участником или агентом участника на рабочем месте для медицинского персонала - </w:t>
            </w:r>
            <w:r w:rsidRPr="00D60A2E">
              <w:rPr>
                <w:rFonts w:ascii="Times New Roman" w:hAnsi="Times New Roman" w:cs="Times New Roman"/>
                <w:b/>
                <w:sz w:val="24"/>
                <w:szCs w:val="24"/>
              </w:rPr>
              <w:t>2 человека</w:t>
            </w:r>
            <w:r w:rsidRPr="00D60A2E">
              <w:rPr>
                <w:rFonts w:ascii="Times New Roman" w:hAnsi="Times New Roman" w:cs="Times New Roman"/>
                <w:sz w:val="24"/>
                <w:szCs w:val="24"/>
              </w:rPr>
              <w:t xml:space="preserve"> на оборудование. </w:t>
            </w:r>
            <w:r w:rsidRPr="00D60A2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Участник должен организовать обучение (на русском или узбекском языке). Обучение должно быть проведено квалифицированным специалистом, имеющим достаточный опыт </w:t>
            </w:r>
            <w:r w:rsidRPr="00D60A2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работы на аналогичном оборудовании. Обучение должно обеспечивать получение теоретических знаний и практических навыков, необходимых для адекватного применения оборудования с учетом его технических возможностей и программного обеспечения.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73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CBB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D214E" w:rsidRPr="005702AE" w14:paraId="5F609260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A80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26C8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Автоматическая ПЦР станция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AF08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0B8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1D5C93E9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5D6C" w14:textId="77777777" w:rsidR="008D214E" w:rsidRPr="00BA6C69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4F8" w14:textId="77777777" w:rsidR="008D214E" w:rsidRPr="00F97523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Автоматический ввод данных об образцах</w:t>
            </w:r>
            <w:r w:rsidRPr="00F9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 считывания</w:t>
            </w:r>
            <w:r w:rsidRPr="00F97523">
              <w:rPr>
                <w:rFonts w:ascii="Times New Roman" w:hAnsi="Times New Roman" w:cs="Times New Roman"/>
                <w:sz w:val="24"/>
                <w:szCs w:val="24"/>
              </w:rPr>
              <w:t xml:space="preserve"> штри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х-кодов с возможностью ручного ввода данных;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826E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29D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64ED8814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114" w14:textId="77777777" w:rsidR="008D214E" w:rsidRPr="00BA6C69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EEB" w14:textId="77777777" w:rsidR="008D214E" w:rsidRPr="00F60C04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</w:t>
            </w:r>
            <w:r w:rsidRPr="00F97523">
              <w:rPr>
                <w:rFonts w:ascii="Times New Roman" w:hAnsi="Times New Roman" w:cs="Times New Roman"/>
                <w:sz w:val="24"/>
                <w:szCs w:val="24"/>
              </w:rPr>
              <w:t>выделение образца ДНК/РНК; подготовка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р-смеси (смеси ПЦР-реагентов);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1F1E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242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25FA1B24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9C3" w14:textId="77777777" w:rsidR="008D214E" w:rsidRPr="00BA6C69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FEE" w14:textId="77777777" w:rsidR="008D214E" w:rsidRPr="00F97523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</w:t>
            </w:r>
            <w:r w:rsidRPr="00F97523">
              <w:rPr>
                <w:rFonts w:ascii="Times New Roman" w:hAnsi="Times New Roman" w:cs="Times New Roman"/>
                <w:sz w:val="24"/>
                <w:szCs w:val="24"/>
              </w:rPr>
              <w:t>приготовление рабочей ПЦР смеси (образец ДНК/РНК с мастер-смесью);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01A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BD7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2C2AEF45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0B39" w14:textId="77777777" w:rsidR="008D214E" w:rsidRPr="00BA6C69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6B3" w14:textId="77777777" w:rsidR="008D21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штативов для пробирок и наконечников для проведения не менее 384 тестов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552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1E5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6B08E74E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2EF" w14:textId="77777777" w:rsidR="008D214E" w:rsidRPr="00BA6C69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4EA3" w14:textId="77777777" w:rsidR="008D21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2E82">
              <w:rPr>
                <w:rFonts w:ascii="Times New Roman" w:hAnsi="Times New Roman" w:cs="Times New Roman"/>
                <w:sz w:val="24"/>
                <w:szCs w:val="24"/>
              </w:rPr>
              <w:t>Возможность выполнения ПЦР теста из среды для цитологический исследований, содержащей в своем составе: этанола-22%, изопропилового спирта-3,5%, декстрозы-2%, трометамина-3,5%, глицерина-1%, воды-65%, других компонентов-&lt;3%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8574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C7F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663419" w14:paraId="150EEAFC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D00" w14:textId="77777777" w:rsidR="008D214E" w:rsidRPr="00663419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7F9" w14:textId="77777777" w:rsidR="008D214E" w:rsidRPr="00663419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не менее 384 тестов в 8-часовой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2F4F" w14:textId="77777777" w:rsidR="008D214E" w:rsidRPr="00663419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7D9" w14:textId="77777777" w:rsidR="008D214E" w:rsidRPr="00663419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663419" w14:paraId="372428A1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6F47" w14:textId="77777777" w:rsidR="008D214E" w:rsidRPr="00663419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FDAB" w14:textId="77777777" w:rsidR="008D214E" w:rsidRPr="00663419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режимов пробоподготовки, амплификации и детекции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ACC" w14:textId="77777777" w:rsidR="008D214E" w:rsidRPr="00663419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E5B" w14:textId="77777777" w:rsidR="008D214E" w:rsidRPr="00663419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8F7594" w14:paraId="3226CA63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DCD" w14:textId="77777777" w:rsidR="008D214E" w:rsidRPr="008F7594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059F" w14:textId="77777777" w:rsidR="008D214E" w:rsidRPr="008F7594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Одновременная детекция 14</w:t>
            </w:r>
            <w:r w:rsidRPr="008F7594">
              <w:rPr>
                <w:rFonts w:ascii="Times New Roman" w:hAnsi="Times New Roman" w:cs="Times New Roman"/>
                <w:sz w:val="24"/>
                <w:szCs w:val="24"/>
              </w:rPr>
              <w:t xml:space="preserve"> типов высоко-канцерогенных ВПЧ в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лунке планшета или в ПЦР </w:t>
            </w:r>
            <w:r w:rsidRPr="008F7594">
              <w:rPr>
                <w:rFonts w:ascii="Times New Roman" w:hAnsi="Times New Roman" w:cs="Times New Roman"/>
                <w:sz w:val="24"/>
                <w:szCs w:val="24"/>
              </w:rPr>
              <w:t>пробирке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ECA" w14:textId="77777777" w:rsidR="008D214E" w:rsidRPr="008F7594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9B26" w14:textId="77777777" w:rsidR="008D214E" w:rsidRPr="008F7594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F1389E" w14:paraId="765CD50F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9AE" w14:textId="77777777" w:rsidR="008D214E" w:rsidRPr="00F1389E" w:rsidRDefault="008D214E" w:rsidP="008D214E">
            <w:pPr>
              <w:pStyle w:val="a4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727" w14:textId="77777777" w:rsidR="008D214E" w:rsidRPr="00F1389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</w:t>
            </w:r>
            <w:r w:rsidRPr="00F1389E">
              <w:rPr>
                <w:rFonts w:ascii="Times New Roman" w:hAnsi="Times New Roman" w:cs="Times New Roman"/>
                <w:sz w:val="24"/>
                <w:szCs w:val="24"/>
              </w:rPr>
              <w:t xml:space="preserve"> к лабораторной информационной системе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6CD2" w14:textId="77777777" w:rsidR="008D214E" w:rsidRPr="00F1389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355" w14:textId="77777777" w:rsidR="008D214E" w:rsidRPr="00F1389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5702AE" w14:paraId="40922E5A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0D7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73A1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z w:val="24"/>
                <w:szCs w:val="24"/>
              </w:rPr>
              <w:t>Электропитание</w:t>
            </w:r>
          </w:p>
          <w:p w14:paraId="1893B411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z w:val="24"/>
                <w:szCs w:val="24"/>
              </w:rPr>
              <w:t>220 В ± 10 %, 50 Гц, сетевой кабель с евро разъёмом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C13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52E" w14:textId="77777777" w:rsidR="008D214E" w:rsidRPr="005702AE" w:rsidRDefault="008D214E" w:rsidP="0085645E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5702AE" w14:paraId="1FB13A8C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07F7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5D54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сертификации </w:t>
            </w:r>
          </w:p>
          <w:p w14:paraId="66A04E1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 оборудования должен иметь международный сертификат контроля качества: ISO 9001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5E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80A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5702AE" w14:paraId="69A48E6A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833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4755" w14:textId="77777777" w:rsidR="008D214E" w:rsidRPr="005702AE" w:rsidRDefault="008D214E" w:rsidP="0085645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 товара пригодна для манипуляций при погрузке и разгрузке, гарантирует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CFE" w14:textId="77777777" w:rsidR="008D214E" w:rsidRPr="005702AE" w:rsidRDefault="008D214E" w:rsidP="0085645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284" w14:textId="77777777" w:rsidR="008D214E" w:rsidRPr="005702AE" w:rsidRDefault="008D214E" w:rsidP="0085645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214E" w:rsidRPr="005702AE" w14:paraId="764F99A9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7E4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A870" w14:textId="77777777" w:rsidR="008D214E" w:rsidRPr="00EB5CC1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5AA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E57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5B653D0E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479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EE5D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Встроенный или отдельный, с предустановленным программным обеспечением для контроля ПЦР исследований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204" w14:textId="77777777" w:rsidR="008D214E" w:rsidRPr="00EB5CC1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39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D214E" w:rsidRPr="005702AE" w14:paraId="3B9C518B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1A93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71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В случае если модуль для пробоподготовки требует отдельного компьютера, компьютер поставляется с данным модулем и соответствующим предустановленным программным обеспечением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00E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B9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EB5CC1" w14:paraId="61D5B8E1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719" w14:textId="77777777" w:rsidR="008D214E" w:rsidRPr="00EB5CC1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F9D" w14:textId="77777777" w:rsidR="008D214E" w:rsidRPr="00EB5CC1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724E" w14:textId="77777777" w:rsidR="008D214E" w:rsidRPr="00EB5CC1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03FD" w14:textId="77777777" w:rsidR="008D214E" w:rsidRPr="00EB5CC1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16EE570C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3E0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70B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Контроль и валидация процедур пробоподготовки, амплификации и детекции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5B3" w14:textId="77777777" w:rsidR="008D214E" w:rsidRPr="005702AE" w:rsidRDefault="008D214E" w:rsidP="00856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crosoftYaHe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E2AA" w14:textId="77777777" w:rsidR="008D214E" w:rsidRPr="005702AE" w:rsidRDefault="008D214E" w:rsidP="008564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14E" w:rsidRPr="005702AE" w14:paraId="6757FCAE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1F2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0DE9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Принтер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A8F" w14:textId="77777777" w:rsidR="008D214E" w:rsidRPr="005702AE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1D9D" w14:textId="77777777" w:rsidR="008D214E" w:rsidRPr="005702AE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AE3ADC" w14:paraId="6C0392E5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8796" w14:textId="77777777" w:rsidR="008D214E" w:rsidRPr="00AE3ADC" w:rsidRDefault="008D214E" w:rsidP="0085645E">
            <w:pPr>
              <w:pStyle w:val="a4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04E" w14:textId="77777777" w:rsidR="008D214E" w:rsidRPr="00AE3ADC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E3AD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Лазерный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FE0" w14:textId="77777777" w:rsidR="008D214E" w:rsidRPr="00AE3ADC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832" w14:textId="77777777" w:rsidR="008D214E" w:rsidRPr="00AE3ADC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AE3ADC" w14:paraId="1F0A1C55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45E3" w14:textId="77777777" w:rsidR="008D214E" w:rsidRPr="00AE3ADC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087A" w14:textId="77777777" w:rsidR="008D214E" w:rsidRPr="00AE3ADC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(и)</w:t>
            </w:r>
            <w:r w:rsidRPr="00AE3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бесперебойного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98D" w14:textId="77777777" w:rsidR="008D214E" w:rsidRPr="00AE3ADC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261" w14:textId="77777777" w:rsidR="008D214E" w:rsidRPr="00AE3ADC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0AB2B333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9B3B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02AB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Мощность, достаточная</w:t>
            </w:r>
            <w:r w:rsidRPr="00B02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завершения, запущенного рабочего цикла ПЦР исследований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AF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E7C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AE3ADC" w14:paraId="2F6B3A4A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170" w14:textId="77777777" w:rsidR="008D214E" w:rsidRPr="00AE3ADC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9B38" w14:textId="77777777" w:rsidR="008D214E" w:rsidRPr="00AE3ADC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Бокс биологической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2C4" w14:textId="77777777" w:rsidR="008D214E" w:rsidRPr="00AE3ADC" w:rsidRDefault="008D214E" w:rsidP="0085645E">
            <w:pPr>
              <w:pStyle w:val="afff7"/>
              <w:widowControl/>
              <w:spacing w:line="259" w:lineRule="auto"/>
              <w:ind w:right="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F081" w14:textId="77777777" w:rsidR="008D214E" w:rsidRPr="00AE3ADC" w:rsidRDefault="008D214E" w:rsidP="0085645E">
            <w:pPr>
              <w:pStyle w:val="afff7"/>
              <w:widowControl/>
              <w:spacing w:line="259" w:lineRule="auto"/>
              <w:ind w:right="11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D214E" w:rsidRPr="00AE3ADC" w14:paraId="3D83CD1E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FEA" w14:textId="77777777" w:rsidR="008D214E" w:rsidRPr="00AE3ADC" w:rsidRDefault="008D214E" w:rsidP="0085645E">
            <w:pPr>
              <w:pStyle w:val="a4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557" w14:textId="77777777" w:rsidR="008D214E" w:rsidRPr="00AE3ADC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AD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Напольный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7292" w14:textId="77777777" w:rsidR="008D214E" w:rsidRPr="00AE3ADC" w:rsidRDefault="008D214E" w:rsidP="0085645E">
            <w:pPr>
              <w:pStyle w:val="afff7"/>
              <w:widowControl/>
              <w:spacing w:line="259" w:lineRule="auto"/>
              <w:ind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E53" w14:textId="77777777" w:rsidR="008D214E" w:rsidRPr="00AE3ADC" w:rsidRDefault="008D214E" w:rsidP="0085645E">
            <w:pPr>
              <w:pStyle w:val="afff7"/>
              <w:widowControl/>
              <w:spacing w:line="259" w:lineRule="auto"/>
              <w:ind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D214E" w:rsidRPr="005702AE" w14:paraId="60A1BF2C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BCC3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358C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Класс защиты (согласно классификации ВОЗ)</w:t>
            </w:r>
            <w:r w:rsidRPr="00570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B0F1E2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sz w:val="24"/>
                <w:szCs w:val="24"/>
              </w:rPr>
              <w:t>Класс защиты IIА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4385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5AE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527E5EA3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E875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271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Класс установленных фильтров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</w:t>
            </w: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е ниже класса HEPA (по ГОСТ Р 51251-99: H14)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CCE6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0D8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8D214E" w:rsidRPr="005702AE" w14:paraId="7BBBA3A0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9E8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C931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Степень рециркуляции воздуха не менее 70%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2376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45C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8D214E" w:rsidRPr="005702AE" w14:paraId="68A0B552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38E5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8820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5702AE">
              <w:rPr>
                <w:rFonts w:eastAsia="Calibri"/>
                <w:spacing w:val="-6"/>
                <w:sz w:val="24"/>
                <w:szCs w:val="24"/>
              </w:rPr>
              <w:t>Производительность по рециркуляционному воздуху</w:t>
            </w:r>
          </w:p>
          <w:p w14:paraId="382312C9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rPr>
                <w:rFonts w:eastAsia="Calibri"/>
                <w:spacing w:val="-6"/>
                <w:sz w:val="24"/>
                <w:szCs w:val="24"/>
              </w:rPr>
            </w:pPr>
            <w:r w:rsidRPr="005702AE">
              <w:rPr>
                <w:sz w:val="24"/>
                <w:szCs w:val="24"/>
              </w:rPr>
              <w:t>«макс.» не более 800м3/час; «мин.» - не менее 300м3/час;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76B9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88B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08D995BE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90C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5E89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Степень очистки выбрасываемого воздуха от взвешенных частиц размером более 0,5 мкм</w:t>
            </w:r>
          </w:p>
          <w:p w14:paraId="17C453E9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99,99 %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694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9CE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8D214E" w:rsidRPr="005702AE" w14:paraId="11E84D09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4C74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BAFB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rPr>
                <w:rFonts w:eastAsia="Calibri"/>
                <w:spacing w:val="-6"/>
                <w:sz w:val="24"/>
                <w:szCs w:val="24"/>
              </w:rPr>
            </w:pPr>
            <w:r w:rsidRPr="005702AE">
              <w:rPr>
                <w:rFonts w:eastAsia="Calibri"/>
                <w:spacing w:val="-6"/>
                <w:sz w:val="24"/>
                <w:szCs w:val="24"/>
              </w:rPr>
              <w:t>Средняя скорость воздушного потока на выходе из фильтра в рабочую камеру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702AE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5702AE">
              <w:rPr>
                <w:sz w:val="24"/>
                <w:szCs w:val="24"/>
              </w:rPr>
              <w:t>макс»</w:t>
            </w:r>
            <w:r w:rsidRPr="005702AE">
              <w:rPr>
                <w:rFonts w:eastAsia="Calibri"/>
                <w:spacing w:val="-6"/>
                <w:sz w:val="24"/>
                <w:szCs w:val="24"/>
              </w:rPr>
              <w:t>не</w:t>
            </w:r>
            <w:proofErr w:type="spellEnd"/>
            <w:proofErr w:type="gramEnd"/>
            <w:r w:rsidRPr="005702AE">
              <w:rPr>
                <w:rFonts w:eastAsia="Calibri"/>
                <w:spacing w:val="-6"/>
                <w:sz w:val="24"/>
                <w:szCs w:val="24"/>
              </w:rPr>
              <w:t xml:space="preserve"> более</w:t>
            </w:r>
            <w:r w:rsidRPr="005702AE">
              <w:rPr>
                <w:sz w:val="24"/>
                <w:szCs w:val="24"/>
              </w:rPr>
              <w:t xml:space="preserve"> – 0.35 м/с; «мин.» - не менее 0.15 м/с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BE8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C42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5F6DD4E3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BE4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775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Габариты рабочей камеры, (</w:t>
            </w:r>
            <w:proofErr w:type="spellStart"/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ДхШхВ</w:t>
            </w:r>
            <w:proofErr w:type="spellEnd"/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) не менее 1250х480х690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DDF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0F6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8D214E" w:rsidRPr="005702AE" w14:paraId="6BC709FE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929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5491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Внешние габариты, (</w:t>
            </w:r>
            <w:proofErr w:type="spellStart"/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ДхШхВ</w:t>
            </w:r>
            <w:proofErr w:type="spellEnd"/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) не более 1340х790х2130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FAC4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4F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8D214E" w:rsidRPr="005702AE" w14:paraId="336604AB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58D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DADD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Уровень шума</w:t>
            </w:r>
            <w:r w:rsidRPr="005702AE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60 </w:t>
            </w:r>
            <w:proofErr w:type="spellStart"/>
            <w:r w:rsidRPr="005702AE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58F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30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7D2A2180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F1DB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4150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Обеззараживание внутренних поверхностей фильтров Посредством УФ- лампы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837D" w14:textId="77777777" w:rsidR="008D214E" w:rsidRPr="005702AE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BB1" w14:textId="77777777" w:rsidR="008D214E" w:rsidRPr="005702AE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D214E" w:rsidRPr="005702AE" w14:paraId="6DCC786F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149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DC0A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Поверхность бокса</w:t>
            </w:r>
            <w:r w:rsidRPr="005702AE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устойчивая к обработке дезинфицирующими растворами и УФО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266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9EE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60F4C864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2685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A140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Поверхность рабочей зоны</w:t>
            </w:r>
            <w:r w:rsidRPr="005702AE">
              <w:rPr>
                <w:rFonts w:ascii="Times New Roman" w:hAnsi="Times New Roman" w:cs="Times New Roman"/>
                <w:sz w:val="24"/>
                <w:szCs w:val="24"/>
              </w:rPr>
              <w:t xml:space="preserve"> гладкая без перфораций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BB10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219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6CAACDA8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FF8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631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Расположение электроуправления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з</w:t>
            </w: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а пределами основного корпуса бокса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4904" w14:textId="77777777" w:rsidR="008D214E" w:rsidRPr="005702AE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F4F" w14:textId="77777777" w:rsidR="008D214E" w:rsidRPr="005702AE" w:rsidRDefault="008D214E" w:rsidP="0085645E">
            <w:pPr>
              <w:autoSpaceDN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D214E" w:rsidRPr="005702AE" w14:paraId="08B38D41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9C91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4E4C" w14:textId="77777777" w:rsidR="008D214E" w:rsidRPr="005702AE" w:rsidRDefault="008D214E" w:rsidP="0085645E">
            <w:pPr>
              <w:autoSpaceDN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Встроенные розетки</w:t>
            </w:r>
            <w:r w:rsidRPr="005702A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 розеток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1E8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458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24F34F52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9C7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DD90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CBD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12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214E" w:rsidRPr="005702AE" w14:paraId="41AEAB62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BF54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861" w14:textId="77777777" w:rsidR="008D214E" w:rsidRPr="005702AE" w:rsidRDefault="008D214E" w:rsidP="0085645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Пипетк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702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-дозатор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5702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механические, автоматические, переменного объема;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4A49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5AF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63FA516F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9C27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DEF" w14:textId="77777777" w:rsidR="008D214E" w:rsidRPr="005702AE" w:rsidRDefault="008D214E" w:rsidP="0085645E">
            <w:pPr>
              <w:tabs>
                <w:tab w:val="left" w:pos="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Переменный объем от 100 до 1000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48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6C8E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35ECADF6" w14:textId="77777777" w:rsidTr="0085645E">
        <w:trPr>
          <w:trHeight w:val="7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304F7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31F4" w14:textId="77777777" w:rsidR="008D214E" w:rsidRPr="002F19D7" w:rsidRDefault="008D214E" w:rsidP="0085645E">
            <w:pPr>
              <w:tabs>
                <w:tab w:val="left" w:pos="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Все части пипеток должны быть изготовлены из материалов, устойчивых к коррозии и возможностью </w:t>
            </w:r>
            <w:proofErr w:type="spellStart"/>
            <w:r w:rsidRPr="005702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автоклавирования</w:t>
            </w:r>
            <w:proofErr w:type="spellEnd"/>
            <w:r w:rsidRPr="005702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1649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4A5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37A99B39" w14:textId="77777777" w:rsidTr="0085645E">
        <w:trPr>
          <w:trHeight w:val="493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A7F1F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06B" w14:textId="77777777" w:rsidR="008D214E" w:rsidRPr="005702AE" w:rsidRDefault="008D214E" w:rsidP="0085645E">
            <w:pPr>
              <w:tabs>
                <w:tab w:val="left" w:pos="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Пипетки или их части должны иметь различный цвет в соответствии с их рабочим объемом;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86A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668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3FB185FC" w14:textId="77777777" w:rsidTr="0085645E">
        <w:trPr>
          <w:trHeight w:val="80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B294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7537" w14:textId="77777777" w:rsidR="008D214E" w:rsidRPr="005702AE" w:rsidRDefault="008D214E" w:rsidP="0085645E">
            <w:pPr>
              <w:tabs>
                <w:tab w:val="left" w:pos="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Индикация объемов и регулировки на ручке.</w:t>
            </w:r>
          </w:p>
          <w:p w14:paraId="64248137" w14:textId="77777777" w:rsidR="008D214E" w:rsidRPr="005702AE" w:rsidRDefault="008D214E" w:rsidP="0085645E">
            <w:pPr>
              <w:tabs>
                <w:tab w:val="left" w:pos="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Механизм дозатора не должен требовать периодической смазки;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633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462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</w:tr>
      <w:tr w:rsidR="008D214E" w:rsidRPr="005702AE" w14:paraId="64C4B552" w14:textId="77777777" w:rsidTr="0085645E">
        <w:trPr>
          <w:trHeight w:val="104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DB0F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F01" w14:textId="77777777" w:rsidR="008D214E" w:rsidRPr="005702AE" w:rsidRDefault="008D214E" w:rsidP="0085645E">
            <w:pPr>
              <w:tabs>
                <w:tab w:val="left" w:pos="37"/>
              </w:tabs>
              <w:overflowPunct w:val="0"/>
              <w:autoSpaceDE w:val="0"/>
              <w:autoSpaceDN w:val="0"/>
              <w:adjustRightInd w:val="0"/>
              <w:spacing w:after="0"/>
              <w:ind w:right="113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F19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Повторная калибровка и чистка дозатора должна быть простой с возможностью осуществления в условиях лаборатории.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17D0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73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z w:val="24"/>
                <w:szCs w:val="24"/>
              </w:rPr>
            </w:pPr>
          </w:p>
        </w:tc>
      </w:tr>
      <w:tr w:rsidR="008D214E" w:rsidRPr="009B594E" w14:paraId="57F447BA" w14:textId="77777777" w:rsidTr="0085645E">
        <w:trPr>
          <w:trHeight w:val="104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CDE" w14:textId="77777777" w:rsidR="008D214E" w:rsidRPr="009B59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9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7F0" w14:textId="77777777" w:rsidR="008D214E" w:rsidRPr="009B594E" w:rsidRDefault="008D214E" w:rsidP="0085645E">
            <w:pPr>
              <w:tabs>
                <w:tab w:val="left" w:pos="37"/>
              </w:tabs>
              <w:overflowPunct w:val="0"/>
              <w:autoSpaceDE w:val="0"/>
              <w:autoSpaceDN w:val="0"/>
              <w:adjustRightInd w:val="0"/>
              <w:spacing w:after="0"/>
              <w:ind w:right="113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B59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Стерилизатор паровой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6C42" w14:textId="77777777" w:rsidR="008D214E" w:rsidRPr="009B594E" w:rsidRDefault="008D214E" w:rsidP="0085645E">
            <w:pPr>
              <w:pStyle w:val="afff7"/>
              <w:widowControl/>
              <w:tabs>
                <w:tab w:val="left" w:pos="1445"/>
              </w:tabs>
              <w:ind w:left="5" w:right="-10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10C" w14:textId="77777777" w:rsidR="008D214E" w:rsidRPr="009B594E" w:rsidRDefault="008D214E" w:rsidP="0085645E">
            <w:pPr>
              <w:pStyle w:val="afff7"/>
              <w:widowControl/>
              <w:tabs>
                <w:tab w:val="left" w:pos="1445"/>
              </w:tabs>
              <w:ind w:left="5" w:right="-106"/>
              <w:jc w:val="center"/>
              <w:rPr>
                <w:b/>
                <w:sz w:val="24"/>
                <w:szCs w:val="24"/>
              </w:rPr>
            </w:pPr>
          </w:p>
        </w:tc>
      </w:tr>
      <w:tr w:rsidR="008D214E" w:rsidRPr="009B594E" w14:paraId="5D266BA8" w14:textId="77777777" w:rsidTr="0085645E">
        <w:trPr>
          <w:trHeight w:val="104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99C3" w14:textId="77777777" w:rsidR="008D214E" w:rsidRPr="009B594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CF5" w14:textId="77777777" w:rsidR="008D214E" w:rsidRPr="009B594E" w:rsidRDefault="008D214E" w:rsidP="0085645E">
            <w:pPr>
              <w:spacing w:after="0" w:line="276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4E">
              <w:rPr>
                <w:rFonts w:ascii="Times New Roman" w:eastAsia="Calibri" w:hAnsi="Times New Roman" w:cs="Times New Roman"/>
                <w:sz w:val="24"/>
                <w:szCs w:val="24"/>
              </w:rPr>
              <w:t>Напольный, объем 75 литров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B27" w14:textId="77777777" w:rsidR="008D214E" w:rsidRPr="009B594E" w:rsidRDefault="008D214E" w:rsidP="0085645E">
            <w:pPr>
              <w:spacing w:after="0" w:line="276" w:lineRule="auto"/>
              <w:ind w:left="360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371" w14:textId="77777777" w:rsidR="008D214E" w:rsidRPr="009B594E" w:rsidRDefault="008D214E" w:rsidP="0085645E">
            <w:pPr>
              <w:spacing w:after="0" w:line="276" w:lineRule="auto"/>
              <w:ind w:left="360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14E" w:rsidRPr="005702AE" w14:paraId="550EFA16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026B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9C68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Холодильник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444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E5B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33767ABE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FBD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60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Витринный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7E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4D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214E" w:rsidRPr="005702AE" w14:paraId="58BA4393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9760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1B3B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Рабочий д</w:t>
            </w:r>
            <w:r w:rsidRPr="005702A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иапазон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температуры от 2 до 8 градусов Цельсия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312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77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214E" w:rsidRPr="005702AE" w14:paraId="0739DAF4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4055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E63A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Полезный объем не менее 400 литров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7E6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A7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214E" w:rsidRPr="005702AE" w14:paraId="3EE53824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8B4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5B8" w14:textId="77777777" w:rsidR="008D21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Звуковая сигнализация при выходе за пределы рабочего диапазона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6600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5E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214E" w:rsidRPr="005702AE" w14:paraId="01EDAC03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E86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9588" w14:textId="77777777" w:rsidR="008D214E" w:rsidRPr="005702AE" w:rsidRDefault="008D214E" w:rsidP="0085645E">
            <w:pPr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Морозильник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36C8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F39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374E6E75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B73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52A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Поддерживаемая температура от минус 40 градусов Цельсия и ниже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91C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6578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214E" w:rsidRPr="005702AE" w14:paraId="4A664BB4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B61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B00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Полезный объем не менее 400 литров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52E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23F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214E" w:rsidRPr="005702AE" w14:paraId="402C8966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7A9" w14:textId="77777777" w:rsidR="008D214E" w:rsidRPr="005702AE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4E1E" w14:textId="77777777" w:rsidR="008D21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Звуковая сигнализация при выходе за пределы рабочего диапазона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8E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48BE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214E" w:rsidRPr="005702AE" w14:paraId="6D78B386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E8DF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C2F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Термометр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1140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DB5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5702AE" w14:paraId="5CF65426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15BD" w14:textId="77777777" w:rsidR="008D214E" w:rsidRPr="00765FC5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5FC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C973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Спиртовой, минимальный диапазон от 0 до 30 °С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4028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04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D214E" w:rsidRPr="005702AE" w14:paraId="4F4188D7" w14:textId="77777777" w:rsidTr="0085645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645" w14:textId="77777777" w:rsidR="008D214E" w:rsidRPr="00765FC5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5FC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78F" w14:textId="77777777" w:rsidR="008D214E" w:rsidRPr="005702A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Спиртовой, минимальный диапазон от 0 до минус 70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168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F10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tabs>
                <w:tab w:val="left" w:pos="1445"/>
              </w:tabs>
              <w:ind w:left="5" w:right="-106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D214E" w:rsidRPr="005702AE" w14:paraId="01FD27D2" w14:textId="77777777" w:rsidTr="0085645E">
        <w:trPr>
          <w:trHeight w:val="20"/>
        </w:trPr>
        <w:tc>
          <w:tcPr>
            <w:tcW w:w="738" w:type="dxa"/>
            <w:vAlign w:val="center"/>
          </w:tcPr>
          <w:p w14:paraId="202B8A82" w14:textId="77777777" w:rsidR="008D214E" w:rsidRPr="005702AE" w:rsidRDefault="008D214E" w:rsidP="008564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416D4E01" w14:textId="77777777" w:rsidR="008D214E" w:rsidRPr="005702AE" w:rsidRDefault="008D214E" w:rsidP="0085645E">
            <w:pPr>
              <w:spacing w:after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765F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Наборы клинически </w:t>
            </w:r>
            <w:proofErr w:type="spellStart"/>
            <w:r w:rsidRPr="00765F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валидированных</w:t>
            </w:r>
            <w:proofErr w:type="spellEnd"/>
            <w:r w:rsidRPr="00765FC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ПЦР тестов</w:t>
            </w:r>
          </w:p>
        </w:tc>
        <w:tc>
          <w:tcPr>
            <w:tcW w:w="1984" w:type="dxa"/>
            <w:vAlign w:val="center"/>
          </w:tcPr>
          <w:p w14:paraId="19565FB9" w14:textId="77777777" w:rsidR="008D214E" w:rsidRPr="005702AE" w:rsidRDefault="008D214E" w:rsidP="0085645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A2EA24" w14:textId="77777777" w:rsidR="008D214E" w:rsidRPr="005702AE" w:rsidRDefault="008D214E" w:rsidP="008564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14E" w:rsidRPr="00765FC5" w14:paraId="7BD71169" w14:textId="77777777" w:rsidTr="0085645E">
        <w:trPr>
          <w:trHeight w:val="20"/>
        </w:trPr>
        <w:tc>
          <w:tcPr>
            <w:tcW w:w="738" w:type="dxa"/>
            <w:vAlign w:val="center"/>
          </w:tcPr>
          <w:p w14:paraId="67ED545D" w14:textId="77777777" w:rsidR="008D214E" w:rsidRPr="00765FC5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6CA7305" w14:textId="77777777" w:rsidR="008D214E" w:rsidRPr="00765FC5" w:rsidRDefault="008D214E" w:rsidP="00856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реагентов для выделения нуклеиновых кислот с использованием магнитных частиц.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производителем для поставляемой автоматической ПЦР станции</w:t>
            </w:r>
          </w:p>
        </w:tc>
        <w:tc>
          <w:tcPr>
            <w:tcW w:w="1984" w:type="dxa"/>
            <w:vAlign w:val="center"/>
          </w:tcPr>
          <w:p w14:paraId="6FAB3B43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70D7F3D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8D214E" w:rsidRPr="00765FC5" w14:paraId="2149859D" w14:textId="77777777" w:rsidTr="0085645E">
        <w:trPr>
          <w:trHeight w:val="20"/>
        </w:trPr>
        <w:tc>
          <w:tcPr>
            <w:tcW w:w="738" w:type="dxa"/>
            <w:vAlign w:val="center"/>
          </w:tcPr>
          <w:p w14:paraId="04C3E993" w14:textId="77777777" w:rsidR="008D214E" w:rsidRPr="00765FC5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AE46CC3" w14:textId="77777777" w:rsidR="008D214E" w:rsidRPr="00765FC5" w:rsidRDefault="008D214E" w:rsidP="00856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Наборы клинически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валидированных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ПЦР тестов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производителем для поставляемой автоматической ПЦР станции</w:t>
            </w:r>
          </w:p>
        </w:tc>
        <w:tc>
          <w:tcPr>
            <w:tcW w:w="1984" w:type="dxa"/>
            <w:vAlign w:val="center"/>
          </w:tcPr>
          <w:p w14:paraId="582D762A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31B16E0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4E" w:rsidRPr="00765FC5" w14:paraId="415DD9F6" w14:textId="77777777" w:rsidTr="0085645E">
        <w:trPr>
          <w:trHeight w:val="20"/>
        </w:trPr>
        <w:tc>
          <w:tcPr>
            <w:tcW w:w="738" w:type="dxa"/>
            <w:vAlign w:val="center"/>
          </w:tcPr>
          <w:p w14:paraId="1C97A3A4" w14:textId="77777777" w:rsidR="008D214E" w:rsidRPr="00765FC5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06D889F" w14:textId="77777777" w:rsidR="008D214E" w:rsidRPr="00765FC5" w:rsidRDefault="008D214E" w:rsidP="00856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 контроль (если не включен в наборы)</w:t>
            </w:r>
          </w:p>
        </w:tc>
        <w:tc>
          <w:tcPr>
            <w:tcW w:w="1984" w:type="dxa"/>
            <w:vAlign w:val="center"/>
          </w:tcPr>
          <w:p w14:paraId="051EFE87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1172E74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8D214E" w:rsidRPr="00765FC5" w14:paraId="6B534830" w14:textId="77777777" w:rsidTr="0085645E">
        <w:trPr>
          <w:trHeight w:val="20"/>
        </w:trPr>
        <w:tc>
          <w:tcPr>
            <w:tcW w:w="738" w:type="dxa"/>
            <w:vAlign w:val="center"/>
          </w:tcPr>
          <w:p w14:paraId="487F8751" w14:textId="77777777" w:rsidR="008D214E" w:rsidRPr="00765FC5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F770F62" w14:textId="77777777" w:rsidR="008D214E" w:rsidRPr="00765FC5" w:rsidRDefault="008D214E" w:rsidP="00856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Отрицательный контроль (если не включен в наборы)</w:t>
            </w:r>
          </w:p>
        </w:tc>
        <w:tc>
          <w:tcPr>
            <w:tcW w:w="1984" w:type="dxa"/>
            <w:vAlign w:val="center"/>
          </w:tcPr>
          <w:p w14:paraId="7595FE16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64189E1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8D214E" w:rsidRPr="00765FC5" w14:paraId="01DCA849" w14:textId="77777777" w:rsidTr="0085645E">
        <w:trPr>
          <w:trHeight w:val="20"/>
        </w:trPr>
        <w:tc>
          <w:tcPr>
            <w:tcW w:w="738" w:type="dxa"/>
            <w:vAlign w:val="center"/>
          </w:tcPr>
          <w:p w14:paraId="75055644" w14:textId="77777777" w:rsidR="008D214E" w:rsidRPr="00765FC5" w:rsidRDefault="008D214E" w:rsidP="0085645E">
            <w:pPr>
              <w:pStyle w:val="a4"/>
              <w:numPr>
                <w:ilvl w:val="0"/>
                <w:numId w:val="24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8CB6038" w14:textId="77777777" w:rsidR="008D214E" w:rsidRPr="00765FC5" w:rsidRDefault="008D214E" w:rsidP="00856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 (если не включен в наборы)</w:t>
            </w:r>
          </w:p>
        </w:tc>
        <w:tc>
          <w:tcPr>
            <w:tcW w:w="1984" w:type="dxa"/>
            <w:vAlign w:val="center"/>
          </w:tcPr>
          <w:p w14:paraId="5D372560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7A1B655" w14:textId="77777777" w:rsidR="008D214E" w:rsidRPr="00765FC5" w:rsidRDefault="008D214E" w:rsidP="0085645E">
            <w:pPr>
              <w:pStyle w:val="ac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8D214E" w:rsidRPr="005702AE" w14:paraId="76CF8C18" w14:textId="77777777" w:rsidTr="0085645E">
        <w:trPr>
          <w:trHeight w:val="20"/>
        </w:trPr>
        <w:tc>
          <w:tcPr>
            <w:tcW w:w="738" w:type="dxa"/>
            <w:vAlign w:val="center"/>
          </w:tcPr>
          <w:p w14:paraId="09309DFD" w14:textId="77777777" w:rsidR="008D214E" w:rsidRPr="005702AE" w:rsidRDefault="008D214E" w:rsidP="008564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29299F7F" w14:textId="77777777" w:rsidR="008D214E" w:rsidRPr="005702AE" w:rsidRDefault="008D214E" w:rsidP="0085645E">
            <w:pPr>
              <w:spacing w:after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Расходные материалы</w:t>
            </w:r>
            <w:r w:rsidRPr="005702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CD8988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6055FC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D214E" w:rsidRPr="00A853FB" w14:paraId="1BCD622E" w14:textId="77777777" w:rsidTr="0085645E">
        <w:trPr>
          <w:trHeight w:val="20"/>
        </w:trPr>
        <w:tc>
          <w:tcPr>
            <w:tcW w:w="738" w:type="dxa"/>
            <w:vAlign w:val="center"/>
          </w:tcPr>
          <w:p w14:paraId="133E75F9" w14:textId="77777777" w:rsidR="008D214E" w:rsidRPr="00A853FB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29" w:type="dxa"/>
            <w:vAlign w:val="center"/>
          </w:tcPr>
          <w:p w14:paraId="5E4091AB" w14:textId="77777777" w:rsidR="008D214E" w:rsidRPr="00A853FB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 xml:space="preserve">Пробирки, наконечники, планшеты, пакеты для утилизации биологических отходов и другие </w:t>
            </w:r>
            <w:r w:rsidRPr="00A85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включая не поставляемые в наборах, но необходимые для:</w:t>
            </w:r>
          </w:p>
          <w:p w14:paraId="6E214082" w14:textId="77777777" w:rsidR="008D214E" w:rsidRPr="00A853FB" w:rsidRDefault="008D214E" w:rsidP="0085645E">
            <w:pPr>
              <w:pStyle w:val="a4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ind w:left="0"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 xml:space="preserve">выделения образца ДНК/РНК; </w:t>
            </w:r>
          </w:p>
          <w:p w14:paraId="0CB4B0F1" w14:textId="77777777" w:rsidR="008D214E" w:rsidRPr="00A853FB" w:rsidRDefault="008D214E" w:rsidP="0085645E">
            <w:pPr>
              <w:pStyle w:val="a4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ind w:left="0"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мастер-смеси; </w:t>
            </w:r>
          </w:p>
          <w:p w14:paraId="0AF4CED1" w14:textId="77777777" w:rsidR="008D214E" w:rsidRPr="00A853FB" w:rsidRDefault="008D214E" w:rsidP="0085645E">
            <w:pPr>
              <w:pStyle w:val="a4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ind w:left="0"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>приготовления рабочей ПЦР смеси;</w:t>
            </w:r>
          </w:p>
          <w:p w14:paraId="6CAEE36B" w14:textId="77777777" w:rsidR="008D214E" w:rsidRPr="00A853FB" w:rsidRDefault="008D214E" w:rsidP="0085645E">
            <w:pPr>
              <w:pStyle w:val="a4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ind w:left="0"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>проведения мультиплексной ПЦР реакции в режиме реального времени.</w:t>
            </w:r>
          </w:p>
        </w:tc>
        <w:tc>
          <w:tcPr>
            <w:tcW w:w="1984" w:type="dxa"/>
            <w:vAlign w:val="center"/>
          </w:tcPr>
          <w:p w14:paraId="0C576241" w14:textId="77777777" w:rsidR="008D214E" w:rsidRPr="00A853FB" w:rsidRDefault="008D214E" w:rsidP="0085645E">
            <w:pPr>
              <w:pStyle w:val="a4"/>
              <w:tabs>
                <w:tab w:val="left" w:pos="360"/>
                <w:tab w:val="left" w:pos="405"/>
              </w:tabs>
              <w:overflowPunct w:val="0"/>
              <w:autoSpaceDE w:val="0"/>
              <w:autoSpaceDN w:val="0"/>
              <w:adjustRightInd w:val="0"/>
              <w:spacing w:after="0"/>
              <w:ind w:left="0" w:right="113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11E20" w14:textId="77777777" w:rsidR="008D214E" w:rsidRPr="00A853FB" w:rsidRDefault="008D214E" w:rsidP="0085645E">
            <w:pPr>
              <w:tabs>
                <w:tab w:val="left" w:pos="360"/>
                <w:tab w:val="left" w:pos="405"/>
              </w:tabs>
              <w:overflowPunct w:val="0"/>
              <w:autoSpaceDE w:val="0"/>
              <w:autoSpaceDN w:val="0"/>
              <w:adjustRightInd w:val="0"/>
              <w:spacing w:after="0"/>
              <w:ind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14E" w:rsidRPr="00A853FB" w14:paraId="3ADC5498" w14:textId="77777777" w:rsidTr="0085645E">
        <w:trPr>
          <w:trHeight w:val="20"/>
        </w:trPr>
        <w:tc>
          <w:tcPr>
            <w:tcW w:w="738" w:type="dxa"/>
            <w:vAlign w:val="center"/>
          </w:tcPr>
          <w:p w14:paraId="313C4D29" w14:textId="77777777" w:rsidR="008D214E" w:rsidRPr="00A853FB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29" w:type="dxa"/>
            <w:vAlign w:val="center"/>
          </w:tcPr>
          <w:p w14:paraId="7168FE8D" w14:textId="77777777" w:rsidR="008D214E" w:rsidRPr="00A853FB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Наконечники с фильтром, без нуклеаз, для дозаторов объёмом 100-1000 </w:t>
            </w:r>
            <w:proofErr w:type="spellStart"/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совместимые с поставляемым дозатором</w:t>
            </w:r>
          </w:p>
        </w:tc>
        <w:tc>
          <w:tcPr>
            <w:tcW w:w="1984" w:type="dxa"/>
            <w:vAlign w:val="center"/>
          </w:tcPr>
          <w:p w14:paraId="63FA4D33" w14:textId="77777777" w:rsidR="008D214E" w:rsidRPr="00A853FB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spacing w:line="259" w:lineRule="auto"/>
              <w:ind w:right="11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4707F9D" w14:textId="77777777" w:rsidR="008D214E" w:rsidRPr="00A853FB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spacing w:line="259" w:lineRule="auto"/>
              <w:ind w:right="11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D214E" w:rsidRPr="00A853FB" w14:paraId="5A8BA16A" w14:textId="77777777" w:rsidTr="0085645E">
        <w:trPr>
          <w:trHeight w:val="20"/>
        </w:trPr>
        <w:tc>
          <w:tcPr>
            <w:tcW w:w="738" w:type="dxa"/>
            <w:vAlign w:val="center"/>
          </w:tcPr>
          <w:p w14:paraId="31A62BA7" w14:textId="77777777" w:rsidR="008D214E" w:rsidRPr="00A853FB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29" w:type="dxa"/>
            <w:vAlign w:val="center"/>
          </w:tcPr>
          <w:p w14:paraId="4EE576BD" w14:textId="77777777" w:rsidR="008D214E" w:rsidRPr="00A853FB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5C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Халат лабораторный одноразовый, регулируемый пояс, эластичные манжеты.</w:t>
            </w:r>
          </w:p>
        </w:tc>
        <w:tc>
          <w:tcPr>
            <w:tcW w:w="1984" w:type="dxa"/>
            <w:vAlign w:val="center"/>
          </w:tcPr>
          <w:p w14:paraId="54091F07" w14:textId="77777777" w:rsidR="008D214E" w:rsidRPr="00A853FB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spacing w:line="259" w:lineRule="auto"/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CF83EBC" w14:textId="77777777" w:rsidR="008D214E" w:rsidRPr="00A853FB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spacing w:line="259" w:lineRule="auto"/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D214E" w:rsidRPr="005702AE" w14:paraId="26537635" w14:textId="77777777" w:rsidTr="0085645E">
        <w:trPr>
          <w:trHeight w:val="20"/>
        </w:trPr>
        <w:tc>
          <w:tcPr>
            <w:tcW w:w="738" w:type="dxa"/>
            <w:vAlign w:val="center"/>
          </w:tcPr>
          <w:p w14:paraId="39BC47BC" w14:textId="77777777" w:rsidR="008D214E" w:rsidRPr="009B59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29" w:type="dxa"/>
            <w:vAlign w:val="center"/>
          </w:tcPr>
          <w:p w14:paraId="0718C42D" w14:textId="77777777" w:rsidR="008D214E" w:rsidRPr="005702AE" w:rsidRDefault="008D214E" w:rsidP="0085645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Перчатки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неопудренные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нитриловые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(размер S и М), 50 пар в упаковке</w:t>
            </w:r>
          </w:p>
        </w:tc>
        <w:tc>
          <w:tcPr>
            <w:tcW w:w="1984" w:type="dxa"/>
            <w:vAlign w:val="center"/>
          </w:tcPr>
          <w:p w14:paraId="5C2AB3C2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3F0944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8D214E" w:rsidRPr="005702AE" w14:paraId="33AD3390" w14:textId="77777777" w:rsidTr="0085645E">
        <w:trPr>
          <w:trHeight w:val="20"/>
        </w:trPr>
        <w:tc>
          <w:tcPr>
            <w:tcW w:w="738" w:type="dxa"/>
            <w:vAlign w:val="center"/>
          </w:tcPr>
          <w:p w14:paraId="6AEA9682" w14:textId="77777777" w:rsidR="008D214E" w:rsidRPr="009B59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29" w:type="dxa"/>
            <w:vAlign w:val="center"/>
          </w:tcPr>
          <w:p w14:paraId="449CEF77" w14:textId="77777777" w:rsidR="008D214E" w:rsidRPr="005702AE" w:rsidRDefault="008D214E" w:rsidP="0085645E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Гинекологический набор. Одноразовый, стерильный. Включает все необходимые инструменты и материалы для взятия мазка шейки матки.</w:t>
            </w:r>
          </w:p>
        </w:tc>
        <w:tc>
          <w:tcPr>
            <w:tcW w:w="1984" w:type="dxa"/>
            <w:vAlign w:val="center"/>
          </w:tcPr>
          <w:p w14:paraId="539B73FB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BD568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8D214E" w:rsidRPr="005702AE" w14:paraId="7E526956" w14:textId="77777777" w:rsidTr="0085645E">
        <w:trPr>
          <w:trHeight w:val="20"/>
        </w:trPr>
        <w:tc>
          <w:tcPr>
            <w:tcW w:w="738" w:type="dxa"/>
            <w:vAlign w:val="center"/>
          </w:tcPr>
          <w:p w14:paraId="169FEFD6" w14:textId="77777777" w:rsidR="008D214E" w:rsidRPr="009B59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29" w:type="dxa"/>
            <w:vAlign w:val="center"/>
          </w:tcPr>
          <w:p w14:paraId="10C09406" w14:textId="77777777" w:rsidR="008D214E" w:rsidRPr="009B594E" w:rsidRDefault="008D214E" w:rsidP="0085645E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Цитощетки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Одноразовые стерильные для взятия мазка шейки матки</w:t>
            </w:r>
          </w:p>
        </w:tc>
        <w:tc>
          <w:tcPr>
            <w:tcW w:w="1984" w:type="dxa"/>
            <w:vAlign w:val="center"/>
          </w:tcPr>
          <w:p w14:paraId="46FB7542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E3EF7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D214E" w:rsidRPr="005702AE" w14:paraId="5A0BCB2B" w14:textId="77777777" w:rsidTr="0085645E">
        <w:trPr>
          <w:trHeight w:val="20"/>
        </w:trPr>
        <w:tc>
          <w:tcPr>
            <w:tcW w:w="738" w:type="dxa"/>
            <w:vAlign w:val="center"/>
          </w:tcPr>
          <w:p w14:paraId="3A9FFFC1" w14:textId="77777777" w:rsidR="008D214E" w:rsidRPr="009B59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29" w:type="dxa"/>
            <w:vAlign w:val="center"/>
          </w:tcPr>
          <w:p w14:paraId="27235E2A" w14:textId="77777777" w:rsidR="008D214E" w:rsidRPr="005702AE" w:rsidRDefault="008D214E" w:rsidP="0085645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Виалы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 средой </w:t>
            </w:r>
            <w:proofErr w:type="spellStart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Yespath</w:t>
            </w:r>
            <w:proofErr w:type="spellEnd"/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17 мл, 25 штук в упаковке</w:t>
            </w:r>
          </w:p>
        </w:tc>
        <w:tc>
          <w:tcPr>
            <w:tcW w:w="1984" w:type="dxa"/>
            <w:vAlign w:val="center"/>
          </w:tcPr>
          <w:p w14:paraId="12E03CF0" w14:textId="77777777" w:rsidR="008D214E" w:rsidRPr="005702AE" w:rsidRDefault="008D214E" w:rsidP="0085645E">
            <w:pPr>
              <w:pStyle w:val="afff7"/>
              <w:widowControl/>
              <w:ind w:left="375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E8832" w14:textId="77777777" w:rsidR="008D214E" w:rsidRPr="005702AE" w:rsidRDefault="008D214E" w:rsidP="0085645E">
            <w:pPr>
              <w:pStyle w:val="afff7"/>
              <w:widowControl/>
              <w:ind w:left="375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8D214E" w:rsidRPr="005702AE" w14:paraId="407062FE" w14:textId="77777777" w:rsidTr="0085645E">
        <w:trPr>
          <w:trHeight w:val="20"/>
        </w:trPr>
        <w:tc>
          <w:tcPr>
            <w:tcW w:w="738" w:type="dxa"/>
            <w:vAlign w:val="center"/>
          </w:tcPr>
          <w:p w14:paraId="117E04C5" w14:textId="77777777" w:rsidR="008D214E" w:rsidRPr="009B594E" w:rsidRDefault="008D214E" w:rsidP="0085645E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29" w:type="dxa"/>
            <w:vAlign w:val="center"/>
          </w:tcPr>
          <w:p w14:paraId="2A89AC5F" w14:textId="77777777" w:rsidR="008D214E" w:rsidRPr="005702AE" w:rsidRDefault="008D214E" w:rsidP="0085645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A1F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Пеленка нестерильная, на гинекологическое кресло.</w:t>
            </w:r>
          </w:p>
        </w:tc>
        <w:tc>
          <w:tcPr>
            <w:tcW w:w="1984" w:type="dxa"/>
            <w:vAlign w:val="center"/>
          </w:tcPr>
          <w:p w14:paraId="7EA671D4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69D07E" w14:textId="77777777" w:rsidR="008D214E" w:rsidRPr="005702AE" w:rsidRDefault="008D214E" w:rsidP="0085645E">
            <w:pPr>
              <w:pStyle w:val="afff7"/>
              <w:widowControl/>
              <w:numPr>
                <w:ilvl w:val="12"/>
                <w:numId w:val="0"/>
              </w:num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</w:tbl>
    <w:p w14:paraId="44DA7805" w14:textId="77777777" w:rsidR="008D214E" w:rsidRDefault="008D214E" w:rsidP="008D21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A78C4" w14:textId="77777777" w:rsidR="008D214E" w:rsidRDefault="008D214E" w:rsidP="004A6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CCF67" w14:textId="77777777" w:rsidR="008D214E" w:rsidRDefault="008D214E" w:rsidP="004A6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314F7" w14:textId="7687CAD2" w:rsidR="004A6BEF" w:rsidRPr="007F645B" w:rsidRDefault="004A6BEF" w:rsidP="004A6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45B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на аппарат электрохирургический высокочастотный</w:t>
      </w:r>
    </w:p>
    <w:p w14:paraId="47B85D35" w14:textId="0B8E6132" w:rsidR="005702AE" w:rsidRPr="007F645B" w:rsidRDefault="005702AE" w:rsidP="00E10D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387"/>
        <w:gridCol w:w="1984"/>
        <w:gridCol w:w="2268"/>
      </w:tblGrid>
      <w:tr w:rsidR="00F22ABB" w:rsidRPr="007F645B" w14:paraId="6A58DAF4" w14:textId="77777777" w:rsidTr="00CA0430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B52" w14:textId="28AB5749" w:rsidR="00F22ABB" w:rsidRPr="007F645B" w:rsidRDefault="000F5FA3" w:rsidP="004D2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AD03" w14:textId="689B72DD" w:rsidR="00F22ABB" w:rsidRPr="007F645B" w:rsidRDefault="00E32F91" w:rsidP="00E93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7F645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товара</w:t>
            </w:r>
            <w:r w:rsidRPr="007F645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7F645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его</w:t>
            </w:r>
            <w:r w:rsidRPr="007F645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медико-технические</w:t>
            </w:r>
            <w:r w:rsidRPr="007F645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A99" w14:textId="77777777" w:rsidR="000F5FA3" w:rsidRPr="007F645B" w:rsidRDefault="000F5FA3" w:rsidP="000F5FA3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Требуемая функция </w:t>
            </w:r>
          </w:p>
          <w:p w14:paraId="47263D15" w14:textId="27DC2372" w:rsidR="00F22ABB" w:rsidRPr="007F645B" w:rsidRDefault="000F5FA3" w:rsidP="000F5FA3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параметр</w:t>
            </w: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52C" w14:textId="294ACEAA" w:rsidR="00F22ABB" w:rsidRPr="007F645B" w:rsidRDefault="000F5FA3" w:rsidP="00E93032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Параметры, предлагаемые участником* </w:t>
            </w: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номер страницы из технического паспорта (каталога), </w:t>
            </w:r>
            <w:r w:rsidRPr="007F6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подтверждающие материалы</w:t>
            </w: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22ABB" w:rsidRPr="007F645B" w14:paraId="5FC04978" w14:textId="77777777" w:rsidTr="004A6BEF">
        <w:trPr>
          <w:trHeight w:val="1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7E7" w14:textId="77777777" w:rsidR="00F22ABB" w:rsidRPr="007F645B" w:rsidRDefault="00F22ABB" w:rsidP="004D2EF2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FD06" w14:textId="7A274FA1" w:rsidR="00F22ABB" w:rsidRPr="007F645B" w:rsidRDefault="004A6BEF" w:rsidP="004A6B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 электрохирургический высокочастотный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4FD" w14:textId="77777777" w:rsidR="008874DD" w:rsidRPr="007F645B" w:rsidRDefault="008874DD" w:rsidP="008874D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8D9317" w14:textId="77777777" w:rsidR="008874DD" w:rsidRPr="007F645B" w:rsidRDefault="008874DD" w:rsidP="008874D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0D0BC1" w14:textId="17449825" w:rsidR="00F22ABB" w:rsidRPr="007F645B" w:rsidRDefault="008874DD" w:rsidP="008874D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4C6" w14:textId="77777777" w:rsidR="00F22ABB" w:rsidRPr="007F645B" w:rsidRDefault="00F22ABB" w:rsidP="00E93032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C51" w:rsidRPr="007F645B" w14:paraId="2E204AA6" w14:textId="77777777" w:rsidTr="00040C5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5CC1" w14:textId="77777777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1FD" w14:textId="06556584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Модель (полное и точное название):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3B6" w14:textId="25393979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DED" w14:textId="77777777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C51" w:rsidRPr="007F645B" w14:paraId="76C1D488" w14:textId="77777777" w:rsidTr="00040C5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C12" w14:textId="77777777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93E" w14:textId="15243976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Производитель (полное и точное название):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D09" w14:textId="4F56BFD6" w:rsidR="00040C51" w:rsidRPr="007F645B" w:rsidRDefault="00040C51" w:rsidP="00040C51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01E" w14:textId="77777777" w:rsidR="00040C51" w:rsidRPr="007F645B" w:rsidRDefault="00040C51" w:rsidP="00040C51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0C51" w:rsidRPr="007F645B" w14:paraId="0F540E79" w14:textId="77777777" w:rsidTr="00040C5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6C5B" w14:textId="77777777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7C7" w14:textId="29BD1726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9A63" w14:textId="46028150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3CA" w14:textId="77777777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040C51" w:rsidRPr="007F645B" w14:paraId="27725A96" w14:textId="77777777" w:rsidTr="00040C5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F361" w14:textId="36B75EFD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54A" w14:textId="765D08FB" w:rsidR="00040C51" w:rsidRPr="007F645B" w:rsidRDefault="00040C51" w:rsidP="00040C51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Год производства товаров не ранее 202</w:t>
            </w:r>
            <w:r w:rsidR="00C30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326F" w14:textId="1E5BB46D" w:rsidR="00040C51" w:rsidRPr="007F645B" w:rsidRDefault="00040C51" w:rsidP="00040C51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C244" w14:textId="77777777" w:rsidR="00040C51" w:rsidRPr="007F645B" w:rsidRDefault="00040C51" w:rsidP="00040C51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6BEF" w:rsidRPr="007F645B" w14:paraId="7D7E6214" w14:textId="77777777" w:rsidTr="00040C5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E297" w14:textId="58A79E82" w:rsidR="004A6BEF" w:rsidRPr="007F645B" w:rsidRDefault="00B51924" w:rsidP="004A6BEF">
            <w:pPr>
              <w:overflowPunct w:val="0"/>
              <w:autoSpaceDE w:val="0"/>
              <w:autoSpaceDN w:val="0"/>
              <w:adjustRightInd w:val="0"/>
              <w:spacing w:after="0"/>
              <w:ind w:left="60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A3D" w14:textId="444AC155" w:rsidR="004A6BEF" w:rsidRPr="007F645B" w:rsidRDefault="004A6BEF" w:rsidP="004A6BEF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высокочастотный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F8C5" w14:textId="7178AC8B" w:rsidR="004A6BEF" w:rsidRPr="007F645B" w:rsidRDefault="004A6BEF" w:rsidP="004A6BEF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28A" w14:textId="77777777" w:rsidR="004A6BEF" w:rsidRPr="007F645B" w:rsidRDefault="004A6BEF" w:rsidP="004A6BEF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7F339F80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352" w14:textId="62508494" w:rsidR="00B51924" w:rsidRPr="007F645B" w:rsidRDefault="00B51924" w:rsidP="00B51924">
            <w:pPr>
              <w:tabs>
                <w:tab w:val="left" w:pos="771"/>
              </w:tabs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CF2" w14:textId="3F8D90DA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ВЧ электрохирургический блок.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900" w14:textId="5D2A9CCF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413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2FDA2978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26A" w14:textId="50C812F9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285" w14:textId="2F1B6FE3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Педаль двухклавишная.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B574" w14:textId="16AE40A0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483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09AADB62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F4D" w14:textId="11483F77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D97" w14:textId="54D38B86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 электрод из токопроводящей резины, 216 см кв.  ± 5%.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C3EB" w14:textId="251D06A5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4F2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0FCCDC94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E8D" w14:textId="7762ACC5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105" w14:textId="10BD34A4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Электрод нейтральный (возвратный), электрохирургический, одноразового использования, нестерильный, разделенный для пациента массой более 15 кг, вертикального исполнения (25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.).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1CB" w14:textId="6544BF42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C55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14DD4AC4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91F" w14:textId="0A831478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C4E" w14:textId="4D9EE004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Электрод нейтральный (возвратный), электрохирургический, одноразового использования, нестерильный, разделенный для пациента массой более 15 кг, горизонтального исполнения (25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.).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B892" w14:textId="5F04B2E6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2CF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5FD7EE1C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355" w14:textId="6C0CD2DB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35B4" w14:textId="77777777" w:rsidR="00B51924" w:rsidRPr="007F645B" w:rsidRDefault="00B51924" w:rsidP="00B5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Держатель нейтрального электрода «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джек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». Длина кабеля 3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  ±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5%. </w:t>
            </w:r>
          </w:p>
          <w:p w14:paraId="2F48CB36" w14:textId="3FD12D08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D76" w14:textId="165D2083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F59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6F8E26F8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DC5" w14:textId="76C79AE9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A75" w14:textId="18000702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Держатель нейтрального одно- и двухсекционного электрода "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джек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" (длина кабеля 2,7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  ±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5%).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924" w14:textId="3DC26AD9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D5E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154AABB5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E4C" w14:textId="6FB14264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A28" w14:textId="273A64B0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монополярных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(электродов). Инструментальная часть - подключение к электродам со штекером 4 мм. Аппаратная часть - защищенный штекер 4 мм (ФОТЕК, MARTIN). Длина кабеля 3 м ±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47C" w14:textId="6A82F83C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EBA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35FC5CC0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F2D4" w14:textId="452003F6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212" w14:textId="64167FBB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биполярных инструментов (пинцетов).  Инструментальная часть - подключение к пинцетам (евростандарт). Аппаратная часть - два плоских контакта (ФОТЕК). Длина кабеля 3 м ± 5%.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9B78" w14:textId="32A939FC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01E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227FE6F3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107" w14:textId="08A6683B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23C2" w14:textId="36467230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электрод-нож, сечение (2 х 0,5 мм) ± 5%.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EDA" w14:textId="38948933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0F5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63B60685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9FE" w14:textId="6B09EF37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0436" w14:textId="7A488D5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электрод-игла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микродиссекционный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, рабочая длина 40 мм ± 5%.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7BA2" w14:textId="4D4F7DBC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4E6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7B85120D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AA5" w14:textId="77A29F61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F38" w14:textId="20BEC865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электрод-игла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микродиссекционный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изогнутый, рабочая длина 60 мм ± 5%.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CB08" w14:textId="71A8911E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D20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08BA40AD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F9F" w14:textId="4E11D222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D30" w14:textId="02EDB7D8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 (5 х 0,2 мм) ±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5FE4" w14:textId="6FA96FCF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56B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523D12BB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3DC" w14:textId="39CD0CE8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147" w14:textId="3E0437D8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35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 (5 х 0,2 мм) ± 5%, удлиненный стержень.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922B" w14:textId="77777777" w:rsidR="00B51924" w:rsidRPr="007F645B" w:rsidRDefault="00B51924" w:rsidP="00B51924">
            <w:pPr>
              <w:spacing w:after="0"/>
              <w:ind w:left="360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4C0" w14:textId="77777777" w:rsidR="00B51924" w:rsidRPr="007F645B" w:rsidRDefault="00B51924" w:rsidP="00B51924">
            <w:pPr>
              <w:spacing w:after="0"/>
              <w:ind w:left="360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924" w:rsidRPr="007F645B" w14:paraId="79F4F6B7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DD9" w14:textId="146C1BB3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F51" w14:textId="6685EF2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электрод-петля, овал (2,2 х 7 х 0,3 мм) ± 5%, удлиненный стержень.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5F6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FC4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55138717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E86A" w14:textId="754F5297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3DB" w14:textId="08086AF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 (10 х 0,3 мм) ± 5%, удлиненный стержень.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162" w14:textId="0944A380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ADD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11FAC266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025" w14:textId="3B2C59DB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FC5" w14:textId="40654705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электрод-парус для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конизации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большой, 0,3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мм  ±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ABA" w14:textId="5182549C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319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5B079266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E23" w14:textId="42733571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F91" w14:textId="4B255249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электрод-парус для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конизации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средний, 0,3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мм  ±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1E7" w14:textId="10867514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58D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924" w:rsidRPr="007F645B" w14:paraId="76677FD5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B64" w14:textId="6A1A8445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A3B" w14:textId="1AE79BA2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электрод-парус для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конизации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малый, 0,3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мм  ±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72D" w14:textId="60E3165F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69A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71E00813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0FED" w14:textId="647646DC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F98C" w14:textId="35644EE0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электрод-шарик антипригарный 4 мм ± 5%, удлиненный стержень. Наличие - 3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2D8" w14:textId="3282FB75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9EB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5F4BC326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CE9" w14:textId="686BCE15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D012" w14:textId="17DC963F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электрод-крючок, удлиненный стержень.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8235" w14:textId="77777777" w:rsidR="00B51924" w:rsidRPr="007F645B" w:rsidRDefault="00B51924" w:rsidP="00B5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099" w14:textId="77777777" w:rsidR="00B51924" w:rsidRPr="007F645B" w:rsidRDefault="00B51924" w:rsidP="00B5192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1924" w:rsidRPr="007F645B" w14:paraId="159CDE32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346" w14:textId="349E3588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48E6" w14:textId="08A1FECC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 (LLETZ) (25 х 0,3 мм) ±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528" w14:textId="6DA53022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DEA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3DC988F0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2E1" w14:textId="0271AB64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CDA" w14:textId="32D9BC0F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инструмент,  электрод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-петля (LLETZ) (20 х 0,3 мм) ±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C3D" w14:textId="0EA2190A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038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4AA418D4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BCC" w14:textId="72F462E3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EE6D" w14:textId="14030AF5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 (LLETZ) (15 х 0,3 мм) ± 5%. Наличие - 2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CC67" w14:textId="0D01ACE0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4830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4FA06CEB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7C2" w14:textId="2E12266A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5FAE" w14:textId="487E4454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 (LLETZ), радиус (11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х  0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,3 мм) ± 5%.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484" w14:textId="330B36DE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850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7A465B50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4A0" w14:textId="27DF84BE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757D" w14:textId="16D3EDAA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Монополярный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электрод-петля (LLETZ), радиус (7 х 0,3 мм) ± 5%.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FD73" w14:textId="05388883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1BA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16C873D0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7E2" w14:textId="2B97C357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1A0" w14:textId="27EA9095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Пинцет прямой антипригарный, длина 190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мм  ±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5%, размер площадки (8 х 1 мм)  ± 5%, "евростандарт". Наличие - 1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FF4" w14:textId="07722FDF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B9D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0B780261" w14:textId="77777777" w:rsidTr="00DE1FD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2C9" w14:textId="444EAE33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1FDE" w14:textId="16F6642C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 для аспирации дыма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5FFE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5B0D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924" w:rsidRPr="007F645B" w14:paraId="1F8AED03" w14:textId="77777777" w:rsidTr="00BE0A7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136" w14:textId="4E42891D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259" w14:textId="75B6D361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Блок аспирации.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23B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95D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74D2C371" w14:textId="77777777" w:rsidTr="00BE0A7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ADF" w14:textId="27114D97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BB5A" w14:textId="28016721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активирующее высокочастотное.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A55" w14:textId="22C2115C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22B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6BF663B8" w14:textId="77777777" w:rsidTr="00BE0A7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C41" w14:textId="18659836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0A2A" w14:textId="068E0BFC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Фильтр сменный. 5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AADA" w14:textId="39C6DC32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C83" w14:textId="77777777" w:rsidR="00B51924" w:rsidRPr="007F645B" w:rsidRDefault="00B51924" w:rsidP="00B51924">
            <w:pPr>
              <w:spacing w:after="0"/>
              <w:ind w:left="57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0D3EE1A7" w14:textId="77777777" w:rsidTr="00BE0A7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AA5" w14:textId="086072A7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BF13" w14:textId="11AE19E8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Шланг аспирационный (внутренний диаметр 7 мм ± 5%, длина 3 м ± 5%). 10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B4B" w14:textId="3D02B065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95A" w14:textId="7777777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2A9032C8" w14:textId="77777777" w:rsidTr="00BE0A7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0BD" w14:textId="025751A6" w:rsidR="00B51924" w:rsidRPr="007F645B" w:rsidRDefault="00B51924" w:rsidP="00B51924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7838" w14:textId="3246ABB8" w:rsidR="00B51924" w:rsidRPr="007F645B" w:rsidRDefault="00B51924" w:rsidP="00B51924">
            <w:pPr>
              <w:spacing w:after="12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Наконечник аспирационный. 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F91" w14:textId="4AE25A57" w:rsidR="00B51924" w:rsidRPr="007F645B" w:rsidRDefault="00B51924" w:rsidP="00B519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F1DB" w14:textId="77777777" w:rsidR="00B51924" w:rsidRPr="007F645B" w:rsidRDefault="00B51924" w:rsidP="00B5192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924" w:rsidRPr="007F645B" w14:paraId="10392D1B" w14:textId="77777777" w:rsidTr="00BE0A7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C6C" w14:textId="7B118853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1D28" w14:textId="676F4B2D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Шланг аспирационный (внутренний диаметр 22 мм ± 5%, длина 3 м ± 5%). 10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689" w14:textId="396C9AA9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B1D" w14:textId="7777777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924" w:rsidRPr="007F645B" w14:paraId="55D837CF" w14:textId="77777777" w:rsidTr="007816A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C8C" w14:textId="33B9FA62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CC9B" w14:textId="56FE853C" w:rsidR="00B51924" w:rsidRPr="007F645B" w:rsidRDefault="00994448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Стойка медицинская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8FC" w14:textId="7777777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438" w14:textId="7777777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924" w:rsidRPr="007F645B" w14:paraId="330F2516" w14:textId="77777777" w:rsidTr="00BE0A7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28EA" w14:textId="69D2B550" w:rsidR="00B51924" w:rsidRPr="007F645B" w:rsidRDefault="00B51924" w:rsidP="003C1B66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9D7A" w14:textId="02D8B871" w:rsidR="00B51924" w:rsidRPr="007F645B" w:rsidRDefault="00B51924" w:rsidP="003C1B66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Модуль базовый</w:t>
            </w:r>
            <w:r w:rsidR="003C1B66"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(1 колонна, высота 1025 мм ±1%).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6EB" w14:textId="3495EBF1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A1D" w14:textId="7777777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51924" w:rsidRPr="007F645B" w14:paraId="7F9C9A03" w14:textId="77777777" w:rsidTr="007816A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BB5" w14:textId="7BEDD2D9" w:rsidR="00B51924" w:rsidRPr="007F645B" w:rsidRDefault="00B51924" w:rsidP="003C1B66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A9DE" w14:textId="4C4FFBA2" w:rsidR="00B51924" w:rsidRPr="007F645B" w:rsidRDefault="00B51924" w:rsidP="003C1B66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Полка для стойки с одной колонной (размер полки (400 х 400 мм) ± 1%).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7EB1" w14:textId="27002DA4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C5B" w14:textId="7777777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51924" w:rsidRPr="007F645B" w14:paraId="7CE44E94" w14:textId="77777777" w:rsidTr="007816A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811" w14:textId="33755BAE" w:rsidR="00B51924" w:rsidRPr="007F645B" w:rsidRDefault="00B51924" w:rsidP="003C1B66">
            <w:pPr>
              <w:spacing w:after="0" w:line="27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B23" w14:textId="2ED6FA5B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Корзина.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1B7" w14:textId="79539C66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591" w14:textId="77777777" w:rsidR="00B51924" w:rsidRPr="007F645B" w:rsidRDefault="00B51924" w:rsidP="00B51924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924" w:rsidRPr="007F645B" w14:paraId="1F1CEFD5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7AFA" w14:textId="77777777" w:rsidR="00B51924" w:rsidRPr="007F645B" w:rsidRDefault="00B51924" w:rsidP="003C1B66">
            <w:pPr>
              <w:spacing w:after="0" w:line="276" w:lineRule="auto"/>
              <w:ind w:left="360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A25B" w14:textId="62A24DD3" w:rsidR="00B51924" w:rsidRPr="007F645B" w:rsidRDefault="003C1B66" w:rsidP="003C1B66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F96" w14:textId="68CAC3B2" w:rsidR="00B51924" w:rsidRPr="007F645B" w:rsidRDefault="00B51924" w:rsidP="003C1B66">
            <w:pPr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eastAsia="MicrosoftYaHe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127" w14:textId="77777777" w:rsidR="00B51924" w:rsidRPr="007F645B" w:rsidRDefault="00B51924" w:rsidP="003C1B66">
            <w:pPr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924" w:rsidRPr="007F645B" w14:paraId="7C6B91D3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8FFA" w14:textId="07907D2F" w:rsidR="00B51924" w:rsidRPr="007F645B" w:rsidRDefault="003C1B66" w:rsidP="003C1B66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C3E" w14:textId="502B6428" w:rsidR="00B51924" w:rsidRPr="007F645B" w:rsidRDefault="003C1B66" w:rsidP="003C1B66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высокочастотный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DF" w14:textId="65EE2583" w:rsidR="00B51924" w:rsidRPr="007F645B" w:rsidRDefault="00B51924" w:rsidP="003C1B66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E65" w14:textId="77777777" w:rsidR="00B51924" w:rsidRPr="007F645B" w:rsidRDefault="00B51924" w:rsidP="003C1B66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930" w:rsidRPr="007F645B" w14:paraId="3829E7D3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CBB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449" w14:textId="72D5F0D8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Рабочая частота≥ 400 и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&lt; 700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Килогерц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0C2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86B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1217BFCD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F7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38" w14:textId="148592A5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Максимальная выходная мощность ≤ 90 Ватт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3A74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B0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256B240D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532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561D" w14:textId="6357874D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двухсекционным нейтральным электродом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666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E99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64624B0B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E843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097" w14:textId="2FEE7A21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активации генератора с помощью кнопок управления на держателях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монополярных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389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9DB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06C9843A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BDE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25D" w14:textId="6ACFFFB4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монополярных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выходов для подсоединения рабочих инструментов - 1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1DAD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FE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61131323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6A2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72C5" w14:textId="489193AD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Количество биполярных выходов для подсоединения рабочих инструментов - 1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DB5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DB2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58B80DD2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A217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765" w14:textId="13DB3449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Количество разъёмов для одновременного подсоединения педалей управления - 2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1BC5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261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0DBEC0A9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2EAA" w14:textId="2EBA5D5D" w:rsidR="00AC0930" w:rsidRPr="007F645B" w:rsidRDefault="00AC0930" w:rsidP="00AC0930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2BFE" w14:textId="5AF073DB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для аспирации дыма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8E5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6D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930" w:rsidRPr="007F645B" w14:paraId="6B98AA77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C910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BEB" w14:textId="689DC83B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мощность, не более 700 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8A5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D9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18EA152C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658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5B99" w14:textId="77777777" w:rsidR="00AC0930" w:rsidRPr="007F645B" w:rsidRDefault="00AC0930" w:rsidP="00AC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Создаваемое разрежение при максимальном уровне аспирации:</w:t>
            </w:r>
          </w:p>
          <w:p w14:paraId="0321C019" w14:textId="77777777" w:rsidR="00AC0930" w:rsidRPr="007F645B" w:rsidRDefault="00AC0930" w:rsidP="00AC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нижнее значение 0,09 кгс/см2</w:t>
            </w:r>
          </w:p>
          <w:p w14:paraId="6683B5C8" w14:textId="40D32572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верхнее значение 0,21 кгс/см2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55C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65B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6BB07CC8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0A2F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AC14" w14:textId="7F506040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Максимальная выходная мощность ≤ 90 Ватт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09B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63E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30" w:rsidRPr="007F645B" w14:paraId="1CC50BBA" w14:textId="77777777" w:rsidTr="003C1B6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4124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D4B9" w14:textId="4989864A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Регулировка уровня аспирации при помощи плёночно-контактной кнопки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475" w14:textId="2F07775A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1E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0930" w:rsidRPr="007F645B" w14:paraId="5EDD2EA0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A321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A8B" w14:textId="3DF8C12D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Светодиодная индикация установленного уровня аспирации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635E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41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7DF930F0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4D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D45" w14:textId="5BD7691D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Не менее двух типоразмеров шлангов (по диаметру), которые возможно присоединить к фильтру, в том числе с использованием адаптера-переходника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44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91B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AA4F59E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81E6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148C" w14:textId="056F93DB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Сменный фильтрующего элемента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6FB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6E5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1EBE026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3F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E25" w14:textId="3102F6E2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Ресурс сменного фильтра, не менее 18 часов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07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D7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7E035332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7CCC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9279" w14:textId="609BB194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Светодиодная индикация состояния фильтра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92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EF6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984E0A9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5D85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6D6A" w14:textId="59AB9D6B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Автоматическая защита от использования сменного фильтра после истечения ресурса его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AE4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F6E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EC671A9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958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477" w14:textId="4E0345EC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Автоматическая блокировка включения аспирации при отсутствии сменного фильтра в аппарате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EB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B7C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2250643F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F1B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383" w14:textId="012284CE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Активация аспирации от кнопки на панели блока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73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F5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436DFF43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1FDB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526" w14:textId="6DE6769E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Активация аспирации от педали пневматической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DC5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3C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C0237E2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077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0F8" w14:textId="2C26C659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аспирации от устройства автоматического запуска синхронно с </w:t>
            </w:r>
            <w:r w:rsidRPr="007F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подачей тока электрохирургическим аппаратом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12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71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3D777714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F9A0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F9A" w14:textId="2B20184D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Активации аспирации от ЭХВЧ аппаратов различных производителей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AD91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D79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3030C089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3576" w14:textId="48D3DF70" w:rsidR="00AC0930" w:rsidRPr="007F645B" w:rsidRDefault="00AC0930" w:rsidP="00AC0930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248" w14:textId="3DC4E858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Стойка медицинская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C15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8F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C0930" w:rsidRPr="007F645B" w14:paraId="4BFB5AF9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55C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0D9" w14:textId="78729898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Стойка должна иметь четыре колёса, не менее двух из них должны быть оснащены тормозами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A4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A1D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7574A88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69C0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EAB" w14:textId="5F54F142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Диаметр колес, не менее 100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0B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512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6C33465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BD76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B59" w14:textId="58B85C7F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Стойка должна иметь одну рукоятку для перемещения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0A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CF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0ADBB49B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1C7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76A" w14:textId="33C16714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Высота стойки без учета принадлежностей 1025 мм ±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820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F16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794F4114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AEB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D27" w14:textId="1D9C362C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Размер полки (ширина × глубина) 400 мм ± 10% × 400 мм ±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48FE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81C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11B79EB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9D8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70D" w14:textId="0CD6E98A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Колонна стойки должна быть выполнена из специального профиля с продольными пазами для стационарного крепления принадлежностей.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77C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95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12E39DCA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08B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5C17" w14:textId="41290049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Дискретность (шаг) установки полок и других принадлежностей по высоте 30 мм ± 10 %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604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2C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CAB171D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0A3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37D" w14:textId="2AA294F2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Дискретность (шаг) отверстий для крепления принадлежностей на боковых сторонах полки 25 мм ± 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911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60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24460892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C6E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638" w14:textId="2DC384D5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Углы полок должны быть закрыты пластиковыми вставками, предотвращающими возникновение сколов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F84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761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457A29E6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DD2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248" w14:textId="7AA640BB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Колонна, основание и полки стойки должны иметь покрытие, устойчивое к многократной обработке дезинфицирующими растворами.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AB2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6F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3BC6ED1E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DAD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D4B" w14:textId="598376C2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Стойка должна иметь доступный к заказу набор принадлежностей, состав и функциональные характеристики которых должны быть достаточными для полноценного использования оборудования, размещаемого на стойке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6FF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624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1AAD121D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FB7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E0E" w14:textId="7C9CA033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Все принадлежности должны быть включены в состав стойки, что должно подтверждаться Регистрационным удостоверением на медицинское изделие.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6C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FBE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151AB987" w14:textId="77777777" w:rsidTr="00660654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FD1" w14:textId="77777777" w:rsidR="00AC0930" w:rsidRPr="007F645B" w:rsidRDefault="00AC0930" w:rsidP="00AC0930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25B" w14:textId="6128942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Режимы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999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29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46FA5D3A" w14:textId="77777777" w:rsidTr="004A569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4A12" w14:textId="7B179A55" w:rsidR="00AC0930" w:rsidRPr="007F645B" w:rsidRDefault="00AC0930" w:rsidP="00AC0930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7AE3" w14:textId="5388B885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высокочастотный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5B5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7D9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2784B577" w14:textId="77777777" w:rsidTr="00146967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992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B3F3" w14:textId="68C359DE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Монополярное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резание без гемостаза (Чистое резание)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6D5C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47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1D8A72AF" w14:textId="77777777" w:rsidTr="00146967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4AB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8BE7" w14:textId="295B956F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Монополярное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резание с коагуляцией (Смесь)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D79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7F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9B9C973" w14:textId="77777777" w:rsidTr="00146967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A165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7EC6" w14:textId="39807980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Монополярная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коагуляция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F0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50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B2039C7" w14:textId="77777777" w:rsidTr="00146967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E56B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37D4" w14:textId="7E55705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Монополярная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бесконтактная коагуляция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8086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3F2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1CBC3B5" w14:textId="77777777" w:rsidTr="00146967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7B2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B4B" w14:textId="611FE1D3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Биполярная коагуляция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57D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3EC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7683243C" w14:textId="77777777" w:rsidTr="00146967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CE35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8A9E" w14:textId="20121898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Биполярная коагуляция с автоматическим выключением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3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985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44F23D5" w14:textId="77777777" w:rsidTr="00146967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3D08" w14:textId="5F35AAB5" w:rsidR="00AC0930" w:rsidRPr="007F645B" w:rsidRDefault="00AC0930" w:rsidP="00AC0930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07BD" w14:textId="01D1F058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Аппарат для аспирации дыма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C17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9F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C0930" w:rsidRPr="007F645B" w14:paraId="24E466A0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04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EBD" w14:textId="06123FF9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Вес блока управления, не более 4,5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9E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7D5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3E3982EF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B96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067" w14:textId="656BEF99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мощность, не более 700 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336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931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1688484D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957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D94" w14:textId="1C31EBFA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Создаваемое разрежение при максимальном уровне аспирации, нижнее значение 0,09 кгс/см2, верхнее значение 0,21 кгс/см2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1D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E5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22123228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62B1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B91" w14:textId="7BE8029A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уровня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аспирации  при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помощи плёночно-контактной кнопки при помощи плёночно-контактной кнопки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64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31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1BBBAACF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B433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091" w14:textId="2904F139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Светодиодная индикация установленного уровня аспирации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95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0E5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64E5FDAF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57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53A" w14:textId="7595A0E6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Количество типоразмеров шлангов (по диаметру), которые возможно присоединить к фильтру, в том числе с использованием адаптера-переходника, не менее двух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D59F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D67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41186859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745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682" w14:textId="4C220F3F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Тип фильтрующего элемента сменный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1E4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60D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3A7E9CBF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FB5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517" w14:textId="767CF6AF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Ресурс сменного фильтра, не менее 18 часов работы</w:t>
            </w:r>
            <w:r w:rsidR="007F645B"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A9B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A8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0A44F3F5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2746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3FC" w14:textId="5A15125B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Индикация состояния фильтра</w:t>
            </w:r>
            <w:r w:rsidR="007F645B"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E89E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8CC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99DFC8C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91A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F0C" w14:textId="1D7BB40A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 использования сменного фильтра после истечения ресурса его работы </w:t>
            </w:r>
            <w:r w:rsidR="007F645B" w:rsidRPr="007F645B">
              <w:rPr>
                <w:rFonts w:ascii="Times New Roman" w:hAnsi="Times New Roman" w:cs="Times New Roman"/>
                <w:sz w:val="24"/>
                <w:szCs w:val="24"/>
              </w:rPr>
              <w:t>автоматическая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767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28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09E83C47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D7A7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8EE" w14:textId="2D5D13C3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Блокировка включения аспирации при отсутствии сменного фильтра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331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BC0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77862EF4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2E40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A04" w14:textId="71C448F0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Активация аспирации от кнопки на панели блока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89FC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AAA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59C9DBEB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3ED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1F0" w14:textId="3006A3A8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Активация аспирации от педали пневматической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9208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1D6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12CB5CEA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F4B1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4A0" w14:textId="1EB84145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Активация аспирации от устройства автоматического запуска синхронно с подачей тока электрохирургическим аппаратом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E4D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6116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AC0930" w:rsidRPr="007F645B" w14:paraId="001F6316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72EB" w14:textId="77777777" w:rsidR="00AC0930" w:rsidRPr="007F645B" w:rsidRDefault="00AC0930" w:rsidP="00AC0930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6D4" w14:textId="4F2905FA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Активации аспирации от ЭХВЧ аппаратов различных производителей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43E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553" w14:textId="77777777" w:rsidR="00AC0930" w:rsidRPr="007F645B" w:rsidRDefault="00AC0930" w:rsidP="00AC0930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1AD881EA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1E29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C39" w14:textId="19B98C22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ADF6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AC9C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7225B391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F883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E4D" w14:textId="2B66AF99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напряжение от 200 - 240 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91A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F12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003E6D1F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080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46F" w14:textId="75ECFA80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Частота – от 50 до 60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2EF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F0ED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327D67BE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982A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3FE" w14:textId="1001C50F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Класс защиты –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CDDC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871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3D5EEF3A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1D9F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1A9" w14:textId="7E0C5211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для сертификации (копии представленных сертификатов должны быть заверены оригинальной печатью </w:t>
            </w: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Производителя, если участник не является Производителем)</w:t>
            </w:r>
            <w:r w:rsidRPr="007F64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CC27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101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4EB0E497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763C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F86" w14:textId="733E4A6C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должен иметь международный сертификат контроля качества ISO </w:t>
            </w:r>
            <w:proofErr w:type="gramStart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13485:ХХХХ</w:t>
            </w:r>
            <w:proofErr w:type="gram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EE3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A4A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4A89977D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254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631" w14:textId="447CFDD9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Предлагаемая модель должна быть зарегистрирована в</w:t>
            </w:r>
            <w:r w:rsidR="00314FA8">
              <w:t xml:space="preserve"> </w:t>
            </w:r>
            <w:r w:rsidR="00314FA8" w:rsidRPr="00314FA8">
              <w:rPr>
                <w:rFonts w:ascii="Times New Roman" w:hAnsi="Times New Roman" w:cs="Times New Roman"/>
                <w:sz w:val="24"/>
                <w:szCs w:val="24"/>
              </w:rPr>
              <w:t xml:space="preserve">ГУ «Центр </w:t>
            </w:r>
            <w:proofErr w:type="spellStart"/>
            <w:r w:rsidR="00314FA8" w:rsidRPr="00314FA8">
              <w:rPr>
                <w:rFonts w:ascii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  <w:r w:rsidR="00314FA8" w:rsidRPr="00314FA8"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фармацевтической продукции» при МЗ </w:t>
            </w:r>
            <w:proofErr w:type="spellStart"/>
            <w:r w:rsidR="00314FA8" w:rsidRPr="00314FA8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524B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80C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0020B026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1B2E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76A" w14:textId="011262FF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Участник торгов должен представить копии регистрационных документов в стране происхождения;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DB9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F3C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1BDA9059" w14:textId="77777777" w:rsidTr="00FA501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8C08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920" w14:textId="2AE0607A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авторизации завода-производителя.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186A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F4B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0EB5AD60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418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6B9E" w14:textId="6AC8E921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Документация: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3948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16E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21830516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24B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296" w14:textId="3A66EF0A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Инструкция по эксплуатации на узбекском или русском языке;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C814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AF6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40B80F95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B5ED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E73" w14:textId="703A9281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>Инструкция по сервисному обслуживанию на узбекском или русском языке.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43C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66C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6954B2F0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9DC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A06" w14:textId="7161842A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Предоставить информацию о сроке службы оборудования, его энергопотребления и эксплуатационных расходах согласно нормативно-технической документации производителя.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CE80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192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14942F59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E113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65C7" w14:textId="13E916D1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Гарантийные условия: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EE6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B98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6225DB86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2604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C4E" w14:textId="61637F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Гарантийный срок со дня сдачи в эксплуатацию – 24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90F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D81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1EA43259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0C8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E1F" w14:textId="1C2C5275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гарантийного периода поставщик должен обеспечить приезд специалиста к месту эксплуатации оборудования не позднее 3-х рабочих дней с момента получения письменного уведомления от бенефициара оборудования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7E36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404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6354FA68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807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0EE" w14:textId="4E175540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Cs/>
                <w:sz w:val="24"/>
                <w:szCs w:val="24"/>
              </w:rPr>
              <w:t>Если в течение гарантийного срока Продукция окажется дефектной, неукомплектованной и/или не будет соответствовать требованиям настоящего технического задания, исполнитель обязан доукомплектовать и/или заменить Продукцию на новую, после получения письменного уведомления Заказчика. Все расходы, связанные с устранением дефектов, доукомплектованием и заменой относятся за счёт Исполнителя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2E0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21B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4D208AC8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CBB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5942" w14:textId="7478F76A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Монтаж и ввод в эксплуатацию (правила сдачи и приемки закупаемого оборудования):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552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DCD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35E05C0B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1421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60A" w14:textId="7B37E52A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должно быть смонтировано, протестировано и сдано в эксплуатацию участником на рабочем месте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07CF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26F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77146C8A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FA6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9C4" w14:textId="6594D5F4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</w:t>
            </w:r>
            <w:r w:rsidRPr="007F64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медицинского персонала: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4CA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21C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1B902F40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F70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E39D" w14:textId="05716C7E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организуется участником или агентом участника на рабочем месте для медицинского персонала - </w:t>
            </w: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2 человека</w:t>
            </w:r>
            <w:r w:rsidRPr="007F645B">
              <w:rPr>
                <w:rFonts w:ascii="Times New Roman" w:hAnsi="Times New Roman" w:cs="Times New Roman"/>
                <w:sz w:val="24"/>
                <w:szCs w:val="24"/>
              </w:rPr>
              <w:t xml:space="preserve"> на оборудование. </w:t>
            </w: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Участник должен организовать обучение (на русском или узбекском языке). Обучение должно быть проведено квалифицированным специалистом, имеющим достаточный опыт работы на аналогичном оборудовании. Обучение должно обеспечивать получение теоретических знаний и практических навыков, необходимых для адекватного применения оборудования с учетом его технических возможностей и программного обеспечения.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57A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230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70EE4254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28D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E3D" w14:textId="7F738C38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технического персонала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441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0275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4E166A9A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4846" w14:textId="77777777" w:rsidR="007F645B" w:rsidRPr="007F645B" w:rsidRDefault="007F645B" w:rsidP="007F645B">
            <w:pPr>
              <w:pStyle w:val="a4"/>
              <w:numPr>
                <w:ilvl w:val="0"/>
                <w:numId w:val="27"/>
              </w:num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8464" w14:textId="77777777" w:rsidR="007F645B" w:rsidRPr="007F645B" w:rsidRDefault="007F645B" w:rsidP="007F645B">
            <w:pPr>
              <w:tabs>
                <w:tab w:val="num" w:pos="360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Инженер по сервисному обслуживанию оборудования – </w:t>
            </w:r>
            <w:r w:rsidRPr="007F645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 человек</w:t>
            </w: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14:paraId="4157C021" w14:textId="77777777" w:rsidR="007F645B" w:rsidRPr="007F645B" w:rsidRDefault="007F645B" w:rsidP="007F645B">
            <w:pPr>
              <w:tabs>
                <w:tab w:val="num" w:pos="360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>Обучение должно быть на русском или узбекском языке.</w:t>
            </w:r>
          </w:p>
          <w:p w14:paraId="5E72769F" w14:textId="77777777" w:rsidR="007F645B" w:rsidRPr="007F645B" w:rsidRDefault="007F645B" w:rsidP="007F645B">
            <w:pPr>
              <w:tabs>
                <w:tab w:val="num" w:pos="360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>Обучение должно обеспечивать получение теоретических знаний и практических навыков, необходимых для технического обслуживания оборудования в после гарантийном периоде и включать кроме прочего:</w:t>
            </w:r>
          </w:p>
          <w:p w14:paraId="683D9A49" w14:textId="77777777" w:rsidR="007F645B" w:rsidRPr="007F645B" w:rsidRDefault="007F645B" w:rsidP="007F645B">
            <w:pPr>
              <w:tabs>
                <w:tab w:val="num" w:pos="360"/>
                <w:tab w:val="num" w:pos="673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>Общую инструкцию по эксплуатации поставляемых изделий и оборудования;</w:t>
            </w:r>
          </w:p>
          <w:p w14:paraId="1E54CB46" w14:textId="77777777" w:rsidR="007F645B" w:rsidRPr="007F645B" w:rsidRDefault="007F645B" w:rsidP="007F645B">
            <w:pPr>
              <w:tabs>
                <w:tab w:val="num" w:pos="360"/>
                <w:tab w:val="num" w:pos="673"/>
              </w:tabs>
              <w:ind w:left="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>Описание основных принципов работы оборудования, его конструкции, установки и пусконаладочных работ;</w:t>
            </w:r>
          </w:p>
          <w:p w14:paraId="26008F01" w14:textId="3606ED5C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45B">
              <w:rPr>
                <w:rFonts w:ascii="Times New Roman" w:eastAsia="Cambria" w:hAnsi="Times New Roman" w:cs="Times New Roman"/>
                <w:sz w:val="24"/>
                <w:szCs w:val="24"/>
              </w:rPr>
              <w:t>Знания об общих и специальных правилах профилактического обслуживания, замены запасных частей, а также поиску и устранения возможных неполадок/поломок.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F094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817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left="360"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7F645B" w:rsidRPr="007F645B" w14:paraId="565AE850" w14:textId="77777777" w:rsidTr="00DE4B2C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C0A" w14:textId="77777777" w:rsidR="007F645B" w:rsidRPr="007F645B" w:rsidRDefault="007F645B" w:rsidP="007F645B">
            <w:pPr>
              <w:spacing w:after="0" w:line="276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5085" w14:textId="6631226E" w:rsidR="007F645B" w:rsidRPr="007F645B" w:rsidRDefault="007F645B" w:rsidP="007F645B">
            <w:pPr>
              <w:tabs>
                <w:tab w:val="num" w:pos="360"/>
              </w:tabs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должно быть новым, ранее неиспользованным и произведенным не ранее 202</w:t>
            </w:r>
            <w:r w:rsidR="00781C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6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5F0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069" w14:textId="77777777" w:rsidR="007F645B" w:rsidRPr="007F645B" w:rsidRDefault="007F645B" w:rsidP="007F645B">
            <w:pPr>
              <w:overflowPunct w:val="0"/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</w:tbl>
    <w:p w14:paraId="0A5B40F8" w14:textId="6A819A65" w:rsidR="00B276E7" w:rsidRDefault="00B276E7" w:rsidP="0094638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D1546" w14:textId="55F5C637" w:rsidR="00314FA8" w:rsidRDefault="00314FA8" w:rsidP="0094638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21721" w14:textId="40FE1D16" w:rsidR="00314FA8" w:rsidRDefault="00314FA8" w:rsidP="0094638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EB57F" w14:textId="77777777" w:rsidR="00314FA8" w:rsidRPr="007F645B" w:rsidRDefault="00314FA8" w:rsidP="0094638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4FA8" w:rsidRPr="007F645B" w:rsidSect="000062D7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55E7" w14:textId="77777777" w:rsidR="003E0724" w:rsidRDefault="003E0724" w:rsidP="00AE4125">
      <w:pPr>
        <w:spacing w:after="0" w:line="240" w:lineRule="auto"/>
      </w:pPr>
      <w:r>
        <w:separator/>
      </w:r>
    </w:p>
  </w:endnote>
  <w:endnote w:type="continuationSeparator" w:id="0">
    <w:p w14:paraId="73D88B55" w14:textId="77777777" w:rsidR="003E0724" w:rsidRDefault="003E0724" w:rsidP="00AE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YaHe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BCDD" w14:textId="77777777" w:rsidR="003E0724" w:rsidRDefault="003E0724" w:rsidP="00AE4125">
      <w:pPr>
        <w:spacing w:after="0" w:line="240" w:lineRule="auto"/>
      </w:pPr>
      <w:r>
        <w:separator/>
      </w:r>
    </w:p>
  </w:footnote>
  <w:footnote w:type="continuationSeparator" w:id="0">
    <w:p w14:paraId="6FBE768A" w14:textId="77777777" w:rsidR="003E0724" w:rsidRDefault="003E0724" w:rsidP="00AE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449A5"/>
    <w:multiLevelType w:val="multilevel"/>
    <w:tmpl w:val="13A4BA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6C0D81"/>
    <w:multiLevelType w:val="hybridMultilevel"/>
    <w:tmpl w:val="9294E554"/>
    <w:lvl w:ilvl="0" w:tplc="EB9C71E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833C0"/>
    <w:multiLevelType w:val="hybridMultilevel"/>
    <w:tmpl w:val="02781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E608F"/>
    <w:multiLevelType w:val="hybridMultilevel"/>
    <w:tmpl w:val="7318B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2F94"/>
    <w:multiLevelType w:val="hybridMultilevel"/>
    <w:tmpl w:val="BDB2D3A8"/>
    <w:lvl w:ilvl="0" w:tplc="03AC21C4">
      <w:start w:val="1"/>
      <w:numFmt w:val="decimal"/>
      <w:suff w:val="nothing"/>
      <w:lvlText w:val="1.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F205B"/>
    <w:multiLevelType w:val="hybridMultilevel"/>
    <w:tmpl w:val="2D905AB2"/>
    <w:lvl w:ilvl="0" w:tplc="CEF668AC">
      <w:start w:val="1"/>
      <w:numFmt w:val="decimal"/>
      <w:suff w:val="nothing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56D46"/>
    <w:multiLevelType w:val="hybridMultilevel"/>
    <w:tmpl w:val="37B6A6F4"/>
    <w:lvl w:ilvl="0" w:tplc="CAE437AC">
      <w:start w:val="1"/>
      <w:numFmt w:val="decimal"/>
      <w:suff w:val="nothing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23961"/>
    <w:multiLevelType w:val="hybridMultilevel"/>
    <w:tmpl w:val="F710C9CC"/>
    <w:lvl w:ilvl="0" w:tplc="EB9C71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3526"/>
    <w:multiLevelType w:val="hybridMultilevel"/>
    <w:tmpl w:val="DF80D3C6"/>
    <w:lvl w:ilvl="0" w:tplc="D03C2228">
      <w:start w:val="1"/>
      <w:numFmt w:val="decimal"/>
      <w:suff w:val="nothing"/>
      <w:lvlText w:val="1.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685"/>
    <w:multiLevelType w:val="hybridMultilevel"/>
    <w:tmpl w:val="37B6A6F4"/>
    <w:lvl w:ilvl="0" w:tplc="CAE437AC">
      <w:start w:val="1"/>
      <w:numFmt w:val="decimal"/>
      <w:suff w:val="nothing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F0CB0"/>
    <w:multiLevelType w:val="multilevel"/>
    <w:tmpl w:val="C63224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CA70CF"/>
    <w:multiLevelType w:val="hybridMultilevel"/>
    <w:tmpl w:val="A4EA2A8E"/>
    <w:lvl w:ilvl="0" w:tplc="4762F4DE">
      <w:start w:val="1"/>
      <w:numFmt w:val="decimal"/>
      <w:suff w:val="nothing"/>
      <w:lvlText w:val="1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27F1"/>
    <w:multiLevelType w:val="multilevel"/>
    <w:tmpl w:val="E6420016"/>
    <w:lvl w:ilvl="0">
      <w:start w:val="5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50"/>
      <w:numFmt w:val="decimal"/>
      <w:lvlText w:val="%1-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5" w15:restartNumberingAfterBreak="0">
    <w:nsid w:val="5B4B163E"/>
    <w:multiLevelType w:val="hybridMultilevel"/>
    <w:tmpl w:val="8090B900"/>
    <w:lvl w:ilvl="0" w:tplc="9DAE9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3157F"/>
    <w:multiLevelType w:val="hybridMultilevel"/>
    <w:tmpl w:val="111A75A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E2F6EBC"/>
    <w:multiLevelType w:val="hybridMultilevel"/>
    <w:tmpl w:val="24B21620"/>
    <w:lvl w:ilvl="0" w:tplc="C80290BC">
      <w:start w:val="1"/>
      <w:numFmt w:val="decimal"/>
      <w:suff w:val="nothing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34622"/>
    <w:multiLevelType w:val="hybridMultilevel"/>
    <w:tmpl w:val="F7BA1F36"/>
    <w:lvl w:ilvl="0" w:tplc="6C405082">
      <w:start w:val="1"/>
      <w:numFmt w:val="decimal"/>
      <w:suff w:val="nothing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96451"/>
    <w:multiLevelType w:val="hybridMultilevel"/>
    <w:tmpl w:val="D66EEF2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3CC58C3"/>
    <w:multiLevelType w:val="hybridMultilevel"/>
    <w:tmpl w:val="5FE8C85E"/>
    <w:lvl w:ilvl="0" w:tplc="72DCF62A">
      <w:start w:val="1"/>
      <w:numFmt w:val="decimal"/>
      <w:suff w:val="nothing"/>
      <w:lvlText w:val="1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5414973"/>
    <w:multiLevelType w:val="hybridMultilevel"/>
    <w:tmpl w:val="71D6C0A6"/>
    <w:lvl w:ilvl="0" w:tplc="82FA4C32">
      <w:start w:val="1"/>
      <w:numFmt w:val="decimal"/>
      <w:suff w:val="nothing"/>
      <w:lvlText w:val="1.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C4C13"/>
    <w:multiLevelType w:val="hybridMultilevel"/>
    <w:tmpl w:val="4F88868C"/>
    <w:lvl w:ilvl="0" w:tplc="7D8E4818">
      <w:start w:val="1"/>
      <w:numFmt w:val="decimal"/>
      <w:suff w:val="nothing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C34CC"/>
    <w:multiLevelType w:val="hybridMultilevel"/>
    <w:tmpl w:val="5274940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6AA7460E"/>
    <w:multiLevelType w:val="hybridMultilevel"/>
    <w:tmpl w:val="B496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D04FE"/>
    <w:multiLevelType w:val="hybridMultilevel"/>
    <w:tmpl w:val="BD866780"/>
    <w:lvl w:ilvl="0" w:tplc="BE16F070">
      <w:start w:val="1"/>
      <w:numFmt w:val="decimal"/>
      <w:suff w:val="nothing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13A41"/>
    <w:multiLevelType w:val="hybridMultilevel"/>
    <w:tmpl w:val="22600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233E8"/>
    <w:multiLevelType w:val="hybridMultilevel"/>
    <w:tmpl w:val="345A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E194C"/>
    <w:multiLevelType w:val="hybridMultilevel"/>
    <w:tmpl w:val="76B2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71BFE"/>
    <w:multiLevelType w:val="hybridMultilevel"/>
    <w:tmpl w:val="50EE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8"/>
  </w:num>
  <w:num w:numId="5">
    <w:abstractNumId w:val="24"/>
  </w:num>
  <w:num w:numId="6">
    <w:abstractNumId w:val="16"/>
  </w:num>
  <w:num w:numId="7">
    <w:abstractNumId w:val="2"/>
  </w:num>
  <w:num w:numId="8">
    <w:abstractNumId w:val="15"/>
  </w:num>
  <w:num w:numId="9">
    <w:abstractNumId w:val="7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8"/>
  </w:num>
  <w:num w:numId="14">
    <w:abstractNumId w:val="6"/>
  </w:num>
  <w:num w:numId="15">
    <w:abstractNumId w:val="12"/>
  </w:num>
  <w:num w:numId="16">
    <w:abstractNumId w:val="20"/>
  </w:num>
  <w:num w:numId="17">
    <w:abstractNumId w:val="17"/>
  </w:num>
  <w:num w:numId="18">
    <w:abstractNumId w:val="26"/>
  </w:num>
  <w:num w:numId="19">
    <w:abstractNumId w:val="9"/>
  </w:num>
  <w:num w:numId="20">
    <w:abstractNumId w:val="5"/>
  </w:num>
  <w:num w:numId="21">
    <w:abstractNumId w:val="22"/>
  </w:num>
  <w:num w:numId="22">
    <w:abstractNumId w:val="3"/>
  </w:num>
  <w:num w:numId="23">
    <w:abstractNumId w:val="14"/>
  </w:num>
  <w:num w:numId="24">
    <w:abstractNumId w:val="30"/>
  </w:num>
  <w:num w:numId="25">
    <w:abstractNumId w:val="25"/>
  </w:num>
  <w:num w:numId="26">
    <w:abstractNumId w:val="27"/>
  </w:num>
  <w:num w:numId="27">
    <w:abstractNumId w:val="4"/>
  </w:num>
  <w:num w:numId="28">
    <w:abstractNumId w:val="29"/>
  </w:num>
  <w:num w:numId="29">
    <w:abstractNumId w:val="28"/>
  </w:num>
  <w:num w:numId="30">
    <w:abstractNumId w:val="11"/>
  </w:num>
  <w:num w:numId="3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64"/>
    <w:rsid w:val="000062D7"/>
    <w:rsid w:val="0001022D"/>
    <w:rsid w:val="00040C51"/>
    <w:rsid w:val="00051E0E"/>
    <w:rsid w:val="00055D5C"/>
    <w:rsid w:val="00057AD0"/>
    <w:rsid w:val="000660B1"/>
    <w:rsid w:val="00066F83"/>
    <w:rsid w:val="00074F38"/>
    <w:rsid w:val="000932EB"/>
    <w:rsid w:val="000B3900"/>
    <w:rsid w:val="000C7EDB"/>
    <w:rsid w:val="000E33D6"/>
    <w:rsid w:val="000E340E"/>
    <w:rsid w:val="000E4028"/>
    <w:rsid w:val="000E6573"/>
    <w:rsid w:val="000F0994"/>
    <w:rsid w:val="000F5FA3"/>
    <w:rsid w:val="001066C0"/>
    <w:rsid w:val="001100AB"/>
    <w:rsid w:val="001379AA"/>
    <w:rsid w:val="001511DF"/>
    <w:rsid w:val="0016739E"/>
    <w:rsid w:val="001836DD"/>
    <w:rsid w:val="00187C8C"/>
    <w:rsid w:val="00196196"/>
    <w:rsid w:val="001966C3"/>
    <w:rsid w:val="001A6C67"/>
    <w:rsid w:val="001E20D6"/>
    <w:rsid w:val="001E3490"/>
    <w:rsid w:val="002040B3"/>
    <w:rsid w:val="0021702D"/>
    <w:rsid w:val="00223C80"/>
    <w:rsid w:val="00234AE2"/>
    <w:rsid w:val="00246807"/>
    <w:rsid w:val="00262F56"/>
    <w:rsid w:val="00270E62"/>
    <w:rsid w:val="002820C7"/>
    <w:rsid w:val="002A28A9"/>
    <w:rsid w:val="002A4789"/>
    <w:rsid w:val="002D2B88"/>
    <w:rsid w:val="002F4666"/>
    <w:rsid w:val="00314A5E"/>
    <w:rsid w:val="00314FA8"/>
    <w:rsid w:val="00315C8A"/>
    <w:rsid w:val="0034424F"/>
    <w:rsid w:val="00356853"/>
    <w:rsid w:val="00362255"/>
    <w:rsid w:val="0037403E"/>
    <w:rsid w:val="0037442E"/>
    <w:rsid w:val="00376C09"/>
    <w:rsid w:val="003C02EE"/>
    <w:rsid w:val="003C1B66"/>
    <w:rsid w:val="003E0724"/>
    <w:rsid w:val="003E15C6"/>
    <w:rsid w:val="003E49D0"/>
    <w:rsid w:val="0042017A"/>
    <w:rsid w:val="00436720"/>
    <w:rsid w:val="00487EEE"/>
    <w:rsid w:val="004A6BEF"/>
    <w:rsid w:val="004A7456"/>
    <w:rsid w:val="004C56D4"/>
    <w:rsid w:val="004D2EF2"/>
    <w:rsid w:val="004D426E"/>
    <w:rsid w:val="004D4B38"/>
    <w:rsid w:val="004D54D6"/>
    <w:rsid w:val="004E0FA8"/>
    <w:rsid w:val="004E2BE8"/>
    <w:rsid w:val="00523DAD"/>
    <w:rsid w:val="005544EC"/>
    <w:rsid w:val="005644D3"/>
    <w:rsid w:val="005702AE"/>
    <w:rsid w:val="00576C5F"/>
    <w:rsid w:val="00581295"/>
    <w:rsid w:val="00585E0C"/>
    <w:rsid w:val="00597298"/>
    <w:rsid w:val="005A34A2"/>
    <w:rsid w:val="005A3A36"/>
    <w:rsid w:val="005C3E26"/>
    <w:rsid w:val="005C54BA"/>
    <w:rsid w:val="005D40CD"/>
    <w:rsid w:val="005E021F"/>
    <w:rsid w:val="005E0581"/>
    <w:rsid w:val="005F3CB7"/>
    <w:rsid w:val="005F7B05"/>
    <w:rsid w:val="00616431"/>
    <w:rsid w:val="00626682"/>
    <w:rsid w:val="00641B95"/>
    <w:rsid w:val="00647085"/>
    <w:rsid w:val="00657C37"/>
    <w:rsid w:val="0066364D"/>
    <w:rsid w:val="00667612"/>
    <w:rsid w:val="006701E7"/>
    <w:rsid w:val="0067370B"/>
    <w:rsid w:val="00676302"/>
    <w:rsid w:val="00694DBA"/>
    <w:rsid w:val="006C3B3C"/>
    <w:rsid w:val="006C402C"/>
    <w:rsid w:val="006D6BED"/>
    <w:rsid w:val="006E0E49"/>
    <w:rsid w:val="00722425"/>
    <w:rsid w:val="0072475D"/>
    <w:rsid w:val="00734FAA"/>
    <w:rsid w:val="00740C05"/>
    <w:rsid w:val="00740DA0"/>
    <w:rsid w:val="00744C50"/>
    <w:rsid w:val="007472F6"/>
    <w:rsid w:val="0074736C"/>
    <w:rsid w:val="007577FB"/>
    <w:rsid w:val="00762BD6"/>
    <w:rsid w:val="007701F9"/>
    <w:rsid w:val="00781C19"/>
    <w:rsid w:val="007A0B09"/>
    <w:rsid w:val="007A2C14"/>
    <w:rsid w:val="007F4026"/>
    <w:rsid w:val="007F645B"/>
    <w:rsid w:val="00827349"/>
    <w:rsid w:val="0082735B"/>
    <w:rsid w:val="00831A9A"/>
    <w:rsid w:val="00846E30"/>
    <w:rsid w:val="0087196C"/>
    <w:rsid w:val="008874DD"/>
    <w:rsid w:val="008A1404"/>
    <w:rsid w:val="008A5936"/>
    <w:rsid w:val="008B622D"/>
    <w:rsid w:val="008B7790"/>
    <w:rsid w:val="008C6C8F"/>
    <w:rsid w:val="008C6F11"/>
    <w:rsid w:val="008D0A26"/>
    <w:rsid w:val="008D214E"/>
    <w:rsid w:val="008D298B"/>
    <w:rsid w:val="008D38BD"/>
    <w:rsid w:val="008F185E"/>
    <w:rsid w:val="008F332F"/>
    <w:rsid w:val="00905DF6"/>
    <w:rsid w:val="00907046"/>
    <w:rsid w:val="009169ED"/>
    <w:rsid w:val="00917E47"/>
    <w:rsid w:val="009266EA"/>
    <w:rsid w:val="00931526"/>
    <w:rsid w:val="00935AB2"/>
    <w:rsid w:val="00943B98"/>
    <w:rsid w:val="00944F69"/>
    <w:rsid w:val="00946386"/>
    <w:rsid w:val="009622CF"/>
    <w:rsid w:val="00983CD6"/>
    <w:rsid w:val="00991535"/>
    <w:rsid w:val="00994448"/>
    <w:rsid w:val="009B6898"/>
    <w:rsid w:val="009C1CD1"/>
    <w:rsid w:val="009D1959"/>
    <w:rsid w:val="009F4BC4"/>
    <w:rsid w:val="00A31B2E"/>
    <w:rsid w:val="00A84596"/>
    <w:rsid w:val="00A954F6"/>
    <w:rsid w:val="00AA7527"/>
    <w:rsid w:val="00AC0153"/>
    <w:rsid w:val="00AC0930"/>
    <w:rsid w:val="00AC392D"/>
    <w:rsid w:val="00AD7419"/>
    <w:rsid w:val="00AE4125"/>
    <w:rsid w:val="00AE56A9"/>
    <w:rsid w:val="00B03DB1"/>
    <w:rsid w:val="00B042D3"/>
    <w:rsid w:val="00B24890"/>
    <w:rsid w:val="00B276E7"/>
    <w:rsid w:val="00B34E31"/>
    <w:rsid w:val="00B37691"/>
    <w:rsid w:val="00B51924"/>
    <w:rsid w:val="00B526D7"/>
    <w:rsid w:val="00B643E4"/>
    <w:rsid w:val="00B9614B"/>
    <w:rsid w:val="00BA20AF"/>
    <w:rsid w:val="00BA664A"/>
    <w:rsid w:val="00BD37DD"/>
    <w:rsid w:val="00BD3A18"/>
    <w:rsid w:val="00BE00D1"/>
    <w:rsid w:val="00C3083F"/>
    <w:rsid w:val="00C35E9A"/>
    <w:rsid w:val="00C4413E"/>
    <w:rsid w:val="00C67EF4"/>
    <w:rsid w:val="00C75063"/>
    <w:rsid w:val="00C82633"/>
    <w:rsid w:val="00C84382"/>
    <w:rsid w:val="00C85602"/>
    <w:rsid w:val="00CA0430"/>
    <w:rsid w:val="00CC46FB"/>
    <w:rsid w:val="00CF4758"/>
    <w:rsid w:val="00CF520D"/>
    <w:rsid w:val="00CF63F5"/>
    <w:rsid w:val="00D01147"/>
    <w:rsid w:val="00D4662D"/>
    <w:rsid w:val="00D67DCB"/>
    <w:rsid w:val="00D8117E"/>
    <w:rsid w:val="00D8566A"/>
    <w:rsid w:val="00D92FF1"/>
    <w:rsid w:val="00D93C74"/>
    <w:rsid w:val="00DA6A56"/>
    <w:rsid w:val="00DB696A"/>
    <w:rsid w:val="00DB6DF5"/>
    <w:rsid w:val="00DB71BA"/>
    <w:rsid w:val="00DC0A13"/>
    <w:rsid w:val="00DC21F6"/>
    <w:rsid w:val="00DD0FFF"/>
    <w:rsid w:val="00DF48E3"/>
    <w:rsid w:val="00E10D22"/>
    <w:rsid w:val="00E22364"/>
    <w:rsid w:val="00E32F91"/>
    <w:rsid w:val="00E4023D"/>
    <w:rsid w:val="00E45FEA"/>
    <w:rsid w:val="00E57861"/>
    <w:rsid w:val="00E71166"/>
    <w:rsid w:val="00E71E54"/>
    <w:rsid w:val="00E75797"/>
    <w:rsid w:val="00E75F86"/>
    <w:rsid w:val="00E86B1A"/>
    <w:rsid w:val="00E93032"/>
    <w:rsid w:val="00E9359F"/>
    <w:rsid w:val="00EA4180"/>
    <w:rsid w:val="00EA44BC"/>
    <w:rsid w:val="00EA7F28"/>
    <w:rsid w:val="00EB358D"/>
    <w:rsid w:val="00EC40DF"/>
    <w:rsid w:val="00EC65FA"/>
    <w:rsid w:val="00ED5E34"/>
    <w:rsid w:val="00EF079D"/>
    <w:rsid w:val="00EF7056"/>
    <w:rsid w:val="00F22ABB"/>
    <w:rsid w:val="00F2506E"/>
    <w:rsid w:val="00F273FD"/>
    <w:rsid w:val="00F34A35"/>
    <w:rsid w:val="00F6669D"/>
    <w:rsid w:val="00F741B0"/>
    <w:rsid w:val="00FD15E3"/>
    <w:rsid w:val="00FD7470"/>
    <w:rsid w:val="00FE1F9E"/>
    <w:rsid w:val="00FF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D9ED"/>
  <w15:docId w15:val="{0233CC84-CCE1-4429-8CB1-D961E0D9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2EE"/>
  </w:style>
  <w:style w:type="paragraph" w:styleId="1">
    <w:name w:val="heading 1"/>
    <w:aliases w:val="H1,Document Header1"/>
    <w:basedOn w:val="a"/>
    <w:next w:val="a"/>
    <w:link w:val="10"/>
    <w:qFormat/>
    <w:rsid w:val="00B276E7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aliases w:val="Title Header2"/>
    <w:basedOn w:val="a"/>
    <w:next w:val="a"/>
    <w:link w:val="20"/>
    <w:qFormat/>
    <w:rsid w:val="00B276E7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B276E7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aliases w:val=" Sub-Clause Sub-paragraph"/>
    <w:basedOn w:val="a"/>
    <w:next w:val="a"/>
    <w:link w:val="40"/>
    <w:qFormat/>
    <w:rsid w:val="00B276E7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B276E7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B276E7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B276E7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B276E7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B276E7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№4_"/>
    <w:basedOn w:val="a0"/>
    <w:rsid w:val="00051E0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Заголовок №4"/>
    <w:basedOn w:val="41"/>
    <w:rsid w:val="00051E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iorrn1">
    <w:name w:val="iorrn1"/>
    <w:basedOn w:val="a0"/>
    <w:rsid w:val="00846E30"/>
    <w:rPr>
      <w:b/>
      <w:bCs/>
    </w:rPr>
  </w:style>
  <w:style w:type="character" w:customStyle="1" w:styleId="iorval1">
    <w:name w:val="iorval1"/>
    <w:basedOn w:val="a0"/>
    <w:rsid w:val="00846E30"/>
  </w:style>
  <w:style w:type="character" w:customStyle="1" w:styleId="21">
    <w:name w:val="Основной текст (2)"/>
    <w:basedOn w:val="a0"/>
    <w:rsid w:val="009169E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3">
    <w:name w:val="Table Grid"/>
    <w:basedOn w:val="a1"/>
    <w:uiPriority w:val="39"/>
    <w:rsid w:val="0061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4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4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125"/>
  </w:style>
  <w:style w:type="paragraph" w:styleId="a7">
    <w:name w:val="footer"/>
    <w:basedOn w:val="a"/>
    <w:link w:val="a8"/>
    <w:uiPriority w:val="99"/>
    <w:unhideWhenUsed/>
    <w:rsid w:val="00AE4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125"/>
  </w:style>
  <w:style w:type="paragraph" w:styleId="a9">
    <w:name w:val="Balloon Text"/>
    <w:basedOn w:val="a"/>
    <w:link w:val="aa"/>
    <w:unhideWhenUsed/>
    <w:rsid w:val="00D4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4662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nhideWhenUsed/>
    <w:rsid w:val="00722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722425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31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Document Header1 Знак"/>
    <w:basedOn w:val="a0"/>
    <w:link w:val="1"/>
    <w:rsid w:val="00B276E7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Title Header2 Знак"/>
    <w:basedOn w:val="a0"/>
    <w:link w:val="2"/>
    <w:rsid w:val="00B276E7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basedOn w:val="a0"/>
    <w:link w:val="3"/>
    <w:rsid w:val="00B276E7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B276E7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B276E7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276E7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B276E7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276E7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B276E7"/>
    <w:rPr>
      <w:rFonts w:ascii="Cambria" w:eastAsia="Calibri" w:hAnsi="Cambria" w:cs="Times New Roman"/>
      <w:lang w:val="en-US"/>
    </w:rPr>
  </w:style>
  <w:style w:type="paragraph" w:styleId="ae">
    <w:name w:val="Plain Text"/>
    <w:basedOn w:val="a"/>
    <w:link w:val="af"/>
    <w:unhideWhenUsed/>
    <w:rsid w:val="00B276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B276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Название1"/>
    <w:basedOn w:val="a"/>
    <w:next w:val="a"/>
    <w:link w:val="af0"/>
    <w:qFormat/>
    <w:rsid w:val="00B276E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f0">
    <w:name w:val="Название Знак"/>
    <w:link w:val="12"/>
    <w:locked/>
    <w:rsid w:val="00B276E7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f1">
    <w:name w:val="Subtitle"/>
    <w:aliases w:val="ТЗ 4"/>
    <w:basedOn w:val="a"/>
    <w:next w:val="a"/>
    <w:link w:val="af2"/>
    <w:qFormat/>
    <w:rsid w:val="00B276E7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f2">
    <w:name w:val="Подзаголовок Знак"/>
    <w:aliases w:val="ТЗ 4 Знак"/>
    <w:basedOn w:val="a0"/>
    <w:link w:val="af1"/>
    <w:rsid w:val="00B276E7"/>
    <w:rPr>
      <w:rFonts w:ascii="Cambria" w:eastAsia="Calibri" w:hAnsi="Cambria" w:cs="Times New Roman"/>
      <w:sz w:val="24"/>
      <w:szCs w:val="24"/>
      <w:lang w:val="en-US"/>
    </w:rPr>
  </w:style>
  <w:style w:type="character" w:styleId="af3">
    <w:name w:val="Strong"/>
    <w:uiPriority w:val="22"/>
    <w:qFormat/>
    <w:rsid w:val="00B276E7"/>
    <w:rPr>
      <w:rFonts w:cs="Times New Roman"/>
      <w:b/>
      <w:bCs/>
    </w:rPr>
  </w:style>
  <w:style w:type="character" w:styleId="af4">
    <w:name w:val="Emphasis"/>
    <w:qFormat/>
    <w:rsid w:val="00B276E7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B276E7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aliases w:val="Абзац списка2,List_Paragraph,Multilevel para_II,List Paragraph1,List Paragraph (numbered (a)),Numbered list"/>
    <w:basedOn w:val="a"/>
    <w:link w:val="af5"/>
    <w:qFormat/>
    <w:rsid w:val="00B276E7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rsid w:val="00B276E7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0"/>
    <w:locked/>
    <w:rsid w:val="00B276E7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B276E7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B276E7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B276E7"/>
    <w:rPr>
      <w:i/>
      <w:color w:val="5A5A5A"/>
    </w:rPr>
  </w:style>
  <w:style w:type="character" w:customStyle="1" w:styleId="17">
    <w:name w:val="Сильное выделение1"/>
    <w:rsid w:val="00B276E7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B276E7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B276E7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B276E7"/>
    <w:rPr>
      <w:rFonts w:ascii="Cambria" w:hAnsi="Cambria" w:cs="Times New Roman"/>
      <w:b/>
      <w:i/>
      <w:sz w:val="24"/>
      <w:szCs w:val="24"/>
    </w:rPr>
  </w:style>
  <w:style w:type="character" w:styleId="af6">
    <w:name w:val="page number"/>
    <w:rsid w:val="00B276E7"/>
    <w:rPr>
      <w:rFonts w:cs="Times New Roman"/>
    </w:rPr>
  </w:style>
  <w:style w:type="paragraph" w:styleId="af7">
    <w:name w:val="Block Text"/>
    <w:basedOn w:val="a"/>
    <w:rsid w:val="00B276E7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8">
    <w:name w:val="Body Text Indent"/>
    <w:basedOn w:val="a"/>
    <w:link w:val="af9"/>
    <w:rsid w:val="00B276E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9">
    <w:name w:val="Основной текст с отступом Знак"/>
    <w:basedOn w:val="a0"/>
    <w:link w:val="af8"/>
    <w:rsid w:val="00B276E7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B276E7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B276E7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a">
    <w:name w:val="Body Text"/>
    <w:basedOn w:val="a"/>
    <w:link w:val="afb"/>
    <w:rsid w:val="00B276E7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b">
    <w:name w:val="Основной текст Знак"/>
    <w:basedOn w:val="a0"/>
    <w:link w:val="afa"/>
    <w:rsid w:val="00B276E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c">
    <w:name w:val="footnote text"/>
    <w:basedOn w:val="a"/>
    <w:link w:val="afd"/>
    <w:rsid w:val="00B276E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d">
    <w:name w:val="Текст сноски Знак"/>
    <w:basedOn w:val="a0"/>
    <w:link w:val="afc"/>
    <w:rsid w:val="00B276E7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e">
    <w:name w:val="footnote reference"/>
    <w:rsid w:val="00B276E7"/>
    <w:rPr>
      <w:vertAlign w:val="superscript"/>
    </w:rPr>
  </w:style>
  <w:style w:type="paragraph" w:styleId="31">
    <w:name w:val="Body Text Indent 3"/>
    <w:basedOn w:val="a"/>
    <w:link w:val="32"/>
    <w:rsid w:val="00B276E7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276E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B276E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B276E7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f">
    <w:name w:val="Hyperlink"/>
    <w:rsid w:val="00B276E7"/>
    <w:rPr>
      <w:color w:val="0000FF"/>
      <w:u w:val="single"/>
    </w:rPr>
  </w:style>
  <w:style w:type="character" w:styleId="aff0">
    <w:name w:val="FollowedHyperlink"/>
    <w:rsid w:val="00B276E7"/>
    <w:rPr>
      <w:color w:val="800080"/>
      <w:u w:val="single"/>
    </w:rPr>
  </w:style>
  <w:style w:type="paragraph" w:styleId="aff1">
    <w:name w:val="annotation text"/>
    <w:basedOn w:val="a"/>
    <w:link w:val="aff2"/>
    <w:rsid w:val="00B276E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f2">
    <w:name w:val="Текст примечания Знак"/>
    <w:basedOn w:val="a0"/>
    <w:link w:val="aff1"/>
    <w:rsid w:val="00B276E7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3">
    <w:name w:val="annotation subject"/>
    <w:basedOn w:val="aff1"/>
    <w:next w:val="aff1"/>
    <w:link w:val="aff4"/>
    <w:rsid w:val="00B276E7"/>
    <w:rPr>
      <w:b/>
      <w:bCs/>
    </w:rPr>
  </w:style>
  <w:style w:type="character" w:customStyle="1" w:styleId="aff4">
    <w:name w:val="Тема примечания Знак"/>
    <w:basedOn w:val="aff2"/>
    <w:link w:val="aff3"/>
    <w:rsid w:val="00B276E7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customStyle="1" w:styleId="apple-style-span">
    <w:name w:val="apple-style-span"/>
    <w:rsid w:val="00B276E7"/>
  </w:style>
  <w:style w:type="paragraph" w:styleId="aff5">
    <w:name w:val="endnote text"/>
    <w:basedOn w:val="a"/>
    <w:link w:val="aff6"/>
    <w:rsid w:val="00B276E7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6">
    <w:name w:val="Текст концевой сноски Знак"/>
    <w:basedOn w:val="a0"/>
    <w:link w:val="aff5"/>
    <w:rsid w:val="00B276E7"/>
    <w:rPr>
      <w:rFonts w:ascii="Cambria" w:eastAsia="Times New Roman" w:hAnsi="Cambria" w:cs="Times New Roman"/>
      <w:sz w:val="20"/>
      <w:szCs w:val="20"/>
      <w:lang w:val="en-US"/>
    </w:rPr>
  </w:style>
  <w:style w:type="character" w:styleId="aff7">
    <w:name w:val="endnote reference"/>
    <w:rsid w:val="00B276E7"/>
    <w:rPr>
      <w:vertAlign w:val="superscript"/>
    </w:rPr>
  </w:style>
  <w:style w:type="character" w:customStyle="1" w:styleId="FontStyle25">
    <w:name w:val="Font Style25"/>
    <w:rsid w:val="00B276E7"/>
    <w:rPr>
      <w:rFonts w:ascii="Arial" w:hAnsi="Arial"/>
      <w:sz w:val="16"/>
    </w:rPr>
  </w:style>
  <w:style w:type="paragraph" w:customStyle="1" w:styleId="font5">
    <w:name w:val="font5"/>
    <w:basedOn w:val="a"/>
    <w:rsid w:val="00B276E7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276E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B276E7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B276E7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76E7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276E7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B276E7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B276E7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B276E7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B276E7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B276E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276E7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276E7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B276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B276E7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276E7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B276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276E7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276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B276E7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276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276E7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276E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B276E7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276E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276E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276E7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276E7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B276E7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276E7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276E7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B276E7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B276E7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276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276E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B276E7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B276E7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B276E7"/>
    <w:pPr>
      <w:spacing w:after="100" w:line="276" w:lineRule="auto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B276E7"/>
    <w:rPr>
      <w:shd w:val="clear" w:color="auto" w:fill="FFFF00"/>
    </w:rPr>
  </w:style>
  <w:style w:type="character" w:customStyle="1" w:styleId="toc-link">
    <w:name w:val="toc-link"/>
    <w:rsid w:val="00B276E7"/>
  </w:style>
  <w:style w:type="character" w:customStyle="1" w:styleId="numbering">
    <w:name w:val="numbering"/>
    <w:rsid w:val="00B276E7"/>
  </w:style>
  <w:style w:type="character" w:customStyle="1" w:styleId="bullet-symbols">
    <w:name w:val="bullet-symbols"/>
    <w:rsid w:val="00B276E7"/>
  </w:style>
  <w:style w:type="character" w:customStyle="1" w:styleId="numbering-symbols">
    <w:name w:val="numbering-symbols"/>
    <w:rsid w:val="00B276E7"/>
  </w:style>
  <w:style w:type="character" w:customStyle="1" w:styleId="aff8">
    <w:name w:val="Символ сноски"/>
    <w:rsid w:val="00B276E7"/>
  </w:style>
  <w:style w:type="character" w:customStyle="1" w:styleId="aff9">
    <w:name w:val="Символы концевой сноски"/>
    <w:rsid w:val="00B276E7"/>
  </w:style>
  <w:style w:type="paragraph" w:styleId="affa">
    <w:name w:val="Title"/>
    <w:basedOn w:val="a"/>
    <w:next w:val="afa"/>
    <w:link w:val="affb"/>
    <w:qFormat/>
    <w:rsid w:val="00B276E7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affb">
    <w:name w:val="Заголовок Знак"/>
    <w:basedOn w:val="a0"/>
    <w:link w:val="affa"/>
    <w:rsid w:val="00B276E7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c">
    <w:name w:val="List"/>
    <w:aliases w:val="1. List"/>
    <w:basedOn w:val="afa"/>
    <w:rsid w:val="00B276E7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d">
    <w:name w:val="caption"/>
    <w:basedOn w:val="a"/>
    <w:qFormat/>
    <w:rsid w:val="00B276E7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B276E7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B276E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B276E7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B276E7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B276E7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B276E7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B276E7"/>
    <w:pPr>
      <w:numPr>
        <w:numId w:val="0"/>
      </w:numPr>
    </w:pPr>
  </w:style>
  <w:style w:type="paragraph" w:customStyle="1" w:styleId="sect2">
    <w:name w:val="sect2"/>
    <w:basedOn w:val="sect-default"/>
    <w:rsid w:val="00B276E7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B276E7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rsid w:val="00B276E7"/>
    <w:pPr>
      <w:numPr>
        <w:ilvl w:val="3"/>
        <w:numId w:val="1"/>
      </w:numPr>
      <w:outlineLvl w:val="3"/>
    </w:pPr>
  </w:style>
  <w:style w:type="paragraph" w:customStyle="1" w:styleId="1d">
    <w:name w:val="Название объекта1"/>
    <w:rsid w:val="00B276E7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B276E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B276E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B276E7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B276E7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B276E7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B276E7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B276E7"/>
    <w:pPr>
      <w:numPr>
        <w:numId w:val="0"/>
      </w:numPr>
    </w:pPr>
  </w:style>
  <w:style w:type="paragraph" w:customStyle="1" w:styleId="toc-level-1">
    <w:name w:val="toc-level-1"/>
    <w:basedOn w:val="index"/>
    <w:rsid w:val="00B276E7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B276E7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B276E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B276E7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B276E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B276E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B276E7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B276E7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B276E7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B276E7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B276E7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B276E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B276E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B276E7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B276E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B276E7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B276E7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e">
    <w:name w:val="Содержимое таблицы"/>
    <w:basedOn w:val="a"/>
    <w:rsid w:val="00B276E7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B27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B276E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">
    <w:name w:val="????"/>
    <w:rsid w:val="00B276E7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B276E7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B276E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276E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B276E7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f0">
    <w:name w:val="абзац"/>
    <w:basedOn w:val="a"/>
    <w:rsid w:val="00B276E7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f1">
    <w:name w:val="Обычный абзац"/>
    <w:basedOn w:val="a"/>
    <w:rsid w:val="00B276E7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B276E7"/>
  </w:style>
  <w:style w:type="paragraph" w:customStyle="1" w:styleId="fr2">
    <w:name w:val="fr2"/>
    <w:basedOn w:val="a"/>
    <w:rsid w:val="00B276E7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B276E7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B276E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B2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aliases w:val="List_Paragraph Знак,Multilevel para_II Знак,List Paragraph1 Знак,List Paragraph (numbered (a)) Знак,Numbered list Знак,Абзац списка1 Знак"/>
    <w:link w:val="14"/>
    <w:rsid w:val="00B276E7"/>
    <w:rPr>
      <w:rFonts w:ascii="Cambria" w:eastAsia="Times New Roman" w:hAnsi="Cambria" w:cs="Times New Roman"/>
      <w:sz w:val="24"/>
      <w:szCs w:val="24"/>
      <w:lang w:val="en-US"/>
    </w:rPr>
  </w:style>
  <w:style w:type="character" w:styleId="afff2">
    <w:name w:val="annotation reference"/>
    <w:rsid w:val="00B276E7"/>
    <w:rPr>
      <w:sz w:val="16"/>
      <w:szCs w:val="16"/>
    </w:rPr>
  </w:style>
  <w:style w:type="paragraph" w:customStyle="1" w:styleId="61">
    <w:name w:val="Знак Знак6"/>
    <w:basedOn w:val="a"/>
    <w:rsid w:val="00B276E7"/>
    <w:pPr>
      <w:keepLines/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1f1">
    <w:name w:val="Текст примечания Знак1"/>
    <w:uiPriority w:val="99"/>
    <w:semiHidden/>
    <w:rsid w:val="00B276E7"/>
  </w:style>
  <w:style w:type="paragraph" w:customStyle="1" w:styleId="1f2">
    <w:name w:val="Обычный1"/>
    <w:link w:val="Normal"/>
    <w:rsid w:val="00B276E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B276E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B276E7"/>
  </w:style>
  <w:style w:type="paragraph" w:customStyle="1" w:styleId="110">
    <w:name w:val="Знак Знак1 Знак Знак Знак Знак Знак Знак1 Знак"/>
    <w:basedOn w:val="a"/>
    <w:rsid w:val="00B276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B27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276E7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276E7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27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276E7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276E7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276E7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276E7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276E7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27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B276E7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B276E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B276E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B276E7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B276E7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B276E7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B276E7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276E7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276E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B276E7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B276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276E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B276E7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B276E7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B276E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B276E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B276E7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B276E7"/>
    <w:pPr>
      <w:keepLines/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B276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B276E7"/>
  </w:style>
  <w:style w:type="character" w:customStyle="1" w:styleId="apple-converted-space">
    <w:name w:val="apple-converted-space"/>
    <w:uiPriority w:val="99"/>
    <w:rsid w:val="00B276E7"/>
  </w:style>
  <w:style w:type="character" w:customStyle="1" w:styleId="150">
    <w:name w:val="Знак Знак15"/>
    <w:rsid w:val="00B276E7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B276E7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B276E7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B27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B276E7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B276E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B276E7"/>
  </w:style>
  <w:style w:type="paragraph" w:customStyle="1" w:styleId="CharChar1">
    <w:name w:val="Char Char1"/>
    <w:basedOn w:val="a"/>
    <w:rsid w:val="00B276E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B276E7"/>
    <w:rPr>
      <w:sz w:val="24"/>
      <w:szCs w:val="24"/>
      <w:lang w:bidi="ar-SA"/>
    </w:rPr>
  </w:style>
  <w:style w:type="character" w:customStyle="1" w:styleId="52">
    <w:name w:val="Знак Знак5"/>
    <w:rsid w:val="00B276E7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B27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B276E7"/>
    <w:rPr>
      <w:shd w:val="clear" w:color="auto" w:fill="FFFFFF"/>
    </w:rPr>
  </w:style>
  <w:style w:type="character" w:customStyle="1" w:styleId="atn">
    <w:name w:val="atn"/>
    <w:rsid w:val="00B276E7"/>
  </w:style>
  <w:style w:type="character" w:customStyle="1" w:styleId="s1">
    <w:name w:val="s1"/>
    <w:rsid w:val="00B276E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B276E7"/>
  </w:style>
  <w:style w:type="character" w:customStyle="1" w:styleId="afff5">
    <w:name w:val="Основной текст_"/>
    <w:rsid w:val="00B276E7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B276E7"/>
    <w:rPr>
      <w:rFonts w:ascii="Arial" w:hAnsi="Arial" w:cs="Arial" w:hint="default"/>
      <w:sz w:val="20"/>
    </w:rPr>
  </w:style>
  <w:style w:type="paragraph" w:customStyle="1" w:styleId="TableText">
    <w:name w:val="Table Text"/>
    <w:basedOn w:val="afa"/>
    <w:rsid w:val="00B276E7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B276E7"/>
    <w:pPr>
      <w:spacing w:before="120" w:after="6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f3">
    <w:name w:val="Основной текст1"/>
    <w:basedOn w:val="a"/>
    <w:rsid w:val="00B276E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211">
    <w:name w:val="Основной текст 21"/>
    <w:basedOn w:val="a"/>
    <w:link w:val="BodyText2"/>
    <w:rsid w:val="00B276E7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goodscomment1">
    <w:name w:val="goods_comment1"/>
    <w:rsid w:val="00B276E7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B276E7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R20">
    <w:name w:val="FR2"/>
    <w:rsid w:val="00B276E7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B276E7"/>
    <w:pPr>
      <w:keepNext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oaoicaa">
    <w:name w:val="aoaoi caa"/>
    <w:basedOn w:val="a"/>
    <w:rsid w:val="00B276E7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preparersnote">
    <w:name w:val="preparer's note"/>
    <w:rsid w:val="00B276E7"/>
    <w:rPr>
      <w:b/>
      <w:i/>
      <w:iCs/>
    </w:rPr>
  </w:style>
  <w:style w:type="paragraph" w:customStyle="1" w:styleId="Body1">
    <w:name w:val="Body1"/>
    <w:basedOn w:val="a"/>
    <w:rsid w:val="00B276E7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2">
    <w:name w:val="Body2"/>
    <w:basedOn w:val="a"/>
    <w:rsid w:val="00B276E7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3">
    <w:name w:val="Body3"/>
    <w:basedOn w:val="a"/>
    <w:rsid w:val="00B276E7"/>
    <w:pPr>
      <w:spacing w:after="240" w:line="240" w:lineRule="auto"/>
      <w:ind w:left="850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B276E7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styleId="36">
    <w:name w:val="List Bullet 3"/>
    <w:basedOn w:val="a"/>
    <w:autoRedefine/>
    <w:rsid w:val="00B276E7"/>
    <w:pPr>
      <w:widowControl w:val="0"/>
      <w:autoSpaceDE w:val="0"/>
      <w:autoSpaceDN w:val="0"/>
      <w:adjustRightInd w:val="0"/>
      <w:spacing w:after="0" w:line="240" w:lineRule="auto"/>
      <w:ind w:left="-108" w:firstLine="674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7">
    <w:name w:val="List 2"/>
    <w:basedOn w:val="a"/>
    <w:rsid w:val="00B276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rsid w:val="00B276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276E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ub-ClauseText">
    <w:name w:val="Sub-Clause Text"/>
    <w:basedOn w:val="a"/>
    <w:rsid w:val="00B276E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customStyle="1" w:styleId="310">
    <w:name w:val="Основной текст 31"/>
    <w:basedOn w:val="a"/>
    <w:rsid w:val="00B276E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1"/>
      <w:szCs w:val="20"/>
      <w:lang w:eastAsia="ru-RU"/>
    </w:rPr>
  </w:style>
  <w:style w:type="paragraph" w:customStyle="1" w:styleId="BFTitle">
    <w:name w:val="BF_Title"/>
    <w:basedOn w:val="a"/>
    <w:rsid w:val="00B276E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en-GB"/>
    </w:rPr>
  </w:style>
  <w:style w:type="paragraph" w:customStyle="1" w:styleId="afff6">
    <w:name w:val="Таблица текст"/>
    <w:basedOn w:val="a"/>
    <w:rsid w:val="00B276E7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f7">
    <w:name w:val="???????"/>
    <w:rsid w:val="00B276E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B276E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B276E7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ectionIXHeader">
    <w:name w:val="Section IX Header"/>
    <w:basedOn w:val="a"/>
    <w:rsid w:val="00B276E7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  <w:style w:type="paragraph" w:customStyle="1" w:styleId="CharCharChar">
    <w:name w:val="Char Char Char Знак"/>
    <w:basedOn w:val="a"/>
    <w:rsid w:val="00B2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ectionVHeader">
    <w:name w:val="Section V. Header"/>
    <w:basedOn w:val="a"/>
    <w:rsid w:val="00B27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xl63">
    <w:name w:val="xl63"/>
    <w:basedOn w:val="a"/>
    <w:rsid w:val="00B27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B27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listparagraphbullet2gif">
    <w:name w:val="msolistparagraphbullet2.gif"/>
    <w:basedOn w:val="a"/>
    <w:rsid w:val="00B2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276E7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B276E7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8">
    <w:name w:val="Salutation"/>
    <w:basedOn w:val="a"/>
    <w:next w:val="a"/>
    <w:link w:val="afff9"/>
    <w:rsid w:val="00B27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9">
    <w:name w:val="Приветствие Знак"/>
    <w:basedOn w:val="a0"/>
    <w:link w:val="afff8"/>
    <w:rsid w:val="00B27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Document Map"/>
    <w:basedOn w:val="a"/>
    <w:link w:val="afffb"/>
    <w:rsid w:val="00B276E7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0"/>
    <w:link w:val="afffa"/>
    <w:rsid w:val="00B276E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B276E7"/>
  </w:style>
  <w:style w:type="paragraph" w:customStyle="1" w:styleId="010">
    <w:name w:val="010"/>
    <w:basedOn w:val="a"/>
    <w:rsid w:val="00B2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9">
    <w:name w:val="09"/>
    <w:basedOn w:val="a"/>
    <w:rsid w:val="00B2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f4">
    <w:name w:val="Нет списка1"/>
    <w:next w:val="a2"/>
    <w:semiHidden/>
    <w:unhideWhenUsed/>
    <w:rsid w:val="00B276E7"/>
  </w:style>
  <w:style w:type="paragraph" w:customStyle="1" w:styleId="afffc">
    <w:name w:val="Îáû÷íûé"/>
    <w:rsid w:val="00B2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B27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76E7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8">
    <w:name w:val="Основной текст2"/>
    <w:basedOn w:val="1f2"/>
    <w:rsid w:val="00B276E7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1"/>
    <w:rsid w:val="00B276E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d">
    <w:name w:val="Таблица шапка"/>
    <w:basedOn w:val="a"/>
    <w:rsid w:val="00B276E7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40">
    <w:name w:val="style4"/>
    <w:basedOn w:val="a"/>
    <w:rsid w:val="00B2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">
    <w:name w:val="Outline"/>
    <w:basedOn w:val="a"/>
    <w:rsid w:val="00B276E7"/>
    <w:pPr>
      <w:spacing w:before="240" w:after="0" w:line="240" w:lineRule="auto"/>
    </w:pPr>
    <w:rPr>
      <w:rFonts w:ascii="Calibri" w:eastAsia="Times New Roman" w:hAnsi="Calibri" w:cs="Times New Roman"/>
      <w:kern w:val="28"/>
      <w:sz w:val="24"/>
      <w:szCs w:val="24"/>
      <w:lang w:val="en-US"/>
    </w:rPr>
  </w:style>
  <w:style w:type="paragraph" w:customStyle="1" w:styleId="afffe">
    <w:name w:val="???????? ?????"/>
    <w:basedOn w:val="a"/>
    <w:rsid w:val="00B276E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odyText23">
    <w:name w:val="Body Text 23"/>
    <w:basedOn w:val="a"/>
    <w:rsid w:val="00B276E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eastAsia="ru-RU"/>
    </w:rPr>
  </w:style>
  <w:style w:type="table" w:customStyle="1" w:styleId="29">
    <w:name w:val="Сетка таблицы2"/>
    <w:basedOn w:val="a1"/>
    <w:next w:val="a3"/>
    <w:uiPriority w:val="59"/>
    <w:rsid w:val="00B276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B276E7"/>
  </w:style>
  <w:style w:type="character" w:customStyle="1" w:styleId="Anrede1IhrZeichen">
    <w:name w:val="Anrede1IhrZeichen"/>
    <w:rsid w:val="00B276E7"/>
    <w:rPr>
      <w:rFonts w:ascii="Arial" w:hAnsi="Arial"/>
      <w:sz w:val="22"/>
    </w:rPr>
  </w:style>
  <w:style w:type="paragraph" w:customStyle="1" w:styleId="IauiueIauiue1">
    <w:name w:val="Iau?iue.Iau?iue1"/>
    <w:rsid w:val="00B276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Subtle Emphasis"/>
    <w:uiPriority w:val="19"/>
    <w:qFormat/>
    <w:rsid w:val="00B276E7"/>
    <w:rPr>
      <w:i/>
      <w:iCs/>
      <w:color w:val="808080"/>
    </w:rPr>
  </w:style>
  <w:style w:type="character" w:customStyle="1" w:styleId="295pt">
    <w:name w:val="Основной текст (2) + 9;5 pt"/>
    <w:rsid w:val="00B276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B276E7"/>
  </w:style>
  <w:style w:type="table" w:customStyle="1" w:styleId="37">
    <w:name w:val="Сетка таблицы3"/>
    <w:basedOn w:val="a1"/>
    <w:next w:val="a3"/>
    <w:uiPriority w:val="59"/>
    <w:rsid w:val="00B276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B276E7"/>
  </w:style>
  <w:style w:type="paragraph" w:customStyle="1" w:styleId="TableParagraph">
    <w:name w:val="Table Paragraph"/>
    <w:basedOn w:val="a"/>
    <w:uiPriority w:val="1"/>
    <w:qFormat/>
    <w:rsid w:val="00B27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VIIHeader2">
    <w:name w:val="Section VII Header2"/>
    <w:basedOn w:val="1"/>
    <w:autoRedefine/>
    <w:rsid w:val="00B276E7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B276E7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B276E7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B276E7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en-US"/>
    </w:rPr>
  </w:style>
  <w:style w:type="paragraph" w:styleId="affff0">
    <w:name w:val="table of figures"/>
    <w:basedOn w:val="a"/>
    <w:next w:val="a"/>
    <w:rsid w:val="00B276E7"/>
    <w:pPr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Header1-Clauses">
    <w:name w:val="Header 1 - Clauses"/>
    <w:basedOn w:val="a"/>
    <w:rsid w:val="00B276E7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a"/>
    <w:rsid w:val="00B276E7"/>
    <w:pPr>
      <w:tabs>
        <w:tab w:val="num" w:pos="504"/>
        <w:tab w:val="left" w:pos="619"/>
      </w:tabs>
      <w:spacing w:after="200" w:line="240" w:lineRule="auto"/>
      <w:ind w:left="619" w:hanging="619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Header3-Paragraph">
    <w:name w:val="Header 3 - Paragraph"/>
    <w:basedOn w:val="a"/>
    <w:rsid w:val="00B276E7"/>
    <w:pPr>
      <w:tabs>
        <w:tab w:val="num" w:pos="864"/>
      </w:tabs>
      <w:spacing w:after="200" w:line="240" w:lineRule="auto"/>
      <w:ind w:left="1238" w:hanging="61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vel2Body">
    <w:name w:val="Level 2 (Body)"/>
    <w:next w:val="a"/>
    <w:rsid w:val="00B276E7"/>
    <w:pPr>
      <w:tabs>
        <w:tab w:val="left" w:pos="1077"/>
        <w:tab w:val="right" w:pos="1247"/>
        <w:tab w:val="left" w:pos="1587"/>
        <w:tab w:val="left" w:pos="1928"/>
      </w:tabs>
      <w:spacing w:after="0" w:line="270" w:lineRule="atLeast"/>
      <w:ind w:left="1077" w:hanging="623"/>
      <w:jc w:val="both"/>
    </w:pPr>
    <w:rPr>
      <w:rFonts w:ascii="Optima" w:eastAsia="Times New Roman" w:hAnsi="Optima" w:cs="Optima"/>
      <w:lang w:val="en-US"/>
    </w:rPr>
  </w:style>
  <w:style w:type="paragraph" w:customStyle="1" w:styleId="Level3Body">
    <w:name w:val="Level 3 (Body)"/>
    <w:rsid w:val="00B276E7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Optima"/>
      <w:lang w:val="en-US"/>
    </w:rPr>
  </w:style>
  <w:style w:type="paragraph" w:customStyle="1" w:styleId="Table1Tab">
    <w:name w:val="Table 1 Tab"/>
    <w:next w:val="a"/>
    <w:rsid w:val="00B276E7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  <w:spacing w:after="0" w:line="240" w:lineRule="auto"/>
    </w:pPr>
    <w:rPr>
      <w:rFonts w:ascii="Optima" w:eastAsia="Times New Roman" w:hAnsi="Optima" w:cs="Optima"/>
      <w:sz w:val="17"/>
      <w:szCs w:val="17"/>
      <w:lang w:val="en-US"/>
    </w:rPr>
  </w:style>
  <w:style w:type="paragraph" w:customStyle="1" w:styleId="Outline1">
    <w:name w:val="Outline1"/>
    <w:basedOn w:val="Outline"/>
    <w:next w:val="Outline2"/>
    <w:rsid w:val="00B276E7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B276E7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3">
    <w:name w:val="Outline3"/>
    <w:basedOn w:val="a"/>
    <w:rsid w:val="00B276E7"/>
    <w:pPr>
      <w:tabs>
        <w:tab w:val="num" w:pos="1368"/>
      </w:tabs>
      <w:spacing w:before="240" w:after="0" w:line="240" w:lineRule="auto"/>
      <w:ind w:left="1368" w:hanging="504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4">
    <w:name w:val="Outline4"/>
    <w:basedOn w:val="a"/>
    <w:rsid w:val="00B276E7"/>
    <w:pPr>
      <w:tabs>
        <w:tab w:val="num" w:pos="1872"/>
      </w:tabs>
      <w:spacing w:before="240" w:after="0" w:line="240" w:lineRule="auto"/>
      <w:ind w:left="1872" w:hanging="504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bullet">
    <w:name w:val="outlinebullet"/>
    <w:basedOn w:val="a"/>
    <w:rsid w:val="00B276E7"/>
    <w:pPr>
      <w:tabs>
        <w:tab w:val="left" w:pos="1440"/>
      </w:tabs>
      <w:spacing w:before="120" w:after="0" w:line="240" w:lineRule="auto"/>
      <w:ind w:left="1440" w:hanging="45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Heading1-Clausename">
    <w:name w:val="Heading 1- Clause name"/>
    <w:basedOn w:val="a"/>
    <w:rsid w:val="00B276E7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P3Header1-Clauses">
    <w:name w:val="P3 Header1-Clauses"/>
    <w:basedOn w:val="Heading1-Clausename"/>
    <w:rsid w:val="00B276E7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B276E7"/>
  </w:style>
  <w:style w:type="paragraph" w:customStyle="1" w:styleId="Sec1-Clauses">
    <w:name w:val="Sec1-Clauses"/>
    <w:basedOn w:val="Heading1-Clausename"/>
    <w:rsid w:val="00B276E7"/>
  </w:style>
  <w:style w:type="paragraph" w:customStyle="1" w:styleId="i">
    <w:name w:val="(i)"/>
    <w:basedOn w:val="a"/>
    <w:rsid w:val="00B276E7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US"/>
    </w:rPr>
  </w:style>
  <w:style w:type="paragraph" w:customStyle="1" w:styleId="Subtitle2">
    <w:name w:val="Subtitle 2"/>
    <w:basedOn w:val="a7"/>
    <w:autoRedefine/>
    <w:rsid w:val="00B276E7"/>
    <w:pPr>
      <w:tabs>
        <w:tab w:val="clear" w:pos="4677"/>
        <w:tab w:val="clear" w:pos="9355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BankNormal">
    <w:name w:val="BankNormal"/>
    <w:basedOn w:val="a"/>
    <w:rsid w:val="00B276E7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itulo">
    <w:name w:val="titulo"/>
    <w:basedOn w:val="5"/>
    <w:rsid w:val="00B276E7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1">
    <w:name w:val="List Number"/>
    <w:basedOn w:val="a"/>
    <w:rsid w:val="00B276E7"/>
    <w:pPr>
      <w:tabs>
        <w:tab w:val="num" w:pos="432"/>
        <w:tab w:val="num" w:pos="648"/>
      </w:tabs>
      <w:spacing w:after="240" w:line="240" w:lineRule="auto"/>
      <w:ind w:left="648" w:hanging="432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Head2">
    <w:name w:val="Head 2"/>
    <w:basedOn w:val="9"/>
    <w:rsid w:val="00B276E7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B276E7"/>
    <w:pPr>
      <w:spacing w:before="120" w:after="240"/>
    </w:pPr>
  </w:style>
  <w:style w:type="paragraph" w:styleId="43">
    <w:name w:val="toc 4"/>
    <w:basedOn w:val="a"/>
    <w:next w:val="a"/>
    <w:autoRedefine/>
    <w:rsid w:val="00B276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3">
    <w:name w:val="toc 5"/>
    <w:basedOn w:val="a"/>
    <w:next w:val="a"/>
    <w:autoRedefine/>
    <w:rsid w:val="00B276E7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62">
    <w:name w:val="toc 6"/>
    <w:basedOn w:val="a"/>
    <w:next w:val="a"/>
    <w:autoRedefine/>
    <w:rsid w:val="00B276E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72">
    <w:name w:val="toc 7"/>
    <w:basedOn w:val="a"/>
    <w:next w:val="a"/>
    <w:autoRedefine/>
    <w:rsid w:val="00B276E7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82">
    <w:name w:val="toc 8"/>
    <w:basedOn w:val="a"/>
    <w:next w:val="a"/>
    <w:autoRedefine/>
    <w:rsid w:val="00B276E7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92">
    <w:name w:val="toc 9"/>
    <w:basedOn w:val="a"/>
    <w:next w:val="a"/>
    <w:autoRedefine/>
    <w:rsid w:val="00B276E7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f5">
    <w:name w:val="index 1"/>
    <w:basedOn w:val="a"/>
    <w:next w:val="a"/>
    <w:rsid w:val="00B276E7"/>
    <w:pPr>
      <w:tabs>
        <w:tab w:val="left" w:leader="dot" w:pos="9000"/>
        <w:tab w:val="right" w:pos="9360"/>
      </w:tabs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Head52">
    <w:name w:val="Head 5.2"/>
    <w:basedOn w:val="a"/>
    <w:rsid w:val="00B276E7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ocument1">
    <w:name w:val="Document 1"/>
    <w:rsid w:val="00B276E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81">
    <w:name w:val="Head 8.1"/>
    <w:basedOn w:val="1"/>
    <w:rsid w:val="00B276E7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4">
    <w:name w:val="???????4"/>
    <w:rsid w:val="00B276E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B276E7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B276E7"/>
    <w:pPr>
      <w:tabs>
        <w:tab w:val="left" w:pos="619"/>
      </w:tabs>
      <w:spacing w:after="200" w:line="240" w:lineRule="auto"/>
      <w:jc w:val="center"/>
      <w:outlineLvl w:val="1"/>
    </w:pPr>
    <w:rPr>
      <w:rFonts w:ascii="Times New Roman Bold" w:eastAsia="Times New Roman" w:hAnsi="Times New Roman Bold" w:cs="Times New Roman"/>
      <w:b/>
      <w:sz w:val="36"/>
      <w:szCs w:val="20"/>
      <w:lang w:val="en-US" w:eastAsia="ru-RU"/>
    </w:rPr>
  </w:style>
  <w:style w:type="paragraph" w:customStyle="1" w:styleId="39">
    <w:name w:val="????????? 3"/>
    <w:basedOn w:val="a"/>
    <w:next w:val="a"/>
    <w:rsid w:val="00B276E7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Indent31">
    <w:name w:val="Body Text Indent 31"/>
    <w:basedOn w:val="a"/>
    <w:rsid w:val="00B276E7"/>
    <w:pPr>
      <w:tabs>
        <w:tab w:val="center" w:pos="4680"/>
      </w:tabs>
      <w:suppressAutoHyphens/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Head21">
    <w:name w:val="Head 2.1"/>
    <w:basedOn w:val="44"/>
    <w:rsid w:val="00B276E7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B276E7"/>
    <w:pPr>
      <w:jc w:val="center"/>
    </w:pPr>
  </w:style>
  <w:style w:type="paragraph" w:customStyle="1" w:styleId="212">
    <w:name w:val="????????? 21"/>
    <w:basedOn w:val="44"/>
    <w:next w:val="44"/>
    <w:rsid w:val="00B276E7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4"/>
    <w:rsid w:val="00B276E7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6">
    <w:name w:val="Цитата1"/>
    <w:basedOn w:val="a"/>
    <w:rsid w:val="00B276E7"/>
    <w:pPr>
      <w:tabs>
        <w:tab w:val="left" w:pos="540"/>
      </w:tabs>
      <w:suppressAutoHyphens/>
      <w:overflowPunct w:val="0"/>
      <w:autoSpaceDE w:val="0"/>
      <w:autoSpaceDN w:val="0"/>
      <w:adjustRightInd w:val="0"/>
      <w:spacing w:after="0" w:line="240" w:lineRule="auto"/>
      <w:ind w:left="522" w:right="-72" w:hanging="52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31">
    <w:name w:val="Heading 3.1"/>
    <w:basedOn w:val="3"/>
    <w:rsid w:val="00B276E7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7">
    <w:name w:val="????????? 1"/>
    <w:basedOn w:val="afff7"/>
    <w:next w:val="afff7"/>
    <w:rsid w:val="00B276E7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8">
    <w:name w:val="????? ????????1"/>
    <w:rsid w:val="00B276E7"/>
  </w:style>
  <w:style w:type="character" w:customStyle="1" w:styleId="affff2">
    <w:name w:val="???????? ????? ??????"/>
    <w:rsid w:val="00B276E7"/>
    <w:rPr>
      <w:sz w:val="20"/>
    </w:rPr>
  </w:style>
  <w:style w:type="paragraph" w:customStyle="1" w:styleId="1f9">
    <w:name w:val="??????? ??????????1"/>
    <w:basedOn w:val="44"/>
    <w:rsid w:val="00B276E7"/>
    <w:pPr>
      <w:tabs>
        <w:tab w:val="center" w:pos="4320"/>
        <w:tab w:val="right" w:pos="8640"/>
      </w:tabs>
    </w:pPr>
  </w:style>
  <w:style w:type="character" w:customStyle="1" w:styleId="affff3">
    <w:name w:val="????? ????????"/>
    <w:rsid w:val="00B276E7"/>
  </w:style>
  <w:style w:type="character" w:customStyle="1" w:styleId="1fa">
    <w:name w:val="???????? ????? ??????1"/>
    <w:rsid w:val="00B276E7"/>
    <w:rPr>
      <w:sz w:val="20"/>
    </w:rPr>
  </w:style>
  <w:style w:type="paragraph" w:customStyle="1" w:styleId="Heading52">
    <w:name w:val="Heading 5.2"/>
    <w:basedOn w:val="a"/>
    <w:next w:val="a"/>
    <w:rsid w:val="00B276E7"/>
    <w:pPr>
      <w:tabs>
        <w:tab w:val="left" w:pos="676"/>
        <w:tab w:val="left" w:pos="1440"/>
      </w:tabs>
      <w:suppressAutoHyphens/>
      <w:spacing w:after="0" w:line="240" w:lineRule="auto"/>
      <w:ind w:left="676" w:hanging="676"/>
      <w:jc w:val="both"/>
      <w:outlineLvl w:val="0"/>
    </w:pPr>
    <w:rPr>
      <w:rFonts w:ascii="Times New Roman" w:eastAsia="Times New Roman" w:hAnsi="Times New Roman" w:cs="Times New Roman"/>
      <w:spacing w:val="-3"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B276E7"/>
    <w:pPr>
      <w:tabs>
        <w:tab w:val="center" w:pos="4680"/>
      </w:tabs>
      <w:suppressAutoHyphens/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42">
    <w:name w:val="Heading 4.2"/>
    <w:basedOn w:val="a"/>
    <w:rsid w:val="00B276E7"/>
    <w:pPr>
      <w:tabs>
        <w:tab w:val="left" w:pos="676"/>
        <w:tab w:val="left" w:pos="1440"/>
      </w:tabs>
      <w:suppressAutoHyphens/>
      <w:spacing w:after="0" w:line="240" w:lineRule="auto"/>
      <w:ind w:left="677" w:hanging="677"/>
      <w:jc w:val="both"/>
    </w:pPr>
    <w:rPr>
      <w:rFonts w:ascii="Times New Roman" w:eastAsia="Times New Roman" w:hAnsi="Times New Roman" w:cs="Times New Roman"/>
      <w:b/>
      <w:spacing w:val="-2"/>
      <w:sz w:val="24"/>
      <w:szCs w:val="20"/>
      <w:lang w:eastAsia="ru-RU"/>
    </w:rPr>
  </w:style>
  <w:style w:type="paragraph" w:customStyle="1" w:styleId="3a">
    <w:name w:val="???????3"/>
    <w:rsid w:val="00B276E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testazione">
    <w:name w:val="Intestazione"/>
    <w:basedOn w:val="Normale"/>
    <w:rsid w:val="00B276E7"/>
    <w:pPr>
      <w:tabs>
        <w:tab w:val="center" w:pos="4153"/>
        <w:tab w:val="right" w:pos="8306"/>
      </w:tabs>
    </w:pPr>
  </w:style>
  <w:style w:type="paragraph" w:customStyle="1" w:styleId="affff4">
    <w:name w:val="Стиль"/>
    <w:rsid w:val="00B276E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65535"/>
      <w:sz w:val="20"/>
      <w:szCs w:val="20"/>
      <w:lang w:val="en-US" w:eastAsia="ru-RU"/>
    </w:rPr>
  </w:style>
  <w:style w:type="paragraph" w:customStyle="1" w:styleId="explanatorynotes">
    <w:name w:val="explanatory_notes"/>
    <w:basedOn w:val="affff4"/>
    <w:rsid w:val="00B276E7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b">
    <w:name w:val="çàãîëîâîê 2"/>
    <w:basedOn w:val="affff4"/>
    <w:rsid w:val="00B276E7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b">
    <w:name w:val="Гиперссылка1"/>
    <w:rsid w:val="00B276E7"/>
    <w:rPr>
      <w:color w:val="0000FF"/>
      <w:u w:val="single"/>
    </w:rPr>
  </w:style>
  <w:style w:type="paragraph" w:customStyle="1" w:styleId="f5e">
    <w:name w:val="????f5??? ???[e"/>
    <w:basedOn w:val="a"/>
    <w:rsid w:val="00B276E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ff5">
    <w:name w:val="table of authorities"/>
    <w:basedOn w:val="a"/>
    <w:next w:val="a"/>
    <w:rsid w:val="00B276E7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ParawithChapter">
    <w:name w:val="Main Para with Chapter#"/>
    <w:basedOn w:val="a"/>
    <w:rsid w:val="00B276E7"/>
    <w:pPr>
      <w:tabs>
        <w:tab w:val="num" w:pos="720"/>
      </w:tabs>
      <w:spacing w:after="240" w:line="240" w:lineRule="auto"/>
      <w:ind w:left="720" w:hanging="720"/>
      <w:jc w:val="both"/>
      <w:outlineLvl w:val="1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affff6">
    <w:name w:val="envelope address"/>
    <w:basedOn w:val="a"/>
    <w:rsid w:val="00B276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APP" w:eastAsia="Times New Roman" w:hAnsi="TimesAPP" w:cs="Times New Roman"/>
      <w:sz w:val="28"/>
      <w:szCs w:val="20"/>
      <w:lang w:eastAsia="ru-RU"/>
    </w:rPr>
  </w:style>
  <w:style w:type="paragraph" w:customStyle="1" w:styleId="1fc">
    <w:name w:val="?????? ??????????1"/>
    <w:basedOn w:val="44"/>
    <w:rsid w:val="00B276E7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B276E7"/>
    <w:pPr>
      <w:spacing w:after="36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f7">
    <w:name w:val="???????? ???????"/>
    <w:basedOn w:val="afff7"/>
    <w:next w:val="afff7"/>
    <w:rsid w:val="00B276E7"/>
    <w:pPr>
      <w:spacing w:before="120" w:after="120"/>
    </w:pPr>
    <w:rPr>
      <w:b/>
    </w:rPr>
  </w:style>
  <w:style w:type="numbering" w:customStyle="1" w:styleId="45">
    <w:name w:val="Нет списка4"/>
    <w:next w:val="a2"/>
    <w:uiPriority w:val="99"/>
    <w:semiHidden/>
    <w:unhideWhenUsed/>
    <w:rsid w:val="00B276E7"/>
  </w:style>
  <w:style w:type="numbering" w:customStyle="1" w:styleId="54">
    <w:name w:val="Нет списка5"/>
    <w:next w:val="a2"/>
    <w:uiPriority w:val="99"/>
    <w:semiHidden/>
    <w:unhideWhenUsed/>
    <w:rsid w:val="00B276E7"/>
  </w:style>
  <w:style w:type="numbering" w:customStyle="1" w:styleId="63">
    <w:name w:val="Нет списка6"/>
    <w:next w:val="a2"/>
    <w:uiPriority w:val="99"/>
    <w:semiHidden/>
    <w:unhideWhenUsed/>
    <w:rsid w:val="00B276E7"/>
  </w:style>
  <w:style w:type="numbering" w:customStyle="1" w:styleId="73">
    <w:name w:val="Нет списка7"/>
    <w:next w:val="a2"/>
    <w:uiPriority w:val="99"/>
    <w:semiHidden/>
    <w:unhideWhenUsed/>
    <w:rsid w:val="00B276E7"/>
  </w:style>
  <w:style w:type="numbering" w:customStyle="1" w:styleId="83">
    <w:name w:val="Нет списка8"/>
    <w:next w:val="a2"/>
    <w:uiPriority w:val="99"/>
    <w:semiHidden/>
    <w:unhideWhenUsed/>
    <w:rsid w:val="00B276E7"/>
  </w:style>
  <w:style w:type="paragraph" w:customStyle="1" w:styleId="fS-VIII-sC">
    <w:name w:val="(f) S-VIII-sC"/>
    <w:rsid w:val="00B276E7"/>
    <w:pPr>
      <w:spacing w:after="0" w:line="240" w:lineRule="auto"/>
      <w:ind w:left="360" w:right="33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Text25">
    <w:name w:val="Body Text 25"/>
    <w:basedOn w:val="a"/>
    <w:rsid w:val="00B276E7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spacing w:after="0" w:line="240" w:lineRule="auto"/>
      <w:ind w:left="-426"/>
      <w:jc w:val="both"/>
      <w:textAlignment w:val="baseline"/>
    </w:pPr>
    <w:rPr>
      <w:rFonts w:ascii="Baltica" w:eastAsia="Times New Roman" w:hAnsi="Baltica" w:cs="Times New Roman"/>
      <w:spacing w:val="-3"/>
      <w:sz w:val="24"/>
      <w:szCs w:val="20"/>
      <w:lang w:eastAsia="ru-RU"/>
    </w:rPr>
  </w:style>
  <w:style w:type="paragraph" w:customStyle="1" w:styleId="caaieiaie5">
    <w:name w:val="caaieiaie 5"/>
    <w:basedOn w:val="a"/>
    <w:next w:val="a"/>
    <w:rsid w:val="00B276E7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pacing w:val="-4"/>
      <w:sz w:val="38"/>
      <w:szCs w:val="20"/>
      <w:lang w:eastAsia="ru-RU"/>
    </w:rPr>
  </w:style>
  <w:style w:type="paragraph" w:customStyle="1" w:styleId="213">
    <w:name w:val="Основной текст с отступом 21"/>
    <w:basedOn w:val="a"/>
    <w:rsid w:val="00B276E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ookman Old Style" w:eastAsia="Times New Roman" w:hAnsi="Bookman Old Style" w:cs="Times New Roman"/>
      <w:sz w:val="21"/>
      <w:szCs w:val="20"/>
      <w:lang w:eastAsia="ru-RU"/>
    </w:rPr>
  </w:style>
  <w:style w:type="paragraph" w:customStyle="1" w:styleId="2c">
    <w:name w:val="???????? ????? 2"/>
    <w:basedOn w:val="afff7"/>
    <w:rsid w:val="00B276E7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B276E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BodyText24">
    <w:name w:val="Body Text 24"/>
    <w:basedOn w:val="a"/>
    <w:rsid w:val="00B276E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a"/>
    <w:next w:val="a"/>
    <w:rsid w:val="00B276E7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pacing w:val="-3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B276E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2d">
    <w:name w:val="?????? ??????????2"/>
    <w:basedOn w:val="afff7"/>
    <w:rsid w:val="00B276E7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B276E7"/>
  </w:style>
  <w:style w:type="table" w:customStyle="1" w:styleId="46">
    <w:name w:val="Сетка таблицы4"/>
    <w:basedOn w:val="a1"/>
    <w:next w:val="a3"/>
    <w:uiPriority w:val="39"/>
    <w:rsid w:val="0004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6EE9-400B-4E51-80AE-7C367D8E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Muslim. Mamajonov</dc:creator>
  <cp:lastModifiedBy>Асалходжаева Гульзода</cp:lastModifiedBy>
  <cp:revision>6</cp:revision>
  <cp:lastPrinted>2022-05-28T12:06:00Z</cp:lastPrinted>
  <dcterms:created xsi:type="dcterms:W3CDTF">2025-02-19T09:22:00Z</dcterms:created>
  <dcterms:modified xsi:type="dcterms:W3CDTF">2025-02-19T09:50:00Z</dcterms:modified>
</cp:coreProperties>
</file>