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C72DF" w14:textId="77777777" w:rsidR="00172866" w:rsidRPr="000A374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546B90D" w14:textId="48F80147" w:rsidR="00172866" w:rsidRPr="005F18EB" w:rsidRDefault="000A374E" w:rsidP="00170B5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170B57" w:rsidRPr="000A374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budjeti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shuningdek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xalqaro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institutlari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mablag‘lari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hisobidan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moliyalashtiriladigan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jumladan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istiqbolli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investitsiya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infratuzilma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bo‘yicha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ularning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asosiy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texnik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ko‘rsatkichlari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boshqa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hujjatlari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to‘g‘risidagi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</w:p>
    <w:p w14:paraId="433505CC" w14:textId="0D0CD5B5" w:rsidR="006C6E85" w:rsidRPr="005F18EB" w:rsidRDefault="000A374E" w:rsidP="00170B57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MA’LUMOTLAR</w:t>
      </w:r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550"/>
        <w:gridCol w:w="2706"/>
        <w:gridCol w:w="1273"/>
        <w:gridCol w:w="1278"/>
        <w:gridCol w:w="1848"/>
        <w:gridCol w:w="1559"/>
        <w:gridCol w:w="1134"/>
        <w:gridCol w:w="1133"/>
        <w:gridCol w:w="1140"/>
        <w:gridCol w:w="992"/>
        <w:gridCol w:w="1134"/>
        <w:gridCol w:w="1177"/>
      </w:tblGrid>
      <w:tr w:rsidR="00170B57" w:rsidRPr="005F18EB" w14:paraId="6F96F690" w14:textId="5395D785" w:rsidTr="00622CE3">
        <w:trPr>
          <w:trHeight w:val="548"/>
        </w:trPr>
        <w:tc>
          <w:tcPr>
            <w:tcW w:w="550" w:type="dxa"/>
            <w:vMerge w:val="restart"/>
            <w:shd w:val="clear" w:color="auto" w:fill="DEEAF6" w:themeFill="accent1" w:themeFillTint="33"/>
            <w:vAlign w:val="center"/>
          </w:tcPr>
          <w:p w14:paraId="74B1BD9C" w14:textId="2F00F9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bookmarkStart w:id="0" w:name="_Hlk111836670"/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/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r</w:t>
            </w:r>
          </w:p>
        </w:tc>
        <w:tc>
          <w:tcPr>
            <w:tcW w:w="2706" w:type="dxa"/>
            <w:vMerge w:val="restart"/>
            <w:shd w:val="clear" w:color="auto" w:fill="DEEAF6" w:themeFill="accent1" w:themeFillTint="33"/>
            <w:vAlign w:val="center"/>
          </w:tcPr>
          <w:p w14:paraId="3706BBC8" w14:textId="4AEEE5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Loyihaning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49E11AA5" w14:textId="38B3FF0F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Loyihalar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soni</w:t>
            </w:r>
          </w:p>
        </w:tc>
        <w:tc>
          <w:tcPr>
            <w:tcW w:w="1278" w:type="dxa"/>
            <w:vMerge w:val="restart"/>
            <w:shd w:val="clear" w:color="auto" w:fill="DEEAF6" w:themeFill="accent1" w:themeFillTint="33"/>
            <w:vAlign w:val="center"/>
          </w:tcPr>
          <w:p w14:paraId="5572418D" w14:textId="7733F6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Shartnoma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bo‘yicha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ob’ekt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qiymati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  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(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mln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.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so‘m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848" w:type="dxa"/>
            <w:vMerge w:val="restart"/>
            <w:shd w:val="clear" w:color="auto" w:fill="DEEAF6" w:themeFill="accent1" w:themeFillTint="33"/>
            <w:vAlign w:val="center"/>
          </w:tcPr>
          <w:p w14:paraId="03DBEAA5" w14:textId="528382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Pudrat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tashkiloti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A3CB131" w14:textId="66C783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Foydalanishga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topshirish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muddati</w:t>
            </w:r>
          </w:p>
        </w:tc>
        <w:tc>
          <w:tcPr>
            <w:tcW w:w="2267" w:type="dxa"/>
            <w:gridSpan w:val="2"/>
            <w:shd w:val="clear" w:color="auto" w:fill="DEEAF6" w:themeFill="accent1" w:themeFillTint="33"/>
            <w:vAlign w:val="center"/>
          </w:tcPr>
          <w:p w14:paraId="46DECB90" w14:textId="2DE593D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Bajarilgan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br/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qurilish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–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montaj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ishlari</w:t>
            </w:r>
          </w:p>
        </w:tc>
        <w:tc>
          <w:tcPr>
            <w:tcW w:w="2132" w:type="dxa"/>
            <w:gridSpan w:val="2"/>
            <w:shd w:val="clear" w:color="auto" w:fill="DEEAF6" w:themeFill="accent1" w:themeFillTint="33"/>
            <w:vAlign w:val="center"/>
          </w:tcPr>
          <w:p w14:paraId="1495B0E2" w14:textId="4541B495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</w:p>
        </w:tc>
        <w:tc>
          <w:tcPr>
            <w:tcW w:w="2311" w:type="dxa"/>
            <w:gridSpan w:val="2"/>
            <w:shd w:val="clear" w:color="auto" w:fill="DEEAF6" w:themeFill="accent1" w:themeFillTint="33"/>
            <w:vAlign w:val="center"/>
          </w:tcPr>
          <w:p w14:paraId="3679EA93" w14:textId="5DD775D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manbai</w:t>
            </w:r>
          </w:p>
        </w:tc>
      </w:tr>
      <w:tr w:rsidR="00170B57" w:rsidRPr="005F18EB" w14:paraId="223512DF" w14:textId="7C59D2F9" w:rsidTr="00622CE3">
        <w:trPr>
          <w:trHeight w:val="419"/>
        </w:trPr>
        <w:tc>
          <w:tcPr>
            <w:tcW w:w="550" w:type="dxa"/>
            <w:vMerge/>
            <w:shd w:val="clear" w:color="auto" w:fill="DEEAF6" w:themeFill="accent1" w:themeFillTint="33"/>
            <w:vAlign w:val="center"/>
          </w:tcPr>
          <w:p w14:paraId="29367154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706" w:type="dxa"/>
            <w:vMerge/>
            <w:shd w:val="clear" w:color="auto" w:fill="DEEAF6" w:themeFill="accent1" w:themeFillTint="33"/>
            <w:vAlign w:val="center"/>
          </w:tcPr>
          <w:p w14:paraId="28A6768A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151E4981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14:paraId="45F68446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vMerge/>
            <w:shd w:val="clear" w:color="auto" w:fill="DEEAF6" w:themeFill="accent1" w:themeFillTint="33"/>
          </w:tcPr>
          <w:p w14:paraId="1D3D43EE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5263B469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2855522" w14:textId="7C2D89F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560D0DC3" w14:textId="16015A88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320190A4" w14:textId="68BF730A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48F4B037" w14:textId="4849F0B1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4DD5E813" w14:textId="4AE086F5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00F1A2E" w14:textId="78837CEC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04F6276" w14:textId="0F5DE14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Budjet</w:t>
            </w:r>
          </w:p>
        </w:tc>
        <w:tc>
          <w:tcPr>
            <w:tcW w:w="1177" w:type="dxa"/>
            <w:shd w:val="clear" w:color="auto" w:fill="DEEAF6" w:themeFill="accent1" w:themeFillTint="33"/>
            <w:vAlign w:val="center"/>
          </w:tcPr>
          <w:p w14:paraId="1CFFA30E" w14:textId="745E55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Xalqaro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institut</w:t>
            </w:r>
          </w:p>
        </w:tc>
      </w:tr>
      <w:tr w:rsidR="00170B57" w:rsidRPr="005F18EB" w14:paraId="28C9357B" w14:textId="3C63C45D" w:rsidTr="00622CE3">
        <w:tc>
          <w:tcPr>
            <w:tcW w:w="550" w:type="dxa"/>
            <w:shd w:val="clear" w:color="auto" w:fill="FFFFFF" w:themeFill="background1"/>
          </w:tcPr>
          <w:p w14:paraId="07FB6651" w14:textId="7777777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</w:tcPr>
          <w:p w14:paraId="1D4DF0B6" w14:textId="4D54B084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1273" w:type="dxa"/>
            <w:shd w:val="clear" w:color="auto" w:fill="FFFFFF" w:themeFill="background1"/>
          </w:tcPr>
          <w:p w14:paraId="256FC5DD" w14:textId="5E288A16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1278" w:type="dxa"/>
            <w:shd w:val="clear" w:color="auto" w:fill="FFFFFF" w:themeFill="background1"/>
          </w:tcPr>
          <w:p w14:paraId="54D2F429" w14:textId="54464CED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14:paraId="001C445D" w14:textId="139FAF39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6C4EDEE0" w14:textId="7598B4FF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50D3E" w14:textId="70C3A7D2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1133" w:type="dxa"/>
            <w:shd w:val="clear" w:color="auto" w:fill="FFFFFF" w:themeFill="background1"/>
          </w:tcPr>
          <w:p w14:paraId="35AA0375" w14:textId="39105CD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1140" w:type="dxa"/>
            <w:shd w:val="clear" w:color="auto" w:fill="FFFFFF" w:themeFill="background1"/>
          </w:tcPr>
          <w:p w14:paraId="6360C189" w14:textId="0682C64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E7C99B5" w14:textId="677E70FF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6D6F23E2" w14:textId="3E702DF5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1177" w:type="dxa"/>
            <w:shd w:val="clear" w:color="auto" w:fill="FFFFFF" w:themeFill="background1"/>
          </w:tcPr>
          <w:p w14:paraId="5A70FA7A" w14:textId="3FC9ECF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12</w:t>
            </w:r>
          </w:p>
        </w:tc>
      </w:tr>
      <w:tr w:rsidR="00553F1B" w:rsidRPr="005F18EB" w14:paraId="127B6771" w14:textId="3431480F" w:rsidTr="00622CE3">
        <w:tc>
          <w:tcPr>
            <w:tcW w:w="15924" w:type="dxa"/>
            <w:gridSpan w:val="12"/>
            <w:shd w:val="clear" w:color="auto" w:fill="FFFFFF" w:themeFill="background1"/>
          </w:tcPr>
          <w:p w14:paraId="61A64662" w14:textId="745E8DD0" w:rsidR="00553F1B" w:rsidRPr="005F18EB" w:rsidRDefault="00553F1B" w:rsidP="002D2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(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2024 </w:t>
            </w:r>
            <w:proofErr w:type="spellStart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yil</w:t>
            </w:r>
            <w:proofErr w:type="spellEnd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1</w:t>
            </w:r>
            <w:r w:rsidR="0046391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-2</w:t>
            </w:r>
            <w:r w:rsidR="00EE2C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-3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-</w:t>
            </w:r>
            <w:r w:rsidR="000A374E"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choragi</w:t>
            </w:r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2D281A" w:rsidRPr="005F18EB" w14:paraId="10635DB5" w14:textId="41AE842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267095B5" w14:textId="7845F4A2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A7E9F02" w14:textId="0B3835E6" w:rsidR="002D281A" w:rsidRPr="005F18EB" w:rsidRDefault="002D281A" w:rsidP="002D281A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“YOSHLAR MARKAZI” Qarshi </w:t>
            </w:r>
            <w: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tuman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20791A1" w14:textId="6A514704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AD62316" w14:textId="0730ECE8" w:rsidR="002D281A" w:rsidRPr="002D281A" w:rsidRDefault="002D281A" w:rsidP="002F7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D281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5085</w:t>
            </w:r>
            <w:r w:rsidR="002F723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Pr="002D281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04E5AD0" w14:textId="2CAE26AC" w:rsidR="002D281A" w:rsidRPr="002D281A" w:rsidRDefault="002D281A" w:rsidP="002D2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2D281A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Qashqadaryo grand</w:t>
            </w:r>
          </w:p>
          <w:p w14:paraId="3C352497" w14:textId="2E3F1157" w:rsidR="002D281A" w:rsidRPr="002D281A" w:rsidRDefault="002D281A" w:rsidP="002D2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2D281A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bunyodkor quruvchı 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6AD4F" w14:textId="7A8F8561" w:rsidR="002D281A" w:rsidRPr="008E0543" w:rsidRDefault="002D281A" w:rsidP="002D2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2D281A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31.03.2025 y</w:t>
            </w:r>
            <w:r w:rsidR="008E054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8C718" w14:textId="43FB9B67" w:rsidR="002D281A" w:rsidRPr="002D281A" w:rsidRDefault="00EE2CD2" w:rsidP="009B7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9B777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  <w:r w:rsidR="002F723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0DA26" w14:textId="21C8A1DA" w:rsidR="002D281A" w:rsidRPr="002D281A" w:rsidRDefault="00912B8A" w:rsidP="00912B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43</w:t>
            </w:r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2D38DAA" w14:textId="6C8860A8" w:rsidR="002D281A" w:rsidRPr="002D281A" w:rsidRDefault="00EE2CD2" w:rsidP="009B7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9B777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2F72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  <w:r w:rsidR="002F723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14EE2" w14:textId="1B0C660D" w:rsidR="002D281A" w:rsidRPr="002D281A" w:rsidRDefault="00912B8A" w:rsidP="00912B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43</w:t>
            </w:r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bookmarkStart w:id="1" w:name="_GoBack"/>
            <w:bookmarkEnd w:id="1"/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997F4" w14:textId="29BB00DB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proofErr w:type="spellStart"/>
            <w:r w:rsidRPr="00C627A4">
              <w:t>Budjet</w:t>
            </w:r>
            <w:proofErr w:type="spellEnd"/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F1092F9" w14:textId="77777777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2D281A" w:rsidRPr="005F18EB" w14:paraId="7CC3A2B5" w14:textId="7777777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16263649" w14:textId="2EC6E6DC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2FD3E9F" w14:textId="4595021E" w:rsidR="002D281A" w:rsidRPr="005F18EB" w:rsidRDefault="002D281A" w:rsidP="002D281A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“YOSHLAR KUTUBXONASI” </w:t>
            </w: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br/>
              <w:t>Mirshikor tuman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8584B21" w14:textId="7B8D2A40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E470402" w14:textId="7B06D1A0" w:rsidR="002D281A" w:rsidRPr="008824DC" w:rsidRDefault="008824DC" w:rsidP="00882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675</w:t>
            </w:r>
            <w:r w:rsidR="002F723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71A476" w14:textId="7B1D4FD7" w:rsidR="002D281A" w:rsidRPr="002D281A" w:rsidRDefault="002D281A" w:rsidP="002D2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2D281A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“Janub sanoat servis” 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EED47" w14:textId="6EFCD39F" w:rsidR="002D281A" w:rsidRPr="008E0543" w:rsidRDefault="002D281A" w:rsidP="002D2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2D281A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31.12.2024 y</w:t>
            </w:r>
            <w:r w:rsidR="008E054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18F4B" w14:textId="4D7910C6" w:rsidR="002D281A" w:rsidRPr="002D281A" w:rsidRDefault="008824DC" w:rsidP="00882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675,7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02E332" w14:textId="231D2688" w:rsidR="002D281A" w:rsidRPr="002D281A" w:rsidRDefault="008824DC" w:rsidP="00882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100</w:t>
            </w:r>
            <w:r w:rsidR="002D281A" w:rsidRPr="002D281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4D2E2C8" w14:textId="4176EC81" w:rsidR="002D281A" w:rsidRPr="002D281A" w:rsidRDefault="008824DC" w:rsidP="002F7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675,7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308E4" w14:textId="5B3AA87C" w:rsidR="002D281A" w:rsidRPr="002D281A" w:rsidRDefault="002D281A" w:rsidP="00EE2C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D281A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100</w:t>
            </w:r>
            <w:r w:rsidRPr="002D281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904F1" w14:textId="061C8E1B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proofErr w:type="spellStart"/>
            <w:r w:rsidRPr="00C627A4">
              <w:t>Budjet</w:t>
            </w:r>
            <w:proofErr w:type="spellEnd"/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608F83E4" w14:textId="77777777" w:rsidR="002D281A" w:rsidRPr="005F18EB" w:rsidRDefault="002D281A" w:rsidP="002D2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7136E2" w:rsidRPr="005F18EB" w14:paraId="74C07BD9" w14:textId="77777777" w:rsidTr="007136E2">
        <w:tc>
          <w:tcPr>
            <w:tcW w:w="550" w:type="dxa"/>
            <w:shd w:val="clear" w:color="auto" w:fill="FFFFFF" w:themeFill="background1"/>
            <w:vAlign w:val="center"/>
          </w:tcPr>
          <w:p w14:paraId="5B6D0B64" w14:textId="175C310A" w:rsidR="007136E2" w:rsidRPr="005F18EB" w:rsidRDefault="007136E2" w:rsidP="007136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015AD552" w14:textId="097AB1A4" w:rsidR="007136E2" w:rsidRPr="005F18EB" w:rsidRDefault="007136E2" w:rsidP="007136E2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KUTUBXONASI”</w:t>
            </w:r>
            <w: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br/>
            </w: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Vobkent tumani 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4B6640A" w14:textId="2355127E" w:rsidR="007136E2" w:rsidRPr="005F18EB" w:rsidRDefault="007136E2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287E6B" w14:textId="39DC2980" w:rsidR="007136E2" w:rsidRPr="007136E2" w:rsidRDefault="007119A1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579</w:t>
            </w:r>
            <w:r w:rsidR="007136E2" w:rsidRPr="007136E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848" w:type="dxa"/>
            <w:shd w:val="clear" w:color="auto" w:fill="auto"/>
          </w:tcPr>
          <w:p w14:paraId="1086A95A" w14:textId="76057E60" w:rsidR="007136E2" w:rsidRPr="007136E2" w:rsidRDefault="007136E2" w:rsidP="007136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“Buxoro novostroy” qurilish firmasi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8EB1" w14:textId="744F5E7D" w:rsidR="007136E2" w:rsidRPr="007136E2" w:rsidRDefault="007136E2" w:rsidP="007136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31.12.2024 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DE5D8" w14:textId="3CA9D7F9" w:rsidR="007136E2" w:rsidRPr="007119A1" w:rsidRDefault="007119A1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579,0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A760E1" w14:textId="671D0C23" w:rsidR="007136E2" w:rsidRPr="007136E2" w:rsidRDefault="007136E2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136E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100%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3C6BF6" w14:textId="5A7A5F1C" w:rsidR="007136E2" w:rsidRPr="007119A1" w:rsidRDefault="007119A1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579,0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67623" w14:textId="7E959EBC" w:rsidR="007136E2" w:rsidRPr="007136E2" w:rsidRDefault="007136E2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136E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F847" w14:textId="10844C4C" w:rsidR="007136E2" w:rsidRPr="007136E2" w:rsidRDefault="007136E2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proofErr w:type="spellStart"/>
            <w:r w:rsidRPr="007136E2">
              <w:t>Budjet</w:t>
            </w:r>
            <w:proofErr w:type="spellEnd"/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3B79449" w14:textId="77777777" w:rsidR="007136E2" w:rsidRPr="005F18EB" w:rsidRDefault="007136E2" w:rsidP="00713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F23B9A" w:rsidRPr="005F18EB" w14:paraId="04534DA2" w14:textId="7777777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243BC9E9" w14:textId="0D66298F" w:rsidR="00F23B9A" w:rsidRPr="005F18EB" w:rsidRDefault="00F23B9A" w:rsidP="00F23B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24BDB5DB" w14:textId="1DCDAF4A" w:rsidR="00F23B9A" w:rsidRPr="005F18EB" w:rsidRDefault="00F23B9A" w:rsidP="00F23B9A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KUTUBXONASI”</w:t>
            </w:r>
            <w: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br/>
              <w:t>Sharof R</w:t>
            </w:r>
            <w:r w:rsidRPr="00F47042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ashidov</w:t>
            </w:r>
            <w: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tumani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CF64D9B" w14:textId="1CBD9A30" w:rsidR="00F23B9A" w:rsidRPr="005F18EB" w:rsidRDefault="00F23B9A" w:rsidP="00F2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00BEBE1" w14:textId="3F83267E" w:rsidR="00F23B9A" w:rsidRPr="00F23B9A" w:rsidRDefault="00F23B9A" w:rsidP="00FC2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835</w:t>
            </w:r>
            <w:r w:rsidR="002F723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="00FC2B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64F5E5" w14:textId="4594B148" w:rsidR="00F23B9A" w:rsidRPr="005F18EB" w:rsidRDefault="009F104F" w:rsidP="00F23B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Fly Seven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”</w:t>
            </w:r>
            <w:r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F23B9A"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A4641" w14:textId="366D9126" w:rsidR="00F23B9A" w:rsidRPr="005F18EB" w:rsidRDefault="00F23B9A" w:rsidP="00F23B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Topshirilgan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61351" w14:textId="36855CEF" w:rsidR="00F23B9A" w:rsidRPr="005F18EB" w:rsidRDefault="002F723A" w:rsidP="00FC2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835,</w:t>
            </w:r>
            <w:r w:rsidR="00FC2BC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3FCCE2" w14:textId="10F6B511" w:rsidR="00F23B9A" w:rsidRPr="005F18EB" w:rsidRDefault="00F23B9A" w:rsidP="00F2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100%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A3FEBA" w14:textId="18EB74E3" w:rsidR="00F23B9A" w:rsidRPr="005F18EB" w:rsidRDefault="00F23B9A" w:rsidP="00FC2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835</w:t>
            </w:r>
            <w:r w:rsidR="002F723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 w:rsidR="00FC2BC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FEC87" w14:textId="21ACB871" w:rsidR="00F23B9A" w:rsidRPr="005F18EB" w:rsidRDefault="00F23B9A" w:rsidP="00F2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155D23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100</w:t>
            </w:r>
            <w:r w:rsidR="0010230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D167" w14:textId="3E6FB2B6" w:rsidR="00F23B9A" w:rsidRPr="005F18EB" w:rsidRDefault="00F23B9A" w:rsidP="00F2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proofErr w:type="spellStart"/>
            <w:r w:rsidRPr="00C627A4">
              <w:t>Budjet</w:t>
            </w:r>
            <w:proofErr w:type="spellEnd"/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185B5EDF" w14:textId="77777777" w:rsidR="00F23B9A" w:rsidRPr="005F18EB" w:rsidRDefault="00F23B9A" w:rsidP="00F2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5F18EB" w:rsidRPr="005F18EB" w14:paraId="345FB7BC" w14:textId="4363FF61" w:rsidTr="00B809CB">
        <w:tc>
          <w:tcPr>
            <w:tcW w:w="3256" w:type="dxa"/>
            <w:gridSpan w:val="2"/>
            <w:shd w:val="clear" w:color="auto" w:fill="FFFFFF" w:themeFill="background1"/>
          </w:tcPr>
          <w:p w14:paraId="11ED2D95" w14:textId="3A9122E1" w:rsidR="005F18EB" w:rsidRPr="005F18EB" w:rsidRDefault="005F18EB" w:rsidP="005F18E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Ma’lumotlar e’lon qilinayotgan davr bo‘yicha jami:</w:t>
            </w:r>
          </w:p>
        </w:tc>
        <w:tc>
          <w:tcPr>
            <w:tcW w:w="1273" w:type="dxa"/>
            <w:shd w:val="clear" w:color="auto" w:fill="FFFFFF" w:themeFill="background1"/>
          </w:tcPr>
          <w:p w14:paraId="19D809E4" w14:textId="42FD8FDC" w:rsidR="005F18EB" w:rsidRPr="001246BC" w:rsidRDefault="001246BC" w:rsidP="007607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124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C87876D" w14:textId="06810260" w:rsidR="005F18EB" w:rsidRPr="00B809CB" w:rsidRDefault="00FC2BCB" w:rsidP="00FC2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7175,8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4A620C20" w14:textId="77777777" w:rsidR="005F18EB" w:rsidRPr="00B809CB" w:rsidRDefault="005F18EB" w:rsidP="00B809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F26ED7" w14:textId="2A884F97" w:rsidR="005F18EB" w:rsidRPr="00B809CB" w:rsidRDefault="005F18EB" w:rsidP="00B809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93235F" w14:textId="05EFFB29" w:rsidR="005F18EB" w:rsidRPr="00B809CB" w:rsidRDefault="00FC2BCB" w:rsidP="008124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4989,9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505F612" w14:textId="77777777" w:rsidR="005F18EB" w:rsidRPr="00B809CB" w:rsidRDefault="005F18EB" w:rsidP="00B809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DC0B155" w14:textId="7C0C0E9E" w:rsidR="005F18EB" w:rsidRPr="00B809CB" w:rsidRDefault="00FC2BCB" w:rsidP="00B809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4989,9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1B166" w14:textId="77777777" w:rsidR="005F18EB" w:rsidRPr="00B809CB" w:rsidRDefault="005F18EB" w:rsidP="00B809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11B7D8" w14:textId="1B2C1B58" w:rsidR="005F18EB" w:rsidRPr="00B809CB" w:rsidRDefault="005F18EB" w:rsidP="00B809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E490480" w14:textId="77777777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tr w:rsidR="005F18EB" w:rsidRPr="005F18EB" w14:paraId="255C4FBC" w14:textId="636090FC" w:rsidTr="00622CE3">
        <w:tc>
          <w:tcPr>
            <w:tcW w:w="3256" w:type="dxa"/>
            <w:gridSpan w:val="2"/>
            <w:shd w:val="clear" w:color="auto" w:fill="FFFFFF" w:themeFill="background1"/>
          </w:tcPr>
          <w:p w14:paraId="695077E0" w14:textId="3CA2B56A" w:rsidR="005F18EB" w:rsidRPr="005F18EB" w:rsidRDefault="005F18EB" w:rsidP="005F18E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bookmarkStart w:id="2" w:name="_Hlk109510007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Hisobot yilining o‘tgan davri bo‘yicha jami</w:t>
            </w:r>
            <w:bookmarkEnd w:id="2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273" w:type="dxa"/>
            <w:shd w:val="clear" w:color="auto" w:fill="FFFFFF" w:themeFill="background1"/>
          </w:tcPr>
          <w:p w14:paraId="376671F6" w14:textId="6F49D563" w:rsidR="005F18EB" w:rsidRPr="00DB0C1D" w:rsidRDefault="00DB0C1D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8" w:type="dxa"/>
            <w:shd w:val="clear" w:color="auto" w:fill="FFFFFF" w:themeFill="background1"/>
          </w:tcPr>
          <w:p w14:paraId="4E11BB56" w14:textId="4F31751B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4EB82B1E" w14:textId="77777777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92AC11" w14:textId="50C5C8E0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DFBE93" w14:textId="77777777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00F4FC7" w14:textId="77777777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779EE24B" w14:textId="2401B1D0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319336" w14:textId="77777777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F43C3F" w14:textId="0F7E37DB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0AA6F0C3" w14:textId="77777777" w:rsidR="005F18EB" w:rsidRPr="005F18EB" w:rsidRDefault="005F18EB" w:rsidP="007607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bookmarkEnd w:id="0"/>
    </w:tbl>
    <w:p w14:paraId="24CBE21F" w14:textId="3CAE93DB" w:rsidR="00672896" w:rsidRPr="005F18EB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az-Latn-AZ"/>
        </w:rPr>
      </w:pPr>
    </w:p>
    <w:p w14:paraId="6994A287" w14:textId="34235279" w:rsidR="00217336" w:rsidRPr="005F18EB" w:rsidRDefault="000A374E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Izoh</w:t>
      </w:r>
      <w:r w:rsidR="00593CCD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: </w:t>
      </w:r>
    </w:p>
    <w:p w14:paraId="36EC7B5B" w14:textId="5FA5087C" w:rsidR="009331C0" w:rsidRPr="005F18EB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1. 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asosida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shakllantirilib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r w:rsidR="00553F1B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1,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2,3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4-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choraklar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qo‘shilganda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jadvalning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“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Hisobot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yilining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o‘tgan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davri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bo‘yicha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jami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”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satrida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3,4,7,9,11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12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ustunlarning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ko‘rsatkichlari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moliya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yili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davomida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o‘sib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boruvchi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tartibida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kiritiladi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Iqtisodiyot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moliya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Investitsiyalar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sanoat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savdo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mas’ul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vazirlik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idoralarning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tashabbuskorlari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rasmiy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veb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saytidagi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alohida</w:t>
      </w:r>
      <w:r w:rsidR="006759AB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sahifasida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joylashtiriladi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6A363EB7" w14:textId="16E82486" w:rsidR="00D64F5C" w:rsidRDefault="009331C0" w:rsidP="001F4A8D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2. 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kesimida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olti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yakunidan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keyingi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oyning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o‘n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beshinchi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sanasi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qadar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belgilangan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axborot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resursida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borilishi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lozim</w:t>
      </w:r>
      <w:r w:rsidR="00016200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655EC"/>
    <w:rsid w:val="000927F5"/>
    <w:rsid w:val="00095F4B"/>
    <w:rsid w:val="000A18AD"/>
    <w:rsid w:val="000A374E"/>
    <w:rsid w:val="000A746A"/>
    <w:rsid w:val="000B3610"/>
    <w:rsid w:val="000C5EBF"/>
    <w:rsid w:val="000D1F81"/>
    <w:rsid w:val="000D5E23"/>
    <w:rsid w:val="000E1819"/>
    <w:rsid w:val="000E52E0"/>
    <w:rsid w:val="000F6439"/>
    <w:rsid w:val="00102308"/>
    <w:rsid w:val="00120E1B"/>
    <w:rsid w:val="00123590"/>
    <w:rsid w:val="001246BC"/>
    <w:rsid w:val="00130618"/>
    <w:rsid w:val="00134F8F"/>
    <w:rsid w:val="00156736"/>
    <w:rsid w:val="00161BA5"/>
    <w:rsid w:val="00170B57"/>
    <w:rsid w:val="00172866"/>
    <w:rsid w:val="00176E98"/>
    <w:rsid w:val="0018532D"/>
    <w:rsid w:val="0019674B"/>
    <w:rsid w:val="001A46FD"/>
    <w:rsid w:val="001A7C26"/>
    <w:rsid w:val="001B3CD4"/>
    <w:rsid w:val="001D4C31"/>
    <w:rsid w:val="001D6B33"/>
    <w:rsid w:val="001F4A8D"/>
    <w:rsid w:val="00214255"/>
    <w:rsid w:val="00217336"/>
    <w:rsid w:val="00217CCD"/>
    <w:rsid w:val="0024653A"/>
    <w:rsid w:val="002540F6"/>
    <w:rsid w:val="00260E29"/>
    <w:rsid w:val="00272636"/>
    <w:rsid w:val="00273A04"/>
    <w:rsid w:val="00276AAB"/>
    <w:rsid w:val="00276E63"/>
    <w:rsid w:val="002B50F8"/>
    <w:rsid w:val="002B7387"/>
    <w:rsid w:val="002B7FB8"/>
    <w:rsid w:val="002C5FBE"/>
    <w:rsid w:val="002D281A"/>
    <w:rsid w:val="002E46DB"/>
    <w:rsid w:val="002F10D1"/>
    <w:rsid w:val="002F2F51"/>
    <w:rsid w:val="002F723A"/>
    <w:rsid w:val="00303358"/>
    <w:rsid w:val="00304B6E"/>
    <w:rsid w:val="00314698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1436"/>
    <w:rsid w:val="00454A86"/>
    <w:rsid w:val="00463911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3F18"/>
    <w:rsid w:val="004B7CBA"/>
    <w:rsid w:val="004C207A"/>
    <w:rsid w:val="004E22F8"/>
    <w:rsid w:val="0050209F"/>
    <w:rsid w:val="0050316D"/>
    <w:rsid w:val="005207F4"/>
    <w:rsid w:val="0054176C"/>
    <w:rsid w:val="00544886"/>
    <w:rsid w:val="00553F1B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F18EB"/>
    <w:rsid w:val="006151A2"/>
    <w:rsid w:val="006217A8"/>
    <w:rsid w:val="00622CE3"/>
    <w:rsid w:val="0063587B"/>
    <w:rsid w:val="00636DE8"/>
    <w:rsid w:val="00657BDF"/>
    <w:rsid w:val="00667855"/>
    <w:rsid w:val="00672896"/>
    <w:rsid w:val="006759AB"/>
    <w:rsid w:val="00675AC5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70674F"/>
    <w:rsid w:val="0071089B"/>
    <w:rsid w:val="007119A1"/>
    <w:rsid w:val="007136E2"/>
    <w:rsid w:val="00731D65"/>
    <w:rsid w:val="00731E38"/>
    <w:rsid w:val="00732C68"/>
    <w:rsid w:val="007607C6"/>
    <w:rsid w:val="00760A1D"/>
    <w:rsid w:val="00771037"/>
    <w:rsid w:val="00774526"/>
    <w:rsid w:val="00777440"/>
    <w:rsid w:val="007940B3"/>
    <w:rsid w:val="007A25A0"/>
    <w:rsid w:val="007B6F4E"/>
    <w:rsid w:val="007C2B59"/>
    <w:rsid w:val="007D154B"/>
    <w:rsid w:val="007E47CF"/>
    <w:rsid w:val="007F0E09"/>
    <w:rsid w:val="0081217D"/>
    <w:rsid w:val="00812499"/>
    <w:rsid w:val="0081553E"/>
    <w:rsid w:val="00820A8A"/>
    <w:rsid w:val="00820EFF"/>
    <w:rsid w:val="008277E2"/>
    <w:rsid w:val="00843BBD"/>
    <w:rsid w:val="00844417"/>
    <w:rsid w:val="00850728"/>
    <w:rsid w:val="00855C41"/>
    <w:rsid w:val="00873DC0"/>
    <w:rsid w:val="008824DC"/>
    <w:rsid w:val="00891F4F"/>
    <w:rsid w:val="008A11DA"/>
    <w:rsid w:val="008A37F1"/>
    <w:rsid w:val="008C0617"/>
    <w:rsid w:val="008D295C"/>
    <w:rsid w:val="008D2EA4"/>
    <w:rsid w:val="008D55A8"/>
    <w:rsid w:val="008E0543"/>
    <w:rsid w:val="009126ED"/>
    <w:rsid w:val="00912B8A"/>
    <w:rsid w:val="0091316D"/>
    <w:rsid w:val="009331C0"/>
    <w:rsid w:val="00944828"/>
    <w:rsid w:val="00947B96"/>
    <w:rsid w:val="009569A4"/>
    <w:rsid w:val="00970097"/>
    <w:rsid w:val="00980424"/>
    <w:rsid w:val="00985DA7"/>
    <w:rsid w:val="009872B3"/>
    <w:rsid w:val="009A0A4F"/>
    <w:rsid w:val="009A41E9"/>
    <w:rsid w:val="009B7778"/>
    <w:rsid w:val="009E04DD"/>
    <w:rsid w:val="009E0E85"/>
    <w:rsid w:val="009F104F"/>
    <w:rsid w:val="00A03CED"/>
    <w:rsid w:val="00A112AF"/>
    <w:rsid w:val="00A127E6"/>
    <w:rsid w:val="00A24E06"/>
    <w:rsid w:val="00A31AC9"/>
    <w:rsid w:val="00A363A8"/>
    <w:rsid w:val="00A405CB"/>
    <w:rsid w:val="00A43499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AF449C"/>
    <w:rsid w:val="00AF54A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809CB"/>
    <w:rsid w:val="00BA5C74"/>
    <w:rsid w:val="00BD31C8"/>
    <w:rsid w:val="00BE0658"/>
    <w:rsid w:val="00BE0AD5"/>
    <w:rsid w:val="00BE0F3D"/>
    <w:rsid w:val="00BE6A59"/>
    <w:rsid w:val="00C141D3"/>
    <w:rsid w:val="00C24F8E"/>
    <w:rsid w:val="00C30B35"/>
    <w:rsid w:val="00C31AAD"/>
    <w:rsid w:val="00C40CE7"/>
    <w:rsid w:val="00C60769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92FC4"/>
    <w:rsid w:val="00D9364F"/>
    <w:rsid w:val="00DA3A9F"/>
    <w:rsid w:val="00DB0C1D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5BD3"/>
    <w:rsid w:val="00E50666"/>
    <w:rsid w:val="00E60189"/>
    <w:rsid w:val="00E739F4"/>
    <w:rsid w:val="00E95D63"/>
    <w:rsid w:val="00EA2A7B"/>
    <w:rsid w:val="00EB18A0"/>
    <w:rsid w:val="00ED538B"/>
    <w:rsid w:val="00EE2CD2"/>
    <w:rsid w:val="00F00099"/>
    <w:rsid w:val="00F0135A"/>
    <w:rsid w:val="00F23B9A"/>
    <w:rsid w:val="00F3299F"/>
    <w:rsid w:val="00F3363B"/>
    <w:rsid w:val="00F419FD"/>
    <w:rsid w:val="00F43F3C"/>
    <w:rsid w:val="00F47042"/>
    <w:rsid w:val="00F54DC4"/>
    <w:rsid w:val="00F7667F"/>
    <w:rsid w:val="00F802E7"/>
    <w:rsid w:val="00F870EF"/>
    <w:rsid w:val="00FA259A"/>
    <w:rsid w:val="00FB4684"/>
    <w:rsid w:val="00FB637B"/>
    <w:rsid w:val="00FC2BCB"/>
    <w:rsid w:val="00FE1A8C"/>
    <w:rsid w:val="00FE4AF5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39EC-5400-4BD1-B72B-33981064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30</cp:revision>
  <dcterms:created xsi:type="dcterms:W3CDTF">2024-07-16T06:02:00Z</dcterms:created>
  <dcterms:modified xsi:type="dcterms:W3CDTF">2025-01-15T12:44:00Z</dcterms:modified>
</cp:coreProperties>
</file>