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A46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ва Украина</w:t>
      </w:r>
    </w:p>
    <w:p w14:paraId="1C385ECF"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ўртасида даромадлар ва мулкларга</w:t>
      </w:r>
    </w:p>
    <w:p w14:paraId="3999FF0B"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икки томонлама солиқ солишга</w:t>
      </w:r>
    </w:p>
    <w:p w14:paraId="63DA2CA6"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йўл қўймаслик тўғрисида</w:t>
      </w:r>
    </w:p>
    <w:p w14:paraId="43EFCC79"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61841493"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16245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Киев, 1994 йил 10 ноябрь</w:t>
      </w:r>
    </w:p>
    <w:p w14:paraId="237D0EC0"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AB99D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1995 йил 13 июлдан кучга кирган</w:t>
      </w:r>
    </w:p>
    <w:p w14:paraId="453AA361"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9A8FE2"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58ED487" w14:textId="77777777" w:rsidR="00390E19" w:rsidRDefault="00390E19" w:rsidP="00390E19">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137C099A" w14:textId="77777777" w:rsidR="00390E19" w:rsidRDefault="00390E19" w:rsidP="00390E19">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18890229" w14:textId="77777777" w:rsidR="00390E19" w:rsidRDefault="00390E19" w:rsidP="00390E19">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B248E9F" w14:textId="77777777" w:rsidR="00390E19" w:rsidRDefault="00390E19" w:rsidP="00390E19">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4805EA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6BBBEDE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Битим қўлланиладиган солиқлар</w:t>
      </w:r>
    </w:p>
    <w:p w14:paraId="23A3A55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5809F6F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1153E96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ваколатхона</w:t>
      </w:r>
    </w:p>
    <w:p w14:paraId="5B2CCF9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61245A7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4AAEC70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2E15CB1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Уюшган корхоналар</w:t>
      </w:r>
    </w:p>
    <w:p w14:paraId="151D9EC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2C62101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490F1DB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3F4B30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Мулкнинг сотилишидан (бегоналаштиришдан)</w:t>
      </w:r>
    </w:p>
    <w:p w14:paraId="3D84E57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олинган даромадлар</w:t>
      </w:r>
    </w:p>
    <w:p w14:paraId="2E62E7F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236A706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Боғлиқ шахсий хизматлар</w:t>
      </w:r>
    </w:p>
    <w:p w14:paraId="4567390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тақдирлаш пуллари</w:t>
      </w:r>
    </w:p>
    <w:p w14:paraId="24035C9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Артистлар ва спортчилар даромадлари</w:t>
      </w:r>
    </w:p>
    <w:p w14:paraId="3003FCA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 ва шунга ўхшаш бошқа тўловлар</w:t>
      </w:r>
    </w:p>
    <w:p w14:paraId="2400467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Давлат хизмати</w:t>
      </w:r>
    </w:p>
    <w:p w14:paraId="399B4A9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 ўқитувчилар ва илмий ходимлар</w:t>
      </w:r>
    </w:p>
    <w:p w14:paraId="1589987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5AABC32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Мулк</w:t>
      </w:r>
    </w:p>
    <w:p w14:paraId="0A69D36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Икки томонлама солиқ солишга йўл қўймаслик</w:t>
      </w:r>
    </w:p>
    <w:p w14:paraId="18DF1CE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4263F27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Ўзаро келишув тартиби</w:t>
      </w:r>
    </w:p>
    <w:p w14:paraId="0F5A0D2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0CB6B0E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ваколатхоналар</w:t>
      </w:r>
    </w:p>
    <w:p w14:paraId="57ACBEA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аъзолари</w:t>
      </w:r>
    </w:p>
    <w:p w14:paraId="191A930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Кучга кириши</w:t>
      </w:r>
    </w:p>
    <w:p w14:paraId="2B87AAF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Амал қилишини тўхтатиш</w:t>
      </w:r>
    </w:p>
    <w:p w14:paraId="0EB6B8C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DA4A4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5F9BC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ва Украина, даромадлар ва мулкларга икки томонлама солиқ солишга йўл қўймаслик тўғрисида Битим тузишга хоҳиш билдириб ва ўзаро </w:t>
      </w:r>
      <w:r>
        <w:rPr>
          <w:rFonts w:ascii="Times New Roman" w:hAnsi="Times New Roman" w:cs="Times New Roman"/>
          <w:noProof/>
          <w:sz w:val="24"/>
          <w:szCs w:val="24"/>
        </w:rPr>
        <w:lastRenderedPageBreak/>
        <w:t>иқтисодий муносабатларни ривожлантириш ҳамда чуқурлаштириш учун ўз интилишларини тасдиқлаб, қуйидагилар тўғрисида аҳдлашиб олдилар:</w:t>
      </w:r>
    </w:p>
    <w:p w14:paraId="7DE7AD9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FAFEE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10B7CF"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47685146"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02B27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Аҳдлашаётган Давлатларнинг бири ёки ҳар иккисининг резидентлари ҳисобланадиган шахсларга қўлланилади.</w:t>
      </w:r>
    </w:p>
    <w:p w14:paraId="6A843B8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EC261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7D68B1"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қўлланиладиган солиқлар</w:t>
      </w:r>
    </w:p>
    <w:p w14:paraId="4126145C"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E7E0E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Аҳдлашаётган Давлат ёки унинг сиёсий-маъмурий бўлинмаси ёхуд маҳаллий ҳокимиятлар номидан, уларни ундириш усулларидан қатъи назар, даромад (фойда)ларга ва мулкка солинадиган солиқларга қўлланилади.</w:t>
      </w:r>
    </w:p>
    <w:p w14:paraId="16AB720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416ED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Даромадларнинг ва мулк қийматининг умумий суммасидан ёки даромаднинг элементидан олинадиган барча солиқлар, жумладан, кўчар мулк ёки кўчмас мулкни сотишдан олинадиган даромадларга солиқлар даромад (фойда)га ва мулкка солинадиган солиқлар ҳисобланади.</w:t>
      </w:r>
    </w:p>
    <w:p w14:paraId="4B46568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2F8E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 қуйидаги солиқларга қўлланилади:</w:t>
      </w:r>
    </w:p>
    <w:p w14:paraId="29C45B3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EB180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Украинада:</w:t>
      </w:r>
    </w:p>
    <w:p w14:paraId="1205AB5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корхоналарнинг даромадларидан олинадиган солиқ;</w:t>
      </w:r>
    </w:p>
    <w:p w14:paraId="7E8B30E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фуқаролардан олинадиган даромад солиғи;</w:t>
      </w:r>
    </w:p>
    <w:p w14:paraId="3CDFD0E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корхоналарнинг мол-мулкига солинадиган солиқ;</w:t>
      </w:r>
    </w:p>
    <w:p w14:paraId="715E16B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фуқароларнинг кўчмас мулкига соладиган солиқ;</w:t>
      </w:r>
    </w:p>
    <w:p w14:paraId="419B554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"Украинанинг солиқлари" деб номланади);</w:t>
      </w:r>
    </w:p>
    <w:p w14:paraId="7F23987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9D5AB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16ACC7D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 бирлашмалар ва ташкилотларнинг даромадларига солинадиган солиқ;</w:t>
      </w:r>
    </w:p>
    <w:p w14:paraId="7D7A410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фуқароларидан, хорижий фуқаролардан ва фуқаролиги бўлмаган шахслардан олинадиган даромад солиғи;</w:t>
      </w:r>
    </w:p>
    <w:p w14:paraId="561E0B9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корхоналарнинг мулкига солинадиган солиқ;</w:t>
      </w:r>
    </w:p>
    <w:p w14:paraId="59AFED3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жисмоний шахсларнинг мулкига солинадиган солиқ;</w:t>
      </w:r>
    </w:p>
    <w:p w14:paraId="4D2CEBE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"Ўзбекистоннинг солиқлари" деб номланади).</w:t>
      </w:r>
    </w:p>
    <w:p w14:paraId="4F63570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0EC4B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Битим ҳар қандай бир хилдаги ёки бир-бирига ўхшаш солиқларга ҳам қўлланилади. Бу солиқлар ушбу Битим имзоланган санадан кейин Аҳдлашаётган Давлатнинг солиқларига қўшимча ёки амалдаги солиқларнинг ўрнига Аҳдлашаётган Давлатларнинг биридан ундирилади.</w:t>
      </w:r>
    </w:p>
    <w:p w14:paraId="1E9E8A0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Давлатларнинг ваколатли органлари бир-бирларини ўзларининг солиқ солиш қонунларидаги ҳар қандай жиддий ўзгаришлар ҳақида хабардор қиладилар.</w:t>
      </w:r>
    </w:p>
    <w:p w14:paraId="4321588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4DF8C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4EAE6F"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0086A9C7"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92BD56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 англашда, агар матннинг мазмунидан бошқача маъно келиб чиқмаса:</w:t>
      </w:r>
    </w:p>
    <w:p w14:paraId="31A71E1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3A7B2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"Украина" атамаси географик маънода қўлланганда Украинанинг ҳудудини, континенталь шельфини ва унинг ўзига хос (денгиз) иқтисодий минтақасини, шунингдек мувофиқ равишда халқаро ҳуқуқ билан аниқланадиган ёки бундан кейин аниқланиши мумкин бўлган Украина ҳуқуқи доирасида денгиз ости, ерости бойликлари ва уларнинг табиий ресурсларига нисбатан қўлланилиши мумкин бўлган Украинанинг сув ҳудудларидан ташқаридаги қандайдир бошқа ҳудудни англатади;</w:t>
      </w:r>
    </w:p>
    <w:p w14:paraId="25943BE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9C1A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атамаси Ўзбекистон Республикасини англатади ва географик маънода қўлланилганда унинг ҳудудини, ички сувларини, ҳаво фазосини ўз ичига олади. Бунда Ўзбекистон Республикаси суверен ҳуқуқларини ва суд қилиш ҳуқуқини, шунингдек ерости конлари ва табиий ресурслардан фойдаланишга оид ҳуқуқларини халқаро ҳуқуқ нормаларига мувофиқ амалга ошириши мумкин ва бу ерда Ўзбекистон Республикаси қонуни амалда бўлади;</w:t>
      </w:r>
    </w:p>
    <w:p w14:paraId="51166C1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3CD0E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"Миллий шахс" атамаси қуйидагиларни билдиради:</w:t>
      </w:r>
    </w:p>
    <w:p w14:paraId="0C27B42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Аҳдлашаётган Давлатнинг фуқароси ҳисобланадиган ҳар қандай жисмоний шахс;</w:t>
      </w:r>
    </w:p>
    <w:p w14:paraId="6A37A59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Аҳдлашаётган Давлатнинг амалдаги қонунига мувофиқ ўз мақомини олган ҳар қандай юридик шахс, шерикчилик ва уюшма; </w:t>
      </w:r>
    </w:p>
    <w:p w14:paraId="73D7A49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D2D4F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"Аҳдлашаётган Давлат" ва "бошқа Аҳдлашаётган Давлат" атамалари матн мазмунига боғлиқ ҳолда Украина ёки Ўзбекистон Республикасини англатади;</w:t>
      </w:r>
    </w:p>
    <w:p w14:paraId="5D407E3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6DB3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"шахс" ибораси жисмоний шахсни, Аҳдлашаётган Давлат қонунларига мувофиқ тузилган ва солиқ солиш мақсадлари учун юридик шахслар сифатида қараладиган ҳар қандай юридик шахс ва ҳар қандай бошқа шахслар бирлашмасини англатади;</w:t>
      </w:r>
    </w:p>
    <w:p w14:paraId="6983F77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A469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"компания" ибораси даромад (фойда) солиғи солинадиган ҳар қандай корпоратив бирлашмани ёки солиққа тортиш мақсадлари учун корпоратив бирлашма сифатида қараладиган ҳар қандай ташкилотни, шу жумладан, акциядорлик жамияти, масъулияти чекланган жамият ёки ҳар қандай бошқа юридик шахс ёки ташкилотни билдиради;</w:t>
      </w:r>
    </w:p>
    <w:p w14:paraId="3332A99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A1733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"Аҳдлашаётган Давлат корхонаси" ва "бошқа Аҳдлашаётган Давлат корхонаси" атамалари тегишлича Аҳдлашаётган Давлатдан бирининг резиденти томонидан бошқариладиган корхонани ва бошқа Аҳдлашаётган Давлатнинг резиденти томонидан бошқариладиган корхонани англатади;</w:t>
      </w:r>
    </w:p>
    <w:p w14:paraId="01CE62B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AD0C5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"халқаро юк ташиш" атамаси денгиз ёки ҳаво кемаси, темирйўл ёки автомобиль транспорти воситаси билан Аҳдлашаётган Давлат корхонаси томонидан амалга ошириладиган ҳар қандай юк ташишни англатади, бунда бошқа Аҳдлашаётган Давлат ҳудудидаги пунктлар орасида бундай юк ташиш ҳоллари мустаснодир;</w:t>
      </w:r>
    </w:p>
    <w:p w14:paraId="3ABF895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04219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 Украинага мувофиқ равишда - Украина Молия вазирлигини ёки унинг мухтор вакилини ва Ўзбекистон Республикасига мувофиқ равишда Ўзбекистон Республикаси Давлат солиқ қўмитасини ёки унинг мухтор вакилини англатади.</w:t>
      </w:r>
    </w:p>
    <w:p w14:paraId="7688D7D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CE6D2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 томонидан мазкур Битим қўлланилганда Битимда белгиланмаган ҳар қандай, агар мант мазмунидан бошқа маъно келиб чиқмаса, ушбу Битим қўлланилаётган солиқларга мос равишда ўша Давлатнинг қонунларидаги маънони билдиради.</w:t>
      </w:r>
    </w:p>
    <w:p w14:paraId="5C3FA8E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40418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1E78B6"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5109BF73"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0276B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 қўллашда, "Аҳдлашаётган Давлатдан бирининг резиденти" атамаси ушбу Аҳдлашаётган Давлатнинг қонунчилигига кўра ундаги ҳақиқий раҳбар органнинг турар жойи, доимий ўрнашган жойи, рўйхатга олинган жойи, турган жойи ёки бошқа шунга ўхшаш белгиси асосида солиқ солиниши керак бўлган шахсни англатади. Лекин бу атама ушбу Аҳдлашаётган Давлатда солиқ солиниши керак бўлган шахсни фақат шу асосда ўз ичига олмайди, чунки, у шу Давлатнинг ўзидаги манбалардан ёки мулкдан даромад олади.</w:t>
      </w:r>
    </w:p>
    <w:p w14:paraId="3F923A4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Атама Аҳдлашаётган Давлатнинг Ҳукуматини ёки унинг сиёсий маъмурий бўлинмасини ёхуд маҳаллий ҳокимият органларини ҳам ўз ичига олади. У ходимларга бериладиган ҳар қандай пенсия ёки нафақаларнинг бошқа шаклларини ҳам, шунингдек Аҳдлашаётган Давлатнинг қонунларига мувофиқ ташкил этилган ҳар қандай хайрия ташкилотларини ҳам ўз ичига олади.</w:t>
      </w:r>
    </w:p>
    <w:p w14:paraId="67D38FB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3E117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мазкур модданинг 1-банди қоидаларига мувофиқ жисмоний шахс иккала Аҳдлашаётган Давлатнинг резиденти ҳисобланган ҳолларда унинг мавқеи қуйидаги қоидаларга мувофиқ белгиланади:</w:t>
      </w:r>
    </w:p>
    <w:p w14:paraId="7A31BB5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ED6ED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шу Аҳдлашаёган Давлатда доимий турар жойга эга бўлса, ўша ернинг резиденти ҳисобланади. Агар у иккала Аҳдлашаётган Давлатда доимий турар жойга эга бўлса, яқин шахсий ва иқтисодий алоқалари (ҳаётий манфаатлар маркази) анча қалин бўлган Аҳдлашаётган Давлатнинг резиденти ҳисобланади;</w:t>
      </w:r>
    </w:p>
    <w:p w14:paraId="0FC1435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40F3F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ҳаётий манфаатлари марказига эга бўлган Аҳдлашаётган Давлатни аниқлаш мумкин бўлмаса ёки агар у Аҳдлашаётган Давлатлардан ҳеч бирида домий турар жойга эга бўлмаса, у одатда ўзи яшайдиган шу Аҳдлашаётган Давлатнинг резиденти ҳисобланади;</w:t>
      </w:r>
    </w:p>
    <w:p w14:paraId="4ADB12C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6C5F4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у одатда иккала Аҳдлашаётган Давлатда яшаса ёки агар у одатда улардан ҳеч бирида яшамаса, у Аҳдлашаётган Давлатлардан қай бирининг фуқароси бўлса, шу Аҳдлашаётган Давлатнинг резиденти ҳисобланади;</w:t>
      </w:r>
    </w:p>
    <w:p w14:paraId="458FA10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213D8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иккала Аҳдлашаётган Давлатнинг миллий шахси ҳисобланса ёки агар у улардан ҳеч бирининг фуқароси ҳисобланмаса, Аҳдлашаётган Давлатларнинг ваколатли органлари ўзаро келишув йўли билан бундай резидентни солиққа тортиш тўғрисидаги масаласини ҳал қиладилар.</w:t>
      </w:r>
    </w:p>
    <w:p w14:paraId="4042D99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A20C0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1-банднинг қоидаларига мувофиқ, жисмоний шахс ҳисобланмайдиган шахс иккала Аҳдлашаётган Давлатнинг резиденти ҳисобланган ҳолларда, у ўзининг раҳбарлик қилувчи органи жойлашган Аҳдлашаётган Давлатнинг резиденти ҳисобланади.</w:t>
      </w:r>
    </w:p>
    <w:p w14:paraId="66B4861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8A065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22F2F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ваколатхона</w:t>
      </w:r>
    </w:p>
    <w:p w14:paraId="1FD04ED1"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56C744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мақсадлари учун "доимий ваколатхона" атамаси фаолиятнинг доимий жойини англатади, бу орқали корхонанинг тадбиркорлик фаолияти тўлиқ ёки қисман амалга оширилади.</w:t>
      </w:r>
    </w:p>
    <w:p w14:paraId="7CB5A52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DAF7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ваколатхона" атамаси, жумладан, қуйидагиларни ўз ичига олади:</w:t>
      </w:r>
    </w:p>
    <w:p w14:paraId="5990800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8B8D2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5FB3663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6428C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1D7D8FB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E6FF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идора;</w:t>
      </w:r>
    </w:p>
    <w:p w14:paraId="601B1A5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CE8F4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315BE43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5020F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760DD35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7267A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олинадиган ҳар қандай бошқа жой;</w:t>
      </w:r>
    </w:p>
    <w:p w14:paraId="3EFE8B6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36577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савдо тармоқлари сифатида фойдаланиладиган иншоот ёки омборлар.</w:t>
      </w:r>
    </w:p>
    <w:p w14:paraId="2DC7404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F9FD3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атамаси қуйидагиларни ҳам ўз ичига олади:</w:t>
      </w:r>
    </w:p>
    <w:p w14:paraId="447533B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4E383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майдони ёки қурилиш, монтаж ёки йиғув объекти, ушбу ишларнинг бажарилишини кузатиш билан боғлиқ хизмат агар шундай майдон ёки объектларгина 12 ойдан кўп вақт мобайнида ишлаб турса ёхуд бундай хизматлар 12 ойдан ортиқ муддат давомида кўрсатиб турилса; ва</w:t>
      </w:r>
    </w:p>
    <w:p w14:paraId="56D07BE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2E8E3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табиий ресурсларни қидириш учун фойдаланиладиган қурилма ёки иншоот ёхуд бу ишларнинг бажарилишини кузатиш билан боғлиқ хизматлар ёки табиий ресурсларни қидириш учун фойдаланиладиган бурғулаш қурилмаси ёки кема, агар бундай фойдаланиш 12 ойдан кўп вақт мобайнида давом этса, ёки бундай хизматлар 12 ойдан кўп вақт мобайнида кўрсатилса; ва</w:t>
      </w:r>
    </w:p>
    <w:p w14:paraId="70135F8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45703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хизматлар кўрсатиш, шунингдек резидент томонидан шундай мақсадлар учун банд қилинган хизматчилар ёки бошқа ходимлар орқали резидентлар томонидан кўрсатиладиган маслаҳат хизматлари, лекин фақат агар бундай хусусиятдаги фаолият (бундай ёки у билан боғлиқ лойиҳа учун) 12 ойдан кўп муддат мобайнида мамлакат доирасида давом этса.</w:t>
      </w:r>
    </w:p>
    <w:p w14:paraId="2CEE359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9916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олдинги қоидаларига қарамасдан, "доимий ваколатхона" атамасини қуйидагиларни ўзига олади деб бўлмайди:</w:t>
      </w:r>
    </w:p>
    <w:p w14:paraId="3D9C102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5A6E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фақат ушбу корхонага тегишли товарлар ёки буюмларни сақлаш, намойиш қилиш ёки етказиб бериш мақсадлари учун иншоотлардан фойдаланиш;</w:t>
      </w:r>
    </w:p>
    <w:p w14:paraId="6A80BED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27010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корхонага тегишли товарлар ёки буюмларни фақат сақлаш, намойиш қилиш ёхуд етказиб бериш мақсадида сақлаш;</w:t>
      </w:r>
    </w:p>
    <w:p w14:paraId="3B5FFE4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A9D5B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буюмлар захираларини бошқа корхоналар томонидан фақат қайта ишлаш мақсадлари учун сақлаш;</w:t>
      </w:r>
    </w:p>
    <w:p w14:paraId="4A796A2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E9764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фақат товарлар ёки буюмларни харид қилиш ёки шу корхона учун ахборотлар йиғиш мақсадида сақлаш;</w:t>
      </w:r>
    </w:p>
    <w:p w14:paraId="4D6BC9D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2B894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 фақат корхона учун ҳар қандай бошқа тайёрлов ёки ёрдамчи тусдаги фаолиятни фақат ушбу корхона манфаатлари йўлида амалга ошириш мақсадида сақлаш;</w:t>
      </w:r>
    </w:p>
    <w:p w14:paraId="103E8E3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E3700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f) доимий фаолият жойи фақат а) дан с) гача бўлган кичик бандда санаб ўтилган фаолият турларининг ҳар қандай комбинацияларини амалга ошириш учун шу шарт билан </w:t>
      </w:r>
      <w:r>
        <w:rPr>
          <w:rFonts w:ascii="Times New Roman" w:hAnsi="Times New Roman" w:cs="Times New Roman"/>
          <w:noProof/>
          <w:sz w:val="24"/>
          <w:szCs w:val="24"/>
        </w:rPr>
        <w:lastRenderedPageBreak/>
        <w:t>сақланадики, ушбу комбинация оқибатида пайдо бўладиган доимий фаолият жойининг умумий фаолияти тайёрлов ёки ёрдамчи тусга эга бўлсин.</w:t>
      </w:r>
    </w:p>
    <w:p w14:paraId="124DD3C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C1355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ушбу модданинг 6-бандида айтиб ўтилган мустақил мақомли агентдан ташқари, бошқа шахс, бу модданинг 1 ва 2-бандларининг</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қоидаларидан қатъи назар, корхона номидан ҳаракат қилса ва Аҳдлашаётган Давлатда битим тузиш ваколатига эга бўлса ва ундан одатда фойдаланса ёки корхона номидан ушбу товарлар ва буюмларни мунтазам етказиб беришни амалга оширадиган корхонага тегишли товарлар ва буюмларнинг захираларини сақласа, бу шахс корхона учун, агар бу шахс 4-бандда кўрсатилган чекланишдан ташқари фаолият билан шуғулланса ва у доимий фаолият жойи орқали амалга оширилса, агар доимий фаолият жойидан ушбу банд қоидасига мувофиқ доимий ваколатхонага айлантирмаса, унда бу корхонани ушбу давлатда деярли ҳар қандай фаолият бўйича доимий ваколатхонага эга деб ҳисоблаш мумкин.</w:t>
      </w:r>
    </w:p>
    <w:p w14:paraId="6528BE4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18519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фақат корхона бошқа Давлатда брокер, комиссионер ёки ҳар қандай бошқа мустақил мақомли агент орқали, ушбу шахсларнинг одатдаги фаолиятлари доирасида ҳаракат қилишлари шарти билан, тадбиркорлик фаолиятини амалга оширса Аҳдлашаётган Давлатнинг бир корхонаси бошқа Аҳдлашаётган Давлатда доимий вакотлатхонага эга бўлган корхона деб ҳисобланмайди.</w:t>
      </w:r>
    </w:p>
    <w:p w14:paraId="2AFE85E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64321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Аҳдлашаётган Давлатнинг резиденти деб ҳисобланадиган компания, бошқа Аҳдлашаётган Давлатнинг резиденти ҳисобланадиган ёки ушбу бошқа Аҳдлашаётган Давлатда (ёки доимий ваколатхона орқали ёки бошқа тарзда) тадбиркорлик фаолиятини амалга оширадиган компания назорат қилинадиган ёки у орқали назорат қилиниш факти ушбу компаниялардан бирини бошқа компаниянинг доимий ваколатхонасига ўзидан ўзи айлантирмайди.</w:t>
      </w:r>
    </w:p>
    <w:p w14:paraId="7BE3165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DBF97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FE4017"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7AEDA7D7"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A4CDC1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Давлатнинг резиденти томонидан бошқа Аҳдлашаётган Давлатдаги кўчмас мулк (жумладан, қишлоқ хўжалиги ёки ўрмон хўжалигидан олинадиган даромад)дан олинадиган даромадларга шу бошқа Давлатда солиқ солиниши мумкин.</w:t>
      </w:r>
    </w:p>
    <w:p w14:paraId="41A52BD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90834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мазкур мулк турган Аҳдлашаётган Давлат қонунчилигида ифодаланган тушунчага эга бўлади. Ушбу ҳар қандай ҳолатда кўчмас мулкка нисбатан ёрдамчи мулкни, қишлоқ ва ўрмон хўжалигида фойдаланиладиган ҳайвонлар ва асбоб-ускуналарни, ер мулкига нисбатан умумий ҳуқуқ қонунига жорий қилинадиган ҳуқуқни, кўчмас мулкнинг узуфруктини ва тўловларнинг ўзгарувчан ёки белгиланган тўловлар каби минерал захиралар, манбалар ва бошқа табиий ресурсларнинг ишланмалари учун ёки ишланма учун ҳуқуққа компенсация тўловларини ўз ичига олади. Денгиз, дарё ва ҳаво кемалари, темирйўл ва автомобиль транспорти воситалари кўчмас мулк ҳисобланмайди.</w:t>
      </w:r>
    </w:p>
    <w:p w14:paraId="5B08BA9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EA380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1-бандидаги қоидалар тўғридан-тўғри фойдаланишдан, ижарага беришдан ёки ҳар қандай бошқа шаклдаги кўчмас мулкдан фойдаланишдан олинган даромадга ҳам қўлланилади.</w:t>
      </w:r>
    </w:p>
    <w:p w14:paraId="4C75095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F508E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ва 3-бандларидаги қоидалар корхоналарнинг кўчмас мулкидан олинган даромадларга ва мустақил шахсий хизматларни амалга ошириш учун фойдаланиладиган кўчмас мулкдан олинадиган даромадларга ҳам қўлланилади.</w:t>
      </w:r>
    </w:p>
    <w:p w14:paraId="13646BA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81B8D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9BB551"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7-модда. Тадбиркорлик фаолиятидан олинадиган фойда</w:t>
      </w:r>
    </w:p>
    <w:p w14:paraId="6D87AF47"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5C223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корхонасининг фойдасига фақат шу Давлатда, агар фақат шу корхона бошқа Аҳдлашаётган Давлатда унда жойлашган доимий ваколатхона орқали тадбиркорлик фаолиятини амалга оширмаса, солиқ солинади. Агар корхона юқорида кўрсатилгани каби тадбиркорлик фаолиятини амалга оширса, корхона фойдасига бошқа Давлатда, лекин қуйидагиларгагина тегишли қисмига солиқ солинади:</w:t>
      </w:r>
    </w:p>
    <w:p w14:paraId="2E9A6A4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EC2A1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шундай доимий ваколатхонага;</w:t>
      </w:r>
    </w:p>
    <w:p w14:paraId="2318923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AD652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бошқа Давлатдаги доимий ваколатхона орқали сотиладиган товарларга ёки буюмларга тўғри келадиган ёки ўхшаш товарлар ва буюмлар сотилганда; ёки</w:t>
      </w:r>
    </w:p>
    <w:p w14:paraId="170E4C9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9D9C1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ушбу бошқа давлатда амалга ошириладиган, ўзининг хусусиятига кўра шундай доимий ваколатхона орқали амалга ошириладиган тадбиркорлик фаолиятига тўғри келадиган ёки ўхшаш бошқа тадбиркорлик фаолияти. </w:t>
      </w:r>
    </w:p>
    <w:p w14:paraId="2B7921A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0C4A2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3-бандидаги қоидаларни ҳисобга олиб, агар бир Аҳдлашаётган Давлатнинг корхонаси бошқа Аҳдлашаётган Давлатда унда жойлашган доимий ваколатхона орқали тадбиркорлик фаолиятини амалга оширса, унда ҳар бир Аҳдлашаётган Давлатдаги бундай доимий ваколатхонага, агар шу каби ёки шунга ўхшаш тартибда шу каби ёки шунга ўхшаш фаолият билан банд бўлган алоҳида ва мустақил корхона бўлса ва ўзи доимий ваколатхона ҳисобланган корхонадан тўлиқ мустақил бўлган ҳолда ҳаракат қилса, олиши мумкин бўлган даромад тегишли бўлади.</w:t>
      </w:r>
    </w:p>
    <w:p w14:paraId="2F85E43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9107E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даромади (фойдаси)ни аниқлашда мазкур доимий ваколатхона фаолияти мақсадлари учун сарфланган харажатлар чегириб қолинади, сарфланган бошқарув ва умумий маъмурий харажатлар ҳам - улар доимий ваколатхона жойлашган Давлатда ёки унинг ташқарисида сарфланганлигидан қатъи назар, шулар жумласига киради.</w:t>
      </w:r>
    </w:p>
    <w:p w14:paraId="5CE9987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ваколатхона ўзининг бош корхонасига ёки бошқа корхоналарнинг хоҳлаган бирига тўланган резидентнинг пулини роялтилар, йиғимлар ва шунга ўхшаш тўловларни патентлардан ва бошқа ҳуқуқлардан фойдаланганлик учун тўловларни тўлаш йўли билан, ёки кўрсатилган аниқ хизматлар учун ёки менежмент учун комиссион тўловлар тўлаш йўли билан, ёки доимий ваколатхонага қарз берилган сумма учун фоизлар тўлаш йўли билан чегириб қолишга йўл қўйилмайди.</w:t>
      </w:r>
    </w:p>
    <w:p w14:paraId="088ADBC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1D62B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ваколатхона томонидан бу корхона учун товарлар ва буюмларни оддий равишда харид қилиш асосида доимий ваколатхонага ҳеч қандай фойда тегишли бўлмайди.</w:t>
      </w:r>
    </w:p>
    <w:p w14:paraId="4C61CE8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3C805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Юқоридаги бандлар мақсадлари учун доимий ваколатхонага тегишли даромад (фойда) агар ўзгартириш учун етарли ва асосли сабаблар бўлмаса, ҳар йили бир хил айни ўша усулда аниқланади.</w:t>
      </w:r>
    </w:p>
    <w:p w14:paraId="2F1429A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8FA1C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мазкур Битимнинг бошқа моддаларида алоҳида қараб чиқиладиган даромад турларини ўз ичига олса, ушбу модданинг қоидалари мазкур модданинг қоидаларига даҳл қилмайди.</w:t>
      </w:r>
    </w:p>
    <w:p w14:paraId="283EE1A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64B07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D3BB46"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69C43CAD"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58A74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Аҳдлашаётган Давлатнинг резиденти томонидан денгиз ва ҳаво кемалари, темирйўл ёки автомобиль транспорти воситаларидан халқаро юкларни ташишларда олинган даромад (фойда)га фақат шу Давлатда солиқ солинади.</w:t>
      </w:r>
    </w:p>
    <w:p w14:paraId="6C16B80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9F68F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мақсадлари учун денгиз ва ҳаво кемалари, темирйўл ёки автомобиль транспорти воситаларидан халқаро юкларни ташишда олинган даромадлар ҳар қандай бошқа шаклдаги транспорт воситаларидан тўғридан-тўғри фойдаланиш, ижарага бериш ёки фойдаланишдан, шунингдек контейнерлар (жумладан, трейлерлар ва контейнерларни ташиш учун қўшимча асбоб-ускуналлар)ни сақлаш, фойдаланиш ёки ижарага беришдан олинган даромадни ўз ичига олади.</w:t>
      </w:r>
    </w:p>
    <w:p w14:paraId="048BC0C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703AD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 пульда, қўшма корхонада ёки транспорт воситаларидан фойдаланиш бўйича халқаро ташкилотда қатнашишдан олинган фойдага ҳам қўлланилади.</w:t>
      </w:r>
    </w:p>
    <w:p w14:paraId="6C8EE13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62C5E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4F533D"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Уюшган корхоналар</w:t>
      </w:r>
    </w:p>
    <w:p w14:paraId="06390B9A"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7ECE8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Қуйидаги ҳолларда:</w:t>
      </w:r>
    </w:p>
    <w:p w14:paraId="7CC560F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24BFD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Аҳдлашаётган Давлат корхонаси бевосита ёки билвосита бошқа Аҳдлашивчи Давлат корхонасининг бошқарувида, назорат қилиш ёки капиталида қатнашганда; ёки</w:t>
      </w:r>
    </w:p>
    <w:p w14:paraId="0BE151B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077C9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 айни ўша шахслар бир Аҳдлашаётган Давлатнинг корхонасини ва бошқа Аҳдлашаётган Давлатнинг корхонасини бошқаришда, назорат қилишда ёки капиталида бевосита ёки билвосита қатнашадилар ва ҳар бир ҳолатда иккала корхона орасидаги уларнинг ўзаро тижоратчилик ва молиявий муносабатларида икки мустақил корхона ўртасидаги мавжуд шарт-шароитлар фарқ қиладиган шароитларни яратсалар ёки белгиласалар, унда улардан бирига ҳар қандай фойда ўтказилган бўлиши, лекин ушбу шарт-шароитларнинг мавжудлиги туфайли ўтказилмаса, Аҳдлашаётган Давлат томонидан ушбу корхона даромади (фойдаси) қўшилган ва тегишлича солиқ солинган бўлиши мумкин.</w:t>
      </w:r>
    </w:p>
    <w:p w14:paraId="60439AC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9589A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Давлатдан бири шу Давлат корхонаси даромадига бошқа Аҳдлашаётган Давлат корхонасига шу бошқа Давлатда солиқ солинадиган фойдани киритса ва шунга мувофиқ солиқ солса ва шу йўсинда киритилган фойда, агарда иккала корхоналар ўртасидаги ўзаро муносабатлар шартлари мустақил корхоналар ўртасида мавжуд бўлган шартлар бўлса, биринчи Аҳдлашаётган Давлат корхонасига ҳисоблаб ўтказиладиган фойда ҳисобланади, унда бу бошқа Давлат шу фойдадан олинадиган солиқ суммасига мувофиқ келувчи тузатишлар киритиш керак бўлади. Бундай тузатишни аниқлашда мазкур Битимнинг бошқа қоидалари кўриб чиқилиши лозим бўлади, Аҳдлашаётган Давлатларнинг ваколатли органлари зарур ҳолларда бир-бирлари билан маслаҳатлашиб олишлари мумкин.</w:t>
      </w:r>
    </w:p>
    <w:p w14:paraId="2FCF935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53E36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485AE9"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1CD46AB9"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0EF90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Давлатнинг резиденти ҳисобланган компания томонидан бошқа Аҳдлашаётган Давлат резидинтига тўланган дивидендларга ушбу бошқа Давлатда солиқ солиниши мумкин.</w:t>
      </w:r>
    </w:p>
    <w:p w14:paraId="05742F6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4B3C3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бундай дивидендларга дивидендларни тўлаган ва ушбу Давлатнинг қонунчилигига мувофиқ резиденти ҳисобланган ўша Аҳдлашаётган Давлатда солиқ </w:t>
      </w:r>
      <w:r>
        <w:rPr>
          <w:rFonts w:ascii="Times New Roman" w:hAnsi="Times New Roman" w:cs="Times New Roman"/>
          <w:noProof/>
          <w:sz w:val="24"/>
          <w:szCs w:val="24"/>
        </w:rPr>
        <w:lastRenderedPageBreak/>
        <w:t>солиниши мумкин, лекин агар дивидендларнинг эгаси шу ҳуқуққа эга бўлса, унда олинадан солиқ дивидендларнинг ялпи суммасининг 10 фоизидан ошиб кетмаслиги керак.</w:t>
      </w:r>
    </w:p>
    <w:p w14:paraId="4250D90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дивидендлар тўланадиган фойдага нисбатан солиқ солишга дахл қилмайди.</w:t>
      </w:r>
    </w:p>
    <w:p w14:paraId="32A1AD7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89821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атамасидан ушбу моддада фойдаланишда акциялардан олинадиган даромадни ёки фойдада қатнашиш ҳуқуқини берувчи қарз олиш-бериш билан боғлиқ талабномалар ҳисобланмайдиган бошқа ҳуқуқларни, шунингдек шундай солиқ солишни тартибга солиши керак бўлган бошқа корпоратив ҳуқуқлардан олинган даромад каби, Давлат солиқ қонунчилигига мувофиқ акциялардан олинадиган даромадни англатади. Унинг резиденти бўлиб фойдаларни тақсимловчи компания ҳисобланади.</w:t>
      </w:r>
    </w:p>
    <w:p w14:paraId="59511CA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C4FA3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аслида дивидендлар олиш ҳуқуқига эга шахс Аҳдлашаётган Давлатнинг резиденти бўлгани ҳолда дивидендларни тўлаётган компания резиденти бўлган ўзга Аҳдлашаётган Давлатда ўз фаолиятини унда жойлашган доимий ваколатхона орқали амалга оширса ёки ушбу ўзга Давлатда у ерда жойлашган доимий базадан мустақил ҳусусий хизматлар кўрсатса ва холдинг (дивидендлар унга нисбатан тўланади) аслида шу доимий ваколатхона ёки доимий базага, ҳақиқатдан тегишли бўлса, мазкур модданинг 1 ва 2-бандларидаги қоидалар қўлланилмайди. Бундай ҳолда шароитга қараб мазкур Шартноманинг 7 ёки 14-моддаси қоидалари қўлланилади. Бундай ҳолларда вазиятдан келиб чиқиб мазкур Битимнинг 7 ёки 14-моддасидаги қоидалар қўлланилади.</w:t>
      </w:r>
    </w:p>
    <w:p w14:paraId="7AC0487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A86B9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Бир Аҳдлашаётган Давлатнинг резиденти ҳисобланган компания бошқа Аҳдлашаётган Давлатдан фойда ёки даромад олган ҳолларда ушбу бошқа Давлат компания томонидан тўланадиган дивидендлардан солиқ ололмайди, бунда ушбу дивидендлар ушбу бошқа Давлатнинг резидентига тўланиши мустаснодир, ёки дивидендлар тўланадиган холдинг, ҳақиқатда ушбу бошқа Давлатдаги доимий вакиллик ёки доимий базага тегишли бўлади. </w:t>
      </w:r>
    </w:p>
    <w:p w14:paraId="013598B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316CA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22A615"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34A16F4"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C5F803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Давлатда пайдо бўладиган ва бошқа Аҳдлашаётган Давлат резидентига тўланадиган фоизларга ўша бошқа Давлатда солиқ солиниши мумкин.</w:t>
      </w:r>
    </w:p>
    <w:p w14:paraId="66C73F5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D683C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фоизларга улар пайдо бўлган ўша Аҳдлашаётган Давлатда солиқ солиниши мумкин ва ушбу Давлатнинг қонунчилигига мувофиқ, бироқ бунда олувчи ҳақиқатда фоиз олиш ҳуқуқига эга бўлса, олинадиган солиқ фоизлар ялпи суммасининг 10 фоизидан ошмаслиги керак.</w:t>
      </w:r>
    </w:p>
    <w:p w14:paraId="348AAE4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4CC81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"Фоизлар" атамаси мазкур моддада фойдаланилганда, ипотет таъминлашидан қатъи назар ва қарздорнинг фойдасида қатнашиш ҳуқуқига эга бўлишдан қатъи назар, қарз олиш-бериш билан боғлиқ талабномалардан даромадни, ва кўпинча ҳукумат қийматли қоғозларидан олинган даромадни, облигациялардан ёки қарз олиш-бериш билан боғлиқ мажбуриятлардан, шунингдек ушбу қийматли қоғозлар, облигациялар ёки қарз олиш-бериш билан боғлиқ мажбуриятлар бўйича тўланадиган пул мукофотлари ва мукофотлар, олинадиган даромадлар тушунилади.</w:t>
      </w:r>
    </w:p>
    <w:p w14:paraId="67A4DC3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A11D3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1 ва 2-бандларнинг қоидалари, агар фоиз олишга ҳақиқий ҳуқуқи бўлган Аҳдлашаётган давлатнинг резиденти бўлган шахс фоизлар пайдо бўлаётган бошқа Аҳдлашаётган Давлатда унда жойлашган доимий ваколатхона орқали тижоратчилик фаолиятини амалга оширса, ёки ушбу бошқа давлатда мустақил якка тартибдаги хизматларни у ердаги доимий базалар ва қарз олиш-бериш талабномалари орқали кўрсатса, </w:t>
      </w:r>
      <w:r>
        <w:rPr>
          <w:rFonts w:ascii="Times New Roman" w:hAnsi="Times New Roman" w:cs="Times New Roman"/>
          <w:noProof/>
          <w:sz w:val="24"/>
          <w:szCs w:val="24"/>
        </w:rPr>
        <w:lastRenderedPageBreak/>
        <w:t>шу асосда фоизлар тўланади, шундай доимий ваколатхона ёки доимий базага ҳақиқатда тегишли бўлса, қўлланилмайди. Бундай ҳолларда вазиятдан келиб чиқиб мазкур Битимнинг 3 ёки 14-моддасидаги қоидалар қўлланилади.</w:t>
      </w:r>
    </w:p>
    <w:p w14:paraId="51EAD51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FECFB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 Аҳдлашаётган Давлатда, агар Давлатнинг ўзи, унинг сиёсий-маъмурий бўлинмаси, маҳаллий ҳокимият органлари ёки шу Давлатнинг резиденти тўловчи ҳисобланса, фоизлар пайдо бўлади, деб ҳисобланади.</w:t>
      </w:r>
    </w:p>
    <w:p w14:paraId="2272937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бироқ, фоиз тўловчи шахс, Аҳдлашаётган Давлатнинг резиденти бўладими ёки йўқ, бундан қатъи назар, Аҳдлашаётган Давлатда доимий ваколатхонага ёки доимий базага эга бўлади, шу сабабли қарздорлик пайдо бўлса, бу бўйича фоизлар турланса, ушбу фоизларни тўлаш бўйича харажатларни доимий ваколатхонага ёки доимий база тўласа, бундай фоизлар доимий ваколатхонаси ёки доимий базаси жойлашган Давлатда пайдо бўлади деб ҳисобланади.</w:t>
      </w:r>
    </w:p>
    <w:p w14:paraId="208F1D3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614FB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ва фоиз олишга ҳаққи бўлган шахс ўртасида ёки улар икковининг ва ҳар қандай учинчи шахс ўртасидаги алоҳида муносабатларга кўра қарз олиш-бериш талабномасига тегишли шу асосда тўланадиган фоизлар суммаси қандайдир сабабларга кўра, бундай муносабатлар йўқ ҳолларда тўловчи ва бундай фоизларни олишга оид ҳақиқий ҳуқуққа эга бўлган шахс ўртасида келишинилиши мумкин бўлган суммадан ортиқ бўлса, мазкур модда қоидалари фақат охирги эслатилган фоиз суммаларига нисбатан қўлланади. </w:t>
      </w:r>
    </w:p>
    <w:p w14:paraId="093B7C1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тўловнинг ортиқча суммасига ҳар бир Аҳдлашаётган Давлат қонунчилигига мувофиқ мазкур Битимнинг бошқа қоидаларини тегишлича ҳисобга олиб солиқ солинаверади.</w:t>
      </w:r>
    </w:p>
    <w:p w14:paraId="4A15489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ҳолларда тўловнинг ортиқча қисмига аввалгидек ҳар бир Аҳдлашаётган Давлатнинг қонунчилигига мувофиқ, мазкур Битимнинг бошқа қоидаларини зарур даражада ҳисобга олган ҳолда солиқ солинади.</w:t>
      </w:r>
    </w:p>
    <w:p w14:paraId="2D8DA8F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97A76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Фоиз тўланадиган қарз талабномасини яратиш ёки беришга алоқадор бўлган бирорта шахснинг асосий мақсади ёки асосий мақсадларидан бири шу талабномани яратиш ёки бериш орқали мазкур моддадан фойда кўриш бўлган бўлса шу модда қоидалари қўлланмайди.</w:t>
      </w:r>
    </w:p>
    <w:p w14:paraId="0AFD0F0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37454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Мазкур модданинг 2-бандидаги қоидага қарамасдан, Аҳдлашувчи Давлатларда пайдо бўладиган фоизлар шу Давлатда солиқ солишдан озод қилинади, агар:</w:t>
      </w:r>
    </w:p>
    <w:p w14:paraId="4868BF2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7A34A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фоизларнинг ҳақиқий эгаси бошқа Аҳдлашаётган Давлатларнинг ҳукуматлари ёки маҳаллий ҳокимият органлари ёки шу Ҳукуматнинг бошқа ҳар қандай органлари ёки маҳаллий ҳокимият органлари;</w:t>
      </w:r>
    </w:p>
    <w:p w14:paraId="6C41C8D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C2134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ҳақиқий эгалик қилувчи Аҳдлашаётган Давлат қонунчилигига мувофиқ тегишли ҳуқуқлар берилган давлат экспорт ва импорт кредитларини кафолатловчи ташкилот Украина Миллий банки ёки Ўзбекистон Республикаси Марказий банки ("банклар банки") ёки шунга ўхшаш бошқа ташкилотлар ҳисобланади.</w:t>
      </w:r>
    </w:p>
    <w:p w14:paraId="5A6B6A4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D928E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039444"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3F5BC6D3"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E7697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Давлатдан бирида юзага келадиган ва бошқа Аҳдлашаётган Давлат резидентига тўланадиган роялтига мана шу бошқа Давлатда, агарда бу резидент мазкур роялтиларнинг ҳақиқий эгаси бўлса, солиқ солиниши мумкин.</w:t>
      </w:r>
    </w:p>
    <w:p w14:paraId="4EC6BC4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31976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Аммо бу роялтиларга, улар юзага келадиган Аҳдлашаётган Давлатда ҳам шу Давлат қонунчилигига мувофиқ солиқ солиниши мумкин, аммо шу йўсинда аниқланадиган солиқ роялти ялпи суммасининг 10 фоизидан ошмаслиги керак.</w:t>
      </w:r>
    </w:p>
    <w:p w14:paraId="3E8B342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 ваколатли органлари бундай чеклашларни қўллаш усулларини ўзаро келишувга кўра белгилайдилар.</w:t>
      </w:r>
    </w:p>
    <w:p w14:paraId="7D5D545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78D3E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Мазкур моддадан фойдаланишда "роялти" атамаси исталган адабиёт, санъат, фан асарлари, кинематография фильмларидан ҳам, исталган патент, савдо маркаси, дизайн ёки модель, режа, маҳфий формула ёки жараёндан фойдаланганлик ёки фойдаланиш ҳуқуқини берганлик ёки саноат, тижорат ёки илмий ускуналардан фойдаланганлик ёки фойдаланиш ҳуқуқини берганлик, ёки саноат, тижорат ёки илмий тажрибага оид ахборотни берганлик учун олинадиган ҳақ сифатидаги ҳар қандай тўловларни англатади. </w:t>
      </w:r>
    </w:p>
    <w:p w14:paraId="366670E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053C6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Агарда роялтининг ҳақиқий эгаси бир Аҳдлашаётган Давлатнинг резиденти бўла туриб, роялти юзага келадиган бошқа Аҳдлашаётган Давлатда тадбиркорлик фаолиятини ўша ерда жойлашган доимий ваколатхона орқали олиб борса, ёки бу бошқа Давлатда ўша ердаги доимий база орқали мустақил шахсий хизматлар кўрсатса ва роялти татбиқан тўланадиган ҳуқуқ ёки мулк ҳақиқатан ҳам шу доимий ваколатхона ёки доимий база билан боғланган бўлса, мазкур модданинг 1 ва 2-бандлари қўлланмайди. Бундай ҳолатда мазкур Битимнинг 7 ёки 14-моддаларининг қоидалари вазиятдан келиб чиқиб қўлланади.</w:t>
      </w:r>
    </w:p>
    <w:p w14:paraId="4AEB50D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888FD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Агарда тўловчи ва ҳақиқий эгалик қилувчи ўртасида ёки уларнинг иккаласи ва учинчи шахс ўртасидаги махсус муносабатлар сабабли тўлашга асос бўладиган фойдаланиш, ҳуқуқ ёки ахборотга тааллуқли роялти суммаси қандайдир сабабларга кўра бундай муносабатлар йўқ бўлган тақдирда, тўловчи ва ҳақиқий эгалик қилувчи ўртасида келишилиши мумкин бўлган суммадан ортиқ бўлса, мазкур модданинг қоидалари фақат кейинги эслатилган суммага нисбатангина қўлланади. Бундай ҳолда тўловнинг ортиқча қисмига ҳар бир Аҳдлашаётган Давлат қонунчилигига мувофиқ мазкур Битимнинг бошқа қоидаларини назарда тутиб солиқ солинаверади.</w:t>
      </w:r>
    </w:p>
    <w:p w14:paraId="5202CEC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C3471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Агарда роялти тўланадиган ҳуқуқларни яратиш ёки беришга дахлдор шахснинг асосий мақсади ёки асосий мақсадларидан бири ҳуқуқларни яратиш ёки бериш орқали мазкур модда афзалликларини олиш бўлса, бу модда қоидалари татбиқ қилинмайди.</w:t>
      </w:r>
    </w:p>
    <w:p w14:paraId="6E8B09E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8E1B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Агарда Аҳдлашаётган Давлатда ҳуқуқ ёки мулкдан фойдаланганлик ёки фойдаланиш ҳуқуқи учун ҳақ тўланган бўлса, шу Давлатда роялти юзага келган ҳисобланади.</w:t>
      </w:r>
    </w:p>
    <w:p w14:paraId="5AC8768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792B8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88DE1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Мулкнинг сотилишидан (бегоналаштиришдан) </w:t>
      </w:r>
    </w:p>
    <w:p w14:paraId="43BD340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олинган даромадлар</w:t>
      </w:r>
    </w:p>
    <w:p w14:paraId="4C82E828"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11360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резиденти томонидан мазкур Битимнинг 6-моддасида белгиланганидек, бошқа Аҳдлашаётган Давлатда жойлашган кўчмас мулкни сотишдан олинадиган даромадларга шу бошқа Аҳдлашаётган Давлатда солиқ солиниши мумкин.</w:t>
      </w:r>
    </w:p>
    <w:p w14:paraId="105268D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8BA4D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Аҳдлашаётган Давлат корхонаси бошқа Аҳдлашаётган Давлатда эга бўлган доимий ваколатхона тадбиркорлик мулкининг таркибий қисми бўлган кўчадиган мулкни ёки бир Аҳдлашаётган Давлат резиденти бошқа Аҳдлашаётган Давлатда мустақил шахсий хизматлар кўрсатиш мақсадида фойдаланадиган доимий базага тегишли кўчадиган мулкни сотишдан олинадиган даромадларига, бундай доимий ваколатхонани (алоҳида ёки корхона </w:t>
      </w:r>
      <w:r>
        <w:rPr>
          <w:rFonts w:ascii="Times New Roman" w:hAnsi="Times New Roman" w:cs="Times New Roman"/>
          <w:noProof/>
          <w:sz w:val="24"/>
          <w:szCs w:val="24"/>
        </w:rPr>
        <w:lastRenderedPageBreak/>
        <w:t>билан бирга) ёки доимий базани сотишдан олинадиган даромадларга ҳам шу бошқа Аҳдлашаётган Давлатда солиқ солиниши мумкин.</w:t>
      </w:r>
    </w:p>
    <w:p w14:paraId="3C40A00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916E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Аҳдлашаётган Давлат резиденти томонидан Аҳдлашаётган Давлат корхонаси халқаро ташишларда фойдаланадиган денгиз ва ҳаво кемалари, темирйўл ёки автомобиль транспорти воситаларини ёки шу транспорт воситаларини ишлатишга алоқадор кўчадиган мулкни сотишдан олинадиган даромадларга фақат шу Аҳдлашаётган Давлатдагина солиқ солинади.</w:t>
      </w:r>
    </w:p>
    <w:p w14:paraId="0D0038E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944E2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2 ва 3-бандларида кўрсатилмаган исталган бошқа мулкни сотишдан олинадиган даромадларга фақат мулкни сотаётган шахс резиденти бўлган Аҳдлашаётган Давлатдагина солиқ солиниши керак.</w:t>
      </w:r>
    </w:p>
    <w:p w14:paraId="40875CF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06B3B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2A6075"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64C33993"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84AAC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резиденти касб хизматлари ёки мустақил тусдаги бошқа фаолияти учун оладиган даромадларига фақат шу Давлатдагина солиқ солинади. Аммо бундай даромадга бошқа Аҳдлашаётган Давлатда ҳам, агарда:</w:t>
      </w:r>
    </w:p>
    <w:p w14:paraId="6C9836C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799F9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ихтиёрида ўз фаолиятини амалга ошириши учун бошқа Аҳдлашаётган Давлатда доимий базаси бўлса ёки унга эга бўлган бўлса;</w:t>
      </w:r>
    </w:p>
    <w:p w14:paraId="22EC727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EF4C4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жисмоний шахс бошқа Аҳдлашаётган Давлатда календарь йилнинг умумий йиғиндиси 183 кундан ортиқ даври ёки даврларида яшаган ёки яшаб турган бўлса;</w:t>
      </w:r>
    </w:p>
    <w:p w14:paraId="6E4E9AA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бошқа Давлатда кўрсатилган хизматларнинг тегишли қисмига солиқ солиниши мумкин.</w:t>
      </w:r>
    </w:p>
    <w:p w14:paraId="58900ED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958EC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 хизмати" атамаси, жумладан, мустақил илмий, адабий, артистлик, бадиий, таълимий ёки ўқитувчилик фаолиятини, шунингдек шифокорлар, адвокатлар, муҳандислар, архитекторлар, тиш докторлари ва бухгалтерлар фаолиятини қамраб олади.</w:t>
      </w:r>
    </w:p>
    <w:p w14:paraId="6993C8E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01B5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6B4DF"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Боғлиқ шахсий хизматлар</w:t>
      </w:r>
    </w:p>
    <w:p w14:paraId="3905B30B"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B2734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18, 19 ва 20-моддалари қоидаларини назарда тутиб, Аҳдлашаётган Давлат резиденти ёллаш бўйича ишлаши муносабати билан оладиган маоши, иш ҳақи ва бошқа шу каби тўланадиган ҳақларга фақат шу Давлатда, агарда ёллаш бўйича иш бошқа Аҳдлашаётган Давлатда амалга оширилмаса, фақат шу Давлатда солиқ солинади. Агарда ёллаш бўйича иш шу йўсинда амалга оширилса, бу муносабатда олинган ҳақларга шу бошқа Давлатда солиқ солиниши мумкин.</w:t>
      </w:r>
    </w:p>
    <w:p w14:paraId="1AFD532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6C737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1-банди қоидаларидан қатъи назар, Аҳдлашаётган Давлатнинг резиденти бошқа Аҳдлашаётган Давлатда амалга ошириладиган ёллаш бўйича иш муносабати билан оладиган ҳақларига фақат биринчи эслатилган Давлатда солиқ солинади, агарда:</w:t>
      </w:r>
    </w:p>
    <w:p w14:paraId="729548D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18EA1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ҳақ олувчи календарь йилнинг умумий миқдори 183 кунидан ошмайдиган давр ёки дарвлари мобайнида бошқа Аҳдлашаётган Давлатда бўлса; </w:t>
      </w:r>
    </w:p>
    <w:p w14:paraId="2AD9BAB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DBEA9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тўланадиган ҳақлар бошқа Давлатнинг резиденти бўлмаган ёлловчи ёки ёлловчи номидан тўланадиган бўлса; ва</w:t>
      </w:r>
    </w:p>
    <w:p w14:paraId="78C2CDC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E784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тўланадиган ҳақлар бўйича ҳаражатлар ёлловчи бошқа Давлатда эга бўлган доимий ваколатхона ёки доимий база ҳисобидан қилинмайдиган бўлса.</w:t>
      </w:r>
    </w:p>
    <w:p w14:paraId="173851C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5CB9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Аҳдлашаётган Давлатлардан бирининг резиденти ёллаш бўйича амалга ошириладиган халқаро ташишларда фойдаланиладиган денгиз ёки ҳаво кемаси бортида, темирйўл ёки автомобиль транспорти воситаларидаги иш учун оладиган иш ҳақи ва бошқа шунга ўхшаш ҳақларга мазкур модда 1 ва 2-бандлари қоидаларидан қатъи назар, шу транспорт воситаларини ишлатувчи корхона резиденти бўлган Аҳдлашаётган Давлатда солиқ солиниши мумкин. </w:t>
      </w:r>
    </w:p>
    <w:p w14:paraId="017FE4E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7C45B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8C076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тақдирлаш пуллари</w:t>
      </w:r>
    </w:p>
    <w:p w14:paraId="5B04D20C"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FAED7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Давлатлардан бирининг резиденти бошқа Аҳдлашаётган Давлат резиденти бўлган компания директорлар кенгашининг аъзоси сифатида оладиган директорларнинг тақдирлаш пуллари ва бошқа шу каби ҳақларга мана шу бошқа Давлатда солиқ солиниши мумкин.</w:t>
      </w:r>
    </w:p>
    <w:p w14:paraId="4F74BAF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3522D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868A24"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Артистлар ва спортчилар даромадлари</w:t>
      </w:r>
    </w:p>
    <w:p w14:paraId="1D6E6078"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E77A9D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резиденти театр, кино, радио ёки телевидение артисти ёки мусиқачиси сифатидаги санъат ходими ёки спортчиси бошқа Аҳдлашаётган Давлатда амалга ошириладиган шахсий фаолиятидан оладиган даромадига мазкур Битим 14 ва 15-моддалари қоидаларидан қатъи назар, шу бошқа Давлатда солиқ солиниши мумкин.</w:t>
      </w:r>
    </w:p>
    <w:p w14:paraId="3FBAA90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F3D6F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Агарда санъат ходими ёки спортчи ўзининг шу сифатдаги амалга ошириладиган шахсий фаолиятидан оладиган даромади санъат ходими ёки спортчининг ўзига эмас, балки бошқа шахсга ҳисоблаб ўтказиладиган бўлса, бу даромадга мазкур Битимнинг 7, 14 ва 15-моддалари қоидаларидан қатъи назар, санъат ходими ёки спортчи фаолияти амалга ошириладиган Аҳдлашаётган Давлатда солиқ солинади.</w:t>
      </w:r>
    </w:p>
    <w:p w14:paraId="038AEF5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0CB13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моддада кўрсатилган даромад артист ёки спортчининг фаолияти агарда бу фаолият сезиларли миқдорда у Давлат ва бу Давлат ижтимоий фондлари ҳисобига маблағ билан таъминланаётган ёки агарда бу фаолият Аҳдлашаётган Давлатлар ўртасида тузилган маданий ҳамкорлик тўғрисидаги битим асосида амалга оширилаётган бўлса, 1 ва 2-моддалар</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қоидаларидан қатъи назар, ўша Аҳдлашаётган Давлатда солиқ солишдан озод қилинади.</w:t>
      </w:r>
    </w:p>
    <w:p w14:paraId="75F6CE2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4F020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0DEDB6"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 ва шунга ўхшаш бошқа тўловлар</w:t>
      </w:r>
    </w:p>
    <w:p w14:paraId="73651BCE"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E8B2F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19-моддаси 2-банди қоидаларига мувофиқ Аҳдлашаётган Давлат резидентига олдинги даврдаги иш муносабати билан тўланадиган пенсиялар ва бошқа шу каби ҳақларга ҳамда бундай резидентга тўланадиган ҳар қандай ренталарга фақат мана шу тўловларни юборадиган Давлатдагина солиқ солиниши керак.</w:t>
      </w:r>
    </w:p>
    <w:p w14:paraId="62273ED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A2C16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"Рента" атамаси адекват ва тўлиқ компенсация ўрнига тўлаш мажбурияти бўйича жисмоний шахсга даврий маълум вақт, бутун ҳаёти ёки маълум давр мобайнида тўланадиган, белгиланган суммани англатади.</w:t>
      </w:r>
    </w:p>
    <w:p w14:paraId="7CE1891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4416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Аҳдлашаётган Давлат резиденти фойдасига тўланадиган алиментлар ва шунга ўхшаш бошқа тўловларга мана шу Аҳдлашаётган Давлатда солиқ солиниши мумкин.</w:t>
      </w:r>
    </w:p>
    <w:p w14:paraId="025E839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EBB42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6A92F6"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w:t>
      </w:r>
    </w:p>
    <w:p w14:paraId="1A94B5AB"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0A33D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Аҳдлашаётган Давлат ёки унинг сиёсий-маъмурий бўлинмаси, ёки маҳаллий ҳокимият органлари томонидан жисмоний шахсга шу давлат ёки унинг сиёсий-маъмурий бўлинмаси, ёки маҳаллий ҳокимият органига кўрсатадиган хизмати учун тўланадиган пенсия бўлмаган бошқа ҳақларга фақат мана шу Давлатдагина солиқ солинади;</w:t>
      </w:r>
    </w:p>
    <w:p w14:paraId="6073AD5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CD2A6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банд а) кичик банди қоидаларидан қатъи назар, бундай ҳаққа, агарда хизмат шу Давлатда амалга оширилаётган бўлса ва жисмоний шахс шу Давлатнинг резиденти ҳисобланиб, у:</w:t>
      </w:r>
    </w:p>
    <w:p w14:paraId="69E0CF2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 миллий шахси ҳисобланса; ёки</w:t>
      </w:r>
    </w:p>
    <w:p w14:paraId="70777F7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хизматни амалга ошириш мақсадидагина шу Давлат резиденти бўлмаган бўлса, фақат бошқа Аҳдлашаётган Давлатда солиқ солинади.</w:t>
      </w:r>
    </w:p>
    <w:p w14:paraId="33625EA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D55BA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Аҳдлашаётган Давлат ёки унинг сиёсий маъмурий бўлинмаси ёки маҳаллий ҳокимият органи ёки улар ташкил этган фондларидан шу Давлат ёки унинг сиёсий-маъмурий бўлинмаси ёки маҳаллий ҳокимият органи учун амалга ошириладиган хизматга тўланадиган ҳар қандай пенсияга фақат шу Давлатдагина солиқ солинади;</w:t>
      </w:r>
    </w:p>
    <w:p w14:paraId="172AA1C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8C8C3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аммо бундай пенсияга агарда жисмоний шахс бошқа Давлат резиденти ва миллий шахси ҳисобланса, фақат бошқа Аҳдлашаётган Давлатдагина солиқ солинади.</w:t>
      </w:r>
    </w:p>
    <w:p w14:paraId="7FEC9DD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6FCB8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18-моддалар қоидалари Аҳдлашаётган Давлат ёки унинг сиёсий-маъмурий бўлинмаси, ёки маҳаллий ҳокимият органи амалга ошираётган тадбиркорлик фаолиятига алоқадор кўрсатиладиган хизматларга тўланадиган ҳақлар ва пенсияларга нисбатан қўлланади.</w:t>
      </w:r>
    </w:p>
    <w:p w14:paraId="62DF90B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C0CAA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2B2549"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ўқитувчилар ва илмий ходимлар</w:t>
      </w:r>
    </w:p>
    <w:p w14:paraId="52423956"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19E6D9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Давлатдан бирига келгунга қадар бевосита бошқа Аҳдлашаётган Давлат резидентлари ҳисобланувчи ёки ҳисобланган ва биринчи эслатилган Давлатда фақат ўқиш ёки маълумот олиш учунгина турган ва талаба, аспирант ёки практикант томонидан олинадиган яшаш, ўқиш ҳамда маълумот олишга мўлжалланган тўловларга, агарда бу тўловлар манбалари шу Давлат ҳудудидан ташқарида бўлса, биринчи эслатиб ўтилган Давлатда солиқ солинмайди.</w:t>
      </w:r>
    </w:p>
    <w:p w14:paraId="45DEE90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9FCEE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Худди шу йўсинда Аҳдлашаётган Давлатга келгунга қадар бошқа Аҳдлашаётган Давлатнинг резиденти ҳисобланган ёки бевосита келишдан олдин резиденти бўлган ва биринчи эслатилган Давлатда асосан ўқитиш ёки тадқиқотлар ўтказиш мақсадидагина турган ўқитувчилар ёки илмий ходимлар оладиган ҳақлар шу Давлатда бундай ўқитиш ва тадқиқот ўтказиш учун тўланадиган ҳақлар муносабатида икки йил мобайнидаги даврда солиқ солишдан озод қилинади.</w:t>
      </w:r>
    </w:p>
    <w:p w14:paraId="74D211D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036AB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215023"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090C12E7"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F3DE6A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Аҳдлашаётган Давлат резидентининг мазкур Битим олдинги моддаларида эслатиб ўтилмаган даромадлари турларига уларнинг пайдо бўлиш манбаларидан қатъи назар, биринчи Давлатда солиқ солинади.</w:t>
      </w:r>
    </w:p>
    <w:p w14:paraId="74C5AFF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FC6BC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1-банди қоидалари мазкур Битимнинг 6-моддаси 2-бандида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белгиланган кўчмас мулкдан олинадиган даромадлардан бошқа даромадларга нисбатан, агарда бундай даромадларни олувчи Аҳдлашаётган Давлатдан бирининг резиденти ҳисобланиб, тадбиркорлик фаолиятини бошқа Аҳдлашаётган Давлатда жойлашган доимий ваколатхона орқали амалга оширса ва бу Давлатда ўша ердаги доимий база орқали мустақил шахсий хизматлар кўрсатса, даромадни олишда асос бўлган ҳуқуқ ёки мулк ҳақиқатда шундай доимий ваколатхона ёки доимий база билан боғланган бўлса, қўлланмайди. Бундай ҳолатда мазкур Битимнинг 7-моддаси ёки 14-моддаси қоидалари вазиятларга кўра қўлланади.</w:t>
      </w:r>
    </w:p>
    <w:p w14:paraId="14BF6B1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7B206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95DB5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Мулк</w:t>
      </w:r>
    </w:p>
    <w:p w14:paraId="240D6C7B"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07818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резидентининг мулки ҳисобланадиган ва бошқа Аҳдлашаётган Давлатда жойлашган 6-моддада айтиб ўтилган кўчмас мулк тарзидаги мулкка шу бошқа Давлатда солиқ солиниши мумкин.</w:t>
      </w:r>
    </w:p>
    <w:p w14:paraId="6500DF8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8BFC7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Аҳдлашаётган давлат корхонаси бошқа Аҳдлашаётган Давлатда бор бўлган доимий ваколатхона тижорат мулкининг қисми ҳисобланадиган кўчмас мулк сифатидаги мулкка ёки бир Аҳдлашаётган Давлат резидентига бошқа Аҳдлашаётган Давлатдаги якка тартибдаги мустақил хизмат кўрсатиш мақсадида фойдаланиш мумкин бўлган доимий база билан боғланган кўчмас мулк тарзидаги мулкка мана шу бошқа Давлатда солиқ солиниши мумкин. </w:t>
      </w:r>
    </w:p>
    <w:p w14:paraId="2E60FA1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7C35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 резиденти халқаро ташишларда ишлатадиган денгиз ва ҳаво кемалари, темирйўл ва автомобиль транспорти сифатидаги мулкка, шунингдек бундай ташишлар амалга оширишга алоқадор кўчмас мулк тарзидаги мулкка фақат мана шу Аҳдлашаётган Давлатда солиқ солинади.</w:t>
      </w:r>
    </w:p>
    <w:p w14:paraId="7CBD98C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9BD32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Аҳдлашаётган Давлат резиденти мулкининг қолган барча элементларига фақат шу Давлатдагина солиқ солинади.</w:t>
      </w:r>
    </w:p>
    <w:p w14:paraId="4500618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AB24A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AA10FB"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томонлама солиқ солишга йўл қўймаслик</w:t>
      </w:r>
    </w:p>
    <w:p w14:paraId="615A3FC1"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E4CAF6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Украина икки томонлама солиқ солинишига қуйидаги усулда йўл қўймайди:</w:t>
      </w:r>
    </w:p>
    <w:p w14:paraId="3EF19F3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Украинанинг Украина чегарасидан ташқаридаги ҳудудларда тўланган солиқларни озод қилишга алоқадор қонунчилиги (шу банднинг асосий принципларига зид бўлмаган) қоидаларини назарда тутиб Ўзбекистон Республикаси қонунчилигига кўра ва мазкур Битимга мувофиқ солиқ солиши лозим бўлган фойдалар, даромадлар ёки мулклардан Ўзбекистон Республикаси манбаларидан бевосита ёки ажратмалар ажратиш йўли билан тўланадиган Ўзбекистон солиғига Украина солиғи ҳисобланадиган ҳудди шу фойдалар, даромадлар ёки мулклар муносабатида ҳисобланадиган ҳар қандай Украина солиғига қарши кредит тарзида скидка қилинади.</w:t>
      </w:r>
    </w:p>
    <w:p w14:paraId="5674EB0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Ҳар қандай ҳолатда ҳам бу чегирмалар Ўзбекистон Республикасида вазиятларга кўра солиқ солиниши мумкин бўлган даромад ёки мулкка киритилувчи даромад ёки мулкдан олинадиган солиқнинг чегирма берилишидан олдин ҳисобланган қисмидан ортиб кетмаслиги керак.</w:t>
      </w:r>
    </w:p>
    <w:p w14:paraId="5E6A19C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6CC3A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 Республикаси икки томонлама солиқ солинишига қуйидаги усулда йўл қўймайди:</w:t>
      </w:r>
    </w:p>
    <w:p w14:paraId="129A08D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агарда Ўзбекистон Республикаси резиденти Украинада мазкур Битим қоидаларига мувофиқ Украинада солиқ солиниши мумкин бўлган даромад олса, бу даромаддан Украинада тўланиши лозим бўлган солиқ суммаси бундай шахсдан даромад муносабатида Ўзбекистон Республикасида ундириладиган солиқдан чегирилиши мумкин. Аммо бундай чегириш Ўзбекистон Республикасида кўрсатилган даромаддан олинадиган республика солиқ қонунчилиги ва қоидаларига мувофиқ ҳисобланган солиқ суммасидан ортиқ бўлмайди.</w:t>
      </w:r>
    </w:p>
    <w:p w14:paraId="3A52555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A16CD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Агарда Аҳдлашаётган Давлатлар резиденти олаётган даромади ёки мулки Битимнинг бирор қоидасига мувофиқ шу Давлатда солиқ солишдан озод этилган бўлса, бу Давлат шундай бўлса-да, мазкур резидент даромади ёки мулкининг қолган қисмига солинадиган солиқ суммасини ҳисоблашда солиқдан озод этилган даромад ёки мулкни эътиборга олиши мумкин.</w:t>
      </w:r>
    </w:p>
    <w:p w14:paraId="62D8187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3064B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941972"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6AA0EBE6"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86CD5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Давлатлар миллий шахслари бошқа Аҳдлашаётган Давлатда шу бошқа Давлат миллий шахсларига ҳудди ана шундай вазиятларда солинадиган солиқлардан бошқа солиқ солишларга ёки унга боғлиқ мажбуриятларга, ёки солиқ солишдан кўра ҳам оғирроқ ёки у билан боғланган мажбуриятга дучор қилинмайдилар. Бу қоида шунингдек 1-модда қоидаларидан қатъи назар, бир ёки иккала Аҳдлашаётган Давлатлар резидентлари ҳисобланмайдиган жисмоний шахсларга нисбатан ҳам қўлланади.</w:t>
      </w:r>
    </w:p>
    <w:p w14:paraId="607F727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646F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 корхонаси шу бошқа Аҳдлашаётган Давлатда эга бўлган доимий ваколатхонасига солиқ солиш шу бошқа Давлатда ана шундай фаолиятни амалга ошираётган шу бошқа Давлат корхоналарига солинадиган солиқдан ноқулайроқ бўлмаслиги керак.</w:t>
      </w:r>
    </w:p>
    <w:p w14:paraId="4CED83D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E7B09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 1-банди, 11-модда 6-банди ёки 12-модда 4-банди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қўлланиладиган ҳолатларни истисно қилиб, Аҳдлашаётган Давлат корхонаси бошқа Аҳдлашаётган Давлат резидентига тўлайдиган фоизлар, роялти ва бошқа тўловлар бундай корхонанинг солиқ солинадиган фойдасини аниқлаш мақсадида биринчи эслатилган Давлат резидентига тўланадиган айни ўша шартларда чегирмалар қилиниши керак. Бир Аҳдлашаётган Давлат корхонасининг бошқа Аҳдлашаётган Давлат резидентига ҳар қандай қарзи ҳудди шундай тартибда шу корхона солиқ солинадиган мулкини аниқлаш мақсадида биринчи эслатилган Давлат резидентига қарз билан айнан бир хил шартларда чегирилиши лозим.</w:t>
      </w:r>
    </w:p>
    <w:p w14:paraId="296E506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0F0DB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Аҳдлашаётган Давлатнинг мулки бошқа Аҳдлашаётган Давлат бир ёки бир неча резидентларига тўлиқ ёки қисман тааллуқли бўлган ёки улар томонидан бевосита ёки билвосита бошқариладиган корхоналари биринчи эслатилган Давлатда биринчи эслатилган Давлатдаги шундай бошқа корхоналарга солинадигандан бошқа қандайдир солиққа ёки уларга алоқадор мажбуриятларга ёки солиқ солишдан кўра оғирроқ ва уларга алоқадор мажбуриятларга дучор қилинмайдилар.</w:t>
      </w:r>
    </w:p>
    <w:p w14:paraId="448E8D0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C469E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Мазкур модда таркибидаги ҳеч нарса ҳар бир Аҳдлашаётган Давлатни бошқа Аҳдлашаётган Давлат резидентига солиқ солиш мақсадларида ўз резидентларига </w:t>
      </w:r>
      <w:r>
        <w:rPr>
          <w:rFonts w:ascii="Times New Roman" w:hAnsi="Times New Roman" w:cs="Times New Roman"/>
          <w:noProof/>
          <w:sz w:val="24"/>
          <w:szCs w:val="24"/>
        </w:rPr>
        <w:lastRenderedPageBreak/>
        <w:t>бериладиган ҳар қандай якка таркибдаги имтиёзлар, озод қилишлар ёки скидкалар беришга мажбурловчи тарзида талқин қилинмайди.</w:t>
      </w:r>
    </w:p>
    <w:p w14:paraId="291FBD8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B5B7A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29D69"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келишув тартиби</w:t>
      </w:r>
    </w:p>
    <w:p w14:paraId="436DC400"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504FB6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Агарда Аҳдлашаётган Давлат резиденти, бир ёки иккала Аҳдлашаётган Давлат ҳатти-ҳаракати мазкур Битим қоидаларига номувофиқ солиқ солинишига олиб келяпти ёки олиб келиши мумкин деб ҳисобланса, у мазкур Давлатлар миллий қонунчиликларида назарда тутилган ҳимоя воситаларига қарамай, ўз ҳолатини ўзи резиденти бўлган Аҳдлашаётган Давлат ёки унинг ҳолати 24-модда 1-банди таъсирига мувофиқ келса, ўзи фуқароси бўлган Аҳдлашаётган Давлат ваколатли органларига мурожаат қилиши мумкин.</w:t>
      </w:r>
    </w:p>
    <w:p w14:paraId="0B2DA29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Ариза мазкур Битим қарорларига номувофиқ солиқ солинишига олиб келувчи ҳаракатлар тўғрисида биринчи бор билдирилган вақтдан бошлаб уч йил мобайнида берилиши керак.</w:t>
      </w:r>
    </w:p>
    <w:p w14:paraId="70C3649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F666E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Ваколатли орган, агарда эътирозни асосли деб топса ва агарда қониқтирадиган қарорни ўзи қабул қилишга қодир бўлмаса, мазкур Битимга номувофиқ солиқ солинишига йўл қўймаслик учун масалани бошқа Аҳдлашаётган Давлат ваколатли органи билан ўзаро келишиб ҳал қилишга ҳаракат қилади. </w:t>
      </w:r>
    </w:p>
    <w:p w14:paraId="11D7279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Эришилган ҳар қандай келишув Аҳдлашаётган Давлат ички қонунчилигида назарда тутилган ҳар қандай вақтинча чеклашлардан қатъи назар бажарилиши керак.</w:t>
      </w:r>
    </w:p>
    <w:p w14:paraId="06171DC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DF400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Давлатларнинг ваколатли органлари Битимни талқин қилиш ёки қўллашда юзага келадиган ҳар қандай масалаларни ўзаро келишиб ҳал қилишга интиладилар. Улар мазкур Битимда назарда тутилмаган ҳолатларда ҳам икки томонлама солиқ солинишига йўл қўймаслик мақсадларида бир-бирлари билан маслаҳатлашишлари мумкин.</w:t>
      </w:r>
    </w:p>
    <w:p w14:paraId="72A81E5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A1BD1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E0C797"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4B55E5B0"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59784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Давлатларнинг ваколатли органлари мазкур Битим қоидаларини ёки Аҳдлашаётган Давлатларнинг мазкур Битим татбиқ қилинадиган солиқларга оид ички қонунчилигини, бу қонунчилик бўйича солиқ солиш мазкур Битимга зидлик қилмайдиган даражада қўллаш учун зарур ахборот билан алмашиниб турадилар. Аҳдлашаётган Давлат олган ҳар қандай ахборот маҳфий ҳисобланади ва фақат мазкур Битим жорий қилинадиган солиқларни баҳолаш, олиш, мажбурий ундириш, судлашув ёки шикоятларни кўриб чиқишга алоқадор шахслар ёки органларга, судлар ва маъмурий органларга ҳам берилиши мумкин.</w:t>
      </w:r>
    </w:p>
    <w:p w14:paraId="38678EB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шахслар ёки органлар бу ахборотдан фақат ана шу мақсадлардагина фойдаланиладилар. Бу ахборот очиқ суд йиғилиши жараёнида ёки суд қарорларини қабул қилишда ошкор қилиши мумкин.</w:t>
      </w:r>
    </w:p>
    <w:p w14:paraId="77D9C27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052DF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мазкур модданинг 1-банди Аҳдлашаётган Давлатлардан бирининг ваколатли органларини қуйидагиларни бажаришга мажбурловчи тарзида талқин қилинмайди:</w:t>
      </w:r>
    </w:p>
    <w:p w14:paraId="79C1FA9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6FE7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Аҳдлашаётган Давлатлардан бирининг қонунлари ва маъмурий амалиётига зид келишувчи маъмурий чора-тадбирларни амалга оширишга;</w:t>
      </w:r>
    </w:p>
    <w:p w14:paraId="044D216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838A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Аҳдлашаётган Давлатдан бирининг қонунчилиги ёки одатий маъмурий амалиёти жараёнида олиш мумкин бўлмаган ахборотни тақдим этишга;</w:t>
      </w:r>
    </w:p>
    <w:p w14:paraId="3C72214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738CF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бирорта савдо, тадбиркорлик, саноат, тижорат касб сирини ошкор қилувчи ахборотни ёки ошкор қилиниши давлат манфаатларига зид ахборотларни тақдим этишга.</w:t>
      </w:r>
    </w:p>
    <w:p w14:paraId="48F4AAD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4AC74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CBFDE7"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27-модда. Дипломатик ваколатхоналар ва </w:t>
      </w:r>
    </w:p>
    <w:p w14:paraId="74D884B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муассасалари аъзолари</w:t>
      </w:r>
    </w:p>
    <w:p w14:paraId="31688613"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EC4AD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Битимдаги ҳеч нарса халқаро ҳуқуқнинг умумий нормаларига кўра ёки махсус битимлар асосида дипломатик ваколатхоналар ёки консуллик муассасалари аъзоларига берилган солиқ имтиёзларига дахл қилмайди.</w:t>
      </w:r>
    </w:p>
    <w:p w14:paraId="3100D07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49FFF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EE141B"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кириши</w:t>
      </w:r>
    </w:p>
    <w:p w14:paraId="14861412"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BCBC3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Давлатлардан ҳар бири мазкур Битимни ички қонунчиликка мувофиқ якунланганлиги тўғрисида бир-бирига дипломатик йўллар орқали маълум қилади. Бу Битим мана шундай охиги маълумот олинган, ратификация ёрлиқлари алмашинилган кунда кучга киради ва унинг қоидалари қуйидагича таъсирга эга бўлади:</w:t>
      </w:r>
    </w:p>
    <w:p w14:paraId="418DADB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4D818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Украинада:</w:t>
      </w:r>
    </w:p>
    <w:p w14:paraId="7F6EAED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Битим кучга киргандан кейинги олтмишинчи кунда ёки олтмиш кундан кейин амалга ошириладиган дивидендлардан, фоизлардан олинадиган солиқлар ёки ҳар қандай тўловлар роялтига нисбатан;</w:t>
      </w:r>
    </w:p>
    <w:p w14:paraId="5435908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Шартнома кучга кирган йилдан кейинги календарь йилнинг 1 январидан ёки ундан кейин бошланадиган солиқ солишнинг исталган даври учун корхоналар фойдасига (даромадига) солинадиган солиқларга нисбатан;</w:t>
      </w:r>
    </w:p>
    <w:p w14:paraId="25F61D4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Шартнома кучга киргандан кейинги олтмишинчи ёки олтмиш кундан кейин амалга ошириладиган фуқаролардан олинадиган даромад солиғи, ҳар қандай тўловларга нисбатан;</w:t>
      </w:r>
    </w:p>
    <w:p w14:paraId="6DCCFF6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6F2CD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0018424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Битим кучга киргандан кейинги учинчи ойнинг биринчи куни ёки биринчи кунидан кейин манбадан ундириладиган солиқларга, тўланадиган ёки ҳисоблаб ўтказиладиган суммаларга нисбатан;</w:t>
      </w:r>
    </w:p>
    <w:p w14:paraId="3DB2346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Шартнома кучга киргандан кейинги календарь йилнинг биринчи январида ёки биринчи январидан кейин бошланадиган бошқа солиқлар - солиқ солинадиган даврларга нисбатан.</w:t>
      </w:r>
    </w:p>
    <w:p w14:paraId="7890C16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9B66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B6BF91"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қилишини тўхтатиш</w:t>
      </w:r>
    </w:p>
    <w:p w14:paraId="5DE00214"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BCA26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Мазкур Битим, унинг таъсири Аҳдлашаётган Давлатлар бири томонидан тўхтатилгунга қадар кучга эга бўлади. Ҳар бир Аҳдлашаётган Давлат Битим таъсирини Битим кучга киргандан кейинги беш йил тугагандан кейинги исталган календарь йил тугашидан камида 6 ой олдин унинг таъсирини тўхтатиш тўғрисида дипломатик йўл билан хабар қилиб тўхтатиши мумкин. </w:t>
      </w:r>
    </w:p>
    <w:p w14:paraId="60AEAA1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 таъсири қуйидагиларга нисбатан тўхтатилади:</w:t>
      </w:r>
    </w:p>
    <w:p w14:paraId="27C05DE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DFDC3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Украинада:</w:t>
      </w:r>
    </w:p>
    <w:p w14:paraId="3C10B7C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I) хабар олинган кундан кейинги олтмишинчи кунда ёки олтмиш кундан кейин амалга ошириладиган дивидендлардан, фоизлардан олинадиган солиқлар ёки ҳар қандай тўловлар, роялтига нисбатан;</w:t>
      </w:r>
    </w:p>
    <w:p w14:paraId="6867EA5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хабар олинган йилдан кейинги календар йилнинг 1 январидан ёки ундан кейин бошланадиган солиқ солишнинг исталган даври учун корхоналар фойдасига (даромадига) солинадиган солиқларга нисбатан;</w:t>
      </w:r>
    </w:p>
    <w:p w14:paraId="7595242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хабар олингандан кейинги олтмишинчи ёки олтмиш кундан кейин амалга ошириладиган фуқаролардан олинадиган даромад солиғи, ҳар қандай тўловларга нисбатан;</w:t>
      </w:r>
    </w:p>
    <w:p w14:paraId="7597E5B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55AF9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753F3B8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хабар берилган йилдан кейинги календарь йилнинг биринчи январида ёки биринчи январдан кейин манбалардан, тўланадиган ёки ҳисоблаб ўтказиладиган суммалардан ундириладиган солиқларга нисбатан;</w:t>
      </w:r>
    </w:p>
    <w:p w14:paraId="15DAAE6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хабар берилган йилдан кейинги календарь йилнинг биринчи январида ёки биринчи январидан кейин бошланадиган солиқ даврлари учун - даромад ёки мулкка солинадиган бошқа солиқларга нисбатан.</w:t>
      </w:r>
    </w:p>
    <w:p w14:paraId="0161D76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90409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Киев шаҳрида 1994 йил 10 ноябрда икки нусхада украин, ўзбек, рус тилларида тузилди, барча матнлар бир хил кучга эга. Мазкур Битим қоидаларини талқин қилишда келишмовчиликлар юзага келса, рус тилидаги матн асос ҳисобланади.</w:t>
      </w:r>
    </w:p>
    <w:p w14:paraId="3609A11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76C1D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F757A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9A55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79AD8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02546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6DD1A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100D3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D8D1B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37E8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48E6D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CCA72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34CC2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89816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357EC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4E04B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16D71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555D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FB929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348C2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12BA0" w14:textId="77777777" w:rsidR="00205010" w:rsidRDefault="00205010"/>
    <w:sectPr w:rsidR="00205010" w:rsidSect="00597AE8">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19"/>
    <w:rsid w:val="00205010"/>
    <w:rsid w:val="00390E19"/>
    <w:rsid w:val="005C6A61"/>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6C01"/>
  <w15:chartTrackingRefBased/>
  <w15:docId w15:val="{65D3A879-9F20-4134-A932-13EE02ED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7145</Words>
  <Characters>40732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2024-06-10T11:54:00Z</dcterms:created>
  <dcterms:modified xsi:type="dcterms:W3CDTF">2024-06-10T11:54:00Z</dcterms:modified>
</cp:coreProperties>
</file>