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E03EB" w14:textId="6358B4E2" w:rsidR="001B7F40" w:rsidRDefault="001B7F40" w:rsidP="001B7F40">
      <w:pPr>
        <w:spacing w:before="0" w:beforeAutospacing="0" w:after="0" w:afterAutospacing="0" w:line="240" w:lineRule="auto"/>
        <w:ind w:firstLine="708"/>
        <w:jc w:val="center"/>
        <w:rPr>
          <w:rFonts w:ascii="TimesNewRomanPS-BoldMT" w:hAnsi="TimesNewRomanPS-BoldMT"/>
          <w:b/>
          <w:bCs/>
          <w:color w:val="000000"/>
          <w:sz w:val="28"/>
          <w:szCs w:val="28"/>
          <w:lang w:val="tg-Cyrl-TJ"/>
        </w:rPr>
      </w:pPr>
      <w:r w:rsidRPr="001B7F40">
        <w:rPr>
          <w:rFonts w:ascii="TimesNewRomanPS-BoldMT" w:hAnsi="TimesNewRomanPS-BoldMT"/>
          <w:b/>
          <w:bCs/>
          <w:color w:val="000000"/>
          <w:sz w:val="28"/>
          <w:szCs w:val="28"/>
          <w:lang w:val="tg-Cyrl-TJ"/>
        </w:rPr>
        <w:t>МУШАХХАСОТИ МАВЗӮҲОИ СУПОРИШҲОИ ИМТИҲОНИ СЕРТИФИКАТСИЯИ КАСБӢ ВА РӮЙХАТИ АДАБИЁТИ ИСТИФОДАШУДА АЗ ФАННИ ТАЪЛИМИ ИБТИДОӢ</w:t>
      </w:r>
    </w:p>
    <w:p w14:paraId="5D203377" w14:textId="77777777" w:rsidR="003F64F8" w:rsidRPr="001B7F40" w:rsidRDefault="003F64F8" w:rsidP="001B7F40">
      <w:pPr>
        <w:spacing w:before="0" w:beforeAutospacing="0" w:after="0" w:afterAutospacing="0" w:line="240" w:lineRule="auto"/>
        <w:ind w:firstLine="708"/>
        <w:jc w:val="center"/>
        <w:rPr>
          <w:rFonts w:ascii="TimesNewRomanPS-BoldMT" w:hAnsi="TimesNewRomanPS-BoldMT"/>
          <w:b/>
          <w:bCs/>
          <w:color w:val="000000"/>
          <w:sz w:val="28"/>
          <w:szCs w:val="28"/>
          <w:lang w:val="tg-Cyrl-TJ"/>
        </w:rPr>
      </w:pPr>
    </w:p>
    <w:p w14:paraId="3FAC74DE" w14:textId="6FEE948D" w:rsidR="00AB0A78" w:rsidRPr="001B7F40" w:rsidRDefault="001B7F40" w:rsidP="003F64F8">
      <w:pPr>
        <w:spacing w:before="0" w:beforeAutospacing="0" w:after="0" w:afterAutospacing="0" w:line="240" w:lineRule="auto"/>
        <w:ind w:firstLine="708"/>
        <w:jc w:val="both"/>
        <w:rPr>
          <w:rFonts w:ascii="Times New Roman" w:hAnsi="Times New Roman"/>
          <w:sz w:val="28"/>
          <w:szCs w:val="28"/>
          <w:lang w:val="tg-Cyrl-TJ"/>
        </w:rPr>
      </w:pPr>
      <w:r w:rsidRPr="001B7F40">
        <w:rPr>
          <w:rFonts w:ascii="TimesNewRomanPS-BoldMT" w:hAnsi="TimesNewRomanPS-BoldMT"/>
          <w:color w:val="000000"/>
          <w:sz w:val="28"/>
          <w:szCs w:val="28"/>
          <w:lang w:val="tg-Cyrl-TJ"/>
        </w:rPr>
        <w:t>Мақсади ин мушаххасот (спетсификатсия) муайян намудани сохтор ва талаботи имконоти тестӣ мебошад, ки барои муайян кардани сатҳи ҳадди ақали донише, ки ба мутахассиси таълими ибтидоӣ дода шудааст, истифода мешавад. Дар ҳуҷҷати зерин иловаҳо, тағйиротҳо ва иловаҳое, ки дар натиҷаи тасдиқҳо ба даст оварда шудаанд, дохил кардан мумкин</w:t>
      </w:r>
      <w:r w:rsidR="00AB0A78" w:rsidRPr="001B7F40">
        <w:rPr>
          <w:rFonts w:ascii="Times New Roman" w:hAnsi="Times New Roman"/>
          <w:color w:val="000000"/>
          <w:sz w:val="28"/>
          <w:szCs w:val="28"/>
          <w:lang w:val="tg-Cyrl-TJ"/>
        </w:rPr>
        <w:t xml:space="preserve">. </w:t>
      </w:r>
    </w:p>
    <w:p w14:paraId="560C481B" w14:textId="77777777" w:rsidR="00AB0A78" w:rsidRPr="0057517F" w:rsidRDefault="00AB0A78" w:rsidP="003F64F8">
      <w:pPr>
        <w:spacing w:before="0" w:beforeAutospacing="0" w:after="0" w:afterAutospacing="0" w:line="240" w:lineRule="auto"/>
        <w:ind w:firstLine="708"/>
        <w:jc w:val="both"/>
        <w:rPr>
          <w:rFonts w:ascii="TimesNewRomanPS-BoldMT" w:hAnsi="TimesNewRomanPS-BoldMT"/>
          <w:b/>
          <w:bCs/>
          <w:color w:val="000000"/>
          <w:sz w:val="28"/>
          <w:szCs w:val="28"/>
          <w:lang w:val="tg-Cyrl-TJ"/>
        </w:rPr>
      </w:pPr>
      <w:r w:rsidRPr="0057517F">
        <w:rPr>
          <w:rFonts w:ascii="TimesNewRomanPS-BoldMT" w:hAnsi="TimesNewRomanPS-BoldMT"/>
          <w:b/>
          <w:bCs/>
          <w:color w:val="000000"/>
          <w:sz w:val="28"/>
          <w:szCs w:val="28"/>
          <w:lang w:val="tg-Cyrl-TJ"/>
        </w:rPr>
        <w:t>I. Намудҳои санҷиши тестии баҳодиҳӣ ба дониш, маҳорат ва малака аз фанҳои равияи таълими ибтидоӣ</w:t>
      </w:r>
    </w:p>
    <w:p w14:paraId="30371D62" w14:textId="77777777" w:rsidR="00AB0A78" w:rsidRPr="0057517F" w:rsidRDefault="00AB0A78" w:rsidP="003F64F8">
      <w:pPr>
        <w:spacing w:before="0" w:beforeAutospacing="0" w:after="0" w:afterAutospacing="0" w:line="240" w:lineRule="auto"/>
        <w:ind w:firstLine="708"/>
        <w:jc w:val="both"/>
        <w:rPr>
          <w:rFonts w:ascii="Times New Roman" w:hAnsi="Times New Roman"/>
          <w:color w:val="000000"/>
          <w:sz w:val="28"/>
          <w:szCs w:val="28"/>
          <w:lang w:val="tg-Cyrl-TJ"/>
        </w:rPr>
      </w:pPr>
      <w:r w:rsidRPr="0057517F">
        <w:rPr>
          <w:rFonts w:ascii="TimesNewRomanPS-BoldMT" w:hAnsi="TimesNewRomanPS-BoldMT" w:hint="eastAsia"/>
          <w:bCs/>
          <w:color w:val="000000"/>
          <w:sz w:val="28"/>
          <w:szCs w:val="28"/>
          <w:lang w:val="tg-Cyrl-TJ"/>
        </w:rPr>
        <w:t>Т</w:t>
      </w:r>
      <w:r w:rsidRPr="0057517F">
        <w:rPr>
          <w:rFonts w:ascii="TimesNewRomanPS-BoldMT" w:hAnsi="TimesNewRomanPS-BoldMT"/>
          <w:bCs/>
          <w:color w:val="000000"/>
          <w:sz w:val="28"/>
          <w:szCs w:val="28"/>
          <w:lang w:val="tg-Cyrl-TJ"/>
        </w:rPr>
        <w:t>артиби</w:t>
      </w:r>
      <w:r w:rsidRPr="0057517F">
        <w:rPr>
          <w:rFonts w:ascii="TimesNewRomanPS-BoldMT" w:hAnsi="TimesNewRomanPS-BoldMT"/>
          <w:b/>
          <w:bCs/>
          <w:color w:val="000000"/>
          <w:sz w:val="28"/>
          <w:szCs w:val="28"/>
          <w:lang w:val="tg-Cyrl-TJ"/>
        </w:rPr>
        <w:t xml:space="preserve"> </w:t>
      </w:r>
      <w:r w:rsidRPr="0057517F">
        <w:rPr>
          <w:rFonts w:ascii="TimesNewRomanPS-BoldMT" w:hAnsi="TimesNewRomanPS-BoldMT"/>
          <w:bCs/>
          <w:color w:val="000000"/>
          <w:sz w:val="28"/>
          <w:szCs w:val="28"/>
          <w:lang w:val="tg-Cyrl-TJ"/>
        </w:rPr>
        <w:t xml:space="preserve">санҷиши тестии хатмкардагони равияи таълими ибтидоӣ аз ду қисми зерин иборат аст: </w:t>
      </w:r>
      <w:r w:rsidRPr="0057517F">
        <w:rPr>
          <w:rFonts w:ascii="TimesNewRomanPS-BoldMT" w:hAnsi="TimesNewRomanPS-BoldMT"/>
          <w:b/>
          <w:bCs/>
          <w:color w:val="000000"/>
          <w:sz w:val="28"/>
          <w:szCs w:val="28"/>
          <w:lang w:val="tg-Cyrl-TJ"/>
        </w:rPr>
        <w:t xml:space="preserve"> </w:t>
      </w:r>
    </w:p>
    <w:p w14:paraId="4D6F0FD1" w14:textId="77777777" w:rsidR="00AB0A78" w:rsidRPr="0057517F" w:rsidRDefault="00AB0A78" w:rsidP="003F64F8">
      <w:pPr>
        <w:spacing w:before="0" w:beforeAutospacing="0" w:after="0" w:afterAutospacing="0" w:line="240" w:lineRule="auto"/>
        <w:ind w:firstLine="708"/>
        <w:jc w:val="both"/>
        <w:rPr>
          <w:rFonts w:ascii="TimesNewRomanPS-BoldMT" w:hAnsi="TimesNewRomanPS-BoldMT"/>
          <w:b/>
          <w:bCs/>
          <w:color w:val="000000"/>
          <w:sz w:val="28"/>
          <w:szCs w:val="28"/>
          <w:lang w:val="tg-Cyrl-TJ"/>
        </w:rPr>
      </w:pPr>
      <w:r w:rsidRPr="0057517F">
        <w:rPr>
          <w:rFonts w:ascii="TimesNewRomanPS-BoldMT" w:hAnsi="TimesNewRomanPS-BoldMT"/>
          <w:b/>
          <w:bCs/>
          <w:color w:val="000000"/>
          <w:sz w:val="28"/>
          <w:szCs w:val="28"/>
          <w:lang w:val="tg-Cyrl-TJ"/>
        </w:rPr>
        <w:t>1. Баҳодиҳӣ ба тайёрии мутахассисони таълими ибтидоӣ;</w:t>
      </w:r>
    </w:p>
    <w:p w14:paraId="38BEAF40" w14:textId="5CA93B67" w:rsidR="00DE2ABB" w:rsidRPr="0057517F" w:rsidRDefault="00AB0A78" w:rsidP="003F64F8">
      <w:pPr>
        <w:spacing w:before="0" w:beforeAutospacing="0" w:after="0" w:afterAutospacing="0" w:line="240" w:lineRule="auto"/>
        <w:ind w:firstLine="708"/>
        <w:jc w:val="both"/>
        <w:rPr>
          <w:rFonts w:ascii="TimesNewRomanPS-BoldMT" w:hAnsi="TimesNewRomanPS-BoldMT"/>
          <w:b/>
          <w:bCs/>
          <w:color w:val="000000"/>
          <w:sz w:val="28"/>
          <w:szCs w:val="28"/>
          <w:lang w:val="tg-Cyrl-TJ"/>
        </w:rPr>
      </w:pPr>
      <w:r w:rsidRPr="0057517F">
        <w:rPr>
          <w:rFonts w:ascii="Times New Roman" w:hAnsi="Times New Roman"/>
          <w:color w:val="000000"/>
          <w:sz w:val="28"/>
          <w:szCs w:val="28"/>
          <w:lang w:val="tg-Cyrl-TJ"/>
        </w:rPr>
        <w:t xml:space="preserve">Ин қисм аз супоришҳое иборат мебошад, ки ба аниқсозии дониш, маҳорат ва компетенсияҳои зурурӣ барои мутахассисони таълими ибтидоӣ равона карда шудаанд. </w:t>
      </w:r>
    </w:p>
    <w:p w14:paraId="3F10620A" w14:textId="77777777" w:rsidR="00AB0A78" w:rsidRPr="0057517F" w:rsidRDefault="00AB0A78" w:rsidP="003F64F8">
      <w:pPr>
        <w:spacing w:before="0" w:beforeAutospacing="0" w:after="0" w:afterAutospacing="0" w:line="240" w:lineRule="auto"/>
        <w:ind w:firstLine="708"/>
        <w:jc w:val="both"/>
        <w:rPr>
          <w:rFonts w:ascii="Times New Roman" w:hAnsi="Times New Roman"/>
          <w:sz w:val="28"/>
          <w:szCs w:val="28"/>
          <w:lang w:val="tg-Cyrl-TJ"/>
        </w:rPr>
      </w:pPr>
      <w:r w:rsidRPr="0057517F">
        <w:rPr>
          <w:rFonts w:ascii="TimesNewRomanPS-BoldMT" w:hAnsi="TimesNewRomanPS-BoldMT"/>
          <w:b/>
          <w:bCs/>
          <w:color w:val="000000"/>
          <w:sz w:val="28"/>
          <w:szCs w:val="28"/>
          <w:lang w:val="tg-Cyrl-TJ"/>
        </w:rPr>
        <w:t xml:space="preserve">II. </w:t>
      </w:r>
      <w:r w:rsidR="00DE2ABB" w:rsidRPr="0057517F">
        <w:rPr>
          <w:rFonts w:ascii="TimesNewRomanPS-BoldMT" w:hAnsi="TimesNewRomanPS-BoldMT"/>
          <w:b/>
          <w:bCs/>
          <w:color w:val="000000"/>
          <w:sz w:val="28"/>
          <w:szCs w:val="28"/>
          <w:lang w:val="tg-Cyrl-TJ"/>
        </w:rPr>
        <w:t xml:space="preserve">Соҳаҳои асосии дарбар гирифтаи тести санҷишии таълими ибтидоӣ дар баҳодиҳӣ ба дониши омӯзгорони синфҳои ибтидоии мактабҳои таълими умумии миёна </w:t>
      </w:r>
    </w:p>
    <w:p w14:paraId="728DDDE4" w14:textId="77777777" w:rsidR="00DE2ABB" w:rsidRPr="0057517F" w:rsidRDefault="00DE2ABB" w:rsidP="003F64F8">
      <w:pPr>
        <w:spacing w:before="0" w:beforeAutospacing="0" w:after="0" w:afterAutospacing="0" w:line="240" w:lineRule="auto"/>
        <w:ind w:firstLine="708"/>
        <w:jc w:val="both"/>
        <w:rPr>
          <w:rFonts w:ascii="Times New Roman" w:hAnsi="Times New Roman"/>
          <w:color w:val="000000"/>
          <w:sz w:val="28"/>
          <w:szCs w:val="28"/>
          <w:lang w:val="tg-Cyrl-TJ"/>
        </w:rPr>
      </w:pPr>
      <w:r w:rsidRPr="0057517F">
        <w:rPr>
          <w:rFonts w:ascii="Times New Roman" w:hAnsi="Times New Roman"/>
          <w:color w:val="000000"/>
          <w:sz w:val="28"/>
          <w:szCs w:val="28"/>
          <w:lang w:val="tg-Cyrl-TJ"/>
        </w:rPr>
        <w:t xml:space="preserve">Баҳодиҳии  дониши бакалаврҳои равияи таълими ибтидоӣ дар асоси адабиётҳои ҳамгуна ва мувофиқ  ба талабатҳои малака соҳаҳои асосии зеринро дарбар мегирад:  </w:t>
      </w:r>
    </w:p>
    <w:p w14:paraId="47865FE0" w14:textId="77777777" w:rsidR="00AB0A78" w:rsidRPr="0057517F" w:rsidRDefault="00AB0A78" w:rsidP="003F64F8">
      <w:pPr>
        <w:spacing w:before="0" w:beforeAutospacing="0" w:after="0" w:afterAutospacing="0" w:line="240" w:lineRule="auto"/>
        <w:ind w:firstLine="708"/>
        <w:jc w:val="both"/>
        <w:rPr>
          <w:rFonts w:ascii="Times New Roman" w:hAnsi="Times New Roman"/>
          <w:sz w:val="28"/>
          <w:szCs w:val="28"/>
        </w:rPr>
      </w:pPr>
      <w:r w:rsidRPr="0057517F">
        <w:rPr>
          <w:rFonts w:ascii="TimesNewRomanPS-BoldMT" w:hAnsi="TimesNewRomanPS-BoldMT"/>
          <w:b/>
          <w:bCs/>
          <w:color w:val="000000"/>
          <w:sz w:val="28"/>
          <w:szCs w:val="28"/>
          <w:lang w:val="en-US"/>
        </w:rPr>
        <w:t>I</w:t>
      </w:r>
      <w:r w:rsidRPr="0057517F">
        <w:rPr>
          <w:rFonts w:ascii="TimesNewRomanPS-BoldMT" w:hAnsi="TimesNewRomanPS-BoldMT"/>
          <w:b/>
          <w:bCs/>
          <w:color w:val="000000"/>
          <w:sz w:val="28"/>
          <w:szCs w:val="28"/>
        </w:rPr>
        <w:t xml:space="preserve">. </w:t>
      </w:r>
      <w:r w:rsidR="00141ECB" w:rsidRPr="0057517F">
        <w:rPr>
          <w:rFonts w:ascii="Times New Roman" w:hAnsi="Times New Roman"/>
          <w:color w:val="000000"/>
          <w:sz w:val="28"/>
          <w:szCs w:val="28"/>
          <w:lang w:val="tg-Cyrl-TJ"/>
        </w:rPr>
        <w:t>Саводомӯзии хониш</w:t>
      </w:r>
      <w:r w:rsidRPr="0057517F">
        <w:rPr>
          <w:rFonts w:ascii="Times New Roman" w:hAnsi="Times New Roman"/>
          <w:color w:val="000000"/>
          <w:sz w:val="28"/>
          <w:szCs w:val="28"/>
        </w:rPr>
        <w:t>;</w:t>
      </w:r>
    </w:p>
    <w:p w14:paraId="0918EB85" w14:textId="77777777" w:rsidR="00AB0A78" w:rsidRPr="0057517F" w:rsidRDefault="00AB0A78" w:rsidP="003F64F8">
      <w:pPr>
        <w:spacing w:before="0" w:beforeAutospacing="0" w:after="0" w:afterAutospacing="0" w:line="240" w:lineRule="auto"/>
        <w:ind w:firstLine="708"/>
        <w:jc w:val="both"/>
        <w:rPr>
          <w:rFonts w:ascii="Times New Roman" w:hAnsi="Times New Roman"/>
          <w:sz w:val="28"/>
          <w:szCs w:val="28"/>
        </w:rPr>
      </w:pPr>
      <w:r w:rsidRPr="0057517F">
        <w:rPr>
          <w:rFonts w:ascii="TimesNewRomanPS-BoldMT" w:hAnsi="TimesNewRomanPS-BoldMT"/>
          <w:b/>
          <w:bCs/>
          <w:color w:val="000000"/>
          <w:sz w:val="28"/>
          <w:szCs w:val="28"/>
          <w:lang w:val="en-US"/>
        </w:rPr>
        <w:t>II</w:t>
      </w:r>
      <w:r w:rsidRPr="0057517F">
        <w:rPr>
          <w:rFonts w:ascii="TimesNewRomanPS-BoldMT" w:hAnsi="TimesNewRomanPS-BoldMT"/>
          <w:b/>
          <w:bCs/>
          <w:color w:val="000000"/>
          <w:sz w:val="28"/>
          <w:szCs w:val="28"/>
        </w:rPr>
        <w:t>.</w:t>
      </w:r>
      <w:r w:rsidR="00DE2ABB" w:rsidRPr="0057517F">
        <w:rPr>
          <w:rFonts w:ascii="Times New Roman" w:hAnsi="Times New Roman"/>
          <w:color w:val="000000"/>
          <w:sz w:val="28"/>
          <w:szCs w:val="28"/>
          <w:lang w:val="tg-Cyrl-TJ"/>
        </w:rPr>
        <w:t>Забони модарӣ</w:t>
      </w:r>
      <w:r w:rsidRPr="0057517F">
        <w:rPr>
          <w:rFonts w:ascii="Times New Roman" w:hAnsi="Times New Roman"/>
          <w:color w:val="000000"/>
          <w:sz w:val="28"/>
          <w:szCs w:val="28"/>
        </w:rPr>
        <w:t xml:space="preserve">;  </w:t>
      </w:r>
    </w:p>
    <w:p w14:paraId="1C100A50" w14:textId="77777777" w:rsidR="00AB0A78" w:rsidRPr="0057517F" w:rsidRDefault="00AB0A78" w:rsidP="003F64F8">
      <w:pPr>
        <w:spacing w:before="0" w:beforeAutospacing="0" w:after="0" w:afterAutospacing="0" w:line="240" w:lineRule="auto"/>
        <w:ind w:firstLine="708"/>
        <w:jc w:val="both"/>
        <w:rPr>
          <w:rFonts w:ascii="Times New Roman" w:hAnsi="Times New Roman"/>
          <w:sz w:val="28"/>
          <w:szCs w:val="28"/>
        </w:rPr>
      </w:pPr>
      <w:r w:rsidRPr="0057517F">
        <w:rPr>
          <w:rFonts w:ascii="TimesNewRomanPS-BoldMT" w:hAnsi="TimesNewRomanPS-BoldMT"/>
          <w:b/>
          <w:bCs/>
          <w:color w:val="000000"/>
          <w:sz w:val="28"/>
          <w:szCs w:val="28"/>
          <w:lang w:val="en-US"/>
        </w:rPr>
        <w:t>III</w:t>
      </w:r>
      <w:r w:rsidRPr="0057517F">
        <w:rPr>
          <w:rFonts w:ascii="TimesNewRomanPS-BoldMT" w:hAnsi="TimesNewRomanPS-BoldMT"/>
          <w:b/>
          <w:bCs/>
          <w:color w:val="000000"/>
          <w:sz w:val="28"/>
          <w:szCs w:val="28"/>
        </w:rPr>
        <w:t xml:space="preserve">. </w:t>
      </w:r>
      <w:r w:rsidR="00DE2ABB" w:rsidRPr="0057517F">
        <w:rPr>
          <w:rFonts w:ascii="Times New Roman" w:hAnsi="Times New Roman"/>
          <w:color w:val="000000"/>
          <w:sz w:val="28"/>
          <w:szCs w:val="28"/>
          <w:lang w:val="tg-Cyrl-TJ"/>
        </w:rPr>
        <w:t>Математика</w:t>
      </w:r>
      <w:r w:rsidRPr="0057517F">
        <w:rPr>
          <w:rFonts w:ascii="Times New Roman" w:hAnsi="Times New Roman"/>
          <w:color w:val="000000"/>
          <w:sz w:val="28"/>
          <w:szCs w:val="28"/>
        </w:rPr>
        <w:t xml:space="preserve">; </w:t>
      </w:r>
    </w:p>
    <w:p w14:paraId="2E684CFF" w14:textId="04EEEA90" w:rsidR="00AB0A78" w:rsidRPr="0057517F" w:rsidRDefault="00AB0A78" w:rsidP="003F64F8">
      <w:pPr>
        <w:spacing w:before="0" w:beforeAutospacing="0" w:after="0" w:afterAutospacing="0" w:line="240" w:lineRule="auto"/>
        <w:ind w:firstLine="708"/>
        <w:jc w:val="both"/>
        <w:rPr>
          <w:rFonts w:ascii="Times New Roman" w:hAnsi="Times New Roman"/>
          <w:color w:val="000000"/>
          <w:sz w:val="28"/>
          <w:szCs w:val="28"/>
        </w:rPr>
      </w:pPr>
      <w:r w:rsidRPr="0057517F">
        <w:rPr>
          <w:rFonts w:ascii="TimesNewRomanPS-BoldMT" w:hAnsi="TimesNewRomanPS-BoldMT"/>
          <w:b/>
          <w:bCs/>
          <w:color w:val="000000"/>
          <w:sz w:val="28"/>
          <w:szCs w:val="28"/>
          <w:lang w:val="en-US"/>
        </w:rPr>
        <w:t>IV</w:t>
      </w:r>
      <w:r w:rsidRPr="0057517F">
        <w:rPr>
          <w:rFonts w:ascii="TimesNewRomanPS-BoldMT" w:hAnsi="TimesNewRomanPS-BoldMT"/>
          <w:b/>
          <w:bCs/>
          <w:color w:val="000000"/>
          <w:sz w:val="28"/>
          <w:szCs w:val="28"/>
        </w:rPr>
        <w:t>.</w:t>
      </w:r>
      <w:r w:rsidR="00141ECB" w:rsidRPr="0057517F">
        <w:rPr>
          <w:rFonts w:ascii="Times New Roman" w:hAnsi="Times New Roman"/>
          <w:color w:val="000000"/>
          <w:sz w:val="28"/>
          <w:szCs w:val="28"/>
          <w:lang w:val="tg-Cyrl-TJ"/>
        </w:rPr>
        <w:t>Фанҳои табиӣ</w:t>
      </w:r>
      <w:r w:rsidRPr="0057517F">
        <w:rPr>
          <w:rFonts w:ascii="Times New Roman" w:hAnsi="Times New Roman"/>
          <w:color w:val="000000"/>
          <w:sz w:val="28"/>
          <w:szCs w:val="28"/>
        </w:rPr>
        <w:t xml:space="preserve">; </w:t>
      </w:r>
    </w:p>
    <w:p w14:paraId="725E935F" w14:textId="77777777" w:rsidR="00AB0A78" w:rsidRPr="0057517F" w:rsidRDefault="00AB0A78" w:rsidP="003F64F8">
      <w:pPr>
        <w:spacing w:before="0" w:beforeAutospacing="0" w:after="0" w:afterAutospacing="0" w:line="240" w:lineRule="auto"/>
        <w:ind w:firstLine="708"/>
        <w:jc w:val="both"/>
        <w:rPr>
          <w:rFonts w:ascii="Times New Roman" w:hAnsi="Times New Roman"/>
          <w:color w:val="000000"/>
          <w:sz w:val="28"/>
          <w:szCs w:val="28"/>
        </w:rPr>
      </w:pPr>
      <w:r w:rsidRPr="0057517F">
        <w:rPr>
          <w:rFonts w:ascii="Times New Roman" w:hAnsi="Times New Roman"/>
          <w:b/>
          <w:bCs/>
          <w:color w:val="000000"/>
          <w:sz w:val="28"/>
          <w:szCs w:val="28"/>
          <w:lang w:val="en-US"/>
        </w:rPr>
        <w:t>V</w:t>
      </w:r>
      <w:r w:rsidR="00141ECB" w:rsidRPr="0057517F">
        <w:rPr>
          <w:rFonts w:ascii="Times New Roman" w:hAnsi="Times New Roman"/>
          <w:color w:val="000000"/>
          <w:sz w:val="28"/>
          <w:szCs w:val="28"/>
        </w:rPr>
        <w:t xml:space="preserve">. </w:t>
      </w:r>
      <w:proofErr w:type="spellStart"/>
      <w:r w:rsidR="00141ECB" w:rsidRPr="0057517F">
        <w:rPr>
          <w:rFonts w:ascii="Times New Roman" w:hAnsi="Times New Roman"/>
          <w:color w:val="000000"/>
          <w:sz w:val="28"/>
          <w:szCs w:val="28"/>
        </w:rPr>
        <w:t>Тарбия</w:t>
      </w:r>
      <w:proofErr w:type="spellEnd"/>
      <w:r w:rsidRPr="0057517F">
        <w:rPr>
          <w:rFonts w:ascii="Times New Roman" w:hAnsi="Times New Roman"/>
          <w:color w:val="000000"/>
          <w:sz w:val="28"/>
          <w:szCs w:val="28"/>
        </w:rPr>
        <w:t>.</w:t>
      </w:r>
    </w:p>
    <w:p w14:paraId="3148A151" w14:textId="77777777" w:rsidR="00AB0A78" w:rsidRPr="0057517F" w:rsidRDefault="00AB0A78" w:rsidP="003F64F8">
      <w:pPr>
        <w:spacing w:before="0" w:beforeAutospacing="0" w:after="0" w:afterAutospacing="0" w:line="240" w:lineRule="auto"/>
        <w:ind w:firstLine="708"/>
        <w:jc w:val="both"/>
        <w:rPr>
          <w:rFonts w:ascii="TimesNewRomanPS-BoldMT" w:hAnsi="TimesNewRomanPS-BoldMT"/>
          <w:b/>
          <w:bCs/>
          <w:color w:val="000000"/>
          <w:sz w:val="28"/>
          <w:szCs w:val="28"/>
        </w:rPr>
      </w:pPr>
      <w:r w:rsidRPr="0057517F">
        <w:rPr>
          <w:rFonts w:ascii="TimesNewRomanPS-BoldMT" w:hAnsi="TimesNewRomanPS-BoldMT"/>
          <w:b/>
          <w:bCs/>
          <w:color w:val="000000"/>
          <w:sz w:val="28"/>
          <w:szCs w:val="28"/>
          <w:lang w:val="en-US"/>
        </w:rPr>
        <w:t>III</w:t>
      </w:r>
      <w:r w:rsidRPr="0057517F">
        <w:rPr>
          <w:rFonts w:ascii="TimesNewRomanPS-BoldMT" w:hAnsi="TimesNewRomanPS-BoldMT"/>
          <w:b/>
          <w:bCs/>
          <w:color w:val="000000"/>
          <w:sz w:val="28"/>
          <w:szCs w:val="28"/>
        </w:rPr>
        <w:t>.</w:t>
      </w:r>
      <w:r w:rsidR="00141ECB" w:rsidRPr="0057517F">
        <w:rPr>
          <w:rFonts w:ascii="TimesNewRomanPS-BoldMT" w:hAnsi="TimesNewRomanPS-BoldMT"/>
          <w:b/>
          <w:bCs/>
          <w:color w:val="000000"/>
          <w:sz w:val="28"/>
          <w:szCs w:val="28"/>
          <w:lang w:val="tg-Cyrl-TJ"/>
        </w:rPr>
        <w:t>Талаботи тайёрии баҳодиҳӣ ба дониши даъвогар дар асоси санҷиши тестӣ аз равияи таълими ибтидоӣ:</w:t>
      </w:r>
    </w:p>
    <w:p w14:paraId="4A61795E" w14:textId="77777777" w:rsidR="00141ECB" w:rsidRPr="0057517F" w:rsidRDefault="00141ECB" w:rsidP="003F64F8">
      <w:pPr>
        <w:spacing w:before="0" w:beforeAutospacing="0" w:after="0" w:afterAutospacing="0" w:line="240" w:lineRule="auto"/>
        <w:ind w:firstLine="708"/>
        <w:jc w:val="both"/>
        <w:rPr>
          <w:rFonts w:ascii="Times New Roman" w:hAnsi="Times New Roman"/>
          <w:color w:val="000000"/>
          <w:sz w:val="28"/>
          <w:szCs w:val="28"/>
          <w:lang w:val="tg-Cyrl-TJ"/>
        </w:rPr>
      </w:pPr>
      <w:r w:rsidRPr="0057517F">
        <w:rPr>
          <w:rFonts w:ascii="Times New Roman" w:hAnsi="Times New Roman"/>
          <w:color w:val="000000"/>
          <w:sz w:val="28"/>
          <w:szCs w:val="28"/>
          <w:lang w:val="tg-Cyrl-TJ"/>
        </w:rPr>
        <w:t>Дониши даъвогар дар асоси сан</w:t>
      </w:r>
      <w:r w:rsidR="00016AE6" w:rsidRPr="0057517F">
        <w:rPr>
          <w:rFonts w:ascii="Times New Roman" w:hAnsi="Times New Roman"/>
          <w:color w:val="000000"/>
          <w:sz w:val="28"/>
          <w:szCs w:val="28"/>
          <w:lang w:val="tg-Cyrl-TJ"/>
        </w:rPr>
        <w:t>ҷиши</w:t>
      </w:r>
      <w:r w:rsidRPr="0057517F">
        <w:rPr>
          <w:rFonts w:ascii="Times New Roman" w:hAnsi="Times New Roman"/>
          <w:color w:val="000000"/>
          <w:sz w:val="28"/>
          <w:szCs w:val="28"/>
          <w:lang w:val="tg-Cyrl-TJ"/>
        </w:rPr>
        <w:t xml:space="preserve"> тестӣ аз равияи таълими ибтидоӣ дар асоси талаботҳои зерин, ки ба тайёрии таълими ибтидоӣ гузошта шудааст, баҳогузорӣ мешавад:</w:t>
      </w:r>
    </w:p>
    <w:p w14:paraId="1879D5EE" w14:textId="77777777" w:rsidR="00AB0A78" w:rsidRPr="0057517F" w:rsidRDefault="00AB0A78" w:rsidP="003F64F8">
      <w:pPr>
        <w:spacing w:before="0" w:beforeAutospacing="0" w:after="0" w:afterAutospacing="0" w:line="240" w:lineRule="auto"/>
        <w:ind w:firstLine="708"/>
        <w:jc w:val="both"/>
        <w:rPr>
          <w:rFonts w:ascii="Times New Roman" w:hAnsi="Times New Roman"/>
          <w:sz w:val="28"/>
          <w:szCs w:val="28"/>
        </w:rPr>
      </w:pPr>
      <w:r w:rsidRPr="0057517F">
        <w:rPr>
          <w:rFonts w:ascii="Times New Roman" w:hAnsi="Times New Roman"/>
          <w:color w:val="000000"/>
          <w:sz w:val="28"/>
          <w:szCs w:val="28"/>
        </w:rPr>
        <w:t>1.</w:t>
      </w:r>
      <w:r w:rsidR="00141ECB" w:rsidRPr="0057517F">
        <w:rPr>
          <w:rFonts w:ascii="Times New Roman" w:hAnsi="Times New Roman"/>
          <w:color w:val="000000"/>
          <w:sz w:val="28"/>
          <w:szCs w:val="28"/>
          <w:lang w:val="tg-Cyrl-TJ"/>
        </w:rPr>
        <w:t xml:space="preserve"> Саводомӯзии хониш</w:t>
      </w:r>
      <w:r w:rsidRPr="0057517F">
        <w:rPr>
          <w:rFonts w:ascii="Times New Roman" w:hAnsi="Times New Roman"/>
          <w:color w:val="000000"/>
          <w:sz w:val="28"/>
          <w:szCs w:val="28"/>
        </w:rPr>
        <w:t xml:space="preserve">; </w:t>
      </w:r>
    </w:p>
    <w:p w14:paraId="1510C994" w14:textId="77777777" w:rsidR="00141ECB" w:rsidRPr="0057517F" w:rsidRDefault="00AB0A78" w:rsidP="003F64F8">
      <w:pPr>
        <w:spacing w:before="0" w:beforeAutospacing="0" w:after="0" w:afterAutospacing="0" w:line="240" w:lineRule="auto"/>
        <w:ind w:firstLine="708"/>
        <w:jc w:val="both"/>
        <w:rPr>
          <w:rFonts w:ascii="Times New Roman" w:hAnsi="Times New Roman"/>
          <w:color w:val="000000"/>
          <w:sz w:val="28"/>
          <w:szCs w:val="28"/>
        </w:rPr>
      </w:pPr>
      <w:r w:rsidRPr="0057517F">
        <w:rPr>
          <w:rFonts w:ascii="Times New Roman" w:hAnsi="Times New Roman"/>
          <w:color w:val="000000"/>
          <w:sz w:val="28"/>
          <w:szCs w:val="28"/>
        </w:rPr>
        <w:t xml:space="preserve">2. </w:t>
      </w:r>
      <w:r w:rsidR="00141ECB" w:rsidRPr="0057517F">
        <w:rPr>
          <w:rFonts w:ascii="Times New Roman" w:hAnsi="Times New Roman"/>
          <w:color w:val="000000"/>
          <w:sz w:val="28"/>
          <w:szCs w:val="28"/>
          <w:lang w:val="tg-Cyrl-TJ"/>
        </w:rPr>
        <w:t>Забони модарӣ;</w:t>
      </w:r>
      <w:r w:rsidR="00141ECB" w:rsidRPr="0057517F">
        <w:rPr>
          <w:rFonts w:ascii="Times New Roman" w:hAnsi="Times New Roman"/>
          <w:color w:val="000000"/>
          <w:sz w:val="28"/>
          <w:szCs w:val="28"/>
        </w:rPr>
        <w:t xml:space="preserve"> </w:t>
      </w:r>
    </w:p>
    <w:p w14:paraId="4011FC7F" w14:textId="77777777" w:rsidR="00AB0A78" w:rsidRPr="0057517F" w:rsidRDefault="00AB0A78" w:rsidP="003F64F8">
      <w:pPr>
        <w:spacing w:before="0" w:beforeAutospacing="0" w:after="0" w:afterAutospacing="0" w:line="240" w:lineRule="auto"/>
        <w:ind w:firstLine="708"/>
        <w:jc w:val="both"/>
        <w:rPr>
          <w:rFonts w:ascii="Times New Roman" w:hAnsi="Times New Roman"/>
          <w:sz w:val="28"/>
          <w:szCs w:val="28"/>
          <w:lang w:val="tg-Cyrl-TJ"/>
        </w:rPr>
      </w:pPr>
      <w:r w:rsidRPr="0057517F">
        <w:rPr>
          <w:rFonts w:ascii="Times New Roman" w:hAnsi="Times New Roman"/>
          <w:color w:val="000000"/>
          <w:sz w:val="28"/>
          <w:szCs w:val="28"/>
        </w:rPr>
        <w:t xml:space="preserve">3.  </w:t>
      </w:r>
      <w:r w:rsidR="00141ECB" w:rsidRPr="0057517F">
        <w:rPr>
          <w:rFonts w:ascii="Times New Roman" w:hAnsi="Times New Roman"/>
          <w:color w:val="000000"/>
          <w:sz w:val="28"/>
          <w:szCs w:val="28"/>
          <w:lang w:val="tg-Cyrl-TJ"/>
        </w:rPr>
        <w:t>Математика</w:t>
      </w:r>
      <w:r w:rsidRPr="0057517F">
        <w:rPr>
          <w:rFonts w:ascii="Times New Roman" w:hAnsi="Times New Roman"/>
          <w:color w:val="000000"/>
          <w:sz w:val="28"/>
          <w:szCs w:val="28"/>
        </w:rPr>
        <w:t xml:space="preserve">. </w:t>
      </w:r>
      <w:r w:rsidR="00141ECB" w:rsidRPr="0057517F">
        <w:rPr>
          <w:rFonts w:ascii="Times New Roman" w:hAnsi="Times New Roman"/>
          <w:color w:val="000000"/>
          <w:sz w:val="28"/>
          <w:szCs w:val="28"/>
          <w:lang w:val="tg-Cyrl-TJ"/>
        </w:rPr>
        <w:t>Амалҳои арифметикӣ ва муодилаҳо</w:t>
      </w:r>
      <w:r w:rsidRPr="0057517F">
        <w:rPr>
          <w:rFonts w:ascii="Times New Roman" w:hAnsi="Times New Roman"/>
          <w:color w:val="000000"/>
          <w:sz w:val="28"/>
          <w:szCs w:val="28"/>
        </w:rPr>
        <w:t xml:space="preserve"> . </w:t>
      </w:r>
      <w:r w:rsidR="00141ECB" w:rsidRPr="0057517F">
        <w:rPr>
          <w:rFonts w:ascii="Times New Roman" w:hAnsi="Times New Roman"/>
          <w:color w:val="000000"/>
          <w:sz w:val="28"/>
          <w:szCs w:val="28"/>
          <w:lang w:val="tg-Cyrl-TJ"/>
        </w:rPr>
        <w:t>Ҳалли масъалаҳои мантиқӣ ва ҳаётӣ;</w:t>
      </w:r>
    </w:p>
    <w:p w14:paraId="0D1063CA" w14:textId="3763559D" w:rsidR="00AB0A78" w:rsidRPr="0057517F" w:rsidRDefault="00AB0A78" w:rsidP="003F64F8">
      <w:pPr>
        <w:spacing w:before="0" w:beforeAutospacing="0" w:after="0" w:afterAutospacing="0" w:line="240" w:lineRule="auto"/>
        <w:ind w:firstLine="708"/>
        <w:jc w:val="both"/>
        <w:rPr>
          <w:rFonts w:ascii="Times New Roman" w:hAnsi="Times New Roman"/>
          <w:sz w:val="28"/>
          <w:szCs w:val="28"/>
          <w:lang w:val="tg-Cyrl-TJ"/>
        </w:rPr>
      </w:pPr>
      <w:r w:rsidRPr="0057517F">
        <w:rPr>
          <w:rFonts w:ascii="Times New Roman" w:hAnsi="Times New Roman"/>
          <w:color w:val="000000"/>
          <w:sz w:val="28"/>
          <w:szCs w:val="28"/>
          <w:lang w:val="tg-Cyrl-TJ"/>
        </w:rPr>
        <w:t xml:space="preserve">4. </w:t>
      </w:r>
      <w:r w:rsidR="00141ECB" w:rsidRPr="0057517F">
        <w:rPr>
          <w:rFonts w:ascii="Times New Roman" w:hAnsi="Times New Roman"/>
          <w:color w:val="000000"/>
          <w:sz w:val="28"/>
          <w:szCs w:val="28"/>
          <w:lang w:val="tg-Cyrl-TJ"/>
        </w:rPr>
        <w:t>Фанҳои табиӣ;</w:t>
      </w:r>
    </w:p>
    <w:p w14:paraId="48D0F315" w14:textId="77777777" w:rsidR="00AB0A78" w:rsidRPr="0057517F" w:rsidRDefault="00AB0A78" w:rsidP="003F64F8">
      <w:pPr>
        <w:spacing w:before="0" w:beforeAutospacing="0" w:after="0" w:afterAutospacing="0" w:line="240" w:lineRule="auto"/>
        <w:ind w:firstLine="708"/>
        <w:jc w:val="both"/>
        <w:rPr>
          <w:rFonts w:ascii="Times New Roman" w:hAnsi="Times New Roman"/>
          <w:color w:val="000000"/>
          <w:sz w:val="28"/>
          <w:szCs w:val="28"/>
          <w:lang w:val="tg-Cyrl-TJ"/>
        </w:rPr>
      </w:pPr>
      <w:r w:rsidRPr="0057517F">
        <w:rPr>
          <w:rFonts w:ascii="Times New Roman" w:hAnsi="Times New Roman"/>
          <w:color w:val="000000"/>
          <w:sz w:val="28"/>
          <w:szCs w:val="28"/>
          <w:lang w:val="tg-Cyrl-TJ"/>
        </w:rPr>
        <w:t xml:space="preserve">5. </w:t>
      </w:r>
      <w:r w:rsidR="00141ECB" w:rsidRPr="0057517F">
        <w:rPr>
          <w:rFonts w:ascii="Times New Roman" w:hAnsi="Times New Roman"/>
          <w:color w:val="000000"/>
          <w:sz w:val="28"/>
          <w:szCs w:val="28"/>
          <w:lang w:val="tg-Cyrl-TJ"/>
        </w:rPr>
        <w:t>Тарбия.</w:t>
      </w:r>
    </w:p>
    <w:p w14:paraId="130A3709" w14:textId="77777777" w:rsidR="00141ECB" w:rsidRPr="0057517F" w:rsidRDefault="00141ECB" w:rsidP="003F64F8">
      <w:pPr>
        <w:spacing w:before="0" w:beforeAutospacing="0" w:after="0" w:afterAutospacing="0" w:line="240" w:lineRule="auto"/>
        <w:ind w:firstLine="708"/>
        <w:jc w:val="both"/>
        <w:rPr>
          <w:rFonts w:ascii="TimesNewRomanPS-ItalicMT" w:hAnsi="TimesNewRomanPS-ItalicMT"/>
          <w:i/>
          <w:iCs/>
          <w:color w:val="000000"/>
          <w:sz w:val="28"/>
          <w:szCs w:val="28"/>
          <w:lang w:val="tg-Cyrl-TJ"/>
        </w:rPr>
      </w:pPr>
      <w:r w:rsidRPr="0057517F">
        <w:rPr>
          <w:rFonts w:ascii="TimesNewRomanPS-BoldItalicMT" w:hAnsi="TimesNewRomanPS-BoldItalicMT"/>
          <w:b/>
          <w:bCs/>
          <w:i/>
          <w:iCs/>
          <w:color w:val="000000"/>
          <w:sz w:val="28"/>
          <w:szCs w:val="28"/>
          <w:lang w:val="tg-Cyrl-TJ"/>
        </w:rPr>
        <w:t>Ёдрас</w:t>
      </w:r>
      <w:r w:rsidR="00AB0A78" w:rsidRPr="0057517F">
        <w:rPr>
          <w:rFonts w:ascii="TimesNewRomanPS-BoldItalicMT" w:hAnsi="TimesNewRomanPS-BoldItalicMT"/>
          <w:b/>
          <w:bCs/>
          <w:i/>
          <w:iCs/>
          <w:color w:val="000000"/>
          <w:sz w:val="28"/>
          <w:szCs w:val="28"/>
          <w:lang w:val="tg-Cyrl-TJ"/>
        </w:rPr>
        <w:t xml:space="preserve"> 1: </w:t>
      </w:r>
      <w:r w:rsidRPr="0057517F">
        <w:rPr>
          <w:rFonts w:ascii="TimesNewRomanPS-BoldItalicMT" w:hAnsi="TimesNewRomanPS-BoldItalicMT"/>
          <w:bCs/>
          <w:i/>
          <w:iCs/>
          <w:color w:val="000000"/>
          <w:sz w:val="28"/>
          <w:szCs w:val="28"/>
          <w:lang w:val="tg-Cyrl-TJ"/>
        </w:rPr>
        <w:t>Ин талаботҳо</w:t>
      </w:r>
      <w:r w:rsidRPr="0057517F">
        <w:rPr>
          <w:rFonts w:ascii="TimesNewRomanPS-BoldItalicMT" w:hAnsi="TimesNewRomanPS-BoldItalicMT"/>
          <w:b/>
          <w:bCs/>
          <w:i/>
          <w:iCs/>
          <w:color w:val="000000"/>
          <w:sz w:val="28"/>
          <w:szCs w:val="28"/>
          <w:lang w:val="tg-Cyrl-TJ"/>
        </w:rPr>
        <w:t xml:space="preserve"> </w:t>
      </w:r>
      <w:r w:rsidRPr="0057517F">
        <w:rPr>
          <w:rFonts w:ascii="TimesNewRomanPS-ItalicMT" w:hAnsi="TimesNewRomanPS-ItalicMT"/>
          <w:i/>
          <w:iCs/>
          <w:color w:val="000000"/>
          <w:sz w:val="28"/>
          <w:szCs w:val="28"/>
          <w:lang w:val="tg-Cyrl-TJ"/>
        </w:rPr>
        <w:t>бо назардошти талаботҳои дар ама</w:t>
      </w:r>
      <w:r w:rsidR="00016AE6" w:rsidRPr="0057517F">
        <w:rPr>
          <w:rFonts w:ascii="TimesNewRomanPS-ItalicMT" w:hAnsi="TimesNewRomanPS-ItalicMT"/>
          <w:i/>
          <w:iCs/>
          <w:color w:val="000000"/>
          <w:sz w:val="28"/>
          <w:szCs w:val="28"/>
          <w:lang w:val="tg-Cyrl-TJ"/>
        </w:rPr>
        <w:t>лбудаи малака дар равияи таълими ибтидоӣ ба таври умумӣ</w:t>
      </w:r>
      <w:r w:rsidRPr="0057517F">
        <w:rPr>
          <w:rFonts w:ascii="TimesNewRomanPS-ItalicMT" w:hAnsi="TimesNewRomanPS-ItalicMT"/>
          <w:i/>
          <w:iCs/>
          <w:color w:val="000000"/>
          <w:sz w:val="28"/>
          <w:szCs w:val="28"/>
          <w:lang w:val="tg-Cyrl-TJ"/>
        </w:rPr>
        <w:t xml:space="preserve"> дода шудаанд ва бо ёрии супоришҳои санҷиши тестӣ намудҳои зерини фаъолияти ақлии даъвогарон баҳогузорӣ мешавад:</w:t>
      </w:r>
    </w:p>
    <w:p w14:paraId="09EE15E9" w14:textId="77777777" w:rsidR="00AB0A78" w:rsidRPr="0057517F" w:rsidRDefault="00AB0A78" w:rsidP="003F64F8">
      <w:pPr>
        <w:spacing w:before="0" w:beforeAutospacing="0" w:after="0" w:afterAutospacing="0" w:line="240" w:lineRule="auto"/>
        <w:ind w:firstLine="708"/>
        <w:jc w:val="both"/>
        <w:rPr>
          <w:rFonts w:ascii="Times New Roman" w:hAnsi="Times New Roman"/>
          <w:sz w:val="28"/>
          <w:szCs w:val="28"/>
          <w:lang w:val="tg-Cyrl-TJ"/>
        </w:rPr>
      </w:pPr>
      <w:r w:rsidRPr="0057517F">
        <w:rPr>
          <w:rFonts w:ascii="Times New Roman" w:hAnsi="Times New Roman"/>
          <w:color w:val="000000"/>
          <w:sz w:val="28"/>
          <w:szCs w:val="28"/>
          <w:lang w:val="tg-Cyrl-TJ"/>
        </w:rPr>
        <w:t xml:space="preserve">1. </w:t>
      </w:r>
      <w:r w:rsidR="00141ECB" w:rsidRPr="0057517F">
        <w:rPr>
          <w:rFonts w:ascii="Times New Roman" w:hAnsi="Times New Roman"/>
          <w:color w:val="000000"/>
          <w:sz w:val="28"/>
          <w:szCs w:val="28"/>
          <w:lang w:val="tg-Cyrl-TJ"/>
        </w:rPr>
        <w:t>Донистан</w:t>
      </w:r>
      <w:r w:rsidRPr="0057517F">
        <w:rPr>
          <w:rFonts w:ascii="Times New Roman" w:hAnsi="Times New Roman"/>
          <w:color w:val="000000"/>
          <w:sz w:val="28"/>
          <w:szCs w:val="28"/>
          <w:lang w:val="tg-Cyrl-TJ"/>
        </w:rPr>
        <w:t xml:space="preserve">. </w:t>
      </w:r>
    </w:p>
    <w:p w14:paraId="0DCB439F" w14:textId="77777777" w:rsidR="00AB0A78" w:rsidRPr="0057517F" w:rsidRDefault="00AB0A78" w:rsidP="003F64F8">
      <w:pPr>
        <w:spacing w:before="0" w:beforeAutospacing="0" w:after="0" w:afterAutospacing="0" w:line="240" w:lineRule="auto"/>
        <w:ind w:firstLine="708"/>
        <w:jc w:val="both"/>
        <w:rPr>
          <w:rFonts w:ascii="Times New Roman" w:hAnsi="Times New Roman"/>
          <w:sz w:val="28"/>
          <w:szCs w:val="28"/>
          <w:lang w:val="tg-Cyrl-TJ"/>
        </w:rPr>
      </w:pPr>
      <w:r w:rsidRPr="0057517F">
        <w:rPr>
          <w:rFonts w:ascii="Times New Roman" w:hAnsi="Times New Roman"/>
          <w:color w:val="000000"/>
          <w:sz w:val="28"/>
          <w:szCs w:val="28"/>
          <w:lang w:val="tg-Cyrl-TJ"/>
        </w:rPr>
        <w:t xml:space="preserve">2. </w:t>
      </w:r>
      <w:r w:rsidR="00141ECB" w:rsidRPr="0057517F">
        <w:rPr>
          <w:rFonts w:ascii="Times New Roman" w:hAnsi="Times New Roman"/>
          <w:color w:val="000000"/>
          <w:sz w:val="28"/>
          <w:szCs w:val="28"/>
          <w:lang w:val="tg-Cyrl-TJ"/>
        </w:rPr>
        <w:t>Истифодабарӣ</w:t>
      </w:r>
      <w:r w:rsidRPr="0057517F">
        <w:rPr>
          <w:rFonts w:ascii="Times New Roman" w:hAnsi="Times New Roman"/>
          <w:color w:val="000000"/>
          <w:sz w:val="28"/>
          <w:szCs w:val="28"/>
          <w:lang w:val="tg-Cyrl-TJ"/>
        </w:rPr>
        <w:t xml:space="preserve">. </w:t>
      </w:r>
    </w:p>
    <w:p w14:paraId="49EDD22C" w14:textId="77777777" w:rsidR="00AB0A78" w:rsidRPr="0057517F" w:rsidRDefault="00AB0A78" w:rsidP="003F64F8">
      <w:pPr>
        <w:spacing w:before="0" w:beforeAutospacing="0" w:after="0" w:afterAutospacing="0" w:line="240" w:lineRule="auto"/>
        <w:ind w:firstLine="708"/>
        <w:jc w:val="both"/>
        <w:rPr>
          <w:rFonts w:ascii="Times New Roman" w:hAnsi="Times New Roman"/>
          <w:color w:val="000000"/>
          <w:sz w:val="28"/>
          <w:szCs w:val="28"/>
          <w:lang w:val="tg-Cyrl-TJ"/>
        </w:rPr>
      </w:pPr>
      <w:r w:rsidRPr="0057517F">
        <w:rPr>
          <w:rFonts w:ascii="Times New Roman" w:hAnsi="Times New Roman"/>
          <w:color w:val="000000"/>
          <w:sz w:val="28"/>
          <w:szCs w:val="28"/>
          <w:lang w:val="tg-Cyrl-TJ"/>
        </w:rPr>
        <w:lastRenderedPageBreak/>
        <w:t xml:space="preserve">3. </w:t>
      </w:r>
      <w:r w:rsidR="00141ECB" w:rsidRPr="0057517F">
        <w:rPr>
          <w:rFonts w:ascii="Times New Roman" w:hAnsi="Times New Roman"/>
          <w:color w:val="000000"/>
          <w:sz w:val="28"/>
          <w:szCs w:val="28"/>
          <w:lang w:val="tg-Cyrl-TJ"/>
        </w:rPr>
        <w:t>Мулоҳизаронӣ</w:t>
      </w:r>
      <w:r w:rsidRPr="0057517F">
        <w:rPr>
          <w:rFonts w:ascii="Times New Roman" w:hAnsi="Times New Roman"/>
          <w:color w:val="000000"/>
          <w:sz w:val="28"/>
          <w:szCs w:val="28"/>
          <w:lang w:val="tg-Cyrl-TJ"/>
        </w:rPr>
        <w:t xml:space="preserve">. </w:t>
      </w:r>
    </w:p>
    <w:p w14:paraId="43A4D0A7" w14:textId="77777777" w:rsidR="00AB0A78" w:rsidRPr="0057517F" w:rsidRDefault="00AB0A78" w:rsidP="003F64F8">
      <w:pPr>
        <w:spacing w:before="0" w:beforeAutospacing="0" w:after="0" w:afterAutospacing="0" w:line="240" w:lineRule="auto"/>
        <w:ind w:firstLine="708"/>
        <w:jc w:val="both"/>
        <w:rPr>
          <w:rFonts w:ascii="TimesNewRomanPS-ItalicMT" w:hAnsi="TimesNewRomanPS-ItalicMT"/>
          <w:i/>
          <w:iCs/>
          <w:color w:val="000000"/>
          <w:sz w:val="28"/>
          <w:szCs w:val="28"/>
          <w:lang w:val="tg-Cyrl-TJ"/>
        </w:rPr>
      </w:pPr>
      <w:r w:rsidRPr="0057517F">
        <w:rPr>
          <w:rFonts w:ascii="TimesNewRomanPS-BoldMT" w:hAnsi="TimesNewRomanPS-BoldMT"/>
          <w:b/>
          <w:bCs/>
          <w:color w:val="000000"/>
          <w:sz w:val="28"/>
          <w:szCs w:val="28"/>
          <w:lang w:val="tg-Cyrl-TJ"/>
        </w:rPr>
        <w:t>IV.</w:t>
      </w:r>
      <w:r w:rsidR="00AD4F04" w:rsidRPr="0057517F">
        <w:rPr>
          <w:rFonts w:ascii="TimesNewRomanPS-BoldMT" w:hAnsi="TimesNewRomanPS-BoldMT"/>
          <w:b/>
          <w:bCs/>
          <w:color w:val="000000"/>
          <w:sz w:val="28"/>
          <w:szCs w:val="28"/>
          <w:lang w:val="tg-Cyrl-TJ"/>
        </w:rPr>
        <w:t xml:space="preserve"> Спетсификатсия (формат)-и санҷиши тестии аттестатсияи баҳодиҳии дониши мутахассисони равияи таълими ибтидоӣ.</w:t>
      </w:r>
      <w:r w:rsidR="00AD4F04" w:rsidRPr="0057517F">
        <w:rPr>
          <w:rFonts w:ascii="TimesNewRomanPS-ItalicMT" w:hAnsi="TimesNewRomanPS-ItalicMT"/>
          <w:i/>
          <w:iCs/>
          <w:color w:val="000000"/>
          <w:sz w:val="28"/>
          <w:szCs w:val="28"/>
          <w:lang w:val="tg-Cyrl-TJ"/>
        </w:rPr>
        <w:t xml:space="preserve"> </w:t>
      </w:r>
    </w:p>
    <w:p w14:paraId="22E9D718" w14:textId="77777777" w:rsidR="00AB0A78" w:rsidRPr="00AD4F04" w:rsidRDefault="00AB0A78" w:rsidP="00AB0A78">
      <w:pPr>
        <w:spacing w:before="0" w:beforeAutospacing="0" w:after="0" w:afterAutospacing="0" w:line="240" w:lineRule="auto"/>
        <w:rPr>
          <w:rFonts w:ascii="TimesNewRomanPS-ItalicMT" w:hAnsi="TimesNewRomanPS-ItalicMT"/>
          <w:i/>
          <w:iCs/>
          <w:color w:val="000000"/>
          <w:sz w:val="22"/>
          <w:szCs w:val="22"/>
          <w:lang w:val="tg-Cyrl-TJ"/>
        </w:rPr>
      </w:pPr>
    </w:p>
    <w:tbl>
      <w:tblPr>
        <w:tblpPr w:leftFromText="180" w:rightFromText="180" w:vertAnchor="text" w:horzAnchor="margin" w:tblpX="-431" w:tblpY="257"/>
        <w:tblOverlap w:val="never"/>
        <w:tblW w:w="9351" w:type="dxa"/>
        <w:tblLayout w:type="fixed"/>
        <w:tblCellMar>
          <w:left w:w="10" w:type="dxa"/>
          <w:right w:w="10" w:type="dxa"/>
        </w:tblCellMar>
        <w:tblLook w:val="04A0" w:firstRow="1" w:lastRow="0" w:firstColumn="1" w:lastColumn="0" w:noHBand="0" w:noVBand="1"/>
      </w:tblPr>
      <w:tblGrid>
        <w:gridCol w:w="419"/>
        <w:gridCol w:w="2020"/>
        <w:gridCol w:w="1112"/>
        <w:gridCol w:w="2256"/>
        <w:gridCol w:w="1843"/>
        <w:gridCol w:w="1701"/>
      </w:tblGrid>
      <w:tr w:rsidR="002E33D2" w:rsidRPr="00AD4F04" w14:paraId="342421DC" w14:textId="77777777" w:rsidTr="002E33D2">
        <w:trPr>
          <w:trHeight w:hRule="exact" w:val="1286"/>
        </w:trPr>
        <w:tc>
          <w:tcPr>
            <w:tcW w:w="419" w:type="dxa"/>
            <w:tcBorders>
              <w:top w:val="single" w:sz="4" w:space="0" w:color="auto"/>
              <w:left w:val="single" w:sz="4" w:space="0" w:color="auto"/>
            </w:tcBorders>
            <w:shd w:val="clear" w:color="auto" w:fill="FFFFFF"/>
          </w:tcPr>
          <w:p w14:paraId="7FED6B89" w14:textId="77777777" w:rsidR="002E33D2" w:rsidRPr="00AD4F04" w:rsidRDefault="002E33D2" w:rsidP="00DE2ABB">
            <w:pPr>
              <w:spacing w:before="0" w:beforeAutospacing="0" w:after="0" w:afterAutospacing="0" w:line="240" w:lineRule="auto"/>
              <w:rPr>
                <w:sz w:val="22"/>
                <w:szCs w:val="22"/>
                <w:lang w:val="tg-Cyrl-TJ"/>
              </w:rPr>
            </w:pPr>
          </w:p>
          <w:p w14:paraId="52437356" w14:textId="77777777" w:rsidR="002E33D2" w:rsidRPr="00AD4F04" w:rsidRDefault="002E33D2" w:rsidP="00DE2ABB">
            <w:pPr>
              <w:spacing w:before="0" w:beforeAutospacing="0" w:after="0" w:afterAutospacing="0" w:line="240" w:lineRule="auto"/>
              <w:rPr>
                <w:sz w:val="22"/>
                <w:szCs w:val="22"/>
                <w:lang w:val="tg-Cyrl-TJ"/>
              </w:rPr>
            </w:pPr>
          </w:p>
        </w:tc>
        <w:tc>
          <w:tcPr>
            <w:tcW w:w="2020" w:type="dxa"/>
            <w:tcBorders>
              <w:top w:val="single" w:sz="4" w:space="0" w:color="auto"/>
              <w:left w:val="single" w:sz="4" w:space="0" w:color="auto"/>
            </w:tcBorders>
            <w:shd w:val="clear" w:color="auto" w:fill="FFFFFF"/>
          </w:tcPr>
          <w:p w14:paraId="00AC7ACB" w14:textId="77777777" w:rsidR="002E33D2" w:rsidRPr="0057517F" w:rsidRDefault="002E33D2" w:rsidP="00DE2ABB">
            <w:pPr>
              <w:spacing w:before="0" w:beforeAutospacing="0" w:after="0" w:afterAutospacing="0" w:line="240" w:lineRule="auto"/>
              <w:jc w:val="center"/>
              <w:rPr>
                <w:rFonts w:ascii="Times New Roman" w:hAnsi="Times New Roman"/>
                <w:lang w:val="tg-Cyrl-TJ"/>
              </w:rPr>
            </w:pPr>
            <w:r w:rsidRPr="0057517F">
              <w:rPr>
                <w:rFonts w:ascii="Times New Roman" w:hAnsi="Times New Roman"/>
                <w:b/>
                <w:bCs/>
                <w:color w:val="000000"/>
                <w:lang w:val="tg-Cyrl-TJ"/>
              </w:rPr>
              <w:t>Талаботҳои баҳогузоришаванда</w:t>
            </w:r>
          </w:p>
          <w:p w14:paraId="73EF7B56" w14:textId="77777777" w:rsidR="002E33D2" w:rsidRPr="0057517F" w:rsidRDefault="002E33D2" w:rsidP="00DE2ABB">
            <w:pPr>
              <w:spacing w:before="0" w:beforeAutospacing="0" w:after="0" w:afterAutospacing="0" w:line="240" w:lineRule="auto"/>
              <w:jc w:val="center"/>
              <w:rPr>
                <w:rFonts w:ascii="Times New Roman" w:hAnsi="Times New Roman"/>
                <w:lang w:val="en-US"/>
              </w:rPr>
            </w:pPr>
          </w:p>
        </w:tc>
        <w:tc>
          <w:tcPr>
            <w:tcW w:w="1112" w:type="dxa"/>
            <w:tcBorders>
              <w:top w:val="single" w:sz="4" w:space="0" w:color="auto"/>
              <w:left w:val="single" w:sz="4" w:space="0" w:color="auto"/>
            </w:tcBorders>
            <w:shd w:val="clear" w:color="auto" w:fill="FFFFFF"/>
          </w:tcPr>
          <w:p w14:paraId="455B77EC" w14:textId="77777777" w:rsidR="002E33D2" w:rsidRPr="0057517F" w:rsidRDefault="002E33D2" w:rsidP="00DE2ABB">
            <w:pPr>
              <w:spacing w:before="0" w:beforeAutospacing="0" w:after="0" w:afterAutospacing="0" w:line="240" w:lineRule="auto"/>
              <w:jc w:val="center"/>
              <w:rPr>
                <w:rFonts w:ascii="Times New Roman" w:hAnsi="Times New Roman"/>
                <w:b/>
                <w:lang w:val="tg-Cyrl-TJ"/>
              </w:rPr>
            </w:pPr>
            <w:r w:rsidRPr="0057517F">
              <w:rPr>
                <w:rFonts w:ascii="Times New Roman" w:hAnsi="Times New Roman"/>
                <w:b/>
                <w:lang w:val="tg-Cyrl-TJ"/>
              </w:rPr>
              <w:t xml:space="preserve">Соҳаҳо </w:t>
            </w:r>
          </w:p>
        </w:tc>
        <w:tc>
          <w:tcPr>
            <w:tcW w:w="2256" w:type="dxa"/>
            <w:tcBorders>
              <w:top w:val="single" w:sz="4" w:space="0" w:color="auto"/>
              <w:left w:val="single" w:sz="4" w:space="0" w:color="auto"/>
            </w:tcBorders>
            <w:shd w:val="clear" w:color="auto" w:fill="FFFFFF"/>
          </w:tcPr>
          <w:p w14:paraId="61146A7B" w14:textId="77777777" w:rsidR="002E33D2" w:rsidRPr="0057517F" w:rsidRDefault="002E33D2" w:rsidP="00AD4F04">
            <w:pPr>
              <w:spacing w:before="0" w:beforeAutospacing="0" w:after="0" w:afterAutospacing="0" w:line="240" w:lineRule="auto"/>
              <w:jc w:val="center"/>
              <w:rPr>
                <w:rFonts w:ascii="Times New Roman" w:hAnsi="Times New Roman"/>
                <w:b/>
                <w:lang w:val="tg-Cyrl-TJ"/>
              </w:rPr>
            </w:pPr>
            <w:r w:rsidRPr="0057517F">
              <w:rPr>
                <w:rFonts w:ascii="Times New Roman" w:hAnsi="Times New Roman"/>
                <w:b/>
                <w:lang w:val="tg-Cyrl-TJ"/>
              </w:rPr>
              <w:t>Шумораи супоришҳо</w:t>
            </w:r>
          </w:p>
        </w:tc>
        <w:tc>
          <w:tcPr>
            <w:tcW w:w="1843" w:type="dxa"/>
            <w:tcBorders>
              <w:top w:val="single" w:sz="4" w:space="0" w:color="auto"/>
              <w:left w:val="single" w:sz="4" w:space="0" w:color="auto"/>
              <w:bottom w:val="single" w:sz="4" w:space="0" w:color="auto"/>
            </w:tcBorders>
            <w:shd w:val="clear" w:color="auto" w:fill="FFFFFF"/>
          </w:tcPr>
          <w:p w14:paraId="6745D10A" w14:textId="77777777" w:rsidR="002E33D2" w:rsidRPr="0057517F" w:rsidRDefault="002E33D2" w:rsidP="00DE2ABB">
            <w:pPr>
              <w:spacing w:before="0" w:beforeAutospacing="0" w:after="0" w:afterAutospacing="0" w:line="240" w:lineRule="auto"/>
              <w:jc w:val="center"/>
              <w:rPr>
                <w:rFonts w:ascii="Times New Roman" w:hAnsi="Times New Roman"/>
                <w:b/>
                <w:lang w:val="en-US"/>
              </w:rPr>
            </w:pPr>
            <w:r w:rsidRPr="0057517F">
              <w:rPr>
                <w:rFonts w:ascii="Times New Roman" w:hAnsi="Times New Roman"/>
                <w:b/>
                <w:lang w:val="tg-Cyrl-TJ"/>
              </w:rPr>
              <w:t>Фаъолияти ақлии баҳогузоришаванда</w:t>
            </w:r>
            <w:r w:rsidRPr="0057517F">
              <w:rPr>
                <w:rFonts w:ascii="Times New Roman" w:hAnsi="Times New Roman"/>
                <w:b/>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C715D19" w14:textId="77777777" w:rsidR="002E33D2" w:rsidRPr="0057517F" w:rsidRDefault="002E33D2" w:rsidP="00DE2ABB">
            <w:pPr>
              <w:spacing w:before="0" w:beforeAutospacing="0" w:after="0" w:afterAutospacing="0" w:line="240" w:lineRule="auto"/>
              <w:jc w:val="center"/>
              <w:rPr>
                <w:rFonts w:ascii="Times New Roman" w:hAnsi="Times New Roman"/>
                <w:b/>
                <w:lang w:val="tg-Cyrl-TJ"/>
              </w:rPr>
            </w:pPr>
            <w:r w:rsidRPr="0057517F">
              <w:rPr>
                <w:rFonts w:ascii="Times New Roman" w:hAnsi="Times New Roman"/>
                <w:b/>
                <w:lang w:val="tg-Cyrl-TJ"/>
              </w:rPr>
              <w:t>Дараҷаи мураккабӣ</w:t>
            </w:r>
          </w:p>
        </w:tc>
      </w:tr>
      <w:tr w:rsidR="002E33D2" w:rsidRPr="00AD4F04" w14:paraId="463CC74F"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1"/>
        </w:trPr>
        <w:tc>
          <w:tcPr>
            <w:tcW w:w="419" w:type="dxa"/>
            <w:vMerge w:val="restart"/>
          </w:tcPr>
          <w:p w14:paraId="6933C132" w14:textId="77777777" w:rsidR="002E33D2" w:rsidRPr="00AD4F04" w:rsidRDefault="002E33D2" w:rsidP="00DE2ABB">
            <w:pPr>
              <w:pStyle w:val="Default"/>
              <w:ind w:left="-5"/>
              <w:rPr>
                <w:sz w:val="22"/>
                <w:szCs w:val="22"/>
                <w:lang w:val="en-US"/>
              </w:rPr>
            </w:pPr>
            <w:r w:rsidRPr="00AD4F04">
              <w:rPr>
                <w:sz w:val="22"/>
                <w:szCs w:val="22"/>
                <w:lang w:val="en-US"/>
              </w:rPr>
              <w:t>1</w:t>
            </w:r>
          </w:p>
        </w:tc>
        <w:tc>
          <w:tcPr>
            <w:tcW w:w="2020" w:type="dxa"/>
            <w:vMerge w:val="restart"/>
          </w:tcPr>
          <w:p w14:paraId="018797EC" w14:textId="77777777" w:rsidR="002E33D2" w:rsidRPr="0057517F" w:rsidRDefault="002E33D2" w:rsidP="00DE2ABB">
            <w:pPr>
              <w:pStyle w:val="Default"/>
              <w:ind w:left="-5"/>
              <w:rPr>
                <w:lang w:val="en-US"/>
              </w:rPr>
            </w:pPr>
          </w:p>
          <w:p w14:paraId="49DBFCC5" w14:textId="77777777" w:rsidR="002E33D2" w:rsidRPr="0057517F" w:rsidRDefault="002E33D2" w:rsidP="00DE2ABB">
            <w:pPr>
              <w:pStyle w:val="Default"/>
              <w:ind w:left="-5"/>
              <w:rPr>
                <w:lang w:val="en-US"/>
              </w:rPr>
            </w:pPr>
          </w:p>
          <w:p w14:paraId="177CE8B6" w14:textId="77777777" w:rsidR="002E33D2" w:rsidRPr="0057517F" w:rsidRDefault="002E33D2" w:rsidP="00DE2ABB">
            <w:pPr>
              <w:pStyle w:val="Default"/>
              <w:ind w:left="-5"/>
              <w:rPr>
                <w:lang w:val="en-US"/>
              </w:rPr>
            </w:pPr>
          </w:p>
          <w:p w14:paraId="2DF85693" w14:textId="77777777" w:rsidR="002E33D2" w:rsidRPr="0057517F" w:rsidRDefault="002E33D2" w:rsidP="00DE2ABB">
            <w:pPr>
              <w:pStyle w:val="Default"/>
              <w:jc w:val="center"/>
              <w:rPr>
                <w:lang w:val="en-US"/>
              </w:rPr>
            </w:pPr>
            <w:r w:rsidRPr="0057517F">
              <w:rPr>
                <w:lang w:val="tg-Cyrl-TJ"/>
              </w:rPr>
              <w:t>Саводомӯзии хониш</w:t>
            </w:r>
          </w:p>
        </w:tc>
        <w:tc>
          <w:tcPr>
            <w:tcW w:w="1112" w:type="dxa"/>
            <w:vMerge w:val="restart"/>
          </w:tcPr>
          <w:p w14:paraId="2B1E11AE" w14:textId="77777777" w:rsidR="002E33D2" w:rsidRPr="0057517F" w:rsidRDefault="002E33D2" w:rsidP="00DE2ABB">
            <w:pPr>
              <w:pStyle w:val="Default"/>
              <w:ind w:left="-5"/>
              <w:rPr>
                <w:lang w:val="en-US"/>
              </w:rPr>
            </w:pPr>
          </w:p>
          <w:p w14:paraId="3B99169B" w14:textId="77777777" w:rsidR="002E33D2" w:rsidRPr="0057517F" w:rsidRDefault="002E33D2" w:rsidP="00DE2ABB">
            <w:pPr>
              <w:pStyle w:val="Default"/>
              <w:ind w:left="-5"/>
              <w:rPr>
                <w:lang w:val="en-US"/>
              </w:rPr>
            </w:pPr>
          </w:p>
          <w:p w14:paraId="7B04FC57" w14:textId="77777777" w:rsidR="002E33D2" w:rsidRPr="0057517F" w:rsidRDefault="002E33D2" w:rsidP="00DE2ABB">
            <w:pPr>
              <w:pStyle w:val="Default"/>
              <w:ind w:left="-5"/>
              <w:rPr>
                <w:lang w:val="en-US"/>
              </w:rPr>
            </w:pPr>
          </w:p>
          <w:p w14:paraId="0951931D" w14:textId="77777777" w:rsidR="002E33D2" w:rsidRPr="0057517F" w:rsidRDefault="002E33D2" w:rsidP="00DE2ABB">
            <w:pPr>
              <w:pStyle w:val="Default"/>
              <w:ind w:left="-5"/>
              <w:rPr>
                <w:lang w:val="en-US"/>
              </w:rPr>
            </w:pPr>
          </w:p>
          <w:p w14:paraId="19857C9B" w14:textId="77777777" w:rsidR="002E33D2" w:rsidRPr="0057517F" w:rsidRDefault="002E33D2" w:rsidP="00DE2ABB">
            <w:pPr>
              <w:pStyle w:val="Default"/>
            </w:pPr>
            <w:r w:rsidRPr="0057517F">
              <w:rPr>
                <w:lang w:val="en-US"/>
              </w:rPr>
              <w:t xml:space="preserve">     I</w:t>
            </w:r>
          </w:p>
          <w:p w14:paraId="3109FB36" w14:textId="77777777" w:rsidR="002E33D2" w:rsidRPr="0057517F" w:rsidRDefault="002E33D2" w:rsidP="00DE2ABB">
            <w:pPr>
              <w:pStyle w:val="Default"/>
              <w:ind w:left="-5"/>
            </w:pPr>
            <w:r w:rsidRPr="0057517F">
              <w:rPr>
                <w:lang w:val="en-US"/>
              </w:rPr>
              <w:t xml:space="preserve"> </w:t>
            </w:r>
          </w:p>
        </w:tc>
        <w:tc>
          <w:tcPr>
            <w:tcW w:w="2256" w:type="dxa"/>
            <w:vMerge w:val="restart"/>
            <w:tcBorders>
              <w:top w:val="single" w:sz="4" w:space="0" w:color="auto"/>
              <w:left w:val="single" w:sz="4" w:space="0" w:color="auto"/>
            </w:tcBorders>
            <w:shd w:val="clear" w:color="auto" w:fill="FFFFFF"/>
            <w:vAlign w:val="center"/>
          </w:tcPr>
          <w:p w14:paraId="66F7033B" w14:textId="20036C0E" w:rsidR="002E33D2" w:rsidRPr="0057517F" w:rsidRDefault="002E33D2" w:rsidP="00DE2ABB">
            <w:pPr>
              <w:pStyle w:val="Default"/>
              <w:ind w:left="-5"/>
              <w:rPr>
                <w:lang w:val="en-US"/>
              </w:rPr>
            </w:pPr>
            <w:r>
              <w:rPr>
                <w:lang w:val="en-US"/>
              </w:rPr>
              <w:t>9</w:t>
            </w:r>
            <w:r w:rsidRPr="0057517F">
              <w:rPr>
                <w:lang w:val="en-US"/>
              </w:rPr>
              <w:t xml:space="preserve">             </w:t>
            </w:r>
          </w:p>
        </w:tc>
        <w:tc>
          <w:tcPr>
            <w:tcW w:w="1843" w:type="dxa"/>
            <w:tcBorders>
              <w:top w:val="single" w:sz="4" w:space="0" w:color="auto"/>
              <w:left w:val="single" w:sz="4" w:space="0" w:color="auto"/>
              <w:bottom w:val="single" w:sz="4" w:space="0" w:color="auto"/>
            </w:tcBorders>
            <w:shd w:val="clear" w:color="auto" w:fill="FFFFFF"/>
            <w:vAlign w:val="center"/>
          </w:tcPr>
          <w:p w14:paraId="2D43EC9D" w14:textId="77777777" w:rsidR="002E33D2" w:rsidRPr="0057517F" w:rsidRDefault="002E33D2" w:rsidP="00DE2ABB">
            <w:pPr>
              <w:spacing w:before="0" w:after="0" w:line="240" w:lineRule="auto"/>
              <w:jc w:val="center"/>
              <w:rPr>
                <w:rFonts w:ascii="Times New Roman" w:hAnsi="Times New Roman"/>
                <w:lang w:val="en-US"/>
              </w:rPr>
            </w:pPr>
            <w:r w:rsidRPr="0057517F">
              <w:rPr>
                <w:rFonts w:ascii="Times New Roman" w:hAnsi="Times New Roman"/>
                <w:color w:val="000000"/>
                <w:lang w:val="tg-Cyrl-TJ"/>
              </w:rPr>
              <w:t>Донистан</w:t>
            </w:r>
          </w:p>
        </w:tc>
        <w:tc>
          <w:tcPr>
            <w:tcW w:w="1701" w:type="dxa"/>
          </w:tcPr>
          <w:p w14:paraId="21D91861" w14:textId="77777777" w:rsidR="002E33D2" w:rsidRPr="0057517F" w:rsidRDefault="002E33D2" w:rsidP="00DE2ABB">
            <w:pPr>
              <w:pStyle w:val="Default"/>
              <w:ind w:left="-5"/>
              <w:jc w:val="center"/>
              <w:rPr>
                <w:lang w:val="en-US"/>
              </w:rPr>
            </w:pPr>
            <w:r w:rsidRPr="0057517F">
              <w:rPr>
                <w:lang w:val="en-US"/>
              </w:rPr>
              <w:t>I</w:t>
            </w:r>
          </w:p>
        </w:tc>
      </w:tr>
      <w:tr w:rsidR="002E33D2" w:rsidRPr="00AD4F04" w14:paraId="6A0FE657"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419" w:type="dxa"/>
            <w:vMerge/>
          </w:tcPr>
          <w:p w14:paraId="24B6FFD0" w14:textId="77777777" w:rsidR="002E33D2" w:rsidRPr="00AD4F04" w:rsidRDefault="002E33D2" w:rsidP="001B7F40">
            <w:pPr>
              <w:pStyle w:val="Default"/>
              <w:ind w:left="-5"/>
              <w:rPr>
                <w:sz w:val="22"/>
                <w:szCs w:val="22"/>
              </w:rPr>
            </w:pPr>
          </w:p>
        </w:tc>
        <w:tc>
          <w:tcPr>
            <w:tcW w:w="2020" w:type="dxa"/>
            <w:vMerge/>
          </w:tcPr>
          <w:p w14:paraId="1B808770" w14:textId="77777777" w:rsidR="002E33D2" w:rsidRPr="0057517F" w:rsidRDefault="002E33D2" w:rsidP="001B7F40">
            <w:pPr>
              <w:pStyle w:val="Default"/>
              <w:ind w:left="-5"/>
            </w:pPr>
          </w:p>
        </w:tc>
        <w:tc>
          <w:tcPr>
            <w:tcW w:w="1112" w:type="dxa"/>
            <w:vMerge/>
          </w:tcPr>
          <w:p w14:paraId="2CD881FF" w14:textId="77777777" w:rsidR="002E33D2" w:rsidRPr="0057517F" w:rsidRDefault="002E33D2" w:rsidP="001B7F40">
            <w:pPr>
              <w:pStyle w:val="Default"/>
              <w:ind w:left="-5"/>
              <w:rPr>
                <w:lang w:val="en-US"/>
              </w:rPr>
            </w:pPr>
          </w:p>
        </w:tc>
        <w:tc>
          <w:tcPr>
            <w:tcW w:w="2256" w:type="dxa"/>
            <w:vMerge/>
            <w:tcBorders>
              <w:left w:val="single" w:sz="4" w:space="0" w:color="auto"/>
            </w:tcBorders>
            <w:shd w:val="clear" w:color="auto" w:fill="FFFFFF"/>
            <w:vAlign w:val="center"/>
          </w:tcPr>
          <w:p w14:paraId="08FFD0DB" w14:textId="77777777" w:rsidR="002E33D2" w:rsidRPr="0057517F" w:rsidRDefault="002E33D2" w:rsidP="001B7F40">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58FC2465" w14:textId="0B60F774" w:rsidR="002E33D2" w:rsidRPr="0057517F" w:rsidRDefault="002E33D2" w:rsidP="001B7F40">
            <w:pPr>
              <w:spacing w:before="0" w:after="0" w:line="240" w:lineRule="auto"/>
              <w:jc w:val="center"/>
              <w:rPr>
                <w:rFonts w:ascii="Times New Roman" w:hAnsi="Times New Roman"/>
                <w:lang w:val="en-US"/>
              </w:rPr>
            </w:pPr>
            <w:r w:rsidRPr="0057517F">
              <w:rPr>
                <w:rFonts w:ascii="Times New Roman" w:hAnsi="Times New Roman"/>
                <w:color w:val="000000"/>
                <w:lang w:val="tg-Cyrl-TJ"/>
              </w:rPr>
              <w:t>Донистан</w:t>
            </w:r>
          </w:p>
        </w:tc>
        <w:tc>
          <w:tcPr>
            <w:tcW w:w="1701" w:type="dxa"/>
          </w:tcPr>
          <w:p w14:paraId="5C0D116E" w14:textId="2201D377" w:rsidR="002E33D2" w:rsidRPr="0057517F" w:rsidRDefault="002E33D2" w:rsidP="001B7F40">
            <w:pPr>
              <w:pStyle w:val="Default"/>
              <w:ind w:left="-5"/>
              <w:jc w:val="center"/>
              <w:rPr>
                <w:lang w:val="en-US"/>
              </w:rPr>
            </w:pPr>
            <w:r w:rsidRPr="0057517F">
              <w:rPr>
                <w:lang w:val="en-US"/>
              </w:rPr>
              <w:t>I</w:t>
            </w:r>
          </w:p>
        </w:tc>
      </w:tr>
      <w:tr w:rsidR="002E33D2" w:rsidRPr="00AD4F04" w14:paraId="3588DAFC"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trPr>
        <w:tc>
          <w:tcPr>
            <w:tcW w:w="419" w:type="dxa"/>
            <w:vMerge/>
          </w:tcPr>
          <w:p w14:paraId="7F0490C3" w14:textId="77777777" w:rsidR="002E33D2" w:rsidRPr="00AD4F04" w:rsidRDefault="002E33D2" w:rsidP="001B7F40">
            <w:pPr>
              <w:pStyle w:val="Default"/>
              <w:ind w:left="-5"/>
              <w:rPr>
                <w:sz w:val="22"/>
                <w:szCs w:val="22"/>
              </w:rPr>
            </w:pPr>
          </w:p>
        </w:tc>
        <w:tc>
          <w:tcPr>
            <w:tcW w:w="2020" w:type="dxa"/>
            <w:vMerge/>
          </w:tcPr>
          <w:p w14:paraId="6D327E06" w14:textId="77777777" w:rsidR="002E33D2" w:rsidRPr="0057517F" w:rsidRDefault="002E33D2" w:rsidP="001B7F40">
            <w:pPr>
              <w:pStyle w:val="Default"/>
              <w:ind w:left="-5"/>
            </w:pPr>
          </w:p>
        </w:tc>
        <w:tc>
          <w:tcPr>
            <w:tcW w:w="1112" w:type="dxa"/>
            <w:vMerge/>
          </w:tcPr>
          <w:p w14:paraId="4519AFAE" w14:textId="77777777" w:rsidR="002E33D2" w:rsidRPr="0057517F" w:rsidRDefault="002E33D2" w:rsidP="001B7F40">
            <w:pPr>
              <w:pStyle w:val="Default"/>
              <w:ind w:left="-5"/>
              <w:rPr>
                <w:lang w:val="en-US"/>
              </w:rPr>
            </w:pPr>
          </w:p>
        </w:tc>
        <w:tc>
          <w:tcPr>
            <w:tcW w:w="2256" w:type="dxa"/>
            <w:vMerge/>
            <w:tcBorders>
              <w:left w:val="single" w:sz="4" w:space="0" w:color="auto"/>
            </w:tcBorders>
            <w:shd w:val="clear" w:color="auto" w:fill="FFFFFF"/>
            <w:vAlign w:val="center"/>
          </w:tcPr>
          <w:p w14:paraId="057577A9" w14:textId="77777777" w:rsidR="002E33D2" w:rsidRPr="0057517F" w:rsidRDefault="002E33D2" w:rsidP="001B7F40">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067C52E2" w14:textId="7A9BB6C5" w:rsidR="002E33D2" w:rsidRPr="0057517F" w:rsidRDefault="002E33D2" w:rsidP="001B7F40">
            <w:pPr>
              <w:spacing w:before="0" w:after="0" w:line="240" w:lineRule="auto"/>
              <w:jc w:val="center"/>
              <w:rPr>
                <w:rFonts w:ascii="Times New Roman" w:hAnsi="Times New Roman"/>
                <w:lang w:val="en-US"/>
              </w:rPr>
            </w:pPr>
            <w:r w:rsidRPr="0057517F">
              <w:rPr>
                <w:rFonts w:ascii="Times New Roman" w:hAnsi="Times New Roman"/>
                <w:color w:val="000000"/>
                <w:lang w:val="tg-Cyrl-TJ"/>
              </w:rPr>
              <w:t>Донистан</w:t>
            </w:r>
          </w:p>
        </w:tc>
        <w:tc>
          <w:tcPr>
            <w:tcW w:w="1701" w:type="dxa"/>
          </w:tcPr>
          <w:p w14:paraId="6A845C53" w14:textId="42BFA664" w:rsidR="002E33D2" w:rsidRPr="0057517F" w:rsidRDefault="002E33D2" w:rsidP="001B7F40">
            <w:pPr>
              <w:pStyle w:val="Default"/>
              <w:ind w:left="-5"/>
              <w:jc w:val="center"/>
              <w:rPr>
                <w:lang w:val="en-US"/>
              </w:rPr>
            </w:pPr>
            <w:r w:rsidRPr="0057517F">
              <w:rPr>
                <w:lang w:val="en-US"/>
              </w:rPr>
              <w:t>I</w:t>
            </w:r>
          </w:p>
        </w:tc>
      </w:tr>
      <w:tr w:rsidR="002E33D2" w:rsidRPr="00AD4F04" w14:paraId="1D11E76B"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6"/>
        </w:trPr>
        <w:tc>
          <w:tcPr>
            <w:tcW w:w="419" w:type="dxa"/>
            <w:vMerge/>
          </w:tcPr>
          <w:p w14:paraId="5E45C798" w14:textId="77777777" w:rsidR="002E33D2" w:rsidRPr="00AD4F04" w:rsidRDefault="002E33D2" w:rsidP="001B7F40">
            <w:pPr>
              <w:pStyle w:val="Default"/>
              <w:ind w:left="-5"/>
              <w:rPr>
                <w:sz w:val="22"/>
                <w:szCs w:val="22"/>
              </w:rPr>
            </w:pPr>
          </w:p>
        </w:tc>
        <w:tc>
          <w:tcPr>
            <w:tcW w:w="2020" w:type="dxa"/>
            <w:vMerge/>
          </w:tcPr>
          <w:p w14:paraId="3606E816" w14:textId="77777777" w:rsidR="002E33D2" w:rsidRPr="0057517F" w:rsidRDefault="002E33D2" w:rsidP="001B7F40">
            <w:pPr>
              <w:pStyle w:val="Default"/>
              <w:ind w:left="-5"/>
            </w:pPr>
          </w:p>
        </w:tc>
        <w:tc>
          <w:tcPr>
            <w:tcW w:w="1112" w:type="dxa"/>
            <w:vMerge/>
          </w:tcPr>
          <w:p w14:paraId="420273FA" w14:textId="77777777" w:rsidR="002E33D2" w:rsidRPr="0057517F" w:rsidRDefault="002E33D2" w:rsidP="001B7F40">
            <w:pPr>
              <w:pStyle w:val="Default"/>
              <w:ind w:left="-5"/>
              <w:rPr>
                <w:lang w:val="en-US"/>
              </w:rPr>
            </w:pPr>
          </w:p>
        </w:tc>
        <w:tc>
          <w:tcPr>
            <w:tcW w:w="2256" w:type="dxa"/>
            <w:vMerge/>
            <w:tcBorders>
              <w:left w:val="single" w:sz="4" w:space="0" w:color="auto"/>
            </w:tcBorders>
            <w:shd w:val="clear" w:color="auto" w:fill="FFFFFF"/>
            <w:vAlign w:val="center"/>
          </w:tcPr>
          <w:p w14:paraId="73280B71" w14:textId="77777777" w:rsidR="002E33D2" w:rsidRPr="0057517F" w:rsidRDefault="002E33D2" w:rsidP="001B7F40">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624BF525" w14:textId="56D5CD77" w:rsidR="002E33D2" w:rsidRPr="0057517F" w:rsidRDefault="002E33D2" w:rsidP="001B7F40">
            <w:pPr>
              <w:spacing w:before="0" w:after="0" w:line="240" w:lineRule="auto"/>
              <w:jc w:val="center"/>
              <w:rPr>
                <w:rFonts w:ascii="Times New Roman" w:hAnsi="Times New Roman"/>
                <w:lang w:val="en-US"/>
              </w:rPr>
            </w:pPr>
            <w:r w:rsidRPr="0057517F">
              <w:rPr>
                <w:rFonts w:ascii="Times New Roman" w:hAnsi="Times New Roman"/>
                <w:color w:val="000000"/>
                <w:lang w:val="tg-Cyrl-TJ"/>
              </w:rPr>
              <w:t>Донистан</w:t>
            </w:r>
          </w:p>
        </w:tc>
        <w:tc>
          <w:tcPr>
            <w:tcW w:w="1701" w:type="dxa"/>
          </w:tcPr>
          <w:p w14:paraId="17087977" w14:textId="63382153" w:rsidR="002E33D2" w:rsidRPr="0057517F" w:rsidRDefault="002E33D2" w:rsidP="001B7F40">
            <w:pPr>
              <w:pStyle w:val="Default"/>
              <w:ind w:left="-5"/>
              <w:jc w:val="center"/>
              <w:rPr>
                <w:lang w:val="en-US"/>
              </w:rPr>
            </w:pPr>
            <w:r w:rsidRPr="0057517F">
              <w:rPr>
                <w:lang w:val="en-US"/>
              </w:rPr>
              <w:t>I</w:t>
            </w:r>
          </w:p>
        </w:tc>
      </w:tr>
      <w:tr w:rsidR="002E33D2" w:rsidRPr="00AD4F04" w14:paraId="2E4497F1"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8"/>
        </w:trPr>
        <w:tc>
          <w:tcPr>
            <w:tcW w:w="419" w:type="dxa"/>
            <w:vMerge/>
          </w:tcPr>
          <w:p w14:paraId="52E7AEEA" w14:textId="77777777" w:rsidR="002E33D2" w:rsidRPr="00AD4F04" w:rsidRDefault="002E33D2" w:rsidP="001B7F40">
            <w:pPr>
              <w:pStyle w:val="Default"/>
              <w:ind w:left="-5"/>
              <w:rPr>
                <w:sz w:val="22"/>
                <w:szCs w:val="22"/>
              </w:rPr>
            </w:pPr>
          </w:p>
        </w:tc>
        <w:tc>
          <w:tcPr>
            <w:tcW w:w="2020" w:type="dxa"/>
            <w:vMerge/>
          </w:tcPr>
          <w:p w14:paraId="1D2E25F2" w14:textId="77777777" w:rsidR="002E33D2" w:rsidRPr="0057517F" w:rsidRDefault="002E33D2" w:rsidP="001B7F40">
            <w:pPr>
              <w:pStyle w:val="Default"/>
              <w:ind w:left="-5"/>
            </w:pPr>
          </w:p>
        </w:tc>
        <w:tc>
          <w:tcPr>
            <w:tcW w:w="1112" w:type="dxa"/>
            <w:vMerge/>
          </w:tcPr>
          <w:p w14:paraId="0E726DB7" w14:textId="77777777" w:rsidR="002E33D2" w:rsidRPr="0057517F" w:rsidRDefault="002E33D2" w:rsidP="001B7F40">
            <w:pPr>
              <w:pStyle w:val="Default"/>
              <w:ind w:left="-5"/>
              <w:rPr>
                <w:lang w:val="en-US"/>
              </w:rPr>
            </w:pPr>
          </w:p>
        </w:tc>
        <w:tc>
          <w:tcPr>
            <w:tcW w:w="2256" w:type="dxa"/>
            <w:vMerge/>
            <w:tcBorders>
              <w:left w:val="single" w:sz="4" w:space="0" w:color="auto"/>
            </w:tcBorders>
            <w:shd w:val="clear" w:color="auto" w:fill="FFFFFF"/>
            <w:vAlign w:val="center"/>
          </w:tcPr>
          <w:p w14:paraId="56E7ACD1" w14:textId="77777777" w:rsidR="002E33D2" w:rsidRPr="0057517F" w:rsidRDefault="002E33D2" w:rsidP="001B7F40">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10DDB5A1" w14:textId="17BA96A3" w:rsidR="002E33D2" w:rsidRPr="0057517F" w:rsidRDefault="002E33D2" w:rsidP="001B7F40">
            <w:pPr>
              <w:spacing w:before="0" w:after="0" w:line="240" w:lineRule="auto"/>
              <w:jc w:val="center"/>
              <w:rPr>
                <w:rFonts w:ascii="Times New Roman" w:hAnsi="Times New Roman"/>
                <w:lang w:val="en-US"/>
              </w:rPr>
            </w:pPr>
            <w:r w:rsidRPr="0057517F">
              <w:rPr>
                <w:rFonts w:ascii="Times New Roman" w:hAnsi="Times New Roman"/>
                <w:color w:val="000000"/>
                <w:lang w:val="tg-Cyrl-TJ"/>
              </w:rPr>
              <w:t>Мулоҳизаронӣ</w:t>
            </w:r>
          </w:p>
        </w:tc>
        <w:tc>
          <w:tcPr>
            <w:tcW w:w="1701" w:type="dxa"/>
          </w:tcPr>
          <w:p w14:paraId="248DA3F4" w14:textId="6C319A31" w:rsidR="002E33D2" w:rsidRPr="0057517F" w:rsidRDefault="002E33D2" w:rsidP="001B7F40">
            <w:pPr>
              <w:pStyle w:val="Default"/>
              <w:ind w:left="-5"/>
              <w:jc w:val="center"/>
              <w:rPr>
                <w:lang w:val="en-US"/>
              </w:rPr>
            </w:pPr>
            <w:r w:rsidRPr="0057517F">
              <w:rPr>
                <w:lang w:val="en-US"/>
              </w:rPr>
              <w:t>III</w:t>
            </w:r>
          </w:p>
        </w:tc>
      </w:tr>
      <w:tr w:rsidR="002E33D2" w:rsidRPr="00AD4F04" w14:paraId="62E1625F"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9"/>
        </w:trPr>
        <w:tc>
          <w:tcPr>
            <w:tcW w:w="419" w:type="dxa"/>
            <w:vMerge/>
          </w:tcPr>
          <w:p w14:paraId="1885C4FB" w14:textId="77777777" w:rsidR="002E33D2" w:rsidRPr="00AD4F04" w:rsidRDefault="002E33D2" w:rsidP="001B7F40">
            <w:pPr>
              <w:pStyle w:val="Default"/>
              <w:ind w:left="-5"/>
              <w:rPr>
                <w:sz w:val="22"/>
                <w:szCs w:val="22"/>
              </w:rPr>
            </w:pPr>
          </w:p>
        </w:tc>
        <w:tc>
          <w:tcPr>
            <w:tcW w:w="2020" w:type="dxa"/>
            <w:vMerge/>
          </w:tcPr>
          <w:p w14:paraId="5EE28F26" w14:textId="77777777" w:rsidR="002E33D2" w:rsidRPr="0057517F" w:rsidRDefault="002E33D2" w:rsidP="001B7F40">
            <w:pPr>
              <w:pStyle w:val="Default"/>
              <w:ind w:left="-5"/>
            </w:pPr>
          </w:p>
        </w:tc>
        <w:tc>
          <w:tcPr>
            <w:tcW w:w="1112" w:type="dxa"/>
            <w:vMerge/>
          </w:tcPr>
          <w:p w14:paraId="349A86F6" w14:textId="77777777" w:rsidR="002E33D2" w:rsidRPr="0057517F" w:rsidRDefault="002E33D2" w:rsidP="001B7F40">
            <w:pPr>
              <w:pStyle w:val="Default"/>
              <w:ind w:left="-5"/>
              <w:rPr>
                <w:lang w:val="en-US"/>
              </w:rPr>
            </w:pPr>
          </w:p>
        </w:tc>
        <w:tc>
          <w:tcPr>
            <w:tcW w:w="2256" w:type="dxa"/>
            <w:vMerge/>
            <w:tcBorders>
              <w:left w:val="single" w:sz="4" w:space="0" w:color="auto"/>
            </w:tcBorders>
            <w:shd w:val="clear" w:color="auto" w:fill="FFFFFF"/>
            <w:vAlign w:val="center"/>
          </w:tcPr>
          <w:p w14:paraId="27386343" w14:textId="77777777" w:rsidR="002E33D2" w:rsidRPr="0057517F" w:rsidRDefault="002E33D2" w:rsidP="001B7F40">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3944B74A" w14:textId="3E74B04F" w:rsidR="002E33D2" w:rsidRPr="0057517F" w:rsidRDefault="002E33D2" w:rsidP="001B7F40">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1C386355" w14:textId="1D9CA7F6" w:rsidR="002E33D2" w:rsidRPr="0057517F" w:rsidRDefault="002E33D2" w:rsidP="001B7F40">
            <w:pPr>
              <w:pStyle w:val="Default"/>
              <w:ind w:left="-5"/>
              <w:jc w:val="center"/>
              <w:rPr>
                <w:lang w:val="en-US"/>
              </w:rPr>
            </w:pPr>
            <w:r w:rsidRPr="0057517F">
              <w:rPr>
                <w:lang w:val="en-US"/>
              </w:rPr>
              <w:t>II</w:t>
            </w:r>
          </w:p>
        </w:tc>
      </w:tr>
      <w:tr w:rsidR="002E33D2" w:rsidRPr="00AD4F04" w14:paraId="5B68076A"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1"/>
        </w:trPr>
        <w:tc>
          <w:tcPr>
            <w:tcW w:w="419" w:type="dxa"/>
            <w:vMerge/>
          </w:tcPr>
          <w:p w14:paraId="7B87C780" w14:textId="77777777" w:rsidR="002E33D2" w:rsidRPr="00AD4F04" w:rsidRDefault="002E33D2" w:rsidP="001B7F40">
            <w:pPr>
              <w:pStyle w:val="Default"/>
              <w:ind w:left="-5"/>
              <w:rPr>
                <w:sz w:val="22"/>
                <w:szCs w:val="22"/>
              </w:rPr>
            </w:pPr>
          </w:p>
        </w:tc>
        <w:tc>
          <w:tcPr>
            <w:tcW w:w="2020" w:type="dxa"/>
            <w:vMerge/>
          </w:tcPr>
          <w:p w14:paraId="22FD7668" w14:textId="77777777" w:rsidR="002E33D2" w:rsidRPr="0057517F" w:rsidRDefault="002E33D2" w:rsidP="001B7F40">
            <w:pPr>
              <w:pStyle w:val="Default"/>
              <w:ind w:left="-5"/>
            </w:pPr>
          </w:p>
        </w:tc>
        <w:tc>
          <w:tcPr>
            <w:tcW w:w="1112" w:type="dxa"/>
            <w:vMerge/>
          </w:tcPr>
          <w:p w14:paraId="70B445D3" w14:textId="77777777" w:rsidR="002E33D2" w:rsidRPr="0057517F" w:rsidRDefault="002E33D2" w:rsidP="001B7F40">
            <w:pPr>
              <w:pStyle w:val="Default"/>
              <w:ind w:left="-5"/>
              <w:rPr>
                <w:lang w:val="en-US"/>
              </w:rPr>
            </w:pPr>
          </w:p>
        </w:tc>
        <w:tc>
          <w:tcPr>
            <w:tcW w:w="2256" w:type="dxa"/>
            <w:vMerge/>
            <w:tcBorders>
              <w:left w:val="single" w:sz="4" w:space="0" w:color="auto"/>
            </w:tcBorders>
            <w:shd w:val="clear" w:color="auto" w:fill="FFFFFF"/>
            <w:vAlign w:val="center"/>
          </w:tcPr>
          <w:p w14:paraId="4EE7ABE2" w14:textId="77777777" w:rsidR="002E33D2" w:rsidRPr="0057517F" w:rsidRDefault="002E33D2" w:rsidP="001B7F40">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28B9DD3C" w14:textId="589096DD" w:rsidR="002E33D2" w:rsidRPr="0057517F" w:rsidRDefault="002E33D2" w:rsidP="001B7F40">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7D69225B" w14:textId="3DF87A78" w:rsidR="002E33D2" w:rsidRPr="0057517F" w:rsidRDefault="002E33D2" w:rsidP="001B7F40">
            <w:pPr>
              <w:pStyle w:val="Default"/>
              <w:ind w:left="-5"/>
              <w:jc w:val="center"/>
              <w:rPr>
                <w:lang w:val="en-US"/>
              </w:rPr>
            </w:pPr>
            <w:r w:rsidRPr="0057517F">
              <w:rPr>
                <w:lang w:val="en-US"/>
              </w:rPr>
              <w:t>II</w:t>
            </w:r>
          </w:p>
        </w:tc>
      </w:tr>
      <w:tr w:rsidR="002E33D2" w:rsidRPr="00AD4F04" w14:paraId="6A1C44E4"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1"/>
        </w:trPr>
        <w:tc>
          <w:tcPr>
            <w:tcW w:w="419" w:type="dxa"/>
            <w:vMerge/>
          </w:tcPr>
          <w:p w14:paraId="6ECFBDB3" w14:textId="77777777" w:rsidR="002E33D2" w:rsidRPr="00AD4F04" w:rsidRDefault="002E33D2" w:rsidP="001B7F40">
            <w:pPr>
              <w:pStyle w:val="Default"/>
              <w:ind w:left="-5"/>
              <w:rPr>
                <w:sz w:val="22"/>
                <w:szCs w:val="22"/>
              </w:rPr>
            </w:pPr>
          </w:p>
        </w:tc>
        <w:tc>
          <w:tcPr>
            <w:tcW w:w="2020" w:type="dxa"/>
            <w:vMerge/>
          </w:tcPr>
          <w:p w14:paraId="32AD708B" w14:textId="77777777" w:rsidR="002E33D2" w:rsidRPr="0057517F" w:rsidRDefault="002E33D2" w:rsidP="001B7F40">
            <w:pPr>
              <w:pStyle w:val="Default"/>
              <w:ind w:left="-5"/>
            </w:pPr>
          </w:p>
        </w:tc>
        <w:tc>
          <w:tcPr>
            <w:tcW w:w="1112" w:type="dxa"/>
            <w:vMerge/>
          </w:tcPr>
          <w:p w14:paraId="42C3495B" w14:textId="77777777" w:rsidR="002E33D2" w:rsidRPr="0057517F" w:rsidRDefault="002E33D2" w:rsidP="001B7F40">
            <w:pPr>
              <w:pStyle w:val="Default"/>
              <w:ind w:left="-5"/>
              <w:rPr>
                <w:lang w:val="en-US"/>
              </w:rPr>
            </w:pPr>
          </w:p>
        </w:tc>
        <w:tc>
          <w:tcPr>
            <w:tcW w:w="2256" w:type="dxa"/>
            <w:vMerge/>
            <w:tcBorders>
              <w:left w:val="single" w:sz="4" w:space="0" w:color="auto"/>
            </w:tcBorders>
            <w:shd w:val="clear" w:color="auto" w:fill="FFFFFF"/>
            <w:vAlign w:val="center"/>
          </w:tcPr>
          <w:p w14:paraId="58E1FF20" w14:textId="77777777" w:rsidR="002E33D2" w:rsidRPr="0057517F" w:rsidRDefault="002E33D2" w:rsidP="001B7F40">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71054B02" w14:textId="2AF2E9A9" w:rsidR="002E33D2" w:rsidRPr="0057517F" w:rsidRDefault="002E33D2" w:rsidP="001B7F40">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731B8A81" w14:textId="43FAB5FD" w:rsidR="002E33D2" w:rsidRPr="0057517F" w:rsidRDefault="002E33D2" w:rsidP="001B7F40">
            <w:pPr>
              <w:pStyle w:val="Default"/>
              <w:ind w:left="-5"/>
              <w:jc w:val="center"/>
              <w:rPr>
                <w:lang w:val="en-US"/>
              </w:rPr>
            </w:pPr>
            <w:r w:rsidRPr="0057517F">
              <w:rPr>
                <w:lang w:val="en-US"/>
              </w:rPr>
              <w:t>II</w:t>
            </w:r>
          </w:p>
        </w:tc>
      </w:tr>
      <w:tr w:rsidR="002E33D2" w:rsidRPr="00AD4F04" w14:paraId="3982538E"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1"/>
        </w:trPr>
        <w:tc>
          <w:tcPr>
            <w:tcW w:w="419" w:type="dxa"/>
            <w:vMerge/>
          </w:tcPr>
          <w:p w14:paraId="598BD345" w14:textId="77777777" w:rsidR="002E33D2" w:rsidRPr="00AD4F04" w:rsidRDefault="002E33D2" w:rsidP="001B7F40">
            <w:pPr>
              <w:pStyle w:val="Default"/>
              <w:ind w:left="-5"/>
              <w:rPr>
                <w:sz w:val="22"/>
                <w:szCs w:val="22"/>
              </w:rPr>
            </w:pPr>
          </w:p>
        </w:tc>
        <w:tc>
          <w:tcPr>
            <w:tcW w:w="2020" w:type="dxa"/>
            <w:vMerge/>
          </w:tcPr>
          <w:p w14:paraId="6434D2E2" w14:textId="77777777" w:rsidR="002E33D2" w:rsidRPr="0057517F" w:rsidRDefault="002E33D2" w:rsidP="001B7F40">
            <w:pPr>
              <w:pStyle w:val="Default"/>
              <w:ind w:left="-5"/>
            </w:pPr>
          </w:p>
        </w:tc>
        <w:tc>
          <w:tcPr>
            <w:tcW w:w="1112" w:type="dxa"/>
            <w:vMerge/>
          </w:tcPr>
          <w:p w14:paraId="598B199E" w14:textId="77777777" w:rsidR="002E33D2" w:rsidRPr="0057517F" w:rsidRDefault="002E33D2" w:rsidP="001B7F40">
            <w:pPr>
              <w:pStyle w:val="Default"/>
              <w:ind w:left="-5"/>
              <w:rPr>
                <w:lang w:val="en-US"/>
              </w:rPr>
            </w:pPr>
          </w:p>
        </w:tc>
        <w:tc>
          <w:tcPr>
            <w:tcW w:w="2256" w:type="dxa"/>
            <w:vMerge/>
            <w:tcBorders>
              <w:left w:val="single" w:sz="4" w:space="0" w:color="auto"/>
            </w:tcBorders>
            <w:shd w:val="clear" w:color="auto" w:fill="FFFFFF"/>
            <w:vAlign w:val="center"/>
          </w:tcPr>
          <w:p w14:paraId="4862A35B" w14:textId="77777777" w:rsidR="002E33D2" w:rsidRPr="0057517F" w:rsidRDefault="002E33D2" w:rsidP="001B7F40">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0B21B58D" w14:textId="05C53565" w:rsidR="002E33D2" w:rsidRPr="0057517F" w:rsidRDefault="002E33D2" w:rsidP="001B7F40">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273E8D62" w14:textId="799E087A" w:rsidR="002E33D2" w:rsidRPr="0057517F" w:rsidRDefault="002E33D2" w:rsidP="001B7F40">
            <w:pPr>
              <w:pStyle w:val="Default"/>
              <w:ind w:left="-5"/>
              <w:jc w:val="center"/>
              <w:rPr>
                <w:lang w:val="en-US"/>
              </w:rPr>
            </w:pPr>
            <w:r w:rsidRPr="0057517F">
              <w:rPr>
                <w:lang w:val="en-US"/>
              </w:rPr>
              <w:t>II</w:t>
            </w:r>
          </w:p>
        </w:tc>
      </w:tr>
      <w:tr w:rsidR="002E33D2" w:rsidRPr="00AD4F04" w14:paraId="35E67A0B"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3"/>
        </w:trPr>
        <w:tc>
          <w:tcPr>
            <w:tcW w:w="419" w:type="dxa"/>
            <w:vMerge w:val="restart"/>
          </w:tcPr>
          <w:p w14:paraId="40F14B51" w14:textId="77777777" w:rsidR="002E33D2" w:rsidRPr="00AD4F04" w:rsidRDefault="002E33D2" w:rsidP="001B7F40">
            <w:pPr>
              <w:pStyle w:val="Default"/>
              <w:ind w:left="-5"/>
              <w:rPr>
                <w:sz w:val="22"/>
                <w:szCs w:val="22"/>
              </w:rPr>
            </w:pPr>
            <w:r w:rsidRPr="00AD4F04">
              <w:rPr>
                <w:sz w:val="22"/>
                <w:szCs w:val="22"/>
              </w:rPr>
              <w:t>2</w:t>
            </w:r>
          </w:p>
        </w:tc>
        <w:tc>
          <w:tcPr>
            <w:tcW w:w="2020" w:type="dxa"/>
            <w:vMerge w:val="restart"/>
          </w:tcPr>
          <w:p w14:paraId="03E34C27" w14:textId="77777777" w:rsidR="002E33D2" w:rsidRPr="0057517F" w:rsidRDefault="002E33D2" w:rsidP="001B7F40">
            <w:pPr>
              <w:pStyle w:val="Default"/>
              <w:ind w:left="-5"/>
              <w:rPr>
                <w:lang w:val="en-US"/>
              </w:rPr>
            </w:pPr>
          </w:p>
          <w:p w14:paraId="41ED32F5" w14:textId="77777777" w:rsidR="002E33D2" w:rsidRPr="0057517F" w:rsidRDefault="002E33D2" w:rsidP="001B7F40">
            <w:pPr>
              <w:pStyle w:val="Default"/>
              <w:ind w:left="-5"/>
              <w:rPr>
                <w:lang w:val="en-US"/>
              </w:rPr>
            </w:pPr>
          </w:p>
          <w:p w14:paraId="43C8C316" w14:textId="77777777" w:rsidR="002E33D2" w:rsidRPr="0057517F" w:rsidRDefault="002E33D2" w:rsidP="001B7F40">
            <w:pPr>
              <w:pStyle w:val="Default"/>
              <w:ind w:left="-5"/>
              <w:rPr>
                <w:lang w:val="en-US"/>
              </w:rPr>
            </w:pPr>
          </w:p>
          <w:p w14:paraId="07F0F3EB" w14:textId="77777777" w:rsidR="002E33D2" w:rsidRPr="0057517F" w:rsidRDefault="002E33D2" w:rsidP="001B7F40">
            <w:pPr>
              <w:pStyle w:val="Default"/>
              <w:ind w:left="-5"/>
              <w:rPr>
                <w:lang w:val="en-US"/>
              </w:rPr>
            </w:pPr>
          </w:p>
          <w:p w14:paraId="41CA3871" w14:textId="77777777" w:rsidR="002E33D2" w:rsidRPr="0057517F" w:rsidRDefault="002E33D2" w:rsidP="001B7F40">
            <w:pPr>
              <w:pStyle w:val="Default"/>
              <w:ind w:left="-5"/>
              <w:rPr>
                <w:lang w:val="en-US"/>
              </w:rPr>
            </w:pPr>
          </w:p>
          <w:p w14:paraId="05E41821" w14:textId="77777777" w:rsidR="002E33D2" w:rsidRPr="0057517F" w:rsidRDefault="002E33D2" w:rsidP="001B7F40">
            <w:pPr>
              <w:pStyle w:val="Default"/>
              <w:ind w:left="-5"/>
              <w:rPr>
                <w:lang w:val="en-US"/>
              </w:rPr>
            </w:pPr>
          </w:p>
          <w:p w14:paraId="1A7E4BA2" w14:textId="77777777" w:rsidR="002E33D2" w:rsidRPr="0057517F" w:rsidRDefault="002E33D2" w:rsidP="001B7F40">
            <w:pPr>
              <w:pStyle w:val="Default"/>
              <w:ind w:left="-5"/>
              <w:jc w:val="center"/>
              <w:rPr>
                <w:lang w:val="en-US"/>
              </w:rPr>
            </w:pPr>
            <w:r w:rsidRPr="0057517F">
              <w:rPr>
                <w:lang w:val="tg-Cyrl-TJ"/>
              </w:rPr>
              <w:t>Забони модарӣ</w:t>
            </w:r>
          </w:p>
        </w:tc>
        <w:tc>
          <w:tcPr>
            <w:tcW w:w="1112" w:type="dxa"/>
            <w:vMerge w:val="restart"/>
          </w:tcPr>
          <w:p w14:paraId="7A284EAE" w14:textId="77777777" w:rsidR="002E33D2" w:rsidRPr="0057517F" w:rsidRDefault="002E33D2" w:rsidP="001B7F40">
            <w:pPr>
              <w:pStyle w:val="Default"/>
              <w:ind w:left="-5"/>
              <w:rPr>
                <w:lang w:val="en-US"/>
              </w:rPr>
            </w:pPr>
            <w:r w:rsidRPr="0057517F">
              <w:rPr>
                <w:lang w:val="en-US"/>
              </w:rPr>
              <w:t xml:space="preserve">    </w:t>
            </w:r>
          </w:p>
          <w:p w14:paraId="775F5854" w14:textId="77777777" w:rsidR="002E33D2" w:rsidRPr="0057517F" w:rsidRDefault="002E33D2" w:rsidP="001B7F40">
            <w:pPr>
              <w:pStyle w:val="Default"/>
              <w:ind w:left="-5"/>
              <w:rPr>
                <w:lang w:val="en-US"/>
              </w:rPr>
            </w:pPr>
          </w:p>
          <w:p w14:paraId="1FCC76BE" w14:textId="77777777" w:rsidR="002E33D2" w:rsidRPr="0057517F" w:rsidRDefault="002E33D2" w:rsidP="001B7F40">
            <w:pPr>
              <w:pStyle w:val="Default"/>
              <w:ind w:left="-5"/>
              <w:rPr>
                <w:lang w:val="en-US"/>
              </w:rPr>
            </w:pPr>
          </w:p>
          <w:p w14:paraId="01F423FB" w14:textId="77777777" w:rsidR="002E33D2" w:rsidRPr="0057517F" w:rsidRDefault="002E33D2" w:rsidP="001B7F40">
            <w:pPr>
              <w:pStyle w:val="Default"/>
              <w:ind w:left="-5"/>
              <w:rPr>
                <w:lang w:val="en-US"/>
              </w:rPr>
            </w:pPr>
          </w:p>
          <w:p w14:paraId="0E14F634" w14:textId="77777777" w:rsidR="002E33D2" w:rsidRPr="0057517F" w:rsidRDefault="002E33D2" w:rsidP="001B7F40">
            <w:pPr>
              <w:pStyle w:val="Default"/>
              <w:ind w:left="-5"/>
              <w:rPr>
                <w:lang w:val="en-US"/>
              </w:rPr>
            </w:pPr>
          </w:p>
          <w:p w14:paraId="5535EE33" w14:textId="77777777" w:rsidR="002E33D2" w:rsidRPr="0057517F" w:rsidRDefault="002E33D2" w:rsidP="001B7F40">
            <w:pPr>
              <w:pStyle w:val="Default"/>
              <w:jc w:val="center"/>
              <w:rPr>
                <w:lang w:val="en-US"/>
              </w:rPr>
            </w:pPr>
            <w:r w:rsidRPr="0057517F">
              <w:rPr>
                <w:lang w:val="en-US"/>
              </w:rPr>
              <w:t>II</w:t>
            </w:r>
          </w:p>
        </w:tc>
        <w:tc>
          <w:tcPr>
            <w:tcW w:w="2256" w:type="dxa"/>
            <w:vMerge w:val="restart"/>
            <w:tcBorders>
              <w:left w:val="single" w:sz="4" w:space="0" w:color="auto"/>
            </w:tcBorders>
            <w:shd w:val="clear" w:color="auto" w:fill="FFFFFF"/>
            <w:vAlign w:val="center"/>
          </w:tcPr>
          <w:p w14:paraId="11000C0C" w14:textId="6007112C" w:rsidR="002E33D2" w:rsidRPr="0057517F" w:rsidRDefault="002E33D2" w:rsidP="001B7F40">
            <w:pPr>
              <w:pStyle w:val="Default"/>
              <w:ind w:left="-5"/>
              <w:rPr>
                <w:lang w:val="en-US"/>
              </w:rPr>
            </w:pPr>
            <w:r>
              <w:rPr>
                <w:lang w:val="en-US"/>
              </w:rPr>
              <w:t>12</w:t>
            </w:r>
          </w:p>
        </w:tc>
        <w:tc>
          <w:tcPr>
            <w:tcW w:w="1843" w:type="dxa"/>
            <w:tcBorders>
              <w:top w:val="single" w:sz="4" w:space="0" w:color="auto"/>
              <w:left w:val="single" w:sz="4" w:space="0" w:color="auto"/>
              <w:bottom w:val="single" w:sz="4" w:space="0" w:color="auto"/>
            </w:tcBorders>
            <w:shd w:val="clear" w:color="auto" w:fill="FFFFFF"/>
            <w:vAlign w:val="center"/>
          </w:tcPr>
          <w:p w14:paraId="49DAE2F4" w14:textId="77777777" w:rsidR="002E33D2" w:rsidRPr="0057517F" w:rsidRDefault="002E33D2" w:rsidP="001B7F40">
            <w:pPr>
              <w:spacing w:before="0" w:after="0" w:line="240" w:lineRule="auto"/>
              <w:jc w:val="center"/>
              <w:rPr>
                <w:rFonts w:ascii="Times New Roman" w:hAnsi="Times New Roman"/>
                <w:lang w:val="en-US"/>
              </w:rPr>
            </w:pPr>
            <w:proofErr w:type="spellStart"/>
            <w:r w:rsidRPr="0057517F">
              <w:rPr>
                <w:rFonts w:ascii="Times New Roman" w:hAnsi="Times New Roman"/>
                <w:lang w:val="en-US"/>
              </w:rPr>
              <w:t>Донистан</w:t>
            </w:r>
            <w:proofErr w:type="spellEnd"/>
          </w:p>
        </w:tc>
        <w:tc>
          <w:tcPr>
            <w:tcW w:w="1701" w:type="dxa"/>
          </w:tcPr>
          <w:p w14:paraId="6D418620" w14:textId="77777777" w:rsidR="002E33D2" w:rsidRPr="0057517F" w:rsidRDefault="002E33D2" w:rsidP="001B7F40">
            <w:pPr>
              <w:pStyle w:val="Default"/>
              <w:ind w:left="-5"/>
              <w:jc w:val="center"/>
              <w:rPr>
                <w:lang w:val="en-US"/>
              </w:rPr>
            </w:pPr>
            <w:r w:rsidRPr="0057517F">
              <w:rPr>
                <w:lang w:val="en-US"/>
              </w:rPr>
              <w:t>I</w:t>
            </w:r>
          </w:p>
        </w:tc>
      </w:tr>
      <w:tr w:rsidR="002E33D2" w:rsidRPr="00AD4F04" w14:paraId="2E44BC26"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5"/>
        </w:trPr>
        <w:tc>
          <w:tcPr>
            <w:tcW w:w="419" w:type="dxa"/>
            <w:vMerge/>
          </w:tcPr>
          <w:p w14:paraId="65E4CE76" w14:textId="77777777" w:rsidR="002E33D2" w:rsidRPr="00AD4F04" w:rsidRDefault="002E33D2" w:rsidP="00CD3BE5">
            <w:pPr>
              <w:pStyle w:val="Default"/>
              <w:ind w:left="-5"/>
              <w:rPr>
                <w:sz w:val="22"/>
                <w:szCs w:val="22"/>
              </w:rPr>
            </w:pPr>
          </w:p>
        </w:tc>
        <w:tc>
          <w:tcPr>
            <w:tcW w:w="2020" w:type="dxa"/>
            <w:vMerge/>
          </w:tcPr>
          <w:p w14:paraId="15D1763D" w14:textId="77777777" w:rsidR="002E33D2" w:rsidRPr="0057517F" w:rsidRDefault="002E33D2" w:rsidP="00CD3BE5">
            <w:pPr>
              <w:pStyle w:val="Default"/>
              <w:ind w:left="-5"/>
            </w:pPr>
          </w:p>
        </w:tc>
        <w:tc>
          <w:tcPr>
            <w:tcW w:w="1112" w:type="dxa"/>
            <w:vMerge/>
          </w:tcPr>
          <w:p w14:paraId="1FB1AED2"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7E8C6BA7"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6C0ADCCD" w14:textId="29C2DF63"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Донистан</w:t>
            </w:r>
            <w:proofErr w:type="spellEnd"/>
          </w:p>
        </w:tc>
        <w:tc>
          <w:tcPr>
            <w:tcW w:w="1701" w:type="dxa"/>
          </w:tcPr>
          <w:p w14:paraId="77C59D7B" w14:textId="3400AF0F" w:rsidR="002E33D2" w:rsidRPr="0057517F" w:rsidRDefault="002E33D2" w:rsidP="00CD3BE5">
            <w:pPr>
              <w:pStyle w:val="Default"/>
              <w:ind w:left="-5"/>
              <w:jc w:val="center"/>
              <w:rPr>
                <w:lang w:val="en-US"/>
              </w:rPr>
            </w:pPr>
            <w:r w:rsidRPr="0057517F">
              <w:rPr>
                <w:lang w:val="en-US"/>
              </w:rPr>
              <w:t>I</w:t>
            </w:r>
          </w:p>
        </w:tc>
      </w:tr>
      <w:tr w:rsidR="002E33D2" w:rsidRPr="00AD4F04" w14:paraId="5DC30B66"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1DF2D15A" w14:textId="77777777" w:rsidR="002E33D2" w:rsidRPr="00AD4F04" w:rsidRDefault="002E33D2" w:rsidP="00CD3BE5">
            <w:pPr>
              <w:pStyle w:val="Default"/>
              <w:ind w:left="-5"/>
              <w:rPr>
                <w:sz w:val="22"/>
                <w:szCs w:val="22"/>
              </w:rPr>
            </w:pPr>
          </w:p>
        </w:tc>
        <w:tc>
          <w:tcPr>
            <w:tcW w:w="2020" w:type="dxa"/>
            <w:vMerge/>
          </w:tcPr>
          <w:p w14:paraId="0756317B" w14:textId="77777777" w:rsidR="002E33D2" w:rsidRPr="0057517F" w:rsidRDefault="002E33D2" w:rsidP="00CD3BE5">
            <w:pPr>
              <w:pStyle w:val="Default"/>
              <w:ind w:left="-5"/>
            </w:pPr>
          </w:p>
        </w:tc>
        <w:tc>
          <w:tcPr>
            <w:tcW w:w="1112" w:type="dxa"/>
            <w:vMerge/>
          </w:tcPr>
          <w:p w14:paraId="10B4EF9D"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085908CB"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5AB31468" w14:textId="12545816"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Донистан</w:t>
            </w:r>
            <w:proofErr w:type="spellEnd"/>
          </w:p>
        </w:tc>
        <w:tc>
          <w:tcPr>
            <w:tcW w:w="1701" w:type="dxa"/>
          </w:tcPr>
          <w:p w14:paraId="2322D09F" w14:textId="48C3FF7C" w:rsidR="002E33D2" w:rsidRPr="0057517F" w:rsidRDefault="002E33D2" w:rsidP="00CD3BE5">
            <w:pPr>
              <w:pStyle w:val="Default"/>
              <w:ind w:left="-5"/>
              <w:jc w:val="center"/>
              <w:rPr>
                <w:lang w:val="en-US"/>
              </w:rPr>
            </w:pPr>
            <w:r w:rsidRPr="0057517F">
              <w:rPr>
                <w:lang w:val="en-US"/>
              </w:rPr>
              <w:t>I</w:t>
            </w:r>
          </w:p>
        </w:tc>
      </w:tr>
      <w:tr w:rsidR="002E33D2" w:rsidRPr="00AD4F04" w14:paraId="4F0748CC"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1E99342E" w14:textId="77777777" w:rsidR="002E33D2" w:rsidRPr="00AD4F04" w:rsidRDefault="002E33D2" w:rsidP="00CD3BE5">
            <w:pPr>
              <w:pStyle w:val="Default"/>
              <w:ind w:left="-5"/>
              <w:rPr>
                <w:sz w:val="22"/>
                <w:szCs w:val="22"/>
              </w:rPr>
            </w:pPr>
          </w:p>
        </w:tc>
        <w:tc>
          <w:tcPr>
            <w:tcW w:w="2020" w:type="dxa"/>
            <w:vMerge/>
          </w:tcPr>
          <w:p w14:paraId="7673804E" w14:textId="77777777" w:rsidR="002E33D2" w:rsidRPr="0057517F" w:rsidRDefault="002E33D2" w:rsidP="00CD3BE5">
            <w:pPr>
              <w:pStyle w:val="Default"/>
              <w:ind w:left="-5"/>
            </w:pPr>
          </w:p>
        </w:tc>
        <w:tc>
          <w:tcPr>
            <w:tcW w:w="1112" w:type="dxa"/>
            <w:vMerge/>
          </w:tcPr>
          <w:p w14:paraId="480E27FF"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62213E9F"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306C4390" w14:textId="375BB465"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Донистан</w:t>
            </w:r>
            <w:proofErr w:type="spellEnd"/>
          </w:p>
        </w:tc>
        <w:tc>
          <w:tcPr>
            <w:tcW w:w="1701" w:type="dxa"/>
          </w:tcPr>
          <w:p w14:paraId="4468B112" w14:textId="542456A4" w:rsidR="002E33D2" w:rsidRPr="0057517F" w:rsidRDefault="002E33D2" w:rsidP="00CD3BE5">
            <w:pPr>
              <w:pStyle w:val="Default"/>
              <w:ind w:left="-5"/>
              <w:jc w:val="center"/>
              <w:rPr>
                <w:lang w:val="en-US"/>
              </w:rPr>
            </w:pPr>
            <w:r w:rsidRPr="0057517F">
              <w:rPr>
                <w:lang w:val="en-US"/>
              </w:rPr>
              <w:t>I</w:t>
            </w:r>
          </w:p>
        </w:tc>
      </w:tr>
      <w:tr w:rsidR="002E33D2" w:rsidRPr="00AD4F04" w14:paraId="1036AC1D"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65809718" w14:textId="77777777" w:rsidR="002E33D2" w:rsidRPr="00AD4F04" w:rsidRDefault="002E33D2" w:rsidP="00CD3BE5">
            <w:pPr>
              <w:pStyle w:val="Default"/>
              <w:ind w:left="-5"/>
              <w:rPr>
                <w:sz w:val="22"/>
                <w:szCs w:val="22"/>
              </w:rPr>
            </w:pPr>
          </w:p>
        </w:tc>
        <w:tc>
          <w:tcPr>
            <w:tcW w:w="2020" w:type="dxa"/>
            <w:vMerge/>
          </w:tcPr>
          <w:p w14:paraId="11315D85" w14:textId="77777777" w:rsidR="002E33D2" w:rsidRPr="0057517F" w:rsidRDefault="002E33D2" w:rsidP="00CD3BE5">
            <w:pPr>
              <w:pStyle w:val="Default"/>
              <w:ind w:left="-5"/>
            </w:pPr>
          </w:p>
        </w:tc>
        <w:tc>
          <w:tcPr>
            <w:tcW w:w="1112" w:type="dxa"/>
            <w:vMerge/>
          </w:tcPr>
          <w:p w14:paraId="2DDD7D13"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25141FDD"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10173296" w14:textId="12D22617"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Донистан</w:t>
            </w:r>
            <w:proofErr w:type="spellEnd"/>
          </w:p>
        </w:tc>
        <w:tc>
          <w:tcPr>
            <w:tcW w:w="1701" w:type="dxa"/>
          </w:tcPr>
          <w:p w14:paraId="64FC5B0A" w14:textId="230C037E" w:rsidR="002E33D2" w:rsidRPr="0057517F" w:rsidRDefault="002E33D2" w:rsidP="00CD3BE5">
            <w:pPr>
              <w:pStyle w:val="Default"/>
              <w:ind w:left="-5"/>
              <w:jc w:val="center"/>
              <w:rPr>
                <w:lang w:val="en-US"/>
              </w:rPr>
            </w:pPr>
            <w:r w:rsidRPr="0057517F">
              <w:rPr>
                <w:lang w:val="en-US"/>
              </w:rPr>
              <w:t>I</w:t>
            </w:r>
          </w:p>
        </w:tc>
      </w:tr>
      <w:tr w:rsidR="002E33D2" w:rsidRPr="00AD4F04" w14:paraId="1A1D08CF"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1C758BC3" w14:textId="77777777" w:rsidR="002E33D2" w:rsidRPr="00AD4F04" w:rsidRDefault="002E33D2" w:rsidP="00CD3BE5">
            <w:pPr>
              <w:pStyle w:val="Default"/>
              <w:ind w:left="-5"/>
              <w:rPr>
                <w:sz w:val="22"/>
                <w:szCs w:val="22"/>
              </w:rPr>
            </w:pPr>
          </w:p>
        </w:tc>
        <w:tc>
          <w:tcPr>
            <w:tcW w:w="2020" w:type="dxa"/>
            <w:vMerge/>
          </w:tcPr>
          <w:p w14:paraId="647F664B" w14:textId="77777777" w:rsidR="002E33D2" w:rsidRPr="0057517F" w:rsidRDefault="002E33D2" w:rsidP="00CD3BE5">
            <w:pPr>
              <w:pStyle w:val="Default"/>
              <w:ind w:left="-5"/>
            </w:pPr>
          </w:p>
        </w:tc>
        <w:tc>
          <w:tcPr>
            <w:tcW w:w="1112" w:type="dxa"/>
            <w:vMerge/>
          </w:tcPr>
          <w:p w14:paraId="06843CC4"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1A1BE5CD"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3B4B9E99" w14:textId="7DBAFCDA"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Мулоҳизаронӣ</w:t>
            </w:r>
            <w:proofErr w:type="spellEnd"/>
          </w:p>
        </w:tc>
        <w:tc>
          <w:tcPr>
            <w:tcW w:w="1701" w:type="dxa"/>
          </w:tcPr>
          <w:p w14:paraId="5F10251A" w14:textId="09833BE6" w:rsidR="002E33D2" w:rsidRPr="0057517F" w:rsidRDefault="002E33D2" w:rsidP="00CD3BE5">
            <w:pPr>
              <w:pStyle w:val="Default"/>
              <w:ind w:left="-5"/>
              <w:jc w:val="center"/>
              <w:rPr>
                <w:lang w:val="en-US"/>
              </w:rPr>
            </w:pPr>
            <w:r w:rsidRPr="0057517F">
              <w:rPr>
                <w:lang w:val="en-US"/>
              </w:rPr>
              <w:t>III</w:t>
            </w:r>
          </w:p>
        </w:tc>
      </w:tr>
      <w:tr w:rsidR="002E33D2" w:rsidRPr="00AD4F04" w14:paraId="623FD873"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66E7B833" w14:textId="77777777" w:rsidR="002E33D2" w:rsidRPr="00AD4F04" w:rsidRDefault="002E33D2" w:rsidP="00CD3BE5">
            <w:pPr>
              <w:pStyle w:val="Default"/>
              <w:ind w:left="-5"/>
              <w:rPr>
                <w:sz w:val="22"/>
                <w:szCs w:val="22"/>
              </w:rPr>
            </w:pPr>
          </w:p>
        </w:tc>
        <w:tc>
          <w:tcPr>
            <w:tcW w:w="2020" w:type="dxa"/>
            <w:vMerge/>
          </w:tcPr>
          <w:p w14:paraId="629275E9" w14:textId="77777777" w:rsidR="002E33D2" w:rsidRPr="0057517F" w:rsidRDefault="002E33D2" w:rsidP="00CD3BE5">
            <w:pPr>
              <w:pStyle w:val="Default"/>
              <w:ind w:left="-5"/>
            </w:pPr>
          </w:p>
        </w:tc>
        <w:tc>
          <w:tcPr>
            <w:tcW w:w="1112" w:type="dxa"/>
            <w:vMerge/>
          </w:tcPr>
          <w:p w14:paraId="27C24F60"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646BE6A5"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1A7C40CE" w14:textId="4FADA5EA"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2BCED1CA" w14:textId="53C2DB19" w:rsidR="002E33D2" w:rsidRPr="0057517F" w:rsidRDefault="002E33D2" w:rsidP="00CD3BE5">
            <w:pPr>
              <w:pStyle w:val="Default"/>
              <w:ind w:left="-5"/>
              <w:jc w:val="center"/>
              <w:rPr>
                <w:lang w:val="en-US"/>
              </w:rPr>
            </w:pPr>
            <w:r w:rsidRPr="0057517F">
              <w:rPr>
                <w:lang w:val="en-US"/>
              </w:rPr>
              <w:t>II</w:t>
            </w:r>
          </w:p>
        </w:tc>
      </w:tr>
      <w:tr w:rsidR="002E33D2" w:rsidRPr="00AD4F04" w14:paraId="23320E9C"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465FA5BE" w14:textId="77777777" w:rsidR="002E33D2" w:rsidRPr="00AD4F04" w:rsidRDefault="002E33D2" w:rsidP="00CD3BE5">
            <w:pPr>
              <w:pStyle w:val="Default"/>
              <w:ind w:left="-5"/>
              <w:rPr>
                <w:sz w:val="22"/>
                <w:szCs w:val="22"/>
              </w:rPr>
            </w:pPr>
          </w:p>
        </w:tc>
        <w:tc>
          <w:tcPr>
            <w:tcW w:w="2020" w:type="dxa"/>
            <w:vMerge/>
          </w:tcPr>
          <w:p w14:paraId="5E664E6D" w14:textId="77777777" w:rsidR="002E33D2" w:rsidRPr="0057517F" w:rsidRDefault="002E33D2" w:rsidP="00CD3BE5">
            <w:pPr>
              <w:pStyle w:val="Default"/>
              <w:ind w:left="-5"/>
            </w:pPr>
          </w:p>
        </w:tc>
        <w:tc>
          <w:tcPr>
            <w:tcW w:w="1112" w:type="dxa"/>
            <w:vMerge/>
          </w:tcPr>
          <w:p w14:paraId="15DB94BA"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23E550FB"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2F606382" w14:textId="6B493C58"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1FD64027" w14:textId="739CECE2" w:rsidR="002E33D2" w:rsidRPr="0057517F" w:rsidRDefault="002E33D2" w:rsidP="00CD3BE5">
            <w:pPr>
              <w:pStyle w:val="Default"/>
              <w:ind w:left="-5"/>
              <w:jc w:val="center"/>
              <w:rPr>
                <w:lang w:val="en-US"/>
              </w:rPr>
            </w:pPr>
            <w:r w:rsidRPr="0057517F">
              <w:rPr>
                <w:lang w:val="en-US"/>
              </w:rPr>
              <w:t>II</w:t>
            </w:r>
          </w:p>
        </w:tc>
      </w:tr>
      <w:tr w:rsidR="002E33D2" w:rsidRPr="00AD4F04" w14:paraId="640FB2AD"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52672FD7" w14:textId="77777777" w:rsidR="002E33D2" w:rsidRPr="00AD4F04" w:rsidRDefault="002E33D2" w:rsidP="00CD3BE5">
            <w:pPr>
              <w:pStyle w:val="Default"/>
              <w:ind w:left="-5"/>
              <w:rPr>
                <w:sz w:val="22"/>
                <w:szCs w:val="22"/>
              </w:rPr>
            </w:pPr>
          </w:p>
        </w:tc>
        <w:tc>
          <w:tcPr>
            <w:tcW w:w="2020" w:type="dxa"/>
            <w:vMerge/>
          </w:tcPr>
          <w:p w14:paraId="5BA33BA5" w14:textId="77777777" w:rsidR="002E33D2" w:rsidRPr="0057517F" w:rsidRDefault="002E33D2" w:rsidP="00CD3BE5">
            <w:pPr>
              <w:pStyle w:val="Default"/>
              <w:ind w:left="-5"/>
            </w:pPr>
          </w:p>
        </w:tc>
        <w:tc>
          <w:tcPr>
            <w:tcW w:w="1112" w:type="dxa"/>
            <w:vMerge/>
          </w:tcPr>
          <w:p w14:paraId="20342267"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0B188DC2"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4802F1C4" w14:textId="22FD85AC"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3401BF13" w14:textId="72FDE8DB" w:rsidR="002E33D2" w:rsidRPr="0057517F" w:rsidRDefault="002E33D2" w:rsidP="00CD3BE5">
            <w:pPr>
              <w:pStyle w:val="Default"/>
              <w:ind w:left="-5"/>
              <w:jc w:val="center"/>
              <w:rPr>
                <w:lang w:val="en-US"/>
              </w:rPr>
            </w:pPr>
            <w:r w:rsidRPr="0057517F">
              <w:rPr>
                <w:lang w:val="en-US"/>
              </w:rPr>
              <w:t>II</w:t>
            </w:r>
          </w:p>
        </w:tc>
      </w:tr>
      <w:tr w:rsidR="002E33D2" w:rsidRPr="00AD4F04" w14:paraId="2C3FCA64"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6BE4EC10" w14:textId="77777777" w:rsidR="002E33D2" w:rsidRPr="00AD4F04" w:rsidRDefault="002E33D2" w:rsidP="00CD3BE5">
            <w:pPr>
              <w:pStyle w:val="Default"/>
              <w:ind w:left="-5"/>
              <w:rPr>
                <w:sz w:val="22"/>
                <w:szCs w:val="22"/>
              </w:rPr>
            </w:pPr>
          </w:p>
        </w:tc>
        <w:tc>
          <w:tcPr>
            <w:tcW w:w="2020" w:type="dxa"/>
            <w:vMerge/>
          </w:tcPr>
          <w:p w14:paraId="484118B9" w14:textId="77777777" w:rsidR="002E33D2" w:rsidRPr="0057517F" w:rsidRDefault="002E33D2" w:rsidP="00CD3BE5">
            <w:pPr>
              <w:pStyle w:val="Default"/>
              <w:ind w:left="-5"/>
            </w:pPr>
          </w:p>
        </w:tc>
        <w:tc>
          <w:tcPr>
            <w:tcW w:w="1112" w:type="dxa"/>
            <w:vMerge/>
          </w:tcPr>
          <w:p w14:paraId="045E553E"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31F8CB72"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30A1966D" w14:textId="19399079"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4214AE69" w14:textId="5068432E" w:rsidR="002E33D2" w:rsidRPr="0057517F" w:rsidRDefault="002E33D2" w:rsidP="00CD3BE5">
            <w:pPr>
              <w:pStyle w:val="Default"/>
              <w:ind w:left="-5"/>
              <w:jc w:val="center"/>
              <w:rPr>
                <w:lang w:val="en-US"/>
              </w:rPr>
            </w:pPr>
            <w:r w:rsidRPr="0057517F">
              <w:rPr>
                <w:lang w:val="en-US"/>
              </w:rPr>
              <w:t>II</w:t>
            </w:r>
          </w:p>
        </w:tc>
      </w:tr>
      <w:tr w:rsidR="002E33D2" w:rsidRPr="00AD4F04" w14:paraId="1FDB42DB"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2644316D" w14:textId="77777777" w:rsidR="002E33D2" w:rsidRPr="00AD4F04" w:rsidRDefault="002E33D2" w:rsidP="00CD3BE5">
            <w:pPr>
              <w:pStyle w:val="Default"/>
              <w:ind w:left="-5"/>
              <w:rPr>
                <w:sz w:val="22"/>
                <w:szCs w:val="22"/>
              </w:rPr>
            </w:pPr>
          </w:p>
        </w:tc>
        <w:tc>
          <w:tcPr>
            <w:tcW w:w="2020" w:type="dxa"/>
            <w:vMerge/>
          </w:tcPr>
          <w:p w14:paraId="2128E6EF" w14:textId="77777777" w:rsidR="002E33D2" w:rsidRPr="0057517F" w:rsidRDefault="002E33D2" w:rsidP="00CD3BE5">
            <w:pPr>
              <w:pStyle w:val="Default"/>
              <w:ind w:left="-5"/>
            </w:pPr>
          </w:p>
        </w:tc>
        <w:tc>
          <w:tcPr>
            <w:tcW w:w="1112" w:type="dxa"/>
            <w:vMerge/>
          </w:tcPr>
          <w:p w14:paraId="39302B7A"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0800BA32"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1EF3BF99" w14:textId="77401A9E"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080A033D" w14:textId="714A0F44" w:rsidR="002E33D2" w:rsidRPr="0057517F" w:rsidRDefault="002E33D2" w:rsidP="00CD3BE5">
            <w:pPr>
              <w:pStyle w:val="Default"/>
              <w:ind w:left="-5"/>
              <w:jc w:val="center"/>
              <w:rPr>
                <w:lang w:val="en-US"/>
              </w:rPr>
            </w:pPr>
            <w:r w:rsidRPr="0057517F">
              <w:rPr>
                <w:lang w:val="en-US"/>
              </w:rPr>
              <w:t>II</w:t>
            </w:r>
          </w:p>
        </w:tc>
      </w:tr>
      <w:tr w:rsidR="002E33D2" w:rsidRPr="00AD4F04" w14:paraId="372ECE57"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39A095AA" w14:textId="77777777" w:rsidR="002E33D2" w:rsidRPr="00AD4F04" w:rsidRDefault="002E33D2" w:rsidP="00CD3BE5">
            <w:pPr>
              <w:pStyle w:val="Default"/>
              <w:ind w:left="-5"/>
              <w:rPr>
                <w:sz w:val="22"/>
                <w:szCs w:val="22"/>
              </w:rPr>
            </w:pPr>
          </w:p>
        </w:tc>
        <w:tc>
          <w:tcPr>
            <w:tcW w:w="2020" w:type="dxa"/>
            <w:vMerge/>
          </w:tcPr>
          <w:p w14:paraId="609A7DE3" w14:textId="77777777" w:rsidR="002E33D2" w:rsidRPr="0057517F" w:rsidRDefault="002E33D2" w:rsidP="00CD3BE5">
            <w:pPr>
              <w:pStyle w:val="Default"/>
              <w:ind w:left="-5"/>
            </w:pPr>
          </w:p>
        </w:tc>
        <w:tc>
          <w:tcPr>
            <w:tcW w:w="1112" w:type="dxa"/>
            <w:vMerge/>
          </w:tcPr>
          <w:p w14:paraId="21DC5338" w14:textId="77777777" w:rsidR="002E33D2" w:rsidRPr="0057517F" w:rsidRDefault="002E33D2" w:rsidP="00CD3BE5">
            <w:pPr>
              <w:pStyle w:val="Default"/>
              <w:ind w:left="-5"/>
              <w:rPr>
                <w:lang w:val="en-US"/>
              </w:rPr>
            </w:pPr>
          </w:p>
        </w:tc>
        <w:tc>
          <w:tcPr>
            <w:tcW w:w="2256" w:type="dxa"/>
            <w:vMerge/>
            <w:tcBorders>
              <w:left w:val="single" w:sz="4" w:space="0" w:color="auto"/>
              <w:bottom w:val="single" w:sz="4" w:space="0" w:color="auto"/>
            </w:tcBorders>
            <w:shd w:val="clear" w:color="auto" w:fill="FFFFFF"/>
            <w:vAlign w:val="center"/>
          </w:tcPr>
          <w:p w14:paraId="1C715873"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435AE3BB" w14:textId="304EC292"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10DF605E" w14:textId="588B272A" w:rsidR="002E33D2" w:rsidRPr="0057517F" w:rsidRDefault="002E33D2" w:rsidP="00CD3BE5">
            <w:pPr>
              <w:pStyle w:val="Default"/>
              <w:ind w:left="-5"/>
              <w:jc w:val="center"/>
              <w:rPr>
                <w:lang w:val="en-US"/>
              </w:rPr>
            </w:pPr>
            <w:r w:rsidRPr="0057517F">
              <w:rPr>
                <w:lang w:val="en-US"/>
              </w:rPr>
              <w:t>II</w:t>
            </w:r>
          </w:p>
        </w:tc>
      </w:tr>
      <w:tr w:rsidR="002E33D2" w:rsidRPr="00AD4F04" w14:paraId="35CF4001"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419" w:type="dxa"/>
            <w:vMerge w:val="restart"/>
          </w:tcPr>
          <w:p w14:paraId="49468EF5" w14:textId="77777777" w:rsidR="002E33D2" w:rsidRPr="00AD4F04" w:rsidRDefault="002E33D2" w:rsidP="00CD3BE5">
            <w:pPr>
              <w:pStyle w:val="Default"/>
              <w:ind w:left="-5"/>
              <w:rPr>
                <w:sz w:val="22"/>
                <w:szCs w:val="22"/>
              </w:rPr>
            </w:pPr>
            <w:r w:rsidRPr="00AD4F04">
              <w:rPr>
                <w:sz w:val="22"/>
                <w:szCs w:val="22"/>
              </w:rPr>
              <w:t>3</w:t>
            </w:r>
          </w:p>
        </w:tc>
        <w:tc>
          <w:tcPr>
            <w:tcW w:w="2020" w:type="dxa"/>
            <w:vMerge w:val="restart"/>
          </w:tcPr>
          <w:p w14:paraId="32E72D5D" w14:textId="77777777" w:rsidR="002E33D2" w:rsidRPr="0057517F" w:rsidRDefault="002E33D2" w:rsidP="00CD3BE5">
            <w:pPr>
              <w:pStyle w:val="Default"/>
            </w:pPr>
          </w:p>
          <w:p w14:paraId="69C412E3" w14:textId="77777777" w:rsidR="002E33D2" w:rsidRPr="0057517F" w:rsidRDefault="002E33D2" w:rsidP="00CD3BE5">
            <w:pPr>
              <w:pStyle w:val="Default"/>
            </w:pPr>
          </w:p>
          <w:p w14:paraId="221580F5" w14:textId="77777777" w:rsidR="002E33D2" w:rsidRPr="0057517F" w:rsidRDefault="002E33D2" w:rsidP="00CD3BE5">
            <w:pPr>
              <w:pStyle w:val="Default"/>
            </w:pPr>
          </w:p>
          <w:p w14:paraId="2E00FF76" w14:textId="77777777" w:rsidR="002E33D2" w:rsidRPr="0057517F" w:rsidRDefault="002E33D2" w:rsidP="00CD3BE5">
            <w:pPr>
              <w:pStyle w:val="Default"/>
            </w:pPr>
          </w:p>
          <w:p w14:paraId="77551E24" w14:textId="77777777" w:rsidR="002E33D2" w:rsidRPr="0057517F" w:rsidRDefault="002E33D2" w:rsidP="00CD3BE5">
            <w:pPr>
              <w:pStyle w:val="Default"/>
            </w:pPr>
          </w:p>
          <w:p w14:paraId="177247D6" w14:textId="77777777" w:rsidR="002E33D2" w:rsidRPr="0057517F" w:rsidRDefault="002E33D2" w:rsidP="00CD3BE5">
            <w:pPr>
              <w:pStyle w:val="Default"/>
              <w:jc w:val="center"/>
              <w:rPr>
                <w:lang w:val="en-US"/>
              </w:rPr>
            </w:pPr>
            <w:r w:rsidRPr="0057517F">
              <w:rPr>
                <w:lang w:val="tg-Cyrl-TJ"/>
              </w:rPr>
              <w:t>Математика</w:t>
            </w:r>
          </w:p>
        </w:tc>
        <w:tc>
          <w:tcPr>
            <w:tcW w:w="1112" w:type="dxa"/>
            <w:vMerge w:val="restart"/>
          </w:tcPr>
          <w:p w14:paraId="163AA0DB" w14:textId="77777777" w:rsidR="002E33D2" w:rsidRPr="0057517F" w:rsidRDefault="002E33D2" w:rsidP="00CD3BE5">
            <w:pPr>
              <w:pStyle w:val="Default"/>
              <w:ind w:left="-5"/>
              <w:jc w:val="center"/>
              <w:rPr>
                <w:lang w:val="en-US"/>
              </w:rPr>
            </w:pPr>
            <w:r w:rsidRPr="0057517F">
              <w:rPr>
                <w:lang w:val="en-US"/>
              </w:rPr>
              <w:t>III</w:t>
            </w:r>
          </w:p>
        </w:tc>
        <w:tc>
          <w:tcPr>
            <w:tcW w:w="2256" w:type="dxa"/>
            <w:vMerge w:val="restart"/>
            <w:tcBorders>
              <w:left w:val="single" w:sz="4" w:space="0" w:color="auto"/>
            </w:tcBorders>
            <w:shd w:val="clear" w:color="auto" w:fill="FFFFFF"/>
            <w:vAlign w:val="center"/>
          </w:tcPr>
          <w:p w14:paraId="6239A94E" w14:textId="52A0E6B6" w:rsidR="002E33D2" w:rsidRPr="0057517F" w:rsidRDefault="002E33D2" w:rsidP="00CD3BE5">
            <w:pPr>
              <w:pStyle w:val="Default"/>
              <w:ind w:left="-5"/>
              <w:rPr>
                <w:lang w:val="en-US"/>
              </w:rPr>
            </w:pPr>
            <w:r>
              <w:rPr>
                <w:lang w:val="en-US"/>
              </w:rPr>
              <w:t>12</w:t>
            </w:r>
          </w:p>
          <w:p w14:paraId="5920F492" w14:textId="77777777" w:rsidR="002E33D2" w:rsidRPr="0057517F" w:rsidRDefault="002E33D2" w:rsidP="00CD3BE5">
            <w:pPr>
              <w:pStyle w:val="Default"/>
              <w:ind w:left="-5"/>
              <w:rPr>
                <w:lang w:val="en-US"/>
              </w:rPr>
            </w:pPr>
            <w:r w:rsidRPr="0057517F">
              <w:rPr>
                <w:lang w:val="en-US"/>
              </w:rPr>
              <w:t xml:space="preserve">          </w:t>
            </w:r>
          </w:p>
        </w:tc>
        <w:tc>
          <w:tcPr>
            <w:tcW w:w="1843" w:type="dxa"/>
            <w:tcBorders>
              <w:top w:val="single" w:sz="4" w:space="0" w:color="auto"/>
              <w:left w:val="single" w:sz="4" w:space="0" w:color="auto"/>
              <w:bottom w:val="single" w:sz="4" w:space="0" w:color="auto"/>
            </w:tcBorders>
            <w:shd w:val="clear" w:color="auto" w:fill="FFFFFF"/>
            <w:vAlign w:val="center"/>
          </w:tcPr>
          <w:p w14:paraId="605359B5" w14:textId="77777777"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Донистан</w:t>
            </w:r>
            <w:proofErr w:type="spellEnd"/>
          </w:p>
        </w:tc>
        <w:tc>
          <w:tcPr>
            <w:tcW w:w="1701" w:type="dxa"/>
          </w:tcPr>
          <w:p w14:paraId="78A55855" w14:textId="77777777" w:rsidR="002E33D2" w:rsidRPr="0057517F" w:rsidRDefault="002E33D2" w:rsidP="00CD3BE5">
            <w:pPr>
              <w:pStyle w:val="Default"/>
              <w:ind w:left="-5"/>
              <w:jc w:val="center"/>
              <w:rPr>
                <w:lang w:val="en-US"/>
              </w:rPr>
            </w:pPr>
            <w:r w:rsidRPr="0057517F">
              <w:rPr>
                <w:lang w:val="en-US"/>
              </w:rPr>
              <w:t>I</w:t>
            </w:r>
          </w:p>
        </w:tc>
      </w:tr>
      <w:tr w:rsidR="002E33D2" w:rsidRPr="00AD4F04" w14:paraId="583A34B7"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0"/>
        </w:trPr>
        <w:tc>
          <w:tcPr>
            <w:tcW w:w="419" w:type="dxa"/>
            <w:vMerge/>
          </w:tcPr>
          <w:p w14:paraId="6AD73F00" w14:textId="77777777" w:rsidR="002E33D2" w:rsidRPr="00AD4F04" w:rsidRDefault="002E33D2" w:rsidP="00CD3BE5">
            <w:pPr>
              <w:pStyle w:val="Default"/>
              <w:ind w:left="-5"/>
              <w:rPr>
                <w:sz w:val="22"/>
                <w:szCs w:val="22"/>
                <w:lang w:val="en-US"/>
              </w:rPr>
            </w:pPr>
          </w:p>
        </w:tc>
        <w:tc>
          <w:tcPr>
            <w:tcW w:w="2020" w:type="dxa"/>
            <w:vMerge/>
          </w:tcPr>
          <w:p w14:paraId="5E98DEA1" w14:textId="77777777" w:rsidR="002E33D2" w:rsidRPr="0057517F" w:rsidRDefault="002E33D2" w:rsidP="00CD3BE5">
            <w:pPr>
              <w:pStyle w:val="Default"/>
            </w:pPr>
          </w:p>
        </w:tc>
        <w:tc>
          <w:tcPr>
            <w:tcW w:w="1112" w:type="dxa"/>
            <w:vMerge/>
          </w:tcPr>
          <w:p w14:paraId="29A1BB9A"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3CA6D91D"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67E40307" w14:textId="2D9BCC63"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Донистан</w:t>
            </w:r>
            <w:proofErr w:type="spellEnd"/>
          </w:p>
        </w:tc>
        <w:tc>
          <w:tcPr>
            <w:tcW w:w="1701" w:type="dxa"/>
          </w:tcPr>
          <w:p w14:paraId="3155070D" w14:textId="4CFCCFD9" w:rsidR="002E33D2" w:rsidRPr="0057517F" w:rsidRDefault="002E33D2" w:rsidP="00CD3BE5">
            <w:pPr>
              <w:pStyle w:val="Default"/>
              <w:ind w:left="-5"/>
              <w:jc w:val="center"/>
              <w:rPr>
                <w:lang w:val="en-US"/>
              </w:rPr>
            </w:pPr>
            <w:r w:rsidRPr="0057517F">
              <w:rPr>
                <w:lang w:val="en-US"/>
              </w:rPr>
              <w:t>I</w:t>
            </w:r>
          </w:p>
        </w:tc>
      </w:tr>
      <w:tr w:rsidR="002E33D2" w:rsidRPr="00AD4F04" w14:paraId="0CB3EF32"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419" w:type="dxa"/>
            <w:vMerge/>
          </w:tcPr>
          <w:p w14:paraId="4C0528AC" w14:textId="77777777" w:rsidR="002E33D2" w:rsidRPr="00AD4F04" w:rsidRDefault="002E33D2" w:rsidP="00CD3BE5">
            <w:pPr>
              <w:pStyle w:val="Default"/>
              <w:ind w:left="-5"/>
              <w:rPr>
                <w:sz w:val="22"/>
                <w:szCs w:val="22"/>
                <w:lang w:val="en-US"/>
              </w:rPr>
            </w:pPr>
          </w:p>
        </w:tc>
        <w:tc>
          <w:tcPr>
            <w:tcW w:w="2020" w:type="dxa"/>
            <w:vMerge/>
          </w:tcPr>
          <w:p w14:paraId="7CF6204D" w14:textId="77777777" w:rsidR="002E33D2" w:rsidRPr="0057517F" w:rsidRDefault="002E33D2" w:rsidP="00CD3BE5">
            <w:pPr>
              <w:pStyle w:val="Default"/>
            </w:pPr>
          </w:p>
        </w:tc>
        <w:tc>
          <w:tcPr>
            <w:tcW w:w="1112" w:type="dxa"/>
            <w:vMerge/>
          </w:tcPr>
          <w:p w14:paraId="094237AA"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4C5E3AD1"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56033765" w14:textId="4253FDB6"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Донистан</w:t>
            </w:r>
            <w:proofErr w:type="spellEnd"/>
          </w:p>
        </w:tc>
        <w:tc>
          <w:tcPr>
            <w:tcW w:w="1701" w:type="dxa"/>
          </w:tcPr>
          <w:p w14:paraId="547104DE" w14:textId="2B391193" w:rsidR="002E33D2" w:rsidRPr="0057517F" w:rsidRDefault="002E33D2" w:rsidP="00CD3BE5">
            <w:pPr>
              <w:pStyle w:val="Default"/>
              <w:ind w:left="-5"/>
              <w:jc w:val="center"/>
              <w:rPr>
                <w:lang w:val="en-US"/>
              </w:rPr>
            </w:pPr>
            <w:r w:rsidRPr="0057517F">
              <w:rPr>
                <w:lang w:val="en-US"/>
              </w:rPr>
              <w:t>I</w:t>
            </w:r>
          </w:p>
        </w:tc>
      </w:tr>
      <w:tr w:rsidR="002E33D2" w:rsidRPr="00AD4F04" w14:paraId="2E00DD13"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419" w:type="dxa"/>
            <w:vMerge/>
          </w:tcPr>
          <w:p w14:paraId="0BEA59FB" w14:textId="77777777" w:rsidR="002E33D2" w:rsidRPr="00AD4F04" w:rsidRDefault="002E33D2" w:rsidP="00CD3BE5">
            <w:pPr>
              <w:pStyle w:val="Default"/>
              <w:ind w:left="-5"/>
              <w:rPr>
                <w:sz w:val="22"/>
                <w:szCs w:val="22"/>
                <w:lang w:val="en-US"/>
              </w:rPr>
            </w:pPr>
          </w:p>
        </w:tc>
        <w:tc>
          <w:tcPr>
            <w:tcW w:w="2020" w:type="dxa"/>
            <w:vMerge/>
          </w:tcPr>
          <w:p w14:paraId="388AB0F9" w14:textId="77777777" w:rsidR="002E33D2" w:rsidRPr="0057517F" w:rsidRDefault="002E33D2" w:rsidP="00CD3BE5">
            <w:pPr>
              <w:pStyle w:val="Default"/>
            </w:pPr>
          </w:p>
        </w:tc>
        <w:tc>
          <w:tcPr>
            <w:tcW w:w="1112" w:type="dxa"/>
            <w:vMerge/>
          </w:tcPr>
          <w:p w14:paraId="3BB4228A"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089DD90F"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2A9CCE85" w14:textId="62A607A9"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Донистан</w:t>
            </w:r>
            <w:proofErr w:type="spellEnd"/>
          </w:p>
        </w:tc>
        <w:tc>
          <w:tcPr>
            <w:tcW w:w="1701" w:type="dxa"/>
          </w:tcPr>
          <w:p w14:paraId="5CAB9563" w14:textId="1680D7B5" w:rsidR="002E33D2" w:rsidRPr="0057517F" w:rsidRDefault="002E33D2" w:rsidP="00CD3BE5">
            <w:pPr>
              <w:pStyle w:val="Default"/>
              <w:ind w:left="-5"/>
              <w:jc w:val="center"/>
              <w:rPr>
                <w:lang w:val="en-US"/>
              </w:rPr>
            </w:pPr>
            <w:r w:rsidRPr="0057517F">
              <w:rPr>
                <w:lang w:val="en-US"/>
              </w:rPr>
              <w:t>I</w:t>
            </w:r>
          </w:p>
        </w:tc>
      </w:tr>
      <w:tr w:rsidR="002E33D2" w:rsidRPr="00AD4F04" w14:paraId="5A854319"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419" w:type="dxa"/>
            <w:vMerge/>
          </w:tcPr>
          <w:p w14:paraId="722DEAA8" w14:textId="77777777" w:rsidR="002E33D2" w:rsidRPr="00AD4F04" w:rsidRDefault="002E33D2" w:rsidP="00CD3BE5">
            <w:pPr>
              <w:pStyle w:val="Default"/>
              <w:ind w:left="-5"/>
              <w:rPr>
                <w:sz w:val="22"/>
                <w:szCs w:val="22"/>
                <w:lang w:val="en-US"/>
              </w:rPr>
            </w:pPr>
          </w:p>
        </w:tc>
        <w:tc>
          <w:tcPr>
            <w:tcW w:w="2020" w:type="dxa"/>
            <w:vMerge/>
          </w:tcPr>
          <w:p w14:paraId="6690172E" w14:textId="77777777" w:rsidR="002E33D2" w:rsidRPr="0057517F" w:rsidRDefault="002E33D2" w:rsidP="00CD3BE5">
            <w:pPr>
              <w:pStyle w:val="Default"/>
            </w:pPr>
          </w:p>
        </w:tc>
        <w:tc>
          <w:tcPr>
            <w:tcW w:w="1112" w:type="dxa"/>
            <w:vMerge/>
          </w:tcPr>
          <w:p w14:paraId="40D62C22"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7367E7D2"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74354A76" w14:textId="15333A11"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Донистан</w:t>
            </w:r>
            <w:proofErr w:type="spellEnd"/>
          </w:p>
        </w:tc>
        <w:tc>
          <w:tcPr>
            <w:tcW w:w="1701" w:type="dxa"/>
          </w:tcPr>
          <w:p w14:paraId="3B7695B7" w14:textId="694749EF" w:rsidR="002E33D2" w:rsidRPr="0057517F" w:rsidRDefault="002E33D2" w:rsidP="00CD3BE5">
            <w:pPr>
              <w:pStyle w:val="Default"/>
              <w:ind w:left="-5"/>
              <w:jc w:val="center"/>
              <w:rPr>
                <w:lang w:val="en-US"/>
              </w:rPr>
            </w:pPr>
            <w:r w:rsidRPr="0057517F">
              <w:rPr>
                <w:lang w:val="en-US"/>
              </w:rPr>
              <w:t>I</w:t>
            </w:r>
          </w:p>
        </w:tc>
      </w:tr>
      <w:tr w:rsidR="002E33D2" w:rsidRPr="00AD4F04" w14:paraId="4FC8C6AE"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419" w:type="dxa"/>
            <w:vMerge/>
          </w:tcPr>
          <w:p w14:paraId="6EF43C13" w14:textId="77777777" w:rsidR="002E33D2" w:rsidRPr="00AD4F04" w:rsidRDefault="002E33D2" w:rsidP="00CD3BE5">
            <w:pPr>
              <w:pStyle w:val="Default"/>
              <w:ind w:left="-5"/>
              <w:rPr>
                <w:sz w:val="22"/>
                <w:szCs w:val="22"/>
                <w:lang w:val="en-US"/>
              </w:rPr>
            </w:pPr>
          </w:p>
        </w:tc>
        <w:tc>
          <w:tcPr>
            <w:tcW w:w="2020" w:type="dxa"/>
            <w:vMerge/>
          </w:tcPr>
          <w:p w14:paraId="2AB18BA1" w14:textId="77777777" w:rsidR="002E33D2" w:rsidRPr="0057517F" w:rsidRDefault="002E33D2" w:rsidP="00CD3BE5">
            <w:pPr>
              <w:pStyle w:val="Default"/>
            </w:pPr>
          </w:p>
        </w:tc>
        <w:tc>
          <w:tcPr>
            <w:tcW w:w="1112" w:type="dxa"/>
            <w:vMerge/>
          </w:tcPr>
          <w:p w14:paraId="78467A86"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42D75B1E"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5ACF723A" w14:textId="76605941"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Донистан</w:t>
            </w:r>
            <w:proofErr w:type="spellEnd"/>
          </w:p>
        </w:tc>
        <w:tc>
          <w:tcPr>
            <w:tcW w:w="1701" w:type="dxa"/>
          </w:tcPr>
          <w:p w14:paraId="635DFD39" w14:textId="694D0720" w:rsidR="002E33D2" w:rsidRPr="0057517F" w:rsidRDefault="002E33D2" w:rsidP="00CD3BE5">
            <w:pPr>
              <w:pStyle w:val="Default"/>
              <w:ind w:left="-5"/>
              <w:jc w:val="center"/>
              <w:rPr>
                <w:lang w:val="en-US"/>
              </w:rPr>
            </w:pPr>
            <w:r w:rsidRPr="0057517F">
              <w:rPr>
                <w:lang w:val="en-US"/>
              </w:rPr>
              <w:t>I</w:t>
            </w:r>
          </w:p>
        </w:tc>
      </w:tr>
      <w:tr w:rsidR="002E33D2" w:rsidRPr="00AD4F04" w14:paraId="74C90F9D"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1"/>
        </w:trPr>
        <w:tc>
          <w:tcPr>
            <w:tcW w:w="419" w:type="dxa"/>
            <w:vMerge/>
          </w:tcPr>
          <w:p w14:paraId="6DEC1559" w14:textId="77777777" w:rsidR="002E33D2" w:rsidRPr="00AD4F04" w:rsidRDefault="002E33D2" w:rsidP="00CD3BE5">
            <w:pPr>
              <w:pStyle w:val="Default"/>
              <w:ind w:left="-5"/>
              <w:rPr>
                <w:sz w:val="22"/>
                <w:szCs w:val="22"/>
                <w:lang w:val="en-US"/>
              </w:rPr>
            </w:pPr>
          </w:p>
        </w:tc>
        <w:tc>
          <w:tcPr>
            <w:tcW w:w="2020" w:type="dxa"/>
            <w:vMerge/>
          </w:tcPr>
          <w:p w14:paraId="14FBDC6A" w14:textId="77777777" w:rsidR="002E33D2" w:rsidRPr="0057517F" w:rsidRDefault="002E33D2" w:rsidP="00CD3BE5">
            <w:pPr>
              <w:pStyle w:val="Default"/>
            </w:pPr>
          </w:p>
        </w:tc>
        <w:tc>
          <w:tcPr>
            <w:tcW w:w="1112" w:type="dxa"/>
            <w:vMerge/>
          </w:tcPr>
          <w:p w14:paraId="1D438356"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42122FE4"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4EC419C4" w14:textId="116595D1"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Мулоҳизаронӣ</w:t>
            </w:r>
            <w:proofErr w:type="spellEnd"/>
          </w:p>
        </w:tc>
        <w:tc>
          <w:tcPr>
            <w:tcW w:w="1701" w:type="dxa"/>
          </w:tcPr>
          <w:p w14:paraId="541D492C" w14:textId="01312236" w:rsidR="002E33D2" w:rsidRPr="0057517F" w:rsidRDefault="002E33D2" w:rsidP="00CD3BE5">
            <w:pPr>
              <w:pStyle w:val="Default"/>
              <w:ind w:left="-5"/>
              <w:jc w:val="center"/>
              <w:rPr>
                <w:lang w:val="en-US"/>
              </w:rPr>
            </w:pPr>
            <w:r w:rsidRPr="0057517F">
              <w:rPr>
                <w:lang w:val="en-US"/>
              </w:rPr>
              <w:t>III</w:t>
            </w:r>
          </w:p>
        </w:tc>
      </w:tr>
      <w:tr w:rsidR="002E33D2" w:rsidRPr="00AD4F04" w14:paraId="63AD4804"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6"/>
        </w:trPr>
        <w:tc>
          <w:tcPr>
            <w:tcW w:w="419" w:type="dxa"/>
            <w:vMerge/>
          </w:tcPr>
          <w:p w14:paraId="6068FCA3" w14:textId="77777777" w:rsidR="002E33D2" w:rsidRPr="00AD4F04" w:rsidRDefault="002E33D2" w:rsidP="00CD3BE5">
            <w:pPr>
              <w:pStyle w:val="Default"/>
              <w:ind w:left="-5"/>
              <w:rPr>
                <w:sz w:val="22"/>
                <w:szCs w:val="22"/>
                <w:lang w:val="en-US"/>
              </w:rPr>
            </w:pPr>
          </w:p>
        </w:tc>
        <w:tc>
          <w:tcPr>
            <w:tcW w:w="2020" w:type="dxa"/>
            <w:vMerge/>
          </w:tcPr>
          <w:p w14:paraId="36B0DAB3" w14:textId="77777777" w:rsidR="002E33D2" w:rsidRPr="0057517F" w:rsidRDefault="002E33D2" w:rsidP="00CD3BE5">
            <w:pPr>
              <w:pStyle w:val="Default"/>
            </w:pPr>
          </w:p>
        </w:tc>
        <w:tc>
          <w:tcPr>
            <w:tcW w:w="1112" w:type="dxa"/>
            <w:vMerge/>
          </w:tcPr>
          <w:p w14:paraId="39C2C491"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7FFBC9B6"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79763F8D" w14:textId="77777777"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48710EEA" w14:textId="77777777" w:rsidR="002E33D2" w:rsidRPr="0057517F" w:rsidRDefault="002E33D2" w:rsidP="00CD3BE5">
            <w:pPr>
              <w:pStyle w:val="Default"/>
              <w:ind w:left="-5"/>
              <w:jc w:val="center"/>
              <w:rPr>
                <w:lang w:val="en-US"/>
              </w:rPr>
            </w:pPr>
            <w:r w:rsidRPr="0057517F">
              <w:rPr>
                <w:lang w:val="en-US"/>
              </w:rPr>
              <w:t>II</w:t>
            </w:r>
          </w:p>
        </w:tc>
      </w:tr>
      <w:tr w:rsidR="002E33D2" w:rsidRPr="00AD4F04" w14:paraId="79DA0BE0"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6"/>
        </w:trPr>
        <w:tc>
          <w:tcPr>
            <w:tcW w:w="419" w:type="dxa"/>
            <w:vMerge/>
          </w:tcPr>
          <w:p w14:paraId="09B0C003" w14:textId="77777777" w:rsidR="002E33D2" w:rsidRPr="00AD4F04" w:rsidRDefault="002E33D2" w:rsidP="00CD3BE5">
            <w:pPr>
              <w:pStyle w:val="Default"/>
              <w:ind w:left="-5"/>
              <w:rPr>
                <w:sz w:val="22"/>
                <w:szCs w:val="22"/>
                <w:lang w:val="en-US"/>
              </w:rPr>
            </w:pPr>
          </w:p>
        </w:tc>
        <w:tc>
          <w:tcPr>
            <w:tcW w:w="2020" w:type="dxa"/>
            <w:vMerge/>
          </w:tcPr>
          <w:p w14:paraId="5CC2DE8C" w14:textId="77777777" w:rsidR="002E33D2" w:rsidRPr="0057517F" w:rsidRDefault="002E33D2" w:rsidP="00CD3BE5">
            <w:pPr>
              <w:pStyle w:val="Default"/>
            </w:pPr>
          </w:p>
        </w:tc>
        <w:tc>
          <w:tcPr>
            <w:tcW w:w="1112" w:type="dxa"/>
            <w:vMerge/>
          </w:tcPr>
          <w:p w14:paraId="3AE08830"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52D55F6B"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5EBA7EBC" w14:textId="77777777"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339CDD98" w14:textId="77777777" w:rsidR="002E33D2" w:rsidRPr="0057517F" w:rsidRDefault="002E33D2" w:rsidP="00CD3BE5">
            <w:pPr>
              <w:pStyle w:val="Default"/>
              <w:ind w:left="-5"/>
              <w:jc w:val="center"/>
              <w:rPr>
                <w:lang w:val="en-US"/>
              </w:rPr>
            </w:pPr>
            <w:r w:rsidRPr="0057517F">
              <w:rPr>
                <w:lang w:val="en-US"/>
              </w:rPr>
              <w:t>II</w:t>
            </w:r>
          </w:p>
        </w:tc>
      </w:tr>
      <w:tr w:rsidR="002E33D2" w:rsidRPr="00AD4F04" w14:paraId="43C37913"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7"/>
        </w:trPr>
        <w:tc>
          <w:tcPr>
            <w:tcW w:w="419" w:type="dxa"/>
            <w:vMerge/>
          </w:tcPr>
          <w:p w14:paraId="3D068F87" w14:textId="77777777" w:rsidR="002E33D2" w:rsidRPr="00AD4F04" w:rsidRDefault="002E33D2" w:rsidP="00CD3BE5">
            <w:pPr>
              <w:pStyle w:val="Default"/>
              <w:ind w:left="-5"/>
              <w:rPr>
                <w:sz w:val="22"/>
                <w:szCs w:val="22"/>
                <w:lang w:val="en-US"/>
              </w:rPr>
            </w:pPr>
          </w:p>
        </w:tc>
        <w:tc>
          <w:tcPr>
            <w:tcW w:w="2020" w:type="dxa"/>
            <w:vMerge/>
          </w:tcPr>
          <w:p w14:paraId="3FBD1153" w14:textId="77777777" w:rsidR="002E33D2" w:rsidRPr="0057517F" w:rsidRDefault="002E33D2" w:rsidP="00CD3BE5">
            <w:pPr>
              <w:pStyle w:val="Default"/>
            </w:pPr>
          </w:p>
        </w:tc>
        <w:tc>
          <w:tcPr>
            <w:tcW w:w="1112" w:type="dxa"/>
            <w:vMerge/>
          </w:tcPr>
          <w:p w14:paraId="534E6A7A"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0257B58C"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79DC6C8F" w14:textId="77777777"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183DACB4" w14:textId="77777777" w:rsidR="002E33D2" w:rsidRPr="0057517F" w:rsidRDefault="002E33D2" w:rsidP="00CD3BE5">
            <w:pPr>
              <w:pStyle w:val="Default"/>
              <w:ind w:left="-5"/>
              <w:jc w:val="center"/>
              <w:rPr>
                <w:lang w:val="en-US"/>
              </w:rPr>
            </w:pPr>
            <w:r w:rsidRPr="0057517F">
              <w:rPr>
                <w:lang w:val="en-US"/>
              </w:rPr>
              <w:t>II</w:t>
            </w:r>
          </w:p>
        </w:tc>
      </w:tr>
      <w:tr w:rsidR="002E33D2" w:rsidRPr="00AD4F04" w14:paraId="740121FD"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6"/>
        </w:trPr>
        <w:tc>
          <w:tcPr>
            <w:tcW w:w="419" w:type="dxa"/>
            <w:vMerge/>
          </w:tcPr>
          <w:p w14:paraId="3D08A9B1" w14:textId="77777777" w:rsidR="002E33D2" w:rsidRPr="00AD4F04" w:rsidRDefault="002E33D2" w:rsidP="00CD3BE5">
            <w:pPr>
              <w:pStyle w:val="Default"/>
              <w:ind w:left="-5"/>
              <w:rPr>
                <w:sz w:val="22"/>
                <w:szCs w:val="22"/>
                <w:lang w:val="en-US"/>
              </w:rPr>
            </w:pPr>
          </w:p>
        </w:tc>
        <w:tc>
          <w:tcPr>
            <w:tcW w:w="2020" w:type="dxa"/>
            <w:vMerge/>
          </w:tcPr>
          <w:p w14:paraId="1062B256" w14:textId="77777777" w:rsidR="002E33D2" w:rsidRPr="0057517F" w:rsidRDefault="002E33D2" w:rsidP="00CD3BE5">
            <w:pPr>
              <w:pStyle w:val="Default"/>
            </w:pPr>
          </w:p>
        </w:tc>
        <w:tc>
          <w:tcPr>
            <w:tcW w:w="1112" w:type="dxa"/>
            <w:vMerge/>
          </w:tcPr>
          <w:p w14:paraId="35604836"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49BF1795"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42F89269" w14:textId="77777777"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55159378" w14:textId="77777777" w:rsidR="002E33D2" w:rsidRPr="0057517F" w:rsidRDefault="002E33D2" w:rsidP="00CD3BE5">
            <w:pPr>
              <w:pStyle w:val="Default"/>
              <w:ind w:left="-5"/>
              <w:jc w:val="center"/>
              <w:rPr>
                <w:lang w:val="en-US"/>
              </w:rPr>
            </w:pPr>
            <w:r w:rsidRPr="0057517F">
              <w:rPr>
                <w:lang w:val="en-US"/>
              </w:rPr>
              <w:t>II</w:t>
            </w:r>
          </w:p>
        </w:tc>
      </w:tr>
      <w:tr w:rsidR="002E33D2" w:rsidRPr="00AD4F04" w14:paraId="1204C9D6"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2"/>
        </w:trPr>
        <w:tc>
          <w:tcPr>
            <w:tcW w:w="419" w:type="dxa"/>
            <w:vMerge/>
          </w:tcPr>
          <w:p w14:paraId="6A81E9A8" w14:textId="77777777" w:rsidR="002E33D2" w:rsidRPr="00AD4F04" w:rsidRDefault="002E33D2" w:rsidP="00CD3BE5">
            <w:pPr>
              <w:pStyle w:val="Default"/>
              <w:ind w:left="-5"/>
              <w:rPr>
                <w:sz w:val="22"/>
                <w:szCs w:val="22"/>
                <w:lang w:val="en-US"/>
              </w:rPr>
            </w:pPr>
          </w:p>
        </w:tc>
        <w:tc>
          <w:tcPr>
            <w:tcW w:w="2020" w:type="dxa"/>
            <w:vMerge/>
          </w:tcPr>
          <w:p w14:paraId="14EDD0E3" w14:textId="77777777" w:rsidR="002E33D2" w:rsidRPr="0057517F" w:rsidRDefault="002E33D2" w:rsidP="00CD3BE5">
            <w:pPr>
              <w:pStyle w:val="Default"/>
            </w:pPr>
          </w:p>
        </w:tc>
        <w:tc>
          <w:tcPr>
            <w:tcW w:w="1112" w:type="dxa"/>
            <w:vMerge/>
          </w:tcPr>
          <w:p w14:paraId="02735BCD" w14:textId="77777777" w:rsidR="002E33D2" w:rsidRPr="0057517F" w:rsidRDefault="002E33D2" w:rsidP="00CD3BE5">
            <w:pPr>
              <w:pStyle w:val="Default"/>
              <w:ind w:left="-5"/>
              <w:rPr>
                <w:lang w:val="en-US"/>
              </w:rPr>
            </w:pPr>
          </w:p>
        </w:tc>
        <w:tc>
          <w:tcPr>
            <w:tcW w:w="2256" w:type="dxa"/>
            <w:vMerge/>
            <w:tcBorders>
              <w:left w:val="single" w:sz="4" w:space="0" w:color="auto"/>
              <w:bottom w:val="single" w:sz="4" w:space="0" w:color="auto"/>
            </w:tcBorders>
            <w:shd w:val="clear" w:color="auto" w:fill="FFFFFF"/>
            <w:vAlign w:val="center"/>
          </w:tcPr>
          <w:p w14:paraId="1E9577F4"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6727931F" w14:textId="77777777"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Истифодабарӣ</w:t>
            </w:r>
            <w:proofErr w:type="spellEnd"/>
          </w:p>
        </w:tc>
        <w:tc>
          <w:tcPr>
            <w:tcW w:w="1701" w:type="dxa"/>
          </w:tcPr>
          <w:p w14:paraId="7444080A" w14:textId="77777777" w:rsidR="002E33D2" w:rsidRPr="0057517F" w:rsidRDefault="002E33D2" w:rsidP="00CD3BE5">
            <w:pPr>
              <w:pStyle w:val="Default"/>
              <w:ind w:left="-5"/>
              <w:jc w:val="center"/>
              <w:rPr>
                <w:lang w:val="en-US"/>
              </w:rPr>
            </w:pPr>
            <w:r w:rsidRPr="0057517F">
              <w:rPr>
                <w:lang w:val="en-US"/>
              </w:rPr>
              <w:t>II</w:t>
            </w:r>
          </w:p>
        </w:tc>
      </w:tr>
      <w:tr w:rsidR="002E33D2" w:rsidRPr="00AD4F04" w14:paraId="682AD1CB"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419" w:type="dxa"/>
            <w:vMerge w:val="restart"/>
          </w:tcPr>
          <w:p w14:paraId="5CBFD5E8" w14:textId="77777777" w:rsidR="002E33D2" w:rsidRPr="00AD4F04" w:rsidRDefault="002E33D2" w:rsidP="00CD3BE5">
            <w:pPr>
              <w:pStyle w:val="Default"/>
              <w:ind w:left="-5"/>
              <w:rPr>
                <w:sz w:val="22"/>
                <w:szCs w:val="22"/>
              </w:rPr>
            </w:pPr>
            <w:r w:rsidRPr="00AD4F04">
              <w:rPr>
                <w:sz w:val="22"/>
                <w:szCs w:val="22"/>
              </w:rPr>
              <w:t>4</w:t>
            </w:r>
          </w:p>
        </w:tc>
        <w:tc>
          <w:tcPr>
            <w:tcW w:w="2020" w:type="dxa"/>
            <w:vMerge w:val="restart"/>
          </w:tcPr>
          <w:p w14:paraId="467E03D7" w14:textId="77777777" w:rsidR="002E33D2" w:rsidRPr="0057517F" w:rsidRDefault="002E33D2" w:rsidP="00CD3BE5">
            <w:pPr>
              <w:pStyle w:val="Default"/>
              <w:rPr>
                <w:lang w:val="en-US"/>
              </w:rPr>
            </w:pPr>
          </w:p>
          <w:p w14:paraId="6B6631C9" w14:textId="77777777" w:rsidR="002E33D2" w:rsidRPr="0057517F" w:rsidRDefault="002E33D2" w:rsidP="00CD3BE5">
            <w:pPr>
              <w:pStyle w:val="Default"/>
              <w:rPr>
                <w:lang w:val="en-US"/>
              </w:rPr>
            </w:pPr>
          </w:p>
          <w:p w14:paraId="4A90CE53" w14:textId="77777777" w:rsidR="002E33D2" w:rsidRPr="0057517F" w:rsidRDefault="002E33D2" w:rsidP="00CD3BE5">
            <w:pPr>
              <w:pStyle w:val="Default"/>
              <w:rPr>
                <w:lang w:val="en-US"/>
              </w:rPr>
            </w:pPr>
            <w:r w:rsidRPr="0057517F">
              <w:rPr>
                <w:lang w:val="en-US"/>
              </w:rPr>
              <w:t xml:space="preserve">   </w:t>
            </w:r>
            <w:r w:rsidRPr="0057517F">
              <w:rPr>
                <w:lang w:val="tg-Cyrl-TJ"/>
              </w:rPr>
              <w:t xml:space="preserve"> Фанҳои табиӣ</w:t>
            </w:r>
          </w:p>
        </w:tc>
        <w:tc>
          <w:tcPr>
            <w:tcW w:w="1112" w:type="dxa"/>
            <w:vMerge w:val="restart"/>
          </w:tcPr>
          <w:p w14:paraId="30482BFB" w14:textId="77777777" w:rsidR="002E33D2" w:rsidRPr="0057517F" w:rsidRDefault="002E33D2" w:rsidP="00CD3BE5">
            <w:pPr>
              <w:pStyle w:val="Default"/>
              <w:ind w:left="-5"/>
              <w:jc w:val="center"/>
              <w:rPr>
                <w:lang w:val="en-US"/>
              </w:rPr>
            </w:pPr>
          </w:p>
          <w:p w14:paraId="5BCC1040" w14:textId="77777777" w:rsidR="002E33D2" w:rsidRPr="0057517F" w:rsidRDefault="002E33D2" w:rsidP="00CD3BE5">
            <w:pPr>
              <w:pStyle w:val="Default"/>
              <w:ind w:left="-5"/>
              <w:jc w:val="center"/>
              <w:rPr>
                <w:lang w:val="en-US"/>
              </w:rPr>
            </w:pPr>
          </w:p>
          <w:p w14:paraId="3E985FCF" w14:textId="77777777" w:rsidR="002E33D2" w:rsidRPr="0057517F" w:rsidRDefault="002E33D2" w:rsidP="00CD3BE5">
            <w:pPr>
              <w:pStyle w:val="Default"/>
              <w:ind w:left="-5"/>
              <w:jc w:val="center"/>
              <w:rPr>
                <w:lang w:val="en-US"/>
              </w:rPr>
            </w:pPr>
            <w:r w:rsidRPr="0057517F">
              <w:rPr>
                <w:lang w:val="en-US"/>
              </w:rPr>
              <w:t>IV</w:t>
            </w:r>
          </w:p>
        </w:tc>
        <w:tc>
          <w:tcPr>
            <w:tcW w:w="2256" w:type="dxa"/>
            <w:vMerge w:val="restart"/>
            <w:tcBorders>
              <w:top w:val="single" w:sz="4" w:space="0" w:color="auto"/>
              <w:left w:val="single" w:sz="4" w:space="0" w:color="auto"/>
            </w:tcBorders>
            <w:shd w:val="clear" w:color="auto" w:fill="FFFFFF"/>
            <w:vAlign w:val="center"/>
          </w:tcPr>
          <w:p w14:paraId="76A06C00" w14:textId="77777777" w:rsidR="002E33D2" w:rsidRPr="0057517F" w:rsidRDefault="002E33D2" w:rsidP="00CD3BE5">
            <w:pPr>
              <w:pStyle w:val="Default"/>
              <w:ind w:left="-5"/>
              <w:rPr>
                <w:lang w:val="en-US"/>
              </w:rPr>
            </w:pPr>
            <w:r w:rsidRPr="0057517F">
              <w:rPr>
                <w:lang w:val="en-US"/>
              </w:rPr>
              <w:t xml:space="preserve">   </w:t>
            </w:r>
          </w:p>
          <w:p w14:paraId="035C3A1C" w14:textId="402E450B" w:rsidR="002E33D2" w:rsidRPr="0057517F" w:rsidRDefault="002E33D2" w:rsidP="00CD3BE5">
            <w:pPr>
              <w:pStyle w:val="Default"/>
              <w:rPr>
                <w:lang w:val="en-US"/>
              </w:rPr>
            </w:pPr>
            <w:r w:rsidRPr="0057517F">
              <w:rPr>
                <w:lang w:val="en-US"/>
              </w:rPr>
              <w:t xml:space="preserve"> </w:t>
            </w:r>
            <w:r>
              <w:rPr>
                <w:lang w:val="en-US"/>
              </w:rPr>
              <w:t>5</w:t>
            </w:r>
            <w:r w:rsidRPr="0057517F">
              <w:rPr>
                <w:lang w:val="en-US"/>
              </w:rPr>
              <w:t xml:space="preserve">                                              </w:t>
            </w:r>
          </w:p>
          <w:p w14:paraId="042DEC43" w14:textId="77777777" w:rsidR="002E33D2" w:rsidRPr="0057517F" w:rsidRDefault="002E33D2" w:rsidP="00CD3BE5">
            <w:pPr>
              <w:pStyle w:val="Default"/>
              <w:ind w:left="-5"/>
              <w:rPr>
                <w:lang w:val="en-US"/>
              </w:rPr>
            </w:pPr>
            <w:r w:rsidRPr="0057517F">
              <w:rPr>
                <w:lang w:val="en-US"/>
              </w:rPr>
              <w:t xml:space="preserve">             </w:t>
            </w:r>
          </w:p>
          <w:p w14:paraId="70CD80A2" w14:textId="77777777" w:rsidR="002E33D2" w:rsidRPr="0057517F" w:rsidRDefault="002E33D2" w:rsidP="00CD3BE5">
            <w:pPr>
              <w:pStyle w:val="Default"/>
              <w:ind w:left="-5"/>
              <w:rPr>
                <w:lang w:val="en-US"/>
              </w:rPr>
            </w:pPr>
            <w:r w:rsidRPr="0057517F">
              <w:rPr>
                <w:lang w:val="en-US"/>
              </w:rPr>
              <w:t xml:space="preserve">           </w:t>
            </w:r>
          </w:p>
        </w:tc>
        <w:tc>
          <w:tcPr>
            <w:tcW w:w="1843" w:type="dxa"/>
            <w:tcBorders>
              <w:top w:val="single" w:sz="4" w:space="0" w:color="auto"/>
              <w:left w:val="single" w:sz="4" w:space="0" w:color="auto"/>
              <w:bottom w:val="single" w:sz="4" w:space="0" w:color="auto"/>
            </w:tcBorders>
            <w:shd w:val="clear" w:color="auto" w:fill="FFFFFF"/>
            <w:vAlign w:val="center"/>
          </w:tcPr>
          <w:p w14:paraId="16CCACD5" w14:textId="77777777" w:rsidR="002E33D2" w:rsidRPr="0057517F" w:rsidRDefault="002E33D2" w:rsidP="00CD3BE5">
            <w:pPr>
              <w:spacing w:before="0" w:after="0" w:line="240" w:lineRule="auto"/>
              <w:jc w:val="center"/>
              <w:rPr>
                <w:rFonts w:ascii="Times New Roman" w:hAnsi="Times New Roman"/>
                <w:lang w:val="en-US"/>
              </w:rPr>
            </w:pPr>
            <w:proofErr w:type="spellStart"/>
            <w:r w:rsidRPr="0057517F">
              <w:rPr>
                <w:rFonts w:ascii="Times New Roman" w:hAnsi="Times New Roman"/>
                <w:lang w:val="en-US"/>
              </w:rPr>
              <w:t>Донистан</w:t>
            </w:r>
            <w:proofErr w:type="spellEnd"/>
          </w:p>
        </w:tc>
        <w:tc>
          <w:tcPr>
            <w:tcW w:w="1701" w:type="dxa"/>
          </w:tcPr>
          <w:p w14:paraId="450F2319" w14:textId="77777777" w:rsidR="002E33D2" w:rsidRPr="0057517F" w:rsidRDefault="002E33D2" w:rsidP="00CD3BE5">
            <w:pPr>
              <w:pStyle w:val="Default"/>
              <w:ind w:left="-5"/>
              <w:jc w:val="center"/>
              <w:rPr>
                <w:lang w:val="en-US"/>
              </w:rPr>
            </w:pPr>
            <w:r w:rsidRPr="0057517F">
              <w:rPr>
                <w:lang w:val="en-US"/>
              </w:rPr>
              <w:t>I</w:t>
            </w:r>
          </w:p>
        </w:tc>
      </w:tr>
      <w:tr w:rsidR="002E33D2" w:rsidRPr="00AD4F04" w14:paraId="2880DB01"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0"/>
        </w:trPr>
        <w:tc>
          <w:tcPr>
            <w:tcW w:w="419" w:type="dxa"/>
            <w:vMerge/>
          </w:tcPr>
          <w:p w14:paraId="4DBF5042" w14:textId="77777777" w:rsidR="002E33D2" w:rsidRPr="00AD4F04" w:rsidRDefault="002E33D2" w:rsidP="00CD3BE5">
            <w:pPr>
              <w:pStyle w:val="Default"/>
              <w:ind w:left="-5"/>
              <w:rPr>
                <w:sz w:val="22"/>
                <w:szCs w:val="22"/>
              </w:rPr>
            </w:pPr>
          </w:p>
        </w:tc>
        <w:tc>
          <w:tcPr>
            <w:tcW w:w="2020" w:type="dxa"/>
            <w:vMerge/>
          </w:tcPr>
          <w:p w14:paraId="3F76C2F4" w14:textId="77777777" w:rsidR="002E33D2" w:rsidRPr="0057517F" w:rsidRDefault="002E33D2" w:rsidP="00CD3BE5">
            <w:pPr>
              <w:pStyle w:val="Default"/>
            </w:pPr>
          </w:p>
        </w:tc>
        <w:tc>
          <w:tcPr>
            <w:tcW w:w="1112" w:type="dxa"/>
            <w:vMerge/>
          </w:tcPr>
          <w:p w14:paraId="4A21CF59"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0E1C78D4"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75541B47" w14:textId="10E8B1F9" w:rsidR="002E33D2" w:rsidRPr="0057517F" w:rsidRDefault="002E33D2" w:rsidP="00CD3BE5">
            <w:pPr>
              <w:pStyle w:val="Default"/>
              <w:jc w:val="center"/>
              <w:rPr>
                <w:lang w:val="en-US"/>
              </w:rPr>
            </w:pPr>
            <w:proofErr w:type="spellStart"/>
            <w:r w:rsidRPr="0057517F">
              <w:rPr>
                <w:lang w:val="en-US"/>
              </w:rPr>
              <w:t>Донистан</w:t>
            </w:r>
            <w:proofErr w:type="spellEnd"/>
          </w:p>
        </w:tc>
        <w:tc>
          <w:tcPr>
            <w:tcW w:w="1701" w:type="dxa"/>
          </w:tcPr>
          <w:p w14:paraId="36A770D3" w14:textId="4A0055A7" w:rsidR="002E33D2" w:rsidRPr="0057517F" w:rsidRDefault="002E33D2" w:rsidP="00CD3BE5">
            <w:pPr>
              <w:pStyle w:val="Default"/>
              <w:ind w:left="-5"/>
              <w:jc w:val="center"/>
              <w:rPr>
                <w:lang w:val="en-US"/>
              </w:rPr>
            </w:pPr>
            <w:r w:rsidRPr="0057517F">
              <w:rPr>
                <w:lang w:val="en-US"/>
              </w:rPr>
              <w:t>I</w:t>
            </w:r>
          </w:p>
        </w:tc>
      </w:tr>
      <w:tr w:rsidR="002E33D2" w:rsidRPr="00AD4F04" w14:paraId="20C80634"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6"/>
        </w:trPr>
        <w:tc>
          <w:tcPr>
            <w:tcW w:w="419" w:type="dxa"/>
            <w:vMerge/>
          </w:tcPr>
          <w:p w14:paraId="725E707B" w14:textId="77777777" w:rsidR="002E33D2" w:rsidRPr="00AD4F04" w:rsidRDefault="002E33D2" w:rsidP="00CD3BE5">
            <w:pPr>
              <w:pStyle w:val="Default"/>
              <w:ind w:left="-5"/>
              <w:rPr>
                <w:sz w:val="22"/>
                <w:szCs w:val="22"/>
              </w:rPr>
            </w:pPr>
          </w:p>
        </w:tc>
        <w:tc>
          <w:tcPr>
            <w:tcW w:w="2020" w:type="dxa"/>
            <w:vMerge/>
          </w:tcPr>
          <w:p w14:paraId="2C0E0496" w14:textId="77777777" w:rsidR="002E33D2" w:rsidRPr="0057517F" w:rsidRDefault="002E33D2" w:rsidP="00CD3BE5">
            <w:pPr>
              <w:pStyle w:val="Default"/>
            </w:pPr>
          </w:p>
        </w:tc>
        <w:tc>
          <w:tcPr>
            <w:tcW w:w="1112" w:type="dxa"/>
            <w:vMerge/>
          </w:tcPr>
          <w:p w14:paraId="30D2C988"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218A347C"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4E0C36DD" w14:textId="77777777" w:rsidR="002E33D2" w:rsidRPr="0057517F" w:rsidRDefault="002E33D2" w:rsidP="00CD3BE5">
            <w:pPr>
              <w:pStyle w:val="Default"/>
              <w:jc w:val="center"/>
              <w:rPr>
                <w:lang w:val="en-US"/>
              </w:rPr>
            </w:pPr>
            <w:proofErr w:type="spellStart"/>
            <w:r w:rsidRPr="0057517F">
              <w:rPr>
                <w:lang w:val="en-US"/>
              </w:rPr>
              <w:t>Истифодабарӣ</w:t>
            </w:r>
            <w:proofErr w:type="spellEnd"/>
          </w:p>
        </w:tc>
        <w:tc>
          <w:tcPr>
            <w:tcW w:w="1701" w:type="dxa"/>
          </w:tcPr>
          <w:p w14:paraId="45A19081" w14:textId="77777777" w:rsidR="002E33D2" w:rsidRPr="0057517F" w:rsidRDefault="002E33D2" w:rsidP="00CD3BE5">
            <w:pPr>
              <w:pStyle w:val="Default"/>
              <w:ind w:left="-5"/>
              <w:jc w:val="center"/>
              <w:rPr>
                <w:lang w:val="en-US"/>
              </w:rPr>
            </w:pPr>
            <w:r w:rsidRPr="0057517F">
              <w:rPr>
                <w:lang w:val="en-US"/>
              </w:rPr>
              <w:t>II</w:t>
            </w:r>
          </w:p>
        </w:tc>
      </w:tr>
      <w:tr w:rsidR="002E33D2" w:rsidRPr="00AD4F04" w14:paraId="5AF7CAFB"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419" w:type="dxa"/>
            <w:vMerge/>
          </w:tcPr>
          <w:p w14:paraId="34A2AB05" w14:textId="77777777" w:rsidR="002E33D2" w:rsidRPr="00AD4F04" w:rsidRDefault="002E33D2" w:rsidP="00CD3BE5">
            <w:pPr>
              <w:pStyle w:val="Default"/>
              <w:ind w:left="-5"/>
              <w:rPr>
                <w:sz w:val="22"/>
                <w:szCs w:val="22"/>
              </w:rPr>
            </w:pPr>
          </w:p>
        </w:tc>
        <w:tc>
          <w:tcPr>
            <w:tcW w:w="2020" w:type="dxa"/>
            <w:vMerge/>
          </w:tcPr>
          <w:p w14:paraId="5F87A626" w14:textId="77777777" w:rsidR="002E33D2" w:rsidRPr="0057517F" w:rsidRDefault="002E33D2" w:rsidP="00CD3BE5">
            <w:pPr>
              <w:pStyle w:val="Default"/>
            </w:pPr>
          </w:p>
        </w:tc>
        <w:tc>
          <w:tcPr>
            <w:tcW w:w="1112" w:type="dxa"/>
            <w:vMerge/>
          </w:tcPr>
          <w:p w14:paraId="71FDD6A5"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322065CA"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1FEDB4F3" w14:textId="77777777" w:rsidR="002E33D2" w:rsidRPr="0057517F" w:rsidRDefault="002E33D2" w:rsidP="00CD3BE5">
            <w:pPr>
              <w:pStyle w:val="Default"/>
              <w:jc w:val="center"/>
              <w:rPr>
                <w:lang w:val="en-US"/>
              </w:rPr>
            </w:pPr>
            <w:proofErr w:type="spellStart"/>
            <w:r w:rsidRPr="0057517F">
              <w:rPr>
                <w:lang w:val="en-US"/>
              </w:rPr>
              <w:t>Истифодабарӣ</w:t>
            </w:r>
            <w:proofErr w:type="spellEnd"/>
          </w:p>
        </w:tc>
        <w:tc>
          <w:tcPr>
            <w:tcW w:w="1701" w:type="dxa"/>
          </w:tcPr>
          <w:p w14:paraId="7D439B73" w14:textId="77777777" w:rsidR="002E33D2" w:rsidRPr="0057517F" w:rsidRDefault="002E33D2" w:rsidP="00CD3BE5">
            <w:pPr>
              <w:pStyle w:val="Default"/>
              <w:ind w:left="-5"/>
              <w:jc w:val="center"/>
              <w:rPr>
                <w:lang w:val="en-US"/>
              </w:rPr>
            </w:pPr>
            <w:r w:rsidRPr="0057517F">
              <w:rPr>
                <w:lang w:val="en-US"/>
              </w:rPr>
              <w:t>II</w:t>
            </w:r>
          </w:p>
        </w:tc>
      </w:tr>
      <w:tr w:rsidR="002E33D2" w:rsidRPr="00AD4F04" w14:paraId="39A51FCF"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0"/>
        </w:trPr>
        <w:tc>
          <w:tcPr>
            <w:tcW w:w="419" w:type="dxa"/>
            <w:vMerge/>
          </w:tcPr>
          <w:p w14:paraId="6F32E1C9" w14:textId="77777777" w:rsidR="002E33D2" w:rsidRPr="00AD4F04" w:rsidRDefault="002E33D2" w:rsidP="00CD3BE5">
            <w:pPr>
              <w:pStyle w:val="Default"/>
              <w:ind w:left="-5"/>
              <w:rPr>
                <w:sz w:val="22"/>
                <w:szCs w:val="22"/>
              </w:rPr>
            </w:pPr>
          </w:p>
        </w:tc>
        <w:tc>
          <w:tcPr>
            <w:tcW w:w="2020" w:type="dxa"/>
            <w:vMerge/>
          </w:tcPr>
          <w:p w14:paraId="0E0CDDB9" w14:textId="77777777" w:rsidR="002E33D2" w:rsidRPr="0057517F" w:rsidRDefault="002E33D2" w:rsidP="00CD3BE5">
            <w:pPr>
              <w:pStyle w:val="Default"/>
            </w:pPr>
          </w:p>
        </w:tc>
        <w:tc>
          <w:tcPr>
            <w:tcW w:w="1112" w:type="dxa"/>
            <w:vMerge/>
          </w:tcPr>
          <w:p w14:paraId="1EA2C5DF"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658DB04F"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07B1BEAA" w14:textId="77777777" w:rsidR="002E33D2" w:rsidRPr="0057517F" w:rsidRDefault="002E33D2" w:rsidP="00CD3BE5">
            <w:pPr>
              <w:pStyle w:val="Default"/>
              <w:jc w:val="center"/>
              <w:rPr>
                <w:lang w:val="en-US"/>
              </w:rPr>
            </w:pPr>
            <w:proofErr w:type="spellStart"/>
            <w:r w:rsidRPr="0057517F">
              <w:rPr>
                <w:lang w:val="en-US"/>
              </w:rPr>
              <w:t>Истифодабарӣ</w:t>
            </w:r>
            <w:proofErr w:type="spellEnd"/>
          </w:p>
        </w:tc>
        <w:tc>
          <w:tcPr>
            <w:tcW w:w="1701" w:type="dxa"/>
          </w:tcPr>
          <w:p w14:paraId="48EC2BD1" w14:textId="77777777" w:rsidR="002E33D2" w:rsidRPr="0057517F" w:rsidRDefault="002E33D2" w:rsidP="00CD3BE5">
            <w:pPr>
              <w:pStyle w:val="Default"/>
              <w:ind w:left="-5"/>
              <w:jc w:val="center"/>
              <w:rPr>
                <w:lang w:val="en-US"/>
              </w:rPr>
            </w:pPr>
            <w:r w:rsidRPr="0057517F">
              <w:rPr>
                <w:lang w:val="en-US"/>
              </w:rPr>
              <w:t>II</w:t>
            </w:r>
          </w:p>
        </w:tc>
      </w:tr>
      <w:tr w:rsidR="002E33D2" w:rsidRPr="00AD4F04" w14:paraId="73647969"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419" w:type="dxa"/>
            <w:vMerge w:val="restart"/>
          </w:tcPr>
          <w:p w14:paraId="4E57E276" w14:textId="77777777" w:rsidR="002E33D2" w:rsidRPr="00AD4F04" w:rsidRDefault="002E33D2" w:rsidP="00CD3BE5">
            <w:pPr>
              <w:pStyle w:val="Default"/>
              <w:ind w:left="-5"/>
              <w:rPr>
                <w:sz w:val="22"/>
                <w:szCs w:val="22"/>
              </w:rPr>
            </w:pPr>
            <w:r w:rsidRPr="00AD4F04">
              <w:rPr>
                <w:sz w:val="22"/>
                <w:szCs w:val="22"/>
              </w:rPr>
              <w:t>5</w:t>
            </w:r>
          </w:p>
        </w:tc>
        <w:tc>
          <w:tcPr>
            <w:tcW w:w="2020" w:type="dxa"/>
            <w:vMerge w:val="restart"/>
          </w:tcPr>
          <w:p w14:paraId="1C97AC26" w14:textId="77777777" w:rsidR="002E33D2" w:rsidRPr="0057517F" w:rsidRDefault="002E33D2" w:rsidP="00CD3BE5">
            <w:pPr>
              <w:pStyle w:val="Default"/>
              <w:rPr>
                <w:lang w:val="en-US"/>
              </w:rPr>
            </w:pPr>
          </w:p>
          <w:p w14:paraId="01B3FB23" w14:textId="77777777" w:rsidR="002E33D2" w:rsidRPr="0057517F" w:rsidRDefault="002E33D2" w:rsidP="00CD3BE5">
            <w:pPr>
              <w:pStyle w:val="Default"/>
              <w:rPr>
                <w:lang w:val="en-US"/>
              </w:rPr>
            </w:pPr>
          </w:p>
          <w:p w14:paraId="70B60C35" w14:textId="77777777" w:rsidR="002E33D2" w:rsidRPr="0057517F" w:rsidRDefault="002E33D2" w:rsidP="00CD3BE5">
            <w:pPr>
              <w:pStyle w:val="Default"/>
              <w:rPr>
                <w:lang w:val="en-US"/>
              </w:rPr>
            </w:pPr>
          </w:p>
          <w:p w14:paraId="12FF4AB0" w14:textId="77777777" w:rsidR="002E33D2" w:rsidRPr="0057517F" w:rsidRDefault="002E33D2" w:rsidP="00CD3BE5">
            <w:pPr>
              <w:pStyle w:val="Default"/>
              <w:rPr>
                <w:lang w:val="en-US"/>
              </w:rPr>
            </w:pPr>
            <w:r w:rsidRPr="0057517F">
              <w:rPr>
                <w:lang w:val="en-US"/>
              </w:rPr>
              <w:t xml:space="preserve">    </w:t>
            </w:r>
            <w:r w:rsidRPr="0057517F">
              <w:rPr>
                <w:lang w:val="tg-Cyrl-TJ"/>
              </w:rPr>
              <w:t xml:space="preserve"> Тарбия</w:t>
            </w:r>
          </w:p>
        </w:tc>
        <w:tc>
          <w:tcPr>
            <w:tcW w:w="1112" w:type="dxa"/>
            <w:vMerge w:val="restart"/>
          </w:tcPr>
          <w:p w14:paraId="66E10F09" w14:textId="77777777" w:rsidR="002E33D2" w:rsidRPr="0057517F" w:rsidRDefault="002E33D2" w:rsidP="00CD3BE5">
            <w:pPr>
              <w:pStyle w:val="Default"/>
              <w:ind w:left="-5"/>
              <w:rPr>
                <w:lang w:val="en-US"/>
              </w:rPr>
            </w:pPr>
          </w:p>
          <w:p w14:paraId="630AC8F3" w14:textId="77777777" w:rsidR="002E33D2" w:rsidRPr="0057517F" w:rsidRDefault="002E33D2" w:rsidP="00CD3BE5">
            <w:pPr>
              <w:pStyle w:val="Default"/>
              <w:ind w:left="-5"/>
              <w:rPr>
                <w:lang w:val="en-US"/>
              </w:rPr>
            </w:pPr>
          </w:p>
          <w:p w14:paraId="2FCBF5B5" w14:textId="77777777" w:rsidR="002E33D2" w:rsidRPr="0057517F" w:rsidRDefault="002E33D2" w:rsidP="00CD3BE5">
            <w:pPr>
              <w:pStyle w:val="Default"/>
              <w:ind w:left="-5"/>
              <w:rPr>
                <w:lang w:val="en-US"/>
              </w:rPr>
            </w:pPr>
          </w:p>
          <w:p w14:paraId="3E9DFC04" w14:textId="77777777" w:rsidR="002E33D2" w:rsidRPr="0057517F" w:rsidRDefault="002E33D2" w:rsidP="00CD3BE5">
            <w:pPr>
              <w:pStyle w:val="Default"/>
              <w:ind w:left="-5"/>
              <w:rPr>
                <w:lang w:val="en-US"/>
              </w:rPr>
            </w:pPr>
            <w:r w:rsidRPr="0057517F">
              <w:rPr>
                <w:lang w:val="en-US"/>
              </w:rPr>
              <w:t xml:space="preserve">     V</w:t>
            </w:r>
          </w:p>
        </w:tc>
        <w:tc>
          <w:tcPr>
            <w:tcW w:w="2256" w:type="dxa"/>
            <w:vMerge w:val="restart"/>
            <w:tcBorders>
              <w:top w:val="single" w:sz="4" w:space="0" w:color="auto"/>
              <w:left w:val="single" w:sz="4" w:space="0" w:color="auto"/>
            </w:tcBorders>
            <w:shd w:val="clear" w:color="auto" w:fill="FFFFFF"/>
            <w:vAlign w:val="center"/>
          </w:tcPr>
          <w:p w14:paraId="4DDA086F" w14:textId="77777777" w:rsidR="002E33D2" w:rsidRPr="0057517F" w:rsidRDefault="002E33D2" w:rsidP="00CD3BE5">
            <w:pPr>
              <w:pStyle w:val="Default"/>
              <w:rPr>
                <w:lang w:val="en-US"/>
              </w:rPr>
            </w:pPr>
            <w:r w:rsidRPr="0057517F">
              <w:rPr>
                <w:lang w:val="en-US"/>
              </w:rPr>
              <w:t xml:space="preserve">   3           </w:t>
            </w:r>
          </w:p>
          <w:p w14:paraId="40826224" w14:textId="77777777" w:rsidR="002E33D2" w:rsidRPr="0057517F" w:rsidRDefault="002E33D2" w:rsidP="00CD3BE5">
            <w:pPr>
              <w:pStyle w:val="Default"/>
              <w:ind w:left="-5"/>
              <w:rPr>
                <w:lang w:val="en-US"/>
              </w:rPr>
            </w:pPr>
            <w:r w:rsidRPr="0057517F">
              <w:rPr>
                <w:lang w:val="en-US"/>
              </w:rPr>
              <w:t xml:space="preserve">             </w:t>
            </w:r>
          </w:p>
          <w:p w14:paraId="64FBD46B" w14:textId="77777777" w:rsidR="002E33D2" w:rsidRPr="0057517F" w:rsidRDefault="002E33D2" w:rsidP="00CD3BE5">
            <w:pPr>
              <w:pStyle w:val="Default"/>
              <w:ind w:left="-5"/>
              <w:rPr>
                <w:lang w:val="en-US"/>
              </w:rPr>
            </w:pPr>
            <w:r w:rsidRPr="0057517F">
              <w:rPr>
                <w:lang w:val="en-US"/>
              </w:rPr>
              <w:t xml:space="preserve">           </w:t>
            </w:r>
          </w:p>
        </w:tc>
        <w:tc>
          <w:tcPr>
            <w:tcW w:w="1843" w:type="dxa"/>
            <w:tcBorders>
              <w:top w:val="single" w:sz="4" w:space="0" w:color="auto"/>
              <w:left w:val="single" w:sz="4" w:space="0" w:color="auto"/>
              <w:bottom w:val="single" w:sz="4" w:space="0" w:color="auto"/>
            </w:tcBorders>
            <w:shd w:val="clear" w:color="auto" w:fill="FFFFFF"/>
            <w:vAlign w:val="center"/>
          </w:tcPr>
          <w:p w14:paraId="2C1108CE" w14:textId="77777777" w:rsidR="002E33D2" w:rsidRPr="0057517F" w:rsidRDefault="002E33D2" w:rsidP="00CD3BE5">
            <w:pPr>
              <w:pStyle w:val="Default"/>
              <w:rPr>
                <w:lang w:val="en-US"/>
              </w:rPr>
            </w:pPr>
            <w:r w:rsidRPr="0057517F">
              <w:rPr>
                <w:lang w:val="en-US"/>
              </w:rPr>
              <w:t xml:space="preserve">   </w:t>
            </w:r>
            <w:proofErr w:type="spellStart"/>
            <w:r w:rsidRPr="0057517F">
              <w:rPr>
                <w:lang w:val="en-US"/>
              </w:rPr>
              <w:t>Донистан</w:t>
            </w:r>
            <w:proofErr w:type="spellEnd"/>
          </w:p>
        </w:tc>
        <w:tc>
          <w:tcPr>
            <w:tcW w:w="1701" w:type="dxa"/>
          </w:tcPr>
          <w:p w14:paraId="248B8AF3" w14:textId="77777777" w:rsidR="002E33D2" w:rsidRPr="0057517F" w:rsidRDefault="002E33D2" w:rsidP="00CD3BE5">
            <w:pPr>
              <w:pStyle w:val="Default"/>
              <w:ind w:left="-5"/>
              <w:jc w:val="center"/>
              <w:rPr>
                <w:lang w:val="en-US"/>
              </w:rPr>
            </w:pPr>
            <w:r w:rsidRPr="0057517F">
              <w:rPr>
                <w:lang w:val="en-US"/>
              </w:rPr>
              <w:t>I</w:t>
            </w:r>
          </w:p>
        </w:tc>
      </w:tr>
      <w:tr w:rsidR="002E33D2" w:rsidRPr="00AD4F04" w14:paraId="39CFC21F"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419" w:type="dxa"/>
            <w:vMerge/>
          </w:tcPr>
          <w:p w14:paraId="7092AC2D" w14:textId="77777777" w:rsidR="002E33D2" w:rsidRPr="00AD4F04" w:rsidRDefault="002E33D2" w:rsidP="00CD3BE5">
            <w:pPr>
              <w:pStyle w:val="Default"/>
              <w:ind w:left="-5"/>
              <w:rPr>
                <w:sz w:val="22"/>
                <w:szCs w:val="22"/>
              </w:rPr>
            </w:pPr>
          </w:p>
        </w:tc>
        <w:tc>
          <w:tcPr>
            <w:tcW w:w="2020" w:type="dxa"/>
            <w:vMerge/>
          </w:tcPr>
          <w:p w14:paraId="45E41E14" w14:textId="77777777" w:rsidR="002E33D2" w:rsidRPr="0057517F" w:rsidRDefault="002E33D2" w:rsidP="00CD3BE5">
            <w:pPr>
              <w:pStyle w:val="Default"/>
              <w:ind w:left="-5"/>
              <w:rPr>
                <w:lang w:val="en-US"/>
              </w:rPr>
            </w:pPr>
          </w:p>
        </w:tc>
        <w:tc>
          <w:tcPr>
            <w:tcW w:w="1112" w:type="dxa"/>
            <w:vMerge/>
          </w:tcPr>
          <w:p w14:paraId="5B62B61D" w14:textId="77777777" w:rsidR="002E33D2" w:rsidRPr="0057517F" w:rsidRDefault="002E33D2" w:rsidP="00CD3BE5">
            <w:pPr>
              <w:pStyle w:val="Default"/>
              <w:ind w:left="-5"/>
              <w:rPr>
                <w:lang w:val="en-US"/>
              </w:rPr>
            </w:pPr>
          </w:p>
        </w:tc>
        <w:tc>
          <w:tcPr>
            <w:tcW w:w="2256" w:type="dxa"/>
            <w:vMerge/>
            <w:tcBorders>
              <w:left w:val="single" w:sz="4" w:space="0" w:color="auto"/>
            </w:tcBorders>
            <w:shd w:val="clear" w:color="auto" w:fill="FFFFFF"/>
            <w:vAlign w:val="center"/>
          </w:tcPr>
          <w:p w14:paraId="74F14FFF" w14:textId="77777777" w:rsidR="002E33D2" w:rsidRPr="0057517F" w:rsidRDefault="002E33D2" w:rsidP="00CD3BE5">
            <w:pPr>
              <w:pStyle w:val="Default"/>
              <w:ind w:left="-5"/>
              <w:rPr>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6896E531" w14:textId="7290C83D" w:rsidR="002E33D2" w:rsidRPr="0057517F" w:rsidRDefault="002E33D2" w:rsidP="00CD3BE5">
            <w:pPr>
              <w:pStyle w:val="Default"/>
              <w:rPr>
                <w:lang w:val="en-US"/>
              </w:rPr>
            </w:pPr>
            <w:r w:rsidRPr="0057517F">
              <w:rPr>
                <w:lang w:val="en-US"/>
              </w:rPr>
              <w:t xml:space="preserve">   </w:t>
            </w:r>
            <w:proofErr w:type="spellStart"/>
            <w:r w:rsidRPr="0057517F">
              <w:rPr>
                <w:lang w:val="en-US"/>
              </w:rPr>
              <w:t>Донистан</w:t>
            </w:r>
            <w:proofErr w:type="spellEnd"/>
          </w:p>
        </w:tc>
        <w:tc>
          <w:tcPr>
            <w:tcW w:w="1701" w:type="dxa"/>
          </w:tcPr>
          <w:p w14:paraId="7FE376DE" w14:textId="375EC6E5" w:rsidR="002E33D2" w:rsidRPr="0057517F" w:rsidRDefault="002E33D2" w:rsidP="00CD3BE5">
            <w:pPr>
              <w:pStyle w:val="Default"/>
              <w:ind w:left="-5"/>
              <w:jc w:val="center"/>
              <w:rPr>
                <w:lang w:val="en-US"/>
              </w:rPr>
            </w:pPr>
            <w:r w:rsidRPr="0057517F">
              <w:rPr>
                <w:lang w:val="en-US"/>
              </w:rPr>
              <w:t>I</w:t>
            </w:r>
          </w:p>
        </w:tc>
      </w:tr>
      <w:tr w:rsidR="002E33D2" w:rsidRPr="003F64F8" w14:paraId="39F52FE2" w14:textId="77777777" w:rsidTr="002E3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419" w:type="dxa"/>
          </w:tcPr>
          <w:p w14:paraId="004C04E0" w14:textId="77777777" w:rsidR="002E33D2" w:rsidRPr="00AD4F04" w:rsidRDefault="002E33D2" w:rsidP="00CD3BE5">
            <w:pPr>
              <w:pStyle w:val="Default"/>
              <w:ind w:left="-5"/>
              <w:rPr>
                <w:b/>
                <w:sz w:val="22"/>
                <w:szCs w:val="22"/>
              </w:rPr>
            </w:pPr>
          </w:p>
        </w:tc>
        <w:tc>
          <w:tcPr>
            <w:tcW w:w="2020" w:type="dxa"/>
          </w:tcPr>
          <w:p w14:paraId="7F63B52D" w14:textId="77777777" w:rsidR="002E33D2" w:rsidRPr="0057517F" w:rsidRDefault="002E33D2" w:rsidP="00CD3BE5">
            <w:pPr>
              <w:pStyle w:val="Default"/>
              <w:jc w:val="center"/>
              <w:rPr>
                <w:b/>
              </w:rPr>
            </w:pPr>
            <w:r w:rsidRPr="0057517F">
              <w:rPr>
                <w:b/>
                <w:lang w:val="tg-Cyrl-TJ"/>
              </w:rPr>
              <w:t>Ҷамъ</w:t>
            </w:r>
            <w:r w:rsidRPr="0057517F">
              <w:rPr>
                <w:b/>
              </w:rPr>
              <w:t>:</w:t>
            </w:r>
          </w:p>
        </w:tc>
        <w:tc>
          <w:tcPr>
            <w:tcW w:w="1112" w:type="dxa"/>
          </w:tcPr>
          <w:p w14:paraId="2F2A7B35" w14:textId="77777777" w:rsidR="002E33D2" w:rsidRPr="0057517F" w:rsidRDefault="002E33D2" w:rsidP="00CD3BE5">
            <w:pPr>
              <w:pStyle w:val="Default"/>
              <w:ind w:left="-5"/>
              <w:rPr>
                <w:b/>
              </w:rPr>
            </w:pPr>
          </w:p>
        </w:tc>
        <w:tc>
          <w:tcPr>
            <w:tcW w:w="2256" w:type="dxa"/>
            <w:tcBorders>
              <w:top w:val="single" w:sz="4" w:space="0" w:color="auto"/>
              <w:left w:val="single" w:sz="4" w:space="0" w:color="auto"/>
              <w:bottom w:val="single" w:sz="4" w:space="0" w:color="auto"/>
            </w:tcBorders>
            <w:shd w:val="clear" w:color="auto" w:fill="FFFFFF"/>
            <w:vAlign w:val="center"/>
          </w:tcPr>
          <w:p w14:paraId="0BC56BDC" w14:textId="563A2FC5" w:rsidR="002E33D2" w:rsidRPr="0057517F" w:rsidRDefault="002E33D2" w:rsidP="00CD3BE5">
            <w:pPr>
              <w:pStyle w:val="Default"/>
              <w:ind w:left="-5"/>
              <w:rPr>
                <w:b/>
                <w:lang w:val="en-US"/>
              </w:rPr>
            </w:pPr>
            <w:r w:rsidRPr="0057517F">
              <w:rPr>
                <w:b/>
                <w:lang w:val="en-US"/>
              </w:rPr>
              <w:t xml:space="preserve">   </w:t>
            </w:r>
            <w:r>
              <w:rPr>
                <w:b/>
                <w:lang w:val="en-US"/>
              </w:rPr>
              <w:t>40</w:t>
            </w:r>
            <w:r w:rsidRPr="0057517F">
              <w:rPr>
                <w:b/>
                <w:lang w:val="en-US"/>
              </w:rPr>
              <w:t xml:space="preserve">           </w:t>
            </w:r>
          </w:p>
          <w:p w14:paraId="2FC794F7" w14:textId="77777777" w:rsidR="002E33D2" w:rsidRPr="0057517F" w:rsidRDefault="002E33D2" w:rsidP="00CD3BE5">
            <w:pPr>
              <w:pStyle w:val="Default"/>
              <w:ind w:left="-5"/>
              <w:rPr>
                <w:b/>
                <w:lang w:val="en-US"/>
              </w:rPr>
            </w:pPr>
          </w:p>
        </w:tc>
        <w:tc>
          <w:tcPr>
            <w:tcW w:w="1843" w:type="dxa"/>
            <w:tcBorders>
              <w:top w:val="single" w:sz="4" w:space="0" w:color="auto"/>
              <w:left w:val="single" w:sz="4" w:space="0" w:color="auto"/>
              <w:bottom w:val="single" w:sz="4" w:space="0" w:color="auto"/>
            </w:tcBorders>
            <w:shd w:val="clear" w:color="auto" w:fill="FFFFFF"/>
            <w:vAlign w:val="center"/>
          </w:tcPr>
          <w:p w14:paraId="16AA8A7F" w14:textId="257D80CF" w:rsidR="002E33D2" w:rsidRPr="0057517F" w:rsidRDefault="002E33D2" w:rsidP="00CD3BE5">
            <w:pPr>
              <w:pStyle w:val="Default"/>
              <w:rPr>
                <w:b/>
                <w:lang w:val="en-US"/>
              </w:rPr>
            </w:pPr>
            <w:proofErr w:type="spellStart"/>
            <w:r w:rsidRPr="0057517F">
              <w:rPr>
                <w:b/>
                <w:lang w:val="en-US"/>
              </w:rPr>
              <w:t>Донистан</w:t>
            </w:r>
            <w:proofErr w:type="spellEnd"/>
            <w:r w:rsidRPr="0057517F">
              <w:rPr>
                <w:b/>
              </w:rPr>
              <w:t>-</w:t>
            </w:r>
            <w:r>
              <w:rPr>
                <w:b/>
                <w:lang w:val="en-US"/>
              </w:rPr>
              <w:t>20</w:t>
            </w:r>
          </w:p>
          <w:p w14:paraId="278FD78C" w14:textId="3BDF62AF" w:rsidR="002E33D2" w:rsidRPr="00EC2589" w:rsidRDefault="002E33D2" w:rsidP="00CD3BE5">
            <w:pPr>
              <w:pStyle w:val="Default"/>
              <w:rPr>
                <w:b/>
                <w:lang w:val="en-US"/>
              </w:rPr>
            </w:pPr>
            <w:proofErr w:type="spellStart"/>
            <w:r w:rsidRPr="0057517F">
              <w:rPr>
                <w:b/>
                <w:lang w:val="en-US"/>
              </w:rPr>
              <w:t>Истифодабарӣ</w:t>
            </w:r>
            <w:proofErr w:type="spellEnd"/>
            <w:r w:rsidRPr="0057517F">
              <w:rPr>
                <w:b/>
              </w:rPr>
              <w:t>-</w:t>
            </w:r>
            <w:r>
              <w:rPr>
                <w:b/>
                <w:lang w:val="en-US"/>
              </w:rPr>
              <w:t>17</w:t>
            </w:r>
          </w:p>
          <w:p w14:paraId="544CCC2E" w14:textId="52291E4E" w:rsidR="002E33D2" w:rsidRPr="00EC2589" w:rsidRDefault="002E33D2" w:rsidP="00CD3BE5">
            <w:pPr>
              <w:pStyle w:val="Default"/>
              <w:ind w:left="-5"/>
              <w:rPr>
                <w:b/>
                <w:lang w:val="en-US"/>
              </w:rPr>
            </w:pPr>
            <w:proofErr w:type="spellStart"/>
            <w:r w:rsidRPr="0057517F">
              <w:rPr>
                <w:b/>
                <w:lang w:val="en-US"/>
              </w:rPr>
              <w:t>Мулоҳизаронӣ</w:t>
            </w:r>
            <w:proofErr w:type="spellEnd"/>
            <w:r w:rsidRPr="0057517F">
              <w:rPr>
                <w:b/>
              </w:rPr>
              <w:t>-</w:t>
            </w:r>
            <w:r>
              <w:rPr>
                <w:b/>
                <w:lang w:val="en-US"/>
              </w:rPr>
              <w:t>3</w:t>
            </w:r>
          </w:p>
        </w:tc>
        <w:tc>
          <w:tcPr>
            <w:tcW w:w="1701" w:type="dxa"/>
          </w:tcPr>
          <w:p w14:paraId="2141F500" w14:textId="5A8E75FD" w:rsidR="002E33D2" w:rsidRPr="0057517F" w:rsidRDefault="002E33D2" w:rsidP="00CD3BE5">
            <w:pPr>
              <w:spacing w:before="0" w:beforeAutospacing="0" w:after="0" w:afterAutospacing="0" w:line="240" w:lineRule="auto"/>
              <w:jc w:val="both"/>
              <w:rPr>
                <w:rFonts w:ascii="Times New Roman" w:hAnsi="Times New Roman"/>
                <w:b/>
                <w:lang w:val="en-US"/>
              </w:rPr>
            </w:pPr>
            <w:r w:rsidRPr="0057517F">
              <w:rPr>
                <w:rFonts w:ascii="Times New Roman" w:hAnsi="Times New Roman"/>
                <w:b/>
                <w:lang w:val="tg-Cyrl-TJ"/>
              </w:rPr>
              <w:t xml:space="preserve">Дараҷаи </w:t>
            </w:r>
            <w:r w:rsidRPr="0057517F">
              <w:rPr>
                <w:rFonts w:ascii="Times New Roman" w:hAnsi="Times New Roman"/>
                <w:b/>
                <w:lang w:val="en-US"/>
              </w:rPr>
              <w:t xml:space="preserve">I -  </w:t>
            </w:r>
            <w:r>
              <w:rPr>
                <w:rFonts w:ascii="Times New Roman" w:hAnsi="Times New Roman"/>
                <w:b/>
                <w:lang w:val="en-US"/>
              </w:rPr>
              <w:t>4</w:t>
            </w:r>
            <w:r w:rsidRPr="0057517F">
              <w:rPr>
                <w:rFonts w:ascii="Times New Roman" w:hAnsi="Times New Roman"/>
                <w:b/>
                <w:lang w:val="en-US"/>
              </w:rPr>
              <w:t>0</w:t>
            </w:r>
          </w:p>
          <w:p w14:paraId="7A60D73D" w14:textId="3E59CB42" w:rsidR="002E33D2" w:rsidRPr="0057517F" w:rsidRDefault="002E33D2" w:rsidP="00CD3BE5">
            <w:pPr>
              <w:spacing w:before="0" w:beforeAutospacing="0" w:after="0" w:afterAutospacing="0" w:line="240" w:lineRule="auto"/>
              <w:jc w:val="both"/>
              <w:rPr>
                <w:rFonts w:ascii="Times New Roman" w:hAnsi="Times New Roman"/>
                <w:b/>
                <w:lang w:val="en-US"/>
              </w:rPr>
            </w:pPr>
            <w:r w:rsidRPr="0057517F">
              <w:rPr>
                <w:rFonts w:ascii="Times New Roman" w:hAnsi="Times New Roman"/>
                <w:b/>
                <w:lang w:val="tg-Cyrl-TJ"/>
              </w:rPr>
              <w:t xml:space="preserve">Дараҷаи </w:t>
            </w:r>
            <w:r w:rsidRPr="0057517F">
              <w:rPr>
                <w:rFonts w:ascii="Times New Roman" w:hAnsi="Times New Roman"/>
                <w:b/>
                <w:lang w:val="en-US"/>
              </w:rPr>
              <w:t>II –</w:t>
            </w:r>
            <w:r>
              <w:rPr>
                <w:rFonts w:ascii="Times New Roman" w:hAnsi="Times New Roman"/>
                <w:b/>
                <w:lang w:val="en-US"/>
              </w:rPr>
              <w:t>34</w:t>
            </w:r>
          </w:p>
          <w:p w14:paraId="702E41FB" w14:textId="69880504" w:rsidR="002E33D2" w:rsidRPr="00EC2589" w:rsidRDefault="002E33D2" w:rsidP="00CD3BE5">
            <w:pPr>
              <w:pStyle w:val="Default"/>
              <w:ind w:left="-5"/>
              <w:rPr>
                <w:b/>
                <w:lang w:val="en-US"/>
              </w:rPr>
            </w:pPr>
            <w:r w:rsidRPr="0057517F">
              <w:rPr>
                <w:b/>
                <w:lang w:val="tg-Cyrl-TJ"/>
              </w:rPr>
              <w:t xml:space="preserve">Дараҷаи </w:t>
            </w:r>
            <w:r w:rsidRPr="0057517F">
              <w:rPr>
                <w:b/>
                <w:lang w:val="en-US"/>
              </w:rPr>
              <w:t xml:space="preserve">III </w:t>
            </w:r>
            <w:r w:rsidRPr="0057517F">
              <w:rPr>
                <w:b/>
                <w:lang w:val="tg-Cyrl-TJ"/>
              </w:rPr>
              <w:t>-</w:t>
            </w:r>
            <w:r>
              <w:rPr>
                <w:b/>
                <w:lang w:val="en-US"/>
              </w:rPr>
              <w:t>6</w:t>
            </w:r>
          </w:p>
        </w:tc>
      </w:tr>
    </w:tbl>
    <w:p w14:paraId="1CDF6EFA" w14:textId="77777777" w:rsidR="003F64F8" w:rsidRDefault="003F64F8" w:rsidP="001B24DD">
      <w:pPr>
        <w:spacing w:before="0" w:beforeAutospacing="0" w:after="0" w:afterAutospacing="0" w:line="240" w:lineRule="auto"/>
        <w:rPr>
          <w:rFonts w:ascii="TimesNewRomanPS-BoldItalicMT" w:hAnsi="TimesNewRomanPS-BoldItalicMT"/>
          <w:b/>
          <w:bCs/>
          <w:i/>
          <w:iCs/>
          <w:color w:val="000000"/>
          <w:sz w:val="22"/>
          <w:szCs w:val="22"/>
          <w:lang w:val="tg-Cyrl-TJ"/>
        </w:rPr>
      </w:pPr>
    </w:p>
    <w:p w14:paraId="0E3ACB2B" w14:textId="78D84BC3" w:rsidR="00AB0A78" w:rsidRPr="003F64F8" w:rsidRDefault="00100C0B" w:rsidP="001B24DD">
      <w:pPr>
        <w:spacing w:before="0" w:beforeAutospacing="0" w:after="0" w:afterAutospacing="0" w:line="240" w:lineRule="auto"/>
        <w:rPr>
          <w:rFonts w:ascii="TimesNewRomanPS-ItalicMT" w:hAnsi="TimesNewRomanPS-ItalicMT"/>
          <w:i/>
          <w:iCs/>
          <w:color w:val="000000"/>
          <w:sz w:val="22"/>
          <w:szCs w:val="22"/>
          <w:lang w:val="tg-Cyrl-TJ"/>
        </w:rPr>
      </w:pPr>
      <w:r w:rsidRPr="00AD4F04">
        <w:rPr>
          <w:rFonts w:ascii="TimesNewRomanPS-BoldItalicMT" w:hAnsi="TimesNewRomanPS-BoldItalicMT"/>
          <w:b/>
          <w:bCs/>
          <w:i/>
          <w:iCs/>
          <w:color w:val="000000"/>
          <w:sz w:val="22"/>
          <w:szCs w:val="22"/>
          <w:lang w:val="tg-Cyrl-TJ"/>
        </w:rPr>
        <w:t>Ёдрас</w:t>
      </w:r>
      <w:r w:rsidR="00AB0A78" w:rsidRPr="003F64F8">
        <w:rPr>
          <w:rFonts w:ascii="TimesNewRomanPS-BoldItalicMT" w:hAnsi="TimesNewRomanPS-BoldItalicMT"/>
          <w:b/>
          <w:bCs/>
          <w:i/>
          <w:iCs/>
          <w:color w:val="000000"/>
          <w:sz w:val="22"/>
          <w:szCs w:val="22"/>
          <w:lang w:val="tg-Cyrl-TJ"/>
        </w:rPr>
        <w:t xml:space="preserve"> 2: </w:t>
      </w:r>
      <w:r w:rsidR="001B24DD">
        <w:rPr>
          <w:rFonts w:ascii="TimesNewRomanPS-BoldItalicMT" w:hAnsi="TimesNewRomanPS-BoldItalicMT"/>
          <w:bCs/>
          <w:i/>
          <w:iCs/>
          <w:color w:val="000000"/>
          <w:sz w:val="22"/>
          <w:szCs w:val="22"/>
          <w:lang w:val="tg-Cyrl-TJ"/>
        </w:rPr>
        <w:t xml:space="preserve">Ба нишондодҳои болоии санҷиши тестӣ (ба монанди шумораи тестҳо, вақти ҷудошуда, балл ё дараҷаи мураккабии онҳо) вобаста аз натиҷаҳои санҷишҳои таҷрибавӣ ва таҳлили асосноки илмии онҳо дигаргунӣ дохил кардан мумкин аст. </w:t>
      </w:r>
    </w:p>
    <w:p w14:paraId="0090F0D7" w14:textId="77777777" w:rsidR="00AB0A78" w:rsidRPr="003F64F8" w:rsidRDefault="00AB0A78" w:rsidP="00AB0A78">
      <w:pPr>
        <w:spacing w:before="0" w:beforeAutospacing="0" w:after="0" w:afterAutospacing="0" w:line="240" w:lineRule="auto"/>
        <w:rPr>
          <w:rFonts w:ascii="Times New Roman" w:hAnsi="Times New Roman"/>
          <w:sz w:val="22"/>
          <w:szCs w:val="22"/>
          <w:lang w:val="tg-Cyrl-TJ"/>
        </w:rPr>
      </w:pPr>
    </w:p>
    <w:p w14:paraId="53740EC5" w14:textId="77777777" w:rsidR="00AB0A78" w:rsidRPr="003F64F8" w:rsidRDefault="00AB0A78" w:rsidP="001B24DD">
      <w:pPr>
        <w:spacing w:before="0" w:beforeAutospacing="0" w:after="0" w:afterAutospacing="0" w:line="240" w:lineRule="auto"/>
        <w:rPr>
          <w:rFonts w:ascii="TimesNewRomanPS-BoldMT" w:hAnsi="TimesNewRomanPS-BoldMT"/>
          <w:b/>
          <w:bCs/>
          <w:color w:val="000000"/>
          <w:lang w:val="en-US"/>
        </w:rPr>
      </w:pPr>
      <w:r w:rsidRPr="0057517F">
        <w:rPr>
          <w:rFonts w:ascii="TimesNewRomanPS-BoldMT" w:hAnsi="TimesNewRomanPS-BoldMT"/>
          <w:b/>
          <w:bCs/>
          <w:color w:val="000000"/>
          <w:lang w:val="en-US"/>
        </w:rPr>
        <w:t>V</w:t>
      </w:r>
      <w:r w:rsidRPr="003F64F8">
        <w:rPr>
          <w:rFonts w:ascii="TimesNewRomanPS-BoldMT" w:hAnsi="TimesNewRomanPS-BoldMT"/>
          <w:b/>
          <w:bCs/>
          <w:color w:val="000000"/>
          <w:lang w:val="en-US"/>
        </w:rPr>
        <w:t>.</w:t>
      </w:r>
      <w:r w:rsidR="001B24DD" w:rsidRPr="0057517F">
        <w:rPr>
          <w:rFonts w:ascii="TimesNewRomanPS-BoldMT" w:hAnsi="TimesNewRomanPS-BoldMT"/>
          <w:b/>
          <w:bCs/>
          <w:color w:val="000000"/>
          <w:lang w:val="tg-Cyrl-TJ"/>
        </w:rPr>
        <w:t xml:space="preserve">Нишондодҳои қиёсии баҳогузории дониш дар равияи таълими ибтидоӣ аз рӯи қисмҳо: </w:t>
      </w:r>
    </w:p>
    <w:p w14:paraId="26676AEB" w14:textId="77777777" w:rsidR="00AB0A78" w:rsidRPr="003F64F8" w:rsidRDefault="00AB0A78" w:rsidP="00AB0A78">
      <w:pPr>
        <w:spacing w:before="0" w:beforeAutospacing="0" w:after="0" w:afterAutospacing="0" w:line="240" w:lineRule="auto"/>
        <w:rPr>
          <w:rFonts w:ascii="TimesNewRomanPS-BoldMT" w:hAnsi="TimesNewRomanPS-BoldMT"/>
          <w:b/>
          <w:bCs/>
          <w:color w:val="000000"/>
          <w:lang w:val="en-US"/>
        </w:rPr>
      </w:pP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5"/>
        <w:gridCol w:w="1134"/>
        <w:gridCol w:w="1276"/>
        <w:gridCol w:w="1134"/>
        <w:gridCol w:w="1417"/>
        <w:gridCol w:w="1843"/>
      </w:tblGrid>
      <w:tr w:rsidR="002E33D2" w:rsidRPr="0057517F" w14:paraId="27117EE1" w14:textId="77777777" w:rsidTr="002E33D2">
        <w:trPr>
          <w:trHeight w:val="1406"/>
        </w:trPr>
        <w:tc>
          <w:tcPr>
            <w:tcW w:w="426" w:type="dxa"/>
            <w:tcBorders>
              <w:top w:val="single" w:sz="4" w:space="0" w:color="auto"/>
              <w:left w:val="single" w:sz="4" w:space="0" w:color="auto"/>
              <w:bottom w:val="single" w:sz="4" w:space="0" w:color="auto"/>
              <w:right w:val="single" w:sz="4" w:space="0" w:color="auto"/>
            </w:tcBorders>
            <w:hideMark/>
          </w:tcPr>
          <w:p w14:paraId="687D8605" w14:textId="77777777" w:rsidR="002E33D2" w:rsidRPr="0057517F" w:rsidRDefault="002E33D2" w:rsidP="00DE2ABB">
            <w:r w:rsidRPr="0057517F">
              <w:rPr>
                <w:rFonts w:ascii="Times New Roman" w:hAnsi="Times New Roman"/>
                <w:b/>
                <w:bCs/>
              </w:rPr>
              <w:t>№</w:t>
            </w:r>
          </w:p>
        </w:tc>
        <w:tc>
          <w:tcPr>
            <w:tcW w:w="1985" w:type="dxa"/>
            <w:tcBorders>
              <w:top w:val="single" w:sz="4" w:space="0" w:color="auto"/>
              <w:left w:val="single" w:sz="4" w:space="0" w:color="auto"/>
              <w:bottom w:val="single" w:sz="4" w:space="0" w:color="auto"/>
              <w:right w:val="single" w:sz="4" w:space="0" w:color="auto"/>
            </w:tcBorders>
          </w:tcPr>
          <w:p w14:paraId="328B670D" w14:textId="77777777" w:rsidR="002E33D2" w:rsidRPr="0057517F" w:rsidRDefault="002E33D2" w:rsidP="000547D8">
            <w:pPr>
              <w:spacing w:line="240" w:lineRule="auto"/>
              <w:jc w:val="center"/>
              <w:rPr>
                <w:lang w:val="tg-Cyrl-TJ"/>
              </w:rPr>
            </w:pPr>
            <w:r w:rsidRPr="0057517F">
              <w:rPr>
                <w:rFonts w:ascii="TimesNewRomanPS-BoldMT" w:eastAsia="TimesNewRomanPS-BoldMT" w:hAnsi="TimesNewRomanPS-BoldMT" w:cs="TimesNewRomanPS-BoldMT"/>
                <w:b/>
                <w:bCs/>
                <w:color w:val="000000"/>
                <w:lang w:val="tg-Cyrl-TJ" w:eastAsia="zh-CN" w:bidi="ar"/>
              </w:rPr>
              <w:t>Қисмҳои санҷиши тестӣ</w:t>
            </w:r>
          </w:p>
          <w:p w14:paraId="28FD3384" w14:textId="77777777" w:rsidR="002E33D2" w:rsidRPr="0057517F" w:rsidRDefault="002E33D2" w:rsidP="000547D8">
            <w:pPr>
              <w:jc w:val="center"/>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14AE27F9" w14:textId="77777777" w:rsidR="002E33D2" w:rsidRPr="0057517F" w:rsidRDefault="002E33D2" w:rsidP="000547D8">
            <w:pPr>
              <w:spacing w:line="240" w:lineRule="auto"/>
              <w:jc w:val="center"/>
              <w:rPr>
                <w:lang w:val="tg-Cyrl-TJ"/>
              </w:rPr>
            </w:pPr>
            <w:r w:rsidRPr="0057517F">
              <w:rPr>
                <w:rFonts w:ascii="TimesNewRomanPS-BoldMT" w:eastAsia="TimesNewRomanPS-BoldMT" w:hAnsi="TimesNewRomanPS-BoldMT" w:cs="TimesNewRomanPS-BoldMT"/>
                <w:b/>
                <w:bCs/>
                <w:color w:val="000000"/>
                <w:lang w:val="tg-Cyrl-TJ" w:eastAsia="zh-CN" w:bidi="ar"/>
              </w:rPr>
              <w:t>Соҳаҳои асосии дарбар гирифташуда</w:t>
            </w:r>
          </w:p>
        </w:tc>
        <w:tc>
          <w:tcPr>
            <w:tcW w:w="1276" w:type="dxa"/>
            <w:tcBorders>
              <w:top w:val="single" w:sz="4" w:space="0" w:color="auto"/>
              <w:left w:val="single" w:sz="4" w:space="0" w:color="auto"/>
              <w:bottom w:val="single" w:sz="4" w:space="0" w:color="auto"/>
              <w:right w:val="single" w:sz="4" w:space="0" w:color="auto"/>
            </w:tcBorders>
            <w:hideMark/>
          </w:tcPr>
          <w:p w14:paraId="784026D6" w14:textId="77777777" w:rsidR="002E33D2" w:rsidRPr="0057517F" w:rsidRDefault="002E33D2" w:rsidP="000547D8">
            <w:pPr>
              <w:spacing w:line="240" w:lineRule="auto"/>
              <w:jc w:val="center"/>
              <w:rPr>
                <w:lang w:val="tg-Cyrl-TJ"/>
              </w:rPr>
            </w:pPr>
            <w:r w:rsidRPr="0057517F">
              <w:rPr>
                <w:rFonts w:ascii="TimesNewRomanPS-BoldMT" w:eastAsia="TimesNewRomanPS-BoldMT" w:hAnsi="TimesNewRomanPS-BoldMT" w:cs="TimesNewRomanPS-BoldMT"/>
                <w:b/>
                <w:bCs/>
                <w:color w:val="000000"/>
                <w:lang w:val="tg-Cyrl-TJ" w:eastAsia="zh-CN" w:bidi="ar"/>
              </w:rPr>
              <w:t>Шумораи супоришҳо</w:t>
            </w:r>
          </w:p>
        </w:tc>
        <w:tc>
          <w:tcPr>
            <w:tcW w:w="1134" w:type="dxa"/>
            <w:tcBorders>
              <w:top w:val="single" w:sz="4" w:space="0" w:color="auto"/>
              <w:left w:val="single" w:sz="4" w:space="0" w:color="auto"/>
              <w:bottom w:val="single" w:sz="4" w:space="0" w:color="auto"/>
              <w:right w:val="single" w:sz="4" w:space="0" w:color="auto"/>
            </w:tcBorders>
            <w:hideMark/>
          </w:tcPr>
          <w:p w14:paraId="52E9C81C" w14:textId="77777777" w:rsidR="002E33D2" w:rsidRPr="0057517F" w:rsidRDefault="002E33D2" w:rsidP="000547D8">
            <w:pPr>
              <w:spacing w:line="240" w:lineRule="auto"/>
              <w:jc w:val="center"/>
              <w:rPr>
                <w:lang w:val="en-US"/>
              </w:rPr>
            </w:pPr>
            <w:r w:rsidRPr="0057517F">
              <w:rPr>
                <w:rFonts w:ascii="TimesNewRomanPS-BoldMT" w:eastAsia="TimesNewRomanPS-BoldMT" w:hAnsi="TimesNewRomanPS-BoldMT" w:cs="TimesNewRomanPS-BoldMT"/>
                <w:b/>
                <w:bCs/>
                <w:color w:val="000000"/>
                <w:lang w:val="tg-Cyrl-TJ" w:eastAsia="zh-CN" w:bidi="ar"/>
              </w:rPr>
              <w:t>Балли додашуда</w:t>
            </w:r>
          </w:p>
        </w:tc>
        <w:tc>
          <w:tcPr>
            <w:tcW w:w="1417" w:type="dxa"/>
            <w:tcBorders>
              <w:top w:val="single" w:sz="4" w:space="0" w:color="auto"/>
              <w:left w:val="single" w:sz="4" w:space="0" w:color="auto"/>
              <w:bottom w:val="single" w:sz="4" w:space="0" w:color="auto"/>
              <w:right w:val="single" w:sz="4" w:space="0" w:color="auto"/>
            </w:tcBorders>
          </w:tcPr>
          <w:p w14:paraId="6DAEC0BF" w14:textId="77777777" w:rsidR="002E33D2" w:rsidRPr="0057517F" w:rsidRDefault="002E33D2" w:rsidP="000547D8">
            <w:pPr>
              <w:spacing w:line="240" w:lineRule="auto"/>
              <w:jc w:val="center"/>
              <w:rPr>
                <w:lang w:val="tg-Cyrl-TJ"/>
              </w:rPr>
            </w:pPr>
            <w:r w:rsidRPr="0057517F">
              <w:rPr>
                <w:rFonts w:ascii="TimesNewRomanPS-BoldMT" w:eastAsia="TimesNewRomanPS-BoldMT" w:hAnsi="TimesNewRomanPS-BoldMT" w:cs="TimesNewRomanPS-BoldMT"/>
                <w:b/>
                <w:bCs/>
                <w:color w:val="000000"/>
                <w:lang w:val="tg-Cyrl-TJ" w:eastAsia="zh-CN" w:bidi="ar"/>
              </w:rPr>
              <w:t>Дараҷаи мураккабӣ</w:t>
            </w:r>
          </w:p>
          <w:p w14:paraId="642552C6" w14:textId="77777777" w:rsidR="002E33D2" w:rsidRPr="0057517F" w:rsidRDefault="002E33D2" w:rsidP="000547D8">
            <w:pPr>
              <w:spacing w:line="240" w:lineRule="auto"/>
              <w:jc w:val="center"/>
              <w:rPr>
                <w:lang w:val="en-US"/>
              </w:rPr>
            </w:pPr>
          </w:p>
        </w:tc>
        <w:tc>
          <w:tcPr>
            <w:tcW w:w="1843" w:type="dxa"/>
            <w:tcBorders>
              <w:top w:val="single" w:sz="4" w:space="0" w:color="auto"/>
              <w:left w:val="single" w:sz="4" w:space="0" w:color="auto"/>
              <w:bottom w:val="single" w:sz="4" w:space="0" w:color="auto"/>
              <w:right w:val="single" w:sz="4" w:space="0" w:color="auto"/>
            </w:tcBorders>
          </w:tcPr>
          <w:p w14:paraId="06E56BA5" w14:textId="77777777" w:rsidR="002E33D2" w:rsidRPr="0057517F" w:rsidRDefault="002E33D2" w:rsidP="000547D8">
            <w:pPr>
              <w:spacing w:line="240" w:lineRule="auto"/>
              <w:jc w:val="center"/>
              <w:rPr>
                <w:lang w:val="tg-Cyrl-TJ"/>
              </w:rPr>
            </w:pPr>
            <w:r w:rsidRPr="0057517F">
              <w:rPr>
                <w:rFonts w:ascii="TimesNewRomanPS-BoldMT" w:eastAsia="TimesNewRomanPS-BoldMT" w:hAnsi="TimesNewRomanPS-BoldMT" w:cs="TimesNewRomanPS-BoldMT"/>
                <w:b/>
                <w:bCs/>
                <w:color w:val="000000"/>
                <w:lang w:val="tg-Cyrl-TJ" w:eastAsia="zh-CN" w:bidi="ar"/>
              </w:rPr>
              <w:t>Намуди фаъолияти ақлӣ</w:t>
            </w:r>
          </w:p>
          <w:p w14:paraId="2A5F5A21" w14:textId="77777777" w:rsidR="002E33D2" w:rsidRPr="0057517F" w:rsidRDefault="002E33D2" w:rsidP="000547D8">
            <w:pPr>
              <w:spacing w:line="240" w:lineRule="auto"/>
              <w:jc w:val="center"/>
              <w:rPr>
                <w:lang w:val="en-US"/>
              </w:rPr>
            </w:pPr>
          </w:p>
        </w:tc>
      </w:tr>
      <w:tr w:rsidR="002E33D2" w:rsidRPr="0057517F" w14:paraId="37E96D3C" w14:textId="77777777" w:rsidTr="002E33D2">
        <w:trPr>
          <w:trHeight w:val="1804"/>
        </w:trPr>
        <w:tc>
          <w:tcPr>
            <w:tcW w:w="426" w:type="dxa"/>
            <w:tcBorders>
              <w:top w:val="single" w:sz="4" w:space="0" w:color="auto"/>
              <w:left w:val="single" w:sz="4" w:space="0" w:color="auto"/>
              <w:bottom w:val="single" w:sz="4" w:space="0" w:color="auto"/>
              <w:right w:val="single" w:sz="4" w:space="0" w:color="auto"/>
            </w:tcBorders>
          </w:tcPr>
          <w:p w14:paraId="653D3DE0" w14:textId="77777777" w:rsidR="002E33D2" w:rsidRPr="0057517F" w:rsidRDefault="002E33D2" w:rsidP="00DE2ABB">
            <w:pPr>
              <w:rPr>
                <w:lang w:val="en-US"/>
              </w:rPr>
            </w:pPr>
          </w:p>
        </w:tc>
        <w:tc>
          <w:tcPr>
            <w:tcW w:w="1985" w:type="dxa"/>
            <w:tcBorders>
              <w:top w:val="single" w:sz="4" w:space="0" w:color="auto"/>
              <w:left w:val="single" w:sz="4" w:space="0" w:color="auto"/>
              <w:bottom w:val="single" w:sz="4" w:space="0" w:color="auto"/>
              <w:right w:val="single" w:sz="4" w:space="0" w:color="auto"/>
            </w:tcBorders>
            <w:hideMark/>
          </w:tcPr>
          <w:p w14:paraId="797BA6CB" w14:textId="77777777" w:rsidR="002E33D2" w:rsidRPr="0057517F" w:rsidRDefault="002E33D2" w:rsidP="000547D8">
            <w:pPr>
              <w:spacing w:line="240" w:lineRule="auto"/>
              <w:jc w:val="center"/>
              <w:rPr>
                <w:lang w:val="tg-Cyrl-TJ"/>
              </w:rPr>
            </w:pPr>
            <w:r w:rsidRPr="0057517F">
              <w:rPr>
                <w:rFonts w:ascii="Times New Roman" w:eastAsia="SimSun" w:hAnsi="Times New Roman"/>
                <w:color w:val="000000"/>
                <w:lang w:val="tg-Cyrl-TJ" w:eastAsia="zh-CN" w:bidi="ar"/>
              </w:rPr>
              <w:t>Баҳогузорӣ ба тайёрии таълими ибтидоии педагог</w:t>
            </w:r>
          </w:p>
        </w:tc>
        <w:tc>
          <w:tcPr>
            <w:tcW w:w="1134" w:type="dxa"/>
            <w:tcBorders>
              <w:top w:val="single" w:sz="4" w:space="0" w:color="auto"/>
              <w:left w:val="single" w:sz="4" w:space="0" w:color="auto"/>
              <w:bottom w:val="single" w:sz="4" w:space="0" w:color="auto"/>
              <w:right w:val="single" w:sz="4" w:space="0" w:color="auto"/>
            </w:tcBorders>
          </w:tcPr>
          <w:p w14:paraId="17BAB395" w14:textId="77777777" w:rsidR="002E33D2" w:rsidRPr="0057517F" w:rsidRDefault="002E33D2" w:rsidP="001B24DD">
            <w:pPr>
              <w:spacing w:line="240" w:lineRule="auto"/>
            </w:pPr>
            <w:r w:rsidRPr="0057517F">
              <w:rPr>
                <w:rFonts w:ascii="TimesNewRomanPS-BoldMT" w:eastAsia="TimesNewRomanPS-BoldMT" w:hAnsi="TimesNewRomanPS-BoldMT" w:cs="TimesNewRomanPS-BoldMT"/>
                <w:color w:val="000000"/>
                <w:lang w:val="en-US" w:eastAsia="zh-CN" w:bidi="ar"/>
              </w:rPr>
              <w:t>I – V</w:t>
            </w:r>
          </w:p>
          <w:p w14:paraId="70881C17" w14:textId="77777777" w:rsidR="002E33D2" w:rsidRPr="0057517F" w:rsidRDefault="002E33D2" w:rsidP="00DE2ABB">
            <w:pPr>
              <w:spacing w:line="240" w:lineRule="auto"/>
              <w:jc w:val="center"/>
            </w:pPr>
          </w:p>
          <w:p w14:paraId="30AA8AB4" w14:textId="77777777" w:rsidR="002E33D2" w:rsidRPr="0057517F" w:rsidRDefault="002E33D2" w:rsidP="00DE2ABB">
            <w:pPr>
              <w:spacing w:line="240" w:lineRule="auto"/>
              <w:jc w:val="center"/>
              <w:rPr>
                <w:lang w:val="en-US"/>
              </w:rPr>
            </w:pPr>
          </w:p>
        </w:tc>
        <w:tc>
          <w:tcPr>
            <w:tcW w:w="1276" w:type="dxa"/>
            <w:tcBorders>
              <w:top w:val="single" w:sz="4" w:space="0" w:color="auto"/>
              <w:left w:val="single" w:sz="4" w:space="0" w:color="auto"/>
              <w:bottom w:val="single" w:sz="4" w:space="0" w:color="auto"/>
              <w:right w:val="single" w:sz="4" w:space="0" w:color="auto"/>
            </w:tcBorders>
            <w:hideMark/>
          </w:tcPr>
          <w:p w14:paraId="1997E80C" w14:textId="2F9C424D" w:rsidR="002E33D2" w:rsidRPr="0057517F" w:rsidRDefault="002E33D2" w:rsidP="001B24DD">
            <w:pPr>
              <w:spacing w:line="240" w:lineRule="auto"/>
              <w:rPr>
                <w:rFonts w:ascii="Times New Roman" w:hAnsi="Times New Roman"/>
                <w:lang w:val="en-US"/>
              </w:rPr>
            </w:pPr>
            <w:r>
              <w:rPr>
                <w:rFonts w:ascii="Times New Roman" w:hAnsi="Times New Roman"/>
                <w:lang w:val="en-US"/>
              </w:rPr>
              <w:t>40</w:t>
            </w:r>
          </w:p>
        </w:tc>
        <w:tc>
          <w:tcPr>
            <w:tcW w:w="1134" w:type="dxa"/>
            <w:tcBorders>
              <w:top w:val="single" w:sz="4" w:space="0" w:color="auto"/>
              <w:left w:val="single" w:sz="4" w:space="0" w:color="auto"/>
              <w:bottom w:val="single" w:sz="4" w:space="0" w:color="auto"/>
              <w:right w:val="single" w:sz="4" w:space="0" w:color="auto"/>
            </w:tcBorders>
          </w:tcPr>
          <w:p w14:paraId="2CE4FA24" w14:textId="09A5F9F8" w:rsidR="002E33D2" w:rsidRPr="0057517F" w:rsidRDefault="002E33D2" w:rsidP="001B24DD">
            <w:pPr>
              <w:spacing w:line="240" w:lineRule="auto"/>
            </w:pPr>
            <w:r>
              <w:rPr>
                <w:rFonts w:ascii="TimesNewRomanPS-BoldMT" w:eastAsia="TimesNewRomanPS-BoldMT" w:hAnsi="TimesNewRomanPS-BoldMT" w:cs="TimesNewRomanPS-BoldMT"/>
                <w:color w:val="000000"/>
                <w:lang w:val="en-US" w:eastAsia="zh-CN" w:bidi="ar"/>
              </w:rPr>
              <w:t>8</w:t>
            </w:r>
            <w:r w:rsidRPr="0057517F">
              <w:rPr>
                <w:rFonts w:ascii="TimesNewRomanPS-BoldMT" w:eastAsia="TimesNewRomanPS-BoldMT" w:hAnsi="TimesNewRomanPS-BoldMT" w:cs="TimesNewRomanPS-BoldMT"/>
                <w:color w:val="000000"/>
                <w:lang w:val="en-US" w:eastAsia="zh-CN" w:bidi="ar"/>
              </w:rPr>
              <w:t>0</w:t>
            </w:r>
          </w:p>
          <w:p w14:paraId="675D0FDE" w14:textId="77777777" w:rsidR="002E33D2" w:rsidRPr="0057517F" w:rsidRDefault="002E33D2" w:rsidP="00DE2ABB">
            <w:pPr>
              <w:spacing w:line="240" w:lineRule="auto"/>
              <w:jc w:val="center"/>
              <w:rPr>
                <w:lang w:val="en-US"/>
              </w:rPr>
            </w:pPr>
          </w:p>
        </w:tc>
        <w:tc>
          <w:tcPr>
            <w:tcW w:w="1417" w:type="dxa"/>
            <w:tcBorders>
              <w:top w:val="single" w:sz="4" w:space="0" w:color="auto"/>
              <w:left w:val="single" w:sz="4" w:space="0" w:color="auto"/>
              <w:bottom w:val="single" w:sz="4" w:space="0" w:color="auto"/>
              <w:right w:val="single" w:sz="4" w:space="0" w:color="auto"/>
            </w:tcBorders>
          </w:tcPr>
          <w:p w14:paraId="45F43F8E" w14:textId="0D20F3C7" w:rsidR="002E33D2" w:rsidRDefault="002E33D2" w:rsidP="001B24DD">
            <w:pPr>
              <w:spacing w:line="240" w:lineRule="auto"/>
              <w:rPr>
                <w:rFonts w:ascii="TimesNewRomanPS-BoldMT" w:eastAsia="TimesNewRomanPS-BoldMT" w:hAnsi="TimesNewRomanPS-BoldMT" w:cs="TimesNewRomanPS-BoldMT"/>
                <w:color w:val="000000"/>
                <w:lang w:val="en-US" w:eastAsia="zh-CN" w:bidi="ar"/>
              </w:rPr>
            </w:pPr>
            <w:r w:rsidRPr="0057517F">
              <w:rPr>
                <w:rFonts w:ascii="TimesNewRomanPS-BoldMT" w:eastAsia="TimesNewRomanPS-BoldMT" w:hAnsi="TimesNewRomanPS-BoldMT" w:cs="TimesNewRomanPS-BoldMT"/>
                <w:color w:val="000000"/>
                <w:lang w:val="tg-Cyrl-TJ" w:eastAsia="zh-CN" w:bidi="ar"/>
              </w:rPr>
              <w:t xml:space="preserve">Дараҷаи </w:t>
            </w:r>
            <w:r w:rsidRPr="0057517F">
              <w:rPr>
                <w:rFonts w:ascii="TimesNewRomanPS-BoldMT" w:eastAsia="TimesNewRomanPS-BoldMT" w:hAnsi="TimesNewRomanPS-BoldMT" w:cs="TimesNewRomanPS-BoldMT"/>
                <w:color w:val="000000"/>
                <w:lang w:val="en-US" w:eastAsia="zh-CN" w:bidi="ar"/>
              </w:rPr>
              <w:t xml:space="preserve">I - </w:t>
            </w:r>
            <w:r>
              <w:rPr>
                <w:rFonts w:ascii="TimesNewRomanPS-BoldMT" w:eastAsia="TimesNewRomanPS-BoldMT" w:hAnsi="TimesNewRomanPS-BoldMT" w:cs="TimesNewRomanPS-BoldMT"/>
                <w:color w:val="000000"/>
                <w:lang w:val="en-US" w:eastAsia="zh-CN" w:bidi="ar"/>
              </w:rPr>
              <w:t>20</w:t>
            </w:r>
            <w:r w:rsidRPr="0057517F">
              <w:rPr>
                <w:rFonts w:ascii="TimesNewRomanPS-BoldMT" w:eastAsia="TimesNewRomanPS-BoldMT" w:hAnsi="TimesNewRomanPS-BoldMT" w:cs="TimesNewRomanPS-BoldMT"/>
                <w:color w:val="000000"/>
                <w:lang w:val="en-US" w:eastAsia="zh-CN" w:bidi="ar"/>
              </w:rPr>
              <w:t xml:space="preserve">  </w:t>
            </w:r>
          </w:p>
          <w:p w14:paraId="78369ADA" w14:textId="6E0322B1" w:rsidR="002E33D2" w:rsidRPr="0057517F" w:rsidRDefault="002E33D2" w:rsidP="001B24DD">
            <w:pPr>
              <w:spacing w:line="240" w:lineRule="auto"/>
              <w:rPr>
                <w:rFonts w:ascii="TimesNewRomanPS-BoldMT" w:eastAsia="TimesNewRomanPS-BoldMT" w:hAnsi="TimesNewRomanPS-BoldMT" w:cs="TimesNewRomanPS-BoldMT"/>
                <w:color w:val="000000"/>
                <w:lang w:val="en-US" w:eastAsia="zh-CN" w:bidi="ar"/>
              </w:rPr>
            </w:pPr>
            <w:r w:rsidRPr="0057517F">
              <w:rPr>
                <w:rFonts w:ascii="TimesNewRomanPS-BoldMT" w:eastAsia="TimesNewRomanPS-BoldMT" w:hAnsi="TimesNewRomanPS-BoldMT" w:cs="TimesNewRomanPS-BoldMT"/>
                <w:color w:val="000000"/>
                <w:lang w:val="tg-Cyrl-TJ" w:eastAsia="zh-CN" w:bidi="ar"/>
              </w:rPr>
              <w:t>Дараҷаи</w:t>
            </w:r>
            <w:r w:rsidRPr="0057517F">
              <w:rPr>
                <w:rFonts w:ascii="TimesNewRomanPS-BoldMT" w:eastAsia="TimesNewRomanPS-BoldMT" w:hAnsi="TimesNewRomanPS-BoldMT" w:cs="TimesNewRomanPS-BoldMT"/>
                <w:color w:val="000000"/>
                <w:lang w:val="en-US" w:eastAsia="zh-CN" w:bidi="ar"/>
              </w:rPr>
              <w:t xml:space="preserve"> II-</w:t>
            </w:r>
            <w:r>
              <w:rPr>
                <w:rFonts w:ascii="TimesNewRomanPS-BoldMT" w:eastAsia="TimesNewRomanPS-BoldMT" w:hAnsi="TimesNewRomanPS-BoldMT" w:cs="TimesNewRomanPS-BoldMT"/>
                <w:color w:val="000000"/>
                <w:lang w:val="en-US" w:eastAsia="zh-CN" w:bidi="ar"/>
              </w:rPr>
              <w:t>17</w:t>
            </w:r>
          </w:p>
          <w:p w14:paraId="61DF89EA" w14:textId="60971895" w:rsidR="002E33D2" w:rsidRPr="0057517F" w:rsidRDefault="002E33D2" w:rsidP="001B24DD">
            <w:pPr>
              <w:spacing w:line="240" w:lineRule="auto"/>
              <w:rPr>
                <w:rFonts w:ascii="TimesNewRomanPS-BoldMT" w:eastAsia="TimesNewRomanPS-BoldMT" w:hAnsi="TimesNewRomanPS-BoldMT" w:cs="TimesNewRomanPS-BoldMT"/>
                <w:color w:val="000000"/>
                <w:lang w:val="en-US" w:eastAsia="zh-CN" w:bidi="ar"/>
              </w:rPr>
            </w:pPr>
            <w:r w:rsidRPr="0057517F">
              <w:rPr>
                <w:rFonts w:ascii="TimesNewRomanPS-BoldMT" w:eastAsia="TimesNewRomanPS-BoldMT" w:hAnsi="TimesNewRomanPS-BoldMT" w:cs="TimesNewRomanPS-BoldMT"/>
                <w:color w:val="000000"/>
                <w:lang w:val="tg-Cyrl-TJ" w:eastAsia="zh-CN" w:bidi="ar"/>
              </w:rPr>
              <w:t>Дараҷаи</w:t>
            </w:r>
            <w:r w:rsidRPr="0057517F">
              <w:rPr>
                <w:rFonts w:ascii="TimesNewRomanPS-BoldMT" w:eastAsia="TimesNewRomanPS-BoldMT" w:hAnsi="TimesNewRomanPS-BoldMT" w:cs="TimesNewRomanPS-BoldMT"/>
                <w:color w:val="000000"/>
                <w:lang w:val="en-US" w:eastAsia="zh-CN" w:bidi="ar"/>
              </w:rPr>
              <w:t xml:space="preserve"> III -</w:t>
            </w:r>
            <w:r>
              <w:rPr>
                <w:rFonts w:ascii="TimesNewRomanPS-BoldMT" w:eastAsia="TimesNewRomanPS-BoldMT" w:hAnsi="TimesNewRomanPS-BoldMT" w:cs="TimesNewRomanPS-BoldMT"/>
                <w:color w:val="000000"/>
                <w:lang w:val="en-US" w:eastAsia="zh-CN" w:bidi="ar"/>
              </w:rPr>
              <w:t>3</w:t>
            </w:r>
          </w:p>
          <w:p w14:paraId="57BAC56D" w14:textId="77777777" w:rsidR="002E33D2" w:rsidRPr="0057517F" w:rsidRDefault="002E33D2" w:rsidP="00DE2ABB">
            <w:pPr>
              <w:spacing w:line="240" w:lineRule="auto"/>
              <w:rPr>
                <w:lang w:val="en-US"/>
              </w:rPr>
            </w:pPr>
          </w:p>
        </w:tc>
        <w:tc>
          <w:tcPr>
            <w:tcW w:w="1843" w:type="dxa"/>
            <w:tcBorders>
              <w:top w:val="single" w:sz="4" w:space="0" w:color="auto"/>
              <w:left w:val="single" w:sz="4" w:space="0" w:color="auto"/>
              <w:bottom w:val="single" w:sz="4" w:space="0" w:color="auto"/>
              <w:right w:val="single" w:sz="4" w:space="0" w:color="auto"/>
            </w:tcBorders>
          </w:tcPr>
          <w:p w14:paraId="3334C442" w14:textId="69584571" w:rsidR="002E33D2" w:rsidRPr="0057517F" w:rsidRDefault="002E33D2" w:rsidP="001B24DD">
            <w:pPr>
              <w:spacing w:line="240" w:lineRule="auto"/>
            </w:pPr>
            <w:proofErr w:type="spellStart"/>
            <w:r w:rsidRPr="0057517F">
              <w:rPr>
                <w:rFonts w:ascii="TimesNewRomanPS-BoldMT" w:eastAsia="TimesNewRomanPS-BoldMT" w:hAnsi="TimesNewRomanPS-BoldMT" w:cs="TimesNewRomanPS-BoldMT"/>
                <w:color w:val="000000"/>
                <w:lang w:val="en-US" w:eastAsia="zh-CN" w:bidi="ar"/>
              </w:rPr>
              <w:t>Донистан</w:t>
            </w:r>
            <w:proofErr w:type="spellEnd"/>
            <w:r w:rsidRPr="0057517F">
              <w:rPr>
                <w:rFonts w:ascii="TimesNewRomanPS-BoldMT" w:eastAsia="TimesNewRomanPS-BoldMT" w:hAnsi="TimesNewRomanPS-BoldMT" w:cs="TimesNewRomanPS-BoldMT"/>
                <w:color w:val="000000"/>
                <w:lang w:val="en-US" w:eastAsia="zh-CN" w:bidi="ar"/>
              </w:rPr>
              <w:t xml:space="preserve"> — </w:t>
            </w:r>
            <w:r>
              <w:rPr>
                <w:rFonts w:ascii="TimesNewRomanPS-BoldMT" w:eastAsia="TimesNewRomanPS-BoldMT" w:hAnsi="TimesNewRomanPS-BoldMT" w:cs="TimesNewRomanPS-BoldMT"/>
                <w:color w:val="000000"/>
                <w:lang w:val="en-US" w:eastAsia="zh-CN" w:bidi="ar"/>
              </w:rPr>
              <w:t>4</w:t>
            </w:r>
            <w:r w:rsidRPr="0057517F">
              <w:rPr>
                <w:rFonts w:ascii="TimesNewRomanPS-BoldMT" w:eastAsia="TimesNewRomanPS-BoldMT" w:hAnsi="TimesNewRomanPS-BoldMT" w:cs="TimesNewRomanPS-BoldMT"/>
                <w:color w:val="000000"/>
                <w:lang w:val="en-US" w:eastAsia="zh-CN" w:bidi="ar"/>
              </w:rPr>
              <w:t xml:space="preserve">0 </w:t>
            </w:r>
            <w:r w:rsidRPr="0057517F">
              <w:rPr>
                <w:rFonts w:ascii="TimesNewRomanPS-BoldMT" w:eastAsia="TimesNewRomanPS-BoldMT" w:hAnsi="TimesNewRomanPS-BoldMT" w:cs="TimesNewRomanPS-BoldMT"/>
                <w:color w:val="000000"/>
                <w:lang w:val="tg-Cyrl-TJ" w:eastAsia="zh-CN" w:bidi="ar"/>
              </w:rPr>
              <w:t>Истифодабарӣ</w:t>
            </w:r>
            <w:r w:rsidRPr="0057517F">
              <w:rPr>
                <w:rFonts w:ascii="TimesNewRomanPS-BoldMT" w:eastAsia="TimesNewRomanPS-BoldMT" w:hAnsi="TimesNewRomanPS-BoldMT" w:cs="TimesNewRomanPS-BoldMT"/>
                <w:color w:val="000000"/>
                <w:lang w:val="en-US" w:eastAsia="zh-CN" w:bidi="ar"/>
              </w:rPr>
              <w:t xml:space="preserve">- </w:t>
            </w:r>
            <w:r>
              <w:rPr>
                <w:rFonts w:ascii="TimesNewRomanPS-BoldMT" w:eastAsia="TimesNewRomanPS-BoldMT" w:hAnsi="TimesNewRomanPS-BoldMT" w:cs="TimesNewRomanPS-BoldMT"/>
                <w:color w:val="000000"/>
                <w:lang w:val="en-US" w:eastAsia="zh-CN" w:bidi="ar"/>
              </w:rPr>
              <w:t>34</w:t>
            </w:r>
            <w:r w:rsidRPr="0057517F">
              <w:rPr>
                <w:rFonts w:ascii="TimesNewRomanPS-BoldMT" w:eastAsia="TimesNewRomanPS-BoldMT" w:hAnsi="TimesNewRomanPS-BoldMT" w:cs="TimesNewRomanPS-BoldMT"/>
                <w:color w:val="000000"/>
                <w:lang w:val="en-US" w:eastAsia="zh-CN" w:bidi="ar"/>
              </w:rPr>
              <w:t xml:space="preserve"> </w:t>
            </w:r>
            <w:proofErr w:type="spellStart"/>
            <w:r w:rsidRPr="0057517F">
              <w:rPr>
                <w:rFonts w:ascii="TimesNewRomanPS-BoldMT" w:eastAsia="TimesNewRomanPS-BoldMT" w:hAnsi="TimesNewRomanPS-BoldMT" w:cs="TimesNewRomanPS-BoldMT"/>
                <w:color w:val="000000"/>
                <w:lang w:val="en-US" w:eastAsia="zh-CN" w:bidi="ar"/>
              </w:rPr>
              <w:t>Мулоҳи</w:t>
            </w:r>
            <w:proofErr w:type="spellEnd"/>
            <w:r w:rsidRPr="0057517F">
              <w:rPr>
                <w:rFonts w:ascii="TimesNewRomanPS-BoldMT" w:eastAsia="TimesNewRomanPS-BoldMT" w:hAnsi="TimesNewRomanPS-BoldMT" w:cs="TimesNewRomanPS-BoldMT"/>
                <w:color w:val="000000"/>
                <w:lang w:val="tg-Cyrl-TJ" w:eastAsia="zh-CN" w:bidi="ar"/>
              </w:rPr>
              <w:t>з</w:t>
            </w:r>
            <w:proofErr w:type="spellStart"/>
            <w:r w:rsidRPr="0057517F">
              <w:rPr>
                <w:rFonts w:ascii="TimesNewRomanPS-BoldMT" w:eastAsia="TimesNewRomanPS-BoldMT" w:hAnsi="TimesNewRomanPS-BoldMT" w:cs="TimesNewRomanPS-BoldMT"/>
                <w:color w:val="000000"/>
                <w:lang w:val="en-US" w:eastAsia="zh-CN" w:bidi="ar"/>
              </w:rPr>
              <w:t>аронӣ</w:t>
            </w:r>
            <w:proofErr w:type="spellEnd"/>
            <w:r w:rsidRPr="0057517F">
              <w:rPr>
                <w:rFonts w:ascii="TimesNewRomanPS-BoldMT" w:eastAsia="TimesNewRomanPS-BoldMT" w:hAnsi="TimesNewRomanPS-BoldMT" w:cs="TimesNewRomanPS-BoldMT"/>
                <w:color w:val="000000"/>
                <w:lang w:val="en-US" w:eastAsia="zh-CN" w:bidi="ar"/>
              </w:rPr>
              <w:t xml:space="preserve"> -</w:t>
            </w:r>
            <w:r>
              <w:rPr>
                <w:rFonts w:ascii="TimesNewRomanPS-BoldMT" w:eastAsia="TimesNewRomanPS-BoldMT" w:hAnsi="TimesNewRomanPS-BoldMT" w:cs="TimesNewRomanPS-BoldMT"/>
                <w:color w:val="000000"/>
                <w:lang w:val="en-US" w:eastAsia="zh-CN" w:bidi="ar"/>
              </w:rPr>
              <w:t>6</w:t>
            </w:r>
          </w:p>
          <w:p w14:paraId="0A59F3C4" w14:textId="77777777" w:rsidR="002E33D2" w:rsidRPr="0057517F" w:rsidRDefault="002E33D2" w:rsidP="00DE2ABB">
            <w:pPr>
              <w:spacing w:line="240" w:lineRule="auto"/>
              <w:rPr>
                <w:lang w:val="en-US"/>
              </w:rPr>
            </w:pPr>
          </w:p>
        </w:tc>
      </w:tr>
    </w:tbl>
    <w:p w14:paraId="11107822" w14:textId="77777777" w:rsidR="00AB0A78" w:rsidRPr="00AD4F04" w:rsidRDefault="00AB0A78" w:rsidP="00AB0A78">
      <w:pPr>
        <w:rPr>
          <w:rFonts w:ascii="Times New Roman" w:eastAsia="SimSun" w:hAnsi="Times New Roman"/>
          <w:b/>
          <w:bCs/>
          <w:color w:val="000000"/>
          <w:sz w:val="22"/>
          <w:szCs w:val="22"/>
          <w:lang w:val="en-US" w:eastAsia="zh-CN" w:bidi="ar"/>
        </w:rPr>
      </w:pPr>
    </w:p>
    <w:p w14:paraId="41E93835" w14:textId="77777777" w:rsidR="00EC2589" w:rsidRDefault="00AB0A78" w:rsidP="003F64F8">
      <w:pPr>
        <w:spacing w:before="0" w:beforeAutospacing="0" w:after="0" w:afterAutospacing="0" w:line="240" w:lineRule="auto"/>
        <w:ind w:firstLine="709"/>
        <w:jc w:val="both"/>
        <w:rPr>
          <w:rFonts w:ascii="Times New Roman" w:eastAsia="SimSun" w:hAnsi="Times New Roman"/>
          <w:color w:val="000000"/>
          <w:sz w:val="28"/>
          <w:szCs w:val="28"/>
          <w:lang w:val="en-US" w:eastAsia="zh-CN" w:bidi="ar"/>
        </w:rPr>
      </w:pPr>
      <w:r w:rsidRPr="0057517F">
        <w:rPr>
          <w:rFonts w:ascii="Times New Roman" w:eastAsia="SimSun" w:hAnsi="Times New Roman"/>
          <w:b/>
          <w:bCs/>
          <w:color w:val="000000"/>
          <w:sz w:val="28"/>
          <w:szCs w:val="28"/>
          <w:lang w:val="en-US" w:eastAsia="zh-CN" w:bidi="ar"/>
        </w:rPr>
        <w:lastRenderedPageBreak/>
        <w:t>VI.</w:t>
      </w:r>
      <w:r w:rsidR="000547D8" w:rsidRPr="0057517F">
        <w:rPr>
          <w:rFonts w:ascii="Times New Roman" w:eastAsia="SimSun" w:hAnsi="Times New Roman"/>
          <w:b/>
          <w:bCs/>
          <w:color w:val="000000"/>
          <w:sz w:val="28"/>
          <w:szCs w:val="28"/>
          <w:lang w:val="tg-Cyrl-TJ" w:eastAsia="zh-CN" w:bidi="ar"/>
        </w:rPr>
        <w:t>Кодификатори элементҳои мазмунии соҳаҳо дар равияи таълими ибтидоӣ</w:t>
      </w:r>
      <w:r w:rsidRPr="0057517F">
        <w:rPr>
          <w:rFonts w:ascii="Times New Roman" w:eastAsia="SimSun" w:hAnsi="Times New Roman"/>
          <w:color w:val="000000"/>
          <w:sz w:val="28"/>
          <w:szCs w:val="28"/>
          <w:lang w:val="en-US" w:eastAsia="zh-CN" w:bidi="ar"/>
        </w:rPr>
        <w:t xml:space="preserve">                                                                   </w:t>
      </w:r>
    </w:p>
    <w:p w14:paraId="3FDD61F4" w14:textId="75424C38" w:rsidR="000547D8" w:rsidRDefault="000547D8" w:rsidP="003F64F8">
      <w:pPr>
        <w:spacing w:before="0" w:beforeAutospacing="0" w:after="0" w:afterAutospacing="0" w:line="240" w:lineRule="auto"/>
        <w:ind w:firstLine="709"/>
        <w:jc w:val="both"/>
        <w:rPr>
          <w:rFonts w:ascii="Times New Roman" w:eastAsia="SimSun" w:hAnsi="Times New Roman"/>
          <w:color w:val="000000"/>
          <w:sz w:val="28"/>
          <w:szCs w:val="28"/>
          <w:lang w:val="tg-Cyrl-TJ" w:eastAsia="zh-CN" w:bidi="ar"/>
        </w:rPr>
      </w:pPr>
      <w:r w:rsidRPr="0057517F">
        <w:rPr>
          <w:rFonts w:ascii="Times New Roman" w:eastAsia="SimSun" w:hAnsi="Times New Roman"/>
          <w:color w:val="000000"/>
          <w:sz w:val="28"/>
          <w:szCs w:val="28"/>
          <w:lang w:val="tg-Cyrl-TJ" w:eastAsia="zh-CN" w:bidi="ar"/>
        </w:rPr>
        <w:t xml:space="preserve">Дар баҳогузории донишҳо дар равияи таълими ибтидоӣ барои сохтани супоришҳои санҷиши тестӣ кодификатори элементҳои мазмунии соҳаҳо дар асоси талабатҳои малака ва равияҳои таълими ибтидоӣ бо назардошти мазмуни дастури таълимӣ сохта шудааст. Кодификатори элементҳои мазмунии соҳаҳои таълими ибтидоӣ </w:t>
      </w:r>
      <w:r w:rsidR="008A5949" w:rsidRPr="0057517F">
        <w:rPr>
          <w:rFonts w:ascii="Times New Roman" w:eastAsia="SimSun" w:hAnsi="Times New Roman"/>
          <w:color w:val="000000"/>
          <w:sz w:val="28"/>
          <w:szCs w:val="28"/>
          <w:lang w:val="tg-Cyrl-TJ" w:eastAsia="zh-CN" w:bidi="ar"/>
        </w:rPr>
        <w:t>ҳамаи элементҳои мазмунии дар доираи сохтори Таълими Олӣ дар назар дошташуда ва талаботҳои малакаро дарбар гирифтааст. Дар сутуни якуми  Ҷадвал коди соҳаҳои мазмунии таълими ибтидоӣ, дар сутуни дуюм коди элементи мазмунии баҳогузоришаванда ва дар сутуни сеюм элементи мазмуни</w:t>
      </w:r>
      <w:r w:rsidR="00016AE6" w:rsidRPr="0057517F">
        <w:rPr>
          <w:rFonts w:ascii="Times New Roman" w:eastAsia="SimSun" w:hAnsi="Times New Roman"/>
          <w:color w:val="000000"/>
          <w:sz w:val="28"/>
          <w:szCs w:val="28"/>
          <w:lang w:val="tg-Cyrl-TJ" w:eastAsia="zh-CN" w:bidi="ar"/>
        </w:rPr>
        <w:t>и</w:t>
      </w:r>
      <w:r w:rsidR="008A5949" w:rsidRPr="0057517F">
        <w:rPr>
          <w:rFonts w:ascii="Times New Roman" w:eastAsia="SimSun" w:hAnsi="Times New Roman"/>
          <w:color w:val="000000"/>
          <w:sz w:val="28"/>
          <w:szCs w:val="28"/>
          <w:lang w:val="tg-Cyrl-TJ" w:eastAsia="zh-CN" w:bidi="ar"/>
        </w:rPr>
        <w:t xml:space="preserve"> дар ҷараёни санҷиши тестии аттестатсия баҳогузоришаванда оварда шудааст.</w:t>
      </w:r>
    </w:p>
    <w:p w14:paraId="0B7305CB" w14:textId="77777777" w:rsidR="003F64F8" w:rsidRPr="0057517F" w:rsidRDefault="003F64F8" w:rsidP="003F64F8">
      <w:pPr>
        <w:spacing w:before="0" w:beforeAutospacing="0" w:after="0" w:afterAutospacing="0" w:line="240" w:lineRule="auto"/>
        <w:ind w:firstLine="709"/>
        <w:jc w:val="both"/>
        <w:rPr>
          <w:rFonts w:ascii="Times New Roman" w:eastAsia="SimSun" w:hAnsi="Times New Roman"/>
          <w:color w:val="000000"/>
          <w:sz w:val="28"/>
          <w:szCs w:val="28"/>
          <w:lang w:val="tg-Cyrl-TJ" w:eastAsia="zh-CN" w:bidi="ar"/>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3100"/>
        <w:gridCol w:w="5462"/>
      </w:tblGrid>
      <w:tr w:rsidR="00AB0A78" w:rsidRPr="008A5949" w14:paraId="7608128C" w14:textId="77777777" w:rsidTr="002E33D2">
        <w:tc>
          <w:tcPr>
            <w:tcW w:w="1078" w:type="dxa"/>
          </w:tcPr>
          <w:p w14:paraId="2B03B0EC" w14:textId="77777777" w:rsidR="00AB0A78" w:rsidRPr="0057517F" w:rsidRDefault="008A5949" w:rsidP="008A5949">
            <w:pPr>
              <w:jc w:val="center"/>
              <w:rPr>
                <w:lang w:val="tg-Cyrl-TJ"/>
              </w:rPr>
            </w:pPr>
            <w:r w:rsidRPr="0057517F">
              <w:rPr>
                <w:rFonts w:ascii="TimesNewRomanPS-BoldMT" w:eastAsia="TimesNewRomanPS-BoldMT" w:hAnsi="TimesNewRomanPS-BoldMT" w:cs="TimesNewRomanPS-BoldMT"/>
                <w:b/>
                <w:bCs/>
                <w:color w:val="000000"/>
                <w:lang w:val="tg-Cyrl-TJ" w:eastAsia="zh-CN" w:bidi="ar"/>
              </w:rPr>
              <w:t>Коди соҳа</w:t>
            </w:r>
          </w:p>
        </w:tc>
        <w:tc>
          <w:tcPr>
            <w:tcW w:w="3100" w:type="dxa"/>
          </w:tcPr>
          <w:p w14:paraId="47A71B0F" w14:textId="77777777" w:rsidR="00AB0A78" w:rsidRPr="0057517F" w:rsidRDefault="008A5949" w:rsidP="008A5949">
            <w:pPr>
              <w:jc w:val="center"/>
              <w:rPr>
                <w:lang w:val="tg-Cyrl-TJ"/>
              </w:rPr>
            </w:pPr>
            <w:r w:rsidRPr="0057517F">
              <w:rPr>
                <w:rFonts w:ascii="TimesNewRomanPS-BoldMT" w:eastAsia="TimesNewRomanPS-BoldMT" w:hAnsi="TimesNewRomanPS-BoldMT" w:cs="TimesNewRomanPS-BoldMT"/>
                <w:b/>
                <w:bCs/>
                <w:color w:val="000000"/>
                <w:lang w:val="tg-Cyrl-TJ" w:eastAsia="zh-CN" w:bidi="ar"/>
              </w:rPr>
              <w:t>Коди элементи мазмунии баҳогузоришаванда</w:t>
            </w:r>
          </w:p>
        </w:tc>
        <w:tc>
          <w:tcPr>
            <w:tcW w:w="5462" w:type="dxa"/>
          </w:tcPr>
          <w:p w14:paraId="70C5F9AB" w14:textId="77777777" w:rsidR="00AB0A78" w:rsidRPr="0057517F" w:rsidRDefault="008A5949" w:rsidP="008A5949">
            <w:pPr>
              <w:jc w:val="center"/>
            </w:pPr>
            <w:r w:rsidRPr="0057517F">
              <w:rPr>
                <w:rFonts w:ascii="TimesNewRomanPS-BoldMT" w:eastAsia="TimesNewRomanPS-BoldMT" w:hAnsi="TimesNewRomanPS-BoldMT" w:cs="TimesNewRomanPS-BoldMT"/>
                <w:b/>
                <w:bCs/>
                <w:color w:val="000000"/>
                <w:lang w:val="tg-Cyrl-TJ" w:eastAsia="zh-CN" w:bidi="ar"/>
              </w:rPr>
              <w:t>Элементи мазмунии дар санҷиши тестӣ баҳогузоришаванда</w:t>
            </w:r>
          </w:p>
        </w:tc>
      </w:tr>
      <w:tr w:rsidR="003F64F8" w:rsidRPr="00AD4F04" w14:paraId="5902061A" w14:textId="77777777" w:rsidTr="00610937">
        <w:tc>
          <w:tcPr>
            <w:tcW w:w="1078" w:type="dxa"/>
          </w:tcPr>
          <w:p w14:paraId="2EBC87C3" w14:textId="77777777" w:rsidR="003F64F8" w:rsidRPr="0057517F" w:rsidRDefault="003F64F8" w:rsidP="00DE2ABB">
            <w:pPr>
              <w:ind w:firstLineChars="150" w:firstLine="360"/>
              <w:rPr>
                <w:lang w:val="en-US"/>
              </w:rPr>
            </w:pPr>
            <w:r w:rsidRPr="0057517F">
              <w:rPr>
                <w:lang w:val="en-US"/>
              </w:rPr>
              <w:t>I</w:t>
            </w:r>
          </w:p>
        </w:tc>
        <w:tc>
          <w:tcPr>
            <w:tcW w:w="8562" w:type="dxa"/>
            <w:gridSpan w:val="2"/>
          </w:tcPr>
          <w:p w14:paraId="4EEF9A5F" w14:textId="28F96970" w:rsidR="003F64F8" w:rsidRPr="0057517F" w:rsidRDefault="003F64F8" w:rsidP="003F64F8">
            <w:pPr>
              <w:jc w:val="center"/>
              <w:rPr>
                <w:lang w:val="tg-Cyrl-TJ"/>
              </w:rPr>
            </w:pPr>
            <w:r w:rsidRPr="0057517F">
              <w:rPr>
                <w:rFonts w:ascii="Times New Roman" w:hAnsi="Times New Roman"/>
                <w:b/>
                <w:bCs/>
                <w:lang w:val="tg-Cyrl-TJ"/>
              </w:rPr>
              <w:t>САВОДОМӮЗИИ ХОНИШ</w:t>
            </w:r>
          </w:p>
        </w:tc>
      </w:tr>
      <w:tr w:rsidR="00AB0A78" w:rsidRPr="008A5949" w14:paraId="26227467" w14:textId="77777777" w:rsidTr="002E33D2">
        <w:tc>
          <w:tcPr>
            <w:tcW w:w="1078" w:type="dxa"/>
          </w:tcPr>
          <w:p w14:paraId="3DB0FA3F" w14:textId="77777777" w:rsidR="00AB0A78" w:rsidRPr="0057517F" w:rsidRDefault="00AB0A78" w:rsidP="00DE2ABB">
            <w:pPr>
              <w:ind w:firstLineChars="100" w:firstLine="240"/>
            </w:pPr>
            <w:r w:rsidRPr="0057517F">
              <w:rPr>
                <w:rFonts w:ascii="Times New Roman" w:eastAsia="SimSun" w:hAnsi="Times New Roman"/>
                <w:color w:val="000000"/>
                <w:lang w:val="en-US" w:eastAsia="zh-CN" w:bidi="ar"/>
              </w:rPr>
              <w:t xml:space="preserve">1.1 </w:t>
            </w:r>
          </w:p>
          <w:p w14:paraId="497D24D1" w14:textId="77777777" w:rsidR="00AB0A78" w:rsidRPr="0057517F" w:rsidRDefault="00AB0A78" w:rsidP="00DE2ABB">
            <w:pPr>
              <w:rPr>
                <w:lang w:val="en-US"/>
              </w:rPr>
            </w:pPr>
          </w:p>
        </w:tc>
        <w:tc>
          <w:tcPr>
            <w:tcW w:w="3100" w:type="dxa"/>
          </w:tcPr>
          <w:p w14:paraId="60FA4F46" w14:textId="77777777" w:rsidR="00AB0A78" w:rsidRPr="0057517F" w:rsidRDefault="00AB0A78" w:rsidP="00DE2ABB">
            <w:pPr>
              <w:ind w:firstLineChars="400" w:firstLine="960"/>
            </w:pPr>
            <w:r w:rsidRPr="0057517F">
              <w:rPr>
                <w:rFonts w:ascii="Times New Roman" w:eastAsia="SimSun" w:hAnsi="Times New Roman"/>
                <w:color w:val="000000"/>
                <w:lang w:val="en-US" w:eastAsia="zh-CN" w:bidi="ar"/>
              </w:rPr>
              <w:t xml:space="preserve">1.1.1 </w:t>
            </w:r>
          </w:p>
          <w:p w14:paraId="7DC0191A" w14:textId="77777777" w:rsidR="00AB0A78" w:rsidRPr="0057517F" w:rsidRDefault="00AB0A78" w:rsidP="00DE2ABB">
            <w:pPr>
              <w:rPr>
                <w:lang w:val="en-US"/>
              </w:rPr>
            </w:pPr>
          </w:p>
        </w:tc>
        <w:tc>
          <w:tcPr>
            <w:tcW w:w="5462" w:type="dxa"/>
          </w:tcPr>
          <w:p w14:paraId="4D8FF122" w14:textId="77777777" w:rsidR="00AB0A78" w:rsidRPr="0057517F" w:rsidRDefault="008A5949" w:rsidP="00DE2ABB">
            <w:pPr>
              <w:rPr>
                <w:lang w:val="tg-Cyrl-TJ"/>
              </w:rPr>
            </w:pPr>
            <w:r w:rsidRPr="0057517F">
              <w:rPr>
                <w:rFonts w:ascii="Times New Roman" w:eastAsia="SimSun" w:hAnsi="Times New Roman"/>
                <w:color w:val="000000"/>
                <w:lang w:val="tg-Cyrl-TJ" w:eastAsia="zh-CN" w:bidi="ar"/>
              </w:rPr>
              <w:t>Эҷодиёти даҳонии халқ, намунаҳо аз асарҳои мумтоз ва муосир. Намояндагони адабиёти бачагона</w:t>
            </w:r>
          </w:p>
        </w:tc>
      </w:tr>
      <w:tr w:rsidR="00AB0A78" w:rsidRPr="008A5949" w14:paraId="7FD1B790" w14:textId="77777777" w:rsidTr="002E33D2">
        <w:tc>
          <w:tcPr>
            <w:tcW w:w="1078" w:type="dxa"/>
          </w:tcPr>
          <w:p w14:paraId="12D85F19" w14:textId="77777777" w:rsidR="00AB0A78" w:rsidRPr="0057517F" w:rsidRDefault="00AB0A78" w:rsidP="00DE2ABB">
            <w:pPr>
              <w:rPr>
                <w:lang w:val="en-US"/>
              </w:rPr>
            </w:pPr>
          </w:p>
        </w:tc>
        <w:tc>
          <w:tcPr>
            <w:tcW w:w="3100" w:type="dxa"/>
          </w:tcPr>
          <w:p w14:paraId="11C50718" w14:textId="77777777" w:rsidR="00AB0A78" w:rsidRPr="0057517F" w:rsidRDefault="00AB0A78" w:rsidP="00DE2ABB">
            <w:pPr>
              <w:ind w:firstLineChars="400" w:firstLine="960"/>
              <w:rPr>
                <w:lang w:val="en-US"/>
              </w:rPr>
            </w:pPr>
            <w:r w:rsidRPr="0057517F">
              <w:rPr>
                <w:rFonts w:ascii="Times New Roman" w:eastAsia="SimSun" w:hAnsi="Times New Roman"/>
                <w:color w:val="000000"/>
                <w:lang w:val="en-US" w:eastAsia="zh-CN" w:bidi="ar"/>
              </w:rPr>
              <w:t>1.1.2</w:t>
            </w:r>
          </w:p>
        </w:tc>
        <w:tc>
          <w:tcPr>
            <w:tcW w:w="5462" w:type="dxa"/>
          </w:tcPr>
          <w:p w14:paraId="4EADE25C" w14:textId="77777777" w:rsidR="00AB0A78" w:rsidRPr="0057517F" w:rsidRDefault="008A5949" w:rsidP="00DE2ABB">
            <w:pPr>
              <w:rPr>
                <w:lang w:val="en-US"/>
              </w:rPr>
            </w:pPr>
            <w:r w:rsidRPr="0057517F">
              <w:rPr>
                <w:rFonts w:ascii="Times New Roman" w:eastAsia="SimSun" w:hAnsi="Times New Roman"/>
                <w:color w:val="000000"/>
                <w:lang w:val="tg-Cyrl-TJ" w:eastAsia="zh-CN" w:bidi="ar"/>
              </w:rPr>
              <w:t xml:space="preserve">Сифатҳои қаҳрамонҳои асари бадеӣ </w:t>
            </w:r>
            <w:r w:rsidR="00AB0A78" w:rsidRPr="0057517F">
              <w:rPr>
                <w:rFonts w:ascii="Times New Roman" w:eastAsia="SimSun" w:hAnsi="Times New Roman"/>
                <w:color w:val="000000"/>
                <w:lang w:val="en-US" w:eastAsia="zh-CN" w:bidi="ar"/>
              </w:rPr>
              <w:t xml:space="preserve"> </w:t>
            </w:r>
          </w:p>
        </w:tc>
      </w:tr>
      <w:tr w:rsidR="00AB0A78" w:rsidRPr="003F64F8" w14:paraId="5462AB22" w14:textId="77777777" w:rsidTr="002E33D2">
        <w:tc>
          <w:tcPr>
            <w:tcW w:w="1078" w:type="dxa"/>
          </w:tcPr>
          <w:p w14:paraId="2B7C0ED8" w14:textId="77777777" w:rsidR="00AB0A78" w:rsidRPr="0057517F" w:rsidRDefault="00AB0A78" w:rsidP="00DE2ABB">
            <w:pPr>
              <w:rPr>
                <w:lang w:val="en-US"/>
              </w:rPr>
            </w:pPr>
          </w:p>
        </w:tc>
        <w:tc>
          <w:tcPr>
            <w:tcW w:w="3100" w:type="dxa"/>
          </w:tcPr>
          <w:p w14:paraId="51522DF0" w14:textId="77777777" w:rsidR="00AB0A78" w:rsidRPr="0057517F" w:rsidRDefault="00AB0A78" w:rsidP="00DE2ABB">
            <w:pPr>
              <w:ind w:firstLineChars="400" w:firstLine="960"/>
              <w:rPr>
                <w:lang w:val="en-US"/>
              </w:rPr>
            </w:pPr>
            <w:r w:rsidRPr="0057517F">
              <w:rPr>
                <w:rFonts w:ascii="Times New Roman" w:eastAsia="SimSun" w:hAnsi="Times New Roman"/>
                <w:color w:val="000000"/>
                <w:lang w:val="en-US" w:eastAsia="zh-CN" w:bidi="ar"/>
              </w:rPr>
              <w:t>1.1.3</w:t>
            </w:r>
          </w:p>
        </w:tc>
        <w:tc>
          <w:tcPr>
            <w:tcW w:w="5462" w:type="dxa"/>
          </w:tcPr>
          <w:p w14:paraId="58B9363D" w14:textId="77777777" w:rsidR="00AB0A78" w:rsidRPr="0057517F" w:rsidRDefault="00AB0A78" w:rsidP="008A5949">
            <w:pPr>
              <w:rPr>
                <w:lang w:val="tg-Cyrl-TJ"/>
              </w:rPr>
            </w:pPr>
            <w:r w:rsidRPr="0057517F">
              <w:rPr>
                <w:rFonts w:ascii="Times New Roman" w:eastAsia="SimSun" w:hAnsi="Times New Roman"/>
                <w:color w:val="000000"/>
                <w:lang w:val="en-US" w:eastAsia="zh-CN" w:bidi="ar"/>
              </w:rPr>
              <w:t xml:space="preserve"> </w:t>
            </w:r>
            <w:r w:rsidR="008A5949" w:rsidRPr="0057517F">
              <w:rPr>
                <w:rFonts w:ascii="Times New Roman" w:eastAsia="SimSun" w:hAnsi="Times New Roman"/>
                <w:color w:val="000000"/>
                <w:lang w:val="tg-Cyrl-TJ" w:eastAsia="zh-CN" w:bidi="ar"/>
              </w:rPr>
              <w:t>Хусусияти ғоявӣ – бадеии асари бадеӣ</w:t>
            </w:r>
          </w:p>
        </w:tc>
      </w:tr>
      <w:tr w:rsidR="003F64F8" w:rsidRPr="00AD4F04" w14:paraId="6C839B3C" w14:textId="77777777" w:rsidTr="00F60F13">
        <w:tc>
          <w:tcPr>
            <w:tcW w:w="1078" w:type="dxa"/>
          </w:tcPr>
          <w:p w14:paraId="684C238C" w14:textId="77777777" w:rsidR="003F64F8" w:rsidRPr="0057517F" w:rsidRDefault="003F64F8" w:rsidP="00DE2ABB">
            <w:pPr>
              <w:ind w:firstLineChars="100" w:firstLine="240"/>
              <w:rPr>
                <w:lang w:val="en-US"/>
              </w:rPr>
            </w:pPr>
            <w:r w:rsidRPr="0057517F">
              <w:rPr>
                <w:rFonts w:ascii="TimesNewRomanPS-BoldMT" w:eastAsia="TimesNewRomanPS-BoldMT" w:hAnsi="TimesNewRomanPS-BoldMT" w:cs="TimesNewRomanPS-BoldMT"/>
                <w:b/>
                <w:bCs/>
                <w:color w:val="000000"/>
                <w:lang w:val="en-US" w:eastAsia="zh-CN" w:bidi="ar"/>
              </w:rPr>
              <w:t xml:space="preserve">II </w:t>
            </w:r>
          </w:p>
        </w:tc>
        <w:tc>
          <w:tcPr>
            <w:tcW w:w="8562" w:type="dxa"/>
            <w:gridSpan w:val="2"/>
          </w:tcPr>
          <w:p w14:paraId="3431908F" w14:textId="7ECEE354" w:rsidR="003F64F8" w:rsidRPr="0057517F" w:rsidRDefault="003F64F8" w:rsidP="003F64F8">
            <w:pPr>
              <w:jc w:val="center"/>
              <w:rPr>
                <w:rFonts w:ascii="Times New Roman" w:eastAsia="SimSun" w:hAnsi="Times New Roman"/>
                <w:color w:val="000000"/>
                <w:lang w:val="tg-Cyrl-TJ" w:eastAsia="zh-CN" w:bidi="ar"/>
              </w:rPr>
            </w:pPr>
            <w:r w:rsidRPr="0057517F">
              <w:rPr>
                <w:rFonts w:ascii="Times New Roman" w:eastAsia="SimSun" w:hAnsi="Times New Roman"/>
                <w:b/>
                <w:bCs/>
                <w:color w:val="000000"/>
                <w:lang w:val="tg-Cyrl-TJ" w:eastAsia="zh-CN" w:bidi="ar"/>
              </w:rPr>
              <w:t>ЗАБОНИ МОДАРӢ</w:t>
            </w:r>
          </w:p>
        </w:tc>
      </w:tr>
      <w:tr w:rsidR="00AB0A78" w:rsidRPr="00AD4F04" w14:paraId="28FC3396" w14:textId="77777777" w:rsidTr="002E33D2">
        <w:tc>
          <w:tcPr>
            <w:tcW w:w="1078" w:type="dxa"/>
          </w:tcPr>
          <w:p w14:paraId="0FE72C1C" w14:textId="77777777" w:rsidR="00AB0A78" w:rsidRPr="0057517F" w:rsidRDefault="00AB0A78" w:rsidP="00DE2ABB">
            <w:pPr>
              <w:ind w:firstLineChars="100" w:firstLine="240"/>
              <w:rPr>
                <w:rFonts w:ascii="TimesNewRomanPS-BoldMT" w:eastAsia="TimesNewRomanPS-BoldMT" w:hAnsi="TimesNewRomanPS-BoldMT" w:cs="TimesNewRomanPS-BoldMT"/>
                <w:b/>
                <w:bCs/>
                <w:color w:val="000000"/>
                <w:lang w:val="en-US" w:eastAsia="zh-CN" w:bidi="ar"/>
              </w:rPr>
            </w:pPr>
            <w:r w:rsidRPr="0057517F">
              <w:rPr>
                <w:rFonts w:ascii="TimesNewRomanPS-BoldMT" w:eastAsia="TimesNewRomanPS-BoldMT" w:hAnsi="TimesNewRomanPS-BoldMT" w:cs="TimesNewRomanPS-BoldMT"/>
                <w:b/>
                <w:bCs/>
                <w:color w:val="000000"/>
                <w:lang w:val="en-US" w:eastAsia="zh-CN" w:bidi="ar"/>
              </w:rPr>
              <w:t>2.1</w:t>
            </w:r>
          </w:p>
        </w:tc>
        <w:tc>
          <w:tcPr>
            <w:tcW w:w="3100" w:type="dxa"/>
          </w:tcPr>
          <w:p w14:paraId="3293E372" w14:textId="77777777" w:rsidR="00AB0A78" w:rsidRPr="0057517F" w:rsidRDefault="00AB0A78" w:rsidP="00DE2ABB">
            <w:pPr>
              <w:ind w:firstLineChars="400" w:firstLine="960"/>
              <w:rPr>
                <w:rFonts w:ascii="Times New Roman" w:eastAsia="SimSun" w:hAnsi="Times New Roman"/>
                <w:color w:val="000000"/>
                <w:lang w:val="en-US" w:eastAsia="zh-CN" w:bidi="ar"/>
              </w:rPr>
            </w:pPr>
            <w:r w:rsidRPr="0057517F">
              <w:rPr>
                <w:rFonts w:ascii="Times New Roman" w:eastAsia="SimSun" w:hAnsi="Times New Roman"/>
                <w:color w:val="000000"/>
                <w:lang w:val="en-US" w:eastAsia="zh-CN" w:bidi="ar"/>
              </w:rPr>
              <w:t>2.1.1</w:t>
            </w:r>
          </w:p>
        </w:tc>
        <w:tc>
          <w:tcPr>
            <w:tcW w:w="5462" w:type="dxa"/>
          </w:tcPr>
          <w:p w14:paraId="6E896BDF" w14:textId="77777777" w:rsidR="00AB0A78" w:rsidRPr="0057517F" w:rsidRDefault="008A5949" w:rsidP="00DE2ABB">
            <w:pPr>
              <w:rPr>
                <w:rFonts w:ascii="TimesNewRomanPS-BoldMT" w:eastAsia="TimesNewRomanPS-BoldMT" w:hAnsi="TimesNewRomanPS-BoldMT" w:cs="TimesNewRomanPS-BoldMT"/>
                <w:b/>
                <w:bCs/>
                <w:color w:val="000000"/>
                <w:lang w:val="en-US" w:eastAsia="zh-CN" w:bidi="ar"/>
              </w:rPr>
            </w:pPr>
            <w:r w:rsidRPr="0057517F">
              <w:rPr>
                <w:rFonts w:ascii="Times New Roman" w:eastAsia="SimSun" w:hAnsi="Times New Roman"/>
                <w:color w:val="000000"/>
                <w:lang w:val="tg-Cyrl-TJ" w:eastAsia="zh-CN" w:bidi="ar"/>
              </w:rPr>
              <w:t xml:space="preserve">Қисмҳои забоншиносӣ </w:t>
            </w:r>
            <w:r w:rsidR="00AB0A78" w:rsidRPr="0057517F">
              <w:rPr>
                <w:rFonts w:ascii="Times New Roman" w:eastAsia="SimSun" w:hAnsi="Times New Roman"/>
                <w:color w:val="000000"/>
                <w:lang w:val="en-US" w:eastAsia="zh-CN" w:bidi="ar"/>
              </w:rPr>
              <w:t xml:space="preserve"> </w:t>
            </w:r>
          </w:p>
        </w:tc>
      </w:tr>
      <w:tr w:rsidR="00AB0A78" w:rsidRPr="00AD4F04" w14:paraId="5417455E" w14:textId="77777777" w:rsidTr="002E33D2">
        <w:tc>
          <w:tcPr>
            <w:tcW w:w="1078" w:type="dxa"/>
          </w:tcPr>
          <w:p w14:paraId="6E53D8C8" w14:textId="77777777" w:rsidR="00AB0A78" w:rsidRPr="0057517F" w:rsidRDefault="00AB0A78" w:rsidP="00DE2ABB">
            <w:pPr>
              <w:rPr>
                <w:lang w:val="en-US"/>
              </w:rPr>
            </w:pPr>
          </w:p>
        </w:tc>
        <w:tc>
          <w:tcPr>
            <w:tcW w:w="3100" w:type="dxa"/>
          </w:tcPr>
          <w:p w14:paraId="21B061F3" w14:textId="77777777" w:rsidR="00AB0A78" w:rsidRPr="0057517F" w:rsidRDefault="00AB0A78" w:rsidP="00DE2ABB">
            <w:pPr>
              <w:ind w:firstLineChars="400" w:firstLine="960"/>
              <w:rPr>
                <w:rFonts w:ascii="Times New Roman" w:eastAsia="SimSun" w:hAnsi="Times New Roman"/>
                <w:color w:val="000000"/>
                <w:lang w:val="en-US" w:eastAsia="zh-CN" w:bidi="ar"/>
              </w:rPr>
            </w:pPr>
            <w:r w:rsidRPr="0057517F">
              <w:rPr>
                <w:rFonts w:ascii="Times New Roman" w:eastAsia="SimSun" w:hAnsi="Times New Roman"/>
                <w:color w:val="000000"/>
                <w:lang w:val="en-US" w:eastAsia="zh-CN" w:bidi="ar"/>
              </w:rPr>
              <w:t>2.1.2</w:t>
            </w:r>
          </w:p>
        </w:tc>
        <w:tc>
          <w:tcPr>
            <w:tcW w:w="5462" w:type="dxa"/>
          </w:tcPr>
          <w:p w14:paraId="06AA7355" w14:textId="77777777" w:rsidR="00AB0A78" w:rsidRPr="0057517F" w:rsidRDefault="008A5949" w:rsidP="00DE2ABB">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 xml:space="preserve">Фонетика </w:t>
            </w:r>
          </w:p>
        </w:tc>
      </w:tr>
      <w:tr w:rsidR="00AB0A78" w:rsidRPr="00AD4F04" w14:paraId="16EB6EFF" w14:textId="77777777" w:rsidTr="002E33D2">
        <w:tc>
          <w:tcPr>
            <w:tcW w:w="1078" w:type="dxa"/>
          </w:tcPr>
          <w:p w14:paraId="1BCCF78D" w14:textId="77777777" w:rsidR="00AB0A78" w:rsidRPr="0057517F" w:rsidRDefault="00AB0A78" w:rsidP="00DE2ABB">
            <w:pPr>
              <w:rPr>
                <w:lang w:val="en-US"/>
              </w:rPr>
            </w:pPr>
          </w:p>
        </w:tc>
        <w:tc>
          <w:tcPr>
            <w:tcW w:w="3100" w:type="dxa"/>
          </w:tcPr>
          <w:p w14:paraId="21418BE1" w14:textId="77777777" w:rsidR="00AB0A78" w:rsidRPr="0057517F" w:rsidRDefault="00AB0A78" w:rsidP="00DE2ABB">
            <w:pPr>
              <w:ind w:firstLineChars="400" w:firstLine="960"/>
              <w:rPr>
                <w:rFonts w:ascii="Times New Roman" w:eastAsia="SimSun" w:hAnsi="Times New Roman"/>
                <w:color w:val="000000"/>
                <w:lang w:val="en-US" w:eastAsia="zh-CN" w:bidi="ar"/>
              </w:rPr>
            </w:pPr>
            <w:r w:rsidRPr="0057517F">
              <w:rPr>
                <w:rFonts w:ascii="Times New Roman" w:eastAsia="SimSun" w:hAnsi="Times New Roman"/>
                <w:color w:val="000000"/>
                <w:lang w:val="en-US" w:eastAsia="zh-CN" w:bidi="ar"/>
              </w:rPr>
              <w:t>2.1.3</w:t>
            </w:r>
          </w:p>
        </w:tc>
        <w:tc>
          <w:tcPr>
            <w:tcW w:w="5462" w:type="dxa"/>
          </w:tcPr>
          <w:p w14:paraId="6A9FFE4B" w14:textId="77777777" w:rsidR="00AB0A78" w:rsidRPr="0057517F" w:rsidRDefault="008A5949" w:rsidP="00DE2ABB">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 xml:space="preserve">Орфография </w:t>
            </w:r>
          </w:p>
        </w:tc>
      </w:tr>
      <w:tr w:rsidR="00AB0A78" w:rsidRPr="00AD4F04" w14:paraId="76D838EC" w14:textId="77777777" w:rsidTr="002E33D2">
        <w:tc>
          <w:tcPr>
            <w:tcW w:w="1078" w:type="dxa"/>
          </w:tcPr>
          <w:p w14:paraId="610DE7C1" w14:textId="77777777" w:rsidR="00AB0A78" w:rsidRPr="0057517F" w:rsidRDefault="00AB0A78" w:rsidP="00DE2ABB">
            <w:pPr>
              <w:ind w:firstLineChars="100" w:firstLine="240"/>
              <w:rPr>
                <w:lang w:val="en-US"/>
              </w:rPr>
            </w:pPr>
          </w:p>
        </w:tc>
        <w:tc>
          <w:tcPr>
            <w:tcW w:w="3100" w:type="dxa"/>
          </w:tcPr>
          <w:p w14:paraId="6D80BD03" w14:textId="77777777" w:rsidR="00AB0A78" w:rsidRPr="0057517F" w:rsidRDefault="00AB0A78" w:rsidP="00DE2ABB">
            <w:pPr>
              <w:pStyle w:val="TableParagraph"/>
              <w:jc w:val="center"/>
              <w:rPr>
                <w:lang w:val="en-US" w:eastAsia="zh-CN"/>
              </w:rPr>
            </w:pPr>
            <w:r w:rsidRPr="0057517F">
              <w:rPr>
                <w:lang w:val="en-US"/>
              </w:rPr>
              <w:t>2</w:t>
            </w:r>
            <w:r w:rsidRPr="0057517F">
              <w:rPr>
                <w:lang w:val="ru-RU"/>
              </w:rPr>
              <w:t>.1.4</w:t>
            </w:r>
          </w:p>
        </w:tc>
        <w:tc>
          <w:tcPr>
            <w:tcW w:w="5462" w:type="dxa"/>
          </w:tcPr>
          <w:p w14:paraId="7EE01D7D" w14:textId="77777777" w:rsidR="00AB0A78" w:rsidRPr="0057517F" w:rsidRDefault="00016AE6" w:rsidP="00DE2ABB">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Лексиколо</w:t>
            </w:r>
            <w:r w:rsidR="008A5949" w:rsidRPr="0057517F">
              <w:rPr>
                <w:rFonts w:ascii="Times New Roman" w:eastAsia="SimSun" w:hAnsi="Times New Roman"/>
                <w:color w:val="000000"/>
                <w:lang w:val="tg-Cyrl-TJ" w:eastAsia="zh-CN" w:bidi="ar"/>
              </w:rPr>
              <w:t xml:space="preserve">гия </w:t>
            </w:r>
          </w:p>
        </w:tc>
      </w:tr>
      <w:tr w:rsidR="00AB0A78" w:rsidRPr="00AD4F04" w14:paraId="2C2EFA68" w14:textId="77777777" w:rsidTr="002E33D2">
        <w:tc>
          <w:tcPr>
            <w:tcW w:w="1078" w:type="dxa"/>
          </w:tcPr>
          <w:p w14:paraId="600CA0F5" w14:textId="77777777" w:rsidR="00AB0A78" w:rsidRPr="0057517F" w:rsidRDefault="00AB0A78" w:rsidP="00DE2ABB">
            <w:pPr>
              <w:rPr>
                <w:lang w:val="en-US"/>
              </w:rPr>
            </w:pPr>
          </w:p>
        </w:tc>
        <w:tc>
          <w:tcPr>
            <w:tcW w:w="3100" w:type="dxa"/>
          </w:tcPr>
          <w:p w14:paraId="5F87AE25" w14:textId="77777777" w:rsidR="00AB0A78" w:rsidRPr="0057517F" w:rsidRDefault="00AB0A78" w:rsidP="00DE2ABB">
            <w:pPr>
              <w:pStyle w:val="TableParagraph"/>
              <w:jc w:val="center"/>
              <w:rPr>
                <w:lang w:val="en-US" w:eastAsia="zh-CN"/>
              </w:rPr>
            </w:pPr>
            <w:r w:rsidRPr="0057517F">
              <w:rPr>
                <w:lang w:val="en-US"/>
              </w:rPr>
              <w:t>2</w:t>
            </w:r>
            <w:r w:rsidRPr="0057517F">
              <w:rPr>
                <w:lang w:val="ru-RU"/>
              </w:rPr>
              <w:t>.1.5</w:t>
            </w:r>
          </w:p>
        </w:tc>
        <w:tc>
          <w:tcPr>
            <w:tcW w:w="5462" w:type="dxa"/>
          </w:tcPr>
          <w:p w14:paraId="7330A4CB" w14:textId="77777777" w:rsidR="00AB0A78" w:rsidRPr="0057517F" w:rsidRDefault="008A5949" w:rsidP="008A5949">
            <w:pPr>
              <w:rPr>
                <w:rFonts w:ascii="Times New Roman" w:eastAsia="SimSun" w:hAnsi="Times New Roman"/>
                <w:color w:val="000000"/>
                <w:lang w:val="en-US" w:eastAsia="zh-CN" w:bidi="ar"/>
              </w:rPr>
            </w:pPr>
            <w:r w:rsidRPr="0057517F">
              <w:rPr>
                <w:rFonts w:ascii="Times New Roman" w:eastAsia="SimSun" w:hAnsi="Times New Roman"/>
                <w:color w:val="000000"/>
                <w:lang w:val="tg-Cyrl-TJ" w:eastAsia="zh-CN" w:bidi="ar"/>
              </w:rPr>
              <w:t>Морфема</w:t>
            </w:r>
            <w:r w:rsidR="00AB0A78" w:rsidRPr="0057517F">
              <w:rPr>
                <w:rFonts w:ascii="Times New Roman" w:eastAsia="SimSun" w:hAnsi="Times New Roman"/>
                <w:color w:val="000000"/>
                <w:lang w:val="en-US" w:eastAsia="zh-CN" w:bidi="ar"/>
              </w:rPr>
              <w:t xml:space="preserve">. </w:t>
            </w:r>
            <w:r w:rsidRPr="0057517F">
              <w:rPr>
                <w:rFonts w:ascii="Times New Roman" w:eastAsia="SimSun" w:hAnsi="Times New Roman"/>
                <w:color w:val="000000"/>
                <w:lang w:val="tg-Cyrl-TJ" w:eastAsia="zh-CN" w:bidi="ar"/>
              </w:rPr>
              <w:t>Таркиби калима</w:t>
            </w:r>
            <w:r w:rsidR="00AB0A78" w:rsidRPr="0057517F">
              <w:rPr>
                <w:rFonts w:ascii="Times New Roman" w:eastAsia="SimSun" w:hAnsi="Times New Roman"/>
                <w:color w:val="000000"/>
                <w:lang w:val="en-US" w:eastAsia="zh-CN" w:bidi="ar"/>
              </w:rPr>
              <w:t xml:space="preserve">. </w:t>
            </w:r>
            <w:r w:rsidRPr="0057517F">
              <w:rPr>
                <w:rFonts w:ascii="Times New Roman" w:eastAsia="SimSun" w:hAnsi="Times New Roman"/>
                <w:color w:val="000000"/>
                <w:lang w:val="tg-Cyrl-TJ" w:eastAsia="zh-CN" w:bidi="ar"/>
              </w:rPr>
              <w:t>Калимасозӣ.</w:t>
            </w:r>
            <w:r w:rsidR="00AB0A78" w:rsidRPr="0057517F">
              <w:rPr>
                <w:rFonts w:ascii="Times New Roman" w:eastAsia="SimSun" w:hAnsi="Times New Roman"/>
                <w:color w:val="000000"/>
                <w:lang w:val="en-US" w:eastAsia="zh-CN" w:bidi="ar"/>
              </w:rPr>
              <w:t xml:space="preserve"> </w:t>
            </w:r>
          </w:p>
        </w:tc>
      </w:tr>
      <w:tr w:rsidR="00AB0A78" w:rsidRPr="003F64F8" w14:paraId="745C17FB" w14:textId="77777777" w:rsidTr="002E33D2">
        <w:tc>
          <w:tcPr>
            <w:tcW w:w="1078" w:type="dxa"/>
          </w:tcPr>
          <w:p w14:paraId="21492899" w14:textId="77777777" w:rsidR="00AB0A78" w:rsidRPr="0057517F" w:rsidRDefault="00AB0A78" w:rsidP="00DE2ABB">
            <w:pPr>
              <w:ind w:firstLineChars="100" w:firstLine="240"/>
              <w:rPr>
                <w:lang w:val="en-US"/>
              </w:rPr>
            </w:pPr>
          </w:p>
        </w:tc>
        <w:tc>
          <w:tcPr>
            <w:tcW w:w="3100" w:type="dxa"/>
          </w:tcPr>
          <w:p w14:paraId="0EA72DA2" w14:textId="77777777" w:rsidR="00AB0A78" w:rsidRPr="0057517F" w:rsidRDefault="00AB0A78" w:rsidP="00DE2ABB">
            <w:pPr>
              <w:pStyle w:val="TableParagraph"/>
              <w:jc w:val="center"/>
              <w:rPr>
                <w:lang w:val="en-US" w:eastAsia="zh-CN"/>
              </w:rPr>
            </w:pPr>
            <w:r w:rsidRPr="0057517F">
              <w:rPr>
                <w:lang w:val="en-US"/>
              </w:rPr>
              <w:t>2.1.6</w:t>
            </w:r>
          </w:p>
        </w:tc>
        <w:tc>
          <w:tcPr>
            <w:tcW w:w="5462" w:type="dxa"/>
          </w:tcPr>
          <w:p w14:paraId="3E8E4E3C" w14:textId="77777777" w:rsidR="00AB0A78" w:rsidRPr="0057517F" w:rsidRDefault="008A5949" w:rsidP="009816E8">
            <w:pPr>
              <w:rPr>
                <w:rFonts w:ascii="Times New Roman" w:eastAsia="SimSun" w:hAnsi="Times New Roman"/>
                <w:color w:val="000000"/>
                <w:lang w:val="en-US" w:eastAsia="zh-CN" w:bidi="ar"/>
              </w:rPr>
            </w:pPr>
            <w:r w:rsidRPr="0057517F">
              <w:rPr>
                <w:rFonts w:ascii="Times New Roman" w:eastAsia="SimSun" w:hAnsi="Times New Roman"/>
                <w:color w:val="000000"/>
                <w:lang w:val="tg-Cyrl-TJ" w:eastAsia="zh-CN" w:bidi="ar"/>
              </w:rPr>
              <w:t xml:space="preserve">Морфология </w:t>
            </w:r>
            <w:r w:rsidR="00AB0A78" w:rsidRPr="0057517F">
              <w:rPr>
                <w:rFonts w:ascii="Times New Roman" w:eastAsia="SimSun" w:hAnsi="Times New Roman"/>
                <w:color w:val="000000"/>
                <w:lang w:val="en-US" w:eastAsia="zh-CN" w:bidi="ar"/>
              </w:rPr>
              <w:t xml:space="preserve"> (</w:t>
            </w:r>
            <w:r w:rsidRPr="0057517F">
              <w:rPr>
                <w:rFonts w:ascii="Times New Roman" w:eastAsia="SimSun" w:hAnsi="Times New Roman"/>
                <w:color w:val="000000"/>
                <w:lang w:val="tg-Cyrl-TJ" w:eastAsia="zh-CN" w:bidi="ar"/>
              </w:rPr>
              <w:t>Ҳиссаҳои мустақили нутқ</w:t>
            </w:r>
            <w:r w:rsidR="00AB0A78" w:rsidRPr="0057517F">
              <w:rPr>
                <w:rFonts w:ascii="Times New Roman" w:eastAsia="SimSun" w:hAnsi="Times New Roman"/>
                <w:color w:val="000000"/>
                <w:lang w:val="en-US" w:eastAsia="zh-CN" w:bidi="ar"/>
              </w:rPr>
              <w:t xml:space="preserve">. </w:t>
            </w:r>
            <w:r w:rsidR="009816E8" w:rsidRPr="0057517F">
              <w:rPr>
                <w:rFonts w:ascii="Times New Roman" w:eastAsia="SimSun" w:hAnsi="Times New Roman"/>
                <w:color w:val="000000"/>
                <w:lang w:val="tg-Cyrl-TJ" w:eastAsia="zh-CN" w:bidi="ar"/>
              </w:rPr>
              <w:t>Исм, сифат, шумора, феъл, ҷонишин, зарф</w:t>
            </w:r>
            <w:r w:rsidR="00AB0A78" w:rsidRPr="0057517F">
              <w:rPr>
                <w:rFonts w:ascii="Times New Roman" w:eastAsia="SimSun" w:hAnsi="Times New Roman"/>
                <w:color w:val="000000"/>
                <w:lang w:val="en-US" w:eastAsia="zh-CN" w:bidi="ar"/>
              </w:rPr>
              <w:t>)</w:t>
            </w:r>
          </w:p>
        </w:tc>
      </w:tr>
      <w:tr w:rsidR="00AB0A78" w:rsidRPr="003F64F8" w14:paraId="76856E05" w14:textId="77777777" w:rsidTr="002E33D2">
        <w:tc>
          <w:tcPr>
            <w:tcW w:w="1078" w:type="dxa"/>
          </w:tcPr>
          <w:p w14:paraId="0C10DD44" w14:textId="77777777" w:rsidR="00AB0A78" w:rsidRPr="0057517F" w:rsidRDefault="00AB0A78" w:rsidP="00DE2ABB">
            <w:pPr>
              <w:rPr>
                <w:lang w:val="en-US"/>
              </w:rPr>
            </w:pPr>
          </w:p>
        </w:tc>
        <w:tc>
          <w:tcPr>
            <w:tcW w:w="3100" w:type="dxa"/>
          </w:tcPr>
          <w:p w14:paraId="7E052E86" w14:textId="77777777" w:rsidR="00AB0A78" w:rsidRPr="0057517F" w:rsidRDefault="00AB0A78" w:rsidP="00DE2ABB">
            <w:pPr>
              <w:pStyle w:val="TableParagraph"/>
              <w:jc w:val="center"/>
              <w:rPr>
                <w:lang w:val="en-US" w:eastAsia="zh-CN"/>
              </w:rPr>
            </w:pPr>
            <w:r w:rsidRPr="0057517F">
              <w:rPr>
                <w:lang w:val="en-US"/>
              </w:rPr>
              <w:t>2.1.7</w:t>
            </w:r>
          </w:p>
        </w:tc>
        <w:tc>
          <w:tcPr>
            <w:tcW w:w="5462" w:type="dxa"/>
          </w:tcPr>
          <w:p w14:paraId="27D6CD0F" w14:textId="77777777" w:rsidR="00AB0A78" w:rsidRPr="0057517F" w:rsidRDefault="009816E8" w:rsidP="009816E8">
            <w:pPr>
              <w:rPr>
                <w:rFonts w:ascii="Times New Roman" w:eastAsia="SimSun" w:hAnsi="Times New Roman"/>
                <w:color w:val="000000"/>
                <w:lang w:val="en-US" w:eastAsia="zh-CN" w:bidi="ar"/>
              </w:rPr>
            </w:pPr>
            <w:r w:rsidRPr="0057517F">
              <w:rPr>
                <w:rFonts w:ascii="Times New Roman" w:eastAsia="SimSun" w:hAnsi="Times New Roman"/>
                <w:color w:val="000000"/>
                <w:lang w:val="tg-Cyrl-TJ" w:eastAsia="zh-CN" w:bidi="ar"/>
              </w:rPr>
              <w:t xml:space="preserve">Синтаксис </w:t>
            </w:r>
            <w:r w:rsidR="00AB0A78" w:rsidRPr="0057517F">
              <w:rPr>
                <w:rFonts w:ascii="Times New Roman" w:eastAsia="SimSun" w:hAnsi="Times New Roman"/>
                <w:color w:val="000000"/>
                <w:lang w:val="en-US" w:eastAsia="zh-CN" w:bidi="ar"/>
              </w:rPr>
              <w:t xml:space="preserve"> (</w:t>
            </w:r>
            <w:r w:rsidRPr="0057517F">
              <w:rPr>
                <w:rFonts w:ascii="Times New Roman" w:eastAsia="SimSun" w:hAnsi="Times New Roman"/>
                <w:color w:val="000000"/>
                <w:lang w:val="tg-Cyrl-TJ" w:eastAsia="zh-CN" w:bidi="ar"/>
              </w:rPr>
              <w:t>Синтаксиси ҷумлаҳои содда</w:t>
            </w:r>
            <w:r w:rsidR="00AB0A78" w:rsidRPr="0057517F">
              <w:rPr>
                <w:rFonts w:ascii="Times New Roman" w:eastAsia="SimSun" w:hAnsi="Times New Roman"/>
                <w:color w:val="000000"/>
                <w:lang w:val="en-US" w:eastAsia="zh-CN" w:bidi="ar"/>
              </w:rPr>
              <w:t xml:space="preserve">. </w:t>
            </w:r>
            <w:r w:rsidRPr="0057517F">
              <w:rPr>
                <w:rFonts w:ascii="Times New Roman" w:eastAsia="SimSun" w:hAnsi="Times New Roman"/>
                <w:color w:val="000000"/>
                <w:lang w:val="tg-Cyrl-TJ" w:eastAsia="zh-CN" w:bidi="ar"/>
              </w:rPr>
              <w:t>Хелҳои ҷумла</w:t>
            </w:r>
            <w:r w:rsidR="00AB0A78" w:rsidRPr="0057517F">
              <w:rPr>
                <w:rFonts w:ascii="Times New Roman" w:eastAsia="SimSun" w:hAnsi="Times New Roman"/>
                <w:color w:val="000000"/>
                <w:lang w:val="en-US" w:eastAsia="zh-CN" w:bidi="ar"/>
              </w:rPr>
              <w:t>)</w:t>
            </w:r>
          </w:p>
        </w:tc>
      </w:tr>
      <w:tr w:rsidR="003F64F8" w:rsidRPr="00AD4F04" w14:paraId="7A474717" w14:textId="77777777" w:rsidTr="00A9255B">
        <w:trPr>
          <w:trHeight w:val="489"/>
        </w:trPr>
        <w:tc>
          <w:tcPr>
            <w:tcW w:w="1078" w:type="dxa"/>
          </w:tcPr>
          <w:p w14:paraId="1BCAD80C" w14:textId="2012DB76" w:rsidR="003F64F8" w:rsidRPr="0057517F" w:rsidRDefault="003F64F8" w:rsidP="002E33D2">
            <w:pPr>
              <w:jc w:val="center"/>
              <w:rPr>
                <w:lang w:val="en-US"/>
              </w:rPr>
            </w:pPr>
            <w:r w:rsidRPr="0057517F">
              <w:rPr>
                <w:rFonts w:ascii="TimesNewRomanPS-BoldMT" w:eastAsia="TimesNewRomanPS-BoldMT" w:hAnsi="TimesNewRomanPS-BoldMT" w:cs="TimesNewRomanPS-BoldMT"/>
                <w:b/>
                <w:bCs/>
                <w:color w:val="000000"/>
                <w:lang w:val="en-US" w:eastAsia="zh-CN" w:bidi="ar"/>
              </w:rPr>
              <w:t>III</w:t>
            </w:r>
          </w:p>
        </w:tc>
        <w:tc>
          <w:tcPr>
            <w:tcW w:w="8562" w:type="dxa"/>
            <w:gridSpan w:val="2"/>
          </w:tcPr>
          <w:p w14:paraId="53F5082B" w14:textId="591AD1A6" w:rsidR="003F64F8" w:rsidRPr="0057517F" w:rsidRDefault="003F64F8" w:rsidP="003F64F8">
            <w:pPr>
              <w:jc w:val="center"/>
              <w:rPr>
                <w:rFonts w:ascii="TimesNewRomanPS-BoldMT" w:eastAsia="TimesNewRomanPS-BoldMT" w:hAnsi="TimesNewRomanPS-BoldMT" w:cs="TimesNewRomanPS-BoldMT"/>
                <w:b/>
                <w:bCs/>
                <w:color w:val="000000"/>
                <w:lang w:val="tg-Cyrl-TJ" w:eastAsia="zh-CN" w:bidi="ar"/>
              </w:rPr>
            </w:pPr>
            <w:r w:rsidRPr="0057517F">
              <w:rPr>
                <w:rFonts w:ascii="TimesNewRomanPS-BoldMT" w:eastAsia="TimesNewRomanPS-BoldMT" w:hAnsi="TimesNewRomanPS-BoldMT" w:cs="TimesNewRomanPS-BoldMT"/>
                <w:b/>
                <w:bCs/>
                <w:color w:val="000000"/>
                <w:lang w:val="tg-Cyrl-TJ" w:eastAsia="zh-CN" w:bidi="ar"/>
              </w:rPr>
              <w:t>МАТЕМАТИКА</w:t>
            </w:r>
          </w:p>
        </w:tc>
      </w:tr>
      <w:tr w:rsidR="00AB0A78" w:rsidRPr="00AD4F04" w14:paraId="1C8636DD" w14:textId="77777777" w:rsidTr="002E33D2">
        <w:tc>
          <w:tcPr>
            <w:tcW w:w="1078" w:type="dxa"/>
          </w:tcPr>
          <w:p w14:paraId="1B7F25A9" w14:textId="77777777" w:rsidR="00AB0A78" w:rsidRPr="0057517F" w:rsidRDefault="00AB0A78" w:rsidP="00DE2ABB">
            <w:pPr>
              <w:rPr>
                <w:lang w:val="en-US"/>
              </w:rPr>
            </w:pPr>
            <w:r w:rsidRPr="0057517F">
              <w:rPr>
                <w:rFonts w:ascii="Times New Roman" w:eastAsia="SimSun" w:hAnsi="Times New Roman"/>
                <w:color w:val="000000"/>
                <w:lang w:val="en-US" w:eastAsia="zh-CN" w:bidi="ar"/>
              </w:rPr>
              <w:t>3.1</w:t>
            </w:r>
          </w:p>
        </w:tc>
        <w:tc>
          <w:tcPr>
            <w:tcW w:w="3100" w:type="dxa"/>
          </w:tcPr>
          <w:p w14:paraId="77D471DF" w14:textId="77777777" w:rsidR="00AB0A78" w:rsidRPr="0057517F" w:rsidRDefault="00AB0A78" w:rsidP="00DE2ABB">
            <w:pPr>
              <w:ind w:firstLineChars="400" w:firstLine="960"/>
              <w:rPr>
                <w:rFonts w:ascii="Times New Roman" w:eastAsia="SimSun" w:hAnsi="Times New Roman"/>
                <w:color w:val="000000"/>
                <w:lang w:val="en-US" w:eastAsia="zh-CN" w:bidi="ar"/>
              </w:rPr>
            </w:pPr>
            <w:r w:rsidRPr="0057517F">
              <w:rPr>
                <w:rFonts w:ascii="Times New Roman" w:eastAsia="SimSun" w:hAnsi="Times New Roman"/>
                <w:color w:val="000000"/>
                <w:lang w:val="en-US" w:eastAsia="zh-CN" w:bidi="ar"/>
              </w:rPr>
              <w:t>3.1.1</w:t>
            </w:r>
          </w:p>
        </w:tc>
        <w:tc>
          <w:tcPr>
            <w:tcW w:w="5462" w:type="dxa"/>
          </w:tcPr>
          <w:p w14:paraId="2C218208" w14:textId="77777777" w:rsidR="00AB0A78" w:rsidRPr="0057517F" w:rsidRDefault="009816E8" w:rsidP="00DE2ABB">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Амалҳои</w:t>
            </w:r>
            <w:r w:rsidR="00016AE6" w:rsidRPr="0057517F">
              <w:rPr>
                <w:rFonts w:ascii="Times New Roman" w:eastAsia="SimSun" w:hAnsi="Times New Roman"/>
                <w:color w:val="000000"/>
                <w:lang w:val="tg-Cyrl-TJ" w:eastAsia="zh-CN" w:bidi="ar"/>
              </w:rPr>
              <w:t xml:space="preserve"> арифметикӣ ва муоди</w:t>
            </w:r>
            <w:r w:rsidRPr="0057517F">
              <w:rPr>
                <w:rFonts w:ascii="Times New Roman" w:eastAsia="SimSun" w:hAnsi="Times New Roman"/>
                <w:color w:val="000000"/>
                <w:lang w:val="tg-Cyrl-TJ" w:eastAsia="zh-CN" w:bidi="ar"/>
              </w:rPr>
              <w:t>лаҳо.</w:t>
            </w:r>
          </w:p>
        </w:tc>
      </w:tr>
      <w:tr w:rsidR="00AB0A78" w:rsidRPr="00AD4F04" w14:paraId="12988F68" w14:textId="77777777" w:rsidTr="002E33D2">
        <w:tc>
          <w:tcPr>
            <w:tcW w:w="1078" w:type="dxa"/>
          </w:tcPr>
          <w:p w14:paraId="63F37A79" w14:textId="77777777" w:rsidR="00AB0A78" w:rsidRPr="0057517F" w:rsidRDefault="00AB0A78" w:rsidP="00DE2ABB">
            <w:pPr>
              <w:rPr>
                <w:lang w:val="en-US"/>
              </w:rPr>
            </w:pPr>
          </w:p>
        </w:tc>
        <w:tc>
          <w:tcPr>
            <w:tcW w:w="3100" w:type="dxa"/>
          </w:tcPr>
          <w:p w14:paraId="0EAE6B05" w14:textId="77777777" w:rsidR="00AB0A78" w:rsidRPr="0057517F" w:rsidRDefault="00AB0A78" w:rsidP="00DE2ABB">
            <w:pPr>
              <w:ind w:firstLineChars="400" w:firstLine="960"/>
              <w:rPr>
                <w:rFonts w:ascii="Times New Roman" w:eastAsia="SimSun" w:hAnsi="Times New Roman"/>
                <w:color w:val="000000"/>
                <w:lang w:val="en-US" w:eastAsia="zh-CN" w:bidi="ar"/>
              </w:rPr>
            </w:pPr>
            <w:r w:rsidRPr="0057517F">
              <w:rPr>
                <w:rFonts w:ascii="Times New Roman" w:eastAsia="SimSun" w:hAnsi="Times New Roman"/>
                <w:color w:val="000000"/>
                <w:lang w:val="en-US" w:eastAsia="zh-CN" w:bidi="ar"/>
              </w:rPr>
              <w:t xml:space="preserve">3.1.2 </w:t>
            </w:r>
          </w:p>
        </w:tc>
        <w:tc>
          <w:tcPr>
            <w:tcW w:w="5462" w:type="dxa"/>
          </w:tcPr>
          <w:p w14:paraId="544C6A58" w14:textId="77777777" w:rsidR="00AB0A78" w:rsidRPr="0057517F" w:rsidRDefault="009816E8" w:rsidP="00DE2ABB">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Ҳалли масъалаҳо бо ёрии диаграммаҳо. Масъалаҳои мантиқӣ ва ҳаётӣ.</w:t>
            </w:r>
          </w:p>
        </w:tc>
      </w:tr>
      <w:tr w:rsidR="00AB0A78" w:rsidRPr="009816E8" w14:paraId="36A73469" w14:textId="77777777" w:rsidTr="002E33D2">
        <w:tc>
          <w:tcPr>
            <w:tcW w:w="1078" w:type="dxa"/>
          </w:tcPr>
          <w:p w14:paraId="01C24FAB" w14:textId="77777777" w:rsidR="00AB0A78" w:rsidRPr="0057517F" w:rsidRDefault="00AB0A78" w:rsidP="00DE2ABB">
            <w:pPr>
              <w:rPr>
                <w:lang w:val="en-US"/>
              </w:rPr>
            </w:pPr>
          </w:p>
        </w:tc>
        <w:tc>
          <w:tcPr>
            <w:tcW w:w="3100" w:type="dxa"/>
          </w:tcPr>
          <w:p w14:paraId="16770028" w14:textId="77777777" w:rsidR="00AB0A78" w:rsidRPr="0057517F" w:rsidRDefault="00AB0A78" w:rsidP="00DE2ABB">
            <w:pPr>
              <w:ind w:firstLineChars="400" w:firstLine="960"/>
              <w:rPr>
                <w:rFonts w:ascii="Times New Roman" w:eastAsia="SimSun" w:hAnsi="Times New Roman"/>
                <w:color w:val="000000"/>
                <w:lang w:val="en-US" w:eastAsia="zh-CN" w:bidi="ar"/>
              </w:rPr>
            </w:pPr>
            <w:r w:rsidRPr="0057517F">
              <w:rPr>
                <w:rFonts w:ascii="Times New Roman" w:eastAsia="SimSun" w:hAnsi="Times New Roman"/>
                <w:color w:val="000000"/>
                <w:lang w:val="en-US" w:eastAsia="zh-CN" w:bidi="ar"/>
              </w:rPr>
              <w:t xml:space="preserve">3.1.3 </w:t>
            </w:r>
          </w:p>
        </w:tc>
        <w:tc>
          <w:tcPr>
            <w:tcW w:w="5462" w:type="dxa"/>
          </w:tcPr>
          <w:p w14:paraId="6E4DB860" w14:textId="77777777" w:rsidR="00AB0A78" w:rsidRPr="0057517F" w:rsidRDefault="009816E8" w:rsidP="009816E8">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 xml:space="preserve">Касрҳо. Амалҳои болои каср. Муқоисаи касрҳо. Мисолҳо оиди фоиз, пропорсия ва касрҳо. </w:t>
            </w:r>
          </w:p>
        </w:tc>
      </w:tr>
      <w:tr w:rsidR="00AB0A78" w:rsidRPr="005D4C4A" w14:paraId="0CCE5698" w14:textId="77777777" w:rsidTr="002E33D2">
        <w:tc>
          <w:tcPr>
            <w:tcW w:w="1078" w:type="dxa"/>
          </w:tcPr>
          <w:p w14:paraId="47926B99" w14:textId="77777777" w:rsidR="00AB0A78" w:rsidRPr="0057517F" w:rsidRDefault="00AB0A78" w:rsidP="00DE2ABB">
            <w:pPr>
              <w:rPr>
                <w:lang w:val="tg-Cyrl-TJ"/>
              </w:rPr>
            </w:pPr>
          </w:p>
        </w:tc>
        <w:tc>
          <w:tcPr>
            <w:tcW w:w="3100" w:type="dxa"/>
          </w:tcPr>
          <w:p w14:paraId="5736A30C" w14:textId="77777777" w:rsidR="00AB0A78" w:rsidRPr="0057517F" w:rsidRDefault="00AB0A78" w:rsidP="00DE2ABB">
            <w:pPr>
              <w:ind w:firstLineChars="400" w:firstLine="960"/>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3.14</w:t>
            </w:r>
          </w:p>
        </w:tc>
        <w:tc>
          <w:tcPr>
            <w:tcW w:w="5462" w:type="dxa"/>
          </w:tcPr>
          <w:p w14:paraId="6619F4B9" w14:textId="77777777" w:rsidR="00AB0A78" w:rsidRPr="0057517F" w:rsidRDefault="009816E8" w:rsidP="005D4C4A">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 xml:space="preserve">Фарқи байни ададҳои натуралӣ, яклухт ва ратсионалӣ. Масъалаҳои </w:t>
            </w:r>
            <w:r w:rsidR="005D4C4A" w:rsidRPr="0057517F">
              <w:rPr>
                <w:rFonts w:ascii="Times New Roman" w:eastAsia="SimSun" w:hAnsi="Times New Roman"/>
                <w:color w:val="000000"/>
                <w:lang w:val="tg-Cyrl-TJ" w:eastAsia="zh-CN" w:bidi="ar"/>
              </w:rPr>
              <w:t xml:space="preserve">ностандарт ва матндори шавқовар оиди ададҳои ҷуфт ва тоқ. Ададҳои тақрибӣ. </w:t>
            </w:r>
          </w:p>
        </w:tc>
      </w:tr>
      <w:tr w:rsidR="00AB0A78" w:rsidRPr="005D4C4A" w14:paraId="7AD741D7" w14:textId="77777777" w:rsidTr="002E33D2">
        <w:tc>
          <w:tcPr>
            <w:tcW w:w="1078" w:type="dxa"/>
          </w:tcPr>
          <w:p w14:paraId="62DCC295" w14:textId="77777777" w:rsidR="00AB0A78" w:rsidRPr="0057517F" w:rsidRDefault="00AB0A78" w:rsidP="00DE2ABB">
            <w:pPr>
              <w:rPr>
                <w:lang w:val="tg-Cyrl-TJ"/>
              </w:rPr>
            </w:pPr>
          </w:p>
        </w:tc>
        <w:tc>
          <w:tcPr>
            <w:tcW w:w="3100" w:type="dxa"/>
          </w:tcPr>
          <w:p w14:paraId="4A21C544" w14:textId="77777777" w:rsidR="00AB0A78" w:rsidRPr="0057517F" w:rsidRDefault="00AB0A78" w:rsidP="00DE2ABB">
            <w:pPr>
              <w:ind w:firstLineChars="400" w:firstLine="960"/>
              <w:rPr>
                <w:rFonts w:ascii="Times New Roman" w:eastAsia="SimSun" w:hAnsi="Times New Roman"/>
                <w:color w:val="000000"/>
                <w:lang w:val="en-US" w:eastAsia="zh-CN" w:bidi="ar"/>
              </w:rPr>
            </w:pPr>
            <w:r w:rsidRPr="0057517F">
              <w:rPr>
                <w:rFonts w:ascii="Times New Roman" w:eastAsia="SimSun" w:hAnsi="Times New Roman"/>
                <w:color w:val="000000"/>
                <w:lang w:val="en-US" w:eastAsia="zh-CN" w:bidi="ar"/>
              </w:rPr>
              <w:t xml:space="preserve">3.1.5 </w:t>
            </w:r>
          </w:p>
        </w:tc>
        <w:tc>
          <w:tcPr>
            <w:tcW w:w="5462" w:type="dxa"/>
          </w:tcPr>
          <w:p w14:paraId="0C999434" w14:textId="77777777" w:rsidR="00AB0A78" w:rsidRPr="0057517F" w:rsidRDefault="005D4C4A" w:rsidP="005D4C4A">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Масъалаҳои соддаи геометрӣ оиди симметрия, рангубор ва бурриш. Комбинаторика.</w:t>
            </w:r>
          </w:p>
        </w:tc>
      </w:tr>
      <w:tr w:rsidR="003F64F8" w:rsidRPr="005D4C4A" w14:paraId="1065D5C0" w14:textId="77777777" w:rsidTr="00E16C38">
        <w:tc>
          <w:tcPr>
            <w:tcW w:w="1078" w:type="dxa"/>
          </w:tcPr>
          <w:p w14:paraId="2F05C2BA" w14:textId="77777777" w:rsidR="003F64F8" w:rsidRPr="0057517F" w:rsidRDefault="003F64F8" w:rsidP="00DE2ABB">
            <w:pPr>
              <w:ind w:firstLineChars="100" w:firstLine="240"/>
              <w:jc w:val="both"/>
              <w:rPr>
                <w:lang w:val="en-US"/>
              </w:rPr>
            </w:pPr>
            <w:r w:rsidRPr="0057517F">
              <w:rPr>
                <w:rFonts w:ascii="TimesNewRomanPS-BoldMT" w:eastAsia="TimesNewRomanPS-BoldMT" w:hAnsi="TimesNewRomanPS-BoldMT" w:cs="TimesNewRomanPS-BoldMT"/>
                <w:b/>
                <w:bCs/>
                <w:color w:val="000000"/>
                <w:lang w:val="en-US" w:eastAsia="zh-CN" w:bidi="ar"/>
              </w:rPr>
              <w:t>IV</w:t>
            </w:r>
          </w:p>
        </w:tc>
        <w:tc>
          <w:tcPr>
            <w:tcW w:w="8562" w:type="dxa"/>
            <w:gridSpan w:val="2"/>
          </w:tcPr>
          <w:p w14:paraId="6CA1A5E3" w14:textId="64B1B743" w:rsidR="003F64F8" w:rsidRPr="0057517F" w:rsidRDefault="003F64F8" w:rsidP="003F64F8">
            <w:pPr>
              <w:jc w:val="center"/>
              <w:rPr>
                <w:rFonts w:ascii="Times New Roman" w:eastAsia="SimSun" w:hAnsi="Times New Roman"/>
                <w:color w:val="000000"/>
                <w:lang w:val="tg-Cyrl-TJ" w:eastAsia="zh-CN" w:bidi="ar"/>
              </w:rPr>
            </w:pPr>
            <w:r w:rsidRPr="0057517F">
              <w:rPr>
                <w:rFonts w:ascii="TimesNewRomanPS-BoldMT" w:eastAsia="TimesNewRomanPS-BoldMT" w:hAnsi="TimesNewRomanPS-BoldMT" w:cs="TimesNewRomanPS-BoldMT"/>
                <w:b/>
                <w:bCs/>
                <w:color w:val="000000"/>
                <w:lang w:val="tg-Cyrl-TJ" w:eastAsia="zh-CN" w:bidi="ar"/>
              </w:rPr>
              <w:t>ФАНҲОИ ТАБИӢ</w:t>
            </w:r>
          </w:p>
        </w:tc>
      </w:tr>
      <w:tr w:rsidR="00AB0A78" w:rsidRPr="005D4C4A" w14:paraId="17EF9951" w14:textId="77777777" w:rsidTr="002E33D2">
        <w:tc>
          <w:tcPr>
            <w:tcW w:w="1078" w:type="dxa"/>
          </w:tcPr>
          <w:p w14:paraId="2DC5E9F6" w14:textId="77777777" w:rsidR="00AB0A78" w:rsidRPr="0057517F" w:rsidRDefault="00AB0A78" w:rsidP="00DE2ABB">
            <w:pPr>
              <w:rPr>
                <w:lang w:val="en-US"/>
              </w:rPr>
            </w:pPr>
          </w:p>
        </w:tc>
        <w:tc>
          <w:tcPr>
            <w:tcW w:w="3100" w:type="dxa"/>
          </w:tcPr>
          <w:p w14:paraId="1CAD5996" w14:textId="77777777" w:rsidR="00AB0A78" w:rsidRPr="0057517F" w:rsidRDefault="00AB0A78" w:rsidP="00DE2ABB">
            <w:pPr>
              <w:pStyle w:val="TableParagraph"/>
              <w:jc w:val="center"/>
              <w:rPr>
                <w:lang w:val="en-US" w:eastAsia="zh-CN"/>
              </w:rPr>
            </w:pPr>
            <w:r w:rsidRPr="0057517F">
              <w:rPr>
                <w:lang w:val="en-US"/>
              </w:rPr>
              <w:t>4.1.1</w:t>
            </w:r>
          </w:p>
        </w:tc>
        <w:tc>
          <w:tcPr>
            <w:tcW w:w="5462" w:type="dxa"/>
          </w:tcPr>
          <w:p w14:paraId="41529374" w14:textId="77777777" w:rsidR="00AB0A78" w:rsidRPr="0057517F" w:rsidRDefault="00C95A24" w:rsidP="00DE2ABB">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Одам ва узвҳои дохилии ӯ</w:t>
            </w:r>
            <w:r w:rsidR="005D4C4A" w:rsidRPr="0057517F">
              <w:rPr>
                <w:rFonts w:ascii="Times New Roman" w:eastAsia="SimSun" w:hAnsi="Times New Roman"/>
                <w:color w:val="000000"/>
                <w:lang w:val="tg-Cyrl-TJ" w:eastAsia="zh-CN" w:bidi="ar"/>
              </w:rPr>
              <w:t xml:space="preserve">. Роҳҳои нафас. Сохтори майна ва асаб. Узвҳои ҳис. Олами нонамоён. Бактерияҳои фоидаовар ва зараровар. </w:t>
            </w:r>
          </w:p>
        </w:tc>
      </w:tr>
      <w:tr w:rsidR="00AB0A78" w:rsidRPr="005D4C4A" w14:paraId="235ED418" w14:textId="77777777" w:rsidTr="002E33D2">
        <w:tc>
          <w:tcPr>
            <w:tcW w:w="1078" w:type="dxa"/>
          </w:tcPr>
          <w:p w14:paraId="5DD97989" w14:textId="77777777" w:rsidR="00AB0A78" w:rsidRPr="0057517F" w:rsidRDefault="00AB0A78" w:rsidP="00DE2ABB">
            <w:pPr>
              <w:rPr>
                <w:lang w:val="tg-Cyrl-TJ"/>
              </w:rPr>
            </w:pPr>
          </w:p>
        </w:tc>
        <w:tc>
          <w:tcPr>
            <w:tcW w:w="3100" w:type="dxa"/>
          </w:tcPr>
          <w:p w14:paraId="7B18770D" w14:textId="77777777" w:rsidR="00AB0A78" w:rsidRPr="0057517F" w:rsidRDefault="00AB0A78" w:rsidP="00DE2ABB">
            <w:pPr>
              <w:pStyle w:val="TableParagraph"/>
              <w:jc w:val="center"/>
              <w:rPr>
                <w:lang w:val="tg-Cyrl-TJ" w:eastAsia="zh-CN"/>
              </w:rPr>
            </w:pPr>
            <w:r w:rsidRPr="0057517F">
              <w:rPr>
                <w:lang w:val="tg-Cyrl-TJ"/>
              </w:rPr>
              <w:t>4.1.2</w:t>
            </w:r>
          </w:p>
        </w:tc>
        <w:tc>
          <w:tcPr>
            <w:tcW w:w="5462" w:type="dxa"/>
          </w:tcPr>
          <w:p w14:paraId="749C1858" w14:textId="77777777" w:rsidR="00AB0A78" w:rsidRPr="0057517F" w:rsidRDefault="005D4C4A" w:rsidP="005D4C4A">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Вобастагии олами наботот ва ҳайвонот.</w:t>
            </w:r>
          </w:p>
        </w:tc>
      </w:tr>
      <w:tr w:rsidR="00AB0A78" w:rsidRPr="005D4C4A" w14:paraId="7EA467EE" w14:textId="77777777" w:rsidTr="002E33D2">
        <w:tc>
          <w:tcPr>
            <w:tcW w:w="1078" w:type="dxa"/>
          </w:tcPr>
          <w:p w14:paraId="07FB5465" w14:textId="77777777" w:rsidR="00AB0A78" w:rsidRPr="0057517F" w:rsidRDefault="00AB0A78" w:rsidP="00DE2ABB">
            <w:pPr>
              <w:rPr>
                <w:lang w:val="tg-Cyrl-TJ"/>
              </w:rPr>
            </w:pPr>
          </w:p>
        </w:tc>
        <w:tc>
          <w:tcPr>
            <w:tcW w:w="3100" w:type="dxa"/>
          </w:tcPr>
          <w:p w14:paraId="4FE15898" w14:textId="77777777" w:rsidR="00AB0A78" w:rsidRPr="0057517F" w:rsidRDefault="00AB0A78" w:rsidP="00DE2ABB">
            <w:pPr>
              <w:pStyle w:val="TableParagraph"/>
              <w:jc w:val="center"/>
              <w:rPr>
                <w:lang w:val="tg-Cyrl-TJ" w:eastAsia="zh-CN"/>
              </w:rPr>
            </w:pPr>
            <w:r w:rsidRPr="0057517F">
              <w:rPr>
                <w:lang w:val="tg-Cyrl-TJ"/>
              </w:rPr>
              <w:t>4.1.3</w:t>
            </w:r>
          </w:p>
        </w:tc>
        <w:tc>
          <w:tcPr>
            <w:tcW w:w="5462" w:type="dxa"/>
          </w:tcPr>
          <w:p w14:paraId="13109803" w14:textId="77777777" w:rsidR="00AB0A78" w:rsidRPr="0057517F" w:rsidRDefault="005D4C4A" w:rsidP="005D4C4A">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Системаи Офтоб</w:t>
            </w:r>
            <w:r w:rsidR="00AB0A78" w:rsidRPr="0057517F">
              <w:rPr>
                <w:rFonts w:ascii="Times New Roman" w:eastAsia="SimSun" w:hAnsi="Times New Roman"/>
                <w:color w:val="000000"/>
                <w:lang w:val="tg-Cyrl-TJ" w:eastAsia="zh-CN" w:bidi="ar"/>
              </w:rPr>
              <w:t xml:space="preserve">. </w:t>
            </w:r>
            <w:r w:rsidRPr="0057517F">
              <w:rPr>
                <w:rFonts w:ascii="Times New Roman" w:eastAsia="SimSun" w:hAnsi="Times New Roman"/>
                <w:color w:val="000000"/>
                <w:lang w:val="tg-Cyrl-TJ" w:eastAsia="zh-CN" w:bidi="ar"/>
              </w:rPr>
              <w:t>Сайёраҳо.</w:t>
            </w:r>
          </w:p>
        </w:tc>
      </w:tr>
      <w:tr w:rsidR="00AB0A78" w:rsidRPr="00AD4F04" w14:paraId="04016D19" w14:textId="77777777" w:rsidTr="002E33D2">
        <w:tc>
          <w:tcPr>
            <w:tcW w:w="1078" w:type="dxa"/>
          </w:tcPr>
          <w:p w14:paraId="04340230" w14:textId="77777777" w:rsidR="00AB0A78" w:rsidRPr="0057517F" w:rsidRDefault="00AB0A78" w:rsidP="00DE2ABB">
            <w:pPr>
              <w:rPr>
                <w:lang w:val="tg-Cyrl-TJ"/>
              </w:rPr>
            </w:pPr>
          </w:p>
        </w:tc>
        <w:tc>
          <w:tcPr>
            <w:tcW w:w="3100" w:type="dxa"/>
          </w:tcPr>
          <w:p w14:paraId="5A448E21" w14:textId="77777777" w:rsidR="00AB0A78" w:rsidRPr="0057517F" w:rsidRDefault="00AB0A78" w:rsidP="00DE2ABB">
            <w:pPr>
              <w:pStyle w:val="TableParagraph"/>
              <w:jc w:val="center"/>
              <w:rPr>
                <w:lang w:val="tg-Cyrl-TJ" w:eastAsia="zh-CN"/>
              </w:rPr>
            </w:pPr>
            <w:r w:rsidRPr="0057517F">
              <w:rPr>
                <w:lang w:val="tg-Cyrl-TJ"/>
              </w:rPr>
              <w:t>4.1.4</w:t>
            </w:r>
          </w:p>
        </w:tc>
        <w:tc>
          <w:tcPr>
            <w:tcW w:w="5462" w:type="dxa"/>
          </w:tcPr>
          <w:p w14:paraId="130D65A7" w14:textId="77777777" w:rsidR="00AB0A78" w:rsidRPr="0057517F" w:rsidRDefault="005D4C4A" w:rsidP="00DE2ABB">
            <w:pPr>
              <w:rPr>
                <w:rFonts w:ascii="Times New Roman" w:eastAsia="SimSun" w:hAnsi="Times New Roman"/>
                <w:color w:val="000000"/>
                <w:lang w:val="en-US" w:eastAsia="zh-CN" w:bidi="ar"/>
              </w:rPr>
            </w:pPr>
            <w:r w:rsidRPr="0057517F">
              <w:rPr>
                <w:rFonts w:ascii="Times New Roman" w:eastAsia="SimSun" w:hAnsi="Times New Roman"/>
                <w:color w:val="000000"/>
                <w:lang w:val="tg-Cyrl-TJ" w:eastAsia="zh-CN" w:bidi="ar"/>
              </w:rPr>
              <w:t>Ҳайвонҳои сутунмӯҳрадор ва бесутунмӯҳра</w:t>
            </w:r>
          </w:p>
        </w:tc>
      </w:tr>
      <w:tr w:rsidR="00AB0A78" w:rsidRPr="00AD4F04" w14:paraId="130E8A80" w14:textId="77777777" w:rsidTr="002E33D2">
        <w:tc>
          <w:tcPr>
            <w:tcW w:w="1078" w:type="dxa"/>
          </w:tcPr>
          <w:p w14:paraId="45C2F8C0" w14:textId="77777777" w:rsidR="00AB0A78" w:rsidRPr="0057517F" w:rsidRDefault="00AB0A78" w:rsidP="00DE2ABB">
            <w:pPr>
              <w:rPr>
                <w:lang w:val="en-US"/>
              </w:rPr>
            </w:pPr>
          </w:p>
        </w:tc>
        <w:tc>
          <w:tcPr>
            <w:tcW w:w="3100" w:type="dxa"/>
          </w:tcPr>
          <w:p w14:paraId="63CDBF14" w14:textId="77777777" w:rsidR="00AB0A78" w:rsidRPr="0057517F" w:rsidRDefault="00AB0A78" w:rsidP="00DE2ABB">
            <w:pPr>
              <w:pStyle w:val="TableParagraph"/>
              <w:jc w:val="center"/>
              <w:rPr>
                <w:lang w:val="en-US" w:eastAsia="zh-CN"/>
              </w:rPr>
            </w:pPr>
            <w:r w:rsidRPr="0057517F">
              <w:rPr>
                <w:lang w:val="en-US"/>
              </w:rPr>
              <w:t>4</w:t>
            </w:r>
            <w:r w:rsidRPr="0057517F">
              <w:rPr>
                <w:lang w:val="ru-RU"/>
              </w:rPr>
              <w:t>.1.5</w:t>
            </w:r>
          </w:p>
        </w:tc>
        <w:tc>
          <w:tcPr>
            <w:tcW w:w="5462" w:type="dxa"/>
          </w:tcPr>
          <w:p w14:paraId="67286098" w14:textId="77777777" w:rsidR="00AB0A78" w:rsidRPr="0057517F" w:rsidRDefault="005D4C4A" w:rsidP="005D4C4A">
            <w:pPr>
              <w:rPr>
                <w:rFonts w:ascii="Times New Roman" w:eastAsia="SimSun" w:hAnsi="Times New Roman"/>
                <w:color w:val="000000"/>
                <w:lang w:eastAsia="zh-CN" w:bidi="ar"/>
              </w:rPr>
            </w:pPr>
            <w:proofErr w:type="spellStart"/>
            <w:r w:rsidRPr="0057517F">
              <w:rPr>
                <w:rFonts w:ascii="Times New Roman" w:eastAsia="SimSun" w:hAnsi="Times New Roman"/>
                <w:color w:val="000000"/>
                <w:lang w:eastAsia="zh-CN" w:bidi="ar"/>
              </w:rPr>
              <w:t>Наботот</w:t>
            </w:r>
            <w:proofErr w:type="spellEnd"/>
            <w:r w:rsidRPr="0057517F">
              <w:rPr>
                <w:rFonts w:ascii="Times New Roman" w:eastAsia="SimSun" w:hAnsi="Times New Roman"/>
                <w:color w:val="000000"/>
                <w:lang w:eastAsia="zh-CN" w:bidi="ar"/>
              </w:rPr>
              <w:t xml:space="preserve"> </w:t>
            </w:r>
            <w:r w:rsidRPr="0057517F">
              <w:rPr>
                <w:rFonts w:ascii="Times New Roman" w:eastAsia="SimSun" w:hAnsi="Times New Roman"/>
                <w:color w:val="000000"/>
                <w:lang w:val="tg-Cyrl-TJ" w:eastAsia="zh-CN" w:bidi="ar"/>
              </w:rPr>
              <w:t>ва муҳити атроф. Китоби Сурхи растаниҳо.</w:t>
            </w:r>
            <w:r w:rsidR="00AB0A78" w:rsidRPr="0057517F">
              <w:rPr>
                <w:rFonts w:ascii="Times New Roman" w:eastAsia="SimSun" w:hAnsi="Times New Roman"/>
                <w:color w:val="000000"/>
                <w:lang w:eastAsia="zh-CN" w:bidi="ar"/>
              </w:rPr>
              <w:t xml:space="preserve"> </w:t>
            </w:r>
          </w:p>
        </w:tc>
      </w:tr>
      <w:tr w:rsidR="00AB0A78" w:rsidRPr="005D4C4A" w14:paraId="59A2B570" w14:textId="77777777" w:rsidTr="002E33D2">
        <w:tc>
          <w:tcPr>
            <w:tcW w:w="1078" w:type="dxa"/>
          </w:tcPr>
          <w:p w14:paraId="2FE41DD4" w14:textId="77777777" w:rsidR="00AB0A78" w:rsidRPr="0057517F" w:rsidRDefault="00AB0A78" w:rsidP="00DE2ABB"/>
        </w:tc>
        <w:tc>
          <w:tcPr>
            <w:tcW w:w="3100" w:type="dxa"/>
          </w:tcPr>
          <w:p w14:paraId="5D5912E0" w14:textId="77777777" w:rsidR="00AB0A78" w:rsidRPr="0057517F" w:rsidRDefault="00AB0A78" w:rsidP="00DE2ABB">
            <w:pPr>
              <w:pStyle w:val="TableParagraph"/>
              <w:jc w:val="center"/>
              <w:rPr>
                <w:lang w:val="en-US" w:eastAsia="zh-CN"/>
              </w:rPr>
            </w:pPr>
            <w:r w:rsidRPr="0057517F">
              <w:rPr>
                <w:lang w:val="en-US"/>
              </w:rPr>
              <w:t>4.1.6</w:t>
            </w:r>
          </w:p>
        </w:tc>
        <w:tc>
          <w:tcPr>
            <w:tcW w:w="5462" w:type="dxa"/>
          </w:tcPr>
          <w:p w14:paraId="3D35F271" w14:textId="77777777" w:rsidR="00AB0A78" w:rsidRPr="0057517F" w:rsidRDefault="005D4C4A" w:rsidP="005D4C4A">
            <w:pPr>
              <w:rPr>
                <w:rFonts w:ascii="Times New Roman" w:eastAsia="SimSun" w:hAnsi="Times New Roman"/>
                <w:color w:val="000000"/>
                <w:lang w:val="en-US" w:eastAsia="zh-CN" w:bidi="ar"/>
              </w:rPr>
            </w:pPr>
            <w:r w:rsidRPr="0057517F">
              <w:rPr>
                <w:rFonts w:ascii="Times New Roman" w:eastAsia="SimSun" w:hAnsi="Times New Roman"/>
                <w:color w:val="000000"/>
                <w:lang w:val="tg-Cyrl-TJ" w:eastAsia="zh-CN" w:bidi="ar"/>
              </w:rPr>
              <w:t>Энергия</w:t>
            </w:r>
            <w:r w:rsidR="00AB0A78" w:rsidRPr="0057517F">
              <w:rPr>
                <w:rFonts w:ascii="Times New Roman" w:eastAsia="SimSun" w:hAnsi="Times New Roman"/>
                <w:color w:val="000000"/>
                <w:lang w:val="en-US" w:eastAsia="zh-CN" w:bidi="ar"/>
              </w:rPr>
              <w:t xml:space="preserve">. </w:t>
            </w:r>
            <w:r w:rsidRPr="0057517F">
              <w:rPr>
                <w:rFonts w:ascii="Times New Roman" w:eastAsia="SimSun" w:hAnsi="Times New Roman"/>
                <w:color w:val="000000"/>
                <w:lang w:val="tg-Cyrl-TJ" w:eastAsia="zh-CN" w:bidi="ar"/>
              </w:rPr>
              <w:t>Нур</w:t>
            </w:r>
            <w:r w:rsidR="00AB0A78" w:rsidRPr="0057517F">
              <w:rPr>
                <w:rFonts w:ascii="Times New Roman" w:eastAsia="SimSun" w:hAnsi="Times New Roman"/>
                <w:color w:val="000000"/>
                <w:lang w:val="en-US" w:eastAsia="zh-CN" w:bidi="ar"/>
              </w:rPr>
              <w:t xml:space="preserve">. </w:t>
            </w:r>
            <w:r w:rsidRPr="0057517F">
              <w:rPr>
                <w:rFonts w:ascii="Times New Roman" w:eastAsia="SimSun" w:hAnsi="Times New Roman"/>
                <w:color w:val="000000"/>
                <w:lang w:val="tg-Cyrl-TJ" w:eastAsia="zh-CN" w:bidi="ar"/>
              </w:rPr>
              <w:t>Қувва</w:t>
            </w:r>
            <w:r w:rsidR="00AB0A78" w:rsidRPr="0057517F">
              <w:rPr>
                <w:rFonts w:ascii="Times New Roman" w:eastAsia="SimSun" w:hAnsi="Times New Roman"/>
                <w:color w:val="000000"/>
                <w:lang w:val="en-US" w:eastAsia="zh-CN" w:bidi="ar"/>
              </w:rPr>
              <w:t xml:space="preserve">. </w:t>
            </w:r>
            <w:r w:rsidRPr="0057517F">
              <w:rPr>
                <w:rFonts w:ascii="Times New Roman" w:eastAsia="SimSun" w:hAnsi="Times New Roman"/>
                <w:color w:val="000000"/>
                <w:lang w:val="tg-Cyrl-TJ" w:eastAsia="zh-CN" w:bidi="ar"/>
              </w:rPr>
              <w:t>Ҳаракат</w:t>
            </w:r>
            <w:r w:rsidR="00AB0A78" w:rsidRPr="0057517F">
              <w:rPr>
                <w:rFonts w:ascii="Times New Roman" w:eastAsia="SimSun" w:hAnsi="Times New Roman"/>
                <w:color w:val="000000"/>
                <w:lang w:val="en-US" w:eastAsia="zh-CN" w:bidi="ar"/>
              </w:rPr>
              <w:t>.</w:t>
            </w:r>
          </w:p>
        </w:tc>
      </w:tr>
      <w:tr w:rsidR="00AB0A78" w:rsidRPr="005D4C4A" w14:paraId="53FEB162" w14:textId="77777777" w:rsidTr="002E33D2">
        <w:tc>
          <w:tcPr>
            <w:tcW w:w="1078" w:type="dxa"/>
          </w:tcPr>
          <w:p w14:paraId="5217621A" w14:textId="77777777" w:rsidR="00AB0A78" w:rsidRPr="0057517F" w:rsidRDefault="00AB0A78" w:rsidP="00DE2ABB">
            <w:pPr>
              <w:rPr>
                <w:lang w:val="en-US"/>
              </w:rPr>
            </w:pPr>
          </w:p>
        </w:tc>
        <w:tc>
          <w:tcPr>
            <w:tcW w:w="3100" w:type="dxa"/>
          </w:tcPr>
          <w:p w14:paraId="661B662C" w14:textId="77777777" w:rsidR="00AB0A78" w:rsidRPr="0057517F" w:rsidRDefault="00AB0A78" w:rsidP="00DE2ABB">
            <w:pPr>
              <w:pStyle w:val="TableParagraph"/>
              <w:jc w:val="center"/>
              <w:rPr>
                <w:lang w:val="en-US" w:eastAsia="zh-CN"/>
              </w:rPr>
            </w:pPr>
            <w:r w:rsidRPr="0057517F">
              <w:rPr>
                <w:lang w:val="en-US"/>
              </w:rPr>
              <w:t>4.1.7</w:t>
            </w:r>
          </w:p>
        </w:tc>
        <w:tc>
          <w:tcPr>
            <w:tcW w:w="5462" w:type="dxa"/>
          </w:tcPr>
          <w:p w14:paraId="442B80F3" w14:textId="77777777" w:rsidR="00AB0A78" w:rsidRPr="0057517F" w:rsidRDefault="005D4C4A" w:rsidP="00DE2ABB">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Харитаи Ӯзбекистон</w:t>
            </w:r>
          </w:p>
        </w:tc>
      </w:tr>
      <w:tr w:rsidR="00AB0A78" w:rsidRPr="005D4C4A" w14:paraId="1DEB0AD0" w14:textId="77777777" w:rsidTr="002E33D2">
        <w:tc>
          <w:tcPr>
            <w:tcW w:w="1078" w:type="dxa"/>
          </w:tcPr>
          <w:p w14:paraId="6CE7E4E6" w14:textId="77777777" w:rsidR="00AB0A78" w:rsidRPr="0057517F" w:rsidRDefault="00AB0A78" w:rsidP="00DE2ABB">
            <w:pPr>
              <w:rPr>
                <w:lang w:val="en-US"/>
              </w:rPr>
            </w:pPr>
          </w:p>
        </w:tc>
        <w:tc>
          <w:tcPr>
            <w:tcW w:w="3100" w:type="dxa"/>
          </w:tcPr>
          <w:p w14:paraId="174545C4" w14:textId="77777777" w:rsidR="00AB0A78" w:rsidRPr="0057517F" w:rsidRDefault="00AB0A78" w:rsidP="00DE2ABB">
            <w:pPr>
              <w:pStyle w:val="TableParagraph"/>
              <w:jc w:val="center"/>
              <w:rPr>
                <w:lang w:val="en-US" w:eastAsia="zh-CN"/>
              </w:rPr>
            </w:pPr>
            <w:r w:rsidRPr="0057517F">
              <w:rPr>
                <w:lang w:val="en-US"/>
              </w:rPr>
              <w:t>4.1.8</w:t>
            </w:r>
          </w:p>
        </w:tc>
        <w:tc>
          <w:tcPr>
            <w:tcW w:w="5462" w:type="dxa"/>
          </w:tcPr>
          <w:p w14:paraId="57922D91" w14:textId="77777777" w:rsidR="00AB0A78" w:rsidRPr="0057517F" w:rsidRDefault="005D4C4A" w:rsidP="001C0C29">
            <w:pPr>
              <w:rPr>
                <w:rFonts w:ascii="Times New Roman" w:eastAsia="SimSun" w:hAnsi="Times New Roman"/>
                <w:color w:val="000000"/>
                <w:lang w:val="en-US" w:eastAsia="zh-CN" w:bidi="ar"/>
              </w:rPr>
            </w:pPr>
            <w:r w:rsidRPr="0057517F">
              <w:rPr>
                <w:rFonts w:ascii="Times New Roman" w:eastAsia="SimSun" w:hAnsi="Times New Roman"/>
                <w:color w:val="000000"/>
                <w:lang w:val="tg-Cyrl-TJ" w:eastAsia="zh-CN" w:bidi="ar"/>
              </w:rPr>
              <w:t>Паррандаҳо</w:t>
            </w:r>
            <w:r w:rsidR="00AB0A78" w:rsidRPr="0057517F">
              <w:rPr>
                <w:rFonts w:ascii="Times New Roman" w:eastAsia="SimSun" w:hAnsi="Times New Roman"/>
                <w:color w:val="000000"/>
                <w:lang w:val="en-US" w:eastAsia="zh-CN" w:bidi="ar"/>
              </w:rPr>
              <w:t xml:space="preserve">. </w:t>
            </w:r>
            <w:r w:rsidRPr="0057517F">
              <w:rPr>
                <w:rFonts w:ascii="Times New Roman" w:eastAsia="SimSun" w:hAnsi="Times New Roman"/>
                <w:color w:val="000000"/>
                <w:lang w:val="tg-Cyrl-TJ" w:eastAsia="zh-CN" w:bidi="ar"/>
              </w:rPr>
              <w:t>Ширх</w:t>
            </w:r>
            <w:r w:rsidR="001C0C29" w:rsidRPr="0057517F">
              <w:rPr>
                <w:rFonts w:ascii="Times New Roman" w:eastAsia="SimSun" w:hAnsi="Times New Roman"/>
                <w:color w:val="000000"/>
                <w:lang w:val="tg-Cyrl-TJ" w:eastAsia="zh-CN" w:bidi="ar"/>
              </w:rPr>
              <w:t>ӯрҳо.</w:t>
            </w:r>
          </w:p>
        </w:tc>
      </w:tr>
      <w:tr w:rsidR="003F64F8" w:rsidRPr="005D4C4A" w14:paraId="04D944D2" w14:textId="77777777" w:rsidTr="00600780">
        <w:tc>
          <w:tcPr>
            <w:tcW w:w="1078" w:type="dxa"/>
          </w:tcPr>
          <w:p w14:paraId="5D0AA00F" w14:textId="77777777" w:rsidR="003F64F8" w:rsidRPr="0057517F" w:rsidRDefault="003F64F8" w:rsidP="00DE2ABB">
            <w:pPr>
              <w:jc w:val="center"/>
              <w:rPr>
                <w:rFonts w:ascii="Times New Roman" w:hAnsi="Times New Roman"/>
                <w:b/>
                <w:bCs/>
                <w:lang w:val="en-US"/>
              </w:rPr>
            </w:pPr>
            <w:r w:rsidRPr="0057517F">
              <w:rPr>
                <w:rFonts w:ascii="Times New Roman" w:hAnsi="Times New Roman"/>
                <w:b/>
                <w:bCs/>
                <w:lang w:val="en-US"/>
              </w:rPr>
              <w:t>V</w:t>
            </w:r>
          </w:p>
        </w:tc>
        <w:tc>
          <w:tcPr>
            <w:tcW w:w="8562" w:type="dxa"/>
            <w:gridSpan w:val="2"/>
          </w:tcPr>
          <w:p w14:paraId="72AD7E75" w14:textId="711D6D51" w:rsidR="003F64F8" w:rsidRPr="0057517F" w:rsidRDefault="003F64F8" w:rsidP="003F64F8">
            <w:pPr>
              <w:jc w:val="center"/>
              <w:rPr>
                <w:rFonts w:ascii="Times New Roman" w:eastAsia="SimSun" w:hAnsi="Times New Roman"/>
                <w:b/>
                <w:bCs/>
                <w:color w:val="000000"/>
                <w:lang w:val="tg-Cyrl-TJ" w:eastAsia="zh-CN" w:bidi="ar"/>
              </w:rPr>
            </w:pPr>
            <w:r w:rsidRPr="0057517F">
              <w:rPr>
                <w:rFonts w:ascii="Times New Roman" w:eastAsia="SimSun" w:hAnsi="Times New Roman"/>
                <w:b/>
                <w:bCs/>
                <w:color w:val="000000"/>
                <w:lang w:val="tg-Cyrl-TJ" w:eastAsia="zh-CN" w:bidi="ar"/>
              </w:rPr>
              <w:t>ТАРБИЯ</w:t>
            </w:r>
          </w:p>
        </w:tc>
      </w:tr>
      <w:tr w:rsidR="00AB0A78" w:rsidRPr="00AD4F04" w14:paraId="45E5A70A" w14:textId="77777777" w:rsidTr="002E33D2">
        <w:tc>
          <w:tcPr>
            <w:tcW w:w="1078" w:type="dxa"/>
          </w:tcPr>
          <w:p w14:paraId="1E31D893" w14:textId="77777777" w:rsidR="00AB0A78" w:rsidRPr="0057517F" w:rsidRDefault="00AB0A78" w:rsidP="00DE2ABB">
            <w:pPr>
              <w:jc w:val="center"/>
              <w:rPr>
                <w:rFonts w:ascii="Times New Roman" w:hAnsi="Times New Roman"/>
                <w:lang w:val="en-US"/>
              </w:rPr>
            </w:pPr>
          </w:p>
        </w:tc>
        <w:tc>
          <w:tcPr>
            <w:tcW w:w="3100" w:type="dxa"/>
          </w:tcPr>
          <w:p w14:paraId="794E4049" w14:textId="77777777" w:rsidR="00AB0A78" w:rsidRPr="0057517F" w:rsidRDefault="00AB0A78" w:rsidP="00DE2ABB">
            <w:pPr>
              <w:pStyle w:val="TableParagraph"/>
              <w:jc w:val="center"/>
              <w:rPr>
                <w:lang w:val="en-US"/>
              </w:rPr>
            </w:pPr>
            <w:r w:rsidRPr="0057517F">
              <w:rPr>
                <w:lang w:val="en-US"/>
              </w:rPr>
              <w:t>5.1.1</w:t>
            </w:r>
          </w:p>
        </w:tc>
        <w:tc>
          <w:tcPr>
            <w:tcW w:w="5462" w:type="dxa"/>
          </w:tcPr>
          <w:p w14:paraId="4A053C43" w14:textId="77777777" w:rsidR="00AB0A78" w:rsidRPr="0057517F" w:rsidRDefault="001C0C29" w:rsidP="001C0C29">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Экология ва саломатӣ</w:t>
            </w:r>
            <w:r w:rsidR="00AB0A78" w:rsidRPr="0057517F">
              <w:rPr>
                <w:rFonts w:ascii="Times New Roman" w:eastAsia="SimSun" w:hAnsi="Times New Roman"/>
                <w:color w:val="000000"/>
                <w:lang w:eastAsia="zh-CN" w:bidi="ar"/>
              </w:rPr>
              <w:t xml:space="preserve">. </w:t>
            </w:r>
            <w:r w:rsidRPr="0057517F">
              <w:rPr>
                <w:rFonts w:ascii="Times New Roman" w:eastAsia="SimSun" w:hAnsi="Times New Roman"/>
                <w:color w:val="000000"/>
                <w:lang w:val="tg-Cyrl-TJ" w:eastAsia="zh-CN" w:bidi="ar"/>
              </w:rPr>
              <w:t>Ман ва олами атроф.</w:t>
            </w:r>
          </w:p>
        </w:tc>
      </w:tr>
      <w:tr w:rsidR="00AB0A78" w:rsidRPr="003F64F8" w14:paraId="5ED5033C" w14:textId="77777777" w:rsidTr="002E33D2">
        <w:tc>
          <w:tcPr>
            <w:tcW w:w="1078" w:type="dxa"/>
          </w:tcPr>
          <w:p w14:paraId="1645F62A" w14:textId="77777777" w:rsidR="00AB0A78" w:rsidRPr="0057517F" w:rsidRDefault="00AB0A78" w:rsidP="00DE2ABB">
            <w:pPr>
              <w:jc w:val="center"/>
              <w:rPr>
                <w:rFonts w:ascii="Times New Roman" w:hAnsi="Times New Roman"/>
              </w:rPr>
            </w:pPr>
          </w:p>
        </w:tc>
        <w:tc>
          <w:tcPr>
            <w:tcW w:w="3100" w:type="dxa"/>
          </w:tcPr>
          <w:p w14:paraId="15016055" w14:textId="77777777" w:rsidR="00AB0A78" w:rsidRPr="0057517F" w:rsidRDefault="00AB0A78" w:rsidP="00DE2ABB">
            <w:pPr>
              <w:pStyle w:val="TableParagraph"/>
              <w:jc w:val="center"/>
              <w:rPr>
                <w:lang w:val="en-US"/>
              </w:rPr>
            </w:pPr>
            <w:r w:rsidRPr="0057517F">
              <w:rPr>
                <w:lang w:val="en-US"/>
              </w:rPr>
              <w:t>5.1.2</w:t>
            </w:r>
          </w:p>
        </w:tc>
        <w:tc>
          <w:tcPr>
            <w:tcW w:w="5462" w:type="dxa"/>
          </w:tcPr>
          <w:p w14:paraId="70D963C2" w14:textId="77777777" w:rsidR="00AB0A78" w:rsidRPr="0057517F" w:rsidRDefault="001C0C29" w:rsidP="00DE2ABB">
            <w:pPr>
              <w:rPr>
                <w:rFonts w:ascii="Times New Roman" w:eastAsia="SimSun" w:hAnsi="Times New Roman"/>
                <w:color w:val="000000"/>
                <w:lang w:val="en-US" w:eastAsia="zh-CN" w:bidi="ar"/>
              </w:rPr>
            </w:pPr>
            <w:r w:rsidRPr="0057517F">
              <w:rPr>
                <w:rFonts w:ascii="Times New Roman" w:eastAsia="SimSun" w:hAnsi="Times New Roman"/>
                <w:color w:val="000000"/>
                <w:lang w:val="tg-Cyrl-TJ" w:eastAsia="zh-CN" w:bidi="ar"/>
              </w:rPr>
              <w:t>Қоидаҳои ҳаракатӣ роҳ, нишонаҳо. Нақлиёт.</w:t>
            </w:r>
            <w:r w:rsidR="00AB0A78" w:rsidRPr="0057517F">
              <w:rPr>
                <w:rFonts w:ascii="Times New Roman" w:eastAsia="SimSun" w:hAnsi="Times New Roman"/>
                <w:color w:val="000000"/>
                <w:lang w:val="en-US" w:eastAsia="zh-CN" w:bidi="ar"/>
              </w:rPr>
              <w:t xml:space="preserve"> </w:t>
            </w:r>
          </w:p>
        </w:tc>
      </w:tr>
      <w:tr w:rsidR="00AB0A78" w:rsidRPr="001C0C29" w14:paraId="692A2E38" w14:textId="77777777" w:rsidTr="002E33D2">
        <w:tc>
          <w:tcPr>
            <w:tcW w:w="1078" w:type="dxa"/>
          </w:tcPr>
          <w:p w14:paraId="2CE9F515" w14:textId="77777777" w:rsidR="00AB0A78" w:rsidRPr="0057517F" w:rsidRDefault="00AB0A78" w:rsidP="00DE2ABB">
            <w:pPr>
              <w:jc w:val="center"/>
              <w:rPr>
                <w:rFonts w:ascii="Times New Roman" w:hAnsi="Times New Roman"/>
                <w:lang w:val="en-US"/>
              </w:rPr>
            </w:pPr>
          </w:p>
        </w:tc>
        <w:tc>
          <w:tcPr>
            <w:tcW w:w="3100" w:type="dxa"/>
          </w:tcPr>
          <w:p w14:paraId="266BE9C4" w14:textId="77777777" w:rsidR="00AB0A78" w:rsidRPr="0057517F" w:rsidRDefault="00AB0A78" w:rsidP="00DE2ABB">
            <w:pPr>
              <w:pStyle w:val="TableParagraph"/>
              <w:jc w:val="center"/>
              <w:rPr>
                <w:lang w:val="en-US"/>
              </w:rPr>
            </w:pPr>
            <w:r w:rsidRPr="0057517F">
              <w:rPr>
                <w:lang w:val="en-US"/>
              </w:rPr>
              <w:t>5.1.3</w:t>
            </w:r>
          </w:p>
        </w:tc>
        <w:tc>
          <w:tcPr>
            <w:tcW w:w="5462" w:type="dxa"/>
          </w:tcPr>
          <w:p w14:paraId="14F3D474" w14:textId="77777777" w:rsidR="00AB0A78" w:rsidRPr="0057517F" w:rsidRDefault="001C0C29" w:rsidP="00DE2ABB">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Баробарӣ. Қоидаҳои одобу ахлоқ. Анъанаҳо. Фан ва маданият.</w:t>
            </w:r>
          </w:p>
        </w:tc>
      </w:tr>
    </w:tbl>
    <w:p w14:paraId="123C1082" w14:textId="77777777" w:rsidR="001C0C29" w:rsidRPr="0057517F" w:rsidRDefault="00AB0A78" w:rsidP="003F64F8">
      <w:pPr>
        <w:ind w:firstLine="709"/>
        <w:jc w:val="both"/>
        <w:rPr>
          <w:rFonts w:ascii="TimesNewRomanPS-BoldMT" w:eastAsia="TimesNewRomanPS-BoldMT" w:hAnsi="TimesNewRomanPS-BoldMT" w:cs="TimesNewRomanPS-BoldMT"/>
          <w:b/>
          <w:bCs/>
          <w:color w:val="000000"/>
          <w:sz w:val="28"/>
          <w:szCs w:val="28"/>
          <w:lang w:val="tg-Cyrl-TJ" w:eastAsia="zh-CN" w:bidi="ar"/>
        </w:rPr>
      </w:pPr>
      <w:r w:rsidRPr="0057517F">
        <w:rPr>
          <w:rFonts w:ascii="TimesNewRomanPS-BoldMT" w:eastAsia="TimesNewRomanPS-BoldMT" w:hAnsi="TimesNewRomanPS-BoldMT" w:cs="TimesNewRomanPS-BoldMT"/>
          <w:b/>
          <w:bCs/>
          <w:color w:val="000000"/>
          <w:sz w:val="28"/>
          <w:szCs w:val="28"/>
          <w:lang w:val="en-US" w:eastAsia="zh-CN" w:bidi="ar"/>
        </w:rPr>
        <w:t>VII</w:t>
      </w:r>
      <w:r w:rsidRPr="0057517F">
        <w:rPr>
          <w:rFonts w:ascii="TimesNewRomanPS-BoldMT" w:eastAsia="TimesNewRomanPS-BoldMT" w:hAnsi="TimesNewRomanPS-BoldMT" w:cs="TimesNewRomanPS-BoldMT"/>
          <w:b/>
          <w:bCs/>
          <w:color w:val="000000"/>
          <w:sz w:val="28"/>
          <w:szCs w:val="28"/>
          <w:lang w:eastAsia="zh-CN" w:bidi="ar"/>
        </w:rPr>
        <w:t xml:space="preserve">. </w:t>
      </w:r>
      <w:r w:rsidR="001C0C29" w:rsidRPr="0057517F">
        <w:rPr>
          <w:rFonts w:ascii="TimesNewRomanPS-BoldMT" w:eastAsia="TimesNewRomanPS-BoldMT" w:hAnsi="TimesNewRomanPS-BoldMT" w:cs="TimesNewRomanPS-BoldMT"/>
          <w:b/>
          <w:bCs/>
          <w:color w:val="000000"/>
          <w:sz w:val="28"/>
          <w:szCs w:val="28"/>
          <w:lang w:val="tg-Cyrl-TJ" w:eastAsia="zh-CN" w:bidi="ar"/>
        </w:rPr>
        <w:t>Кодификатори талаботи дараҷаи тайёрии кадрҳо дар санҷиши тестӣ барои баҳо</w:t>
      </w:r>
      <w:r w:rsidR="00C33CA7" w:rsidRPr="0057517F">
        <w:rPr>
          <w:rFonts w:ascii="TimesNewRomanPS-BoldMT" w:eastAsia="TimesNewRomanPS-BoldMT" w:hAnsi="TimesNewRomanPS-BoldMT" w:cs="TimesNewRomanPS-BoldMT"/>
          <w:b/>
          <w:bCs/>
          <w:color w:val="000000"/>
          <w:sz w:val="28"/>
          <w:szCs w:val="28"/>
          <w:lang w:val="tg-Cyrl-TJ" w:eastAsia="zh-CN" w:bidi="ar"/>
        </w:rPr>
        <w:t>диҳӣ ба дониш дар равияи таълими</w:t>
      </w:r>
      <w:r w:rsidR="001C0C29" w:rsidRPr="0057517F">
        <w:rPr>
          <w:rFonts w:ascii="TimesNewRomanPS-BoldMT" w:eastAsia="TimesNewRomanPS-BoldMT" w:hAnsi="TimesNewRomanPS-BoldMT" w:cs="TimesNewRomanPS-BoldMT"/>
          <w:b/>
          <w:bCs/>
          <w:color w:val="000000"/>
          <w:sz w:val="28"/>
          <w:szCs w:val="28"/>
          <w:lang w:val="tg-Cyrl-TJ" w:eastAsia="zh-CN" w:bidi="ar"/>
        </w:rPr>
        <w:t xml:space="preserve"> ибтидоӣ. </w:t>
      </w:r>
    </w:p>
    <w:p w14:paraId="25520FDD" w14:textId="77777777" w:rsidR="00AB0A78" w:rsidRPr="0057517F" w:rsidRDefault="001C0C29" w:rsidP="003F64F8">
      <w:pPr>
        <w:ind w:firstLine="709"/>
        <w:jc w:val="both"/>
        <w:rPr>
          <w:sz w:val="28"/>
          <w:szCs w:val="28"/>
          <w:lang w:val="tg-Cyrl-TJ"/>
        </w:rPr>
      </w:pPr>
      <w:r w:rsidRPr="0057517F">
        <w:rPr>
          <w:rFonts w:ascii="Times New Roman" w:eastAsia="SimSun" w:hAnsi="Times New Roman"/>
          <w:color w:val="000000"/>
          <w:sz w:val="28"/>
          <w:szCs w:val="28"/>
          <w:lang w:val="tg-Cyrl-TJ" w:eastAsia="zh-CN" w:bidi="ar"/>
        </w:rPr>
        <w:t xml:space="preserve">Кодификатори </w:t>
      </w:r>
      <w:r w:rsidR="00596A06" w:rsidRPr="0057517F">
        <w:rPr>
          <w:rFonts w:ascii="Times New Roman" w:eastAsia="SimSun" w:hAnsi="Times New Roman"/>
          <w:color w:val="000000"/>
          <w:sz w:val="28"/>
          <w:szCs w:val="28"/>
          <w:lang w:val="tg-Cyrl-TJ" w:eastAsia="zh-CN" w:bidi="ar"/>
        </w:rPr>
        <w:t>талаботи дараҷаи тайёрии кадрҳо барои баҳодиҳӣ ба дониш дар равияи таълими ибтидоӣ дар асоси талаботи малакаи омӯзгорони мактабҳои таълими умумии миёна ва мазмуни дастури таълимии равияҳои таълими ибтидоӣ сохта шудааст. Кодификатори талаботи ҳамаи равияҳои таълими ибтидоӣ талаботҳои асосии ба дараҷаи тайёрӣ гузошташударо барои омӯзгорони ҳамин соҳа дар муассисаҳои таълимӣ дарбар мегирад. Дар сутуни якуми Ҷадвал коди соҳаи мазмунии таълими ибтидоӣ, дар сутуни дуюм коди маҳорати баҳогузоришаванда ва дар сутуни сеюм талаб</w:t>
      </w:r>
      <w:r w:rsidR="00C33CA7" w:rsidRPr="0057517F">
        <w:rPr>
          <w:rFonts w:ascii="Times New Roman" w:eastAsia="SimSun" w:hAnsi="Times New Roman"/>
          <w:color w:val="000000"/>
          <w:sz w:val="28"/>
          <w:szCs w:val="28"/>
          <w:lang w:val="tg-Cyrl-TJ" w:eastAsia="zh-CN" w:bidi="ar"/>
        </w:rPr>
        <w:t>отҳои донишҳои дар санҷиши тестӣ</w:t>
      </w:r>
      <w:r w:rsidR="00596A06" w:rsidRPr="0057517F">
        <w:rPr>
          <w:rFonts w:ascii="Times New Roman" w:eastAsia="SimSun" w:hAnsi="Times New Roman"/>
          <w:color w:val="000000"/>
          <w:sz w:val="28"/>
          <w:szCs w:val="28"/>
          <w:lang w:val="tg-Cyrl-TJ" w:eastAsia="zh-CN" w:bidi="ar"/>
        </w:rPr>
        <w:t xml:space="preserve"> баҳогузоришаванда оварда шудааст:</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3369"/>
        <w:gridCol w:w="4685"/>
      </w:tblGrid>
      <w:tr w:rsidR="00AB0A78" w:rsidRPr="00AD4F04" w14:paraId="3722CB39" w14:textId="77777777" w:rsidTr="002E33D2">
        <w:tc>
          <w:tcPr>
            <w:tcW w:w="1444" w:type="dxa"/>
          </w:tcPr>
          <w:p w14:paraId="58375372" w14:textId="77777777" w:rsidR="00AB0A78" w:rsidRPr="0057517F" w:rsidRDefault="00596A06" w:rsidP="00596A06">
            <w:pPr>
              <w:jc w:val="center"/>
              <w:rPr>
                <w:lang w:val="en-US"/>
              </w:rPr>
            </w:pPr>
            <w:r w:rsidRPr="0057517F">
              <w:rPr>
                <w:rFonts w:ascii="TimesNewRomanPS-BoldMT" w:eastAsia="TimesNewRomanPS-BoldMT" w:hAnsi="TimesNewRomanPS-BoldMT" w:cs="TimesNewRomanPS-BoldMT"/>
                <w:b/>
                <w:bCs/>
                <w:color w:val="000000"/>
                <w:lang w:val="tg-Cyrl-TJ" w:eastAsia="zh-CN" w:bidi="ar"/>
              </w:rPr>
              <w:t>Коди соҳа</w:t>
            </w:r>
          </w:p>
        </w:tc>
        <w:tc>
          <w:tcPr>
            <w:tcW w:w="3369" w:type="dxa"/>
          </w:tcPr>
          <w:p w14:paraId="5D89252A" w14:textId="77777777" w:rsidR="00AB0A78" w:rsidRPr="0057517F" w:rsidRDefault="00596A06" w:rsidP="00596A06">
            <w:pPr>
              <w:jc w:val="center"/>
              <w:rPr>
                <w:lang w:val="en-US"/>
              </w:rPr>
            </w:pPr>
            <w:r w:rsidRPr="0057517F">
              <w:rPr>
                <w:rFonts w:ascii="TimesNewRomanPS-BoldMT" w:eastAsia="TimesNewRomanPS-BoldMT" w:hAnsi="TimesNewRomanPS-BoldMT" w:cs="TimesNewRomanPS-BoldMT"/>
                <w:b/>
                <w:bCs/>
                <w:color w:val="000000"/>
                <w:lang w:val="tg-Cyrl-TJ" w:eastAsia="zh-CN" w:bidi="ar"/>
              </w:rPr>
              <w:t>Коди маҳорати баҳогузоришаванда</w:t>
            </w:r>
          </w:p>
        </w:tc>
        <w:tc>
          <w:tcPr>
            <w:tcW w:w="4685" w:type="dxa"/>
          </w:tcPr>
          <w:p w14:paraId="7163938C" w14:textId="77777777" w:rsidR="00AB0A78" w:rsidRPr="0057517F" w:rsidRDefault="00596A06" w:rsidP="00596A06">
            <w:pPr>
              <w:jc w:val="center"/>
              <w:rPr>
                <w:lang w:val="tg-Cyrl-TJ"/>
              </w:rPr>
            </w:pPr>
            <w:r w:rsidRPr="0057517F">
              <w:rPr>
                <w:rFonts w:ascii="TimesNewRomanPS-BoldMT" w:eastAsia="TimesNewRomanPS-BoldMT" w:hAnsi="TimesNewRomanPS-BoldMT" w:cs="TimesNewRomanPS-BoldMT"/>
                <w:b/>
                <w:bCs/>
                <w:color w:val="000000"/>
                <w:lang w:val="tg-Cyrl-TJ" w:eastAsia="zh-CN" w:bidi="ar"/>
              </w:rPr>
              <w:t>Донишҳои дар санҷиши тестӣ баҳогузоришаванда</w:t>
            </w:r>
          </w:p>
          <w:p w14:paraId="14205327" w14:textId="77777777" w:rsidR="00AB0A78" w:rsidRPr="0057517F" w:rsidRDefault="00AB0A78" w:rsidP="00596A06">
            <w:pPr>
              <w:jc w:val="center"/>
              <w:rPr>
                <w:lang w:val="en-US"/>
              </w:rPr>
            </w:pPr>
          </w:p>
        </w:tc>
      </w:tr>
      <w:tr w:rsidR="003F64F8" w:rsidRPr="00AD4F04" w14:paraId="36BC7B70" w14:textId="77777777" w:rsidTr="00560689">
        <w:tc>
          <w:tcPr>
            <w:tcW w:w="1444" w:type="dxa"/>
          </w:tcPr>
          <w:p w14:paraId="4CDB0B32" w14:textId="77777777" w:rsidR="003F64F8" w:rsidRPr="0057517F" w:rsidRDefault="003F64F8" w:rsidP="00DE2ABB">
            <w:pPr>
              <w:rPr>
                <w:lang w:val="en-US"/>
              </w:rPr>
            </w:pPr>
            <w:r w:rsidRPr="0057517F">
              <w:rPr>
                <w:lang w:val="en-US"/>
              </w:rPr>
              <w:t>1</w:t>
            </w:r>
          </w:p>
        </w:tc>
        <w:tc>
          <w:tcPr>
            <w:tcW w:w="8054" w:type="dxa"/>
            <w:gridSpan w:val="2"/>
          </w:tcPr>
          <w:p w14:paraId="39316355" w14:textId="70D4F294" w:rsidR="003F64F8" w:rsidRPr="0057517F" w:rsidRDefault="003F64F8" w:rsidP="003F64F8">
            <w:pPr>
              <w:jc w:val="center"/>
              <w:rPr>
                <w:lang w:val="en-US"/>
              </w:rPr>
            </w:pPr>
            <w:r w:rsidRPr="0057517F">
              <w:rPr>
                <w:rFonts w:ascii="Times New Roman" w:hAnsi="Times New Roman"/>
                <w:b/>
                <w:bCs/>
                <w:lang w:val="tg-Cyrl-TJ"/>
              </w:rPr>
              <w:t>САВОДОМӮЗИИ ХОНИШ</w:t>
            </w:r>
          </w:p>
        </w:tc>
      </w:tr>
      <w:tr w:rsidR="00AB0A78" w:rsidRPr="003F64F8" w14:paraId="79DCED11" w14:textId="77777777" w:rsidTr="002E33D2">
        <w:tc>
          <w:tcPr>
            <w:tcW w:w="1444" w:type="dxa"/>
          </w:tcPr>
          <w:p w14:paraId="77D83D11" w14:textId="77777777" w:rsidR="00AB0A78" w:rsidRPr="0057517F" w:rsidRDefault="00AB0A78" w:rsidP="00DE2ABB">
            <w:pPr>
              <w:rPr>
                <w:lang w:val="en-US"/>
              </w:rPr>
            </w:pPr>
          </w:p>
        </w:tc>
        <w:tc>
          <w:tcPr>
            <w:tcW w:w="3369" w:type="dxa"/>
          </w:tcPr>
          <w:p w14:paraId="3DABBD05" w14:textId="77777777" w:rsidR="00AB0A78" w:rsidRPr="0057517F" w:rsidRDefault="00AB0A78" w:rsidP="00DE2ABB">
            <w:r w:rsidRPr="0057517F">
              <w:rPr>
                <w:rFonts w:ascii="Times New Roman" w:eastAsia="SimSun" w:hAnsi="Times New Roman"/>
                <w:color w:val="000000"/>
                <w:lang w:val="en-US" w:eastAsia="zh-CN" w:bidi="ar"/>
              </w:rPr>
              <w:t xml:space="preserve">1.1 </w:t>
            </w:r>
          </w:p>
          <w:p w14:paraId="007F4ECC" w14:textId="77777777" w:rsidR="00AB0A78" w:rsidRPr="0057517F" w:rsidRDefault="00AB0A78" w:rsidP="00DE2ABB">
            <w:pPr>
              <w:rPr>
                <w:lang w:val="en-US"/>
              </w:rPr>
            </w:pPr>
          </w:p>
        </w:tc>
        <w:tc>
          <w:tcPr>
            <w:tcW w:w="4685" w:type="dxa"/>
          </w:tcPr>
          <w:p w14:paraId="2EFEA3C1" w14:textId="77777777" w:rsidR="00AB0A78" w:rsidRPr="0057517F" w:rsidRDefault="00C33CA7" w:rsidP="00DE2ABB">
            <w:pPr>
              <w:rPr>
                <w:lang w:val="tg-Cyrl-TJ"/>
              </w:rPr>
            </w:pPr>
            <w:r w:rsidRPr="0057517F">
              <w:rPr>
                <w:rFonts w:ascii="Times New Roman" w:eastAsia="SimSun" w:hAnsi="Times New Roman"/>
                <w:color w:val="000000"/>
                <w:lang w:val="tg-Cyrl-TJ" w:eastAsia="zh-CN" w:bidi="ar"/>
              </w:rPr>
              <w:t>Ифодаи</w:t>
            </w:r>
            <w:r w:rsidR="000A097C" w:rsidRPr="0057517F">
              <w:rPr>
                <w:rFonts w:ascii="Times New Roman" w:eastAsia="SimSun" w:hAnsi="Times New Roman"/>
                <w:color w:val="000000"/>
                <w:lang w:val="tg-Cyrl-TJ" w:eastAsia="zh-CN" w:bidi="ar"/>
              </w:rPr>
              <w:t xml:space="preserve"> муносибат ба асарҳои эҷодиёти даҳонии халқ, адабиёти мумтоз ва муосир, маълумот доштан оиди намояндагони адабиёти бачагона;</w:t>
            </w:r>
          </w:p>
        </w:tc>
      </w:tr>
      <w:tr w:rsidR="00AB0A78" w:rsidRPr="000A097C" w14:paraId="7437EFBE" w14:textId="77777777" w:rsidTr="002E33D2">
        <w:tc>
          <w:tcPr>
            <w:tcW w:w="1444" w:type="dxa"/>
          </w:tcPr>
          <w:p w14:paraId="2B7F953C" w14:textId="77777777" w:rsidR="00AB0A78" w:rsidRPr="0057517F" w:rsidRDefault="00AB0A78" w:rsidP="00DE2ABB">
            <w:pPr>
              <w:rPr>
                <w:lang w:val="en-US"/>
              </w:rPr>
            </w:pPr>
          </w:p>
        </w:tc>
        <w:tc>
          <w:tcPr>
            <w:tcW w:w="3369" w:type="dxa"/>
          </w:tcPr>
          <w:p w14:paraId="588CD7D1" w14:textId="77777777" w:rsidR="00AB0A78" w:rsidRPr="0057517F" w:rsidRDefault="00AB0A78" w:rsidP="00DE2ABB">
            <w:pPr>
              <w:rPr>
                <w:lang w:val="en-US"/>
              </w:rPr>
            </w:pPr>
            <w:r w:rsidRPr="0057517F">
              <w:rPr>
                <w:rFonts w:ascii="Times New Roman" w:eastAsia="SimSun" w:hAnsi="Times New Roman"/>
                <w:color w:val="000000"/>
                <w:lang w:val="en-US" w:eastAsia="zh-CN" w:bidi="ar"/>
              </w:rPr>
              <w:t xml:space="preserve">1.2 </w:t>
            </w:r>
          </w:p>
        </w:tc>
        <w:tc>
          <w:tcPr>
            <w:tcW w:w="4685" w:type="dxa"/>
          </w:tcPr>
          <w:p w14:paraId="2E404F88" w14:textId="77777777" w:rsidR="00AB0A78" w:rsidRPr="0057517F" w:rsidRDefault="000A097C" w:rsidP="000A097C">
            <w:pPr>
              <w:rPr>
                <w:lang w:val="tg-Cyrl-TJ"/>
              </w:rPr>
            </w:pPr>
            <w:r w:rsidRPr="0057517F">
              <w:rPr>
                <w:rFonts w:ascii="Times New Roman" w:eastAsia="SimSun" w:hAnsi="Times New Roman"/>
                <w:color w:val="000000"/>
                <w:lang w:val="tg-Cyrl-TJ" w:eastAsia="zh-CN" w:bidi="ar"/>
              </w:rPr>
              <w:t>Таъриф дода тавонистан ба қаҳрамонҳои асар;</w:t>
            </w:r>
          </w:p>
        </w:tc>
      </w:tr>
      <w:tr w:rsidR="00AB0A78" w:rsidRPr="000A097C" w14:paraId="2487639B" w14:textId="77777777" w:rsidTr="002E33D2">
        <w:tc>
          <w:tcPr>
            <w:tcW w:w="1444" w:type="dxa"/>
          </w:tcPr>
          <w:p w14:paraId="20F535F9" w14:textId="77777777" w:rsidR="00AB0A78" w:rsidRPr="0057517F" w:rsidRDefault="00AB0A78" w:rsidP="00DE2ABB"/>
        </w:tc>
        <w:tc>
          <w:tcPr>
            <w:tcW w:w="3369" w:type="dxa"/>
          </w:tcPr>
          <w:p w14:paraId="7A24654C" w14:textId="77777777" w:rsidR="00AB0A78" w:rsidRPr="0057517F" w:rsidRDefault="00AB0A78" w:rsidP="00DE2ABB">
            <w:r w:rsidRPr="0057517F">
              <w:rPr>
                <w:rFonts w:ascii="Times New Roman" w:eastAsia="SimSun" w:hAnsi="Times New Roman"/>
                <w:color w:val="000000"/>
                <w:lang w:val="en-US" w:eastAsia="zh-CN" w:bidi="ar"/>
              </w:rPr>
              <w:t xml:space="preserve">1.3 </w:t>
            </w:r>
          </w:p>
          <w:p w14:paraId="614F1EA0" w14:textId="77777777" w:rsidR="00AB0A78" w:rsidRPr="0057517F" w:rsidRDefault="00AB0A78" w:rsidP="00DE2ABB">
            <w:pPr>
              <w:rPr>
                <w:lang w:val="en-US"/>
              </w:rPr>
            </w:pPr>
          </w:p>
        </w:tc>
        <w:tc>
          <w:tcPr>
            <w:tcW w:w="4685" w:type="dxa"/>
          </w:tcPr>
          <w:p w14:paraId="3356D072" w14:textId="77777777" w:rsidR="00AB0A78" w:rsidRPr="0057517F" w:rsidRDefault="000A097C" w:rsidP="00DE2ABB">
            <w:pPr>
              <w:rPr>
                <w:lang w:val="tg-Cyrl-TJ"/>
              </w:rPr>
            </w:pPr>
            <w:r w:rsidRPr="0057517F">
              <w:rPr>
                <w:rFonts w:ascii="Times New Roman" w:eastAsia="SimSun" w:hAnsi="Times New Roman"/>
                <w:color w:val="000000"/>
                <w:lang w:val="tg-Cyrl-TJ" w:eastAsia="zh-CN" w:bidi="ar"/>
              </w:rPr>
              <w:lastRenderedPageBreak/>
              <w:t>Таҳлил карда тавонистани хусусиятҳои ғоявӣ –бадеии асар;</w:t>
            </w:r>
          </w:p>
        </w:tc>
      </w:tr>
      <w:tr w:rsidR="003F64F8" w:rsidRPr="00AD4F04" w14:paraId="09EFEA9C" w14:textId="77777777" w:rsidTr="0055378D">
        <w:tc>
          <w:tcPr>
            <w:tcW w:w="1444" w:type="dxa"/>
          </w:tcPr>
          <w:p w14:paraId="79050201" w14:textId="77777777" w:rsidR="003F64F8" w:rsidRPr="0057517F" w:rsidRDefault="003F64F8" w:rsidP="0097370B">
            <w:pPr>
              <w:ind w:firstLineChars="50" w:firstLine="120"/>
              <w:rPr>
                <w:lang w:val="en-US"/>
              </w:rPr>
            </w:pPr>
            <w:r w:rsidRPr="0057517F">
              <w:rPr>
                <w:lang w:val="en-US"/>
              </w:rPr>
              <w:t>2</w:t>
            </w:r>
          </w:p>
        </w:tc>
        <w:tc>
          <w:tcPr>
            <w:tcW w:w="8054" w:type="dxa"/>
            <w:gridSpan w:val="2"/>
          </w:tcPr>
          <w:p w14:paraId="15D0E50D" w14:textId="0300F0EA" w:rsidR="003F64F8" w:rsidRPr="003F64F8" w:rsidRDefault="003F64F8" w:rsidP="003F64F8">
            <w:pPr>
              <w:jc w:val="center"/>
              <w:rPr>
                <w:rFonts w:ascii="Times New Roman" w:eastAsia="SimSun" w:hAnsi="Times New Roman"/>
                <w:color w:val="000000"/>
                <w:lang w:val="tg-Cyrl-TJ" w:eastAsia="zh-CN" w:bidi="ar"/>
              </w:rPr>
            </w:pPr>
            <w:r w:rsidRPr="0057517F">
              <w:rPr>
                <w:rFonts w:ascii="Times New Roman" w:eastAsia="SimSun" w:hAnsi="Times New Roman"/>
                <w:b/>
                <w:bCs/>
                <w:color w:val="000000"/>
                <w:lang w:val="tg-Cyrl-TJ" w:eastAsia="zh-CN" w:bidi="ar"/>
              </w:rPr>
              <w:t>ЗАБОНИ МОДАРӢ</w:t>
            </w:r>
          </w:p>
        </w:tc>
      </w:tr>
      <w:tr w:rsidR="0097370B" w:rsidRPr="003F64F8" w14:paraId="395268E8" w14:textId="77777777" w:rsidTr="002E33D2">
        <w:tc>
          <w:tcPr>
            <w:tcW w:w="1444" w:type="dxa"/>
          </w:tcPr>
          <w:p w14:paraId="54080FB4" w14:textId="77777777" w:rsidR="0097370B" w:rsidRPr="0057517F" w:rsidRDefault="0097370B" w:rsidP="0097370B">
            <w:pPr>
              <w:rPr>
                <w:lang w:val="en-US"/>
              </w:rPr>
            </w:pPr>
          </w:p>
        </w:tc>
        <w:tc>
          <w:tcPr>
            <w:tcW w:w="3369" w:type="dxa"/>
          </w:tcPr>
          <w:p w14:paraId="544F4C99" w14:textId="77777777" w:rsidR="0097370B" w:rsidRPr="0057517F" w:rsidRDefault="0097370B" w:rsidP="0097370B">
            <w:pPr>
              <w:rPr>
                <w:lang w:val="en-US"/>
              </w:rPr>
            </w:pPr>
            <w:r w:rsidRPr="0057517F">
              <w:rPr>
                <w:rFonts w:ascii="Times New Roman" w:eastAsia="SimSun" w:hAnsi="Times New Roman"/>
                <w:color w:val="000000"/>
                <w:lang w:val="en-US" w:eastAsia="zh-CN" w:bidi="ar"/>
              </w:rPr>
              <w:t>2.1</w:t>
            </w:r>
          </w:p>
        </w:tc>
        <w:tc>
          <w:tcPr>
            <w:tcW w:w="4685" w:type="dxa"/>
          </w:tcPr>
          <w:p w14:paraId="013A6C1E" w14:textId="77777777" w:rsidR="0097370B" w:rsidRPr="0057517F" w:rsidRDefault="000A097C" w:rsidP="0097370B">
            <w:pPr>
              <w:rPr>
                <w:lang w:val="en-US"/>
              </w:rPr>
            </w:pPr>
            <w:r w:rsidRPr="0057517F">
              <w:rPr>
                <w:rFonts w:ascii="Times New Roman" w:eastAsia="SimSun" w:hAnsi="Times New Roman"/>
                <w:color w:val="000000"/>
                <w:lang w:val="tg-Cyrl-TJ" w:eastAsia="zh-CN" w:bidi="ar"/>
              </w:rPr>
              <w:t>Қисмҳои забоншиносӣ ва фарқи байни ҳодисаҳои онҳоро донистан;</w:t>
            </w:r>
            <w:r w:rsidR="0097370B" w:rsidRPr="0057517F">
              <w:rPr>
                <w:rFonts w:ascii="Times New Roman" w:eastAsia="SimSun" w:hAnsi="Times New Roman"/>
                <w:color w:val="000000"/>
                <w:lang w:val="en-US" w:eastAsia="zh-CN" w:bidi="ar"/>
              </w:rPr>
              <w:t xml:space="preserve"> </w:t>
            </w:r>
          </w:p>
        </w:tc>
      </w:tr>
      <w:tr w:rsidR="0097370B" w:rsidRPr="003F64F8" w14:paraId="1740EA69" w14:textId="77777777" w:rsidTr="002E33D2">
        <w:tc>
          <w:tcPr>
            <w:tcW w:w="1444" w:type="dxa"/>
          </w:tcPr>
          <w:p w14:paraId="298F53FE" w14:textId="77777777" w:rsidR="0097370B" w:rsidRPr="0057517F" w:rsidRDefault="0097370B" w:rsidP="0097370B">
            <w:pPr>
              <w:rPr>
                <w:lang w:val="en-US"/>
              </w:rPr>
            </w:pPr>
          </w:p>
        </w:tc>
        <w:tc>
          <w:tcPr>
            <w:tcW w:w="3369" w:type="dxa"/>
          </w:tcPr>
          <w:p w14:paraId="7A95EFB1" w14:textId="77777777" w:rsidR="0097370B" w:rsidRPr="0057517F" w:rsidRDefault="0097370B" w:rsidP="0097370B">
            <w:pPr>
              <w:rPr>
                <w:lang w:val="en-US"/>
              </w:rPr>
            </w:pPr>
            <w:r w:rsidRPr="0057517F">
              <w:rPr>
                <w:lang w:val="en-US"/>
              </w:rPr>
              <w:t>2.2</w:t>
            </w:r>
          </w:p>
        </w:tc>
        <w:tc>
          <w:tcPr>
            <w:tcW w:w="4685" w:type="dxa"/>
          </w:tcPr>
          <w:p w14:paraId="651950E2" w14:textId="77777777" w:rsidR="0097370B" w:rsidRPr="0057517F" w:rsidRDefault="000A097C" w:rsidP="0097370B">
            <w:pPr>
              <w:rPr>
                <w:lang w:val="en-US"/>
              </w:rPr>
            </w:pPr>
            <w:r w:rsidRPr="0057517F">
              <w:rPr>
                <w:rFonts w:ascii="Times New Roman" w:eastAsia="SimSun" w:hAnsi="Times New Roman"/>
                <w:color w:val="000000"/>
                <w:lang w:val="tg-Cyrl-TJ" w:eastAsia="zh-CN" w:bidi="ar"/>
              </w:rPr>
              <w:t>Овозҳоро аз рӯи ҷойи ҳосилшавиашон ҷудо карда тавонистан</w:t>
            </w:r>
            <w:r w:rsidR="0097370B" w:rsidRPr="0057517F">
              <w:rPr>
                <w:rFonts w:ascii="Times New Roman" w:eastAsia="SimSun" w:hAnsi="Times New Roman"/>
                <w:color w:val="000000"/>
                <w:lang w:val="en-US" w:eastAsia="zh-CN" w:bidi="ar"/>
              </w:rPr>
              <w:t>;</w:t>
            </w:r>
          </w:p>
        </w:tc>
      </w:tr>
      <w:tr w:rsidR="0097370B" w:rsidRPr="003F64F8" w14:paraId="244C7F31" w14:textId="77777777" w:rsidTr="002E33D2">
        <w:tc>
          <w:tcPr>
            <w:tcW w:w="1444" w:type="dxa"/>
          </w:tcPr>
          <w:p w14:paraId="306D7EBC" w14:textId="77777777" w:rsidR="0097370B" w:rsidRPr="0057517F" w:rsidRDefault="0097370B" w:rsidP="0097370B">
            <w:pPr>
              <w:rPr>
                <w:lang w:val="en-US"/>
              </w:rPr>
            </w:pPr>
          </w:p>
        </w:tc>
        <w:tc>
          <w:tcPr>
            <w:tcW w:w="3369" w:type="dxa"/>
          </w:tcPr>
          <w:p w14:paraId="73A3BBCC" w14:textId="77777777" w:rsidR="0097370B" w:rsidRPr="0057517F" w:rsidRDefault="0097370B" w:rsidP="0097370B">
            <w:pPr>
              <w:rPr>
                <w:lang w:val="en-US"/>
              </w:rPr>
            </w:pPr>
            <w:r w:rsidRPr="0057517F">
              <w:rPr>
                <w:rFonts w:ascii="Times New Roman" w:eastAsia="SimSun" w:hAnsi="Times New Roman"/>
                <w:color w:val="000000"/>
                <w:lang w:val="en-US" w:eastAsia="zh-CN" w:bidi="ar"/>
              </w:rPr>
              <w:t>2.3</w:t>
            </w:r>
          </w:p>
        </w:tc>
        <w:tc>
          <w:tcPr>
            <w:tcW w:w="4685" w:type="dxa"/>
          </w:tcPr>
          <w:p w14:paraId="6B688894" w14:textId="77777777" w:rsidR="0097370B" w:rsidRPr="0057517F" w:rsidRDefault="000A097C" w:rsidP="0097370B">
            <w:pPr>
              <w:rPr>
                <w:lang w:val="en-US"/>
              </w:rPr>
            </w:pPr>
            <w:r w:rsidRPr="0057517F">
              <w:rPr>
                <w:rFonts w:ascii="Times New Roman" w:eastAsia="SimSun" w:hAnsi="Times New Roman"/>
                <w:color w:val="000000"/>
                <w:lang w:val="tg-Cyrl-TJ" w:eastAsia="zh-CN" w:bidi="ar"/>
              </w:rPr>
              <w:t>Аниқсозии алоқамандии калимаҳо аз рӯи маъно дар ҷумла</w:t>
            </w:r>
            <w:r w:rsidR="0097370B" w:rsidRPr="0057517F">
              <w:rPr>
                <w:rFonts w:ascii="Times New Roman" w:eastAsia="SimSun" w:hAnsi="Times New Roman"/>
                <w:color w:val="000000"/>
                <w:lang w:val="en-US" w:eastAsia="zh-CN" w:bidi="ar"/>
              </w:rPr>
              <w:t xml:space="preserve"> ;</w:t>
            </w:r>
          </w:p>
        </w:tc>
      </w:tr>
      <w:tr w:rsidR="0097370B" w:rsidRPr="000A097C" w14:paraId="327E1632" w14:textId="77777777" w:rsidTr="002E33D2">
        <w:tc>
          <w:tcPr>
            <w:tcW w:w="1444" w:type="dxa"/>
          </w:tcPr>
          <w:p w14:paraId="25B84428" w14:textId="77777777" w:rsidR="0097370B" w:rsidRPr="0057517F" w:rsidRDefault="0097370B" w:rsidP="0097370B">
            <w:pPr>
              <w:rPr>
                <w:lang w:val="en-US"/>
              </w:rPr>
            </w:pPr>
          </w:p>
        </w:tc>
        <w:tc>
          <w:tcPr>
            <w:tcW w:w="3369" w:type="dxa"/>
          </w:tcPr>
          <w:p w14:paraId="291B85B4" w14:textId="77777777" w:rsidR="0097370B" w:rsidRPr="0057517F" w:rsidRDefault="0097370B" w:rsidP="0097370B">
            <w:pPr>
              <w:rPr>
                <w:lang w:val="en-US"/>
              </w:rPr>
            </w:pPr>
            <w:r w:rsidRPr="0057517F">
              <w:rPr>
                <w:rFonts w:ascii="Times New Roman" w:eastAsia="SimSun" w:hAnsi="Times New Roman"/>
                <w:color w:val="000000"/>
                <w:lang w:val="en-US" w:eastAsia="zh-CN" w:bidi="ar"/>
              </w:rPr>
              <w:t xml:space="preserve">2.4 </w:t>
            </w:r>
          </w:p>
        </w:tc>
        <w:tc>
          <w:tcPr>
            <w:tcW w:w="4685" w:type="dxa"/>
          </w:tcPr>
          <w:p w14:paraId="1FE515B2" w14:textId="77777777" w:rsidR="0097370B" w:rsidRPr="0057517F" w:rsidRDefault="000A097C" w:rsidP="0097370B">
            <w:r w:rsidRPr="0057517F">
              <w:rPr>
                <w:rFonts w:ascii="Times New Roman" w:eastAsia="SimSun" w:hAnsi="Times New Roman"/>
                <w:color w:val="000000"/>
                <w:lang w:val="tg-Cyrl-TJ" w:eastAsia="zh-CN" w:bidi="ar"/>
              </w:rPr>
              <w:t>Ҳал карда тавонистани супоришҳои грамматикӣ</w:t>
            </w:r>
            <w:r w:rsidR="0097370B" w:rsidRPr="0057517F">
              <w:rPr>
                <w:rFonts w:ascii="Times New Roman" w:eastAsia="SimSun" w:hAnsi="Times New Roman"/>
                <w:color w:val="000000"/>
                <w:lang w:eastAsia="zh-CN" w:bidi="ar"/>
              </w:rPr>
              <w:t>;</w:t>
            </w:r>
          </w:p>
        </w:tc>
      </w:tr>
      <w:tr w:rsidR="0097370B" w:rsidRPr="000A097C" w14:paraId="0790E40C" w14:textId="77777777" w:rsidTr="002E33D2">
        <w:tc>
          <w:tcPr>
            <w:tcW w:w="1444" w:type="dxa"/>
          </w:tcPr>
          <w:p w14:paraId="2A264F69" w14:textId="77777777" w:rsidR="0097370B" w:rsidRPr="0057517F" w:rsidRDefault="0097370B" w:rsidP="0097370B"/>
        </w:tc>
        <w:tc>
          <w:tcPr>
            <w:tcW w:w="3369" w:type="dxa"/>
          </w:tcPr>
          <w:p w14:paraId="1AC1416B" w14:textId="77777777" w:rsidR="0097370B" w:rsidRPr="0057517F" w:rsidRDefault="0097370B" w:rsidP="0097370B">
            <w:r w:rsidRPr="0057517F">
              <w:rPr>
                <w:rFonts w:ascii="Times New Roman" w:eastAsia="SimSun" w:hAnsi="Times New Roman"/>
                <w:color w:val="000000"/>
                <w:lang w:val="en-US" w:eastAsia="zh-CN" w:bidi="ar"/>
              </w:rPr>
              <w:t xml:space="preserve">2.5 </w:t>
            </w:r>
          </w:p>
          <w:p w14:paraId="02F76A49" w14:textId="77777777" w:rsidR="0097370B" w:rsidRPr="0057517F" w:rsidRDefault="0097370B" w:rsidP="0097370B">
            <w:pPr>
              <w:rPr>
                <w:lang w:val="en-US"/>
              </w:rPr>
            </w:pPr>
          </w:p>
        </w:tc>
        <w:tc>
          <w:tcPr>
            <w:tcW w:w="4685" w:type="dxa"/>
          </w:tcPr>
          <w:p w14:paraId="68B51FC6" w14:textId="77777777" w:rsidR="0097370B" w:rsidRPr="0057517F" w:rsidRDefault="000A097C" w:rsidP="0097370B">
            <w:r w:rsidRPr="0057517F">
              <w:rPr>
                <w:rFonts w:ascii="Times New Roman" w:eastAsia="SimSun" w:hAnsi="Times New Roman"/>
                <w:color w:val="000000"/>
                <w:lang w:val="tg-Cyrl-TJ" w:eastAsia="zh-CN" w:bidi="ar"/>
              </w:rPr>
              <w:t>Фаҳмидан ва фарқ карда тавонистани маънои калима, ибора ва истилоҳҳо</w:t>
            </w:r>
            <w:r w:rsidR="0097370B" w:rsidRPr="0057517F">
              <w:rPr>
                <w:rFonts w:ascii="Times New Roman" w:eastAsia="SimSun" w:hAnsi="Times New Roman"/>
                <w:color w:val="000000"/>
                <w:lang w:eastAsia="zh-CN" w:bidi="ar"/>
              </w:rPr>
              <w:t xml:space="preserve"> ;</w:t>
            </w:r>
          </w:p>
        </w:tc>
      </w:tr>
      <w:tr w:rsidR="003F64F8" w:rsidRPr="00AD4F04" w14:paraId="62A5E317" w14:textId="77777777" w:rsidTr="00D80F05">
        <w:tc>
          <w:tcPr>
            <w:tcW w:w="1444" w:type="dxa"/>
          </w:tcPr>
          <w:p w14:paraId="5C89672A" w14:textId="77777777" w:rsidR="003F64F8" w:rsidRPr="0057517F" w:rsidRDefault="003F64F8" w:rsidP="0097370B">
            <w:pPr>
              <w:rPr>
                <w:lang w:val="en-US"/>
              </w:rPr>
            </w:pPr>
            <w:r w:rsidRPr="0057517F">
              <w:rPr>
                <w:lang w:val="en-US"/>
              </w:rPr>
              <w:t>3</w:t>
            </w:r>
          </w:p>
        </w:tc>
        <w:tc>
          <w:tcPr>
            <w:tcW w:w="8054" w:type="dxa"/>
            <w:gridSpan w:val="2"/>
          </w:tcPr>
          <w:p w14:paraId="3E2D15B0" w14:textId="53BF3D87" w:rsidR="003F64F8" w:rsidRPr="0057517F" w:rsidRDefault="003F64F8" w:rsidP="003F64F8">
            <w:pPr>
              <w:jc w:val="center"/>
              <w:rPr>
                <w:lang w:val="en-US"/>
              </w:rPr>
            </w:pPr>
            <w:r w:rsidRPr="0057517F">
              <w:rPr>
                <w:rFonts w:ascii="TimesNewRomanPS-BoldMT" w:eastAsia="TimesNewRomanPS-BoldMT" w:hAnsi="TimesNewRomanPS-BoldMT" w:cs="TimesNewRomanPS-BoldMT"/>
                <w:b/>
                <w:bCs/>
                <w:color w:val="000000"/>
                <w:lang w:val="tg-Cyrl-TJ" w:eastAsia="zh-CN" w:bidi="ar"/>
              </w:rPr>
              <w:t>МАТЕМАТИКА</w:t>
            </w:r>
          </w:p>
        </w:tc>
      </w:tr>
      <w:tr w:rsidR="0097370B" w:rsidRPr="000A097C" w14:paraId="28DF5E1F" w14:textId="77777777" w:rsidTr="002E33D2">
        <w:tc>
          <w:tcPr>
            <w:tcW w:w="1444" w:type="dxa"/>
          </w:tcPr>
          <w:p w14:paraId="1105E79D" w14:textId="77777777" w:rsidR="0097370B" w:rsidRPr="0057517F" w:rsidRDefault="0097370B" w:rsidP="0097370B">
            <w:pPr>
              <w:rPr>
                <w:lang w:val="en-US"/>
              </w:rPr>
            </w:pPr>
          </w:p>
        </w:tc>
        <w:tc>
          <w:tcPr>
            <w:tcW w:w="3369" w:type="dxa"/>
          </w:tcPr>
          <w:p w14:paraId="2A9327FC" w14:textId="77777777" w:rsidR="0097370B" w:rsidRPr="0057517F" w:rsidRDefault="0097370B" w:rsidP="0097370B">
            <w:pPr>
              <w:rPr>
                <w:rFonts w:ascii="Times New Roman" w:hAnsi="Times New Roman"/>
                <w:lang w:val="en-US"/>
              </w:rPr>
            </w:pPr>
            <w:r w:rsidRPr="0057517F">
              <w:rPr>
                <w:rFonts w:ascii="Times New Roman" w:eastAsia="SimSun" w:hAnsi="Times New Roman"/>
                <w:color w:val="000000"/>
                <w:lang w:val="en-US" w:eastAsia="zh-CN" w:bidi="ar"/>
              </w:rPr>
              <w:t xml:space="preserve">3.1 </w:t>
            </w:r>
          </w:p>
        </w:tc>
        <w:tc>
          <w:tcPr>
            <w:tcW w:w="4685" w:type="dxa"/>
          </w:tcPr>
          <w:p w14:paraId="6A71BFFE" w14:textId="77777777" w:rsidR="0097370B" w:rsidRPr="0057517F" w:rsidRDefault="000A097C" w:rsidP="000A097C">
            <w:r w:rsidRPr="0057517F">
              <w:rPr>
                <w:rFonts w:ascii="Times New Roman" w:eastAsia="SimSun" w:hAnsi="Times New Roman"/>
                <w:color w:val="000000"/>
                <w:lang w:val="tg-Cyrl-TJ" w:eastAsia="zh-CN" w:bidi="ar"/>
              </w:rPr>
              <w:t>Аниқсозӣ ва ҳалли тартиби амалҳо дар таркиби ифода. Ҳалли муодиллаҳои содда ва мураккаб</w:t>
            </w:r>
            <w:r w:rsidR="0097370B" w:rsidRPr="0057517F">
              <w:rPr>
                <w:rFonts w:ascii="Times New Roman" w:eastAsia="SimSun" w:hAnsi="Times New Roman"/>
                <w:color w:val="000000"/>
                <w:lang w:eastAsia="zh-CN" w:bidi="ar"/>
              </w:rPr>
              <w:t>;</w:t>
            </w:r>
          </w:p>
        </w:tc>
      </w:tr>
      <w:tr w:rsidR="0097370B" w:rsidRPr="003F64F8" w14:paraId="2167E723" w14:textId="77777777" w:rsidTr="002E33D2">
        <w:tc>
          <w:tcPr>
            <w:tcW w:w="1444" w:type="dxa"/>
          </w:tcPr>
          <w:p w14:paraId="1C2AA5DA" w14:textId="77777777" w:rsidR="0097370B" w:rsidRPr="0057517F" w:rsidRDefault="0097370B" w:rsidP="0097370B"/>
        </w:tc>
        <w:tc>
          <w:tcPr>
            <w:tcW w:w="3369" w:type="dxa"/>
          </w:tcPr>
          <w:p w14:paraId="2B2966D3" w14:textId="77777777" w:rsidR="0097370B" w:rsidRPr="0057517F" w:rsidRDefault="0097370B" w:rsidP="0097370B">
            <w:pPr>
              <w:rPr>
                <w:rFonts w:ascii="Times New Roman" w:hAnsi="Times New Roman"/>
                <w:lang w:val="en-US"/>
              </w:rPr>
            </w:pPr>
            <w:r w:rsidRPr="0057517F">
              <w:rPr>
                <w:rFonts w:ascii="Times New Roman" w:eastAsia="SimSun" w:hAnsi="Times New Roman"/>
                <w:color w:val="000000"/>
                <w:lang w:val="en-US" w:eastAsia="zh-CN" w:bidi="ar"/>
              </w:rPr>
              <w:t xml:space="preserve">3.2 </w:t>
            </w:r>
          </w:p>
        </w:tc>
        <w:tc>
          <w:tcPr>
            <w:tcW w:w="4685" w:type="dxa"/>
          </w:tcPr>
          <w:p w14:paraId="6E5A8331" w14:textId="77777777" w:rsidR="0097370B" w:rsidRPr="0057517F" w:rsidRDefault="000A097C" w:rsidP="000A097C">
            <w:pPr>
              <w:rPr>
                <w:lang w:val="tg-Cyrl-TJ"/>
              </w:rPr>
            </w:pPr>
            <w:r w:rsidRPr="0057517F">
              <w:rPr>
                <w:rFonts w:ascii="Times New Roman" w:eastAsia="SimSun" w:hAnsi="Times New Roman"/>
                <w:color w:val="000000"/>
                <w:lang w:val="tg-Cyrl-TJ" w:eastAsia="zh-CN" w:bidi="ar"/>
              </w:rPr>
              <w:t>Ёф</w:t>
            </w:r>
            <w:r w:rsidR="00C33CA7" w:rsidRPr="0057517F">
              <w:rPr>
                <w:rFonts w:ascii="Times New Roman" w:eastAsia="SimSun" w:hAnsi="Times New Roman"/>
                <w:color w:val="000000"/>
                <w:lang w:val="tg-Cyrl-TJ" w:eastAsia="zh-CN" w:bidi="ar"/>
              </w:rPr>
              <w:t>тани роҳи ҳалли масъалаҳои ҳаётӣ</w:t>
            </w:r>
            <w:r w:rsidRPr="0057517F">
              <w:rPr>
                <w:rFonts w:ascii="Times New Roman" w:eastAsia="SimSun" w:hAnsi="Times New Roman"/>
                <w:color w:val="000000"/>
                <w:lang w:val="tg-Cyrl-TJ" w:eastAsia="zh-CN" w:bidi="ar"/>
              </w:rPr>
              <w:t xml:space="preserve"> ва мантиқӣ. Ҳалли масъалаҳои амалӣ бо ёрии диаграммаҳо, маълумот доштан оиди ченакҳо ва диаграммаи Венн</w:t>
            </w:r>
            <w:r w:rsidR="0097370B" w:rsidRPr="0057517F">
              <w:rPr>
                <w:rFonts w:ascii="Times New Roman" w:eastAsia="SimSun" w:hAnsi="Times New Roman"/>
                <w:color w:val="000000"/>
                <w:lang w:val="tg-Cyrl-TJ" w:eastAsia="zh-CN" w:bidi="ar"/>
              </w:rPr>
              <w:t>;</w:t>
            </w:r>
          </w:p>
        </w:tc>
      </w:tr>
      <w:tr w:rsidR="0097370B" w:rsidRPr="00C95A24" w14:paraId="7E98202C" w14:textId="77777777" w:rsidTr="002E33D2">
        <w:tc>
          <w:tcPr>
            <w:tcW w:w="1444" w:type="dxa"/>
          </w:tcPr>
          <w:p w14:paraId="2A1AF8C4" w14:textId="77777777" w:rsidR="0097370B" w:rsidRPr="0057517F" w:rsidRDefault="0097370B" w:rsidP="0097370B">
            <w:pPr>
              <w:rPr>
                <w:lang w:val="tg-Cyrl-TJ"/>
              </w:rPr>
            </w:pPr>
          </w:p>
        </w:tc>
        <w:tc>
          <w:tcPr>
            <w:tcW w:w="3369" w:type="dxa"/>
          </w:tcPr>
          <w:p w14:paraId="67C642E1" w14:textId="77777777" w:rsidR="0097370B" w:rsidRPr="0057517F" w:rsidRDefault="0097370B" w:rsidP="0097370B">
            <w:pPr>
              <w:rPr>
                <w:rFonts w:ascii="Times New Roman" w:hAnsi="Times New Roman"/>
                <w:lang w:val="en-US"/>
              </w:rPr>
            </w:pPr>
            <w:r w:rsidRPr="0057517F">
              <w:rPr>
                <w:rFonts w:ascii="Times New Roman" w:eastAsia="SimSun" w:hAnsi="Times New Roman"/>
                <w:color w:val="000000"/>
                <w:lang w:val="en-US" w:eastAsia="zh-CN" w:bidi="ar"/>
              </w:rPr>
              <w:t xml:space="preserve">3.3 </w:t>
            </w:r>
          </w:p>
        </w:tc>
        <w:tc>
          <w:tcPr>
            <w:tcW w:w="4685" w:type="dxa"/>
          </w:tcPr>
          <w:p w14:paraId="3C009D1C" w14:textId="77777777" w:rsidR="0097370B" w:rsidRPr="0057517F" w:rsidRDefault="00C95A24" w:rsidP="0097370B">
            <w:pPr>
              <w:rPr>
                <w:lang w:val="tg-Cyrl-TJ"/>
              </w:rPr>
            </w:pPr>
            <w:r w:rsidRPr="0057517F">
              <w:rPr>
                <w:rFonts w:ascii="Times New Roman" w:eastAsia="SimSun" w:hAnsi="Times New Roman"/>
                <w:color w:val="000000"/>
                <w:lang w:val="tg-Cyrl-TJ" w:eastAsia="zh-CN" w:bidi="ar"/>
              </w:rPr>
              <w:t>Касрҳо. Иҷрои амалҳои ҷамъу тарҳи касрҳо. Муқоиса карда тавонистани касрҳо. Ҳалли масъалаҳои содда оиди фоизҳо, пропорсия ва касрҳо</w:t>
            </w:r>
            <w:r w:rsidR="0097370B" w:rsidRPr="0057517F">
              <w:rPr>
                <w:rFonts w:ascii="Times New Roman" w:eastAsia="SimSun" w:hAnsi="Times New Roman"/>
                <w:color w:val="000000"/>
                <w:lang w:val="tg-Cyrl-TJ" w:eastAsia="zh-CN" w:bidi="ar"/>
              </w:rPr>
              <w:t>;</w:t>
            </w:r>
          </w:p>
        </w:tc>
      </w:tr>
      <w:tr w:rsidR="0097370B" w:rsidRPr="003F64F8" w14:paraId="5EB56F2B" w14:textId="77777777" w:rsidTr="002E33D2">
        <w:tc>
          <w:tcPr>
            <w:tcW w:w="1444" w:type="dxa"/>
          </w:tcPr>
          <w:p w14:paraId="2D17327E" w14:textId="77777777" w:rsidR="0097370B" w:rsidRPr="0057517F" w:rsidRDefault="0097370B" w:rsidP="0097370B">
            <w:pPr>
              <w:rPr>
                <w:lang w:val="tg-Cyrl-TJ"/>
              </w:rPr>
            </w:pPr>
          </w:p>
        </w:tc>
        <w:tc>
          <w:tcPr>
            <w:tcW w:w="3369" w:type="dxa"/>
          </w:tcPr>
          <w:p w14:paraId="6DF8E503" w14:textId="77777777" w:rsidR="0097370B" w:rsidRPr="0057517F" w:rsidRDefault="0097370B" w:rsidP="0097370B">
            <w:pPr>
              <w:rPr>
                <w:rFonts w:ascii="Times New Roman" w:hAnsi="Times New Roman"/>
                <w:lang w:val="en-US"/>
              </w:rPr>
            </w:pPr>
            <w:r w:rsidRPr="0057517F">
              <w:rPr>
                <w:rFonts w:ascii="Times New Roman" w:hAnsi="Times New Roman"/>
                <w:lang w:val="en-US"/>
              </w:rPr>
              <w:t>3.4</w:t>
            </w:r>
          </w:p>
        </w:tc>
        <w:tc>
          <w:tcPr>
            <w:tcW w:w="4685" w:type="dxa"/>
          </w:tcPr>
          <w:p w14:paraId="00768ABF" w14:textId="77777777" w:rsidR="0097370B" w:rsidRPr="0057517F" w:rsidRDefault="00C95A24" w:rsidP="0097370B">
            <w:pPr>
              <w:rPr>
                <w:lang w:val="tg-Cyrl-TJ"/>
              </w:rPr>
            </w:pPr>
            <w:r w:rsidRPr="0057517F">
              <w:rPr>
                <w:rFonts w:ascii="Times New Roman" w:eastAsia="SimSun" w:hAnsi="Times New Roman"/>
                <w:color w:val="000000"/>
                <w:lang w:val="tg-Cyrl-TJ" w:eastAsia="zh-CN" w:bidi="ar"/>
              </w:rPr>
              <w:t>Ҳалли мисолҳо оиди фарқи байни ададҳои натуралӣ, яклухт ва ратсионалӣ. Ҳалли масъалаҳои матндор ва ностандарти шавқовар оиди ададҳои ҷуфт ва тоқ</w:t>
            </w:r>
            <w:r w:rsidR="0097370B" w:rsidRPr="0057517F">
              <w:rPr>
                <w:rFonts w:ascii="Times New Roman" w:eastAsia="SimSun" w:hAnsi="Times New Roman"/>
                <w:color w:val="000000"/>
                <w:lang w:val="tg-Cyrl-TJ" w:eastAsia="zh-CN" w:bidi="ar"/>
              </w:rPr>
              <w:t>;</w:t>
            </w:r>
          </w:p>
        </w:tc>
      </w:tr>
      <w:tr w:rsidR="0097370B" w:rsidRPr="00AD4F04" w14:paraId="26F8BB2B" w14:textId="77777777" w:rsidTr="002E33D2">
        <w:tc>
          <w:tcPr>
            <w:tcW w:w="1444" w:type="dxa"/>
          </w:tcPr>
          <w:p w14:paraId="71769DC9" w14:textId="77777777" w:rsidR="0097370B" w:rsidRPr="0057517F" w:rsidRDefault="0097370B" w:rsidP="0097370B">
            <w:pPr>
              <w:rPr>
                <w:lang w:val="tg-Cyrl-TJ"/>
              </w:rPr>
            </w:pPr>
          </w:p>
        </w:tc>
        <w:tc>
          <w:tcPr>
            <w:tcW w:w="3369" w:type="dxa"/>
          </w:tcPr>
          <w:p w14:paraId="6E90132A" w14:textId="77777777" w:rsidR="0097370B" w:rsidRPr="0057517F" w:rsidRDefault="0097370B" w:rsidP="0097370B">
            <w:pPr>
              <w:rPr>
                <w:rFonts w:ascii="Times New Roman" w:hAnsi="Times New Roman"/>
                <w:lang w:val="en-US"/>
              </w:rPr>
            </w:pPr>
            <w:r w:rsidRPr="0057517F">
              <w:rPr>
                <w:rFonts w:ascii="Times New Roman" w:hAnsi="Times New Roman"/>
                <w:lang w:val="en-US"/>
              </w:rPr>
              <w:t>3.5</w:t>
            </w:r>
          </w:p>
        </w:tc>
        <w:tc>
          <w:tcPr>
            <w:tcW w:w="4685" w:type="dxa"/>
          </w:tcPr>
          <w:p w14:paraId="283C28DF" w14:textId="77777777" w:rsidR="0097370B" w:rsidRPr="0057517F" w:rsidRDefault="00C95A24" w:rsidP="0097370B">
            <w:r w:rsidRPr="0057517F">
              <w:rPr>
                <w:rFonts w:ascii="Times New Roman" w:eastAsia="SimSun" w:hAnsi="Times New Roman"/>
                <w:color w:val="000000"/>
                <w:lang w:val="tg-Cyrl-TJ" w:eastAsia="zh-CN" w:bidi="ar"/>
              </w:rPr>
              <w:t>Фарқ карда тавонистани фигураҳои соддаи геометрӣ</w:t>
            </w:r>
            <w:r w:rsidR="0097370B" w:rsidRPr="0057517F">
              <w:rPr>
                <w:rFonts w:ascii="Times New Roman" w:eastAsia="SimSun" w:hAnsi="Times New Roman"/>
                <w:color w:val="000000"/>
                <w:lang w:eastAsia="zh-CN" w:bidi="ar"/>
              </w:rPr>
              <w:t xml:space="preserve">; </w:t>
            </w:r>
          </w:p>
        </w:tc>
      </w:tr>
      <w:tr w:rsidR="0097370B" w:rsidRPr="00C95A24" w14:paraId="67D8B797" w14:textId="77777777" w:rsidTr="002E33D2">
        <w:tc>
          <w:tcPr>
            <w:tcW w:w="1444" w:type="dxa"/>
          </w:tcPr>
          <w:p w14:paraId="2F313764" w14:textId="77777777" w:rsidR="0097370B" w:rsidRPr="0057517F" w:rsidRDefault="0097370B" w:rsidP="0097370B"/>
        </w:tc>
        <w:tc>
          <w:tcPr>
            <w:tcW w:w="3369" w:type="dxa"/>
          </w:tcPr>
          <w:p w14:paraId="0E26B7D8" w14:textId="77777777" w:rsidR="0097370B" w:rsidRPr="0057517F" w:rsidRDefault="0097370B" w:rsidP="0097370B">
            <w:pPr>
              <w:rPr>
                <w:lang w:val="en-US"/>
              </w:rPr>
            </w:pPr>
            <w:r w:rsidRPr="0057517F">
              <w:rPr>
                <w:lang w:val="en-US"/>
              </w:rPr>
              <w:t>3.6</w:t>
            </w:r>
          </w:p>
        </w:tc>
        <w:tc>
          <w:tcPr>
            <w:tcW w:w="4685" w:type="dxa"/>
          </w:tcPr>
          <w:p w14:paraId="7E679C00" w14:textId="77777777" w:rsidR="0097370B" w:rsidRPr="0057517F" w:rsidRDefault="00C95A24" w:rsidP="00C95A24">
            <w:r w:rsidRPr="0057517F">
              <w:rPr>
                <w:rFonts w:ascii="Times New Roman" w:eastAsia="SimSun" w:hAnsi="Times New Roman"/>
                <w:color w:val="000000"/>
                <w:lang w:val="tg-Cyrl-TJ" w:eastAsia="zh-CN" w:bidi="ar"/>
              </w:rPr>
              <w:t>Ҳалли масъалаҳои соддаи геометрӣ оиди симметрия, рангубор ва бурриш</w:t>
            </w:r>
            <w:r w:rsidR="0097370B" w:rsidRPr="0057517F">
              <w:rPr>
                <w:rFonts w:ascii="Times New Roman" w:eastAsia="SimSun" w:hAnsi="Times New Roman"/>
                <w:color w:val="000000"/>
                <w:lang w:eastAsia="zh-CN" w:bidi="ar"/>
              </w:rPr>
              <w:t xml:space="preserve">; </w:t>
            </w:r>
          </w:p>
        </w:tc>
      </w:tr>
      <w:tr w:rsidR="003F64F8" w:rsidRPr="00AD4F04" w14:paraId="08CE0F15" w14:textId="77777777" w:rsidTr="009E210A">
        <w:tc>
          <w:tcPr>
            <w:tcW w:w="1444" w:type="dxa"/>
          </w:tcPr>
          <w:p w14:paraId="000804FC" w14:textId="77777777" w:rsidR="003F64F8" w:rsidRPr="0057517F" w:rsidRDefault="003F64F8" w:rsidP="0097370B">
            <w:pPr>
              <w:rPr>
                <w:lang w:val="en-US"/>
              </w:rPr>
            </w:pPr>
            <w:r w:rsidRPr="0057517F">
              <w:rPr>
                <w:lang w:val="en-US"/>
              </w:rPr>
              <w:t>4</w:t>
            </w:r>
          </w:p>
        </w:tc>
        <w:tc>
          <w:tcPr>
            <w:tcW w:w="8054" w:type="dxa"/>
            <w:gridSpan w:val="2"/>
          </w:tcPr>
          <w:p w14:paraId="66634154" w14:textId="22E4865F" w:rsidR="003F64F8" w:rsidRPr="0057517F" w:rsidRDefault="003F64F8" w:rsidP="003F64F8">
            <w:pPr>
              <w:jc w:val="center"/>
              <w:rPr>
                <w:rFonts w:ascii="Times New Roman" w:eastAsia="SimSun" w:hAnsi="Times New Roman"/>
                <w:color w:val="000000"/>
                <w:lang w:val="en-US" w:eastAsia="zh-CN" w:bidi="ar"/>
              </w:rPr>
            </w:pPr>
            <w:r w:rsidRPr="0057517F">
              <w:rPr>
                <w:rFonts w:ascii="TimesNewRomanPS-BoldMT" w:eastAsia="TimesNewRomanPS-BoldMT" w:hAnsi="TimesNewRomanPS-BoldMT" w:cs="TimesNewRomanPS-BoldMT"/>
                <w:b/>
                <w:bCs/>
                <w:color w:val="000000"/>
                <w:lang w:val="tg-Cyrl-TJ" w:eastAsia="zh-CN" w:bidi="ar"/>
              </w:rPr>
              <w:t>ФАНҲОИ ТАБИӢ</w:t>
            </w:r>
          </w:p>
        </w:tc>
      </w:tr>
      <w:tr w:rsidR="0097370B" w:rsidRPr="003F64F8" w14:paraId="31402C7B" w14:textId="77777777" w:rsidTr="002E33D2">
        <w:tc>
          <w:tcPr>
            <w:tcW w:w="1444" w:type="dxa"/>
          </w:tcPr>
          <w:p w14:paraId="64254AC1" w14:textId="77777777" w:rsidR="0097370B" w:rsidRPr="0057517F" w:rsidRDefault="0097370B" w:rsidP="0097370B">
            <w:pPr>
              <w:rPr>
                <w:lang w:val="en-US"/>
              </w:rPr>
            </w:pPr>
          </w:p>
        </w:tc>
        <w:tc>
          <w:tcPr>
            <w:tcW w:w="3369" w:type="dxa"/>
          </w:tcPr>
          <w:p w14:paraId="05B1BBD0" w14:textId="77777777" w:rsidR="0097370B" w:rsidRPr="0057517F" w:rsidRDefault="0097370B" w:rsidP="0097370B">
            <w:pPr>
              <w:rPr>
                <w:lang w:val="en-US"/>
              </w:rPr>
            </w:pPr>
            <w:r w:rsidRPr="0057517F">
              <w:rPr>
                <w:lang w:val="en-US"/>
              </w:rPr>
              <w:t>4.1</w:t>
            </w:r>
          </w:p>
        </w:tc>
        <w:tc>
          <w:tcPr>
            <w:tcW w:w="4685" w:type="dxa"/>
          </w:tcPr>
          <w:p w14:paraId="0E7ECB0B" w14:textId="77777777" w:rsidR="0097370B" w:rsidRPr="0057517F" w:rsidRDefault="00C95A24" w:rsidP="00C95A24">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Маълумот доштан оиди одам ва узвҳои дохилии ӯ, роҳи нафас, майна ва асаб ва ҳам узвҳои ҳис; Маълумот доштан оиди олами нонамоён, бактерияҳои фоидаовар ва зараровар ва ҳам усулҳои ҳимояи организм аз бемориҳо;</w:t>
            </w:r>
          </w:p>
        </w:tc>
      </w:tr>
      <w:tr w:rsidR="0097370B" w:rsidRPr="00C95A24" w14:paraId="2CE19815" w14:textId="77777777" w:rsidTr="002E33D2">
        <w:tc>
          <w:tcPr>
            <w:tcW w:w="1444" w:type="dxa"/>
          </w:tcPr>
          <w:p w14:paraId="05F7291A" w14:textId="77777777" w:rsidR="0097370B" w:rsidRPr="0057517F" w:rsidRDefault="0097370B" w:rsidP="0097370B">
            <w:pPr>
              <w:rPr>
                <w:lang w:val="en-US"/>
              </w:rPr>
            </w:pPr>
          </w:p>
        </w:tc>
        <w:tc>
          <w:tcPr>
            <w:tcW w:w="3369" w:type="dxa"/>
          </w:tcPr>
          <w:p w14:paraId="75F089AF" w14:textId="77777777" w:rsidR="0097370B" w:rsidRPr="0057517F" w:rsidRDefault="0097370B" w:rsidP="0097370B">
            <w:pPr>
              <w:rPr>
                <w:lang w:val="en-US"/>
              </w:rPr>
            </w:pPr>
            <w:r w:rsidRPr="0057517F">
              <w:rPr>
                <w:lang w:val="en-US"/>
              </w:rPr>
              <w:t>4.2</w:t>
            </w:r>
          </w:p>
        </w:tc>
        <w:tc>
          <w:tcPr>
            <w:tcW w:w="4685" w:type="dxa"/>
          </w:tcPr>
          <w:p w14:paraId="27DEE41B" w14:textId="77777777" w:rsidR="0097370B" w:rsidRPr="0057517F" w:rsidRDefault="00C95A24" w:rsidP="00C95A24">
            <w:pPr>
              <w:rPr>
                <w:rFonts w:ascii="Times New Roman" w:eastAsia="SimSun" w:hAnsi="Times New Roman"/>
                <w:color w:val="000000"/>
                <w:lang w:eastAsia="zh-CN" w:bidi="ar"/>
              </w:rPr>
            </w:pPr>
            <w:r w:rsidRPr="0057517F">
              <w:rPr>
                <w:rFonts w:ascii="Times New Roman" w:eastAsia="SimSun" w:hAnsi="Times New Roman"/>
                <w:color w:val="000000"/>
                <w:lang w:val="tg-Cyrl-TJ" w:eastAsia="zh-CN" w:bidi="ar"/>
              </w:rPr>
              <w:t>Донистани вобастагии байниҳамдигарии растанӣ ва ҳайвонот</w:t>
            </w:r>
            <w:r w:rsidR="0097370B" w:rsidRPr="0057517F">
              <w:rPr>
                <w:rFonts w:ascii="Times New Roman" w:eastAsia="SimSun" w:hAnsi="Times New Roman"/>
                <w:color w:val="000000"/>
                <w:lang w:eastAsia="zh-CN" w:bidi="ar"/>
              </w:rPr>
              <w:t>;</w:t>
            </w:r>
          </w:p>
        </w:tc>
      </w:tr>
      <w:tr w:rsidR="0097370B" w:rsidRPr="00C95A24" w14:paraId="1495C3EA" w14:textId="77777777" w:rsidTr="002E33D2">
        <w:tc>
          <w:tcPr>
            <w:tcW w:w="1444" w:type="dxa"/>
          </w:tcPr>
          <w:p w14:paraId="659420EA" w14:textId="77777777" w:rsidR="0097370B" w:rsidRPr="0057517F" w:rsidRDefault="0097370B" w:rsidP="0097370B"/>
        </w:tc>
        <w:tc>
          <w:tcPr>
            <w:tcW w:w="3369" w:type="dxa"/>
          </w:tcPr>
          <w:p w14:paraId="7EBF8F30" w14:textId="77777777" w:rsidR="0097370B" w:rsidRPr="0057517F" w:rsidRDefault="0097370B" w:rsidP="0097370B">
            <w:pPr>
              <w:rPr>
                <w:lang w:val="en-US"/>
              </w:rPr>
            </w:pPr>
            <w:r w:rsidRPr="0057517F">
              <w:rPr>
                <w:lang w:val="en-US"/>
              </w:rPr>
              <w:t>4.3</w:t>
            </w:r>
          </w:p>
        </w:tc>
        <w:tc>
          <w:tcPr>
            <w:tcW w:w="4685" w:type="dxa"/>
          </w:tcPr>
          <w:p w14:paraId="15E53102" w14:textId="77777777" w:rsidR="0097370B" w:rsidRPr="0057517F" w:rsidRDefault="00C95A24" w:rsidP="0097370B">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Маълумот доштан оиди системаи Офтоб ва сайёраҳо</w:t>
            </w:r>
          </w:p>
        </w:tc>
      </w:tr>
      <w:tr w:rsidR="0097370B" w:rsidRPr="003F64F8" w14:paraId="1EC87066" w14:textId="77777777" w:rsidTr="002E33D2">
        <w:tc>
          <w:tcPr>
            <w:tcW w:w="1444" w:type="dxa"/>
          </w:tcPr>
          <w:p w14:paraId="5089A599" w14:textId="77777777" w:rsidR="0097370B" w:rsidRPr="0057517F" w:rsidRDefault="0097370B" w:rsidP="0097370B"/>
        </w:tc>
        <w:tc>
          <w:tcPr>
            <w:tcW w:w="3369" w:type="dxa"/>
          </w:tcPr>
          <w:p w14:paraId="4BA2C442" w14:textId="77777777" w:rsidR="0097370B" w:rsidRPr="0057517F" w:rsidRDefault="0097370B" w:rsidP="0097370B">
            <w:pPr>
              <w:rPr>
                <w:lang w:val="en-US"/>
              </w:rPr>
            </w:pPr>
            <w:r w:rsidRPr="0057517F">
              <w:rPr>
                <w:lang w:val="en-US"/>
              </w:rPr>
              <w:t>4.4</w:t>
            </w:r>
          </w:p>
        </w:tc>
        <w:tc>
          <w:tcPr>
            <w:tcW w:w="4685" w:type="dxa"/>
          </w:tcPr>
          <w:p w14:paraId="3E500479" w14:textId="77777777" w:rsidR="0097370B" w:rsidRPr="0057517F" w:rsidRDefault="00C95A24" w:rsidP="0097370B">
            <w:pPr>
              <w:rPr>
                <w:rFonts w:ascii="Times New Roman" w:eastAsia="SimSun" w:hAnsi="Times New Roman"/>
                <w:color w:val="000000"/>
                <w:lang w:val="en-US" w:eastAsia="zh-CN" w:bidi="ar"/>
              </w:rPr>
            </w:pPr>
            <w:r w:rsidRPr="0057517F">
              <w:rPr>
                <w:rFonts w:ascii="Times New Roman" w:eastAsia="SimSun" w:hAnsi="Times New Roman"/>
                <w:color w:val="000000"/>
                <w:lang w:val="tg-Cyrl-TJ" w:eastAsia="zh-CN" w:bidi="ar"/>
              </w:rPr>
              <w:t>Доштани маълумотҳои шавқовар оиди ҳайвонҳои сутунмӯҳрадор ва бесутунмӯҳра, паррандаҳо ва ширхӯрҳо</w:t>
            </w:r>
            <w:r w:rsidR="0097370B" w:rsidRPr="0057517F">
              <w:rPr>
                <w:rFonts w:ascii="Times New Roman" w:eastAsia="SimSun" w:hAnsi="Times New Roman"/>
                <w:color w:val="000000"/>
                <w:lang w:val="en-US" w:eastAsia="zh-CN" w:bidi="ar"/>
              </w:rPr>
              <w:t>;</w:t>
            </w:r>
          </w:p>
        </w:tc>
      </w:tr>
      <w:tr w:rsidR="0097370B" w:rsidRPr="003F64F8" w14:paraId="1B796333" w14:textId="77777777" w:rsidTr="002E33D2">
        <w:tc>
          <w:tcPr>
            <w:tcW w:w="1444" w:type="dxa"/>
          </w:tcPr>
          <w:p w14:paraId="0A8CB5C0" w14:textId="77777777" w:rsidR="0097370B" w:rsidRPr="0057517F" w:rsidRDefault="0097370B" w:rsidP="0097370B">
            <w:pPr>
              <w:rPr>
                <w:lang w:val="en-US"/>
              </w:rPr>
            </w:pPr>
          </w:p>
        </w:tc>
        <w:tc>
          <w:tcPr>
            <w:tcW w:w="3369" w:type="dxa"/>
          </w:tcPr>
          <w:p w14:paraId="53253F2C" w14:textId="77777777" w:rsidR="0097370B" w:rsidRPr="0057517F" w:rsidRDefault="0097370B" w:rsidP="0097370B">
            <w:pPr>
              <w:rPr>
                <w:lang w:val="en-US"/>
              </w:rPr>
            </w:pPr>
            <w:r w:rsidRPr="0057517F">
              <w:rPr>
                <w:lang w:val="en-US"/>
              </w:rPr>
              <w:t>4.5</w:t>
            </w:r>
          </w:p>
        </w:tc>
        <w:tc>
          <w:tcPr>
            <w:tcW w:w="4685" w:type="dxa"/>
          </w:tcPr>
          <w:p w14:paraId="56F54C35" w14:textId="77777777" w:rsidR="0097370B" w:rsidRPr="0057517F" w:rsidRDefault="00C95A24" w:rsidP="00171BFE">
            <w:pPr>
              <w:rPr>
                <w:rFonts w:ascii="Times New Roman" w:eastAsia="SimSun" w:hAnsi="Times New Roman"/>
                <w:color w:val="000000"/>
                <w:lang w:val="en-US" w:eastAsia="zh-CN" w:bidi="ar"/>
              </w:rPr>
            </w:pPr>
            <w:r w:rsidRPr="0057517F">
              <w:rPr>
                <w:rFonts w:ascii="Times New Roman" w:eastAsia="SimSun" w:hAnsi="Times New Roman"/>
                <w:color w:val="000000"/>
                <w:lang w:val="tg-Cyrl-TJ" w:eastAsia="zh-CN" w:bidi="ar"/>
              </w:rPr>
              <w:t>Маълумот доштан оиди растаниҳо ва муҳити атроф ва ҳам Китоби Сурхи растаниҳо</w:t>
            </w:r>
            <w:r w:rsidR="00171BFE" w:rsidRPr="0057517F">
              <w:rPr>
                <w:rFonts w:ascii="Times New Roman" w:eastAsia="SimSun" w:hAnsi="Times New Roman"/>
                <w:color w:val="000000"/>
                <w:lang w:val="tg-Cyrl-TJ" w:eastAsia="zh-CN" w:bidi="ar"/>
              </w:rPr>
              <w:t>;</w:t>
            </w:r>
            <w:r w:rsidR="0097370B" w:rsidRPr="0057517F">
              <w:rPr>
                <w:rFonts w:ascii="Times New Roman" w:eastAsia="SimSun" w:hAnsi="Times New Roman"/>
                <w:color w:val="000000"/>
                <w:lang w:val="en-US" w:eastAsia="zh-CN" w:bidi="ar"/>
              </w:rPr>
              <w:t xml:space="preserve"> </w:t>
            </w:r>
          </w:p>
        </w:tc>
      </w:tr>
      <w:tr w:rsidR="0097370B" w:rsidRPr="00171BFE" w14:paraId="3D40621B" w14:textId="77777777" w:rsidTr="002E33D2">
        <w:tc>
          <w:tcPr>
            <w:tcW w:w="1444" w:type="dxa"/>
          </w:tcPr>
          <w:p w14:paraId="1ADF5C1E" w14:textId="77777777" w:rsidR="0097370B" w:rsidRPr="0057517F" w:rsidRDefault="0097370B" w:rsidP="0097370B">
            <w:pPr>
              <w:rPr>
                <w:lang w:val="en-US"/>
              </w:rPr>
            </w:pPr>
          </w:p>
        </w:tc>
        <w:tc>
          <w:tcPr>
            <w:tcW w:w="3369" w:type="dxa"/>
          </w:tcPr>
          <w:p w14:paraId="05DDB468" w14:textId="77777777" w:rsidR="0097370B" w:rsidRPr="0057517F" w:rsidRDefault="0097370B" w:rsidP="0097370B">
            <w:pPr>
              <w:rPr>
                <w:lang w:val="en-US"/>
              </w:rPr>
            </w:pPr>
            <w:r w:rsidRPr="0057517F">
              <w:rPr>
                <w:lang w:val="en-US"/>
              </w:rPr>
              <w:t>4.6</w:t>
            </w:r>
          </w:p>
        </w:tc>
        <w:tc>
          <w:tcPr>
            <w:tcW w:w="4685" w:type="dxa"/>
          </w:tcPr>
          <w:p w14:paraId="255EB487" w14:textId="77777777" w:rsidR="0097370B" w:rsidRPr="0057517F" w:rsidRDefault="00171BFE" w:rsidP="0097370B">
            <w:pPr>
              <w:rPr>
                <w:rFonts w:ascii="Times New Roman" w:eastAsia="SimSun" w:hAnsi="Times New Roman"/>
                <w:color w:val="000000"/>
                <w:lang w:val="tg-Cyrl-TJ" w:eastAsia="zh-CN" w:bidi="ar"/>
              </w:rPr>
            </w:pPr>
            <w:r w:rsidRPr="0057517F">
              <w:rPr>
                <w:rFonts w:ascii="Times New Roman" w:hAnsi="Times New Roman"/>
                <w:lang w:val="tg-Cyrl-TJ"/>
              </w:rPr>
              <w:t>Энергия. Нур. Қувва. Ҳаракат;</w:t>
            </w:r>
          </w:p>
        </w:tc>
      </w:tr>
      <w:tr w:rsidR="0097370B" w:rsidRPr="00171BFE" w14:paraId="70DA2D07" w14:textId="77777777" w:rsidTr="002E33D2">
        <w:tc>
          <w:tcPr>
            <w:tcW w:w="1444" w:type="dxa"/>
          </w:tcPr>
          <w:p w14:paraId="6A006F16" w14:textId="77777777" w:rsidR="0097370B" w:rsidRPr="0057517F" w:rsidRDefault="0097370B" w:rsidP="0097370B">
            <w:pPr>
              <w:rPr>
                <w:lang w:val="tg-Cyrl-TJ"/>
              </w:rPr>
            </w:pPr>
          </w:p>
        </w:tc>
        <w:tc>
          <w:tcPr>
            <w:tcW w:w="3369" w:type="dxa"/>
          </w:tcPr>
          <w:p w14:paraId="2DB2918F" w14:textId="77777777" w:rsidR="0097370B" w:rsidRPr="0057517F" w:rsidRDefault="0097370B" w:rsidP="0097370B">
            <w:pPr>
              <w:rPr>
                <w:lang w:val="tg-Cyrl-TJ"/>
              </w:rPr>
            </w:pPr>
            <w:r w:rsidRPr="0057517F">
              <w:rPr>
                <w:lang w:val="tg-Cyrl-TJ"/>
              </w:rPr>
              <w:t>4.7</w:t>
            </w:r>
          </w:p>
        </w:tc>
        <w:tc>
          <w:tcPr>
            <w:tcW w:w="4685" w:type="dxa"/>
          </w:tcPr>
          <w:p w14:paraId="3686EA60" w14:textId="77777777" w:rsidR="0097370B" w:rsidRPr="0057517F" w:rsidRDefault="00171BFE" w:rsidP="0097370B">
            <w:pPr>
              <w:rPr>
                <w:rFonts w:ascii="Times New Roman" w:eastAsia="SimSun" w:hAnsi="Times New Roman"/>
                <w:color w:val="000000"/>
                <w:lang w:val="tg-Cyrl-TJ" w:eastAsia="zh-CN" w:bidi="ar"/>
              </w:rPr>
            </w:pPr>
            <w:r w:rsidRPr="0057517F">
              <w:rPr>
                <w:rFonts w:ascii="Times New Roman" w:eastAsia="SimSun" w:hAnsi="Times New Roman"/>
                <w:color w:val="000000"/>
                <w:lang w:val="tg-Cyrl-TJ" w:eastAsia="zh-CN" w:bidi="ar"/>
              </w:rPr>
              <w:t>Маълумот доштан оиди харитаи Ӯзбекистон</w:t>
            </w:r>
          </w:p>
        </w:tc>
      </w:tr>
      <w:tr w:rsidR="003F64F8" w:rsidRPr="00171BFE" w14:paraId="2C664BAC" w14:textId="77777777" w:rsidTr="0049770D">
        <w:tc>
          <w:tcPr>
            <w:tcW w:w="1444" w:type="dxa"/>
          </w:tcPr>
          <w:p w14:paraId="7CFE62AB" w14:textId="77777777" w:rsidR="003F64F8" w:rsidRPr="0057517F" w:rsidRDefault="003F64F8" w:rsidP="0097370B">
            <w:pPr>
              <w:rPr>
                <w:lang w:val="tg-Cyrl-TJ"/>
              </w:rPr>
            </w:pPr>
            <w:r w:rsidRPr="0057517F">
              <w:rPr>
                <w:lang w:val="tg-Cyrl-TJ"/>
              </w:rPr>
              <w:t>5</w:t>
            </w:r>
          </w:p>
        </w:tc>
        <w:tc>
          <w:tcPr>
            <w:tcW w:w="8054" w:type="dxa"/>
            <w:gridSpan w:val="2"/>
          </w:tcPr>
          <w:p w14:paraId="45F03D23" w14:textId="76EB5F84" w:rsidR="003F64F8" w:rsidRPr="0057517F" w:rsidRDefault="003F64F8" w:rsidP="003F64F8">
            <w:pPr>
              <w:jc w:val="center"/>
              <w:rPr>
                <w:rFonts w:ascii="Times New Roman" w:eastAsia="SimSun" w:hAnsi="Times New Roman"/>
                <w:color w:val="000000"/>
                <w:lang w:val="tg-Cyrl-TJ" w:eastAsia="zh-CN" w:bidi="ar"/>
              </w:rPr>
            </w:pPr>
            <w:r w:rsidRPr="0057517F">
              <w:rPr>
                <w:rFonts w:ascii="Times New Roman" w:eastAsia="SimSun" w:hAnsi="Times New Roman"/>
                <w:b/>
                <w:bCs/>
                <w:color w:val="000000"/>
                <w:lang w:val="tg-Cyrl-TJ" w:eastAsia="zh-CN" w:bidi="ar"/>
              </w:rPr>
              <w:t>ТАРБИЯ</w:t>
            </w:r>
          </w:p>
        </w:tc>
      </w:tr>
      <w:tr w:rsidR="0097370B" w:rsidRPr="00171BFE" w14:paraId="4BC18871" w14:textId="77777777" w:rsidTr="002E33D2">
        <w:tc>
          <w:tcPr>
            <w:tcW w:w="1444" w:type="dxa"/>
          </w:tcPr>
          <w:p w14:paraId="6B71C4CC" w14:textId="77777777" w:rsidR="0097370B" w:rsidRPr="0057517F" w:rsidRDefault="0097370B" w:rsidP="0097370B">
            <w:pPr>
              <w:rPr>
                <w:lang w:val="tg-Cyrl-TJ"/>
              </w:rPr>
            </w:pPr>
          </w:p>
        </w:tc>
        <w:tc>
          <w:tcPr>
            <w:tcW w:w="3369" w:type="dxa"/>
          </w:tcPr>
          <w:p w14:paraId="0697B29C" w14:textId="77777777" w:rsidR="0097370B" w:rsidRPr="0057517F" w:rsidRDefault="0097370B" w:rsidP="0097370B">
            <w:pPr>
              <w:rPr>
                <w:rFonts w:ascii="Times New Roman" w:hAnsi="Times New Roman"/>
                <w:lang w:val="tg-Cyrl-TJ"/>
              </w:rPr>
            </w:pPr>
            <w:r w:rsidRPr="0057517F">
              <w:rPr>
                <w:rFonts w:ascii="Times New Roman" w:hAnsi="Times New Roman"/>
                <w:lang w:val="tg-Cyrl-TJ"/>
              </w:rPr>
              <w:t>5.1</w:t>
            </w:r>
          </w:p>
        </w:tc>
        <w:tc>
          <w:tcPr>
            <w:tcW w:w="4685" w:type="dxa"/>
          </w:tcPr>
          <w:p w14:paraId="04ABBEC0" w14:textId="77777777" w:rsidR="0097370B" w:rsidRPr="0057517F" w:rsidRDefault="00171BFE" w:rsidP="0097370B">
            <w:pPr>
              <w:rPr>
                <w:rFonts w:ascii="Times New Roman" w:eastAsia="SimSun" w:hAnsi="Times New Roman"/>
                <w:color w:val="000000"/>
                <w:lang w:eastAsia="zh-CN" w:bidi="ar"/>
              </w:rPr>
            </w:pPr>
            <w:r w:rsidRPr="0057517F">
              <w:rPr>
                <w:rFonts w:ascii="Times New Roman" w:eastAsia="SimSun" w:hAnsi="Times New Roman"/>
                <w:color w:val="000000"/>
                <w:lang w:val="tg-Cyrl-TJ" w:eastAsia="zh-CN" w:bidi="ar"/>
              </w:rPr>
              <w:t>Доштани донишҳо оиди экология ва саломатӣ;</w:t>
            </w:r>
          </w:p>
        </w:tc>
      </w:tr>
      <w:tr w:rsidR="0097370B" w:rsidRPr="003F64F8" w14:paraId="7704FD6F" w14:textId="77777777" w:rsidTr="002E33D2">
        <w:tc>
          <w:tcPr>
            <w:tcW w:w="1444" w:type="dxa"/>
          </w:tcPr>
          <w:p w14:paraId="5A9C35D5" w14:textId="77777777" w:rsidR="0097370B" w:rsidRPr="0057517F" w:rsidRDefault="0097370B" w:rsidP="0097370B"/>
        </w:tc>
        <w:tc>
          <w:tcPr>
            <w:tcW w:w="3369" w:type="dxa"/>
          </w:tcPr>
          <w:p w14:paraId="35CA23F7" w14:textId="77777777" w:rsidR="0097370B" w:rsidRPr="0057517F" w:rsidRDefault="0097370B" w:rsidP="0097370B">
            <w:pPr>
              <w:rPr>
                <w:rFonts w:ascii="Times New Roman" w:hAnsi="Times New Roman"/>
                <w:lang w:val="en-US"/>
              </w:rPr>
            </w:pPr>
            <w:r w:rsidRPr="0057517F">
              <w:rPr>
                <w:rFonts w:ascii="Times New Roman" w:hAnsi="Times New Roman"/>
                <w:lang w:val="en-US"/>
              </w:rPr>
              <w:t>5.2</w:t>
            </w:r>
          </w:p>
        </w:tc>
        <w:tc>
          <w:tcPr>
            <w:tcW w:w="4685" w:type="dxa"/>
          </w:tcPr>
          <w:p w14:paraId="26D290AD" w14:textId="77777777" w:rsidR="0097370B" w:rsidRPr="0057517F" w:rsidRDefault="00171BFE" w:rsidP="0097370B">
            <w:pPr>
              <w:rPr>
                <w:rFonts w:ascii="Times New Roman" w:eastAsia="SimSun" w:hAnsi="Times New Roman"/>
                <w:color w:val="000000"/>
                <w:lang w:val="en-US" w:eastAsia="zh-CN" w:bidi="ar"/>
              </w:rPr>
            </w:pPr>
            <w:r w:rsidRPr="0057517F">
              <w:rPr>
                <w:rFonts w:ascii="Times New Roman" w:eastAsia="SimSun" w:hAnsi="Times New Roman"/>
                <w:color w:val="000000"/>
                <w:lang w:val="tg-Cyrl-TJ" w:eastAsia="zh-CN" w:bidi="ar"/>
              </w:rPr>
              <w:t>Доштани донишҳо оиди қоидаҳои ҳаракати роҳ, нишонаҳо, воситаҳои нақлиёт ва чӣ тавр ҳаракат кардан дар вазъиятҳои хавфнок</w:t>
            </w:r>
            <w:r w:rsidR="0097370B" w:rsidRPr="0057517F">
              <w:rPr>
                <w:rFonts w:ascii="Times New Roman" w:eastAsia="SimSun" w:hAnsi="Times New Roman"/>
                <w:color w:val="000000"/>
                <w:lang w:val="en-US" w:eastAsia="zh-CN" w:bidi="ar"/>
              </w:rPr>
              <w:t>;</w:t>
            </w:r>
          </w:p>
        </w:tc>
      </w:tr>
      <w:tr w:rsidR="0097370B" w:rsidRPr="003F64F8" w14:paraId="3A278AED" w14:textId="77777777" w:rsidTr="002E33D2">
        <w:tc>
          <w:tcPr>
            <w:tcW w:w="1444" w:type="dxa"/>
          </w:tcPr>
          <w:p w14:paraId="157B7B32" w14:textId="77777777" w:rsidR="0097370B" w:rsidRPr="0057517F" w:rsidRDefault="0097370B" w:rsidP="0097370B">
            <w:pPr>
              <w:rPr>
                <w:lang w:val="en-US"/>
              </w:rPr>
            </w:pPr>
          </w:p>
        </w:tc>
        <w:tc>
          <w:tcPr>
            <w:tcW w:w="3369" w:type="dxa"/>
          </w:tcPr>
          <w:p w14:paraId="3D31E7FC" w14:textId="77777777" w:rsidR="0097370B" w:rsidRPr="0057517F" w:rsidRDefault="0097370B" w:rsidP="0097370B">
            <w:pPr>
              <w:rPr>
                <w:rFonts w:ascii="Times New Roman" w:hAnsi="Times New Roman"/>
                <w:lang w:val="en-US"/>
              </w:rPr>
            </w:pPr>
            <w:r w:rsidRPr="0057517F">
              <w:rPr>
                <w:rFonts w:ascii="Times New Roman" w:hAnsi="Times New Roman"/>
                <w:lang w:val="en-US"/>
              </w:rPr>
              <w:t>5.3</w:t>
            </w:r>
          </w:p>
        </w:tc>
        <w:tc>
          <w:tcPr>
            <w:tcW w:w="4685" w:type="dxa"/>
          </w:tcPr>
          <w:p w14:paraId="3E9D7894" w14:textId="77777777" w:rsidR="0097370B" w:rsidRPr="0057517F" w:rsidRDefault="00171BFE" w:rsidP="00171BFE">
            <w:pPr>
              <w:rPr>
                <w:rFonts w:ascii="Times New Roman" w:eastAsia="SimSun" w:hAnsi="Times New Roman"/>
                <w:color w:val="000000"/>
                <w:lang w:val="en-US" w:eastAsia="zh-CN" w:bidi="ar"/>
              </w:rPr>
            </w:pPr>
            <w:r w:rsidRPr="0057517F">
              <w:rPr>
                <w:rFonts w:ascii="Times New Roman" w:eastAsia="SimSun" w:hAnsi="Times New Roman"/>
                <w:color w:val="000000"/>
                <w:lang w:val="tg-Cyrl-TJ" w:eastAsia="zh-CN" w:bidi="ar"/>
              </w:rPr>
              <w:t>Доштани маълумотҳо оиди баробарӣ, қоидаҳои одобу ахлоқ, анъанаҳо, фан ва маданият</w:t>
            </w:r>
            <w:r w:rsidR="0097370B" w:rsidRPr="0057517F">
              <w:rPr>
                <w:rFonts w:ascii="Times New Roman" w:eastAsia="SimSun" w:hAnsi="Times New Roman"/>
                <w:color w:val="000000"/>
                <w:lang w:val="en-US" w:eastAsia="zh-CN" w:bidi="ar"/>
              </w:rPr>
              <w:t>;</w:t>
            </w:r>
          </w:p>
        </w:tc>
      </w:tr>
    </w:tbl>
    <w:p w14:paraId="1A0972AD" w14:textId="77777777" w:rsidR="00AB0A78" w:rsidRPr="00AD4F04" w:rsidRDefault="00AB0A78" w:rsidP="00AB0A78">
      <w:pPr>
        <w:rPr>
          <w:rFonts w:ascii="TimesNewRomanPS-BoldMT" w:eastAsia="TimesNewRomanPS-BoldMT" w:hAnsi="TimesNewRomanPS-BoldMT" w:cs="TimesNewRomanPS-BoldMT"/>
          <w:b/>
          <w:bCs/>
          <w:color w:val="000000"/>
          <w:sz w:val="22"/>
          <w:szCs w:val="22"/>
          <w:lang w:val="en-US" w:eastAsia="zh-CN" w:bidi="ar"/>
        </w:rPr>
      </w:pPr>
    </w:p>
    <w:p w14:paraId="778122BF" w14:textId="77777777" w:rsidR="00AB0A78" w:rsidRPr="0057517F" w:rsidRDefault="00AB0A78" w:rsidP="003F64F8">
      <w:pPr>
        <w:ind w:firstLine="709"/>
        <w:jc w:val="both"/>
        <w:rPr>
          <w:sz w:val="28"/>
          <w:szCs w:val="28"/>
          <w:lang w:val="en-US"/>
        </w:rPr>
      </w:pPr>
      <w:r w:rsidRPr="0057517F">
        <w:rPr>
          <w:rFonts w:ascii="TimesNewRomanPS-BoldMT" w:eastAsia="TimesNewRomanPS-BoldMT" w:hAnsi="TimesNewRomanPS-BoldMT" w:cs="TimesNewRomanPS-BoldMT"/>
          <w:b/>
          <w:bCs/>
          <w:color w:val="000000"/>
          <w:sz w:val="28"/>
          <w:szCs w:val="28"/>
          <w:lang w:val="en-US" w:eastAsia="zh-CN" w:bidi="ar"/>
        </w:rPr>
        <w:t xml:space="preserve">VIII. </w:t>
      </w:r>
      <w:r w:rsidR="00171BFE" w:rsidRPr="0057517F">
        <w:rPr>
          <w:rFonts w:ascii="TimesNewRomanPS-BoldMT" w:eastAsia="TimesNewRomanPS-BoldMT" w:hAnsi="TimesNewRomanPS-BoldMT" w:cs="TimesNewRomanPS-BoldMT"/>
          <w:b/>
          <w:bCs/>
          <w:color w:val="000000"/>
          <w:sz w:val="28"/>
          <w:szCs w:val="28"/>
          <w:lang w:val="tg-Cyrl-TJ" w:eastAsia="zh-CN" w:bidi="ar"/>
        </w:rPr>
        <w:t>Меъёрҳои баҳогузории санҷишҳои тестӣ дар мавриди баҳодиҳии донишҳо дар равияҳои таълими ибтидоӣ</w:t>
      </w:r>
      <w:r w:rsidRPr="0057517F">
        <w:rPr>
          <w:rFonts w:ascii="TimesNewRomanPS-BoldMT" w:eastAsia="TimesNewRomanPS-BoldMT" w:hAnsi="TimesNewRomanPS-BoldMT" w:cs="TimesNewRomanPS-BoldMT"/>
          <w:b/>
          <w:bCs/>
          <w:color w:val="000000"/>
          <w:sz w:val="28"/>
          <w:szCs w:val="28"/>
          <w:lang w:val="en-US" w:eastAsia="zh-CN" w:bidi="ar"/>
        </w:rPr>
        <w:t xml:space="preserve">: </w:t>
      </w:r>
    </w:p>
    <w:p w14:paraId="301EF9AA" w14:textId="77777777" w:rsidR="00171BFE" w:rsidRPr="002E33D2" w:rsidRDefault="00171BFE" w:rsidP="003F64F8">
      <w:pPr>
        <w:ind w:firstLine="709"/>
        <w:jc w:val="both"/>
        <w:rPr>
          <w:rFonts w:ascii="Times New Roman" w:eastAsia="SimSun" w:hAnsi="Times New Roman"/>
          <w:color w:val="000000"/>
          <w:sz w:val="28"/>
          <w:szCs w:val="28"/>
          <w:lang w:val="tg-Cyrl-TJ" w:eastAsia="zh-CN" w:bidi="ar"/>
        </w:rPr>
      </w:pPr>
      <w:r w:rsidRPr="0057517F">
        <w:rPr>
          <w:rFonts w:ascii="Times New Roman" w:eastAsia="SimSun" w:hAnsi="Times New Roman"/>
          <w:color w:val="000000"/>
          <w:sz w:val="28"/>
          <w:szCs w:val="28"/>
          <w:lang w:val="tg-Cyrl-TJ" w:eastAsia="zh-CN" w:bidi="ar"/>
        </w:rPr>
        <w:t xml:space="preserve">Дар равияи таълими ибтидоӣ қатъи назар аз дараҷаи душвории тестҳо ба ҳар як тест 2 балл дода мешавад. Ба ҷавоби дуруст - 2 балл, ба ҷавоби нодуруст - 0 балл. </w:t>
      </w:r>
    </w:p>
    <w:p w14:paraId="2F5CC766" w14:textId="77777777" w:rsidR="00AB0A78" w:rsidRPr="001B7F40" w:rsidRDefault="00171BFE" w:rsidP="00AB0A78">
      <w:pPr>
        <w:jc w:val="center"/>
        <w:rPr>
          <w:rFonts w:ascii="Times New Roman" w:hAnsi="Times New Roman"/>
          <w:b/>
          <w:sz w:val="28"/>
          <w:szCs w:val="28"/>
          <w:lang w:val="tg-Cyrl-TJ"/>
        </w:rPr>
      </w:pPr>
      <w:r w:rsidRPr="0057517F">
        <w:rPr>
          <w:rFonts w:ascii="Times New Roman" w:hAnsi="Times New Roman"/>
          <w:b/>
          <w:sz w:val="28"/>
          <w:szCs w:val="28"/>
          <w:lang w:val="tg-Cyrl-TJ"/>
        </w:rPr>
        <w:t>Рӯихати адабиётҳо барои тайёрӣ дидан ба санҷишҳои тестӣ</w:t>
      </w:r>
      <w:r w:rsidR="00AB0A78" w:rsidRPr="0057517F">
        <w:rPr>
          <w:rFonts w:ascii="Times New Roman" w:hAnsi="Times New Roman"/>
          <w:b/>
          <w:sz w:val="28"/>
          <w:szCs w:val="28"/>
          <w:lang w:val="tg-Cyrl-TJ"/>
        </w:rPr>
        <w:t>:</w:t>
      </w:r>
    </w:p>
    <w:p w14:paraId="71BA2B23" w14:textId="080CD09A" w:rsidR="0057517F" w:rsidRPr="003F64F8" w:rsidRDefault="003F64F8" w:rsidP="003F64F8">
      <w:pPr>
        <w:spacing w:before="0" w:beforeAutospacing="0" w:after="0" w:afterAutospacing="0" w:line="240" w:lineRule="auto"/>
        <w:ind w:firstLine="709"/>
        <w:jc w:val="both"/>
        <w:rPr>
          <w:rFonts w:ascii="Times New Roman" w:hAnsi="Times New Roman"/>
          <w:color w:val="000011"/>
          <w:spacing w:val="-8"/>
          <w:sz w:val="28"/>
          <w:szCs w:val="28"/>
        </w:rPr>
      </w:pPr>
      <w:r>
        <w:rPr>
          <w:rFonts w:ascii="Times New Roman" w:hAnsi="Times New Roman"/>
          <w:color w:val="000011"/>
          <w:sz w:val="28"/>
          <w:szCs w:val="28"/>
        </w:rPr>
        <w:t xml:space="preserve">1. </w:t>
      </w:r>
      <w:proofErr w:type="spellStart"/>
      <w:r w:rsidR="00127689">
        <w:rPr>
          <w:rFonts w:ascii="Times New Roman" w:hAnsi="Times New Roman"/>
          <w:color w:val="000011"/>
          <w:spacing w:val="-8"/>
          <w:sz w:val="28"/>
          <w:szCs w:val="28"/>
        </w:rPr>
        <w:t>К.</w:t>
      </w:r>
      <w:r w:rsidR="0057517F" w:rsidRPr="003F64F8">
        <w:rPr>
          <w:rFonts w:ascii="Times New Roman" w:hAnsi="Times New Roman"/>
          <w:color w:val="000011"/>
          <w:spacing w:val="-8"/>
          <w:sz w:val="28"/>
          <w:szCs w:val="28"/>
        </w:rPr>
        <w:t>Суяров</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ва</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дигарон</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Фанҳои</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табиӣ</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синфи</w:t>
      </w:r>
      <w:proofErr w:type="spellEnd"/>
      <w:r w:rsidR="0057517F" w:rsidRPr="003F64F8">
        <w:rPr>
          <w:rFonts w:ascii="Times New Roman" w:hAnsi="Times New Roman"/>
          <w:color w:val="000011"/>
          <w:spacing w:val="-8"/>
          <w:sz w:val="28"/>
          <w:szCs w:val="28"/>
        </w:rPr>
        <w:t xml:space="preserve"> 1.</w:t>
      </w:r>
      <w:r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Тошканд</w:t>
      </w:r>
      <w:proofErr w:type="spellEnd"/>
      <w:r w:rsidR="0057517F" w:rsidRPr="003F64F8">
        <w:rPr>
          <w:rFonts w:ascii="Times New Roman" w:hAnsi="Times New Roman"/>
          <w:color w:val="000011"/>
          <w:spacing w:val="-8"/>
          <w:sz w:val="28"/>
          <w:szCs w:val="28"/>
        </w:rPr>
        <w:t xml:space="preserve">:“РТМ”- 2021 </w:t>
      </w:r>
      <w:proofErr w:type="spellStart"/>
      <w:r w:rsidR="0057517F" w:rsidRPr="003F64F8">
        <w:rPr>
          <w:rFonts w:ascii="Times New Roman" w:hAnsi="Times New Roman"/>
          <w:color w:val="000011"/>
          <w:spacing w:val="-8"/>
          <w:sz w:val="28"/>
          <w:szCs w:val="28"/>
        </w:rPr>
        <w:t>сол</w:t>
      </w:r>
      <w:proofErr w:type="spellEnd"/>
    </w:p>
    <w:p w14:paraId="0E15C86B" w14:textId="3C0995A5" w:rsidR="0057517F" w:rsidRPr="003F64F8" w:rsidRDefault="003F64F8" w:rsidP="003F64F8">
      <w:pPr>
        <w:spacing w:before="0" w:beforeAutospacing="0" w:after="0" w:afterAutospacing="0" w:line="276" w:lineRule="auto"/>
        <w:ind w:firstLine="709"/>
        <w:jc w:val="both"/>
        <w:rPr>
          <w:rFonts w:ascii="Times New Roman" w:hAnsi="Times New Roman"/>
          <w:color w:val="000011"/>
          <w:spacing w:val="-8"/>
          <w:sz w:val="28"/>
          <w:szCs w:val="28"/>
        </w:rPr>
      </w:pPr>
      <w:r>
        <w:rPr>
          <w:rFonts w:ascii="Times New Roman" w:hAnsi="Times New Roman"/>
          <w:color w:val="000011"/>
          <w:spacing w:val="-8"/>
          <w:sz w:val="28"/>
          <w:szCs w:val="28"/>
        </w:rPr>
        <w:t xml:space="preserve">2. </w:t>
      </w:r>
      <w:proofErr w:type="spellStart"/>
      <w:r w:rsidR="00127689">
        <w:rPr>
          <w:rFonts w:ascii="Times New Roman" w:hAnsi="Times New Roman"/>
          <w:color w:val="000011"/>
          <w:spacing w:val="-8"/>
          <w:sz w:val="28"/>
          <w:szCs w:val="28"/>
        </w:rPr>
        <w:t>К.</w:t>
      </w:r>
      <w:r w:rsidR="0057517F" w:rsidRPr="003F64F8">
        <w:rPr>
          <w:rFonts w:ascii="Times New Roman" w:hAnsi="Times New Roman"/>
          <w:color w:val="000011"/>
          <w:spacing w:val="-8"/>
          <w:sz w:val="28"/>
          <w:szCs w:val="28"/>
        </w:rPr>
        <w:t>Суяров</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ва</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дигарон</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Фанҳои</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табиӣ</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синфи</w:t>
      </w:r>
      <w:proofErr w:type="spellEnd"/>
      <w:r w:rsidR="0057517F" w:rsidRPr="003F64F8">
        <w:rPr>
          <w:rFonts w:ascii="Times New Roman" w:hAnsi="Times New Roman"/>
          <w:color w:val="000011"/>
          <w:spacing w:val="-8"/>
          <w:sz w:val="28"/>
          <w:szCs w:val="28"/>
        </w:rPr>
        <w:t xml:space="preserve"> 2.</w:t>
      </w:r>
      <w:r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Тошканд</w:t>
      </w:r>
      <w:proofErr w:type="spellEnd"/>
      <w:r w:rsidR="0057517F" w:rsidRPr="003F64F8">
        <w:rPr>
          <w:rFonts w:ascii="Times New Roman" w:hAnsi="Times New Roman"/>
          <w:color w:val="000011"/>
          <w:spacing w:val="-8"/>
          <w:sz w:val="28"/>
          <w:szCs w:val="28"/>
        </w:rPr>
        <w:t xml:space="preserve">:“РТМ” - 2021 </w:t>
      </w:r>
      <w:proofErr w:type="spellStart"/>
      <w:r w:rsidR="0057517F" w:rsidRPr="003F64F8">
        <w:rPr>
          <w:rFonts w:ascii="Times New Roman" w:hAnsi="Times New Roman"/>
          <w:color w:val="000011"/>
          <w:spacing w:val="-8"/>
          <w:sz w:val="28"/>
          <w:szCs w:val="28"/>
        </w:rPr>
        <w:t>сол</w:t>
      </w:r>
      <w:proofErr w:type="spellEnd"/>
    </w:p>
    <w:p w14:paraId="74B65728" w14:textId="6986D83A" w:rsidR="0057517F" w:rsidRPr="003F64F8" w:rsidRDefault="00127689" w:rsidP="003F64F8">
      <w:pPr>
        <w:spacing w:before="0" w:beforeAutospacing="0" w:after="0" w:afterAutospacing="0" w:line="276" w:lineRule="auto"/>
        <w:ind w:firstLine="709"/>
        <w:jc w:val="both"/>
        <w:rPr>
          <w:rFonts w:ascii="Times New Roman" w:hAnsi="Times New Roman"/>
          <w:color w:val="000011"/>
          <w:spacing w:val="-8"/>
          <w:sz w:val="28"/>
          <w:szCs w:val="28"/>
        </w:rPr>
      </w:pPr>
      <w:r>
        <w:rPr>
          <w:rFonts w:ascii="Times New Roman" w:hAnsi="Times New Roman"/>
          <w:color w:val="000011"/>
          <w:spacing w:val="-8"/>
          <w:sz w:val="28"/>
          <w:szCs w:val="28"/>
        </w:rPr>
        <w:t xml:space="preserve">3. </w:t>
      </w:r>
      <w:proofErr w:type="spellStart"/>
      <w:r>
        <w:rPr>
          <w:rFonts w:ascii="Times New Roman" w:hAnsi="Times New Roman"/>
          <w:color w:val="000011"/>
          <w:spacing w:val="-8"/>
          <w:sz w:val="28"/>
          <w:szCs w:val="28"/>
        </w:rPr>
        <w:t>А.</w:t>
      </w:r>
      <w:r w:rsidR="0057517F" w:rsidRPr="003F64F8">
        <w:rPr>
          <w:rFonts w:ascii="Times New Roman" w:hAnsi="Times New Roman"/>
          <w:color w:val="000011"/>
          <w:spacing w:val="-8"/>
          <w:sz w:val="28"/>
          <w:szCs w:val="28"/>
        </w:rPr>
        <w:t>Баҳромов</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ва</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дигарон</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Табиатшиносӣ</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синфи</w:t>
      </w:r>
      <w:proofErr w:type="spellEnd"/>
      <w:r w:rsidR="0057517F" w:rsidRPr="003F64F8">
        <w:rPr>
          <w:rFonts w:ascii="Times New Roman" w:hAnsi="Times New Roman"/>
          <w:color w:val="000011"/>
          <w:spacing w:val="-8"/>
          <w:sz w:val="28"/>
          <w:szCs w:val="28"/>
        </w:rPr>
        <w:t xml:space="preserve"> 4. </w:t>
      </w:r>
      <w:proofErr w:type="spellStart"/>
      <w:r w:rsidR="0057517F" w:rsidRPr="003F64F8">
        <w:rPr>
          <w:rFonts w:ascii="Times New Roman" w:hAnsi="Times New Roman"/>
          <w:color w:val="000011"/>
          <w:spacing w:val="-8"/>
          <w:sz w:val="28"/>
          <w:szCs w:val="28"/>
        </w:rPr>
        <w:t>Тошканд</w:t>
      </w:r>
      <w:proofErr w:type="spellEnd"/>
      <w:r w:rsidR="0057517F" w:rsidRPr="003F64F8">
        <w:rPr>
          <w:rFonts w:ascii="Times New Roman" w:hAnsi="Times New Roman"/>
          <w:color w:val="000011"/>
          <w:spacing w:val="-8"/>
          <w:sz w:val="28"/>
          <w:szCs w:val="28"/>
        </w:rPr>
        <w:t>: “</w:t>
      </w:r>
      <w:proofErr w:type="spellStart"/>
      <w:r w:rsidR="0057517F" w:rsidRPr="003F64F8">
        <w:rPr>
          <w:rFonts w:ascii="Times New Roman" w:hAnsi="Times New Roman"/>
          <w:color w:val="000011"/>
          <w:spacing w:val="-8"/>
          <w:sz w:val="28"/>
          <w:szCs w:val="28"/>
        </w:rPr>
        <w:t>Шарқ</w:t>
      </w:r>
      <w:proofErr w:type="spellEnd"/>
      <w:r w:rsidR="0057517F" w:rsidRPr="003F64F8">
        <w:rPr>
          <w:rFonts w:ascii="Times New Roman" w:hAnsi="Times New Roman"/>
          <w:color w:val="000011"/>
          <w:spacing w:val="-8"/>
          <w:sz w:val="28"/>
          <w:szCs w:val="28"/>
        </w:rPr>
        <w:t xml:space="preserve">” -2020  </w:t>
      </w:r>
    </w:p>
    <w:p w14:paraId="123A92C5" w14:textId="396581D0" w:rsidR="0057517F" w:rsidRPr="003F64F8" w:rsidRDefault="00127689" w:rsidP="003F64F8">
      <w:pPr>
        <w:spacing w:before="0" w:beforeAutospacing="0" w:after="0" w:afterAutospacing="0" w:line="276" w:lineRule="auto"/>
        <w:ind w:firstLine="709"/>
        <w:jc w:val="both"/>
        <w:rPr>
          <w:rFonts w:ascii="Times New Roman" w:hAnsi="Times New Roman"/>
          <w:color w:val="000011"/>
          <w:spacing w:val="-8"/>
          <w:sz w:val="28"/>
          <w:szCs w:val="28"/>
        </w:rPr>
      </w:pPr>
      <w:r>
        <w:rPr>
          <w:rFonts w:ascii="Times New Roman" w:hAnsi="Times New Roman"/>
          <w:color w:val="000011"/>
          <w:spacing w:val="-8"/>
          <w:sz w:val="28"/>
          <w:szCs w:val="28"/>
        </w:rPr>
        <w:t xml:space="preserve">4. </w:t>
      </w:r>
      <w:proofErr w:type="spellStart"/>
      <w:r>
        <w:rPr>
          <w:rFonts w:ascii="Times New Roman" w:hAnsi="Times New Roman"/>
          <w:color w:val="000011"/>
          <w:spacing w:val="-8"/>
          <w:sz w:val="28"/>
          <w:szCs w:val="28"/>
        </w:rPr>
        <w:t>Н.</w:t>
      </w:r>
      <w:r w:rsidR="0057517F" w:rsidRPr="003F64F8">
        <w:rPr>
          <w:rFonts w:ascii="Times New Roman" w:hAnsi="Times New Roman"/>
          <w:color w:val="000011"/>
          <w:spacing w:val="-8"/>
          <w:sz w:val="28"/>
          <w:szCs w:val="28"/>
        </w:rPr>
        <w:t>Исматова</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ва</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дигарон</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Тарбия</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синфи</w:t>
      </w:r>
      <w:proofErr w:type="spellEnd"/>
      <w:r w:rsidR="0057517F" w:rsidRPr="003F64F8">
        <w:rPr>
          <w:rFonts w:ascii="Times New Roman" w:hAnsi="Times New Roman"/>
          <w:color w:val="000011"/>
          <w:spacing w:val="-8"/>
          <w:sz w:val="28"/>
          <w:szCs w:val="28"/>
        </w:rPr>
        <w:t xml:space="preserve"> 1. </w:t>
      </w:r>
      <w:proofErr w:type="spellStart"/>
      <w:r w:rsidR="0057517F" w:rsidRPr="003F64F8">
        <w:rPr>
          <w:rFonts w:ascii="Times New Roman" w:hAnsi="Times New Roman"/>
          <w:color w:val="000011"/>
          <w:spacing w:val="-8"/>
          <w:sz w:val="28"/>
          <w:szCs w:val="28"/>
        </w:rPr>
        <w:t>Тошканд</w:t>
      </w:r>
      <w:proofErr w:type="spellEnd"/>
      <w:r w:rsidR="0057517F" w:rsidRPr="003F64F8">
        <w:rPr>
          <w:rFonts w:ascii="Times New Roman" w:hAnsi="Times New Roman"/>
          <w:color w:val="000011"/>
          <w:spacing w:val="-8"/>
          <w:sz w:val="28"/>
          <w:szCs w:val="28"/>
        </w:rPr>
        <w:t>: “</w:t>
      </w:r>
      <w:proofErr w:type="spellStart"/>
      <w:r w:rsidR="0057517F" w:rsidRPr="003F64F8">
        <w:rPr>
          <w:rFonts w:ascii="Times New Roman" w:hAnsi="Times New Roman"/>
          <w:color w:val="000011"/>
          <w:spacing w:val="-8"/>
          <w:sz w:val="28"/>
          <w:szCs w:val="28"/>
        </w:rPr>
        <w:t>Ғафур</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Ғулом</w:t>
      </w:r>
      <w:proofErr w:type="spellEnd"/>
      <w:r w:rsidR="0057517F" w:rsidRPr="003F64F8">
        <w:rPr>
          <w:rFonts w:ascii="Times New Roman" w:hAnsi="Times New Roman"/>
          <w:color w:val="000011"/>
          <w:spacing w:val="-8"/>
          <w:sz w:val="28"/>
          <w:szCs w:val="28"/>
        </w:rPr>
        <w:t xml:space="preserve">” -2020 </w:t>
      </w:r>
    </w:p>
    <w:p w14:paraId="6C1D3F25" w14:textId="3F2F8479" w:rsidR="0057517F" w:rsidRPr="003F64F8" w:rsidRDefault="00127689" w:rsidP="003F64F8">
      <w:pPr>
        <w:spacing w:before="0" w:beforeAutospacing="0" w:after="0" w:afterAutospacing="0" w:line="276" w:lineRule="auto"/>
        <w:ind w:firstLine="709"/>
        <w:jc w:val="both"/>
        <w:rPr>
          <w:rFonts w:ascii="Times New Roman" w:hAnsi="Times New Roman"/>
          <w:color w:val="000011"/>
          <w:spacing w:val="-8"/>
          <w:sz w:val="28"/>
          <w:szCs w:val="28"/>
        </w:rPr>
      </w:pPr>
      <w:r>
        <w:rPr>
          <w:rFonts w:ascii="Times New Roman" w:hAnsi="Times New Roman"/>
          <w:color w:val="000011"/>
          <w:spacing w:val="-8"/>
          <w:sz w:val="28"/>
          <w:szCs w:val="28"/>
        </w:rPr>
        <w:t xml:space="preserve">5. </w:t>
      </w:r>
      <w:proofErr w:type="spellStart"/>
      <w:r>
        <w:rPr>
          <w:rFonts w:ascii="Times New Roman" w:hAnsi="Times New Roman"/>
          <w:color w:val="000011"/>
          <w:spacing w:val="-8"/>
          <w:sz w:val="28"/>
          <w:szCs w:val="28"/>
        </w:rPr>
        <w:t>Н.</w:t>
      </w:r>
      <w:r w:rsidR="0057517F" w:rsidRPr="003F64F8">
        <w:rPr>
          <w:rFonts w:ascii="Times New Roman" w:hAnsi="Times New Roman"/>
          <w:color w:val="000011"/>
          <w:spacing w:val="-8"/>
          <w:sz w:val="28"/>
          <w:szCs w:val="28"/>
        </w:rPr>
        <w:t>Исматова</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ва</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дигарон</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Тарбия</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синфи</w:t>
      </w:r>
      <w:proofErr w:type="spellEnd"/>
      <w:r w:rsidR="0057517F" w:rsidRPr="003F64F8">
        <w:rPr>
          <w:rFonts w:ascii="Times New Roman" w:hAnsi="Times New Roman"/>
          <w:color w:val="000011"/>
          <w:spacing w:val="-8"/>
          <w:sz w:val="28"/>
          <w:szCs w:val="28"/>
        </w:rPr>
        <w:t xml:space="preserve"> 2. </w:t>
      </w:r>
      <w:proofErr w:type="spellStart"/>
      <w:r w:rsidR="0057517F" w:rsidRPr="003F64F8">
        <w:rPr>
          <w:rFonts w:ascii="Times New Roman" w:hAnsi="Times New Roman"/>
          <w:color w:val="000011"/>
          <w:spacing w:val="-8"/>
          <w:sz w:val="28"/>
          <w:szCs w:val="28"/>
        </w:rPr>
        <w:t>Тошканд</w:t>
      </w:r>
      <w:proofErr w:type="spellEnd"/>
      <w:r w:rsidR="0057517F" w:rsidRPr="003F64F8">
        <w:rPr>
          <w:rFonts w:ascii="Times New Roman" w:hAnsi="Times New Roman"/>
          <w:color w:val="000011"/>
          <w:spacing w:val="-8"/>
          <w:sz w:val="28"/>
          <w:szCs w:val="28"/>
        </w:rPr>
        <w:t>: “</w:t>
      </w:r>
      <w:proofErr w:type="spellStart"/>
      <w:r w:rsidR="0057517F" w:rsidRPr="003F64F8">
        <w:rPr>
          <w:rFonts w:ascii="Times New Roman" w:hAnsi="Times New Roman"/>
          <w:color w:val="000011"/>
          <w:spacing w:val="-8"/>
          <w:sz w:val="28"/>
          <w:szCs w:val="28"/>
        </w:rPr>
        <w:t>Ғафур</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Ғулом</w:t>
      </w:r>
      <w:proofErr w:type="spellEnd"/>
      <w:r w:rsidR="0057517F" w:rsidRPr="003F64F8">
        <w:rPr>
          <w:rFonts w:ascii="Times New Roman" w:hAnsi="Times New Roman"/>
          <w:color w:val="000011"/>
          <w:spacing w:val="-8"/>
          <w:sz w:val="28"/>
          <w:szCs w:val="28"/>
        </w:rPr>
        <w:t xml:space="preserve">” -2020 </w:t>
      </w:r>
    </w:p>
    <w:p w14:paraId="390C5565" w14:textId="3D87DEBA" w:rsidR="0057517F" w:rsidRPr="003F64F8" w:rsidRDefault="00127689" w:rsidP="003F64F8">
      <w:pPr>
        <w:spacing w:before="0" w:beforeAutospacing="0" w:after="0" w:afterAutospacing="0" w:line="276" w:lineRule="auto"/>
        <w:ind w:firstLine="709"/>
        <w:jc w:val="both"/>
        <w:rPr>
          <w:rFonts w:ascii="Times New Roman" w:hAnsi="Times New Roman"/>
          <w:color w:val="000011"/>
          <w:spacing w:val="-8"/>
          <w:sz w:val="28"/>
          <w:szCs w:val="28"/>
        </w:rPr>
      </w:pPr>
      <w:r>
        <w:rPr>
          <w:rFonts w:ascii="Times New Roman" w:hAnsi="Times New Roman"/>
          <w:color w:val="000011"/>
          <w:spacing w:val="-8"/>
          <w:sz w:val="28"/>
          <w:szCs w:val="28"/>
        </w:rPr>
        <w:t xml:space="preserve">6. </w:t>
      </w:r>
      <w:proofErr w:type="spellStart"/>
      <w:r>
        <w:rPr>
          <w:rFonts w:ascii="Times New Roman" w:hAnsi="Times New Roman"/>
          <w:color w:val="000011"/>
          <w:spacing w:val="-8"/>
          <w:sz w:val="28"/>
          <w:szCs w:val="28"/>
        </w:rPr>
        <w:t>Д.</w:t>
      </w:r>
      <w:r w:rsidR="0057517F" w:rsidRPr="003F64F8">
        <w:rPr>
          <w:rFonts w:ascii="Times New Roman" w:hAnsi="Times New Roman"/>
          <w:color w:val="000011"/>
          <w:spacing w:val="-8"/>
          <w:sz w:val="28"/>
          <w:szCs w:val="28"/>
        </w:rPr>
        <w:t>Рӯзиева</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ва</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дигарон</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Тарбия</w:t>
      </w:r>
      <w:proofErr w:type="spellEnd"/>
      <w:r w:rsidR="0057517F" w:rsidRPr="003F64F8">
        <w:rPr>
          <w:rFonts w:ascii="Times New Roman" w:hAnsi="Times New Roman"/>
          <w:color w:val="000011"/>
          <w:spacing w:val="-8"/>
          <w:sz w:val="28"/>
          <w:szCs w:val="28"/>
        </w:rPr>
        <w:t xml:space="preserve">” </w:t>
      </w:r>
      <w:proofErr w:type="spellStart"/>
      <w:r w:rsidR="0057517F" w:rsidRPr="003F64F8">
        <w:rPr>
          <w:rFonts w:ascii="Times New Roman" w:hAnsi="Times New Roman"/>
          <w:color w:val="000011"/>
          <w:spacing w:val="-8"/>
          <w:sz w:val="28"/>
          <w:szCs w:val="28"/>
        </w:rPr>
        <w:t>синфи</w:t>
      </w:r>
      <w:proofErr w:type="spellEnd"/>
      <w:r w:rsidR="0057517F" w:rsidRPr="003F64F8">
        <w:rPr>
          <w:rFonts w:ascii="Times New Roman" w:hAnsi="Times New Roman"/>
          <w:color w:val="000011"/>
          <w:spacing w:val="-8"/>
          <w:sz w:val="28"/>
          <w:szCs w:val="28"/>
        </w:rPr>
        <w:t xml:space="preserve"> 3. </w:t>
      </w:r>
      <w:proofErr w:type="spellStart"/>
      <w:r w:rsidR="0057517F" w:rsidRPr="003F64F8">
        <w:rPr>
          <w:rFonts w:ascii="Times New Roman" w:hAnsi="Times New Roman"/>
          <w:color w:val="000011"/>
          <w:spacing w:val="-8"/>
          <w:sz w:val="28"/>
          <w:szCs w:val="28"/>
        </w:rPr>
        <w:t>Тошканд</w:t>
      </w:r>
      <w:proofErr w:type="spellEnd"/>
      <w:r w:rsidR="0057517F" w:rsidRPr="003F64F8">
        <w:rPr>
          <w:rFonts w:ascii="Times New Roman" w:hAnsi="Times New Roman"/>
          <w:color w:val="000011"/>
          <w:spacing w:val="-8"/>
          <w:sz w:val="28"/>
          <w:szCs w:val="28"/>
        </w:rPr>
        <w:t>: “</w:t>
      </w:r>
      <w:proofErr w:type="spellStart"/>
      <w:r w:rsidR="0057517F" w:rsidRPr="003F64F8">
        <w:rPr>
          <w:rFonts w:ascii="Times New Roman" w:hAnsi="Times New Roman"/>
          <w:color w:val="000011"/>
          <w:spacing w:val="-8"/>
          <w:sz w:val="28"/>
          <w:szCs w:val="28"/>
        </w:rPr>
        <w:t>Сано</w:t>
      </w:r>
      <w:proofErr w:type="spellEnd"/>
      <w:r w:rsidR="0057517F" w:rsidRPr="003F64F8">
        <w:rPr>
          <w:rFonts w:ascii="Times New Roman" w:hAnsi="Times New Roman"/>
          <w:color w:val="000011"/>
          <w:spacing w:val="-8"/>
          <w:sz w:val="28"/>
          <w:szCs w:val="28"/>
        </w:rPr>
        <w:t xml:space="preserve"> Стандарт” -2020 </w:t>
      </w:r>
    </w:p>
    <w:p w14:paraId="2934CD59" w14:textId="0FE13692" w:rsidR="0057517F" w:rsidRPr="0057517F" w:rsidRDefault="0057517F" w:rsidP="00127689">
      <w:pPr>
        <w:tabs>
          <w:tab w:val="left" w:pos="993"/>
        </w:tabs>
        <w:spacing w:before="0" w:beforeAutospacing="0" w:after="0" w:afterAutospacing="0" w:line="276" w:lineRule="auto"/>
        <w:ind w:firstLine="709"/>
        <w:jc w:val="both"/>
        <w:rPr>
          <w:rFonts w:ascii="Times New Roman" w:hAnsi="Times New Roman"/>
          <w:color w:val="000011"/>
          <w:sz w:val="28"/>
          <w:szCs w:val="28"/>
        </w:rPr>
      </w:pPr>
      <w:r w:rsidRPr="0057517F">
        <w:rPr>
          <w:rFonts w:ascii="Times New Roman" w:hAnsi="Times New Roman"/>
          <w:color w:val="000011"/>
          <w:sz w:val="28"/>
          <w:szCs w:val="28"/>
        </w:rPr>
        <w:t xml:space="preserve">7. </w:t>
      </w:r>
      <w:bookmarkStart w:id="0" w:name="_GoBack"/>
      <w:bookmarkEnd w:id="0"/>
      <w:proofErr w:type="spellStart"/>
      <w:r w:rsidRPr="0057517F">
        <w:rPr>
          <w:rFonts w:ascii="Times New Roman" w:hAnsi="Times New Roman"/>
          <w:color w:val="000011"/>
          <w:sz w:val="28"/>
          <w:szCs w:val="28"/>
        </w:rPr>
        <w:t>С.Шермухамедова</w:t>
      </w:r>
      <w:proofErr w:type="spellEnd"/>
      <w:r w:rsidRPr="0057517F">
        <w:rPr>
          <w:rFonts w:ascii="Times New Roman" w:hAnsi="Times New Roman"/>
          <w:color w:val="000011"/>
          <w:sz w:val="28"/>
          <w:szCs w:val="28"/>
        </w:rPr>
        <w:t xml:space="preserve"> </w:t>
      </w:r>
      <w:proofErr w:type="spellStart"/>
      <w:r w:rsidRPr="0057517F">
        <w:rPr>
          <w:rFonts w:ascii="Times New Roman" w:hAnsi="Times New Roman"/>
          <w:color w:val="000011"/>
          <w:sz w:val="28"/>
          <w:szCs w:val="28"/>
        </w:rPr>
        <w:t>ва</w:t>
      </w:r>
      <w:proofErr w:type="spellEnd"/>
      <w:r w:rsidRPr="0057517F">
        <w:rPr>
          <w:rFonts w:ascii="Times New Roman" w:hAnsi="Times New Roman"/>
          <w:color w:val="000011"/>
          <w:sz w:val="28"/>
          <w:szCs w:val="28"/>
        </w:rPr>
        <w:t xml:space="preserve"> </w:t>
      </w:r>
      <w:proofErr w:type="spellStart"/>
      <w:r w:rsidRPr="0057517F">
        <w:rPr>
          <w:rFonts w:ascii="Times New Roman" w:hAnsi="Times New Roman"/>
          <w:color w:val="000011"/>
          <w:sz w:val="28"/>
          <w:szCs w:val="28"/>
        </w:rPr>
        <w:t>дигарон</w:t>
      </w:r>
      <w:proofErr w:type="spellEnd"/>
      <w:r w:rsidRPr="0057517F">
        <w:rPr>
          <w:rFonts w:ascii="Times New Roman" w:hAnsi="Times New Roman"/>
          <w:color w:val="000011"/>
          <w:sz w:val="28"/>
          <w:szCs w:val="28"/>
        </w:rPr>
        <w:t xml:space="preserve"> “</w:t>
      </w:r>
      <w:proofErr w:type="spellStart"/>
      <w:r w:rsidRPr="0057517F">
        <w:rPr>
          <w:rFonts w:ascii="Times New Roman" w:hAnsi="Times New Roman"/>
          <w:color w:val="000011"/>
          <w:sz w:val="28"/>
          <w:szCs w:val="28"/>
        </w:rPr>
        <w:t>Тарбия</w:t>
      </w:r>
      <w:proofErr w:type="spellEnd"/>
      <w:r w:rsidRPr="0057517F">
        <w:rPr>
          <w:rFonts w:ascii="Times New Roman" w:hAnsi="Times New Roman"/>
          <w:color w:val="000011"/>
          <w:sz w:val="28"/>
          <w:szCs w:val="28"/>
        </w:rPr>
        <w:t xml:space="preserve">” </w:t>
      </w:r>
      <w:proofErr w:type="spellStart"/>
      <w:r w:rsidRPr="0057517F">
        <w:rPr>
          <w:rFonts w:ascii="Times New Roman" w:hAnsi="Times New Roman"/>
          <w:color w:val="000011"/>
          <w:sz w:val="28"/>
          <w:szCs w:val="28"/>
        </w:rPr>
        <w:t>синфи</w:t>
      </w:r>
      <w:proofErr w:type="spellEnd"/>
      <w:r w:rsidRPr="0057517F">
        <w:rPr>
          <w:rFonts w:ascii="Times New Roman" w:hAnsi="Times New Roman"/>
          <w:color w:val="000011"/>
          <w:sz w:val="28"/>
          <w:szCs w:val="28"/>
        </w:rPr>
        <w:t xml:space="preserve"> 4.</w:t>
      </w:r>
      <w:r w:rsidR="003F64F8" w:rsidRPr="003F64F8">
        <w:rPr>
          <w:rFonts w:ascii="Times New Roman" w:hAnsi="Times New Roman"/>
          <w:color w:val="000011"/>
          <w:sz w:val="28"/>
          <w:szCs w:val="28"/>
        </w:rPr>
        <w:t xml:space="preserve"> </w:t>
      </w:r>
      <w:proofErr w:type="spellStart"/>
      <w:r w:rsidRPr="0057517F">
        <w:rPr>
          <w:rFonts w:ascii="Times New Roman" w:hAnsi="Times New Roman"/>
          <w:color w:val="000011"/>
          <w:sz w:val="28"/>
          <w:szCs w:val="28"/>
        </w:rPr>
        <w:t>Тошканд</w:t>
      </w:r>
      <w:proofErr w:type="spellEnd"/>
      <w:r w:rsidRPr="0057517F">
        <w:rPr>
          <w:rFonts w:ascii="Times New Roman" w:hAnsi="Times New Roman"/>
          <w:color w:val="000011"/>
          <w:sz w:val="28"/>
          <w:szCs w:val="28"/>
        </w:rPr>
        <w:t>: “</w:t>
      </w:r>
      <w:proofErr w:type="spellStart"/>
      <w:r w:rsidRPr="0057517F">
        <w:rPr>
          <w:rFonts w:ascii="Times New Roman" w:hAnsi="Times New Roman"/>
          <w:color w:val="000011"/>
          <w:sz w:val="28"/>
          <w:szCs w:val="28"/>
        </w:rPr>
        <w:t>Ӯзбекистон</w:t>
      </w:r>
      <w:proofErr w:type="spellEnd"/>
      <w:r w:rsidRPr="0057517F">
        <w:rPr>
          <w:rFonts w:ascii="Times New Roman" w:hAnsi="Times New Roman"/>
          <w:color w:val="000011"/>
          <w:sz w:val="28"/>
          <w:szCs w:val="28"/>
        </w:rPr>
        <w:t>” -2020с</w:t>
      </w:r>
    </w:p>
    <w:p w14:paraId="69B69803" w14:textId="76D470D6" w:rsidR="0057517F" w:rsidRPr="0057517F" w:rsidRDefault="00127689" w:rsidP="003F64F8">
      <w:pPr>
        <w:spacing w:before="0" w:beforeAutospacing="0" w:after="0" w:afterAutospacing="0" w:line="276" w:lineRule="auto"/>
        <w:ind w:firstLine="709"/>
        <w:jc w:val="both"/>
        <w:rPr>
          <w:rFonts w:ascii="Times New Roman" w:hAnsi="Times New Roman"/>
          <w:color w:val="000011"/>
          <w:sz w:val="28"/>
          <w:szCs w:val="28"/>
        </w:rPr>
      </w:pPr>
      <w:r>
        <w:rPr>
          <w:rFonts w:ascii="Times New Roman" w:hAnsi="Times New Roman"/>
          <w:color w:val="000011"/>
          <w:sz w:val="28"/>
          <w:szCs w:val="28"/>
        </w:rPr>
        <w:t xml:space="preserve">8. </w:t>
      </w:r>
      <w:proofErr w:type="spellStart"/>
      <w:r>
        <w:rPr>
          <w:rFonts w:ascii="Times New Roman" w:hAnsi="Times New Roman"/>
          <w:color w:val="000011"/>
          <w:sz w:val="28"/>
          <w:szCs w:val="28"/>
        </w:rPr>
        <w:t>Т.</w:t>
      </w:r>
      <w:r w:rsidR="0057517F" w:rsidRPr="0057517F">
        <w:rPr>
          <w:rFonts w:ascii="Times New Roman" w:hAnsi="Times New Roman"/>
          <w:color w:val="000011"/>
          <w:sz w:val="28"/>
          <w:szCs w:val="28"/>
        </w:rPr>
        <w:t>Чориев</w:t>
      </w:r>
      <w:proofErr w:type="spellEnd"/>
      <w:r w:rsidR="0057517F" w:rsidRPr="0057517F">
        <w:rPr>
          <w:rFonts w:ascii="Times New Roman" w:hAnsi="Times New Roman"/>
          <w:color w:val="000011"/>
          <w:sz w:val="28"/>
          <w:szCs w:val="28"/>
        </w:rPr>
        <w:t>, Ҷ.</w:t>
      </w:r>
      <w:r w:rsidR="003F64F8">
        <w:rPr>
          <w:rFonts w:ascii="Times New Roman" w:hAnsi="Times New Roman"/>
          <w:color w:val="000011"/>
          <w:sz w:val="28"/>
          <w:szCs w:val="28"/>
        </w:rPr>
        <w:t xml:space="preserve"> </w:t>
      </w:r>
      <w:proofErr w:type="spellStart"/>
      <w:r w:rsidR="003F64F8">
        <w:rPr>
          <w:rFonts w:ascii="Times New Roman" w:hAnsi="Times New Roman"/>
          <w:color w:val="000011"/>
          <w:sz w:val="28"/>
          <w:szCs w:val="28"/>
        </w:rPr>
        <w:t>Эшонқулов</w:t>
      </w:r>
      <w:proofErr w:type="spellEnd"/>
      <w:r w:rsidR="003F64F8">
        <w:rPr>
          <w:rFonts w:ascii="Times New Roman" w:hAnsi="Times New Roman"/>
          <w:color w:val="000011"/>
          <w:sz w:val="28"/>
          <w:szCs w:val="28"/>
        </w:rPr>
        <w:t xml:space="preserve"> “</w:t>
      </w:r>
      <w:proofErr w:type="spellStart"/>
      <w:r w:rsidR="003F64F8">
        <w:rPr>
          <w:rFonts w:ascii="Times New Roman" w:hAnsi="Times New Roman"/>
          <w:color w:val="000011"/>
          <w:sz w:val="28"/>
          <w:szCs w:val="28"/>
        </w:rPr>
        <w:t>Саводомӯзии</w:t>
      </w:r>
      <w:proofErr w:type="spellEnd"/>
      <w:r w:rsidR="003F64F8">
        <w:rPr>
          <w:rFonts w:ascii="Times New Roman" w:hAnsi="Times New Roman"/>
          <w:color w:val="000011"/>
          <w:sz w:val="28"/>
          <w:szCs w:val="28"/>
        </w:rPr>
        <w:t xml:space="preserve"> </w:t>
      </w:r>
      <w:proofErr w:type="spellStart"/>
      <w:r w:rsidR="003F64F8">
        <w:rPr>
          <w:rFonts w:ascii="Times New Roman" w:hAnsi="Times New Roman"/>
          <w:color w:val="000011"/>
          <w:sz w:val="28"/>
          <w:szCs w:val="28"/>
        </w:rPr>
        <w:t>забони</w:t>
      </w:r>
      <w:proofErr w:type="spellEnd"/>
      <w:r w:rsidR="003F64F8">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модарӣ</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ва</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хониш</w:t>
      </w:r>
      <w:proofErr w:type="spellEnd"/>
      <w:r w:rsidR="0057517F" w:rsidRPr="0057517F">
        <w:rPr>
          <w:rFonts w:ascii="Times New Roman" w:hAnsi="Times New Roman"/>
          <w:color w:val="000011"/>
          <w:sz w:val="28"/>
          <w:szCs w:val="28"/>
        </w:rPr>
        <w:t xml:space="preserve">” </w:t>
      </w:r>
    </w:p>
    <w:p w14:paraId="1CF28C46" w14:textId="74BCF3C8" w:rsidR="0057517F" w:rsidRPr="0057517F" w:rsidRDefault="003F64F8" w:rsidP="003F64F8">
      <w:pPr>
        <w:spacing w:before="0" w:beforeAutospacing="0" w:after="0" w:afterAutospacing="0" w:line="276" w:lineRule="auto"/>
        <w:jc w:val="both"/>
        <w:rPr>
          <w:rFonts w:ascii="Times New Roman" w:hAnsi="Times New Roman"/>
          <w:color w:val="000011"/>
          <w:sz w:val="28"/>
          <w:szCs w:val="28"/>
        </w:rPr>
      </w:pPr>
      <w:proofErr w:type="spellStart"/>
      <w:r>
        <w:rPr>
          <w:rFonts w:ascii="Times New Roman" w:hAnsi="Times New Roman"/>
          <w:color w:val="000011"/>
          <w:sz w:val="28"/>
          <w:szCs w:val="28"/>
        </w:rPr>
        <w:t>синфи</w:t>
      </w:r>
      <w:proofErr w:type="spellEnd"/>
      <w:r>
        <w:rPr>
          <w:rFonts w:ascii="Times New Roman" w:hAnsi="Times New Roman"/>
          <w:color w:val="000011"/>
          <w:sz w:val="28"/>
          <w:szCs w:val="28"/>
        </w:rPr>
        <w:t xml:space="preserve"> </w:t>
      </w:r>
      <w:r w:rsidR="0057517F" w:rsidRPr="0057517F">
        <w:rPr>
          <w:rFonts w:ascii="Times New Roman" w:hAnsi="Times New Roman"/>
          <w:color w:val="000011"/>
          <w:sz w:val="28"/>
          <w:szCs w:val="28"/>
        </w:rPr>
        <w:t>1.</w:t>
      </w:r>
      <w:r w:rsidRPr="003F64F8">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Тошканд</w:t>
      </w:r>
      <w:proofErr w:type="spellEnd"/>
      <w:r w:rsidR="0057517F" w:rsidRPr="0057517F">
        <w:rPr>
          <w:rFonts w:ascii="Times New Roman" w:hAnsi="Times New Roman"/>
          <w:color w:val="000011"/>
          <w:sz w:val="28"/>
          <w:szCs w:val="28"/>
        </w:rPr>
        <w:t xml:space="preserve">:“РТМ” - 2021 </w:t>
      </w:r>
      <w:proofErr w:type="spellStart"/>
      <w:r w:rsidR="0057517F" w:rsidRPr="0057517F">
        <w:rPr>
          <w:rFonts w:ascii="Times New Roman" w:hAnsi="Times New Roman"/>
          <w:color w:val="000011"/>
          <w:sz w:val="28"/>
          <w:szCs w:val="28"/>
        </w:rPr>
        <w:t>сол</w:t>
      </w:r>
      <w:proofErr w:type="spellEnd"/>
    </w:p>
    <w:p w14:paraId="26E92B07" w14:textId="1FCD6177" w:rsidR="0057517F" w:rsidRPr="0057517F" w:rsidRDefault="00127689" w:rsidP="003F64F8">
      <w:pPr>
        <w:spacing w:before="0" w:beforeAutospacing="0" w:after="0" w:afterAutospacing="0" w:line="276" w:lineRule="auto"/>
        <w:ind w:firstLine="709"/>
        <w:jc w:val="both"/>
        <w:rPr>
          <w:rFonts w:ascii="Times New Roman" w:hAnsi="Times New Roman"/>
          <w:color w:val="000011"/>
          <w:sz w:val="28"/>
          <w:szCs w:val="28"/>
        </w:rPr>
      </w:pPr>
      <w:r>
        <w:rPr>
          <w:rFonts w:ascii="Times New Roman" w:hAnsi="Times New Roman"/>
          <w:color w:val="000011"/>
          <w:sz w:val="28"/>
          <w:szCs w:val="28"/>
        </w:rPr>
        <w:t xml:space="preserve">9. </w:t>
      </w:r>
      <w:proofErr w:type="spellStart"/>
      <w:r>
        <w:rPr>
          <w:rFonts w:ascii="Times New Roman" w:hAnsi="Times New Roman"/>
          <w:color w:val="000011"/>
          <w:sz w:val="28"/>
          <w:szCs w:val="28"/>
        </w:rPr>
        <w:t>Т.</w:t>
      </w:r>
      <w:r w:rsidR="0057517F" w:rsidRPr="0057517F">
        <w:rPr>
          <w:rFonts w:ascii="Times New Roman" w:hAnsi="Times New Roman"/>
          <w:color w:val="000011"/>
          <w:sz w:val="28"/>
          <w:szCs w:val="28"/>
        </w:rPr>
        <w:t>Чориев</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Ҷ.</w:t>
      </w:r>
      <w:r w:rsidR="003F64F8">
        <w:rPr>
          <w:rFonts w:ascii="Times New Roman" w:hAnsi="Times New Roman"/>
          <w:color w:val="000011"/>
          <w:sz w:val="28"/>
          <w:szCs w:val="28"/>
        </w:rPr>
        <w:t>Эшонқулов</w:t>
      </w:r>
      <w:proofErr w:type="spellEnd"/>
      <w:r w:rsidR="003F64F8">
        <w:rPr>
          <w:rFonts w:ascii="Times New Roman" w:hAnsi="Times New Roman"/>
          <w:color w:val="000011"/>
          <w:sz w:val="28"/>
          <w:szCs w:val="28"/>
        </w:rPr>
        <w:t xml:space="preserve"> “</w:t>
      </w:r>
      <w:proofErr w:type="spellStart"/>
      <w:r w:rsidR="003F64F8">
        <w:rPr>
          <w:rFonts w:ascii="Times New Roman" w:hAnsi="Times New Roman"/>
          <w:color w:val="000011"/>
          <w:sz w:val="28"/>
          <w:szCs w:val="28"/>
        </w:rPr>
        <w:t>Саводомӯзии</w:t>
      </w:r>
      <w:proofErr w:type="spellEnd"/>
      <w:r w:rsidR="003F64F8">
        <w:rPr>
          <w:rFonts w:ascii="Times New Roman" w:hAnsi="Times New Roman"/>
          <w:color w:val="000011"/>
          <w:sz w:val="28"/>
          <w:szCs w:val="28"/>
        </w:rPr>
        <w:t xml:space="preserve"> </w:t>
      </w:r>
      <w:proofErr w:type="spellStart"/>
      <w:r w:rsidR="003F64F8">
        <w:rPr>
          <w:rFonts w:ascii="Times New Roman" w:hAnsi="Times New Roman"/>
          <w:color w:val="000011"/>
          <w:sz w:val="28"/>
          <w:szCs w:val="28"/>
        </w:rPr>
        <w:t>забони</w:t>
      </w:r>
      <w:proofErr w:type="spellEnd"/>
      <w:r w:rsidR="003F64F8">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модарӣ</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ва</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хониш</w:t>
      </w:r>
      <w:proofErr w:type="spellEnd"/>
      <w:r w:rsidR="0057517F" w:rsidRPr="0057517F">
        <w:rPr>
          <w:rFonts w:ascii="Times New Roman" w:hAnsi="Times New Roman"/>
          <w:color w:val="000011"/>
          <w:sz w:val="28"/>
          <w:szCs w:val="28"/>
        </w:rPr>
        <w:t xml:space="preserve">” </w:t>
      </w:r>
      <w:proofErr w:type="spellStart"/>
      <w:r w:rsidR="003F64F8">
        <w:rPr>
          <w:rFonts w:ascii="Times New Roman" w:hAnsi="Times New Roman"/>
          <w:color w:val="000011"/>
          <w:sz w:val="28"/>
          <w:szCs w:val="28"/>
        </w:rPr>
        <w:t>синфи</w:t>
      </w:r>
      <w:proofErr w:type="spellEnd"/>
      <w:r w:rsidR="003F64F8">
        <w:rPr>
          <w:rFonts w:ascii="Times New Roman" w:hAnsi="Times New Roman"/>
          <w:color w:val="000011"/>
          <w:sz w:val="28"/>
          <w:szCs w:val="28"/>
        </w:rPr>
        <w:t xml:space="preserve"> </w:t>
      </w:r>
      <w:r w:rsidR="0057517F" w:rsidRPr="0057517F">
        <w:rPr>
          <w:rFonts w:ascii="Times New Roman" w:hAnsi="Times New Roman"/>
          <w:color w:val="000011"/>
          <w:sz w:val="28"/>
          <w:szCs w:val="28"/>
        </w:rPr>
        <w:t>2.</w:t>
      </w:r>
      <w:r w:rsidR="003F64F8" w:rsidRPr="003F64F8">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Тошканд</w:t>
      </w:r>
      <w:proofErr w:type="spellEnd"/>
      <w:r w:rsidR="0057517F" w:rsidRPr="0057517F">
        <w:rPr>
          <w:rFonts w:ascii="Times New Roman" w:hAnsi="Times New Roman"/>
          <w:color w:val="000011"/>
          <w:sz w:val="28"/>
          <w:szCs w:val="28"/>
        </w:rPr>
        <w:t xml:space="preserve">:“РТМ” - 2021 </w:t>
      </w:r>
      <w:proofErr w:type="spellStart"/>
      <w:r w:rsidR="0057517F" w:rsidRPr="0057517F">
        <w:rPr>
          <w:rFonts w:ascii="Times New Roman" w:hAnsi="Times New Roman"/>
          <w:color w:val="000011"/>
          <w:sz w:val="28"/>
          <w:szCs w:val="28"/>
        </w:rPr>
        <w:t>сол</w:t>
      </w:r>
      <w:proofErr w:type="spellEnd"/>
    </w:p>
    <w:p w14:paraId="4421092A" w14:textId="69168771" w:rsidR="0057517F" w:rsidRPr="0057517F" w:rsidRDefault="00127689" w:rsidP="00127689">
      <w:pPr>
        <w:spacing w:before="0" w:beforeAutospacing="0" w:after="0" w:afterAutospacing="0" w:line="276" w:lineRule="auto"/>
        <w:ind w:firstLine="709"/>
        <w:jc w:val="both"/>
        <w:rPr>
          <w:rFonts w:ascii="Times New Roman" w:hAnsi="Times New Roman"/>
          <w:color w:val="000011"/>
          <w:sz w:val="28"/>
          <w:szCs w:val="28"/>
        </w:rPr>
      </w:pPr>
      <w:r>
        <w:rPr>
          <w:rFonts w:ascii="Times New Roman" w:hAnsi="Times New Roman"/>
          <w:color w:val="000011"/>
          <w:sz w:val="28"/>
          <w:szCs w:val="28"/>
        </w:rPr>
        <w:lastRenderedPageBreak/>
        <w:t xml:space="preserve">10. </w:t>
      </w:r>
      <w:proofErr w:type="spellStart"/>
      <w:r>
        <w:rPr>
          <w:rFonts w:ascii="Times New Roman" w:hAnsi="Times New Roman"/>
          <w:color w:val="000011"/>
          <w:sz w:val="28"/>
          <w:szCs w:val="28"/>
        </w:rPr>
        <w:t>Т.Чориев</w:t>
      </w:r>
      <w:proofErr w:type="spellEnd"/>
      <w:r>
        <w:rPr>
          <w:rFonts w:ascii="Times New Roman" w:hAnsi="Times New Roman"/>
          <w:color w:val="000011"/>
          <w:sz w:val="28"/>
          <w:szCs w:val="28"/>
        </w:rPr>
        <w:t xml:space="preserve">, </w:t>
      </w:r>
      <w:proofErr w:type="spellStart"/>
      <w:r>
        <w:rPr>
          <w:rFonts w:ascii="Times New Roman" w:hAnsi="Times New Roman"/>
          <w:color w:val="000011"/>
          <w:sz w:val="28"/>
          <w:szCs w:val="28"/>
        </w:rPr>
        <w:t>Ҷ.</w:t>
      </w:r>
      <w:r w:rsidR="0057517F" w:rsidRPr="0057517F">
        <w:rPr>
          <w:rFonts w:ascii="Times New Roman" w:hAnsi="Times New Roman"/>
          <w:color w:val="000011"/>
          <w:sz w:val="28"/>
          <w:szCs w:val="28"/>
        </w:rPr>
        <w:t>Эшонқулов</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Саводомӯзи</w:t>
      </w:r>
      <w:r w:rsidR="003F64F8">
        <w:rPr>
          <w:rFonts w:ascii="Times New Roman" w:hAnsi="Times New Roman"/>
          <w:color w:val="000011"/>
          <w:sz w:val="28"/>
          <w:szCs w:val="28"/>
        </w:rPr>
        <w:t>и</w:t>
      </w:r>
      <w:proofErr w:type="spellEnd"/>
      <w:r w:rsidR="003F64F8">
        <w:rPr>
          <w:rFonts w:ascii="Times New Roman" w:hAnsi="Times New Roman"/>
          <w:color w:val="000011"/>
          <w:sz w:val="28"/>
          <w:szCs w:val="28"/>
        </w:rPr>
        <w:t xml:space="preserve"> </w:t>
      </w:r>
      <w:proofErr w:type="spellStart"/>
      <w:r w:rsidR="003F64F8">
        <w:rPr>
          <w:rFonts w:ascii="Times New Roman" w:hAnsi="Times New Roman"/>
          <w:color w:val="000011"/>
          <w:sz w:val="28"/>
          <w:szCs w:val="28"/>
        </w:rPr>
        <w:t>забони</w:t>
      </w:r>
      <w:proofErr w:type="spellEnd"/>
      <w:r w:rsidR="003F64F8">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модарӣ</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ва</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хониш</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синфи</w:t>
      </w:r>
      <w:proofErr w:type="spellEnd"/>
      <w:r w:rsidR="0057517F" w:rsidRPr="0057517F">
        <w:rPr>
          <w:rFonts w:ascii="Times New Roman" w:hAnsi="Times New Roman"/>
          <w:color w:val="000011"/>
          <w:sz w:val="28"/>
          <w:szCs w:val="28"/>
        </w:rPr>
        <w:t xml:space="preserve"> 3.</w:t>
      </w:r>
      <w:r w:rsidR="003F64F8" w:rsidRPr="003F64F8">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Тошканд</w:t>
      </w:r>
      <w:proofErr w:type="spellEnd"/>
      <w:r w:rsidR="0057517F" w:rsidRPr="0057517F">
        <w:rPr>
          <w:rFonts w:ascii="Times New Roman" w:hAnsi="Times New Roman"/>
          <w:color w:val="000011"/>
          <w:sz w:val="28"/>
          <w:szCs w:val="28"/>
        </w:rPr>
        <w:t xml:space="preserve">: “РТМ” - 2022 </w:t>
      </w:r>
      <w:proofErr w:type="spellStart"/>
      <w:r w:rsidR="0057517F" w:rsidRPr="0057517F">
        <w:rPr>
          <w:rFonts w:ascii="Times New Roman" w:hAnsi="Times New Roman"/>
          <w:color w:val="000011"/>
          <w:sz w:val="28"/>
          <w:szCs w:val="28"/>
        </w:rPr>
        <w:t>сол</w:t>
      </w:r>
      <w:proofErr w:type="spellEnd"/>
    </w:p>
    <w:p w14:paraId="42696A2C" w14:textId="75DC8FBE" w:rsidR="0057517F" w:rsidRPr="0057517F" w:rsidRDefault="003F64F8" w:rsidP="003F64F8">
      <w:pPr>
        <w:spacing w:before="0" w:beforeAutospacing="0" w:after="0" w:afterAutospacing="0" w:line="276" w:lineRule="auto"/>
        <w:ind w:firstLine="709"/>
        <w:jc w:val="both"/>
        <w:rPr>
          <w:rFonts w:ascii="Times New Roman" w:hAnsi="Times New Roman"/>
          <w:color w:val="000011"/>
          <w:sz w:val="28"/>
          <w:szCs w:val="28"/>
        </w:rPr>
      </w:pPr>
      <w:r>
        <w:rPr>
          <w:rFonts w:ascii="Times New Roman" w:hAnsi="Times New Roman"/>
          <w:color w:val="000011"/>
          <w:sz w:val="28"/>
          <w:szCs w:val="28"/>
        </w:rPr>
        <w:t xml:space="preserve">11. </w:t>
      </w:r>
      <w:proofErr w:type="spellStart"/>
      <w:r>
        <w:rPr>
          <w:rFonts w:ascii="Times New Roman" w:hAnsi="Times New Roman"/>
          <w:color w:val="000011"/>
          <w:sz w:val="28"/>
          <w:szCs w:val="28"/>
        </w:rPr>
        <w:t>Т.</w:t>
      </w:r>
      <w:r w:rsidR="0057517F" w:rsidRPr="0057517F">
        <w:rPr>
          <w:rFonts w:ascii="Times New Roman" w:hAnsi="Times New Roman"/>
          <w:color w:val="000011"/>
          <w:sz w:val="28"/>
          <w:szCs w:val="28"/>
        </w:rPr>
        <w:t>Чориев</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Забони</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модарӣ</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синфи</w:t>
      </w:r>
      <w:proofErr w:type="spellEnd"/>
      <w:r w:rsidR="0057517F" w:rsidRPr="0057517F">
        <w:rPr>
          <w:rFonts w:ascii="Times New Roman" w:hAnsi="Times New Roman"/>
          <w:color w:val="000011"/>
          <w:sz w:val="28"/>
          <w:szCs w:val="28"/>
        </w:rPr>
        <w:t xml:space="preserve"> 4. </w:t>
      </w:r>
      <w:proofErr w:type="spellStart"/>
      <w:r w:rsidR="0057517F" w:rsidRPr="0057517F">
        <w:rPr>
          <w:rFonts w:ascii="Times New Roman" w:hAnsi="Times New Roman"/>
          <w:color w:val="000011"/>
          <w:sz w:val="28"/>
          <w:szCs w:val="28"/>
        </w:rPr>
        <w:t>Тошканд</w:t>
      </w:r>
      <w:proofErr w:type="spellEnd"/>
      <w:r w:rsidR="0057517F" w:rsidRPr="0057517F">
        <w:rPr>
          <w:rFonts w:ascii="Times New Roman" w:hAnsi="Times New Roman"/>
          <w:color w:val="000011"/>
          <w:sz w:val="28"/>
          <w:szCs w:val="28"/>
        </w:rPr>
        <w:t>:“</w:t>
      </w:r>
      <w:proofErr w:type="spellStart"/>
      <w:r w:rsidR="0057517F" w:rsidRPr="0057517F">
        <w:rPr>
          <w:rFonts w:ascii="Times New Roman" w:hAnsi="Times New Roman"/>
          <w:color w:val="000011"/>
          <w:sz w:val="28"/>
          <w:szCs w:val="28"/>
        </w:rPr>
        <w:t>Ӯзбекистон</w:t>
      </w:r>
      <w:proofErr w:type="spellEnd"/>
      <w:r w:rsidR="0057517F" w:rsidRPr="0057517F">
        <w:rPr>
          <w:rFonts w:ascii="Times New Roman" w:hAnsi="Times New Roman"/>
          <w:color w:val="000011"/>
          <w:sz w:val="28"/>
          <w:szCs w:val="28"/>
        </w:rPr>
        <w:t>” - 2020 с</w:t>
      </w:r>
    </w:p>
    <w:p w14:paraId="61DAB964" w14:textId="7F4B7730" w:rsidR="0057517F" w:rsidRPr="0057517F" w:rsidRDefault="003F64F8" w:rsidP="003F64F8">
      <w:pPr>
        <w:spacing w:before="0" w:beforeAutospacing="0" w:after="0" w:afterAutospacing="0" w:line="276" w:lineRule="auto"/>
        <w:ind w:firstLine="709"/>
        <w:jc w:val="both"/>
        <w:rPr>
          <w:rFonts w:ascii="Times New Roman" w:hAnsi="Times New Roman"/>
          <w:color w:val="000011"/>
          <w:sz w:val="28"/>
          <w:szCs w:val="28"/>
        </w:rPr>
      </w:pPr>
      <w:r>
        <w:rPr>
          <w:rFonts w:ascii="Times New Roman" w:hAnsi="Times New Roman"/>
          <w:color w:val="000011"/>
          <w:sz w:val="28"/>
          <w:szCs w:val="28"/>
        </w:rPr>
        <w:t xml:space="preserve">12. </w:t>
      </w:r>
      <w:proofErr w:type="spellStart"/>
      <w:r>
        <w:rPr>
          <w:rFonts w:ascii="Times New Roman" w:hAnsi="Times New Roman"/>
          <w:color w:val="000011"/>
          <w:sz w:val="28"/>
          <w:szCs w:val="28"/>
        </w:rPr>
        <w:t>Ҷ.</w:t>
      </w:r>
      <w:r w:rsidR="0057517F" w:rsidRPr="0057517F">
        <w:rPr>
          <w:rFonts w:ascii="Times New Roman" w:hAnsi="Times New Roman"/>
          <w:color w:val="000011"/>
          <w:sz w:val="28"/>
          <w:szCs w:val="28"/>
        </w:rPr>
        <w:t>Эшонқулов</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Хониш</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с</w:t>
      </w:r>
      <w:r>
        <w:rPr>
          <w:rFonts w:ascii="Times New Roman" w:hAnsi="Times New Roman"/>
          <w:color w:val="000011"/>
          <w:sz w:val="28"/>
          <w:szCs w:val="28"/>
        </w:rPr>
        <w:t>инфи</w:t>
      </w:r>
      <w:proofErr w:type="spellEnd"/>
      <w:r>
        <w:rPr>
          <w:rFonts w:ascii="Times New Roman" w:hAnsi="Times New Roman"/>
          <w:color w:val="000011"/>
          <w:sz w:val="28"/>
          <w:szCs w:val="28"/>
        </w:rPr>
        <w:t xml:space="preserve"> 4. </w:t>
      </w:r>
      <w:proofErr w:type="spellStart"/>
      <w:r>
        <w:rPr>
          <w:rFonts w:ascii="Times New Roman" w:hAnsi="Times New Roman"/>
          <w:color w:val="000011"/>
          <w:sz w:val="28"/>
          <w:szCs w:val="28"/>
        </w:rPr>
        <w:t>Тошканд</w:t>
      </w:r>
      <w:proofErr w:type="spellEnd"/>
      <w:r>
        <w:rPr>
          <w:rFonts w:ascii="Times New Roman" w:hAnsi="Times New Roman"/>
          <w:color w:val="000011"/>
          <w:sz w:val="28"/>
          <w:szCs w:val="28"/>
        </w:rPr>
        <w:t>: “</w:t>
      </w:r>
      <w:proofErr w:type="spellStart"/>
      <w:r>
        <w:rPr>
          <w:rFonts w:ascii="Times New Roman" w:hAnsi="Times New Roman"/>
          <w:color w:val="000011"/>
          <w:sz w:val="28"/>
          <w:szCs w:val="28"/>
        </w:rPr>
        <w:t>Ғафур</w:t>
      </w:r>
      <w:proofErr w:type="spellEnd"/>
      <w:r>
        <w:rPr>
          <w:rFonts w:ascii="Times New Roman" w:hAnsi="Times New Roman"/>
          <w:color w:val="000011"/>
          <w:sz w:val="28"/>
          <w:szCs w:val="28"/>
        </w:rPr>
        <w:t xml:space="preserve"> </w:t>
      </w:r>
      <w:proofErr w:type="spellStart"/>
      <w:r>
        <w:rPr>
          <w:rFonts w:ascii="Times New Roman" w:hAnsi="Times New Roman"/>
          <w:color w:val="000011"/>
          <w:sz w:val="28"/>
          <w:szCs w:val="28"/>
        </w:rPr>
        <w:t>Ғулом</w:t>
      </w:r>
      <w:proofErr w:type="spellEnd"/>
      <w:r>
        <w:rPr>
          <w:rFonts w:ascii="Times New Roman" w:hAnsi="Times New Roman"/>
          <w:color w:val="000011"/>
          <w:sz w:val="28"/>
          <w:szCs w:val="28"/>
        </w:rPr>
        <w:t xml:space="preserve">” </w:t>
      </w:r>
      <w:r w:rsidR="0057517F" w:rsidRPr="0057517F">
        <w:rPr>
          <w:rFonts w:ascii="Times New Roman" w:hAnsi="Times New Roman"/>
          <w:color w:val="000011"/>
          <w:sz w:val="28"/>
          <w:szCs w:val="28"/>
        </w:rPr>
        <w:t xml:space="preserve">- 2020 </w:t>
      </w:r>
      <w:proofErr w:type="spellStart"/>
      <w:r w:rsidR="0057517F" w:rsidRPr="0057517F">
        <w:rPr>
          <w:rFonts w:ascii="Times New Roman" w:hAnsi="Times New Roman"/>
          <w:color w:val="000011"/>
          <w:sz w:val="28"/>
          <w:szCs w:val="28"/>
        </w:rPr>
        <w:t>сол</w:t>
      </w:r>
      <w:proofErr w:type="spellEnd"/>
    </w:p>
    <w:p w14:paraId="1F07264B" w14:textId="0D285E55" w:rsidR="0057517F" w:rsidRPr="00127689" w:rsidRDefault="003F64F8" w:rsidP="003F64F8">
      <w:pPr>
        <w:spacing w:before="0" w:beforeAutospacing="0" w:after="0" w:afterAutospacing="0" w:line="276" w:lineRule="auto"/>
        <w:ind w:firstLine="709"/>
        <w:jc w:val="both"/>
        <w:rPr>
          <w:rFonts w:ascii="Times New Roman" w:hAnsi="Times New Roman"/>
          <w:color w:val="000011"/>
          <w:spacing w:val="-8"/>
          <w:sz w:val="28"/>
          <w:szCs w:val="28"/>
        </w:rPr>
      </w:pPr>
      <w:r>
        <w:rPr>
          <w:rFonts w:ascii="Times New Roman" w:hAnsi="Times New Roman"/>
          <w:color w:val="000011"/>
          <w:sz w:val="28"/>
          <w:szCs w:val="28"/>
        </w:rPr>
        <w:t xml:space="preserve">13. </w:t>
      </w:r>
      <w:proofErr w:type="spellStart"/>
      <w:r w:rsidRPr="00127689">
        <w:rPr>
          <w:rFonts w:ascii="Times New Roman" w:hAnsi="Times New Roman"/>
          <w:color w:val="000011"/>
          <w:spacing w:val="-8"/>
          <w:sz w:val="28"/>
          <w:szCs w:val="28"/>
        </w:rPr>
        <w:t>Т.</w:t>
      </w:r>
      <w:r w:rsidR="0057517F" w:rsidRPr="00127689">
        <w:rPr>
          <w:rFonts w:ascii="Times New Roman" w:hAnsi="Times New Roman"/>
          <w:color w:val="000011"/>
          <w:spacing w:val="-8"/>
          <w:sz w:val="28"/>
          <w:szCs w:val="28"/>
        </w:rPr>
        <w:t>Чориев</w:t>
      </w:r>
      <w:proofErr w:type="spellEnd"/>
      <w:r w:rsidR="0057517F" w:rsidRPr="00127689">
        <w:rPr>
          <w:rFonts w:ascii="Times New Roman" w:hAnsi="Times New Roman"/>
          <w:color w:val="000011"/>
          <w:spacing w:val="-8"/>
          <w:sz w:val="28"/>
          <w:szCs w:val="28"/>
        </w:rPr>
        <w:t xml:space="preserve"> “</w:t>
      </w:r>
      <w:proofErr w:type="spellStart"/>
      <w:r w:rsidR="0057517F" w:rsidRPr="00127689">
        <w:rPr>
          <w:rFonts w:ascii="Times New Roman" w:hAnsi="Times New Roman"/>
          <w:color w:val="000011"/>
          <w:spacing w:val="-8"/>
          <w:sz w:val="28"/>
          <w:szCs w:val="28"/>
        </w:rPr>
        <w:t>Забони</w:t>
      </w:r>
      <w:proofErr w:type="spellEnd"/>
      <w:r w:rsidR="0057517F" w:rsidRPr="00127689">
        <w:rPr>
          <w:rFonts w:ascii="Times New Roman" w:hAnsi="Times New Roman"/>
          <w:color w:val="000011"/>
          <w:spacing w:val="-8"/>
          <w:sz w:val="28"/>
          <w:szCs w:val="28"/>
        </w:rPr>
        <w:t xml:space="preserve"> </w:t>
      </w:r>
      <w:proofErr w:type="spellStart"/>
      <w:r w:rsidR="0057517F" w:rsidRPr="00127689">
        <w:rPr>
          <w:rFonts w:ascii="Times New Roman" w:hAnsi="Times New Roman"/>
          <w:color w:val="000011"/>
          <w:spacing w:val="-8"/>
          <w:sz w:val="28"/>
          <w:szCs w:val="28"/>
        </w:rPr>
        <w:t>модарӣ</w:t>
      </w:r>
      <w:proofErr w:type="spellEnd"/>
      <w:r w:rsidR="0057517F" w:rsidRPr="00127689">
        <w:rPr>
          <w:rFonts w:ascii="Times New Roman" w:hAnsi="Times New Roman"/>
          <w:color w:val="000011"/>
          <w:spacing w:val="-8"/>
          <w:sz w:val="28"/>
          <w:szCs w:val="28"/>
        </w:rPr>
        <w:t xml:space="preserve">” </w:t>
      </w:r>
      <w:proofErr w:type="spellStart"/>
      <w:r w:rsidR="0057517F" w:rsidRPr="00127689">
        <w:rPr>
          <w:rFonts w:ascii="Times New Roman" w:hAnsi="Times New Roman"/>
          <w:color w:val="000011"/>
          <w:spacing w:val="-8"/>
          <w:sz w:val="28"/>
          <w:szCs w:val="28"/>
        </w:rPr>
        <w:t>синфи</w:t>
      </w:r>
      <w:proofErr w:type="spellEnd"/>
      <w:r w:rsidR="0057517F" w:rsidRPr="00127689">
        <w:rPr>
          <w:rFonts w:ascii="Times New Roman" w:hAnsi="Times New Roman"/>
          <w:color w:val="000011"/>
          <w:spacing w:val="-8"/>
          <w:sz w:val="28"/>
          <w:szCs w:val="28"/>
        </w:rPr>
        <w:t xml:space="preserve"> 5. </w:t>
      </w:r>
      <w:proofErr w:type="spellStart"/>
      <w:r w:rsidR="0057517F" w:rsidRPr="00127689">
        <w:rPr>
          <w:rFonts w:ascii="Times New Roman" w:hAnsi="Times New Roman"/>
          <w:color w:val="000011"/>
          <w:spacing w:val="-8"/>
          <w:sz w:val="28"/>
          <w:szCs w:val="28"/>
        </w:rPr>
        <w:t>Тошканд</w:t>
      </w:r>
      <w:proofErr w:type="spellEnd"/>
      <w:r w:rsidR="0057517F" w:rsidRPr="00127689">
        <w:rPr>
          <w:rFonts w:ascii="Times New Roman" w:hAnsi="Times New Roman"/>
          <w:color w:val="000011"/>
          <w:spacing w:val="-8"/>
          <w:sz w:val="28"/>
          <w:szCs w:val="28"/>
        </w:rPr>
        <w:t>:“</w:t>
      </w:r>
      <w:proofErr w:type="spellStart"/>
      <w:r w:rsidR="0057517F" w:rsidRPr="00127689">
        <w:rPr>
          <w:rFonts w:ascii="Times New Roman" w:hAnsi="Times New Roman"/>
          <w:color w:val="000011"/>
          <w:spacing w:val="-8"/>
          <w:sz w:val="28"/>
          <w:szCs w:val="28"/>
        </w:rPr>
        <w:t>Ӯзбекистон</w:t>
      </w:r>
      <w:proofErr w:type="spellEnd"/>
      <w:r w:rsidR="0057517F" w:rsidRPr="00127689">
        <w:rPr>
          <w:rFonts w:ascii="Times New Roman" w:hAnsi="Times New Roman"/>
          <w:color w:val="000011"/>
          <w:spacing w:val="-8"/>
          <w:sz w:val="28"/>
          <w:szCs w:val="28"/>
        </w:rPr>
        <w:t xml:space="preserve">” - 2020 </w:t>
      </w:r>
      <w:proofErr w:type="spellStart"/>
      <w:r w:rsidR="0057517F" w:rsidRPr="00127689">
        <w:rPr>
          <w:rFonts w:ascii="Times New Roman" w:hAnsi="Times New Roman"/>
          <w:color w:val="000011"/>
          <w:spacing w:val="-8"/>
          <w:sz w:val="28"/>
          <w:szCs w:val="28"/>
        </w:rPr>
        <w:t>сол</w:t>
      </w:r>
      <w:proofErr w:type="spellEnd"/>
    </w:p>
    <w:p w14:paraId="7054D379" w14:textId="4117F52A" w:rsidR="0057517F" w:rsidRPr="0057517F" w:rsidRDefault="00127689" w:rsidP="003F64F8">
      <w:pPr>
        <w:spacing w:before="0" w:beforeAutospacing="0" w:after="0" w:afterAutospacing="0" w:line="276" w:lineRule="auto"/>
        <w:ind w:firstLine="709"/>
        <w:jc w:val="both"/>
        <w:rPr>
          <w:rFonts w:ascii="Times New Roman" w:hAnsi="Times New Roman"/>
          <w:color w:val="000011"/>
          <w:sz w:val="28"/>
          <w:szCs w:val="28"/>
        </w:rPr>
      </w:pPr>
      <w:r>
        <w:rPr>
          <w:rFonts w:ascii="Times New Roman" w:hAnsi="Times New Roman"/>
          <w:color w:val="000011"/>
          <w:sz w:val="28"/>
          <w:szCs w:val="28"/>
        </w:rPr>
        <w:t xml:space="preserve">14. </w:t>
      </w:r>
      <w:proofErr w:type="spellStart"/>
      <w:r w:rsidR="003F64F8">
        <w:rPr>
          <w:rFonts w:ascii="Times New Roman" w:hAnsi="Times New Roman"/>
          <w:color w:val="000011"/>
          <w:sz w:val="28"/>
          <w:szCs w:val="28"/>
        </w:rPr>
        <w:t>Т.</w:t>
      </w:r>
      <w:r w:rsidR="0057517F" w:rsidRPr="0057517F">
        <w:rPr>
          <w:rFonts w:ascii="Times New Roman" w:hAnsi="Times New Roman"/>
          <w:color w:val="000011"/>
          <w:sz w:val="28"/>
          <w:szCs w:val="28"/>
        </w:rPr>
        <w:t>Чориев</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Забони</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модарӣ</w:t>
      </w:r>
      <w:proofErr w:type="spellEnd"/>
      <w:r w:rsidR="0057517F" w:rsidRPr="0057517F">
        <w:rPr>
          <w:rFonts w:ascii="Times New Roman" w:hAnsi="Times New Roman"/>
          <w:color w:val="000011"/>
          <w:sz w:val="28"/>
          <w:szCs w:val="28"/>
        </w:rPr>
        <w:t xml:space="preserve">” </w:t>
      </w:r>
      <w:proofErr w:type="spellStart"/>
      <w:r w:rsidR="0057517F" w:rsidRPr="0057517F">
        <w:rPr>
          <w:rFonts w:ascii="Times New Roman" w:hAnsi="Times New Roman"/>
          <w:color w:val="000011"/>
          <w:sz w:val="28"/>
          <w:szCs w:val="28"/>
        </w:rPr>
        <w:t>синфи</w:t>
      </w:r>
      <w:proofErr w:type="spellEnd"/>
      <w:r w:rsidR="0057517F" w:rsidRPr="0057517F">
        <w:rPr>
          <w:rFonts w:ascii="Times New Roman" w:hAnsi="Times New Roman"/>
          <w:color w:val="000011"/>
          <w:sz w:val="28"/>
          <w:szCs w:val="28"/>
        </w:rPr>
        <w:t xml:space="preserve"> 6. </w:t>
      </w:r>
      <w:proofErr w:type="spellStart"/>
      <w:r w:rsidR="0057517F" w:rsidRPr="0057517F">
        <w:rPr>
          <w:rFonts w:ascii="Times New Roman" w:hAnsi="Times New Roman"/>
          <w:color w:val="000011"/>
          <w:sz w:val="28"/>
          <w:szCs w:val="28"/>
        </w:rPr>
        <w:t>Тошканд</w:t>
      </w:r>
      <w:proofErr w:type="spellEnd"/>
      <w:r w:rsidR="0057517F" w:rsidRPr="0057517F">
        <w:rPr>
          <w:rFonts w:ascii="Times New Roman" w:hAnsi="Times New Roman"/>
          <w:color w:val="000011"/>
          <w:sz w:val="28"/>
          <w:szCs w:val="28"/>
        </w:rPr>
        <w:t xml:space="preserve">:“РТМ” - 2022 </w:t>
      </w:r>
      <w:proofErr w:type="spellStart"/>
      <w:r w:rsidR="0057517F" w:rsidRPr="0057517F">
        <w:rPr>
          <w:rFonts w:ascii="Times New Roman" w:hAnsi="Times New Roman"/>
          <w:color w:val="000011"/>
          <w:sz w:val="28"/>
          <w:szCs w:val="28"/>
        </w:rPr>
        <w:t>сол</w:t>
      </w:r>
      <w:proofErr w:type="spellEnd"/>
    </w:p>
    <w:p w14:paraId="0141CD0F" w14:textId="4634D3F1" w:rsidR="0057517F" w:rsidRPr="00127689" w:rsidRDefault="003F64F8" w:rsidP="003F64F8">
      <w:pPr>
        <w:spacing w:before="0" w:beforeAutospacing="0" w:after="0" w:afterAutospacing="0" w:line="276" w:lineRule="auto"/>
        <w:ind w:firstLine="709"/>
        <w:jc w:val="both"/>
        <w:rPr>
          <w:rFonts w:ascii="Times New Roman" w:hAnsi="Times New Roman"/>
          <w:color w:val="000011"/>
          <w:spacing w:val="-12"/>
          <w:sz w:val="28"/>
          <w:szCs w:val="28"/>
        </w:rPr>
      </w:pPr>
      <w:r>
        <w:rPr>
          <w:rFonts w:ascii="Times New Roman" w:hAnsi="Times New Roman"/>
          <w:color w:val="000011"/>
          <w:sz w:val="28"/>
          <w:szCs w:val="28"/>
        </w:rPr>
        <w:t xml:space="preserve">15. </w:t>
      </w:r>
      <w:proofErr w:type="spellStart"/>
      <w:r w:rsidRPr="00127689">
        <w:rPr>
          <w:rFonts w:ascii="Times New Roman" w:hAnsi="Times New Roman"/>
          <w:color w:val="000011"/>
          <w:spacing w:val="-12"/>
          <w:sz w:val="28"/>
          <w:szCs w:val="28"/>
        </w:rPr>
        <w:t>Л.</w:t>
      </w:r>
      <w:r w:rsidR="0057517F" w:rsidRPr="00127689">
        <w:rPr>
          <w:rFonts w:ascii="Times New Roman" w:hAnsi="Times New Roman"/>
          <w:color w:val="000011"/>
          <w:spacing w:val="-12"/>
          <w:sz w:val="28"/>
          <w:szCs w:val="28"/>
        </w:rPr>
        <w:t>Ӯринбоева</w:t>
      </w:r>
      <w:proofErr w:type="spellEnd"/>
      <w:r w:rsidR="0057517F" w:rsidRPr="00127689">
        <w:rPr>
          <w:rFonts w:ascii="Times New Roman" w:hAnsi="Times New Roman"/>
          <w:color w:val="000011"/>
          <w:spacing w:val="-12"/>
          <w:sz w:val="28"/>
          <w:szCs w:val="28"/>
        </w:rPr>
        <w:t xml:space="preserve"> </w:t>
      </w:r>
      <w:proofErr w:type="spellStart"/>
      <w:r w:rsidR="0057517F" w:rsidRPr="00127689">
        <w:rPr>
          <w:rFonts w:ascii="Times New Roman" w:hAnsi="Times New Roman"/>
          <w:color w:val="000011"/>
          <w:spacing w:val="-12"/>
          <w:sz w:val="28"/>
          <w:szCs w:val="28"/>
        </w:rPr>
        <w:t>ва</w:t>
      </w:r>
      <w:proofErr w:type="spellEnd"/>
      <w:r w:rsidR="0057517F" w:rsidRPr="00127689">
        <w:rPr>
          <w:rFonts w:ascii="Times New Roman" w:hAnsi="Times New Roman"/>
          <w:color w:val="000011"/>
          <w:spacing w:val="-12"/>
          <w:sz w:val="28"/>
          <w:szCs w:val="28"/>
        </w:rPr>
        <w:t xml:space="preserve"> </w:t>
      </w:r>
      <w:proofErr w:type="spellStart"/>
      <w:r w:rsidR="0057517F" w:rsidRPr="00127689">
        <w:rPr>
          <w:rFonts w:ascii="Times New Roman" w:hAnsi="Times New Roman"/>
          <w:color w:val="000011"/>
          <w:spacing w:val="-12"/>
          <w:sz w:val="28"/>
          <w:szCs w:val="28"/>
        </w:rPr>
        <w:t>дигарон</w:t>
      </w:r>
      <w:proofErr w:type="spellEnd"/>
      <w:r w:rsidR="0057517F" w:rsidRPr="00127689">
        <w:rPr>
          <w:rFonts w:ascii="Times New Roman" w:hAnsi="Times New Roman"/>
          <w:color w:val="000011"/>
          <w:spacing w:val="-12"/>
          <w:sz w:val="28"/>
          <w:szCs w:val="28"/>
        </w:rPr>
        <w:t xml:space="preserve"> “Математика” </w:t>
      </w:r>
      <w:proofErr w:type="spellStart"/>
      <w:r w:rsidR="0057517F" w:rsidRPr="00127689">
        <w:rPr>
          <w:rFonts w:ascii="Times New Roman" w:hAnsi="Times New Roman"/>
          <w:color w:val="000011"/>
          <w:spacing w:val="-12"/>
          <w:sz w:val="28"/>
          <w:szCs w:val="28"/>
        </w:rPr>
        <w:t>синфи</w:t>
      </w:r>
      <w:proofErr w:type="spellEnd"/>
      <w:r w:rsidR="0057517F" w:rsidRPr="00127689">
        <w:rPr>
          <w:rFonts w:ascii="Times New Roman" w:hAnsi="Times New Roman"/>
          <w:color w:val="000011"/>
          <w:spacing w:val="-12"/>
          <w:sz w:val="28"/>
          <w:szCs w:val="28"/>
        </w:rPr>
        <w:t xml:space="preserve"> 3. </w:t>
      </w:r>
      <w:proofErr w:type="spellStart"/>
      <w:r w:rsidR="0057517F" w:rsidRPr="00127689">
        <w:rPr>
          <w:rFonts w:ascii="Times New Roman" w:hAnsi="Times New Roman"/>
          <w:color w:val="000011"/>
          <w:spacing w:val="-12"/>
          <w:sz w:val="28"/>
          <w:szCs w:val="28"/>
        </w:rPr>
        <w:t>Тошканд</w:t>
      </w:r>
      <w:proofErr w:type="spellEnd"/>
      <w:r w:rsidR="0057517F" w:rsidRPr="00127689">
        <w:rPr>
          <w:rFonts w:ascii="Times New Roman" w:hAnsi="Times New Roman"/>
          <w:color w:val="000011"/>
          <w:spacing w:val="-12"/>
          <w:sz w:val="28"/>
          <w:szCs w:val="28"/>
        </w:rPr>
        <w:t>: “</w:t>
      </w:r>
      <w:proofErr w:type="spellStart"/>
      <w:r w:rsidR="0057517F" w:rsidRPr="00127689">
        <w:rPr>
          <w:rFonts w:ascii="Times New Roman" w:hAnsi="Times New Roman"/>
          <w:color w:val="000011"/>
          <w:spacing w:val="-12"/>
          <w:sz w:val="28"/>
          <w:szCs w:val="28"/>
        </w:rPr>
        <w:t>Шарқ</w:t>
      </w:r>
      <w:proofErr w:type="spellEnd"/>
      <w:r w:rsidR="0057517F" w:rsidRPr="00127689">
        <w:rPr>
          <w:rFonts w:ascii="Times New Roman" w:hAnsi="Times New Roman"/>
          <w:color w:val="000011"/>
          <w:spacing w:val="-12"/>
          <w:sz w:val="28"/>
          <w:szCs w:val="28"/>
        </w:rPr>
        <w:t>” 2022 с</w:t>
      </w:r>
    </w:p>
    <w:p w14:paraId="546474EA" w14:textId="2C68B77A" w:rsidR="0057517F" w:rsidRPr="00127689" w:rsidRDefault="003F64F8" w:rsidP="003F64F8">
      <w:pPr>
        <w:spacing w:before="0" w:beforeAutospacing="0" w:after="0" w:afterAutospacing="0" w:line="276" w:lineRule="auto"/>
        <w:ind w:firstLine="709"/>
        <w:jc w:val="both"/>
        <w:rPr>
          <w:rFonts w:ascii="Times New Roman" w:hAnsi="Times New Roman"/>
          <w:color w:val="000011"/>
          <w:spacing w:val="-8"/>
          <w:sz w:val="28"/>
          <w:szCs w:val="28"/>
        </w:rPr>
      </w:pPr>
      <w:r>
        <w:rPr>
          <w:rFonts w:ascii="Times New Roman" w:hAnsi="Times New Roman"/>
          <w:color w:val="000011"/>
          <w:sz w:val="28"/>
          <w:szCs w:val="28"/>
        </w:rPr>
        <w:t xml:space="preserve">16. </w:t>
      </w:r>
      <w:proofErr w:type="spellStart"/>
      <w:r w:rsidRPr="00127689">
        <w:rPr>
          <w:rFonts w:ascii="Times New Roman" w:hAnsi="Times New Roman"/>
          <w:color w:val="000011"/>
          <w:spacing w:val="-8"/>
          <w:sz w:val="28"/>
          <w:szCs w:val="28"/>
        </w:rPr>
        <w:t>Н.У.Бикбаева</w:t>
      </w:r>
      <w:proofErr w:type="spellEnd"/>
      <w:r w:rsidRPr="00127689">
        <w:rPr>
          <w:rFonts w:ascii="Times New Roman" w:hAnsi="Times New Roman"/>
          <w:color w:val="000011"/>
          <w:spacing w:val="-8"/>
          <w:sz w:val="28"/>
          <w:szCs w:val="28"/>
        </w:rPr>
        <w:t xml:space="preserve"> </w:t>
      </w:r>
      <w:r w:rsidR="0057517F" w:rsidRPr="00127689">
        <w:rPr>
          <w:rFonts w:ascii="Times New Roman" w:hAnsi="Times New Roman"/>
          <w:color w:val="000011"/>
          <w:spacing w:val="-8"/>
          <w:sz w:val="28"/>
          <w:szCs w:val="28"/>
        </w:rPr>
        <w:t xml:space="preserve">“Математика” </w:t>
      </w:r>
      <w:proofErr w:type="spellStart"/>
      <w:r w:rsidR="0057517F" w:rsidRPr="00127689">
        <w:rPr>
          <w:rFonts w:ascii="Times New Roman" w:hAnsi="Times New Roman"/>
          <w:color w:val="000011"/>
          <w:spacing w:val="-8"/>
          <w:sz w:val="28"/>
          <w:szCs w:val="28"/>
        </w:rPr>
        <w:t>синфи</w:t>
      </w:r>
      <w:proofErr w:type="spellEnd"/>
      <w:r w:rsidR="0057517F" w:rsidRPr="00127689">
        <w:rPr>
          <w:rFonts w:ascii="Times New Roman" w:hAnsi="Times New Roman"/>
          <w:color w:val="000011"/>
          <w:spacing w:val="-8"/>
          <w:sz w:val="28"/>
          <w:szCs w:val="28"/>
        </w:rPr>
        <w:t xml:space="preserve"> 4. </w:t>
      </w:r>
      <w:proofErr w:type="spellStart"/>
      <w:r w:rsidR="0057517F" w:rsidRPr="00127689">
        <w:rPr>
          <w:rFonts w:ascii="Times New Roman" w:hAnsi="Times New Roman"/>
          <w:color w:val="000011"/>
          <w:spacing w:val="-8"/>
          <w:sz w:val="28"/>
          <w:szCs w:val="28"/>
        </w:rPr>
        <w:t>Тошканд</w:t>
      </w:r>
      <w:proofErr w:type="spellEnd"/>
      <w:r w:rsidR="0057517F" w:rsidRPr="00127689">
        <w:rPr>
          <w:rFonts w:ascii="Times New Roman" w:hAnsi="Times New Roman"/>
          <w:color w:val="000011"/>
          <w:spacing w:val="-8"/>
          <w:sz w:val="28"/>
          <w:szCs w:val="28"/>
        </w:rPr>
        <w:t>: “</w:t>
      </w:r>
      <w:proofErr w:type="spellStart"/>
      <w:r w:rsidR="0057517F" w:rsidRPr="00127689">
        <w:rPr>
          <w:rFonts w:ascii="Times New Roman" w:hAnsi="Times New Roman"/>
          <w:color w:val="000011"/>
          <w:spacing w:val="-8"/>
          <w:sz w:val="28"/>
          <w:szCs w:val="28"/>
        </w:rPr>
        <w:t>Ӯқитувчи</w:t>
      </w:r>
      <w:proofErr w:type="spellEnd"/>
      <w:r w:rsidR="0057517F" w:rsidRPr="00127689">
        <w:rPr>
          <w:rFonts w:ascii="Times New Roman" w:hAnsi="Times New Roman"/>
          <w:color w:val="000011"/>
          <w:spacing w:val="-8"/>
          <w:sz w:val="28"/>
          <w:szCs w:val="28"/>
        </w:rPr>
        <w:t xml:space="preserve">” -2020 </w:t>
      </w:r>
      <w:proofErr w:type="spellStart"/>
      <w:r w:rsidR="0057517F" w:rsidRPr="00127689">
        <w:rPr>
          <w:rFonts w:ascii="Times New Roman" w:hAnsi="Times New Roman"/>
          <w:color w:val="000011"/>
          <w:spacing w:val="-8"/>
          <w:sz w:val="28"/>
          <w:szCs w:val="28"/>
        </w:rPr>
        <w:t>сол</w:t>
      </w:r>
      <w:proofErr w:type="spellEnd"/>
    </w:p>
    <w:p w14:paraId="2CE62541" w14:textId="0883DEBE" w:rsidR="0057517F" w:rsidRPr="0057517F" w:rsidRDefault="00127689" w:rsidP="003F64F8">
      <w:pPr>
        <w:spacing w:before="0" w:beforeAutospacing="0" w:after="0" w:afterAutospacing="0" w:line="276" w:lineRule="auto"/>
        <w:ind w:firstLine="709"/>
        <w:jc w:val="both"/>
        <w:rPr>
          <w:rFonts w:ascii="Times New Roman" w:hAnsi="Times New Roman"/>
          <w:color w:val="000011"/>
          <w:sz w:val="28"/>
          <w:szCs w:val="28"/>
        </w:rPr>
      </w:pPr>
      <w:r>
        <w:rPr>
          <w:rFonts w:ascii="Times New Roman" w:hAnsi="Times New Roman"/>
          <w:color w:val="000011"/>
          <w:sz w:val="28"/>
          <w:szCs w:val="28"/>
        </w:rPr>
        <w:t xml:space="preserve">17. </w:t>
      </w:r>
      <w:proofErr w:type="spellStart"/>
      <w:r>
        <w:rPr>
          <w:rFonts w:ascii="Times New Roman" w:hAnsi="Times New Roman"/>
          <w:color w:val="000011"/>
          <w:sz w:val="28"/>
          <w:szCs w:val="28"/>
        </w:rPr>
        <w:t>Б.Қ.</w:t>
      </w:r>
      <w:r w:rsidR="0057517F" w:rsidRPr="0057517F">
        <w:rPr>
          <w:rFonts w:ascii="Times New Roman" w:hAnsi="Times New Roman"/>
          <w:color w:val="000011"/>
          <w:sz w:val="28"/>
          <w:szCs w:val="28"/>
        </w:rPr>
        <w:t>Хайдаров</w:t>
      </w:r>
      <w:proofErr w:type="spellEnd"/>
      <w:r w:rsidR="0057517F" w:rsidRPr="0057517F">
        <w:rPr>
          <w:rFonts w:ascii="Times New Roman" w:hAnsi="Times New Roman"/>
          <w:color w:val="000011"/>
          <w:sz w:val="28"/>
          <w:szCs w:val="28"/>
        </w:rPr>
        <w:t xml:space="preserve"> “Математика” </w:t>
      </w:r>
      <w:proofErr w:type="spellStart"/>
      <w:r w:rsidR="0057517F" w:rsidRPr="0057517F">
        <w:rPr>
          <w:rFonts w:ascii="Times New Roman" w:hAnsi="Times New Roman"/>
          <w:color w:val="000011"/>
          <w:sz w:val="28"/>
          <w:szCs w:val="28"/>
        </w:rPr>
        <w:t>синфи</w:t>
      </w:r>
      <w:proofErr w:type="spellEnd"/>
      <w:r w:rsidR="0057517F" w:rsidRPr="0057517F">
        <w:rPr>
          <w:rFonts w:ascii="Times New Roman" w:hAnsi="Times New Roman"/>
          <w:color w:val="000011"/>
          <w:sz w:val="28"/>
          <w:szCs w:val="28"/>
        </w:rPr>
        <w:t xml:space="preserve"> 5. </w:t>
      </w:r>
      <w:proofErr w:type="spellStart"/>
      <w:r w:rsidR="0057517F" w:rsidRPr="0057517F">
        <w:rPr>
          <w:rFonts w:ascii="Times New Roman" w:hAnsi="Times New Roman"/>
          <w:color w:val="000011"/>
          <w:sz w:val="28"/>
          <w:szCs w:val="28"/>
        </w:rPr>
        <w:t>Тошканд</w:t>
      </w:r>
      <w:proofErr w:type="spellEnd"/>
      <w:r w:rsidR="0057517F" w:rsidRPr="0057517F">
        <w:rPr>
          <w:rFonts w:ascii="Times New Roman" w:hAnsi="Times New Roman"/>
          <w:color w:val="000011"/>
          <w:sz w:val="28"/>
          <w:szCs w:val="28"/>
        </w:rPr>
        <w:t xml:space="preserve"> - 2020 </w:t>
      </w:r>
      <w:proofErr w:type="spellStart"/>
      <w:r w:rsidR="0057517F" w:rsidRPr="0057517F">
        <w:rPr>
          <w:rFonts w:ascii="Times New Roman" w:hAnsi="Times New Roman"/>
          <w:color w:val="000011"/>
          <w:sz w:val="28"/>
          <w:szCs w:val="28"/>
        </w:rPr>
        <w:t>сол</w:t>
      </w:r>
      <w:proofErr w:type="spellEnd"/>
    </w:p>
    <w:p w14:paraId="57C1F391" w14:textId="77777777" w:rsidR="0057517F" w:rsidRPr="00127689" w:rsidRDefault="0057517F" w:rsidP="00AB0A78">
      <w:pPr>
        <w:jc w:val="center"/>
        <w:rPr>
          <w:rFonts w:ascii="Times New Roman" w:hAnsi="Times New Roman"/>
          <w:b/>
          <w:sz w:val="28"/>
          <w:szCs w:val="28"/>
        </w:rPr>
      </w:pPr>
    </w:p>
    <w:sectPr w:rsidR="0057517F" w:rsidRPr="00127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BoldMT">
    <w:altName w:val="Times New Roman"/>
    <w:charset w:val="00"/>
    <w:family w:val="auto"/>
    <w:pitch w:val="default"/>
  </w:font>
  <w:font w:name="TimesNewRomanPS-BoldItalicMT">
    <w:altName w:val="Times New Roman"/>
    <w:charset w:val="00"/>
    <w:family w:val="auto"/>
    <w:pitch w:val="default"/>
  </w:font>
  <w:font w:name="TimesNewRomanPS-Italic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65F42"/>
    <w:multiLevelType w:val="hybridMultilevel"/>
    <w:tmpl w:val="562A0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1B57E0"/>
    <w:multiLevelType w:val="hybridMultilevel"/>
    <w:tmpl w:val="CDE21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7A7768"/>
    <w:multiLevelType w:val="hybridMultilevel"/>
    <w:tmpl w:val="9F1EB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B9228E"/>
    <w:multiLevelType w:val="hybridMultilevel"/>
    <w:tmpl w:val="DCB46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78"/>
    <w:rsid w:val="00016AE6"/>
    <w:rsid w:val="000547D8"/>
    <w:rsid w:val="000A097C"/>
    <w:rsid w:val="00100C0B"/>
    <w:rsid w:val="00127689"/>
    <w:rsid w:val="00141ECB"/>
    <w:rsid w:val="00171BFE"/>
    <w:rsid w:val="001B24DD"/>
    <w:rsid w:val="001B7F40"/>
    <w:rsid w:val="001C0C29"/>
    <w:rsid w:val="002E33D2"/>
    <w:rsid w:val="0037055E"/>
    <w:rsid w:val="003F64F8"/>
    <w:rsid w:val="00511472"/>
    <w:rsid w:val="0057517F"/>
    <w:rsid w:val="00596A06"/>
    <w:rsid w:val="005D4C4A"/>
    <w:rsid w:val="008A5949"/>
    <w:rsid w:val="0097370B"/>
    <w:rsid w:val="00973FE5"/>
    <w:rsid w:val="009816E8"/>
    <w:rsid w:val="00A93609"/>
    <w:rsid w:val="00AB0A78"/>
    <w:rsid w:val="00AD4F04"/>
    <w:rsid w:val="00C33CA7"/>
    <w:rsid w:val="00C40C13"/>
    <w:rsid w:val="00C95A24"/>
    <w:rsid w:val="00CD3BE5"/>
    <w:rsid w:val="00DE2ABB"/>
    <w:rsid w:val="00EC2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1328"/>
  <w15:chartTrackingRefBased/>
  <w15:docId w15:val="{177C7F41-16CF-4A91-A3CC-FBF893E1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A78"/>
    <w:pPr>
      <w:spacing w:before="100" w:beforeAutospacing="1" w:after="100" w:afterAutospacing="1" w:line="273"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0A78"/>
    <w:pPr>
      <w:ind w:left="720"/>
      <w:contextualSpacing/>
    </w:pPr>
  </w:style>
  <w:style w:type="paragraph" w:customStyle="1" w:styleId="Default">
    <w:name w:val="Default"/>
    <w:rsid w:val="00AB0A7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a"/>
    <w:uiPriority w:val="1"/>
    <w:qFormat/>
    <w:rsid w:val="00AB0A78"/>
    <w:pPr>
      <w:widowControl w:val="0"/>
      <w:autoSpaceDE w:val="0"/>
      <w:autoSpaceDN w:val="0"/>
      <w:spacing w:after="0" w:line="240" w:lineRule="auto"/>
    </w:pPr>
    <w:rPr>
      <w:rFonts w:ascii="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76FFB-9F7A-4010-B1A2-020938F1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Пользователь Windows</cp:lastModifiedBy>
  <cp:revision>5</cp:revision>
  <dcterms:created xsi:type="dcterms:W3CDTF">2024-08-17T10:08:00Z</dcterms:created>
  <dcterms:modified xsi:type="dcterms:W3CDTF">2025-05-12T09:34:00Z</dcterms:modified>
</cp:coreProperties>
</file>