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89" w:rsidRDefault="00B13089" w:rsidP="00B13089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Style w:val="a3"/>
          <w:rFonts w:eastAsia="Times New Roman"/>
          <w:color w:val="000080"/>
        </w:rPr>
        <w:t>Davlat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organlariga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doimiy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foydalanish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uchun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berilgan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mol-mulklarni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davlat-xususiy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sheriklik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asosida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olgan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yuridik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va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jismoniy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shaxslar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to‘g‘risidagi</w:t>
      </w:r>
      <w:proofErr w:type="spellEnd"/>
    </w:p>
    <w:p w:rsidR="00B13089" w:rsidRDefault="00B13089" w:rsidP="00B13089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5"/>
        <w:gridCol w:w="3898"/>
        <w:gridCol w:w="1650"/>
        <w:gridCol w:w="2250"/>
        <w:gridCol w:w="2401"/>
        <w:gridCol w:w="1950"/>
        <w:gridCol w:w="1950"/>
      </w:tblGrid>
      <w:tr w:rsidR="00B13089" w:rsidRPr="009B19B4" w:rsidTr="009B19B4">
        <w:trPr>
          <w:trHeight w:val="285"/>
        </w:trPr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13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Xususiy sheriklik asosida berilgan mol-mulk joylashgan manzil</w:t>
            </w:r>
          </w:p>
        </w:tc>
        <w:tc>
          <w:tcPr>
            <w:tcW w:w="5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Mol-mulk nomi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(ko‘chmas mulk egallagan yer maydoni hajmi)</w:t>
            </w:r>
          </w:p>
        </w:tc>
        <w:tc>
          <w:tcPr>
            <w:tcW w:w="7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Mol-mulkni berish shartlari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(maqsadi)</w:t>
            </w: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Mol-mulkni olgan yuridik shaxs nomi va rahbarining F.I.Sh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(jismoniy shaxsning F.I.Sh.)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Yuridik shaxs manzili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</w:t>
            </w:r>
            <w:r>
              <w:rPr>
                <w:i/>
                <w:iCs/>
                <w:lang w:val="uz-Cyrl-UZ"/>
              </w:rPr>
              <w:t>jismoniy shaxsning</w:t>
            </w:r>
            <w:r>
              <w:rPr>
                <w:lang w:val="uz-Cyrl-UZ"/>
              </w:rPr>
              <w:t xml:space="preserve"> </w:t>
            </w:r>
            <w:r>
              <w:rPr>
                <w:i/>
                <w:iCs/>
                <w:lang w:val="uz-Cyrl-UZ"/>
              </w:rPr>
              <w:t>yashash manzili</w:t>
            </w:r>
            <w:r>
              <w:rPr>
                <w:lang w:val="uz-Cyrl-UZ"/>
              </w:rPr>
              <w:t>)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Yuridik shaxsning STIR raqami</w:t>
            </w:r>
          </w:p>
          <w:p w:rsidR="00B13089" w:rsidRDefault="00B13089" w:rsidP="00A7407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(jismoniy shaxsning aloqa ma’lumotlari)</w:t>
            </w:r>
          </w:p>
        </w:tc>
      </w:tr>
      <w:tr w:rsidR="00B13089" w:rsidTr="009B19B4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Default="00B13089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</w:tr>
      <w:tr w:rsidR="009B19B4" w:rsidTr="009B19B4">
        <w:trPr>
          <w:trHeight w:val="285"/>
        </w:trPr>
        <w:tc>
          <w:tcPr>
            <w:tcW w:w="500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B19B4" w:rsidRDefault="009B19B4" w:rsidP="009B19B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Mavjud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emas.</w:t>
            </w:r>
            <w:bookmarkStart w:id="0" w:name="_GoBack"/>
            <w:bookmarkEnd w:id="0"/>
          </w:p>
        </w:tc>
      </w:tr>
    </w:tbl>
    <w:p w:rsidR="00B13089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Izoh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:rsidR="00B13089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mol-mulk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berilgan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bir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yuridik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jismoniy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shaxs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veb-saytidagi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</w:rPr>
        <w:t>;</w:t>
      </w:r>
    </w:p>
    <w:p w:rsidR="00B13089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o‘ninchi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72777F" w:rsidRDefault="0072777F"/>
    <w:sectPr w:rsidR="0072777F" w:rsidSect="00B130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89"/>
    <w:rsid w:val="0072777F"/>
    <w:rsid w:val="00975CCD"/>
    <w:rsid w:val="009B19B4"/>
    <w:rsid w:val="00B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70BFE-ECDA-4AD0-B8CD-EAA0CFD1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0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3</cp:revision>
  <dcterms:created xsi:type="dcterms:W3CDTF">2025-04-02T13:22:00Z</dcterms:created>
  <dcterms:modified xsi:type="dcterms:W3CDTF">2025-04-07T06:23:00Z</dcterms:modified>
</cp:coreProperties>
</file>