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E1BEC" w14:textId="70219492" w:rsidR="002C2C72" w:rsidRPr="005A327F" w:rsidRDefault="00FC015F" w:rsidP="00FC015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bookmarkStart w:id="0" w:name="_GoBack"/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Yoshlar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siyosati</w:t>
      </w:r>
      <w:r w:rsidR="00825A86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sohasida</w:t>
      </w:r>
      <w:r w:rsidR="009073E8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2025-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yilda</w:t>
      </w:r>
      <w:r w:rsidR="00825A86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amalga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oshirilgan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ishlar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to‘g‘risida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14:paraId="5C67B5C5" w14:textId="0FA55770" w:rsidR="00B16EFC" w:rsidRPr="005A327F" w:rsidRDefault="00FC015F" w:rsidP="00FC015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MA’LUMOT</w:t>
      </w:r>
    </w:p>
    <w:p w14:paraId="307B4B29" w14:textId="228CD6AE" w:rsidR="002C2C72" w:rsidRPr="005A327F" w:rsidRDefault="00FC015F" w:rsidP="00FC015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A327F">
        <w:rPr>
          <w:rFonts w:ascii="Times New Roman" w:hAnsi="Times New Roman" w:cs="Times New Roman"/>
          <w:sz w:val="28"/>
          <w:szCs w:val="28"/>
          <w:lang w:val="uz-Cyrl-UZ"/>
        </w:rPr>
        <w:t>Hududlar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tuman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shahar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larda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shtablar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tuzilib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9</w:t>
      </w:r>
      <w:r w:rsidR="00825A86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 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452</w:t>
      </w:r>
      <w:r w:rsidR="00825A86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 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mahallada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yoshlar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to‘liq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xatlovdan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o‘tkazildi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9,2</w:t>
      </w:r>
      <w:r w:rsidR="00825A86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 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mln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Yoshlar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balansi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yangidan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shakllantirildi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6A46E443" w14:textId="03ADE681" w:rsidR="002C2C72" w:rsidRPr="005A327F" w:rsidRDefault="00FC015F" w:rsidP="00FC015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A327F">
        <w:rPr>
          <w:rFonts w:ascii="Times New Roman" w:hAnsi="Times New Roman" w:cs="Times New Roman"/>
          <w:sz w:val="28"/>
          <w:szCs w:val="28"/>
          <w:lang w:val="uz-Cyrl-UZ"/>
        </w:rPr>
        <w:t>Yoshlarning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individual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muammosini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qiziqishi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iqtidorini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ro‘yobga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chiqarish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Respublika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komissiyasi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xavfsizlik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xizmati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nazorati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ostida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tizimli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ishlar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oshirildi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Xususan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14:paraId="6541DD35" w14:textId="17141BE8" w:rsidR="002C2C72" w:rsidRPr="005A327F" w:rsidRDefault="00FC015F" w:rsidP="00FC015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A327F">
        <w:rPr>
          <w:rFonts w:ascii="Times New Roman" w:hAnsi="Times New Roman" w:cs="Times New Roman"/>
          <w:sz w:val="28"/>
          <w:szCs w:val="28"/>
          <w:lang w:val="uz-Cyrl-UZ"/>
        </w:rPr>
        <w:t>yoshlarning</w:t>
      </w:r>
      <w:r w:rsidR="00825A86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muammo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takliflarini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F15011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maqsadida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208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tuman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shahar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mahalliy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sektor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rahbarlari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mahalladagi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xorijdagi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yoshlar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51B8D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4 233</w:t>
      </w:r>
      <w:r w:rsidR="00825A86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 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uchrashuv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o‘tkazilib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uchrashuvlar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davomida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51B8D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91</w:t>
      </w:r>
      <w:r w:rsidR="00825A86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 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ming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D51B8D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19</w:t>
      </w:r>
      <w:r w:rsidR="00825A86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 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nafar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yoshlar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ning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51B8D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9</w:t>
      </w:r>
      <w:r w:rsidR="00825A86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 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ming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D51B8D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457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muammo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takliflari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tinglandi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Shundan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D51B8D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6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 ming</w:t>
      </w:r>
      <w:r w:rsidR="00D51B8D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158 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joyida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bartaraf</w:t>
      </w:r>
      <w:r w:rsidR="00F15011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etilib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D51B8D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3</w:t>
      </w:r>
      <w:r w:rsidR="002F59AC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 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ming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D51B8D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299</w:t>
      </w:r>
      <w:r w:rsidR="002F59AC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 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tasi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manzilli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tadbirlar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rejasi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kiritildi</w:t>
      </w:r>
      <w:r w:rsidR="00825A86" w:rsidRPr="005A327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4638A60D" w14:textId="378C3B0D" w:rsidR="002C2C72" w:rsidRPr="005A327F" w:rsidRDefault="00FC015F" w:rsidP="00FC015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A327F">
        <w:rPr>
          <w:rFonts w:ascii="Times New Roman" w:hAnsi="Times New Roman" w:cs="Times New Roman"/>
          <w:sz w:val="28"/>
          <w:szCs w:val="28"/>
          <w:lang w:val="uz-Cyrl-UZ"/>
        </w:rPr>
        <w:t>yoshlar</w:t>
      </w:r>
      <w:r w:rsidR="00825A86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orasida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jinoyatchilik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huquqbuzarlikni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barvaqt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oldini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maqsadida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kriminogen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vaziyati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og‘ir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mahallalarda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C3958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2 132</w:t>
      </w:r>
      <w:r w:rsidR="00825A86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 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jinoyat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muhokamalari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Sayyor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sudlar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o‘tkazilib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C3958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68,3 ming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nafar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yoshlar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jalb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qilindi</w:t>
      </w:r>
      <w:r w:rsidR="00825A86" w:rsidRPr="005A327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0B32CB4F" w14:textId="1180E641" w:rsidR="002C2C72" w:rsidRPr="005A327F" w:rsidRDefault="00FC015F" w:rsidP="00FC015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A327F">
        <w:rPr>
          <w:rFonts w:ascii="Times New Roman" w:hAnsi="Times New Roman" w:cs="Times New Roman"/>
          <w:sz w:val="28"/>
          <w:szCs w:val="28"/>
          <w:lang w:val="uz-Cyrl-UZ"/>
        </w:rPr>
        <w:t>yoshlarni</w:t>
      </w:r>
      <w:r w:rsidR="00825A86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tadbirkorlik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biznes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loyihalarini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qo‘llab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quvvatlash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maqsadida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Yoshlar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tadbirkorligini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rivojlantirish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davlat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maqsadli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jamg‘armasi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”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F15011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etildi</w:t>
      </w:r>
      <w:r w:rsidR="00825A86" w:rsidRPr="005A327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62587706" w14:textId="4B00DA28" w:rsidR="002C2C72" w:rsidRPr="005A327F" w:rsidRDefault="00FC015F" w:rsidP="00FC015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A327F">
        <w:rPr>
          <w:rFonts w:ascii="Times New Roman" w:hAnsi="Times New Roman" w:cs="Times New Roman"/>
          <w:sz w:val="28"/>
          <w:szCs w:val="28"/>
          <w:lang w:val="uz-Cyrl-UZ"/>
        </w:rPr>
        <w:t>yoshlarni</w:t>
      </w:r>
      <w:r w:rsidR="00825A86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harbiy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vatanparvarlik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ruhida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tarbiyalash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o‘rtasida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sog‘lom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turmush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tarzini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targ‘ib</w:t>
      </w:r>
      <w:r w:rsidR="00F15011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maqsadida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mahalla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sektor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tuman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shahar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) –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hudud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respublika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darajasida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Shijoat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g‘ayrat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”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harbiy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musobaqalari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Harbiy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vatanparvarlik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spartakiadasi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F15011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o‘tkazish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hujjatlar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loyihalari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chiqilib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mutasaddi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tashkilotlarning</w:t>
      </w:r>
      <w:r w:rsidR="00825A86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qo‘shma</w:t>
      </w:r>
      <w:r w:rsidR="00825A86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qarori</w:t>
      </w:r>
      <w:r w:rsidR="00825A86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imzolan</w:t>
      </w:r>
      <w:r w:rsidR="001C3958" w:rsidRPr="005A327F">
        <w:rPr>
          <w:rFonts w:ascii="Times New Roman" w:hAnsi="Times New Roman" w:cs="Times New Roman"/>
          <w:sz w:val="28"/>
          <w:szCs w:val="28"/>
          <w:lang w:val="uz-Cyrl-UZ"/>
        </w:rPr>
        <w:t>ib</w:t>
      </w:r>
      <w:r w:rsidR="00ED34AA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C3958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250 ming nafar</w:t>
      </w:r>
      <w:r w:rsidR="00ED34AA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1C3958" w:rsidRPr="005A327F">
        <w:rPr>
          <w:rFonts w:ascii="Times New Roman" w:hAnsi="Times New Roman" w:cs="Times New Roman"/>
          <w:sz w:val="28"/>
          <w:szCs w:val="28"/>
          <w:lang w:val="uz-Cyrl-UZ"/>
        </w:rPr>
        <w:t>yoshlar</w:t>
      </w:r>
      <w:r w:rsidR="00ED34AA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C3958" w:rsidRPr="005A327F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ED34AA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C3958" w:rsidRPr="005A327F">
        <w:rPr>
          <w:rFonts w:ascii="Times New Roman" w:hAnsi="Times New Roman" w:cs="Times New Roman"/>
          <w:sz w:val="28"/>
          <w:szCs w:val="28"/>
          <w:lang w:val="uz-Cyrl-UZ"/>
        </w:rPr>
        <w:t>musobaqalarga</w:t>
      </w:r>
      <w:r w:rsidR="00ED34AA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C3958" w:rsidRPr="005A327F"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="00ED34AA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C3958" w:rsidRPr="005A327F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ED34AA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C3958" w:rsidRPr="005A327F">
        <w:rPr>
          <w:rFonts w:ascii="Times New Roman" w:hAnsi="Times New Roman" w:cs="Times New Roman"/>
          <w:sz w:val="28"/>
          <w:szCs w:val="28"/>
          <w:lang w:val="uz-Cyrl-UZ"/>
        </w:rPr>
        <w:t>maqsadida</w:t>
      </w:r>
      <w:r w:rsidR="00ED34AA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C3958" w:rsidRPr="005A327F">
        <w:rPr>
          <w:rFonts w:ascii="Times New Roman" w:hAnsi="Times New Roman" w:cs="Times New Roman"/>
          <w:sz w:val="28"/>
          <w:szCs w:val="28"/>
          <w:lang w:val="uz-Cyrl-UZ"/>
        </w:rPr>
        <w:t>elktron</w:t>
      </w:r>
      <w:r w:rsidR="00ED34AA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C3958" w:rsidRPr="005A327F">
        <w:rPr>
          <w:rFonts w:ascii="Times New Roman" w:hAnsi="Times New Roman" w:cs="Times New Roman"/>
          <w:sz w:val="28"/>
          <w:szCs w:val="28"/>
          <w:lang w:val="uz-Cyrl-UZ"/>
        </w:rPr>
        <w:t>ro‘yxatdan</w:t>
      </w:r>
      <w:r w:rsidR="00ED34AA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C3958" w:rsidRPr="005A327F">
        <w:rPr>
          <w:rFonts w:ascii="Times New Roman" w:hAnsi="Times New Roman" w:cs="Times New Roman"/>
          <w:sz w:val="28"/>
          <w:szCs w:val="28"/>
          <w:lang w:val="uz-Cyrl-UZ"/>
        </w:rPr>
        <w:t>o‘tdi</w:t>
      </w:r>
      <w:r w:rsidR="00825A86" w:rsidRPr="005A327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36674547" w14:textId="67A3D9CC" w:rsidR="002C2C72" w:rsidRPr="005A327F" w:rsidRDefault="00FC015F" w:rsidP="00FC015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A327F">
        <w:rPr>
          <w:rFonts w:ascii="Times New Roman" w:hAnsi="Times New Roman" w:cs="Times New Roman"/>
          <w:sz w:val="28"/>
          <w:szCs w:val="28"/>
          <w:lang w:val="uz-Cyrl-UZ"/>
        </w:rPr>
        <w:t>mahallalardagi</w:t>
      </w:r>
      <w:r w:rsidR="00825A86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jinoyatga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moyil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5</w:t>
      </w:r>
      <w:r w:rsidR="001C3958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1 372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nafar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yoshlar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ro‘yxati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shakllantirilib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huquq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tartibot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mudofaa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organlariga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otaliqqa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biriktirildi</w:t>
      </w:r>
      <w:r w:rsidR="00825A86" w:rsidRPr="005A327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160C3AA0" w14:textId="77777777" w:rsidR="00AD5104" w:rsidRPr="005A327F" w:rsidRDefault="00AD5104" w:rsidP="00AD510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“Yoshlar daftari”ga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45,3 ming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nafar yosh kiritilib, “mahalla yettiligi” tavsiyasi asosida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28,3 ming nafar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yoshga ijtimoy-iqtisodiy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yordam ko‘rsatildi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6E31B7CE" w14:textId="77777777" w:rsidR="00AD5104" w:rsidRPr="005A327F" w:rsidRDefault="00AD5104" w:rsidP="00AD510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Jumladan,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14 623 nafar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yoshga to‘lov-shartnoma,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1 969 nafar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yoshga mehnat qurollari,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2 645 nafar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yoshga tibbiy yordam uchun subsidiya ajratildi,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1 902 nafar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yoshga ilm-fan, sport va madaniyat yo‘nalishlarida o‘qish xarajatlari qoplab berildi.</w:t>
      </w:r>
    </w:p>
    <w:p w14:paraId="019C0125" w14:textId="6957B34A" w:rsidR="002C2C72" w:rsidRPr="005A327F" w:rsidRDefault="00FC015F" w:rsidP="00FC015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A327F">
        <w:rPr>
          <w:rFonts w:ascii="Times New Roman" w:hAnsi="Times New Roman" w:cs="Times New Roman"/>
          <w:sz w:val="28"/>
          <w:szCs w:val="28"/>
          <w:lang w:val="uz-Cyrl-UZ"/>
        </w:rPr>
        <w:t>Dehqonchilik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8,9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ming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nafar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ishsiz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yoshga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mahalla yettiligi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tavsiyasi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berildi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5,1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ming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gektar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unumdor yer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maydoni</w:t>
      </w:r>
      <w:r w:rsidR="00F15011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elektron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onlayn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auksion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savdolariga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chiqarildi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shundan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827</w:t>
      </w:r>
      <w:r w:rsidR="00825A86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 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nafar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yosh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483</w:t>
      </w:r>
      <w:r w:rsidR="00825A86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 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gektar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yer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maydonlari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yutib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olindi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dehqonchilik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ishlari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boshlandi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58E610E5" w14:textId="24B2E291" w:rsidR="00FC015F" w:rsidRPr="005A327F" w:rsidRDefault="00FC015F" w:rsidP="00FC015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A327F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Xorijiy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tillar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xalqaro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imtihon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tizimlaridan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C1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darajadagi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sertifikatga</w:t>
      </w:r>
      <w:r w:rsidR="00F15011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D5104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5</w:t>
      </w:r>
      <w:r w:rsidR="00EE2073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 </w:t>
      </w:r>
      <w:r w:rsidR="00AD5104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278</w:t>
      </w:r>
      <w:r w:rsidR="00EE2073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 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nafar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yoshga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D5104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11</w:t>
      </w:r>
      <w:r w:rsidR="00EE2073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,1 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mlrd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so‘m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imtihon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topshirish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xarajatlari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qoplab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berildi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397E3110" w14:textId="3A653D1B" w:rsidR="002C2C72" w:rsidRPr="005A327F" w:rsidRDefault="00FC015F" w:rsidP="00FC015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A327F">
        <w:rPr>
          <w:rFonts w:ascii="Times New Roman" w:hAnsi="Times New Roman" w:cs="Times New Roman"/>
          <w:sz w:val="28"/>
          <w:szCs w:val="28"/>
          <w:lang w:val="uz-Cyrl-UZ"/>
        </w:rPr>
        <w:t>Mahallalardagi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9</w:t>
      </w:r>
      <w:r w:rsidR="00EE2073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 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452</w:t>
      </w:r>
      <w:r w:rsidR="00EE2073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 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nafar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yoshlar yetakchilarini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o‘qitish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malakasini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doimiy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oshirib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borish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ularga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metodik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ko‘mak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ko‘rsatish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maqsadida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Yoshlar yetakchilarini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qo‘llab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quvvatlash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markazi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”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faoliyati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yo‘lga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qo‘yildi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47616B33" w14:textId="6F462D69" w:rsidR="002C2C72" w:rsidRPr="005A327F" w:rsidRDefault="002C2C72" w:rsidP="00FC015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A327F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Besh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tashabbus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olimpidasi</w:t>
      </w:r>
      <w:r w:rsidR="009073E8" w:rsidRPr="005A327F">
        <w:rPr>
          <w:rFonts w:ascii="Times New Roman" w:hAnsi="Times New Roman" w:cs="Times New Roman"/>
          <w:sz w:val="28"/>
          <w:szCs w:val="28"/>
          <w:lang w:val="uz-Cyrl-UZ"/>
        </w:rPr>
        <w:t>” 2025-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yilgi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mavsumiga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start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berildi</w:t>
      </w:r>
      <w:r w:rsidR="00785E93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bugungi</w:t>
      </w:r>
      <w:r w:rsidR="00785E93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kunga</w:t>
      </w:r>
      <w:r w:rsidR="00785E93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qadar</w:t>
      </w:r>
      <w:r w:rsidR="00785E93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olimpiada</w:t>
      </w:r>
      <w:r w:rsidR="00785E93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doirasidagi</w:t>
      </w:r>
      <w:r w:rsidR="00785E93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tanlov</w:t>
      </w:r>
      <w:r w:rsidR="00785E93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785E93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musobaqalarda</w:t>
      </w:r>
      <w:r w:rsidR="00785E93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="00785E93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785E93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785E93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73E8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4</w:t>
      </w:r>
      <w:r w:rsidR="00EE2073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,</w:t>
      </w:r>
      <w:r w:rsidR="009073E8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8</w:t>
      </w:r>
      <w:r w:rsidR="00EE2073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 </w:t>
      </w:r>
      <w:r w:rsidR="00FC015F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mln</w:t>
      </w:r>
      <w:r w:rsidR="00EE2073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FC015F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nafar</w:t>
      </w:r>
      <w:r w:rsidR="00785E93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yoshlar</w:t>
      </w:r>
      <w:r w:rsidR="009073E8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tomonidan </w:t>
      </w:r>
      <w:r w:rsidR="009073E8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11,3 mln ariza</w:t>
      </w:r>
      <w:r w:rsidR="009073E8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kelib tushdi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74D6B657" w14:textId="6565C6F6" w:rsidR="00CC71C4" w:rsidRPr="005A327F" w:rsidRDefault="00CC71C4" w:rsidP="00CC71C4">
      <w:pPr>
        <w:spacing w:after="80" w:line="252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noProof/>
          <w:spacing w:val="-6"/>
          <w:sz w:val="28"/>
          <w:szCs w:val="28"/>
          <w:lang w:val="uz-Latn-UZ"/>
        </w:rPr>
      </w:pPr>
      <w:r w:rsidRPr="005A327F">
        <w:rPr>
          <w:rFonts w:ascii="Times New Roman" w:eastAsia="Calibri" w:hAnsi="Times New Roman" w:cs="Times New Roman"/>
          <w:b/>
          <w:bCs/>
          <w:noProof/>
          <w:spacing w:val="-6"/>
          <w:sz w:val="28"/>
          <w:szCs w:val="28"/>
          <w:lang w:val="uz-Latn-UZ"/>
        </w:rPr>
        <w:t>“Besh tashabbus olimpiadasi”</w:t>
      </w:r>
      <w:r w:rsidRPr="005A327F">
        <w:rPr>
          <w:rFonts w:ascii="Times New Roman" w:eastAsia="Calibri" w:hAnsi="Times New Roman" w:cs="Times New Roman"/>
          <w:bCs/>
          <w:noProof/>
          <w:spacing w:val="-6"/>
          <w:sz w:val="28"/>
          <w:szCs w:val="28"/>
          <w:lang w:val="uz-Latn-UZ"/>
        </w:rPr>
        <w:t xml:space="preserve"> doirasida </w:t>
      </w:r>
      <w:r w:rsidRPr="005A327F">
        <w:rPr>
          <w:rFonts w:ascii="Times New Roman" w:eastAsia="Calibri" w:hAnsi="Times New Roman" w:cs="Times New Roman"/>
          <w:bCs/>
          <w:noProof/>
          <w:spacing w:val="-6"/>
          <w:sz w:val="28"/>
          <w:szCs w:val="28"/>
          <w:u w:val="single"/>
          <w:lang w:val="uz-Latn-UZ"/>
        </w:rPr>
        <w:t>mart – aprel</w:t>
      </w:r>
      <w:r w:rsidRPr="005A327F">
        <w:rPr>
          <w:rFonts w:ascii="Times New Roman" w:eastAsia="Calibri" w:hAnsi="Times New Roman" w:cs="Times New Roman"/>
          <w:bCs/>
          <w:noProof/>
          <w:spacing w:val="-6"/>
          <w:sz w:val="28"/>
          <w:szCs w:val="28"/>
          <w:lang w:val="uz-Latn-UZ"/>
        </w:rPr>
        <w:t xml:space="preserve"> oylarida </w:t>
      </w:r>
      <w:r w:rsidRPr="005A327F">
        <w:rPr>
          <w:rFonts w:ascii="Times New Roman" w:eastAsia="Calibri" w:hAnsi="Times New Roman" w:cs="Times New Roman"/>
          <w:b/>
          <w:bCs/>
          <w:noProof/>
          <w:spacing w:val="-6"/>
          <w:sz w:val="28"/>
          <w:szCs w:val="28"/>
          <w:lang w:val="uz-Latn-UZ"/>
        </w:rPr>
        <w:t>6 ta</w:t>
      </w:r>
      <w:r w:rsidRPr="005A327F">
        <w:rPr>
          <w:rFonts w:ascii="Times New Roman" w:eastAsia="Calibri" w:hAnsi="Times New Roman" w:cs="Times New Roman"/>
          <w:bCs/>
          <w:noProof/>
          <w:spacing w:val="-6"/>
          <w:sz w:val="28"/>
          <w:szCs w:val="28"/>
          <w:lang w:val="uz-Latn-UZ"/>
        </w:rPr>
        <w:t xml:space="preserve"> </w:t>
      </w:r>
      <w:r w:rsidRPr="005A327F">
        <w:rPr>
          <w:rFonts w:ascii="Times New Roman" w:eastAsia="Calibri" w:hAnsi="Times New Roman" w:cs="Times New Roman"/>
          <w:bCs/>
          <w:i/>
          <w:noProof/>
          <w:spacing w:val="-6"/>
          <w:sz w:val="28"/>
          <w:szCs w:val="28"/>
          <w:lang w:val="uz-Latn-UZ"/>
        </w:rPr>
        <w:t>(shaxmat, shashka, vorkaut, gandbol, voleybol, yengil atletika)</w:t>
      </w:r>
      <w:r w:rsidRPr="005A327F">
        <w:rPr>
          <w:rFonts w:ascii="Times New Roman" w:eastAsia="Calibri" w:hAnsi="Times New Roman" w:cs="Times New Roman"/>
          <w:bCs/>
          <w:noProof/>
          <w:spacing w:val="-6"/>
          <w:sz w:val="28"/>
          <w:szCs w:val="28"/>
          <w:lang w:val="uz-Latn-UZ"/>
        </w:rPr>
        <w:t xml:space="preserve"> sport turlarining mahalla va sektor bosqichlari o‘tkazilib, ularda </w:t>
      </w:r>
      <w:r w:rsidRPr="005A327F">
        <w:rPr>
          <w:rFonts w:ascii="Times New Roman" w:eastAsia="Calibri" w:hAnsi="Times New Roman" w:cs="Times New Roman"/>
          <w:b/>
          <w:bCs/>
          <w:noProof/>
          <w:spacing w:val="-6"/>
          <w:sz w:val="28"/>
          <w:szCs w:val="28"/>
          <w:lang w:val="uz-Latn-UZ"/>
        </w:rPr>
        <w:t>2,1 mln</w:t>
      </w:r>
      <w:r w:rsidRPr="005A327F">
        <w:rPr>
          <w:rFonts w:ascii="Times New Roman" w:eastAsia="Calibri" w:hAnsi="Times New Roman" w:cs="Times New Roman"/>
          <w:bCs/>
          <w:noProof/>
          <w:spacing w:val="-6"/>
          <w:sz w:val="28"/>
          <w:szCs w:val="28"/>
          <w:lang w:val="uz-Latn-UZ"/>
        </w:rPr>
        <w:t xml:space="preserve">dan </w:t>
      </w:r>
      <w:r w:rsidRPr="005A327F">
        <w:rPr>
          <w:rFonts w:ascii="Times New Roman" w:eastAsia="Calibri" w:hAnsi="Times New Roman" w:cs="Times New Roman"/>
          <w:bCs/>
          <w:noProof/>
          <w:spacing w:val="-6"/>
          <w:sz w:val="28"/>
          <w:szCs w:val="28"/>
          <w:lang w:val="uz-Cyrl-UZ"/>
        </w:rPr>
        <w:t>ortiq</w:t>
      </w:r>
      <w:r w:rsidRPr="005A327F">
        <w:rPr>
          <w:rFonts w:ascii="Times New Roman" w:eastAsia="Calibri" w:hAnsi="Times New Roman" w:cs="Times New Roman"/>
          <w:bCs/>
          <w:noProof/>
          <w:spacing w:val="-6"/>
          <w:sz w:val="28"/>
          <w:szCs w:val="28"/>
          <w:lang w:val="uz-Latn-UZ"/>
        </w:rPr>
        <w:t xml:space="preserve"> yoshlar musobaqalarda ishtirok etdi. </w:t>
      </w:r>
    </w:p>
    <w:p w14:paraId="58CF5F3D" w14:textId="02BFCDB9" w:rsidR="002C2C72" w:rsidRPr="005A327F" w:rsidRDefault="00FC015F" w:rsidP="00FC015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A327F">
        <w:rPr>
          <w:rFonts w:ascii="Times New Roman" w:hAnsi="Times New Roman" w:cs="Times New Roman"/>
          <w:sz w:val="28"/>
          <w:szCs w:val="28"/>
          <w:lang w:val="uz-Cyrl-UZ"/>
        </w:rPr>
        <w:t>Yoshlarni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kitobxonlikka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keng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jalb</w:t>
      </w:r>
      <w:r w:rsidR="00F15011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maqsadida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3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yosh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toifasida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an’anaviy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ravishda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o‘tkazib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kelinayotgan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Yosh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kitobxon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tanlovining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hududiy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bosqichlari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o‘tkazildi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>mahalla</w:t>
      </w:r>
      <w:r w:rsidR="002C2C72"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>sektor</w:t>
      </w:r>
      <w:r w:rsidR="002C2C72"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>va</w:t>
      </w:r>
      <w:r w:rsidR="002C2C72"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>tuman</w:t>
      </w:r>
      <w:r w:rsidR="002C2C72"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(</w:t>
      </w:r>
      <w:r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>shahar</w:t>
      </w:r>
      <w:r w:rsidR="002C2C72"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) </w:t>
      </w:r>
      <w:r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>bosqichlarida</w:t>
      </w:r>
      <w:r w:rsidR="00F15011"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="00F15011" w:rsidRPr="005A327F">
        <w:rPr>
          <w:rFonts w:ascii="Times New Roman" w:hAnsi="Times New Roman" w:cs="Times New Roman"/>
          <w:b/>
          <w:i/>
          <w:sz w:val="28"/>
          <w:szCs w:val="28"/>
          <w:lang w:val="uz-Cyrl-UZ"/>
        </w:rPr>
        <w:t>912 </w:t>
      </w:r>
      <w:r w:rsidRPr="005A327F">
        <w:rPr>
          <w:rFonts w:ascii="Times New Roman" w:hAnsi="Times New Roman" w:cs="Times New Roman"/>
          <w:b/>
          <w:i/>
          <w:sz w:val="28"/>
          <w:szCs w:val="28"/>
          <w:lang w:val="uz-Cyrl-UZ"/>
        </w:rPr>
        <w:t>ming</w:t>
      </w:r>
      <w:r w:rsidR="002C2C72"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>nafar</w:t>
      </w:r>
      <w:r w:rsidR="002C2C72"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>yoshlar</w:t>
      </w:r>
      <w:r w:rsidR="002C2C72"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>ishtirok</w:t>
      </w:r>
      <w:r w:rsidR="00F15011"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>etgan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14:paraId="15243E2A" w14:textId="57002339" w:rsidR="00F15011" w:rsidRPr="005A327F" w:rsidRDefault="00F15011" w:rsidP="00FC015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A327F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Yosh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kitobxon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tanlovining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respublika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bosqichi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joriy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yilning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br/>
        <w:t>24-31 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mart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kunlari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Andijon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viloyati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Marhamat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tumanidagi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Yoshlar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kutubxonasida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C015F" w:rsidRPr="005A327F">
        <w:rPr>
          <w:rFonts w:ascii="Times New Roman" w:hAnsi="Times New Roman" w:cs="Times New Roman"/>
          <w:sz w:val="28"/>
          <w:szCs w:val="28"/>
          <w:lang w:val="uz-Cyrl-UZ"/>
        </w:rPr>
        <w:t>o‘tdi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3B541AF2" w14:textId="1FDEA8F7" w:rsidR="00DB4664" w:rsidRPr="005A327F" w:rsidRDefault="00DB4664" w:rsidP="00FC015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A327F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Tanlov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ning respublika bosqichida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1-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o‘rin g‘oliblari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– Prezident sovg‘asi “Chazor” elektromobili, </w:t>
      </w:r>
      <w:r w:rsidRPr="005A327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2-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o‘rin g‘oliblari</w:t>
      </w:r>
      <w:r w:rsidRPr="005A327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– 75 mln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so‘mdan</w:t>
      </w:r>
      <w:r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Pr="005A327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3-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o‘rin g‘oliblari</w:t>
      </w:r>
      <w:r w:rsidRPr="005A327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– 50 mln so‘m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dan,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qolgan ishtirokchilar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10 mln so‘mdan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pul mukofoti bilan taqdirlandi.</w:t>
      </w:r>
    </w:p>
    <w:p w14:paraId="7D517B25" w14:textId="607005F9" w:rsidR="002C2C72" w:rsidRPr="005A327F" w:rsidRDefault="00FC015F" w:rsidP="00FC015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A327F">
        <w:rPr>
          <w:rFonts w:ascii="Times New Roman" w:hAnsi="Times New Roman" w:cs="Times New Roman"/>
          <w:sz w:val="28"/>
          <w:szCs w:val="28"/>
          <w:lang w:val="uz-Cyrl-UZ"/>
        </w:rPr>
        <w:t>Joriy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73E8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13–20-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yanvar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kunlari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Andijon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shahridagi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Universal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majmuasida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7-17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yoshdagi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(6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yosh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toifasida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o‘smirlar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o‘rtasida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shaxmat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bo‘yicha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O‘zbekiston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chempionati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o‘tkazildi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Unda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840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nafar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hududiy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bosqich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g‘oliblari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="00F15011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etdi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hududiy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bosqichlarda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3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mingga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yaqin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yosh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shaxmatchi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="00F15011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etgan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14:paraId="37BD0A39" w14:textId="1C88F919" w:rsidR="002C2C72" w:rsidRPr="005A327F" w:rsidRDefault="00FC015F" w:rsidP="00FC015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A327F">
        <w:rPr>
          <w:rFonts w:ascii="Times New Roman" w:hAnsi="Times New Roman" w:cs="Times New Roman"/>
          <w:sz w:val="28"/>
          <w:szCs w:val="28"/>
          <w:lang w:val="uz-Cyrl-UZ"/>
        </w:rPr>
        <w:t>Jizzax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shahrida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8-12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yoshlilar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shahrida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14-18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yoshlilar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o‘rtasida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chempionatlari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mukofot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jamg‘armasi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68,7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ming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dollar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Al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Beruniy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” </w:t>
      </w:r>
      <w:r w:rsidR="00B91444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II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xalqaro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turniri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o‘tkazildi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5248346F" w14:textId="5903B535" w:rsidR="002C2C72" w:rsidRPr="005A327F" w:rsidRDefault="00FC015F" w:rsidP="00FC015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A327F"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boshidan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Mutolaa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”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platformasi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kitobxonlar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soni</w:t>
      </w:r>
      <w:r w:rsidR="00EE2073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73E8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378</w:t>
      </w:r>
      <w:r w:rsidR="00EE2073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,</w:t>
      </w:r>
      <w:r w:rsidR="009073E8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  <w:r w:rsidR="00EE2073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 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ming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nafar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>jami</w:t>
      </w:r>
      <w:r w:rsidR="002C2C72"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1 </w:t>
      </w:r>
      <w:r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>mln</w:t>
      </w:r>
      <w:r w:rsidR="002C2C72"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="009073E8"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>812</w:t>
      </w:r>
      <w:r w:rsidR="002C2C72"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>ming</w:t>
      </w:r>
      <w:r w:rsidR="002C2C72"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>nafar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Ustoz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B22A6B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I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”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platformasi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zamonaviy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kasblarni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o‘rganuvchilar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soni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  <w:r w:rsidR="009073E8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38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ming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nafarga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>jami</w:t>
      </w:r>
      <w:r w:rsidR="002C2C72"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4</w:t>
      </w:r>
      <w:r w:rsidR="009073E8"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>37</w:t>
      </w:r>
      <w:r w:rsidR="002C2C72"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>,</w:t>
      </w:r>
      <w:r w:rsidR="009073E8"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>9</w:t>
      </w:r>
      <w:r w:rsidR="002C2C72"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>ming</w:t>
      </w:r>
      <w:r w:rsidR="002C2C72"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>nafar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UzChess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”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platformasi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shaxmatni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o‘rganuvchilar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soni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73E8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69</w:t>
      </w:r>
      <w:r w:rsidR="002C2C72"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b/>
          <w:sz w:val="28"/>
          <w:szCs w:val="28"/>
          <w:lang w:val="uz-Cyrl-UZ"/>
        </w:rPr>
        <w:t>ming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nafarga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>jami</w:t>
      </w:r>
      <w:r w:rsidR="002C2C72"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="00FE1B3E"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>38</w:t>
      </w:r>
      <w:r w:rsidR="009073E8"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>5</w:t>
      </w:r>
      <w:r w:rsidR="002C2C72"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>ming</w:t>
      </w:r>
      <w:r w:rsidR="002C2C72"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>nafar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5A327F">
        <w:rPr>
          <w:rFonts w:ascii="Times New Roman" w:hAnsi="Times New Roman" w:cs="Times New Roman"/>
          <w:sz w:val="28"/>
          <w:szCs w:val="28"/>
          <w:lang w:val="uz-Cyrl-UZ"/>
        </w:rPr>
        <w:t>oshdi</w:t>
      </w:r>
      <w:r w:rsidR="002C2C72" w:rsidRPr="005A327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231D1A25" w14:textId="6EA13A56" w:rsidR="002C2C72" w:rsidRPr="005A327F" w:rsidRDefault="00FC015F" w:rsidP="00FC015F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5A327F">
        <w:rPr>
          <w:rFonts w:ascii="Times New Roman" w:hAnsi="Times New Roman" w:cs="Times New Roman"/>
          <w:i/>
          <w:sz w:val="28"/>
          <w:szCs w:val="28"/>
          <w:lang w:val="uz-Cyrl-UZ"/>
        </w:rPr>
        <w:t>Ma’lumot uchun kiritilmoqda.</w:t>
      </w:r>
      <w:bookmarkEnd w:id="0"/>
    </w:p>
    <w:sectPr w:rsidR="002C2C72" w:rsidRPr="005A327F" w:rsidSect="00FC015F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F9F"/>
    <w:rsid w:val="001C3958"/>
    <w:rsid w:val="001F5E25"/>
    <w:rsid w:val="002C2C72"/>
    <w:rsid w:val="002F59AC"/>
    <w:rsid w:val="00402B5A"/>
    <w:rsid w:val="00416B9E"/>
    <w:rsid w:val="004314B6"/>
    <w:rsid w:val="00511048"/>
    <w:rsid w:val="005A327F"/>
    <w:rsid w:val="006917E0"/>
    <w:rsid w:val="00785E93"/>
    <w:rsid w:val="008168B0"/>
    <w:rsid w:val="00825A86"/>
    <w:rsid w:val="008F3FE7"/>
    <w:rsid w:val="009073E8"/>
    <w:rsid w:val="00AD5104"/>
    <w:rsid w:val="00B16EFC"/>
    <w:rsid w:val="00B22A6B"/>
    <w:rsid w:val="00B56F9F"/>
    <w:rsid w:val="00B91444"/>
    <w:rsid w:val="00CB1632"/>
    <w:rsid w:val="00CC71C4"/>
    <w:rsid w:val="00D51B8D"/>
    <w:rsid w:val="00DB4664"/>
    <w:rsid w:val="00ED34AA"/>
    <w:rsid w:val="00EE2073"/>
    <w:rsid w:val="00F15011"/>
    <w:rsid w:val="00FC015F"/>
    <w:rsid w:val="00FE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8D46"/>
  <w15:chartTrackingRefBased/>
  <w15:docId w15:val="{2990B399-CA8F-4C1C-B27B-5CF32875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Qandil Bobokulov</dc:creator>
  <cp:keywords/>
  <dc:description/>
  <cp:lastModifiedBy>Исаков Хусниддин</cp:lastModifiedBy>
  <cp:revision>102</cp:revision>
  <dcterms:created xsi:type="dcterms:W3CDTF">2025-03-20T03:50:00Z</dcterms:created>
  <dcterms:modified xsi:type="dcterms:W3CDTF">2025-05-27T10:30:00Z</dcterms:modified>
</cp:coreProperties>
</file>