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“ТАСДИҚЛАНГАН”</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 АЖ акциядорларининг</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 202__ йилдаги умумий йиғилиши баённомаси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48"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ckmfdnc1ebkt" w:id="0"/>
    <w:bookmarkEnd w:id="0"/>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“________________________” акциядорлик жамиятининг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КУЗАТУВ КЕНГАШИ ТЎҒРИСИДА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НИЗОМ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baseline"/>
          <w:rtl w:val="0"/>
        </w:rPr>
        <w:t xml:space="preserve">(намунавий)</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(шаҳар)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_____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йил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қоидалар</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“Акцидорлик жамиятлари ва акциядорлар ҳуқуқларини ҳимоя қилиш тўғрисида”ги Ўзбекистон Республикаси Қонуни, Ўзбекистон Республикаси Президентининг 2022 йил 8 апрелдаги ПФ-101-сон Фармони,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 ҳамда “________________” акциядорлик жамияти (кейинги ўринларда – Жамият) уставига ва бошқа норматив-ҳуқуқий ҳужжатларга мувофиқ ишлаб чиқилган бўлиб, Жамият Кузатув кенгашининг мақомини, ваколатларини, ҳуқуқ ва мажбуриятларини ҳамда унинг аъзоларини сайлаш ва уларнинг ишлаш тартибини белгилайди.</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Жамият фаолиятига умумий раҳбарликни амалга оширади, амалдаги қонунчилик ва Жамият Устави билан акциядорлар умумий йиғилишининг ваколат доирасига киритилган масалаларни ҳал этиш бундан мустасно.</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ўз фаолиятини амалдаги қонунчилик, Жамият Устави ва мазкур Низомга асосан амалга оширади.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ваколат доираси</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сони 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(сўз билан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кишидан иборат.</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ваколат доирасига қуйидагилар киради:</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 ривожлантириш стратегиясига эришиш бўйича кўрилаётган чора-тадбирлар тўғрисида Жамият ижро органининг ҳисоботини мунтазам равишда эшитиб борган ҳолда Жамият фаолиятининг устувор йўналишларини белгилаш;</w:t>
      </w:r>
    </w:p>
    <w:p w:rsidR="00000000" w:rsidDel="00000000" w:rsidP="00000000" w:rsidRDefault="00000000" w:rsidRPr="00000000" w14:paraId="0000003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йиллик ва навбатдан ташқари умумий йиғилишларини чақириш, қонунчиликда назарда тутилган ҳоллар бундан мустасно;</w:t>
      </w:r>
    </w:p>
    <w:p w:rsidR="00000000" w:rsidDel="00000000" w:rsidP="00000000" w:rsidRDefault="00000000" w:rsidRPr="00000000" w14:paraId="0000003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 умумий йиғилишининг кун тартибини тайёрлаш;</w:t>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ўтказиладиган сана, вақт ва жойни белгилаш;</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ўтказилиши ҳақида хабар қилиш учун Жамият акциядорларининг реестрини шакллантириш санасини белгилаш;</w:t>
      </w:r>
    </w:p>
    <w:p w:rsidR="00000000" w:rsidDel="00000000" w:rsidP="00000000" w:rsidRDefault="00000000" w:rsidRPr="00000000" w14:paraId="0000003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Уставига ўзгартиш ва қўшимчалар киритиш ёки Жамиятнинг янги таҳрирдаги Уставини тасдиқлаш масалаларини ҳал қилиши учун акциядорларнинг умумий йиғилишига киритиш;</w:t>
      </w:r>
    </w:p>
    <w:p w:rsidR="00000000" w:rsidDel="00000000" w:rsidP="00000000" w:rsidRDefault="00000000" w:rsidRPr="00000000" w14:paraId="0000003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Мол-мулкнинг бозор қийматини белгилашни ташкил этиш;</w:t>
      </w:r>
    </w:p>
    <w:p w:rsidR="00000000" w:rsidDel="00000000" w:rsidP="00000000" w:rsidRDefault="00000000" w:rsidRPr="00000000" w14:paraId="0000003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бошқарув аъзоларини (раисдан ташқари) сайлаш (тайинлаш), уларнинг ваколатларини муддатидан илгари тугатиш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Корпоратив маслаҳатчини тайинлаш ва унинг фаолияти тартибини белгиловчи низомни тасдиқлаш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уставида корпоратив маслаҳалатчи лавозимини жорий этиш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йиллик бизнес-режасини маъқуллаш. Бунда Жамиятнинг келгуси йилга мўлжалланган бизнес-режаси Жамият Кузатув кенгаши мажлисида жорий йилнинг 1 декабридан кечиктирмай маъқулланиши лозим;</w:t>
      </w:r>
    </w:p>
    <w:p w:rsidR="00000000" w:rsidDel="00000000" w:rsidP="00000000" w:rsidRDefault="00000000" w:rsidRPr="00000000" w14:paraId="0000003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 ташкил этиш ва унинг ходимларини тайинлаш, шунингдек ҳар чоракда унинг ҳисоботларини эшитиб бориш;</w:t>
      </w:r>
    </w:p>
    <w:p w:rsidR="00000000" w:rsidDel="00000000" w:rsidP="00000000" w:rsidRDefault="00000000" w:rsidRPr="00000000" w14:paraId="0000003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 органидан олиш. Жамият Кузатув кенгаши ва унинг аъзолари олинган ҳужжатлардан фақат хизмат мақсадларида фойдаланиши мумкин;</w:t>
      </w:r>
    </w:p>
    <w:p w:rsidR="00000000" w:rsidDel="00000000" w:rsidP="00000000" w:rsidRDefault="00000000" w:rsidRPr="00000000" w14:paraId="0000003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ҳақ миқдори ва у билан шартнома тузиш (шартномани бекор қилиш) тўғрисида қарор қабул қилиш;</w:t>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тафтиш комиссияси аъзоларига (тафтишчисига) тўланадиган ҳақ ва компенсацияларнинг миқдорлари юзасидан тавсиялар бериш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 ташкил этиш белгиланган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Дивиденд миқдори, уни тўлаш шакли ва тартиби юзасидан тавсиялар бериш;</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захира фондидан ва бошқа фондларидан фойдаланиш;</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филиалларини ташкил этиш ва ваколатхоналарини очиш;</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шўъба ва тобе хўжалик жамиятларини ташкил этиш;</w:t>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назарда тутилган ҳолларда йирик битимлар тузиш ҳамда Жамиятнинг аффилланган шахслари билан битимлар тузиш тўғрисида қарор қабул қилиш;</w:t>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тижорат ва нотижорат ташкилотлардаги иштироки билан боғлиқ битимларни қонун ҳужжатларида белгиланган тартибда тузиш;</w:t>
      </w:r>
    </w:p>
    <w:p w:rsidR="00000000" w:rsidDel="00000000" w:rsidP="00000000" w:rsidRDefault="00000000" w:rsidRPr="00000000" w14:paraId="0000004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корпоратив облигацияларини қайтариб сотиб олиш тўғрисида қарор қабул қилиш;</w:t>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устав фондини (устав капиталини) кўпайтириш масалаларини, шунингдек Жамият Уставига Жамиятнинг устав фондини (устав капиталини)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Қонунчиликка мувофиқ акцияларни жойлаштириш (қимматли қоғозларнинг биржа бозорига ва уюшган биржадан ташқари бозорига чиқариш) нархини белгилаш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корпоратив облигациялар, шу жумладан акцияларга айирбошланадиган облигациялар чиқариш тўғрисида қарор қабул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Қимматли қоғозларнинг ҳосилаларини чиқариш тўғрисида қарор қабул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ижро органини тузиш, унинг раҳбарини сайлаш (тайинлаш), раҳбарнинг ваколатларини муддатидан илгари тугатиш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харидларининг йиллик ва чораклик режа-жадвалларини, шунингдек, импорт қилиш режалаштирилган товарлар (ишлар, хизматлар) рўйхатларини харидларнинг мақсадга мувофиқлигини кўриб чиқиш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(жамият устав фондида давлат улуши 50 фоиз ва ундан юқори бўлса ёзилади);</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раҳбарининг трансформация масалалари бўйича биринчи ўринбосари ва лойиҳа офисининг харажатлар сметасини тасдиқлаш;</w:t>
      </w:r>
    </w:p>
    <w:p w:rsidR="00000000" w:rsidDel="00000000" w:rsidP="00000000" w:rsidRDefault="00000000" w:rsidRPr="00000000" w14:paraId="0000004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органига тўланадиган ҳақ ва мукофот миқдорини белгилаш, бунда бизнес-режа кўрсаткичлари бажарилмаган ёки самарадорликнинг муҳим кўрсаткичлари “паст” ёки “қониқарсиз” деб баҳоланган тақдирда ижро органи томонидан ўтган ҳисобот йилида тўланган мукофотни тўлиқ Жамиятга қайтариш масаласини кўриб чиқиш;</w:t>
      </w:r>
    </w:p>
    <w:p w:rsidR="00000000" w:rsidDel="00000000" w:rsidP="00000000" w:rsidRDefault="00000000" w:rsidRPr="00000000" w14:paraId="0000004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раҳбарига хусусийлаштириш жараёнларини, шу жумладан акцияларни оммавий жойлаштиришни (IPO) сифатли ва белгиланган муддатларда амалга оширганлиги учун алоҳида мукофот (мазкур Низомнинг 2.2.28-бандида кўзда тутилган рағбатлантиришдан ташқари) ёки амалга оширмаганлик учун жавобгарлик чоралари белгилаш;</w:t>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асосий фаолиятига хос бўлган янги кўчмас мулк объектларини сотиб олиш ёки қуриш ҳамда хўжалик жамиятлари устав капиталидаги улушни сотиб олиш, шунингдек, асосий фаолиятидан ташқари қўшимча фаолият билан шуғулланиш мақсадга мувофиқлигини кўриб чиқиш ва тегишли қарор қабул қилиш;</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мулкни бегоналаштириш, уни сотиш шакли ва механизми, давлат иштирокидаги корхоналар ва уларнинг таркибидаги корхоналар устав капиталига учинчи шахслар томонидан инвестиция киритиш бўйича келишувларини (битим, шартнома, меморандум ва бошқалар) мажбурий тарзда олдиндан кўриб чиқиш;</w:t>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йиллик бизнес-режасини тасдиқлаш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раҳбар лавозимларига ўтказиладиган танлов регламентини тасдиқлаш, ижро органи раҳбари ва унинг ўринбосарлари лавозимларига танлов эълон қилиш ва ўтказиш;</w:t>
      </w:r>
    </w:p>
    <w:p w:rsidR="00000000" w:rsidDel="00000000" w:rsidP="00000000" w:rsidRDefault="00000000" w:rsidRPr="00000000" w14:paraId="000000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Ахборот сиёсати тўғрисидаги низомни тасдиқлаш;</w:t>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Ҳомийлик (хайрия) ёки беғараз ёрдам кўрсатиш (олиш) тартиби ва шартларини белгилаш ҳамда бу борада қарор қабул қилиш;</w:t>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корпоратив бошқарув тизимини баҳолашни ташкиллаштириш, баҳолаш ҳуқуқига эга мустақил ташкилотни танлов асосида танлаш;</w:t>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аъзоларидан иборат бўлган Стратегия ва инвестициялар, Аудит, Тайинловлар ва ҳақ тўлаш, Коррупцияга қарши курашиш ва этика қўмиталарини, шунингдек заруриятга кўра бошқа қўмиталарни ташкил қилиш;</w:t>
      </w:r>
    </w:p>
    <w:p w:rsidR="00000000" w:rsidDel="00000000" w:rsidP="00000000" w:rsidRDefault="00000000" w:rsidRPr="00000000" w14:paraId="0000005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 яшил иқтисодиётга ўтиш жараёнини жадаллаштириш;</w:t>
      </w:r>
    </w:p>
    <w:p w:rsidR="00000000" w:rsidDel="00000000" w:rsidP="00000000" w:rsidRDefault="00000000" w:rsidRPr="00000000" w14:paraId="0000005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трансформация жараёнларини самарали ташкил этиш, корхонанинг ташқи қарзларини оптималлаштириш, замонавий харид тизимини жорий этиш, инвестиция лойиҳаларини молиялаштиришга муқобил маблағларни жалб этиш;</w:t>
      </w:r>
    </w:p>
    <w:p w:rsidR="00000000" w:rsidDel="00000000" w:rsidP="00000000" w:rsidRDefault="00000000" w:rsidRPr="00000000" w14:paraId="0000005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720"/>
        <w:jc w:val="both"/>
        <w:rPr>
          <w:rFonts w:ascii="Times New Roman" w:cs="Times New Roman" w:eastAsia="Times New Roman" w:hAnsi="Times New Roman"/>
          <w:b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 ва Жамият Уставига мувофиқ бошқа масалаларни ҳал этиш.</w:t>
      </w:r>
    </w:p>
    <w:p w:rsidR="00000000" w:rsidDel="00000000" w:rsidP="00000000" w:rsidRDefault="00000000" w:rsidRPr="00000000" w14:paraId="0000005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ваколат доирасига киритилган масалалар ҳал қилиш учун Жамиятнинг ижро органига ўтказилиши мумкин эмас.</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 сайлаш ва ваколатини муддатидан илгари тугатиш</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аъзолари қонунчиликда ва Жамият Уставида назарда тутилган тартибда акциядорларнинг умумий йиғилиши томонидан 3 (уч) йил муддатга сайланади.</w:t>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таркибига сайланган шахслар чекланмаган тарзда қайта сайланиши мумкин.</w:t>
      </w:r>
    </w:p>
    <w:p w:rsidR="00000000" w:rsidDel="00000000" w:rsidP="00000000" w:rsidRDefault="00000000" w:rsidRPr="00000000" w14:paraId="000000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бошқаруви аъзолари (директори), унинг шўъба ва тобе хўжалик жамиятларида меҳнат шартномаси (контракт) бўйича ишлаётган шахслар ва ушбу жамиятлар бошқарув органларининг аъзолари жамиятнинг кузатув кенгашига сайланиши мумкин эмас.</w:t>
      </w:r>
    </w:p>
    <w:p w:rsidR="00000000" w:rsidDel="00000000" w:rsidP="00000000" w:rsidRDefault="00000000" w:rsidRPr="00000000" w14:paraId="0000005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Айни шу жамиятда меҳнат шартномаси (контракт) бўйича ишлаётган шахслар жамиятнинг кузатув кенгаши аъзоси бўлиши мумкин эмас.</w:t>
      </w:r>
    </w:p>
    <w:p w:rsidR="00000000" w:rsidDel="00000000" w:rsidP="00000000" w:rsidRDefault="00000000" w:rsidRPr="00000000" w14:paraId="0000005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аъзолари сайлови кумулятив овоз бериш орқали амалга оширилади.</w:t>
      </w:r>
    </w:p>
    <w:p w:rsidR="00000000" w:rsidDel="00000000" w:rsidP="00000000" w:rsidRDefault="00000000" w:rsidRPr="00000000" w14:paraId="0000006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rsidR="00000000" w:rsidDel="00000000" w:rsidP="00000000" w:rsidRDefault="00000000" w:rsidRPr="00000000" w14:paraId="0000006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Энг кўп овоз тўплаган номзодлар Жамият Кузатув кенгашининг таркибига сайланган деб ҳисобланади.</w:t>
      </w:r>
    </w:p>
    <w:p w:rsidR="00000000" w:rsidDel="00000000" w:rsidP="00000000" w:rsidRDefault="00000000" w:rsidRPr="00000000" w14:paraId="0000006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аъзоси у сайланган кундан бошлаб, Жамиятнинг аффилланган шахси деб эътироф этилади. Шунга мувофиқ, </w:t>
        <w:br w:type="textWrapping"/>
        <w:t xml:space="preserve">у сайланган кундан эътиборан уч иш кунидан кечиктирмай мазкур Низомнинг 1-иловасида келтирилган шаклга мувофиқ белгиланган маълумотларни батафсил кўрсатган ҳолда ўзининг аффилланганлиги тўғрисида Жамиятни ёзма шаклда хабардор қилиши шарт.</w:t>
      </w:r>
    </w:p>
    <w:p w:rsidR="00000000" w:rsidDel="00000000" w:rsidP="00000000" w:rsidRDefault="00000000" w:rsidRPr="00000000" w14:paraId="0000006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аъзоларнинг ваколатларини муддатидан илгари тугатиш қонунчиликда ва Жамият уставида назарда тутилган тартибда акциядорларнинг умумий йиғилиши томонидан амалга оширилади.</w:t>
      </w:r>
    </w:p>
    <w:p w:rsidR="00000000" w:rsidDel="00000000" w:rsidP="00000000" w:rsidRDefault="00000000" w:rsidRPr="00000000" w14:paraId="0000006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аъзоси қуйидаги ҳолларда ўз вазифаларидан озод этилиши мумкин:</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 мансаб ёки хизмат мавқеидан шахсий манфаатларини ёхуд ўзга шахсларнинг манфаатларини кўзлаб, Жамиятга зарар етказса;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ва унинг акциядорлари манфаатларига зид равишда инсофсиз ва мантиқсиз ҳаракат қилса;</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фаолияти тўғрисидаги махфий ахборотни, шу жумладан инсайдерлик ахборотларни ошкор этиш, уларнинг учинчи шахслар томонидан ўз мақсадларида фойдаланишга йўл қўйса;</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мажлисларида, Кузатув кенгаши қошидаги қўмиталарнинг мажлисларида мунтазам равишда иштирок этмаса;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тузилишидан манфаатдор шахс деб эътироф этилиши мумкин бўлган битимлар тўғрисидаги маълумотларни яширса;</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 тмонидан унинг ўрнига бошқа номзод тақдим этилса.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таркибига сайланадиган шахсларга нисбатан қўйиладиган талаблар</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аъзоси сифатида бенуқсон ишчанлик ва шахсий обрў-эътиборига эга бўлган ҳамда Кузатув кенгаши ваколатига тегишли қарорларни қабул қилиш ва функцияларини самарали бажариш учун талаб этиладиган билим, кўникма ва тажрибага эга бўлган шахслар тавсия этилади.</w:t>
      </w:r>
    </w:p>
    <w:p w:rsidR="00000000" w:rsidDel="00000000" w:rsidP="00000000" w:rsidRDefault="00000000" w:rsidRPr="00000000" w14:paraId="0000006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малака талабларига эга бўлган шахс Жамият Кузатув кенгаши аъзолигига номзод сифатида тавсия этилиши мумкин: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Олий таълим ёки илмий даражанинг, ёинки бошқарув (менежмент) соҳасида қўшимча таълими мавжуд бўлган;</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Давлат ёки хўжалик бошқарув органлари активларини бошқариш соҳасида ва/ёки Жамият фаолиятига тегишли бўлган тармоқда иш тажрибасига эга;</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раҳбар лавозимларида, шу жумладан Кузатув кенгашлари таркибларида иш тажрибаси мавжуд;</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турли коллегиал органларда иштирок этиш, шу жумладан унинг Кузатув кенгаши қўмиталарида аъзолиги билан боғлиқ махсус кўникмалар (кучли коммуникативлик кўникмалари, фаолиятни шаффофлик, холислик, конструктивлик ва профессионализм тамойиллари асосида амалга ошириш учун зарур сифатлар)га эга бўлган;</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Иқтисодий тараққиёт ва камбағалликни қисқартириш вазирлиги қошидаги Бизнес ва тадбиркорлик олий мактаби томонидан берилган корпоратив бошқарувчи малака аттестатига эга бўлган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талаби жамият кузатув кенгашига давлат улуши бўйича таклиф этилган давлат вакилларига нисбатан тадбиқ этилади)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8"/>
        </w:tabs>
        <w:spacing w:after="0" w:before="0" w:line="240" w:lineRule="auto"/>
        <w:ind w:left="284"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раиси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 Кузатув кенгаши аъзоларининг умумий сонига нисбатан кўпчилик овоз билан, ушбу кенгаш таркибидан Кузатув кенгаши аъзолари томонидан сайланади.</w:t>
      </w:r>
    </w:p>
    <w:p w:rsidR="00000000" w:rsidDel="00000000" w:rsidP="00000000" w:rsidRDefault="00000000" w:rsidRPr="00000000" w14:paraId="000000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ўз раисини Кузатув кенгаши аъзоларининг умумий сонига нисбатан кўпчилик овоз билан қайта сайлашга ҳақли.</w:t>
      </w:r>
    </w:p>
    <w:p w:rsidR="00000000" w:rsidDel="00000000" w:rsidP="00000000" w:rsidRDefault="00000000" w:rsidRPr="00000000" w14:paraId="0000007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ишини ташкил этади;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мажлисларини чақиради ва уларда раислик қилади;</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мажлисларида баённома юритилишини ташкил этади;</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йиғилишида раислик қилади.</w:t>
      </w:r>
    </w:p>
    <w:p w:rsidR="00000000" w:rsidDel="00000000" w:rsidP="00000000" w:rsidRDefault="00000000" w:rsidRPr="00000000" w14:paraId="0000007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раиси бўлмаган тақдирда унинг вазифасини Кузатув кенгашининг аъзоларидан бири амалга оширади.</w:t>
      </w:r>
    </w:p>
    <w:p w:rsidR="00000000" w:rsidDel="00000000" w:rsidP="00000000" w:rsidRDefault="00000000" w:rsidRPr="00000000" w14:paraId="0000007F">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мажлисларини ташкил этиш ва ўтказиш тартиби</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 Кузатув кенгашининг раиси томонидан унинг ўз ташаббусига кўра, Жамият Кузатув кенгаши, тафтиш комиссияси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комиссиясини тузиш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 органи аъзосининг, шунингдек Жамият Уставида белгиланган бошқа шахсларнинг талабига кўра чақирилади.</w:t>
      </w:r>
    </w:p>
    <w:p w:rsidR="00000000" w:rsidDel="00000000" w:rsidP="00000000" w:rsidRDefault="00000000" w:rsidRPr="00000000" w14:paraId="0000008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мажлисларини ташкил этиш ва ўтказиш пухта ишланган режа асосида амалга оширилиши мумкин. Бундай режани Кузатув кенгашининг барча аъзолари, ижро органи, тафтиш комиссияси ҳамда, зарурат туғилганда, Жамиятнинг аудитори ва ички аудит хизматидан келиб тушган таклифлар асосида Кузатув кенгашининг раиси шакллантиради.</w:t>
      </w:r>
    </w:p>
    <w:p w:rsidR="00000000" w:rsidDel="00000000" w:rsidP="00000000" w:rsidRDefault="00000000" w:rsidRPr="00000000" w14:paraId="0000008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раиси Кузатув кенгаши мажлисидаги барча иштирокчиларга уни лозим даражада ўтказишга тайёргарлик кўриш ва унда олиб чиқилган масалаларни муҳокама қилишда фаол иштирок этиш имкониятларини яратади. Жамият Кузатув кенгашининг аъзолари Кузатув кенгаши мажлисларини ўтказишга тайёргарлик кўриш ҳамда уларда иштирок этиш учун етарли даражада вақт ажратишлари лозим.</w:t>
      </w:r>
    </w:p>
    <w:p w:rsidR="00000000" w:rsidDel="00000000" w:rsidP="00000000" w:rsidRDefault="00000000" w:rsidRPr="00000000" w14:paraId="0000008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мажлислари ҳар чоракда камида бир марта ўтказилади, бунда мажлисда мажбурий тартибда қуйидаги масалалар кўриб чиқилади:</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органининг Жамиятнинг бизнес-режасини бажарилиши тўғрисидаги, Жамиятни ривожлантириш стратегиясига эришиш бўйича кўрилаётган чора-тадбирлари тўғрисидаги, Жамият томонидан амалга оширилган харидлар тўғрисидаги, Жамият асосий (уставдаги) фаолияти билан боғлиқ ва боғлиқ бўлмаган шўъба хўжалик жамиятлари ҳамда филиаллари (ваколатхоналари) фаолияти тўғрисидаги, Жамият томонидан тижорат мақсадлари ва нотижорат мақсадларининг бажарилиши тўғрисидаги ҳисоботлари;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раҳбарининг трансформация масалалари бўйича биринчи ўринбосарининг трансформация, амалга оширилган харидалар бўйича ҳисоботлари;</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хизматининг ҳисоботи;</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Тафтиш комиссияси (тафтишчи)нинг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(агар Жамият Уставида тафтиш комиссиясини тузиш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Жамиятда аффилланган шахслар билан тузилган битимлар ёки йирик битимлар мавжудлиги, шунингдек қонунчиликнинг ва Жамият ички ҳужжатларининг бундай битимларни тузишга доир талабларига риоя қилиниши тўғрисидаги хулосаси;</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ҳузурида ташкил этилган Стратегия ва инвестициялар қўмитаси, Аудит қўмитаси, Тайинловлар ва ҳақ тўлаш қўмитаси, Коррупцияга қарши курашиш ва этика қўмитаси томонидан кўриб чиқилган масалалар бўйича хулоса ва тавсиялари.</w:t>
      </w:r>
    </w:p>
    <w:p w:rsidR="00000000" w:rsidDel="00000000" w:rsidP="00000000" w:rsidRDefault="00000000" w:rsidRPr="00000000" w14:paraId="0000008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мажлисини ўтказиш учун кворум Жамият Кузатув кенгашига сайланган аъзоларнинг етмиш беш фоизидан кам бўлмаслиги керак.</w:t>
      </w:r>
    </w:p>
    <w:p w:rsidR="00000000" w:rsidDel="00000000" w:rsidP="00000000" w:rsidRDefault="00000000" w:rsidRPr="00000000" w14:paraId="0000008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сони Жамият Уставида назарда тутилган миқдорнинг етмиш беш фоизидан кам бўлган тақдирда, Жамият Кузатув кенгашининг янги таркибини сайлаш учун акциядорларнинг навбатдан ташқари умумий йиғилишини чақириши шарт. Кузатув кенгашининг қолган аъзолари акциядорларнинг бундай навбатдан ташқари умумий йиғилишини чақириш тўғрисида қарор қабул қилишга, шунингдек Жамият ижро органи раҳбарининг ваколатлари муддатидан илгари тугатилган тақдирда, унинг вазифасини вақтинча бажарувчини тайинлашга ҳақлидир.</w:t>
      </w:r>
    </w:p>
    <w:p w:rsidR="00000000" w:rsidDel="00000000" w:rsidP="00000000" w:rsidRDefault="00000000" w:rsidRPr="00000000" w14:paraId="0000008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мажлисида қарорлар мажлисда ҳозир бўлганларнинг кўпчилик овози билан қабул қилинади. Жамият Кузатув кенгашининг мажлисида масалалар ҳал этилаётганда Кузатув кенгашининг ҳар бир аъзоси битта овозга эга бўлади. </w:t>
      </w:r>
    </w:p>
    <w:p w:rsidR="00000000" w:rsidDel="00000000" w:rsidP="00000000" w:rsidRDefault="00000000" w:rsidRPr="00000000" w14:paraId="0000008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қарорлар Жамият Кузатув кенгашининг аъзолари томонидан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бир овоздан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қабул қилинади:</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устав фондини (устав капиталини) кўпайтириш тўғрисидаги ва Жамият уставига тегишли ўзгартишлар киритиш ҳақидаги қарорлар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 уставига ёхуд акциядорлар умумий йиғилишининг қарорига мувофиқ жамиятнинг кузатув кенгашига шундай қарорлар қабул қилиш ҳуқуқи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назарда тутилган ҳолларда йирик битимлар тузиш тўғрисидаги қарор;</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аффилланган шахслари билан тузилаётган битимни маъқуллаш ҳақидаги қарор;</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акцияларга айирбошланадиган облигациялар чиқариш тўғрисида қарор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жамият уставига кўра жамият кузатув кенгашига бундай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сиртдан овоз бериш йўли билан (сўров йўли билан) қабул қилинадиган қарорлар.</w:t>
      </w:r>
    </w:p>
    <w:p w:rsidR="00000000" w:rsidDel="00000000" w:rsidP="00000000" w:rsidRDefault="00000000" w:rsidRPr="00000000" w14:paraId="0000009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бир аъзоси ўз овозини Кузатув кенгашининг бошқа аъзосига беришига йўл қўйилмайди.</w:t>
      </w:r>
    </w:p>
    <w:p w:rsidR="00000000" w:rsidDel="00000000" w:rsidP="00000000" w:rsidRDefault="00000000" w:rsidRPr="00000000" w14:paraId="0000009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аъзоларининг овозлари тенг бўлган тақдирда Кузатув кенгаши томонидан қарор қабул қилишда Жамият Кузатув кенгаши раисининг овози ҳал қилувчи ҳисобланади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у жамият уставида назарда тутилган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мажлисида баённома юритилади. Кузатув кенгаши мажлисининг баённомаси мажлис ўтказилганидан сўнг ўн кундан кечиктирмай тузилади. Мажлис баённомасида қуйидагилар кўрсатилади: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 ўтказилган сана, вақт ва жой;</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мажлисда ҳозир бўлган шахслар;</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мажлиснинг кун тартиби;</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овоз беришга қўйилган масалалар, улар юзасидан ўтказилган овоз бериш якунлари;</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қабул қилинган қарорлар.</w:t>
      </w:r>
    </w:p>
    <w:p w:rsidR="00000000" w:rsidDel="00000000" w:rsidP="00000000" w:rsidRDefault="00000000" w:rsidRPr="00000000" w14:paraId="0000009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мажлисининг баённомаси мажлисда иштирок этаётган Жамият Кузатув кенгаши аъзолари ҳамда мажлис котиби томонидан имзоланади. Кузатув кенгаши аъзолари мажлис баённомаси тўғри расмийлаштирилиши учун жавобгар бўлади.</w:t>
      </w:r>
    </w:p>
    <w:p w:rsidR="00000000" w:rsidDel="00000000" w:rsidP="00000000" w:rsidRDefault="00000000" w:rsidRPr="00000000" w14:paraId="0000009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мажлисларига котиблик қилиш ва баённома юритиш вазифасини бажарувчи шахсни белгилайди. Бунда, Кузатув кенгаши котиби сифатида корпоратив маслаҳатчи, қимматли қоғозлар бўйича мутахассис, корпоратив бошқарув бўлими бошлиғи ёки бошқа мутахассис белгиланиши мумкин.</w:t>
      </w:r>
    </w:p>
    <w:p w:rsidR="00000000" w:rsidDel="00000000" w:rsidP="00000000" w:rsidRDefault="00000000" w:rsidRPr="00000000" w14:paraId="0000009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 Бунда Кузатув кенгашининг мажлисида ҳозир бўлмаган Кузатув кенгаши аъзосининг мажлис кун тартибидаги масалалар бўйича ёзма тарзда берган фикри инобатга олинади ҳамда замонавий ахборот-коммуникация технологияларидан (телефон, электрон алоқа, ижтимоий тармоқларнинг мессенжерлари ва ҳ.к.) фойдаланган ҳолда Кузатув кенгаши аъзосининг ёзма фикри тезкор тарзда йўлланиши ва олиниши мумкин. Жамият Кузатув кенгашининг мажлиси сиртдан овоз бериш йўли билан (сўров йўли билан) ўтказилган тақдирда, мажлис баённомасида бу ҳақда кўрсатилади.</w:t>
      </w:r>
    </w:p>
    <w:p w:rsidR="00000000" w:rsidDel="00000000" w:rsidP="00000000" w:rsidRDefault="00000000" w:rsidRPr="00000000" w14:paraId="0000009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 масофадан туриб ахборот коммуникация технологияларини, шу жумладан видеоконференц-алоқа тизимидан фойдаланган ҳолда масофадан туриб ўтказилиши мумкин, бунда мажлисда иштирок этаётган Кузатув кенгаши аъзолари кун тартибидаги масалаларни муҳокама қилишлари ва улар бўйича овоз беришлари мумкин. Жамият Кузатув кенгашининг мажлиси видеоконференц-алоқа тизимидан фойдаланган ҳолда масофадан туриб ўтказилган тақдирда, мажлис баённомасида бу ҳақда кўрсатилади, ушбу мажлис сиртдан овоз бериш йўли билан ўтказилган деб эътироф этилмайди.</w:t>
      </w:r>
    </w:p>
    <w:p w:rsidR="00000000" w:rsidDel="00000000" w:rsidP="00000000" w:rsidRDefault="00000000" w:rsidRPr="00000000" w14:paraId="0000009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Ҳар чоракда ижро органининг ҳисоботини эшитиш бўйича кузатув кенгашининг мажлисларини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сиртдан овоз бериш йўли билан (сўров йўли билан) ўтказишга йўл қўйилмайди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мажлисининг баённомаси имзоланган куни Жамиятнинг ижро органига ижро этиш учун топширилади. Кузатув кенгаши акциядорларнинг умумий йиғилишини чақириш тўғрисида қарор қабул қилган тақдирда мазкур қарор ҳақидаги ахборот Жамиятнинг ижро органига Кузатув кенгашининг мажлиси ўтказиладиган куни топширилади.</w:t>
      </w:r>
    </w:p>
    <w:p w:rsidR="00000000" w:rsidDel="00000000" w:rsidP="00000000" w:rsidRDefault="00000000" w:rsidRPr="00000000" w14:paraId="000000A1">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аъзоларининг ҳуқуқ ва мажбуриятлари</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аъзоси қуйидаги ҳуқуқларга эга:</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мажлисида шахсан иштирок этиш, мажлисда муҳокама қилинаётган масала юзасидан регламент билан ажратилган вақт доирасида сўзга чиқиш;</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қарорига кўра муайян даврда Жамиятнинг фаолияти натижалари, уни ривожлантириш режалари тўғрисида тўлиқ ва ишончли ахборот олиш;</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шунингдек, унинг шўъба ва тобе юридик шахсларига оид ҳар қандай ахборот (ҳужжат ва материаллар)ни Жамият ижро органидан талаб қилиш ва олиш;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кун тартибидаги масалалар, қабул қилинаётган қарорлар бўйича ўзининг алоҳида фикрини Кузатув кенгаш мажлиси баённомасига киритишни талаб қилиш;</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мажлиси кун тартибига киритиш учун масалалар таклиф қилиш;</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Кузатув кенгаши ва Жамиятнинг бошқа коллегиал органлари мажлислари баённомалари билан танишиш ва уларнинг нусхаларини олиш;</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ва Жамиятнинг ички ҳужжатларида белгиланган тартибда Кузатув кенгашда ишлаган даври учун ҳақ ва (ёки) харажатларининг компенсациясини олиш.</w:t>
      </w:r>
    </w:p>
    <w:p w:rsidR="00000000" w:rsidDel="00000000" w:rsidP="00000000" w:rsidRDefault="00000000" w:rsidRPr="00000000" w14:paraId="000000A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 ҳуқуқларини амалга оширишда ва ўз мажбуриятларини бажаришда Жамиятнинг манфаатларини кўзлаб виждонан ва оқилона иш тутиши, уларга маълум бўлган махфий маълумотларни ва хизмат ҳамда тижорат сирини ташкил этувчи Жамият ҳужжатларини ошкора қилмасликлари лозим.</w:t>
      </w:r>
    </w:p>
    <w:p w:rsidR="00000000" w:rsidDel="00000000" w:rsidP="00000000" w:rsidRDefault="00000000" w:rsidRPr="00000000" w14:paraId="000000A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 мавқеини ва Жамият фаолияти ҳақида олинган маълумотларни шахсий манфаатларида фойдаланишига, шунингдек ушбу маълумотларни бошқа шахслар томонидан шахсий манфаатларида фойдаланишига йўл қўймасликлари лозим.</w:t>
      </w:r>
    </w:p>
    <w:p w:rsidR="00000000" w:rsidDel="00000000" w:rsidP="00000000" w:rsidRDefault="00000000" w:rsidRPr="00000000" w14:paraId="000000A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Кузатув кенгаши мажлисида шахсан қатнашишлари шарт. Агар мажлисда қатнашиш имконияти мавжуд бўлмаса Кузатув кенгаши аъзоси сабабларини кўрсатган холда Кузатув кенгашини бу ҳақда хабардор қилади. Бир вақтнинг ўзида Кузатув кенгаши аъзоси мазкур Низомга мувофиқ кун тартибидаги масалалар юзасидан ёзма фикрини юборишга ҳақли.</w:t>
      </w:r>
    </w:p>
    <w:p w:rsidR="00000000" w:rsidDel="00000000" w:rsidP="00000000" w:rsidRDefault="00000000" w:rsidRPr="00000000" w14:paraId="000000A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Аффилланган шахс бўлган Кузатув кенгашининг аъзоси Жамият билан битим тузишда аффилланган эканлиги тўғрисида тузилиши кутилаётган битим ҳақидаги маълумотларни, шу жумладан битимда иштирок этаётган шахслар, битим предмети тўғрисидаги маълумотларни, тегишли шартноманинг муҳим шартларини батафсил кўрсатган ҳолда ёзма билдирги юбориш орқали Жамиятни хабардор этиши шарт.</w:t>
      </w:r>
    </w:p>
    <w:p w:rsidR="00000000" w:rsidDel="00000000" w:rsidP="00000000" w:rsidRDefault="00000000" w:rsidRPr="00000000" w14:paraId="000000A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Кузатув кенгаши томонидан у ёки бу қарорларни қабул қилишга таъсир кўрсатганлик учун бевосита ёки билвосита ҳақ олиш ҳуқуқига эга эмас.</w:t>
      </w:r>
    </w:p>
    <w:p w:rsidR="00000000" w:rsidDel="00000000" w:rsidP="00000000" w:rsidRDefault="00000000" w:rsidRPr="00000000" w14:paraId="000000B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Жамият имкониятлари (мулкий ва номулкий ҳуқуқлар, хўжалик фаолияти соҳасидаги имкониятлар, Жамиятнинг фаолияти ва режалари тўғрисидаги ахборот)дан шахсий бойлик орттириш мақсадида фойдаланиш ҳуқуқига эга эмас.</w:t>
      </w:r>
    </w:p>
    <w:p w:rsidR="00000000" w:rsidDel="00000000" w:rsidP="00000000" w:rsidRDefault="00000000" w:rsidRPr="00000000" w14:paraId="000000B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ўзларининг лавозим мажбуриятларини ҳалол, шунингдек Жамият манфаатлари йўлида улар энг яхши деб ҳисоблайдиган усул билан амалга оширишга мажбурдирлар.</w:t>
      </w:r>
    </w:p>
    <w:p w:rsidR="00000000" w:rsidDel="00000000" w:rsidP="00000000" w:rsidRDefault="00000000" w:rsidRPr="00000000" w14:paraId="000000B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аъзолари қуйидаги фидуциар мажбуриятларни бажаришлари лозим:</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жонкуярликни намоён қилиш мажбурияти — Кузатув кенгаши аъзосидан виждонан ва жонкуярлик асосида ҳаракат қилиш;</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содиқликни намоён қилиш ва манфаатлар тўқнашувига йўл қўймаслик мажбурияти — Кузатув кенгаши аъзоларидан, биринчи навбатда, корхона манфаатларидан келиб чиқиб ҳаракат қилиш;</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лозим даражада кўздан кечиришликни намоён қилиш мажбурияти — Кузатув кенгаши аъзоларидан корхонага нисбатан қарор қабул қилишда эҳтиёткорлик билан ёндашиш;</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мустақил мулоҳазадан фойдаланиш мажбурияти — Кузатув кенгаши аъзосидан қарорларни мустақил, шахсий ва бошқа манфаатларни инобатга олмаган ҳолда қабул қилиш.</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аъзоларининг жавобгарлиги</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аъзолари ўз ҳуқуқларини амалга оширишда ва ўз мажбуриятларини бажаришда Жамиятнинг манфаатларини кўзлаб иш тутиши ҳамда белгиланган тартибда жавобгар бўлиши лозим.</w:t>
      </w:r>
    </w:p>
    <w:p w:rsidR="00000000" w:rsidDel="00000000" w:rsidP="00000000" w:rsidRDefault="00000000" w:rsidRPr="00000000" w14:paraId="000000B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бир нечта шахс жавобгар бўлса, уларнинг Жамият олдидаги жавобгарлиги солидар жавобгарлик бўлади.</w:t>
      </w:r>
    </w:p>
    <w:p w:rsidR="00000000" w:rsidDel="00000000" w:rsidP="00000000" w:rsidRDefault="00000000" w:rsidRPr="00000000" w14:paraId="000000B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зарар етказилишига сабаб бўлган қарорга овоз беришда иштирок этмаган ёки ушбу қарорга қарши овоз берган Жамият Кузатув кенгаши аъзолари жавобгар бўлмайди.</w:t>
      </w:r>
    </w:p>
    <w:p w:rsidR="00000000" w:rsidDel="00000000" w:rsidP="00000000" w:rsidRDefault="00000000" w:rsidRPr="00000000" w14:paraId="000000B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ёки у жойлаштирган акцияларнинг ҳаммаси бўлиб камида бир фоизига эгалик қилувчи акциядор (акциядорлар) Жамиятга етказилган зарарларнинг ўрнини қоплаш тўғрисидаги даъво билан Жамиятнинг Кузатув кенгаши аъзоси устидан судга мурожаат қилишга ҳақли.</w:t>
      </w:r>
    </w:p>
    <w:p w:rsidR="00000000" w:rsidDel="00000000" w:rsidP="00000000" w:rsidRDefault="00000000" w:rsidRPr="00000000" w14:paraId="000000B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Кузатув кенгаши аъзоси қуйидагилар натижасида Жамиятга етказилган зарар учун жавобгар бўлади: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чалғитувчи ахборот ёки била туриб ёлғон ахборот тақдим этганлик;</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қонунчиликда белгиланган ахборот тақдим этиш тартибини бузганлик;</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зарар етказилишига сабаб бўлган йирик битимларни ва (ёки) амалга оширилишидан манфаатдорлик мавжуд бўлган битимларни тузишни таклиф этганлик, шу жумладан Жамият билан бундай битимлар тузилиши натижасида ўзлари ёки ўз аффилланган шахслари томонидан фойда (даромад) олиш мақсадида битимлар тузишни таклиф этганлик.</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қўмиталари</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Энг муҳим масалаларни кўриб чиқиш ва Жамиятнинг Кузатув кенгашига тавсиялар тайёрлаш учун Кузатув кенгаши аъзолари орасидан қўмиталар ташкил этилади.</w:t>
      </w:r>
    </w:p>
    <w:p w:rsidR="00000000" w:rsidDel="00000000" w:rsidP="00000000" w:rsidRDefault="00000000" w:rsidRPr="00000000" w14:paraId="000000C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Кузатув кенгаши қарори билан қуйидаги қўмиталар ташкил этилади:</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Стратегия ва инвестициялар қўмитаси;</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Тайинловлар ва ҳақ тўлаш қўмитаси;</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Коррупцияга қарши курашиш ва этика қўмитаси;</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Таваккалчиликларни бошқариш бўйича қўмита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қўмита жамият ихтиёрига кўра ташкил этилиши мумкин).</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Барча қўмиталарнинг фаолияти қўмита таркиби, ваколатлари, иш тартиби ҳамда аъзоларининг ҳуқуқ ва мажбуриятлари каби қоидаларни ўз ичига олган ички ҳужжатлар билан тартибга солинади.</w:t>
      </w:r>
    </w:p>
    <w:p w:rsidR="00000000" w:rsidDel="00000000" w:rsidP="00000000" w:rsidRDefault="00000000" w:rsidRPr="00000000" w14:paraId="000000C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Қўмиталар таркиби Кузатув кенгаши аъзоларидан иборат бўлади. Зарур ҳолларда қўмиталар ишига Жамият ижро органлари аъзолари, Жамият ходимлари ва ташқи экспертлар жалб этилиши мумкин.</w:t>
      </w:r>
    </w:p>
    <w:p w:rsidR="00000000" w:rsidDel="00000000" w:rsidP="00000000" w:rsidRDefault="00000000" w:rsidRPr="00000000" w14:paraId="000000C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Стратегия ва инвестициялар қўмитаси раиси унинг мустақил аъзолари орасидан тайинланади ва мазкур қўмитага корхонанинг трансформация ва хусусийлаштириш жараёнларини доимий бошқариш вазифалари юклатилади.</w:t>
      </w:r>
    </w:p>
    <w:p w:rsidR="00000000" w:rsidDel="00000000" w:rsidP="00000000" w:rsidRDefault="00000000" w:rsidRPr="00000000" w14:paraId="000000C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Қўмиталар аъзолари Жамият Кузатув кенгаши раисининг тавсияси асосида Кузатув кенгаши аъзоларидан уларнинг ваколат муддати даврига кўпчилик овоз билан сайланади. Кузатув кенгаши қўмита аъзолари орасидан қўмита раисини тайинлайди.</w:t>
      </w:r>
    </w:p>
    <w:p w:rsidR="00000000" w:rsidDel="00000000" w:rsidP="00000000" w:rsidRDefault="00000000" w:rsidRPr="00000000" w14:paraId="000000C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 мажлисида унинг аъзоларининг камида 2/3 қисми иштирок қилса, мажлис ваколатли ҳисобланади, бунда қўмита раиси иштирок этиши шарт. Мажлисда қарорлар оддий кўпчилик овоз билан қабул қилинади. Ҳар бир қўмита аъзоси бир овозга эга.</w:t>
      </w:r>
    </w:p>
    <w:p w:rsidR="00000000" w:rsidDel="00000000" w:rsidP="00000000" w:rsidRDefault="00000000" w:rsidRPr="00000000" w14:paraId="000000C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Қўмитанинг қарори мажлис баённомаси билан расмийлаштирилади. Ушбу баённома қўмита котиби томонидан юритилади ва у овоз беришда қатнашган аъзолари томонидан имзоланади.</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кенгашининг мустақил аъзоси</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 таркибига ________ нафар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(Жамият акциялари фонд бозорининг котировка варағига киритилган бўлса ёки Жамият устав фондида давлат улуши 50 фоиз ва ундан юқори бўлса кузатув кенгаши таркибига камида битта мустақил аъзо киритилиши белгиланиши лозим)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мустақил аъзо киритилиши керак, ушбу аъзо ҳар йили қайта сайланиши мумкин. Бунда давлат ва (ёки) хўжалик бирлашмасининг улуши устун бўлса, номзод кўрсатиш ҳамда Кузатув кенгашининг мустақил аъзоси бўйича овоз бериш давлат ва (ёки) хўжалик бирлашмасининг вакиллари томонидан амалга оширилади.</w:t>
      </w:r>
    </w:p>
    <w:p w:rsidR="00000000" w:rsidDel="00000000" w:rsidP="00000000" w:rsidRDefault="00000000" w:rsidRPr="00000000" w14:paraId="000000D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Қуйидаги шахс Кузатув кенгашининг мустақил аъзоси деб “Акциядорлик жамиятлари ва акциядорларнинг ҳуқуқларини ҳимоя қилиш тўғрисида”ги Қонуннинг 76-моддасида мустақил аъзолар учун белгиланган талабларга мувофиқ келган Кузатув кенгаши аъзоси эътироф этилади.</w:t>
      </w:r>
    </w:p>
    <w:p w:rsidR="00000000" w:rsidDel="00000000" w:rsidP="00000000" w:rsidRDefault="00000000" w:rsidRPr="00000000" w14:paraId="000000D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Кузатув кенгашининг мустақил аъзоси сифатида сайланиши учун, қонунчилик ҳужжатлари билан мустақил аъзолик учун белгиланган талабларга мос келувчи қуйидаги шахслар таклиф қилиниши мумкин:</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профессионал жамиятлар ёки ташкилотларнинг аъзолари бўлган шахслар;</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олий таълим ва/ёки илмий-тадқиқот муассасаларининг ходимлари;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Жамият билан боғлиқ бўлмаган (аффилланган бўлмаган) бошқа ташкилот ва корхоналарнинг раҳбарлари ҳисобланган, корпоратив қонунчиликни биладиган ҳамда корпоратив бошқарув усуллари ва тамойилларидан хабардор бўлган шахслар;</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сўнгги уч йил мобайнида нафақада бўлган, ушбу Жамиятда узоқ вақт ишлаган ва корхонани бошқариш соҳасида катта тажрибага эга бўлган шахслар;</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молиявий таҳлил ўтказиш, стратегик режалаштириш бўйича тажриба ва кўникмаларга эга бўлган чет эл мутахассислари.</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аъзолигига мустақил номзодни кўрсатиш Жамият овоз берувчи акцияларининг ҳаммаси бўлиб камида бир фоизга эгалик қилувчи акциядор (акциядорлар) томонидан амалга оширилади.</w:t>
      </w:r>
    </w:p>
    <w:p w:rsidR="00000000" w:rsidDel="00000000" w:rsidP="00000000" w:rsidRDefault="00000000" w:rsidRPr="00000000" w14:paraId="000000D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мустақил аъзоси бошқа аъзолар билан бир хил вазифаларни бажариб, қарорлар қабул қилинишида мустақиллик тамойилини таъминлайди.</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Якунловчи қоидалар</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Жамият акциядорларининг умумий йиғилиши томонидан тасдиқланган санадан эътиборан кучга киради.</w:t>
      </w:r>
    </w:p>
    <w:p w:rsidR="00000000" w:rsidDel="00000000" w:rsidP="00000000" w:rsidRDefault="00000000" w:rsidRPr="00000000" w14:paraId="000000D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шунингдек, унга киритиладиган ўзгартириш ва қўшимчалар акциядорларнинг умумий йиғилиши томонидан тасдиқланади. Низомга ўзгартириш ва қўшимчалар киритиш тўғрисидаги таклифлар Жамият акциядорлари ва Жамият Кузатув кенгаши аъзолари томонидан киритилиши мумкин.</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қонунчилигининг ўзгариши натижасида, ушбу Низомнинг айрим бандлари унга зид бўлиб ёки ҳақиқий бўлмай қолса, Низомга ўзгартириш киритилгунга қадар Жамият Кузатув кенгаши аъзолари Ўзбекистон Республикаси амалдаги қонунчилик ҳужжатларига мувофиқ иш юритадилар.</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496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1-илова</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 АЖ га</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“_____________________” АЖ</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Кузатув кенгаши аъзоси</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63" w:right="-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 томонидан</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2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ХАБАРНОМА</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Республикасининг “Акциядорлик жамиятлари ва акциядорларнинг ҳуқуқларини ҳимоя қилиш тўғрисида”ги Қонунининг</w:t>
        <w:br w:type="textWrapping"/>
        <w:t xml:space="preserve">85-моддаси ҳамда Қимматли қоғозлар бозорида ахборот тақдим этиш ва эълон қилиш Қоидалари (Адлия вазирлигида 2383-сон билан 31.07.2012 йилда рўйхатга олинган) га мувофиқ шу ҳақда хабардор қиламанки, мен “___________________” АЖга нисбатан аффилланган шахс ҳисобланаман.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Аффилланган шахс тўғрисида маълумотлар:</w:t>
      </w:r>
      <w:r w:rsidDel="00000000" w:rsidR="00000000" w:rsidRPr="00000000">
        <w:rPr>
          <w:rtl w:val="0"/>
        </w:rPr>
      </w:r>
    </w:p>
    <w:tbl>
      <w:tblPr>
        <w:tblStyle w:val="Table1"/>
        <w:tblW w:w="95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5"/>
        <w:gridCol w:w="4786"/>
        <w:tblGridChange w:id="0">
          <w:tblGrid>
            <w:gridCol w:w="4785"/>
            <w:gridCol w:w="4786"/>
          </w:tblGrid>
        </w:tblGridChange>
      </w:tblGrid>
      <w:tr>
        <w:trPr>
          <w:cantSplit w:val="0"/>
          <w:tblHeader w:val="0"/>
        </w:trPr>
        <w:tc>
          <w:tcP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Фамилияси, исми, отасининг исми</w:t>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Асосий иш жойи, лавозими</w:t>
            </w:r>
          </w:p>
        </w:tc>
        <w:tc>
          <w:tcP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Яшаш жойи, шунингдек мавжуд бўлганда электрон почта манзили</w:t>
            </w:r>
          </w:p>
        </w:tc>
        <w:tc>
          <w:tcP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Жисмоний шахснинг шахсий идентификация рақами (ЖШШИР)</w:t>
            </w:r>
          </w:p>
        </w:tc>
        <w:tc>
          <w:tcP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Солиқ тўловчининг идентификацион рақами (СТИР)</w:t>
            </w:r>
          </w:p>
        </w:tc>
        <w:tc>
          <w:tcP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Кузатув кенгаши таркибига сайланган сана ва қарор рақами</w:t>
            </w:r>
          </w:p>
        </w:tc>
        <w:tc>
          <w:tcP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Акциядорлик жамиятининг Кузатув кенгаши аъзосига тегишли овоз берувчи акцияларининг сони, тури ва фоизи</w:t>
            </w:r>
          </w:p>
        </w:tc>
        <w:tc>
          <w:tcP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Бошқа ташкилотлардаги иш жойи ва лавозими</w:t>
            </w:r>
          </w:p>
        </w:tc>
        <w:tc>
          <w:tcP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Шахсини тасдиқловчи ҳужжатнинг нусхаси</w:t>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Шахсий жамғариб бориладиган пенсия ҳисобварағидан нусха</w:t>
            </w:r>
          </w:p>
        </w:tc>
        <w:tc>
          <w:tcP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Ф.И.Ш., имзо: __________________</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Сана: _________________</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3">
    <w:lvl w:ilvl="0">
      <w:start w:val="1"/>
      <w:numFmt w:val="upperRoman"/>
      <w:lvlText w:val="%1."/>
      <w:lvlJc w:val="left"/>
      <w:pPr>
        <w:ind w:left="720" w:hanging="60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2."/>
      <w:lvlJc w:val="left"/>
      <w:pPr>
        <w:ind w:left="792" w:hanging="432"/>
      </w:pPr>
      <w:rPr>
        <w:vertAlign w:val="baseline"/>
      </w:rPr>
    </w:lvl>
    <w:lvl w:ilvl="2">
      <w:start w:val="1"/>
      <w:numFmt w:val="decimal"/>
      <w:lvlText w:val="2.%2.%3."/>
      <w:lvlJc w:val="left"/>
      <w:pPr>
        <w:ind w:left="1224" w:hanging="504"/>
      </w:pPr>
      <w:rPr>
        <w:i w:val="0"/>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4.%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0.%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7">
    <w:lvl w:ilvl="0">
      <w:start w:val="2"/>
      <w:numFmt w:val="decimal"/>
      <w:lvlText w:val="%1."/>
      <w:lvlJc w:val="left"/>
      <w:pPr>
        <w:ind w:left="432" w:hanging="432"/>
      </w:pPr>
      <w:rPr>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3.%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9">
    <w:lvl w:ilvl="0">
      <w:start w:val="1"/>
      <w:numFmt w:val="decimal"/>
      <w:lvlText w:val="%1."/>
      <w:lvlJc w:val="left"/>
      <w:pPr>
        <w:ind w:left="360" w:hanging="360"/>
      </w:pPr>
      <w:rPr>
        <w:vertAlign w:val="baseline"/>
      </w:rPr>
    </w:lvl>
    <w:lvl w:ilvl="1">
      <w:start w:val="1"/>
      <w:numFmt w:val="decimal"/>
      <w:lvlText w:val="11.%2."/>
      <w:lvlJc w:val="left"/>
      <w:pPr>
        <w:ind w:left="858" w:hanging="432.00000000000006"/>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0">
    <w:lvl w:ilvl="0">
      <w:start w:val="1"/>
      <w:numFmt w:val="decimal"/>
      <w:lvlText w:val="%1."/>
      <w:lvlJc w:val="left"/>
      <w:pPr>
        <w:ind w:left="360" w:hanging="360"/>
      </w:pPr>
      <w:rPr>
        <w:vertAlign w:val="baseline"/>
      </w:rPr>
    </w:lvl>
    <w:lvl w:ilvl="1">
      <w:start w:val="1"/>
      <w:numFmt w:val="decimal"/>
      <w:lvlText w:val="5.%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1">
    <w:lvl w:ilvl="0">
      <w:start w:val="1"/>
      <w:numFmt w:val="decimal"/>
      <w:lvlText w:val="%1."/>
      <w:lvlJc w:val="left"/>
      <w:pPr>
        <w:ind w:left="360" w:hanging="360"/>
      </w:pPr>
      <w:rPr>
        <w:vertAlign w:val="baseline"/>
      </w:rPr>
    </w:lvl>
    <w:lvl w:ilvl="1">
      <w:start w:val="1"/>
      <w:numFmt w:val="decimal"/>
      <w:lvlText w:val="6.%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7.%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3">
    <w:lvl w:ilvl="0">
      <w:start w:val="1"/>
      <w:numFmt w:val="decimal"/>
      <w:lvlText w:val="%1."/>
      <w:lvlJc w:val="left"/>
      <w:pPr>
        <w:ind w:left="360" w:hanging="360"/>
      </w:pPr>
      <w:rPr>
        <w:vertAlign w:val="baseline"/>
      </w:rPr>
    </w:lvl>
    <w:lvl w:ilvl="1">
      <w:start w:val="1"/>
      <w:numFmt w:val="decimal"/>
      <w:lvlText w:val="8.%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z-Cyr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