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C603" w14:textId="77777777" w:rsidR="00342B71" w:rsidRDefault="00342B71" w:rsidP="00342B71">
      <w:pPr>
        <w:spacing w:after="0" w:line="240" w:lineRule="auto"/>
        <w:ind w:right="2127"/>
        <w:jc w:val="center"/>
        <w:rPr>
          <w:rFonts w:ascii="Cambria" w:hAnsi="Cambria"/>
          <w:b/>
          <w:iCs/>
          <w:noProof/>
          <w:color w:val="000000"/>
          <w:sz w:val="28"/>
          <w:szCs w:val="24"/>
          <w:lang w:val="uz-Cyrl-UZ" w:eastAsia="ru-RU"/>
        </w:rPr>
      </w:pPr>
    </w:p>
    <w:p w14:paraId="552C0ECC" w14:textId="6654A3BE" w:rsidR="00342B71" w:rsidRDefault="00342B71" w:rsidP="00342B71">
      <w:pPr>
        <w:spacing w:after="0" w:line="240" w:lineRule="auto"/>
        <w:ind w:right="2127"/>
        <w:jc w:val="center"/>
        <w:rPr>
          <w:rFonts w:ascii="Cambria" w:hAnsi="Cambria"/>
          <w:b/>
          <w:iCs/>
          <w:noProof/>
          <w:color w:val="000000"/>
          <w:sz w:val="28"/>
          <w:szCs w:val="24"/>
          <w:lang w:val="uz-Cyrl-UZ" w:eastAsia="ru-RU"/>
        </w:rPr>
      </w:pPr>
      <w:r w:rsidRPr="00342B71">
        <w:rPr>
          <w:rFonts w:ascii="Cambria" w:hAnsi="Cambria"/>
          <w:b/>
          <w:iCs/>
          <w:noProof/>
          <w:color w:val="000000"/>
          <w:sz w:val="28"/>
          <w:szCs w:val="24"/>
          <w:lang w:val="uz-Cyrl-UZ" w:eastAsia="ru-RU"/>
        </w:rPr>
        <w:t>01-1</w:t>
      </w:r>
      <w:r w:rsidR="00C46807">
        <w:rPr>
          <w:rFonts w:ascii="Cambria" w:hAnsi="Cambria"/>
          <w:b/>
          <w:iCs/>
          <w:noProof/>
          <w:color w:val="000000"/>
          <w:sz w:val="28"/>
          <w:szCs w:val="24"/>
          <w:lang w:val="en-US" w:eastAsia="ru-RU"/>
        </w:rPr>
        <w:t>4</w:t>
      </w:r>
      <w:r w:rsidRPr="00342B71">
        <w:rPr>
          <w:rFonts w:ascii="Cambria" w:hAnsi="Cambria"/>
          <w:b/>
          <w:iCs/>
          <w:noProof/>
          <w:color w:val="000000"/>
          <w:sz w:val="28"/>
          <w:szCs w:val="24"/>
          <w:lang w:val="uz-Cyrl-UZ" w:eastAsia="ru-RU"/>
        </w:rPr>
        <w:t>/</w:t>
      </w:r>
      <w:r w:rsidR="00C46807">
        <w:rPr>
          <w:rFonts w:ascii="Cambria" w:hAnsi="Cambria"/>
          <w:b/>
          <w:iCs/>
          <w:noProof/>
          <w:color w:val="000000"/>
          <w:sz w:val="28"/>
          <w:szCs w:val="24"/>
          <w:lang w:val="en-US" w:eastAsia="ru-RU"/>
        </w:rPr>
        <w:t>95</w:t>
      </w:r>
      <w:r w:rsidRPr="00342B71">
        <w:rPr>
          <w:rFonts w:ascii="Cambria" w:hAnsi="Cambria"/>
          <w:b/>
          <w:iCs/>
          <w:noProof/>
          <w:color w:val="000000"/>
          <w:sz w:val="28"/>
          <w:szCs w:val="24"/>
          <w:lang w:val="uz-Cyrl-UZ" w:eastAsia="ru-RU"/>
        </w:rPr>
        <w:br/>
        <w:t>1</w:t>
      </w:r>
      <w:r w:rsidR="00C46807">
        <w:rPr>
          <w:rFonts w:ascii="Cambria" w:hAnsi="Cambria"/>
          <w:b/>
          <w:iCs/>
          <w:noProof/>
          <w:color w:val="000000"/>
          <w:sz w:val="28"/>
          <w:szCs w:val="24"/>
          <w:lang w:val="en-US" w:eastAsia="ru-RU"/>
        </w:rPr>
        <w:t>6</w:t>
      </w:r>
      <w:bookmarkStart w:id="0" w:name="_GoBack"/>
      <w:bookmarkEnd w:id="0"/>
      <w:r w:rsidRPr="00342B71">
        <w:rPr>
          <w:rFonts w:ascii="Cambria" w:hAnsi="Cambria"/>
          <w:b/>
          <w:iCs/>
          <w:noProof/>
          <w:color w:val="000000"/>
          <w:sz w:val="28"/>
          <w:szCs w:val="24"/>
          <w:lang w:val="uz-Cyrl-UZ" w:eastAsia="ru-RU"/>
        </w:rPr>
        <w:t>.07.2024 й</w:t>
      </w:r>
    </w:p>
    <w:p w14:paraId="16407A4F"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42A0F19B"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33619709"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41EBF1F0"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13AD4A79"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7A0EC5F7"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23CD95E9" w14:textId="77777777" w:rsidR="00342B71" w:rsidRPr="00342B71" w:rsidRDefault="00342B71" w:rsidP="00342B71">
      <w:pPr>
        <w:spacing w:after="0" w:line="240" w:lineRule="auto"/>
        <w:jc w:val="center"/>
        <w:rPr>
          <w:rFonts w:ascii="Cambria" w:hAnsi="Cambria"/>
          <w:b/>
          <w:iCs/>
          <w:noProof/>
          <w:color w:val="000000"/>
          <w:sz w:val="28"/>
          <w:szCs w:val="24"/>
          <w:lang w:val="uz-Cyrl-UZ" w:eastAsia="ru-RU"/>
        </w:rPr>
      </w:pPr>
      <w:r>
        <w:rPr>
          <w:rFonts w:ascii="Cambria" w:hAnsi="Cambria"/>
          <w:b/>
          <w:iCs/>
          <w:noProof/>
          <w:color w:val="000000"/>
          <w:sz w:val="28"/>
          <w:szCs w:val="24"/>
          <w:lang w:val="uz-Cyrl-UZ" w:eastAsia="ru-RU"/>
        </w:rPr>
        <w:t>“</w:t>
      </w:r>
      <w:r>
        <w:rPr>
          <w:rFonts w:ascii="Cambria" w:hAnsi="Cambria"/>
          <w:b/>
          <w:iCs/>
          <w:noProof/>
          <w:color w:val="000000"/>
          <w:sz w:val="28"/>
          <w:szCs w:val="24"/>
          <w:lang w:val="en-US" w:eastAsia="ru-RU"/>
        </w:rPr>
        <w:t>TASDIQLAYMAN</w:t>
      </w:r>
      <w:r>
        <w:rPr>
          <w:rFonts w:ascii="Cambria" w:hAnsi="Cambria"/>
          <w:b/>
          <w:iCs/>
          <w:noProof/>
          <w:color w:val="000000"/>
          <w:sz w:val="28"/>
          <w:szCs w:val="24"/>
          <w:lang w:val="uz-Cyrl-UZ" w:eastAsia="ru-RU"/>
        </w:rPr>
        <w:t>”</w:t>
      </w:r>
    </w:p>
    <w:p w14:paraId="20FCC4D1" w14:textId="77777777" w:rsidR="00342B71" w:rsidRPr="00342B71" w:rsidRDefault="00342B71" w:rsidP="00342B71">
      <w:pPr>
        <w:spacing w:after="0" w:line="240" w:lineRule="auto"/>
        <w:jc w:val="center"/>
        <w:rPr>
          <w:rFonts w:ascii="Cambria" w:hAnsi="Cambria"/>
          <w:b/>
          <w:iCs/>
          <w:noProof/>
          <w:color w:val="000000"/>
          <w:sz w:val="10"/>
          <w:szCs w:val="10"/>
          <w:lang w:val="uz-Cyrl-UZ" w:eastAsia="ru-RU"/>
        </w:rPr>
      </w:pPr>
    </w:p>
    <w:p w14:paraId="1C17501B" w14:textId="77777777" w:rsidR="00342B71" w:rsidRDefault="00342B71" w:rsidP="00342B71">
      <w:pPr>
        <w:spacing w:after="0" w:line="240" w:lineRule="auto"/>
        <w:jc w:val="center"/>
        <w:rPr>
          <w:rFonts w:ascii="Cambria" w:hAnsi="Cambria"/>
          <w:b/>
          <w:iCs/>
          <w:noProof/>
          <w:color w:val="000000"/>
          <w:sz w:val="28"/>
          <w:szCs w:val="24"/>
          <w:lang w:val="uz-Cyrl-UZ" w:eastAsia="ru-RU"/>
        </w:rPr>
      </w:pPr>
      <w:r w:rsidRPr="006C4542">
        <w:rPr>
          <w:rFonts w:ascii="Cambria" w:hAnsi="Cambria"/>
          <w:b/>
          <w:bCs/>
          <w:noProof/>
          <w:color w:val="000000"/>
          <w:sz w:val="28"/>
          <w:szCs w:val="24"/>
          <w:lang w:val="uz-Cyrl-UZ" w:eastAsia="ru-RU"/>
        </w:rPr>
        <w:t>Yoshlar ishlari agentligi</w:t>
      </w:r>
    </w:p>
    <w:p w14:paraId="4568EEE7" w14:textId="77777777" w:rsidR="00342B71" w:rsidRDefault="00342B71" w:rsidP="00342B71">
      <w:pPr>
        <w:spacing w:after="0" w:line="240" w:lineRule="auto"/>
        <w:jc w:val="center"/>
        <w:rPr>
          <w:rFonts w:ascii="Cambria" w:hAnsi="Cambria"/>
          <w:b/>
          <w:iCs/>
          <w:noProof/>
          <w:color w:val="000000"/>
          <w:sz w:val="28"/>
          <w:szCs w:val="24"/>
          <w:lang w:val="uz-Cyrl-UZ" w:eastAsia="ru-RU"/>
        </w:rPr>
      </w:pPr>
      <w:r w:rsidRPr="006C4542">
        <w:rPr>
          <w:rFonts w:ascii="Cambria" w:hAnsi="Cambria"/>
          <w:b/>
          <w:bCs/>
          <w:noProof/>
          <w:color w:val="000000"/>
          <w:sz w:val="28"/>
          <w:szCs w:val="24"/>
          <w:lang w:val="uz-Cyrl-UZ" w:eastAsia="ru-RU"/>
        </w:rPr>
        <w:t>direktori</w:t>
      </w:r>
    </w:p>
    <w:p w14:paraId="65A1FE9D" w14:textId="77777777" w:rsidR="00342B71" w:rsidRDefault="00342B71" w:rsidP="00342B71">
      <w:pPr>
        <w:spacing w:after="0" w:line="240" w:lineRule="auto"/>
        <w:jc w:val="center"/>
        <w:rPr>
          <w:rFonts w:ascii="Cambria" w:hAnsi="Cambria"/>
          <w:b/>
          <w:iCs/>
          <w:noProof/>
          <w:color w:val="000000"/>
          <w:sz w:val="28"/>
          <w:szCs w:val="24"/>
          <w:lang w:val="uz-Cyrl-UZ" w:eastAsia="ru-RU"/>
        </w:rPr>
      </w:pPr>
    </w:p>
    <w:p w14:paraId="12B1C00E" w14:textId="77777777" w:rsidR="00342B71" w:rsidRDefault="00342B71" w:rsidP="00342B71">
      <w:pPr>
        <w:spacing w:after="0" w:line="240" w:lineRule="auto"/>
        <w:jc w:val="center"/>
        <w:rPr>
          <w:rFonts w:ascii="Cambria" w:hAnsi="Cambria"/>
          <w:b/>
          <w:iCs/>
          <w:noProof/>
          <w:color w:val="000000"/>
          <w:sz w:val="28"/>
          <w:szCs w:val="24"/>
          <w:lang w:val="uz-Cyrl-UZ" w:eastAsia="ru-RU"/>
        </w:rPr>
      </w:pPr>
      <w:r w:rsidRPr="006C4542">
        <w:rPr>
          <w:rFonts w:ascii="Cambria" w:hAnsi="Cambria"/>
          <w:b/>
          <w:bCs/>
          <w:noProof/>
          <w:color w:val="000000"/>
          <w:sz w:val="28"/>
          <w:szCs w:val="24"/>
          <w:lang w:val="en-US" w:eastAsia="ru-RU"/>
        </w:rPr>
        <w:t xml:space="preserve">___________________ </w:t>
      </w:r>
      <w:r w:rsidRPr="006C4542">
        <w:rPr>
          <w:rFonts w:ascii="Cambria" w:hAnsi="Cambria"/>
          <w:b/>
          <w:bCs/>
          <w:noProof/>
          <w:color w:val="000000"/>
          <w:sz w:val="28"/>
          <w:szCs w:val="24"/>
          <w:lang w:val="uz-Cyrl-UZ" w:eastAsia="ru-RU"/>
        </w:rPr>
        <w:t>A. Sa’dullayev</w:t>
      </w:r>
    </w:p>
    <w:p w14:paraId="48218598" w14:textId="77777777" w:rsidR="00342B71" w:rsidRPr="00342B71" w:rsidRDefault="00342B71" w:rsidP="00342B71">
      <w:pPr>
        <w:spacing w:after="0" w:line="240" w:lineRule="auto"/>
        <w:jc w:val="center"/>
        <w:rPr>
          <w:rFonts w:ascii="Cambria" w:hAnsi="Cambria"/>
          <w:b/>
          <w:iCs/>
          <w:noProof/>
          <w:color w:val="000000"/>
          <w:sz w:val="10"/>
          <w:szCs w:val="10"/>
          <w:lang w:val="uz-Cyrl-UZ" w:eastAsia="ru-RU"/>
        </w:rPr>
      </w:pPr>
    </w:p>
    <w:p w14:paraId="490EEE03" w14:textId="77777777" w:rsidR="00342B71" w:rsidRPr="00342B71" w:rsidRDefault="00342B71" w:rsidP="00C8579F">
      <w:pPr>
        <w:spacing w:after="0" w:line="240" w:lineRule="auto"/>
        <w:jc w:val="center"/>
        <w:rPr>
          <w:rFonts w:ascii="Cambria" w:hAnsi="Cambria"/>
          <w:bCs/>
          <w:iCs/>
          <w:noProof/>
          <w:color w:val="000000"/>
          <w:sz w:val="28"/>
          <w:szCs w:val="24"/>
          <w:lang w:val="uz-Cyrl-UZ" w:eastAsia="ru-RU"/>
        </w:rPr>
        <w:sectPr w:rsidR="00342B71" w:rsidRPr="00342B71" w:rsidSect="00342B71">
          <w:headerReference w:type="default" r:id="rId8"/>
          <w:footerReference w:type="even" r:id="rId9"/>
          <w:pgSz w:w="16839" w:h="11907" w:orient="landscape"/>
          <w:pgMar w:top="851" w:right="709" w:bottom="567" w:left="992" w:header="709" w:footer="709" w:gutter="0"/>
          <w:cols w:num="2" w:space="5214"/>
          <w:titlePg/>
          <w:docGrid w:linePitch="360"/>
        </w:sectPr>
      </w:pPr>
      <w:r w:rsidRPr="006C4542">
        <w:rPr>
          <w:rFonts w:ascii="Cambria" w:hAnsi="Cambria"/>
          <w:b/>
          <w:noProof/>
          <w:sz w:val="28"/>
          <w:szCs w:val="24"/>
          <w:lang w:val="uz-Cyrl-UZ"/>
        </w:rPr>
        <w:t xml:space="preserve">2024-yil </w:t>
      </w:r>
      <w:r w:rsidR="00C8579F">
        <w:rPr>
          <w:rFonts w:ascii="Cambria" w:hAnsi="Cambria"/>
          <w:b/>
          <w:noProof/>
          <w:sz w:val="28"/>
          <w:szCs w:val="24"/>
          <w:lang w:val="uz-Cyrl-UZ"/>
        </w:rPr>
        <w:t>11</w:t>
      </w:r>
      <w:r w:rsidRPr="006C4542">
        <w:rPr>
          <w:rFonts w:ascii="Cambria" w:hAnsi="Cambria"/>
          <w:b/>
          <w:noProof/>
          <w:sz w:val="28"/>
          <w:szCs w:val="24"/>
          <w:lang w:val="uz-Cyrl-UZ"/>
        </w:rPr>
        <w:t>-</w:t>
      </w:r>
      <w:r w:rsidRPr="006C4542">
        <w:rPr>
          <w:rFonts w:ascii="Cambria" w:hAnsi="Cambria"/>
          <w:b/>
          <w:noProof/>
          <w:sz w:val="28"/>
          <w:szCs w:val="24"/>
          <w:lang w:val="en-US"/>
        </w:rPr>
        <w:t>iyul</w:t>
      </w:r>
    </w:p>
    <w:p w14:paraId="5CCDC21A" w14:textId="77777777" w:rsidR="000C03E4" w:rsidRPr="006C4542" w:rsidRDefault="003F483F" w:rsidP="00951D3A">
      <w:pPr>
        <w:spacing w:after="0" w:line="240" w:lineRule="auto"/>
        <w:jc w:val="center"/>
        <w:rPr>
          <w:rFonts w:ascii="Cambria" w:hAnsi="Cambria"/>
          <w:b/>
          <w:bCs/>
          <w:noProof/>
          <w:color w:val="002060"/>
          <w:sz w:val="30"/>
          <w:szCs w:val="30"/>
          <w:lang w:val="uz-Cyrl-UZ"/>
        </w:rPr>
      </w:pPr>
      <w:r w:rsidRPr="006C4542">
        <w:rPr>
          <w:rFonts w:ascii="Cambria" w:hAnsi="Cambria"/>
          <w:b/>
          <w:bCs/>
          <w:noProof/>
          <w:color w:val="002060"/>
          <w:sz w:val="30"/>
          <w:szCs w:val="30"/>
          <w:lang w:val="uz-Cyrl-UZ"/>
        </w:rPr>
        <w:t>O‘zbekiston</w:t>
      </w:r>
      <w:r w:rsidR="0096428A"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Respublikasi</w:t>
      </w:r>
      <w:r w:rsidR="003F5831"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Yoshlar</w:t>
      </w:r>
      <w:r w:rsidR="0096428A"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ishlari</w:t>
      </w:r>
      <w:r w:rsidR="0096428A"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agentligining</w:t>
      </w:r>
      <w:r w:rsidR="005C2C27" w:rsidRPr="006C4542">
        <w:rPr>
          <w:rFonts w:ascii="Cambria" w:hAnsi="Cambria"/>
          <w:b/>
          <w:bCs/>
          <w:noProof/>
          <w:color w:val="002060"/>
          <w:sz w:val="30"/>
          <w:szCs w:val="30"/>
          <w:lang w:val="uz-Cyrl-UZ"/>
        </w:rPr>
        <w:t xml:space="preserve"> </w:t>
      </w:r>
      <w:r w:rsidR="00746B5C" w:rsidRPr="006C4542">
        <w:rPr>
          <w:rFonts w:ascii="Cambria" w:hAnsi="Cambria"/>
          <w:b/>
          <w:bCs/>
          <w:noProof/>
          <w:color w:val="002060"/>
          <w:sz w:val="30"/>
          <w:szCs w:val="30"/>
          <w:lang w:val="uz-Cyrl-UZ"/>
        </w:rPr>
        <w:t>202</w:t>
      </w:r>
      <w:r w:rsidR="00B37C99" w:rsidRPr="006C4542">
        <w:rPr>
          <w:rFonts w:ascii="Cambria" w:hAnsi="Cambria"/>
          <w:b/>
          <w:bCs/>
          <w:noProof/>
          <w:color w:val="002060"/>
          <w:sz w:val="30"/>
          <w:szCs w:val="30"/>
          <w:lang w:val="uz-Cyrl-UZ"/>
        </w:rPr>
        <w:t>4</w:t>
      </w:r>
      <w:r w:rsidRPr="006C4542">
        <w:rPr>
          <w:rFonts w:ascii="Cambria" w:hAnsi="Cambria"/>
          <w:b/>
          <w:bCs/>
          <w:noProof/>
          <w:color w:val="002060"/>
          <w:sz w:val="30"/>
          <w:szCs w:val="30"/>
          <w:lang w:val="uz-Cyrl-UZ"/>
        </w:rPr>
        <w:t>-yil</w:t>
      </w:r>
      <w:r w:rsidR="0096428A" w:rsidRPr="006C4542">
        <w:rPr>
          <w:rFonts w:ascii="Cambria" w:hAnsi="Cambria"/>
          <w:b/>
          <w:bCs/>
          <w:noProof/>
          <w:color w:val="002060"/>
          <w:sz w:val="30"/>
          <w:szCs w:val="30"/>
          <w:lang w:val="uz-Cyrl-UZ"/>
        </w:rPr>
        <w:t xml:space="preserve"> </w:t>
      </w:r>
      <w:r w:rsidR="00271536" w:rsidRPr="006C4542">
        <w:rPr>
          <w:rFonts w:ascii="Cambria" w:hAnsi="Cambria"/>
          <w:b/>
          <w:bCs/>
          <w:noProof/>
          <w:color w:val="002060"/>
          <w:sz w:val="30"/>
          <w:szCs w:val="30"/>
          <w:lang w:val="en-US"/>
        </w:rPr>
        <w:t>ikkinchi</w:t>
      </w:r>
      <w:r w:rsidR="006742B6"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yarim</w:t>
      </w:r>
      <w:r w:rsidR="0096428A" w:rsidRPr="006C4542">
        <w:rPr>
          <w:rFonts w:ascii="Cambria" w:hAnsi="Cambria"/>
          <w:b/>
          <w:bCs/>
          <w:noProof/>
          <w:color w:val="002060"/>
          <w:sz w:val="30"/>
          <w:szCs w:val="30"/>
          <w:lang w:val="uz-Cyrl-UZ"/>
        </w:rPr>
        <w:t xml:space="preserve"> </w:t>
      </w:r>
      <w:r w:rsidRPr="006C4542">
        <w:rPr>
          <w:rFonts w:ascii="Cambria" w:hAnsi="Cambria"/>
          <w:b/>
          <w:bCs/>
          <w:noProof/>
          <w:color w:val="002060"/>
          <w:sz w:val="30"/>
          <w:szCs w:val="30"/>
          <w:lang w:val="uz-Cyrl-UZ"/>
        </w:rPr>
        <w:t>yillik</w:t>
      </w:r>
    </w:p>
    <w:p w14:paraId="5C9C578E" w14:textId="77777777" w:rsidR="008411EE" w:rsidRPr="008A3D4E" w:rsidRDefault="003F483F" w:rsidP="000C03E4">
      <w:pPr>
        <w:spacing w:after="120" w:line="240" w:lineRule="auto"/>
        <w:jc w:val="center"/>
        <w:rPr>
          <w:rFonts w:ascii="Cambria" w:hAnsi="Cambria"/>
          <w:b/>
          <w:bCs/>
          <w:noProof/>
          <w:color w:val="C00000"/>
          <w:sz w:val="30"/>
          <w:szCs w:val="30"/>
        </w:rPr>
      </w:pPr>
      <w:r w:rsidRPr="006C4542">
        <w:rPr>
          <w:rFonts w:ascii="Cambria" w:hAnsi="Cambria"/>
          <w:b/>
          <w:bCs/>
          <w:noProof/>
          <w:color w:val="C00000"/>
          <w:sz w:val="30"/>
          <w:szCs w:val="30"/>
          <w:lang w:val="uz-Cyrl-UZ"/>
        </w:rPr>
        <w:t>ISH</w:t>
      </w:r>
      <w:r w:rsidR="005A63C3" w:rsidRPr="006C4542">
        <w:rPr>
          <w:rFonts w:ascii="Cambria" w:hAnsi="Cambria"/>
          <w:b/>
          <w:bCs/>
          <w:noProof/>
          <w:color w:val="C00000"/>
          <w:sz w:val="30"/>
          <w:szCs w:val="30"/>
          <w:lang w:val="uz-Cyrl-UZ"/>
        </w:rPr>
        <w:t xml:space="preserve"> </w:t>
      </w:r>
      <w:r w:rsidRPr="006C4542">
        <w:rPr>
          <w:rFonts w:ascii="Cambria" w:hAnsi="Cambria"/>
          <w:b/>
          <w:bCs/>
          <w:noProof/>
          <w:color w:val="C00000"/>
          <w:sz w:val="30"/>
          <w:szCs w:val="30"/>
          <w:lang w:val="uz-Cyrl-UZ"/>
        </w:rPr>
        <w:t>REJASI</w:t>
      </w:r>
    </w:p>
    <w:p w14:paraId="74D7C2F1" w14:textId="77777777" w:rsidR="00D13E76" w:rsidRPr="00684C10" w:rsidRDefault="00D13E76" w:rsidP="00D55CE5">
      <w:pPr>
        <w:spacing w:after="0" w:line="240" w:lineRule="auto"/>
        <w:jc w:val="center"/>
        <w:rPr>
          <w:rFonts w:ascii="Cambria" w:hAnsi="Cambria"/>
          <w:b/>
          <w:bCs/>
          <w:noProof/>
          <w:sz w:val="14"/>
          <w:szCs w:val="14"/>
          <w:lang w:val="uz-Cyrl-UZ"/>
        </w:rPr>
      </w:pPr>
    </w:p>
    <w:tbl>
      <w:tblPr>
        <w:tblStyle w:val="a3"/>
        <w:tblW w:w="16018" w:type="dxa"/>
        <w:tblInd w:w="-572" w:type="dxa"/>
        <w:tblLayout w:type="fixed"/>
        <w:tblLook w:val="04A0" w:firstRow="1" w:lastRow="0" w:firstColumn="1" w:lastColumn="0" w:noHBand="0" w:noVBand="1"/>
      </w:tblPr>
      <w:tblGrid>
        <w:gridCol w:w="709"/>
        <w:gridCol w:w="4394"/>
        <w:gridCol w:w="3828"/>
        <w:gridCol w:w="1559"/>
        <w:gridCol w:w="3544"/>
        <w:gridCol w:w="1984"/>
      </w:tblGrid>
      <w:tr w:rsidR="00A565B4" w:rsidRPr="00684C10" w14:paraId="79080C4D" w14:textId="77777777" w:rsidTr="007C052E">
        <w:trPr>
          <w:trHeight w:val="703"/>
          <w:tblHeader/>
        </w:trPr>
        <w:tc>
          <w:tcPr>
            <w:tcW w:w="709" w:type="dxa"/>
            <w:shd w:val="clear" w:color="auto" w:fill="DBE5F1" w:themeFill="accent1" w:themeFillTint="33"/>
            <w:vAlign w:val="center"/>
          </w:tcPr>
          <w:p w14:paraId="145E8805" w14:textId="77777777" w:rsidR="00A565B4" w:rsidRPr="00684C10" w:rsidRDefault="003F483F" w:rsidP="00E6137C">
            <w:pPr>
              <w:jc w:val="center"/>
              <w:rPr>
                <w:rFonts w:ascii="Cambria" w:hAnsi="Cambria"/>
                <w:b/>
                <w:noProof/>
                <w:sz w:val="26"/>
                <w:szCs w:val="26"/>
                <w:lang w:val="uz-Cyrl-UZ"/>
              </w:rPr>
            </w:pPr>
            <w:r w:rsidRPr="00684C10">
              <w:rPr>
                <w:rFonts w:ascii="Cambria" w:hAnsi="Cambria"/>
                <w:b/>
                <w:noProof/>
                <w:sz w:val="26"/>
                <w:szCs w:val="26"/>
                <w:lang w:val="uz-Cyrl-UZ"/>
              </w:rPr>
              <w:t>T</w:t>
            </w:r>
            <w:r w:rsidR="00CB4872" w:rsidRPr="00684C10">
              <w:rPr>
                <w:rFonts w:ascii="Cambria" w:hAnsi="Cambria"/>
                <w:b/>
                <w:noProof/>
                <w:sz w:val="26"/>
                <w:szCs w:val="26"/>
                <w:lang w:val="uz-Cyrl-UZ"/>
              </w:rPr>
              <w:t>/</w:t>
            </w:r>
            <w:r w:rsidRPr="00684C10">
              <w:rPr>
                <w:rFonts w:ascii="Cambria" w:hAnsi="Cambria"/>
                <w:b/>
                <w:noProof/>
                <w:sz w:val="26"/>
                <w:szCs w:val="26"/>
                <w:lang w:val="uz-Cyrl-UZ"/>
              </w:rPr>
              <w:t>r.</w:t>
            </w:r>
          </w:p>
        </w:tc>
        <w:tc>
          <w:tcPr>
            <w:tcW w:w="4394" w:type="dxa"/>
            <w:shd w:val="clear" w:color="auto" w:fill="DBE5F1" w:themeFill="accent1" w:themeFillTint="33"/>
            <w:vAlign w:val="center"/>
          </w:tcPr>
          <w:p w14:paraId="0994F406" w14:textId="77777777" w:rsidR="00A565B4" w:rsidRPr="00684C10" w:rsidRDefault="003F483F" w:rsidP="00E6137C">
            <w:pPr>
              <w:ind w:firstLine="317"/>
              <w:jc w:val="center"/>
              <w:rPr>
                <w:rFonts w:ascii="Cambria" w:hAnsi="Cambria"/>
                <w:noProof/>
                <w:sz w:val="26"/>
                <w:szCs w:val="26"/>
                <w:lang w:val="uz-Cyrl-UZ"/>
              </w:rPr>
            </w:pPr>
            <w:r w:rsidRPr="00684C10">
              <w:rPr>
                <w:rFonts w:ascii="Cambria" w:hAnsi="Cambria"/>
                <w:b/>
                <w:bCs/>
                <w:noProof/>
                <w:sz w:val="26"/>
                <w:szCs w:val="26"/>
                <w:lang w:val="uz-Cyrl-UZ"/>
              </w:rPr>
              <w:t>Chora</w:t>
            </w:r>
            <w:r w:rsidR="0096428A" w:rsidRPr="00684C10">
              <w:rPr>
                <w:rFonts w:ascii="Cambria" w:hAnsi="Cambria"/>
                <w:b/>
                <w:bCs/>
                <w:noProof/>
                <w:sz w:val="26"/>
                <w:szCs w:val="26"/>
                <w:lang w:val="uz-Cyrl-UZ"/>
              </w:rPr>
              <w:t>-</w:t>
            </w:r>
            <w:r w:rsidRPr="00684C10">
              <w:rPr>
                <w:rFonts w:ascii="Cambria" w:hAnsi="Cambria"/>
                <w:b/>
                <w:bCs/>
                <w:noProof/>
                <w:sz w:val="26"/>
                <w:szCs w:val="26"/>
                <w:lang w:val="uz-Cyrl-UZ"/>
              </w:rPr>
              <w:t>tadbir</w:t>
            </w:r>
            <w:r w:rsidR="0096428A" w:rsidRPr="00684C10">
              <w:rPr>
                <w:rFonts w:ascii="Cambria" w:hAnsi="Cambria"/>
                <w:b/>
                <w:bCs/>
                <w:noProof/>
                <w:sz w:val="26"/>
                <w:szCs w:val="26"/>
                <w:lang w:val="uz-Cyrl-UZ"/>
              </w:rPr>
              <w:t xml:space="preserve"> </w:t>
            </w:r>
            <w:r w:rsidRPr="00684C10">
              <w:rPr>
                <w:rFonts w:ascii="Cambria" w:hAnsi="Cambria"/>
                <w:b/>
                <w:bCs/>
                <w:noProof/>
                <w:sz w:val="26"/>
                <w:szCs w:val="26"/>
                <w:lang w:val="uz-Cyrl-UZ"/>
              </w:rPr>
              <w:t>nomi</w:t>
            </w:r>
          </w:p>
        </w:tc>
        <w:tc>
          <w:tcPr>
            <w:tcW w:w="3828" w:type="dxa"/>
            <w:shd w:val="clear" w:color="auto" w:fill="DBE5F1" w:themeFill="accent1" w:themeFillTint="33"/>
            <w:vAlign w:val="center"/>
          </w:tcPr>
          <w:p w14:paraId="3262333E" w14:textId="77777777" w:rsidR="00A565B4" w:rsidRPr="00684C10" w:rsidRDefault="003F483F" w:rsidP="00684C10">
            <w:pPr>
              <w:jc w:val="center"/>
              <w:rPr>
                <w:rFonts w:ascii="Cambria" w:hAnsi="Cambria"/>
                <w:b/>
                <w:noProof/>
                <w:sz w:val="26"/>
                <w:szCs w:val="26"/>
                <w:lang w:val="uz-Cyrl-UZ"/>
              </w:rPr>
            </w:pPr>
            <w:r w:rsidRPr="00684C10">
              <w:rPr>
                <w:rFonts w:ascii="Cambria" w:hAnsi="Cambria"/>
                <w:b/>
                <w:noProof/>
                <w:sz w:val="26"/>
                <w:szCs w:val="26"/>
                <w:lang w:val="uz-Cyrl-UZ"/>
              </w:rPr>
              <w:t>Amalga</w:t>
            </w:r>
            <w:r w:rsidR="000F2399" w:rsidRPr="00684C10">
              <w:rPr>
                <w:rFonts w:ascii="Cambria" w:hAnsi="Cambria"/>
                <w:b/>
                <w:noProof/>
                <w:sz w:val="26"/>
                <w:szCs w:val="26"/>
                <w:lang w:val="uz-Cyrl-UZ"/>
              </w:rPr>
              <w:t xml:space="preserve"> </w:t>
            </w:r>
            <w:r w:rsidRPr="00684C10">
              <w:rPr>
                <w:rFonts w:ascii="Cambria" w:hAnsi="Cambria"/>
                <w:b/>
                <w:noProof/>
                <w:sz w:val="26"/>
                <w:szCs w:val="26"/>
                <w:lang w:val="uz-Cyrl-UZ"/>
              </w:rPr>
              <w:t>oshirish</w:t>
            </w:r>
            <w:r w:rsidR="000F2399" w:rsidRPr="00684C10">
              <w:rPr>
                <w:rFonts w:ascii="Cambria" w:hAnsi="Cambria"/>
                <w:b/>
                <w:noProof/>
                <w:sz w:val="26"/>
                <w:szCs w:val="26"/>
                <w:lang w:val="uz-Cyrl-UZ"/>
              </w:rPr>
              <w:t xml:space="preserve"> </w:t>
            </w:r>
            <w:r w:rsidR="00684C10">
              <w:rPr>
                <w:rFonts w:ascii="Cambria" w:hAnsi="Cambria"/>
                <w:b/>
                <w:noProof/>
                <w:sz w:val="26"/>
                <w:szCs w:val="26"/>
                <w:lang w:val="uz-Cyrl-UZ"/>
              </w:rPr>
              <w:t>shakli</w:t>
            </w:r>
          </w:p>
        </w:tc>
        <w:tc>
          <w:tcPr>
            <w:tcW w:w="1559" w:type="dxa"/>
            <w:shd w:val="clear" w:color="auto" w:fill="DBE5F1" w:themeFill="accent1" w:themeFillTint="33"/>
            <w:vAlign w:val="center"/>
          </w:tcPr>
          <w:p w14:paraId="7C5499AD" w14:textId="77777777" w:rsidR="00A565B4" w:rsidRPr="00684C10" w:rsidRDefault="003F483F" w:rsidP="00E6137C">
            <w:pPr>
              <w:jc w:val="center"/>
              <w:rPr>
                <w:rFonts w:ascii="Cambria" w:hAnsi="Cambria"/>
                <w:noProof/>
                <w:sz w:val="26"/>
                <w:szCs w:val="26"/>
                <w:lang w:val="uz-Cyrl-UZ"/>
              </w:rPr>
            </w:pPr>
            <w:r w:rsidRPr="00684C10">
              <w:rPr>
                <w:rFonts w:ascii="Cambria" w:hAnsi="Cambria"/>
                <w:b/>
                <w:noProof/>
                <w:sz w:val="26"/>
                <w:szCs w:val="26"/>
                <w:lang w:val="uz-Cyrl-UZ"/>
              </w:rPr>
              <w:t>Bajarish</w:t>
            </w:r>
            <w:r w:rsidR="00A565B4" w:rsidRPr="00684C10">
              <w:rPr>
                <w:rFonts w:ascii="Cambria" w:hAnsi="Cambria"/>
                <w:b/>
                <w:noProof/>
                <w:sz w:val="26"/>
                <w:szCs w:val="26"/>
                <w:lang w:val="uz-Cyrl-UZ"/>
              </w:rPr>
              <w:t xml:space="preserve"> </w:t>
            </w:r>
            <w:r w:rsidRPr="00684C10">
              <w:rPr>
                <w:rFonts w:ascii="Cambria" w:hAnsi="Cambria"/>
                <w:b/>
                <w:noProof/>
                <w:sz w:val="26"/>
                <w:szCs w:val="26"/>
                <w:lang w:val="uz-Cyrl-UZ"/>
              </w:rPr>
              <w:t>muddati</w:t>
            </w:r>
          </w:p>
        </w:tc>
        <w:tc>
          <w:tcPr>
            <w:tcW w:w="3544" w:type="dxa"/>
            <w:shd w:val="clear" w:color="auto" w:fill="DBE5F1" w:themeFill="accent1" w:themeFillTint="33"/>
            <w:vAlign w:val="center"/>
          </w:tcPr>
          <w:p w14:paraId="54987EFA" w14:textId="77777777" w:rsidR="00A565B4" w:rsidRPr="00684C10" w:rsidRDefault="003F483F" w:rsidP="00E6137C">
            <w:pPr>
              <w:jc w:val="center"/>
              <w:rPr>
                <w:rFonts w:ascii="Cambria" w:hAnsi="Cambria"/>
                <w:b/>
                <w:bCs/>
                <w:noProof/>
                <w:sz w:val="26"/>
                <w:szCs w:val="26"/>
                <w:lang w:val="uz-Cyrl-UZ"/>
              </w:rPr>
            </w:pPr>
            <w:r w:rsidRPr="00684C10">
              <w:rPr>
                <w:rFonts w:ascii="Cambria" w:hAnsi="Cambria"/>
                <w:b/>
                <w:noProof/>
                <w:sz w:val="26"/>
                <w:szCs w:val="26"/>
                <w:lang w:val="uz-Cyrl-UZ"/>
              </w:rPr>
              <w:t>Ijro</w:t>
            </w:r>
            <w:r w:rsidR="0096428A" w:rsidRPr="00684C10">
              <w:rPr>
                <w:rFonts w:ascii="Cambria" w:hAnsi="Cambria"/>
                <w:b/>
                <w:noProof/>
                <w:sz w:val="26"/>
                <w:szCs w:val="26"/>
                <w:lang w:val="uz-Cyrl-UZ"/>
              </w:rPr>
              <w:t xml:space="preserve"> </w:t>
            </w:r>
            <w:r w:rsidRPr="00684C10">
              <w:rPr>
                <w:rFonts w:ascii="Cambria" w:hAnsi="Cambria"/>
                <w:b/>
                <w:noProof/>
                <w:sz w:val="26"/>
                <w:szCs w:val="26"/>
                <w:lang w:val="uz-Cyrl-UZ"/>
              </w:rPr>
              <w:t>uchun</w:t>
            </w:r>
            <w:r w:rsidR="0096428A" w:rsidRPr="00684C10">
              <w:rPr>
                <w:rFonts w:ascii="Cambria" w:hAnsi="Cambria"/>
                <w:b/>
                <w:noProof/>
                <w:sz w:val="26"/>
                <w:szCs w:val="26"/>
                <w:lang w:val="uz-Cyrl-UZ"/>
              </w:rPr>
              <w:t xml:space="preserve"> </w:t>
            </w:r>
            <w:r w:rsidRPr="00684C10">
              <w:rPr>
                <w:rFonts w:ascii="Cambria" w:hAnsi="Cambria"/>
                <w:b/>
                <w:noProof/>
                <w:sz w:val="26"/>
                <w:szCs w:val="26"/>
                <w:lang w:val="uz-Cyrl-UZ"/>
              </w:rPr>
              <w:t>mas’ullar</w:t>
            </w:r>
          </w:p>
        </w:tc>
        <w:tc>
          <w:tcPr>
            <w:tcW w:w="1984" w:type="dxa"/>
            <w:shd w:val="clear" w:color="auto" w:fill="DBE5F1" w:themeFill="accent1" w:themeFillTint="33"/>
            <w:vAlign w:val="center"/>
          </w:tcPr>
          <w:p w14:paraId="794C23D8" w14:textId="77777777" w:rsidR="00A565B4" w:rsidRPr="00684C10" w:rsidRDefault="003F483F" w:rsidP="00E6137C">
            <w:pPr>
              <w:jc w:val="center"/>
              <w:rPr>
                <w:rFonts w:ascii="Cambria" w:hAnsi="Cambria"/>
                <w:noProof/>
                <w:sz w:val="26"/>
                <w:szCs w:val="26"/>
                <w:lang w:val="uz-Cyrl-UZ"/>
              </w:rPr>
            </w:pPr>
            <w:r w:rsidRPr="00684C10">
              <w:rPr>
                <w:rFonts w:ascii="Cambria" w:hAnsi="Cambria"/>
                <w:b/>
                <w:noProof/>
                <w:sz w:val="26"/>
                <w:szCs w:val="26"/>
                <w:lang w:val="uz-Cyrl-UZ"/>
              </w:rPr>
              <w:t>Nazorat</w:t>
            </w:r>
            <w:r w:rsidR="0096428A" w:rsidRPr="00684C10">
              <w:rPr>
                <w:rFonts w:ascii="Cambria" w:hAnsi="Cambria"/>
                <w:b/>
                <w:noProof/>
                <w:sz w:val="26"/>
                <w:szCs w:val="26"/>
                <w:lang w:val="uz-Cyrl-UZ"/>
              </w:rPr>
              <w:t xml:space="preserve"> </w:t>
            </w:r>
            <w:r w:rsidRPr="00684C10">
              <w:rPr>
                <w:rFonts w:ascii="Cambria" w:hAnsi="Cambria"/>
                <w:b/>
                <w:noProof/>
                <w:sz w:val="26"/>
                <w:szCs w:val="26"/>
                <w:lang w:val="uz-Cyrl-UZ"/>
              </w:rPr>
              <w:t>uchun</w:t>
            </w:r>
            <w:r w:rsidR="0096428A" w:rsidRPr="00684C10">
              <w:rPr>
                <w:rFonts w:ascii="Cambria" w:hAnsi="Cambria"/>
                <w:b/>
                <w:noProof/>
                <w:sz w:val="26"/>
                <w:szCs w:val="26"/>
                <w:lang w:val="uz-Cyrl-UZ"/>
              </w:rPr>
              <w:t xml:space="preserve"> </w:t>
            </w:r>
            <w:r w:rsidRPr="00684C10">
              <w:rPr>
                <w:rFonts w:ascii="Cambria" w:hAnsi="Cambria"/>
                <w:b/>
                <w:noProof/>
                <w:sz w:val="26"/>
                <w:szCs w:val="26"/>
                <w:lang w:val="uz-Cyrl-UZ"/>
              </w:rPr>
              <w:t>mas’ullar</w:t>
            </w:r>
          </w:p>
        </w:tc>
      </w:tr>
      <w:tr w:rsidR="00B3638E" w:rsidRPr="00C46807" w14:paraId="31549244" w14:textId="77777777" w:rsidTr="003F483F">
        <w:trPr>
          <w:trHeight w:val="438"/>
        </w:trPr>
        <w:tc>
          <w:tcPr>
            <w:tcW w:w="16018" w:type="dxa"/>
            <w:gridSpan w:val="6"/>
            <w:shd w:val="clear" w:color="auto" w:fill="F2F2F2" w:themeFill="background1" w:themeFillShade="F2"/>
            <w:vAlign w:val="center"/>
          </w:tcPr>
          <w:p w14:paraId="44CCE979" w14:textId="77777777" w:rsidR="00B37C99" w:rsidRPr="00684C10" w:rsidRDefault="00F1371A" w:rsidP="00E6137C">
            <w:pPr>
              <w:ind w:firstLine="317"/>
              <w:jc w:val="center"/>
              <w:rPr>
                <w:rFonts w:ascii="Cambria" w:hAnsi="Cambria"/>
                <w:b/>
                <w:noProof/>
                <w:sz w:val="26"/>
                <w:szCs w:val="26"/>
                <w:lang w:val="uz-Cyrl-UZ"/>
              </w:rPr>
            </w:pPr>
            <w:r w:rsidRPr="00684C10">
              <w:rPr>
                <w:rFonts w:ascii="Cambria" w:hAnsi="Cambria"/>
                <w:b/>
                <w:noProof/>
                <w:sz w:val="26"/>
                <w:szCs w:val="26"/>
                <w:lang w:val="en-US"/>
              </w:rPr>
              <w:t>I</w:t>
            </w:r>
            <w:r w:rsidR="005D5F21" w:rsidRPr="00684C10">
              <w:rPr>
                <w:rFonts w:ascii="Cambria" w:hAnsi="Cambria"/>
                <w:b/>
                <w:noProof/>
                <w:sz w:val="26"/>
                <w:szCs w:val="26"/>
                <w:lang w:val="uz-Cyrl-UZ"/>
              </w:rPr>
              <w:t>. </w:t>
            </w:r>
            <w:r w:rsidR="003F483F" w:rsidRPr="00684C10">
              <w:rPr>
                <w:rFonts w:ascii="Cambria" w:hAnsi="Cambria"/>
                <w:b/>
                <w:noProof/>
                <w:sz w:val="26"/>
                <w:szCs w:val="26"/>
                <w:lang w:val="uz-Cyrl-UZ"/>
              </w:rPr>
              <w:t>O‘zbekiston</w:t>
            </w:r>
            <w:r w:rsidR="00B3638E"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Respublikasi</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Yoshlar</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siyosati</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va</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sport</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vazirligi</w:t>
            </w:r>
            <w:r w:rsidR="00B37C99" w:rsidRPr="00684C10">
              <w:rPr>
                <w:rFonts w:ascii="Cambria" w:hAnsi="Cambria"/>
                <w:b/>
                <w:noProof/>
                <w:sz w:val="26"/>
                <w:szCs w:val="26"/>
                <w:lang w:val="uz-Cyrl-UZ"/>
              </w:rPr>
              <w:t xml:space="preserve"> </w:t>
            </w:r>
            <w:r w:rsidR="003F483F" w:rsidRPr="00684C10">
              <w:rPr>
                <w:rFonts w:ascii="Cambria" w:hAnsi="Cambria"/>
                <w:b/>
                <w:noProof/>
                <w:sz w:val="26"/>
                <w:szCs w:val="26"/>
                <w:lang w:val="uz-Cyrl-UZ"/>
              </w:rPr>
              <w:t>huzuridagi</w:t>
            </w:r>
            <w:r w:rsidR="00B3638E" w:rsidRPr="00684C10">
              <w:rPr>
                <w:rFonts w:ascii="Cambria" w:hAnsi="Cambria"/>
                <w:b/>
                <w:noProof/>
                <w:sz w:val="26"/>
                <w:szCs w:val="26"/>
                <w:lang w:val="uz-Cyrl-UZ"/>
              </w:rPr>
              <w:t xml:space="preserve"> </w:t>
            </w:r>
          </w:p>
          <w:p w14:paraId="04259868" w14:textId="77777777" w:rsidR="00B3638E" w:rsidRPr="00684C10" w:rsidRDefault="003F483F" w:rsidP="00E6137C">
            <w:pPr>
              <w:ind w:firstLine="317"/>
              <w:jc w:val="center"/>
              <w:rPr>
                <w:rFonts w:ascii="Cambria" w:hAnsi="Cambria"/>
                <w:b/>
                <w:noProof/>
                <w:color w:val="002060"/>
                <w:sz w:val="26"/>
                <w:szCs w:val="26"/>
                <w:lang w:val="uz-Cyrl-UZ"/>
              </w:rPr>
            </w:pPr>
            <w:r w:rsidRPr="00684C10">
              <w:rPr>
                <w:rFonts w:ascii="Cambria" w:hAnsi="Cambria"/>
                <w:b/>
                <w:noProof/>
                <w:sz w:val="26"/>
                <w:szCs w:val="26"/>
                <w:lang w:val="uz-Cyrl-UZ"/>
              </w:rPr>
              <w:t>Yoshlar</w:t>
            </w:r>
            <w:r w:rsidR="00B3638E" w:rsidRPr="00684C10">
              <w:rPr>
                <w:rFonts w:ascii="Cambria" w:hAnsi="Cambria"/>
                <w:b/>
                <w:noProof/>
                <w:sz w:val="26"/>
                <w:szCs w:val="26"/>
                <w:lang w:val="uz-Cyrl-UZ"/>
              </w:rPr>
              <w:t xml:space="preserve"> </w:t>
            </w:r>
            <w:r w:rsidRPr="00684C10">
              <w:rPr>
                <w:rFonts w:ascii="Cambria" w:hAnsi="Cambria"/>
                <w:b/>
                <w:noProof/>
                <w:sz w:val="26"/>
                <w:szCs w:val="26"/>
                <w:lang w:val="uz-Cyrl-UZ"/>
              </w:rPr>
              <w:t>ishlari</w:t>
            </w:r>
            <w:r w:rsidR="00B3638E" w:rsidRPr="00684C10">
              <w:rPr>
                <w:rFonts w:ascii="Cambria" w:hAnsi="Cambria"/>
                <w:b/>
                <w:noProof/>
                <w:sz w:val="26"/>
                <w:szCs w:val="26"/>
                <w:lang w:val="uz-Cyrl-UZ"/>
              </w:rPr>
              <w:t xml:space="preserve"> </w:t>
            </w:r>
            <w:r w:rsidRPr="00684C10">
              <w:rPr>
                <w:rFonts w:ascii="Cambria" w:hAnsi="Cambria"/>
                <w:b/>
                <w:noProof/>
                <w:sz w:val="26"/>
                <w:szCs w:val="26"/>
                <w:lang w:val="uz-Cyrl-UZ"/>
              </w:rPr>
              <w:t>agentligining</w:t>
            </w:r>
            <w:r w:rsidR="00B3638E" w:rsidRPr="00684C10">
              <w:rPr>
                <w:rFonts w:ascii="Cambria" w:hAnsi="Cambria"/>
                <w:b/>
                <w:noProof/>
                <w:sz w:val="26"/>
                <w:szCs w:val="26"/>
                <w:lang w:val="uz-Cyrl-UZ"/>
              </w:rPr>
              <w:t xml:space="preserve"> </w:t>
            </w:r>
            <w:r w:rsidRPr="00684C10">
              <w:rPr>
                <w:rFonts w:ascii="Cambria" w:hAnsi="Cambria"/>
                <w:b/>
                <w:noProof/>
                <w:sz w:val="26"/>
                <w:szCs w:val="26"/>
                <w:lang w:val="uz-Cyrl-UZ"/>
              </w:rPr>
              <w:t>ustuvor</w:t>
            </w:r>
            <w:r w:rsidR="00B3638E" w:rsidRPr="00684C10">
              <w:rPr>
                <w:rFonts w:ascii="Cambria" w:hAnsi="Cambria"/>
                <w:b/>
                <w:noProof/>
                <w:sz w:val="26"/>
                <w:szCs w:val="26"/>
                <w:lang w:val="uz-Cyrl-UZ"/>
              </w:rPr>
              <w:t xml:space="preserve"> </w:t>
            </w:r>
            <w:r w:rsidRPr="00684C10">
              <w:rPr>
                <w:rFonts w:ascii="Cambria" w:hAnsi="Cambria"/>
                <w:b/>
                <w:noProof/>
                <w:sz w:val="26"/>
                <w:szCs w:val="26"/>
                <w:lang w:val="uz-Cyrl-UZ"/>
              </w:rPr>
              <w:t>vazifalari</w:t>
            </w:r>
          </w:p>
        </w:tc>
      </w:tr>
      <w:tr w:rsidR="005A6E38" w:rsidRPr="00C46807" w14:paraId="50325A68" w14:textId="77777777" w:rsidTr="00841439">
        <w:trPr>
          <w:trHeight w:val="2184"/>
        </w:trPr>
        <w:tc>
          <w:tcPr>
            <w:tcW w:w="709" w:type="dxa"/>
            <w:vAlign w:val="center"/>
          </w:tcPr>
          <w:p w14:paraId="147C154B" w14:textId="77777777" w:rsidR="005A6E38" w:rsidRPr="00684C10" w:rsidRDefault="005A6E38" w:rsidP="00E6137C">
            <w:pPr>
              <w:pStyle w:val="a4"/>
              <w:numPr>
                <w:ilvl w:val="0"/>
                <w:numId w:val="1"/>
              </w:numPr>
              <w:jc w:val="center"/>
              <w:rPr>
                <w:rFonts w:ascii="Cambria" w:hAnsi="Cambria"/>
                <w:noProof/>
                <w:sz w:val="24"/>
                <w:szCs w:val="24"/>
                <w:lang w:val="uz-Cyrl-UZ"/>
              </w:rPr>
            </w:pPr>
          </w:p>
        </w:tc>
        <w:tc>
          <w:tcPr>
            <w:tcW w:w="4394" w:type="dxa"/>
          </w:tcPr>
          <w:p w14:paraId="7749A8DF" w14:textId="77777777" w:rsidR="005A6E38" w:rsidRPr="00684C10" w:rsidRDefault="003F483F" w:rsidP="00165455">
            <w:pPr>
              <w:tabs>
                <w:tab w:val="left" w:pos="1425"/>
              </w:tabs>
              <w:ind w:firstLine="317"/>
              <w:jc w:val="both"/>
              <w:rPr>
                <w:rFonts w:ascii="Cambria" w:hAnsi="Cambria"/>
                <w:noProof/>
                <w:sz w:val="24"/>
                <w:szCs w:val="24"/>
                <w:lang w:val="uz-Cyrl-UZ"/>
              </w:rPr>
            </w:pPr>
            <w:r w:rsidRPr="00684C10">
              <w:rPr>
                <w:rFonts w:ascii="Cambria" w:hAnsi="Cambria"/>
                <w:noProof/>
                <w:sz w:val="24"/>
                <w:szCs w:val="24"/>
                <w:lang w:val="uz-Cyrl-UZ"/>
              </w:rPr>
              <w:t>O‘zbekiston</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Respublikasi</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Prezidentining</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2023-yil 25-yanvarda</w:t>
            </w:r>
            <w:r w:rsidRPr="00684C10">
              <w:rPr>
                <w:rFonts w:ascii="Cambria" w:hAnsi="Cambria"/>
                <w:b/>
                <w:noProof/>
                <w:sz w:val="24"/>
                <w:szCs w:val="24"/>
                <w:lang w:val="uz-Cyrl-UZ"/>
              </w:rPr>
              <w:t xml:space="preserve"> </w:t>
            </w:r>
            <w:r w:rsidR="005A6E38" w:rsidRPr="00684C10">
              <w:rPr>
                <w:rFonts w:ascii="Cambria" w:hAnsi="Cambria"/>
                <w:b/>
                <w:noProof/>
                <w:sz w:val="24"/>
                <w:szCs w:val="24"/>
                <w:lang w:val="uz-Cyrl-UZ"/>
              </w:rPr>
              <w:t>“</w:t>
            </w:r>
            <w:r w:rsidRPr="00684C10">
              <w:rPr>
                <w:rFonts w:ascii="Cambria" w:hAnsi="Cambria"/>
                <w:b/>
                <w:noProof/>
                <w:sz w:val="24"/>
                <w:szCs w:val="24"/>
                <w:lang w:val="uz-Cyrl-UZ"/>
              </w:rPr>
              <w:t>Respublika</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ijro</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etuvchi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hokimiyat</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organlari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faoliyatini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samarali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yo‘lga</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qo‘yishga</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doir</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birinchi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navbatdagi</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tashkiliy</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chora</w:t>
            </w:r>
            <w:r w:rsidR="005A6E38" w:rsidRPr="00684C10">
              <w:rPr>
                <w:rFonts w:ascii="Cambria" w:hAnsi="Cambria"/>
                <w:b/>
                <w:noProof/>
                <w:sz w:val="24"/>
                <w:szCs w:val="24"/>
                <w:lang w:val="uz-Cyrl-UZ"/>
              </w:rPr>
              <w:t>-</w:t>
            </w:r>
            <w:r w:rsidRPr="00684C10">
              <w:rPr>
                <w:rFonts w:ascii="Cambria" w:hAnsi="Cambria"/>
                <w:b/>
                <w:noProof/>
                <w:sz w:val="24"/>
                <w:szCs w:val="24"/>
                <w:lang w:val="uz-Cyrl-UZ"/>
              </w:rPr>
              <w:t>tadbirlar</w:t>
            </w:r>
            <w:r w:rsidR="005A6E38" w:rsidRPr="00684C10">
              <w:rPr>
                <w:rFonts w:ascii="Cambria" w:hAnsi="Cambria"/>
                <w:b/>
                <w:noProof/>
                <w:sz w:val="24"/>
                <w:szCs w:val="24"/>
                <w:lang w:val="uz-Cyrl-UZ"/>
              </w:rPr>
              <w:t xml:space="preserve"> </w:t>
            </w:r>
            <w:r w:rsidRPr="00684C10">
              <w:rPr>
                <w:rFonts w:ascii="Cambria" w:hAnsi="Cambria"/>
                <w:b/>
                <w:noProof/>
                <w:sz w:val="24"/>
                <w:szCs w:val="24"/>
                <w:lang w:val="uz-Cyrl-UZ"/>
              </w:rPr>
              <w:t>to‘g‘risida</w:t>
            </w:r>
            <w:r w:rsidR="00761352" w:rsidRPr="00684C10">
              <w:rPr>
                <w:rFonts w:ascii="Cambria" w:hAnsi="Cambria"/>
                <w:b/>
                <w:noProof/>
                <w:sz w:val="24"/>
                <w:szCs w:val="24"/>
                <w:lang w:val="uz-Cyrl-UZ"/>
              </w:rPr>
              <w:t>”</w:t>
            </w:r>
            <w:r w:rsidRPr="00684C10">
              <w:rPr>
                <w:rFonts w:ascii="Cambria" w:hAnsi="Cambria"/>
                <w:noProof/>
                <w:sz w:val="24"/>
                <w:szCs w:val="24"/>
                <w:lang w:val="uz-Cyrl-UZ"/>
              </w:rPr>
              <w:t>gi</w:t>
            </w:r>
            <w:r w:rsidR="00351ECD" w:rsidRPr="00684C10">
              <w:rPr>
                <w:rFonts w:ascii="Cambria" w:hAnsi="Cambria"/>
                <w:noProof/>
                <w:sz w:val="24"/>
                <w:szCs w:val="24"/>
                <w:lang w:val="uz-Cyrl-UZ"/>
              </w:rPr>
              <w:br/>
            </w:r>
            <w:r w:rsidRPr="00684C10">
              <w:rPr>
                <w:rFonts w:ascii="Cambria" w:hAnsi="Cambria"/>
                <w:noProof/>
                <w:sz w:val="24"/>
                <w:szCs w:val="24"/>
                <w:lang w:val="uz-Cyrl-UZ"/>
              </w:rPr>
              <w:t>PF</w:t>
            </w:r>
            <w:r w:rsidR="00761352" w:rsidRPr="00684C10">
              <w:rPr>
                <w:rFonts w:ascii="Cambria" w:hAnsi="Cambria"/>
                <w:noProof/>
                <w:sz w:val="24"/>
                <w:szCs w:val="24"/>
                <w:lang w:val="uz-Cyrl-UZ"/>
              </w:rPr>
              <w:t>–14-</w:t>
            </w:r>
            <w:r w:rsidRPr="00684C10">
              <w:rPr>
                <w:rFonts w:ascii="Cambria" w:hAnsi="Cambria"/>
                <w:noProof/>
                <w:sz w:val="24"/>
                <w:szCs w:val="24"/>
                <w:lang w:val="uz-Cyrl-UZ"/>
              </w:rPr>
              <w:t>sonli</w:t>
            </w:r>
            <w:r w:rsidR="00761352" w:rsidRPr="00684C10">
              <w:rPr>
                <w:rFonts w:ascii="Cambria" w:hAnsi="Cambria"/>
                <w:noProof/>
                <w:sz w:val="24"/>
                <w:szCs w:val="24"/>
                <w:lang w:val="uz-Cyrl-UZ"/>
              </w:rPr>
              <w:t xml:space="preserve"> </w:t>
            </w:r>
            <w:r w:rsidR="004B2ED4" w:rsidRPr="00684C10">
              <w:rPr>
                <w:rFonts w:ascii="Cambria" w:hAnsi="Cambria"/>
                <w:noProof/>
                <w:sz w:val="24"/>
                <w:szCs w:val="24"/>
                <w:lang w:val="uz-Cyrl-UZ"/>
              </w:rPr>
              <w:t>f</w:t>
            </w:r>
            <w:r w:rsidRPr="00684C10">
              <w:rPr>
                <w:rFonts w:ascii="Cambria" w:hAnsi="Cambria"/>
                <w:noProof/>
                <w:sz w:val="24"/>
                <w:szCs w:val="24"/>
                <w:lang w:val="uz-Cyrl-UZ"/>
              </w:rPr>
              <w:t>armonida</w:t>
            </w:r>
            <w:r w:rsidR="005A6E38" w:rsidRPr="00684C10">
              <w:rPr>
                <w:rFonts w:ascii="Cambria" w:hAnsi="Cambria"/>
                <w:noProof/>
                <w:sz w:val="24"/>
                <w:szCs w:val="24"/>
                <w:lang w:val="uz-Cyrl-UZ"/>
              </w:rPr>
              <w:t xml:space="preserve"> </w:t>
            </w:r>
            <w:r w:rsidR="00875064" w:rsidRPr="00684C10">
              <w:rPr>
                <w:rFonts w:ascii="Cambria" w:hAnsi="Cambria"/>
                <w:noProof/>
                <w:sz w:val="24"/>
                <w:szCs w:val="24"/>
                <w:lang w:val="uz-Cyrl-UZ"/>
              </w:rPr>
              <w:t>belgilangan</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vazifalar</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ijrosini</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ta’minlash</w:t>
            </w:r>
            <w:r w:rsidR="005A6E38" w:rsidRPr="00684C10">
              <w:rPr>
                <w:rFonts w:ascii="Cambria" w:hAnsi="Cambria"/>
                <w:noProof/>
                <w:sz w:val="24"/>
                <w:szCs w:val="24"/>
                <w:lang w:val="uz-Cyrl-UZ"/>
              </w:rPr>
              <w:t>.</w:t>
            </w:r>
          </w:p>
        </w:tc>
        <w:tc>
          <w:tcPr>
            <w:tcW w:w="3828" w:type="dxa"/>
          </w:tcPr>
          <w:p w14:paraId="5FE06FEA" w14:textId="77777777" w:rsidR="005A6E38" w:rsidRPr="00684C10" w:rsidRDefault="00E6137C" w:rsidP="00292CDC">
            <w:pPr>
              <w:ind w:firstLine="176"/>
              <w:jc w:val="both"/>
              <w:rPr>
                <w:rFonts w:ascii="Cambria" w:hAnsi="Cambria"/>
                <w:noProof/>
                <w:sz w:val="24"/>
                <w:szCs w:val="24"/>
                <w:lang w:val="uz-Cyrl-UZ"/>
              </w:rPr>
            </w:pPr>
            <w:r w:rsidRPr="00684C10">
              <w:rPr>
                <w:rFonts w:ascii="Cambria" w:hAnsi="Cambria"/>
                <w:noProof/>
                <w:sz w:val="24"/>
                <w:szCs w:val="24"/>
                <w:lang w:val="uz-Cyrl-UZ"/>
              </w:rPr>
              <w:t>1. </w:t>
            </w:r>
            <w:r w:rsidR="003F483F" w:rsidRPr="00684C10">
              <w:rPr>
                <w:rFonts w:ascii="Cambria" w:hAnsi="Cambria"/>
                <w:noProof/>
                <w:sz w:val="24"/>
                <w:szCs w:val="24"/>
                <w:lang w:val="uz-Cyrl-UZ"/>
              </w:rPr>
              <w:t>Belgilangan</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vazifalarni</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o‘z</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vaqtida</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va</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sifatli</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bajarilishini</w:t>
            </w:r>
            <w:r w:rsidR="005A6E38" w:rsidRPr="00684C10">
              <w:rPr>
                <w:rFonts w:ascii="Cambria" w:hAnsi="Cambria"/>
                <w:noProof/>
                <w:sz w:val="24"/>
                <w:szCs w:val="24"/>
                <w:lang w:val="uz-Cyrl-UZ"/>
              </w:rPr>
              <w:t xml:space="preserve"> </w:t>
            </w:r>
            <w:r w:rsidR="003F483F" w:rsidRPr="00684C10">
              <w:rPr>
                <w:rFonts w:ascii="Cambria" w:hAnsi="Cambria"/>
                <w:noProof/>
                <w:sz w:val="24"/>
                <w:szCs w:val="24"/>
                <w:lang w:val="uz-Cyrl-UZ"/>
              </w:rPr>
              <w:t>ta’minlash</w:t>
            </w:r>
            <w:r w:rsidR="005A6E38" w:rsidRPr="00684C10">
              <w:rPr>
                <w:rFonts w:ascii="Cambria" w:hAnsi="Cambria"/>
                <w:noProof/>
                <w:sz w:val="24"/>
                <w:szCs w:val="24"/>
                <w:lang w:val="uz-Cyrl-UZ"/>
              </w:rPr>
              <w:t>.</w:t>
            </w:r>
          </w:p>
        </w:tc>
        <w:tc>
          <w:tcPr>
            <w:tcW w:w="1559" w:type="dxa"/>
          </w:tcPr>
          <w:p w14:paraId="40325C6B" w14:textId="77777777" w:rsidR="005A6E38" w:rsidRPr="00684C10" w:rsidRDefault="003F483F" w:rsidP="00F87CA6">
            <w:pPr>
              <w:jc w:val="center"/>
              <w:rPr>
                <w:rFonts w:ascii="Cambria" w:hAnsi="Cambria"/>
                <w:noProof/>
                <w:sz w:val="24"/>
                <w:szCs w:val="24"/>
                <w:lang w:val="uz-Cyrl-UZ"/>
              </w:rPr>
            </w:pPr>
            <w:r w:rsidRPr="00684C10">
              <w:rPr>
                <w:rFonts w:ascii="Cambria" w:hAnsi="Cambria"/>
                <w:noProof/>
                <w:sz w:val="24"/>
                <w:szCs w:val="24"/>
                <w:lang w:val="uz-Cyrl-UZ"/>
              </w:rPr>
              <w:t>Belgilangan</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muddatlarda</w:t>
            </w:r>
          </w:p>
        </w:tc>
        <w:tc>
          <w:tcPr>
            <w:tcW w:w="3544" w:type="dxa"/>
          </w:tcPr>
          <w:p w14:paraId="67104ABD" w14:textId="77777777" w:rsidR="005A6E38" w:rsidRPr="00684C10" w:rsidRDefault="003F483F" w:rsidP="00951D3A">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5A6E38" w:rsidRPr="00684C10">
              <w:rPr>
                <w:rFonts w:ascii="Cambria" w:hAnsi="Cambria"/>
                <w:noProof/>
                <w:spacing w:val="-6"/>
                <w:sz w:val="24"/>
                <w:szCs w:val="24"/>
                <w:lang w:val="uz-Cyrl-UZ"/>
              </w:rPr>
              <w:t>,</w:t>
            </w:r>
            <w:r w:rsidR="005A6E38" w:rsidRPr="00684C10">
              <w:rPr>
                <w:rFonts w:ascii="Cambria" w:hAnsi="Cambria"/>
                <w:noProof/>
                <w:spacing w:val="-6"/>
                <w:sz w:val="24"/>
                <w:szCs w:val="24"/>
                <w:lang w:val="uz-Cyrl-UZ"/>
              </w:rPr>
              <w:br/>
            </w:r>
            <w:r w:rsidRPr="00684C10">
              <w:rPr>
                <w:rFonts w:ascii="Cambria" w:hAnsi="Cambria"/>
                <w:noProof/>
                <w:spacing w:val="-6"/>
                <w:sz w:val="24"/>
                <w:szCs w:val="24"/>
                <w:lang w:val="uz-Cyrl-UZ"/>
              </w:rPr>
              <w:t>Agentlikning</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boshqaralari</w:t>
            </w:r>
            <w:r w:rsidR="005A6E38"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5A6E38"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5A6E38"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771014A4" w14:textId="77777777" w:rsidR="00624950" w:rsidRPr="00684C10" w:rsidRDefault="00FE1D38" w:rsidP="00841439">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3EF4CB91" w14:textId="77777777" w:rsidR="005A6E38" w:rsidRPr="00684C10" w:rsidRDefault="003F483F" w:rsidP="00841439">
            <w:pPr>
              <w:jc w:val="center"/>
              <w:rPr>
                <w:rFonts w:ascii="Cambria" w:hAnsi="Cambria"/>
                <w:noProof/>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5A6E38" w:rsidRPr="00684C10">
              <w:rPr>
                <w:rFonts w:ascii="Cambria" w:hAnsi="Cambria"/>
                <w:noProof/>
                <w:sz w:val="24"/>
                <w:szCs w:val="24"/>
                <w:lang w:val="uz-Cyrl-UZ"/>
              </w:rPr>
              <w:t>,</w:t>
            </w:r>
            <w:r w:rsidR="005A6E38" w:rsidRPr="00684C10">
              <w:rPr>
                <w:rFonts w:ascii="Cambria" w:hAnsi="Cambria"/>
                <w:noProof/>
                <w:sz w:val="24"/>
                <w:szCs w:val="24"/>
                <w:lang w:val="uz-Cyrl-UZ"/>
              </w:rPr>
              <w:br/>
            </w:r>
            <w:r w:rsidRPr="00684C10">
              <w:rPr>
                <w:rFonts w:ascii="Cambria" w:hAnsi="Cambria"/>
                <w:noProof/>
                <w:sz w:val="24"/>
                <w:szCs w:val="24"/>
                <w:lang w:val="uz-Cyrl-UZ"/>
              </w:rPr>
              <w:t>direktor</w:t>
            </w:r>
            <w:r w:rsidR="005A6E38" w:rsidRPr="00684C10">
              <w:rPr>
                <w:rFonts w:ascii="Cambria" w:hAnsi="Cambria"/>
                <w:noProof/>
                <w:sz w:val="24"/>
                <w:szCs w:val="24"/>
                <w:lang w:val="uz-Cyrl-UZ"/>
              </w:rPr>
              <w:t xml:space="preserve"> </w:t>
            </w:r>
            <w:r w:rsidRPr="00684C10">
              <w:rPr>
                <w:rFonts w:ascii="Cambria" w:hAnsi="Cambria"/>
                <w:noProof/>
                <w:sz w:val="24"/>
                <w:szCs w:val="24"/>
                <w:lang w:val="uz-Cyrl-UZ"/>
              </w:rPr>
              <w:t>o‘rinbosarlari</w:t>
            </w:r>
          </w:p>
        </w:tc>
      </w:tr>
      <w:tr w:rsidR="001D1F34" w:rsidRPr="00C46807" w14:paraId="1DBB900C" w14:textId="77777777" w:rsidTr="00841439">
        <w:trPr>
          <w:trHeight w:val="1890"/>
        </w:trPr>
        <w:tc>
          <w:tcPr>
            <w:tcW w:w="709" w:type="dxa"/>
            <w:vAlign w:val="center"/>
          </w:tcPr>
          <w:p w14:paraId="36C334BA" w14:textId="77777777" w:rsidR="001D1F34" w:rsidRPr="00684C10" w:rsidRDefault="001D1F34" w:rsidP="00E6137C">
            <w:pPr>
              <w:pStyle w:val="a4"/>
              <w:numPr>
                <w:ilvl w:val="0"/>
                <w:numId w:val="1"/>
              </w:numPr>
              <w:jc w:val="center"/>
              <w:rPr>
                <w:rFonts w:ascii="Cambria" w:hAnsi="Cambria"/>
                <w:noProof/>
                <w:sz w:val="24"/>
                <w:szCs w:val="24"/>
                <w:lang w:val="uz-Cyrl-UZ"/>
              </w:rPr>
            </w:pPr>
          </w:p>
        </w:tc>
        <w:tc>
          <w:tcPr>
            <w:tcW w:w="4394" w:type="dxa"/>
          </w:tcPr>
          <w:p w14:paraId="79CAA174" w14:textId="77777777" w:rsidR="001D1F34" w:rsidRPr="00684C10" w:rsidRDefault="003F483F" w:rsidP="00292CDC">
            <w:pPr>
              <w:tabs>
                <w:tab w:val="left" w:pos="1425"/>
              </w:tabs>
              <w:ind w:firstLine="317"/>
              <w:jc w:val="both"/>
              <w:rPr>
                <w:rFonts w:ascii="Cambria" w:hAnsi="Cambria"/>
                <w:noProof/>
                <w:sz w:val="24"/>
                <w:szCs w:val="24"/>
                <w:lang w:val="uz-Cyrl-UZ"/>
              </w:rPr>
            </w:pPr>
            <w:r w:rsidRPr="00684C10">
              <w:rPr>
                <w:rFonts w:ascii="Cambria" w:hAnsi="Cambria"/>
                <w:noProof/>
                <w:sz w:val="24"/>
                <w:szCs w:val="24"/>
                <w:lang w:val="uz-Cyrl-UZ"/>
              </w:rPr>
              <w:t>O‘zbekiston</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Respublikasi</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Prezidentining 2020-yil 30-iyunda</w:t>
            </w:r>
            <w:r w:rsidR="001D1F34" w:rsidRPr="00684C10">
              <w:rPr>
                <w:rFonts w:ascii="Cambria" w:hAnsi="Cambria"/>
                <w:noProof/>
                <w:sz w:val="24"/>
                <w:szCs w:val="24"/>
                <w:lang w:val="uz-Cyrl-UZ"/>
              </w:rPr>
              <w:t xml:space="preserve"> </w:t>
            </w:r>
            <w:r w:rsidR="001D1F34" w:rsidRPr="00684C10">
              <w:rPr>
                <w:rFonts w:ascii="Cambria" w:hAnsi="Cambria"/>
                <w:b/>
                <w:noProof/>
                <w:sz w:val="24"/>
                <w:szCs w:val="24"/>
                <w:lang w:val="uz-Cyrl-UZ"/>
              </w:rPr>
              <w:t>“</w:t>
            </w:r>
            <w:r w:rsidRPr="00684C10">
              <w:rPr>
                <w:rFonts w:ascii="Cambria" w:hAnsi="Cambria"/>
                <w:b/>
                <w:noProof/>
                <w:sz w:val="24"/>
                <w:szCs w:val="24"/>
                <w:lang w:val="uz-Cyrl-UZ"/>
              </w:rPr>
              <w:t>O‘zbekiston</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Respublikasida</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yoshlarga</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oid</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davlat</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siyosatini</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tubdan</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isloh</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qilish</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va</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yangi</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bosqichga</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olib</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chiqish</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chora</w:t>
            </w:r>
            <w:r w:rsidR="001D1F34" w:rsidRPr="00684C10">
              <w:rPr>
                <w:rFonts w:ascii="Cambria" w:hAnsi="Cambria"/>
                <w:b/>
                <w:noProof/>
                <w:sz w:val="24"/>
                <w:szCs w:val="24"/>
                <w:lang w:val="uz-Cyrl-UZ"/>
              </w:rPr>
              <w:t>-</w:t>
            </w:r>
            <w:r w:rsidRPr="00684C10">
              <w:rPr>
                <w:rFonts w:ascii="Cambria" w:hAnsi="Cambria"/>
                <w:b/>
                <w:noProof/>
                <w:sz w:val="24"/>
                <w:szCs w:val="24"/>
                <w:lang w:val="uz-Cyrl-UZ"/>
              </w:rPr>
              <w:t>tadbirlari</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to‘g‘risida</w:t>
            </w:r>
            <w:r w:rsidR="001D1F34" w:rsidRPr="00684C10">
              <w:rPr>
                <w:rFonts w:ascii="Cambria" w:hAnsi="Cambria"/>
                <w:b/>
                <w:noProof/>
                <w:sz w:val="24"/>
                <w:szCs w:val="24"/>
                <w:lang w:val="uz-Cyrl-UZ"/>
              </w:rPr>
              <w:t>”</w:t>
            </w:r>
            <w:r w:rsidRPr="00684C10">
              <w:rPr>
                <w:rFonts w:ascii="Cambria" w:hAnsi="Cambria"/>
                <w:noProof/>
                <w:sz w:val="24"/>
                <w:szCs w:val="24"/>
                <w:lang w:val="uz-Cyrl-UZ"/>
              </w:rPr>
              <w:t>gi</w:t>
            </w:r>
            <w:r w:rsidR="00F1371A" w:rsidRPr="00684C10">
              <w:rPr>
                <w:rFonts w:ascii="Cambria" w:hAnsi="Cambria"/>
                <w:noProof/>
                <w:sz w:val="24"/>
                <w:szCs w:val="24"/>
                <w:lang w:val="uz-Cyrl-UZ"/>
              </w:rPr>
              <w:t xml:space="preserve"> </w:t>
            </w:r>
            <w:r w:rsidRPr="00684C10">
              <w:rPr>
                <w:rFonts w:ascii="Cambria" w:hAnsi="Cambria"/>
                <w:noProof/>
                <w:sz w:val="24"/>
                <w:szCs w:val="24"/>
                <w:lang w:val="uz-Cyrl-UZ"/>
              </w:rPr>
              <w:t>PF</w:t>
            </w:r>
            <w:r w:rsidR="00BE56C5" w:rsidRPr="00684C10">
              <w:rPr>
                <w:rFonts w:ascii="Cambria" w:hAnsi="Cambria"/>
                <w:noProof/>
                <w:sz w:val="24"/>
                <w:szCs w:val="24"/>
                <w:lang w:val="uz-Cyrl-UZ"/>
              </w:rPr>
              <w:t>–</w:t>
            </w:r>
            <w:r w:rsidR="001D1F34" w:rsidRPr="00684C10">
              <w:rPr>
                <w:rFonts w:ascii="Cambria" w:hAnsi="Cambria"/>
                <w:noProof/>
                <w:sz w:val="24"/>
                <w:szCs w:val="24"/>
                <w:lang w:val="uz-Cyrl-UZ"/>
              </w:rPr>
              <w:t>6017-</w:t>
            </w:r>
            <w:r w:rsidRPr="00684C10">
              <w:rPr>
                <w:rFonts w:ascii="Cambria" w:hAnsi="Cambria"/>
                <w:noProof/>
                <w:sz w:val="24"/>
                <w:szCs w:val="24"/>
                <w:lang w:val="uz-Cyrl-UZ"/>
              </w:rPr>
              <w:t>son</w:t>
            </w:r>
            <w:r w:rsidR="002639DE" w:rsidRPr="00684C10">
              <w:rPr>
                <w:rFonts w:ascii="Cambria" w:hAnsi="Cambria"/>
                <w:noProof/>
                <w:sz w:val="24"/>
                <w:szCs w:val="24"/>
                <w:lang w:val="uz-Cyrl-UZ"/>
              </w:rPr>
              <w:t>li</w:t>
            </w:r>
            <w:r w:rsidR="001D1F34" w:rsidRPr="00684C10">
              <w:rPr>
                <w:rFonts w:ascii="Cambria" w:hAnsi="Cambria"/>
                <w:noProof/>
                <w:sz w:val="24"/>
                <w:szCs w:val="24"/>
                <w:lang w:val="uz-Cyrl-UZ"/>
              </w:rPr>
              <w:t xml:space="preserve"> </w:t>
            </w:r>
            <w:r w:rsidR="004B2ED4" w:rsidRPr="00684C10">
              <w:rPr>
                <w:rFonts w:ascii="Cambria" w:hAnsi="Cambria"/>
                <w:noProof/>
                <w:sz w:val="24"/>
                <w:szCs w:val="24"/>
                <w:lang w:val="uz-Cyrl-UZ"/>
              </w:rPr>
              <w:t>f</w:t>
            </w:r>
            <w:r w:rsidRPr="00684C10">
              <w:rPr>
                <w:rFonts w:ascii="Cambria" w:hAnsi="Cambria"/>
                <w:noProof/>
                <w:sz w:val="24"/>
                <w:szCs w:val="24"/>
                <w:lang w:val="uz-Cyrl-UZ"/>
              </w:rPr>
              <w:t>armonida</w:t>
            </w:r>
            <w:r w:rsidR="001D1F34" w:rsidRPr="00684C10">
              <w:rPr>
                <w:rFonts w:ascii="Cambria" w:hAnsi="Cambria"/>
                <w:noProof/>
                <w:sz w:val="24"/>
                <w:szCs w:val="24"/>
                <w:lang w:val="uz-Cyrl-UZ"/>
              </w:rPr>
              <w:t xml:space="preserve"> </w:t>
            </w:r>
            <w:r w:rsidR="00875064" w:rsidRPr="00684C10">
              <w:rPr>
                <w:rFonts w:ascii="Cambria" w:hAnsi="Cambria"/>
                <w:noProof/>
                <w:sz w:val="24"/>
                <w:szCs w:val="24"/>
                <w:lang w:val="uz-Cyrl-UZ"/>
              </w:rPr>
              <w:t>belgilangan</w:t>
            </w:r>
            <w:r w:rsidR="00165455" w:rsidRPr="00684C10">
              <w:rPr>
                <w:rFonts w:ascii="Cambria" w:hAnsi="Cambria"/>
                <w:noProof/>
                <w:sz w:val="24"/>
                <w:szCs w:val="24"/>
                <w:lang w:val="uz-Cyrl-UZ"/>
              </w:rPr>
              <w:t xml:space="preserve"> </w:t>
            </w:r>
            <w:r w:rsidRPr="00684C10">
              <w:rPr>
                <w:rFonts w:ascii="Cambria" w:hAnsi="Cambria"/>
                <w:noProof/>
                <w:sz w:val="24"/>
                <w:szCs w:val="24"/>
                <w:lang w:val="uz-Cyrl-UZ"/>
              </w:rPr>
              <w:t>vazifalar</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ijrosini</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ta’minlash</w:t>
            </w:r>
            <w:r w:rsidR="001D1F34" w:rsidRPr="00684C10">
              <w:rPr>
                <w:rFonts w:ascii="Cambria" w:hAnsi="Cambria"/>
                <w:noProof/>
                <w:sz w:val="24"/>
                <w:szCs w:val="24"/>
                <w:lang w:val="uz-Cyrl-UZ"/>
              </w:rPr>
              <w:t>.</w:t>
            </w:r>
          </w:p>
        </w:tc>
        <w:tc>
          <w:tcPr>
            <w:tcW w:w="3828" w:type="dxa"/>
          </w:tcPr>
          <w:p w14:paraId="6DA0CFD5" w14:textId="77777777" w:rsidR="001D1F34" w:rsidRPr="00684C10" w:rsidRDefault="00E6137C" w:rsidP="00292CDC">
            <w:pPr>
              <w:ind w:firstLine="176"/>
              <w:jc w:val="both"/>
              <w:rPr>
                <w:rFonts w:ascii="Cambria" w:hAnsi="Cambria"/>
                <w:noProof/>
                <w:sz w:val="24"/>
                <w:szCs w:val="24"/>
                <w:lang w:val="uz-Cyrl-UZ"/>
              </w:rPr>
            </w:pPr>
            <w:r w:rsidRPr="00684C10">
              <w:rPr>
                <w:rFonts w:ascii="Cambria" w:hAnsi="Cambria"/>
                <w:noProof/>
                <w:sz w:val="24"/>
                <w:szCs w:val="24"/>
                <w:lang w:val="uz-Cyrl-UZ"/>
              </w:rPr>
              <w:t>1. </w:t>
            </w:r>
            <w:r w:rsidR="003F483F" w:rsidRPr="00684C10">
              <w:rPr>
                <w:rFonts w:ascii="Cambria" w:hAnsi="Cambria"/>
                <w:noProof/>
                <w:sz w:val="24"/>
                <w:szCs w:val="24"/>
                <w:lang w:val="uz-Cyrl-UZ"/>
              </w:rPr>
              <w:t>Belgilangan</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vazifalarni</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o‘z</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vaqtida</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sifatli</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bajarilishini</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ta’minlash</w:t>
            </w:r>
            <w:r w:rsidR="001D1F34" w:rsidRPr="00684C10">
              <w:rPr>
                <w:rFonts w:ascii="Cambria" w:hAnsi="Cambria"/>
                <w:noProof/>
                <w:sz w:val="24"/>
                <w:szCs w:val="24"/>
                <w:lang w:val="uz-Cyrl-UZ"/>
              </w:rPr>
              <w:t>.</w:t>
            </w:r>
          </w:p>
        </w:tc>
        <w:tc>
          <w:tcPr>
            <w:tcW w:w="1559" w:type="dxa"/>
          </w:tcPr>
          <w:p w14:paraId="4D51FF69" w14:textId="77777777" w:rsidR="001D1F34" w:rsidRPr="00684C10" w:rsidRDefault="003F483F" w:rsidP="00F87CA6">
            <w:pPr>
              <w:jc w:val="center"/>
              <w:rPr>
                <w:rFonts w:ascii="Cambria" w:hAnsi="Cambria"/>
                <w:noProof/>
                <w:sz w:val="24"/>
                <w:szCs w:val="24"/>
                <w:lang w:val="uz-Cyrl-UZ"/>
              </w:rPr>
            </w:pPr>
            <w:r w:rsidRPr="00684C10">
              <w:rPr>
                <w:rFonts w:ascii="Cambria" w:hAnsi="Cambria"/>
                <w:noProof/>
                <w:sz w:val="24"/>
                <w:szCs w:val="24"/>
                <w:lang w:val="uz-Cyrl-UZ"/>
              </w:rPr>
              <w:t>Belgilangan</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muddatlarda</w:t>
            </w:r>
          </w:p>
        </w:tc>
        <w:tc>
          <w:tcPr>
            <w:tcW w:w="3544" w:type="dxa"/>
          </w:tcPr>
          <w:p w14:paraId="5DC041AC" w14:textId="77777777" w:rsidR="001D1F34" w:rsidRPr="00684C10" w:rsidRDefault="003F483F" w:rsidP="00841439">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1D1F34" w:rsidRPr="00684C10">
              <w:rPr>
                <w:rFonts w:ascii="Cambria" w:hAnsi="Cambria"/>
                <w:noProof/>
                <w:spacing w:val="-6"/>
                <w:sz w:val="24"/>
                <w:szCs w:val="24"/>
                <w:lang w:val="uz-Cyrl-UZ"/>
              </w:rPr>
              <w:t>,</w:t>
            </w:r>
            <w:r w:rsidR="001D1F34" w:rsidRPr="00684C10">
              <w:rPr>
                <w:rFonts w:ascii="Cambria" w:hAnsi="Cambria"/>
                <w:noProof/>
                <w:spacing w:val="-6"/>
                <w:sz w:val="24"/>
                <w:szCs w:val="24"/>
                <w:lang w:val="uz-Cyrl-UZ"/>
              </w:rPr>
              <w:br/>
            </w:r>
            <w:r w:rsidRPr="00684C10">
              <w:rPr>
                <w:rFonts w:ascii="Cambria" w:hAnsi="Cambria"/>
                <w:noProof/>
                <w:spacing w:val="-6"/>
                <w:sz w:val="24"/>
                <w:szCs w:val="24"/>
                <w:lang w:val="uz-Cyrl-UZ"/>
              </w:rPr>
              <w:t>Agentlikning</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33A45E38" w14:textId="77777777" w:rsidR="00624950" w:rsidRPr="00684C10" w:rsidRDefault="00FE1D38" w:rsidP="00841439">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43BF520D" w14:textId="77777777" w:rsidR="001D1F34" w:rsidRPr="00684C10" w:rsidRDefault="003F483F" w:rsidP="00841439">
            <w:pPr>
              <w:jc w:val="center"/>
              <w:rPr>
                <w:rFonts w:ascii="Cambria" w:hAnsi="Cambria"/>
                <w:noProof/>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1D1F34" w:rsidRPr="00684C10">
              <w:rPr>
                <w:rFonts w:ascii="Cambria" w:hAnsi="Cambria"/>
                <w:noProof/>
                <w:sz w:val="24"/>
                <w:szCs w:val="24"/>
                <w:lang w:val="uz-Cyrl-UZ"/>
              </w:rPr>
              <w:t>,</w:t>
            </w:r>
            <w:r w:rsidR="001D1F34" w:rsidRPr="00684C10">
              <w:rPr>
                <w:rFonts w:ascii="Cambria" w:hAnsi="Cambria"/>
                <w:noProof/>
                <w:sz w:val="24"/>
                <w:szCs w:val="24"/>
                <w:lang w:val="uz-Cyrl-UZ"/>
              </w:rPr>
              <w:br/>
            </w:r>
            <w:r w:rsidRPr="00684C10">
              <w:rPr>
                <w:rFonts w:ascii="Cambria" w:hAnsi="Cambria"/>
                <w:noProof/>
                <w:sz w:val="24"/>
                <w:szCs w:val="24"/>
                <w:lang w:val="uz-Cyrl-UZ"/>
              </w:rPr>
              <w:t>direktor</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o‘rinbosarlari</w:t>
            </w:r>
          </w:p>
        </w:tc>
      </w:tr>
      <w:tr w:rsidR="001D1F34" w:rsidRPr="00C46807" w14:paraId="68919C51" w14:textId="77777777" w:rsidTr="00841439">
        <w:tc>
          <w:tcPr>
            <w:tcW w:w="709" w:type="dxa"/>
            <w:vAlign w:val="center"/>
          </w:tcPr>
          <w:p w14:paraId="3F91CF3C" w14:textId="77777777" w:rsidR="001D1F34" w:rsidRPr="00684C10" w:rsidRDefault="001D1F34" w:rsidP="00E6137C">
            <w:pPr>
              <w:pStyle w:val="a4"/>
              <w:numPr>
                <w:ilvl w:val="0"/>
                <w:numId w:val="1"/>
              </w:numPr>
              <w:jc w:val="center"/>
              <w:rPr>
                <w:rFonts w:ascii="Cambria" w:hAnsi="Cambria"/>
                <w:noProof/>
                <w:sz w:val="24"/>
                <w:szCs w:val="24"/>
                <w:lang w:val="uz-Cyrl-UZ"/>
              </w:rPr>
            </w:pPr>
          </w:p>
        </w:tc>
        <w:tc>
          <w:tcPr>
            <w:tcW w:w="4394" w:type="dxa"/>
          </w:tcPr>
          <w:p w14:paraId="57C81773" w14:textId="77777777" w:rsidR="001D1F34" w:rsidRPr="00684C10" w:rsidRDefault="003F483F" w:rsidP="00165455">
            <w:pPr>
              <w:tabs>
                <w:tab w:val="left" w:pos="1425"/>
              </w:tabs>
              <w:ind w:firstLine="317"/>
              <w:jc w:val="both"/>
              <w:rPr>
                <w:rFonts w:ascii="Cambria" w:hAnsi="Cambria"/>
                <w:noProof/>
                <w:sz w:val="24"/>
                <w:szCs w:val="24"/>
                <w:lang w:val="uz-Cyrl-UZ"/>
              </w:rPr>
            </w:pPr>
            <w:r w:rsidRPr="00684C10">
              <w:rPr>
                <w:rFonts w:ascii="Cambria" w:hAnsi="Cambria"/>
                <w:noProof/>
                <w:sz w:val="24"/>
                <w:szCs w:val="24"/>
                <w:lang w:val="uz-Cyrl-UZ"/>
              </w:rPr>
              <w:t>O‘zbekiston</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Respublikasi</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Prezidentining 2022-yil 19-yanvar</w:t>
            </w:r>
            <w:r w:rsidR="002639DE" w:rsidRPr="00684C10">
              <w:rPr>
                <w:rFonts w:ascii="Cambria" w:hAnsi="Cambria"/>
                <w:noProof/>
                <w:sz w:val="24"/>
                <w:szCs w:val="24"/>
                <w:lang w:val="uz-Cyrl-UZ"/>
              </w:rPr>
              <w:t>da</w:t>
            </w:r>
            <w:r w:rsidR="001D1F34" w:rsidRPr="00684C10">
              <w:rPr>
                <w:rFonts w:ascii="Cambria" w:hAnsi="Cambria"/>
                <w:noProof/>
                <w:sz w:val="24"/>
                <w:szCs w:val="24"/>
                <w:lang w:val="uz-Cyrl-UZ"/>
              </w:rPr>
              <w:t xml:space="preserve"> </w:t>
            </w:r>
            <w:r w:rsidR="001D1F34" w:rsidRPr="00684C10">
              <w:rPr>
                <w:rFonts w:ascii="Cambria" w:hAnsi="Cambria"/>
                <w:b/>
                <w:noProof/>
                <w:sz w:val="24"/>
                <w:szCs w:val="24"/>
                <w:lang w:val="uz-Cyrl-UZ"/>
              </w:rPr>
              <w:t>“</w:t>
            </w:r>
            <w:r w:rsidRPr="00684C10">
              <w:rPr>
                <w:rFonts w:ascii="Cambria" w:hAnsi="Cambria"/>
                <w:b/>
                <w:noProof/>
                <w:sz w:val="24"/>
                <w:szCs w:val="24"/>
                <w:lang w:val="uz-Cyrl-UZ"/>
              </w:rPr>
              <w:t>Mahallalarda</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yoshlar</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bilan</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ishlash</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lastRenderedPageBreak/>
              <w:t>tizimini</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tubdan</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takomillashtirish</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chora</w:t>
            </w:r>
            <w:r w:rsidR="001D1F34" w:rsidRPr="00684C10">
              <w:rPr>
                <w:rFonts w:ascii="Cambria" w:hAnsi="Cambria"/>
                <w:b/>
                <w:noProof/>
                <w:sz w:val="24"/>
                <w:szCs w:val="24"/>
                <w:lang w:val="uz-Cyrl-UZ"/>
              </w:rPr>
              <w:t>-</w:t>
            </w:r>
            <w:r w:rsidRPr="00684C10">
              <w:rPr>
                <w:rFonts w:ascii="Cambria" w:hAnsi="Cambria"/>
                <w:b/>
                <w:noProof/>
                <w:sz w:val="24"/>
                <w:szCs w:val="24"/>
                <w:lang w:val="uz-Cyrl-UZ"/>
              </w:rPr>
              <w:t>tadbirlari</w:t>
            </w:r>
            <w:r w:rsidR="001D1F34" w:rsidRPr="00684C10">
              <w:rPr>
                <w:rFonts w:ascii="Cambria" w:hAnsi="Cambria"/>
                <w:b/>
                <w:noProof/>
                <w:sz w:val="24"/>
                <w:szCs w:val="24"/>
                <w:lang w:val="uz-Cyrl-UZ"/>
              </w:rPr>
              <w:t xml:space="preserve"> </w:t>
            </w:r>
            <w:r w:rsidRPr="00684C10">
              <w:rPr>
                <w:rFonts w:ascii="Cambria" w:hAnsi="Cambria"/>
                <w:b/>
                <w:noProof/>
                <w:sz w:val="24"/>
                <w:szCs w:val="24"/>
                <w:lang w:val="uz-Cyrl-UZ"/>
              </w:rPr>
              <w:t>to‘g‘risida</w:t>
            </w:r>
            <w:r w:rsidR="001D1F34" w:rsidRPr="00684C10">
              <w:rPr>
                <w:rFonts w:ascii="Cambria" w:hAnsi="Cambria"/>
                <w:b/>
                <w:noProof/>
                <w:sz w:val="24"/>
                <w:szCs w:val="24"/>
                <w:lang w:val="uz-Cyrl-UZ"/>
              </w:rPr>
              <w:t>”</w:t>
            </w:r>
            <w:r w:rsidRPr="00684C10">
              <w:rPr>
                <w:rFonts w:ascii="Cambria" w:hAnsi="Cambria"/>
                <w:noProof/>
                <w:sz w:val="24"/>
                <w:szCs w:val="24"/>
                <w:lang w:val="uz-Cyrl-UZ"/>
              </w:rPr>
              <w:t>gi</w:t>
            </w:r>
            <w:r w:rsidR="00F1371A" w:rsidRPr="00684C10">
              <w:rPr>
                <w:rFonts w:ascii="Cambria" w:hAnsi="Cambria"/>
                <w:noProof/>
                <w:sz w:val="24"/>
                <w:szCs w:val="24"/>
                <w:lang w:val="uz-Cyrl-UZ"/>
              </w:rPr>
              <w:t xml:space="preserve"> </w:t>
            </w:r>
            <w:r w:rsidRPr="00684C10">
              <w:rPr>
                <w:rFonts w:ascii="Cambria" w:hAnsi="Cambria"/>
                <w:noProof/>
                <w:sz w:val="24"/>
                <w:szCs w:val="24"/>
                <w:lang w:val="uz-Cyrl-UZ"/>
              </w:rPr>
              <w:br/>
              <w:t>PQ</w:t>
            </w:r>
            <w:r w:rsidR="00165455" w:rsidRPr="00684C10">
              <w:rPr>
                <w:rFonts w:ascii="Cambria" w:hAnsi="Cambria"/>
                <w:noProof/>
                <w:sz w:val="24"/>
                <w:szCs w:val="24"/>
                <w:lang w:val="uz-Cyrl-UZ"/>
              </w:rPr>
              <w:t>-</w:t>
            </w:r>
            <w:r w:rsidR="001D1F34" w:rsidRPr="00684C10">
              <w:rPr>
                <w:rFonts w:ascii="Cambria" w:hAnsi="Cambria"/>
                <w:noProof/>
                <w:sz w:val="24"/>
                <w:szCs w:val="24"/>
                <w:lang w:val="uz-Cyrl-UZ"/>
              </w:rPr>
              <w:t>92-</w:t>
            </w:r>
            <w:r w:rsidRPr="00684C10">
              <w:rPr>
                <w:rFonts w:ascii="Cambria" w:hAnsi="Cambria"/>
                <w:noProof/>
                <w:sz w:val="24"/>
                <w:szCs w:val="24"/>
                <w:lang w:val="uz-Cyrl-UZ"/>
              </w:rPr>
              <w:t>son</w:t>
            </w:r>
            <w:r w:rsidR="002639DE" w:rsidRPr="00684C10">
              <w:rPr>
                <w:rFonts w:ascii="Cambria" w:hAnsi="Cambria"/>
                <w:noProof/>
                <w:sz w:val="24"/>
                <w:szCs w:val="24"/>
                <w:lang w:val="uz-Cyrl-UZ"/>
              </w:rPr>
              <w:t>li</w:t>
            </w:r>
            <w:r w:rsidR="001D1F34" w:rsidRPr="00684C10">
              <w:rPr>
                <w:rFonts w:ascii="Cambria" w:hAnsi="Cambria"/>
                <w:b/>
                <w:noProof/>
                <w:sz w:val="24"/>
                <w:szCs w:val="24"/>
                <w:lang w:val="uz-Cyrl-UZ"/>
              </w:rPr>
              <w:t xml:space="preserve"> </w:t>
            </w:r>
            <w:r w:rsidRPr="00684C10">
              <w:rPr>
                <w:rFonts w:ascii="Cambria" w:hAnsi="Cambria"/>
                <w:noProof/>
                <w:sz w:val="24"/>
                <w:szCs w:val="24"/>
                <w:lang w:val="uz-Cyrl-UZ"/>
              </w:rPr>
              <w:t>qarorida</w:t>
            </w:r>
            <w:r w:rsidR="001D1F34" w:rsidRPr="00684C10">
              <w:rPr>
                <w:rFonts w:ascii="Cambria" w:hAnsi="Cambria"/>
                <w:noProof/>
                <w:sz w:val="24"/>
                <w:szCs w:val="24"/>
                <w:lang w:val="uz-Cyrl-UZ"/>
              </w:rPr>
              <w:t xml:space="preserve"> </w:t>
            </w:r>
            <w:r w:rsidR="00875064" w:rsidRPr="00684C10">
              <w:rPr>
                <w:rFonts w:ascii="Cambria" w:hAnsi="Cambria"/>
                <w:noProof/>
                <w:sz w:val="24"/>
                <w:szCs w:val="24"/>
                <w:lang w:val="uz-Cyrl-UZ"/>
              </w:rPr>
              <w:t>belgilangan</w:t>
            </w:r>
            <w:r w:rsidR="00165455" w:rsidRPr="00684C10">
              <w:rPr>
                <w:rFonts w:ascii="Cambria" w:hAnsi="Cambria"/>
                <w:noProof/>
                <w:sz w:val="24"/>
                <w:szCs w:val="24"/>
                <w:lang w:val="uz-Cyrl-UZ"/>
              </w:rPr>
              <w:t xml:space="preserve"> </w:t>
            </w:r>
            <w:r w:rsidRPr="00684C10">
              <w:rPr>
                <w:rFonts w:ascii="Cambria" w:hAnsi="Cambria"/>
                <w:noProof/>
                <w:sz w:val="24"/>
                <w:szCs w:val="24"/>
                <w:lang w:val="uz-Cyrl-UZ"/>
              </w:rPr>
              <w:t>vazifalar</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ijrosini</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ta’minlash</w:t>
            </w:r>
            <w:r w:rsidR="001D1F34" w:rsidRPr="00684C10">
              <w:rPr>
                <w:rFonts w:ascii="Cambria" w:hAnsi="Cambria"/>
                <w:noProof/>
                <w:sz w:val="24"/>
                <w:szCs w:val="24"/>
                <w:lang w:val="uz-Cyrl-UZ"/>
              </w:rPr>
              <w:t>.</w:t>
            </w:r>
          </w:p>
        </w:tc>
        <w:tc>
          <w:tcPr>
            <w:tcW w:w="3828" w:type="dxa"/>
          </w:tcPr>
          <w:p w14:paraId="32386AC6" w14:textId="77777777" w:rsidR="001D1F34" w:rsidRPr="00684C10" w:rsidRDefault="00E6137C" w:rsidP="00292CDC">
            <w:pPr>
              <w:ind w:firstLine="176"/>
              <w:jc w:val="both"/>
              <w:rPr>
                <w:rFonts w:ascii="Cambria" w:hAnsi="Cambria"/>
                <w:noProof/>
                <w:sz w:val="24"/>
                <w:szCs w:val="24"/>
                <w:lang w:val="uz-Cyrl-UZ"/>
              </w:rPr>
            </w:pPr>
            <w:r w:rsidRPr="00684C10">
              <w:rPr>
                <w:rFonts w:ascii="Cambria" w:hAnsi="Cambria"/>
                <w:noProof/>
                <w:sz w:val="24"/>
                <w:szCs w:val="24"/>
                <w:lang w:val="uz-Cyrl-UZ"/>
              </w:rPr>
              <w:lastRenderedPageBreak/>
              <w:t>1. </w:t>
            </w:r>
            <w:r w:rsidR="003F483F" w:rsidRPr="00684C10">
              <w:rPr>
                <w:rFonts w:ascii="Cambria" w:hAnsi="Cambria"/>
                <w:noProof/>
                <w:sz w:val="24"/>
                <w:szCs w:val="24"/>
                <w:lang w:val="uz-Cyrl-UZ"/>
              </w:rPr>
              <w:t>Belgilangan</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vazifalarni</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o‘z</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vaqtida</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w:t>
            </w:r>
            <w:r w:rsidR="001D1F34" w:rsidRPr="00684C10">
              <w:rPr>
                <w:rFonts w:ascii="Cambria" w:hAnsi="Cambria"/>
                <w:noProof/>
                <w:sz w:val="24"/>
                <w:szCs w:val="24"/>
                <w:lang w:val="uz-Cyrl-UZ"/>
              </w:rPr>
              <w:t xml:space="preserve"> </w:t>
            </w:r>
            <w:r w:rsidR="003F483F" w:rsidRPr="00684C10">
              <w:rPr>
                <w:rFonts w:ascii="Cambria" w:hAnsi="Cambria"/>
                <w:noProof/>
                <w:sz w:val="24"/>
                <w:szCs w:val="24"/>
                <w:lang w:val="uz-Cyrl-UZ"/>
              </w:rPr>
              <w:t>sifatli</w:t>
            </w:r>
            <w:r w:rsidR="00DC0033" w:rsidRPr="00684C10">
              <w:rPr>
                <w:rFonts w:ascii="Cambria" w:hAnsi="Cambria"/>
                <w:noProof/>
                <w:sz w:val="24"/>
                <w:szCs w:val="24"/>
                <w:lang w:val="uz-Cyrl-UZ"/>
              </w:rPr>
              <w:t xml:space="preserve"> </w:t>
            </w:r>
            <w:r w:rsidR="003F483F" w:rsidRPr="00684C10">
              <w:rPr>
                <w:rFonts w:ascii="Cambria" w:hAnsi="Cambria"/>
                <w:noProof/>
                <w:sz w:val="24"/>
                <w:szCs w:val="24"/>
                <w:lang w:val="uz-Cyrl-UZ"/>
              </w:rPr>
              <w:t>bajarilishini</w:t>
            </w:r>
            <w:r w:rsidR="00DC0033" w:rsidRPr="00684C10">
              <w:rPr>
                <w:rFonts w:ascii="Cambria" w:hAnsi="Cambria"/>
                <w:noProof/>
                <w:sz w:val="24"/>
                <w:szCs w:val="24"/>
                <w:lang w:val="uz-Cyrl-UZ"/>
              </w:rPr>
              <w:t xml:space="preserve"> </w:t>
            </w:r>
            <w:r w:rsidR="003F483F" w:rsidRPr="00684C10">
              <w:rPr>
                <w:rFonts w:ascii="Cambria" w:hAnsi="Cambria"/>
                <w:noProof/>
                <w:sz w:val="24"/>
                <w:szCs w:val="24"/>
                <w:lang w:val="uz-Cyrl-UZ"/>
              </w:rPr>
              <w:t>ta’minlash</w:t>
            </w:r>
            <w:r w:rsidR="00DC0033" w:rsidRPr="00684C10">
              <w:rPr>
                <w:rFonts w:ascii="Cambria" w:hAnsi="Cambria"/>
                <w:noProof/>
                <w:sz w:val="24"/>
                <w:szCs w:val="24"/>
                <w:lang w:val="uz-Cyrl-UZ"/>
              </w:rPr>
              <w:t>.</w:t>
            </w:r>
          </w:p>
        </w:tc>
        <w:tc>
          <w:tcPr>
            <w:tcW w:w="1559" w:type="dxa"/>
          </w:tcPr>
          <w:p w14:paraId="3964F929" w14:textId="77777777" w:rsidR="001D1F34" w:rsidRPr="00684C10" w:rsidRDefault="003F483F" w:rsidP="00F87CA6">
            <w:pPr>
              <w:jc w:val="center"/>
              <w:rPr>
                <w:rFonts w:ascii="Cambria" w:hAnsi="Cambria"/>
                <w:noProof/>
                <w:sz w:val="24"/>
                <w:szCs w:val="24"/>
                <w:lang w:val="uz-Cyrl-UZ"/>
              </w:rPr>
            </w:pPr>
            <w:r w:rsidRPr="00684C10">
              <w:rPr>
                <w:rFonts w:ascii="Cambria" w:hAnsi="Cambria"/>
                <w:noProof/>
                <w:sz w:val="24"/>
                <w:szCs w:val="24"/>
                <w:lang w:val="uz-Cyrl-UZ"/>
              </w:rPr>
              <w:t>Belgilangan</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muddatlarda</w:t>
            </w:r>
          </w:p>
        </w:tc>
        <w:tc>
          <w:tcPr>
            <w:tcW w:w="3544" w:type="dxa"/>
          </w:tcPr>
          <w:p w14:paraId="71B75B74" w14:textId="77777777" w:rsidR="00A911FE" w:rsidRPr="00684C10" w:rsidRDefault="003F483F" w:rsidP="00841439">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4F7A7E"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4F7A7E"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4F7A7E"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4F7A7E" w:rsidRPr="00684C10">
              <w:rPr>
                <w:rFonts w:ascii="Cambria" w:hAnsi="Cambria"/>
                <w:noProof/>
                <w:spacing w:val="-6"/>
                <w:sz w:val="24"/>
                <w:szCs w:val="24"/>
                <w:lang w:val="uz-Cyrl-UZ"/>
              </w:rPr>
              <w:t>,</w:t>
            </w:r>
            <w:r w:rsidR="00BE56C5" w:rsidRPr="00684C10">
              <w:rPr>
                <w:rFonts w:ascii="Cambria" w:hAnsi="Cambria"/>
                <w:noProof/>
                <w:spacing w:val="-6"/>
                <w:sz w:val="24"/>
                <w:szCs w:val="24"/>
                <w:lang w:val="uz-Cyrl-UZ"/>
              </w:rPr>
              <w:br/>
            </w:r>
            <w:r w:rsidRPr="00684C10">
              <w:rPr>
                <w:rFonts w:ascii="Cambria" w:hAnsi="Cambria"/>
                <w:noProof/>
                <w:spacing w:val="-6"/>
                <w:sz w:val="24"/>
                <w:szCs w:val="24"/>
                <w:lang w:val="uz-Cyrl-UZ"/>
              </w:rPr>
              <w:t>Agentlikning</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lastRenderedPageBreak/>
              <w:t>boshqarmalari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223C6EDF" w14:textId="77777777" w:rsidR="00624950" w:rsidRPr="00684C10" w:rsidRDefault="00FE1D38" w:rsidP="00841439">
            <w:pPr>
              <w:jc w:val="center"/>
              <w:rPr>
                <w:rFonts w:ascii="Cambria" w:hAnsi="Cambria"/>
                <w:noProof/>
                <w:sz w:val="24"/>
                <w:szCs w:val="24"/>
                <w:lang w:val="uz-Cyrl-UZ"/>
              </w:rPr>
            </w:pPr>
            <w:r w:rsidRPr="00684C10">
              <w:rPr>
                <w:rFonts w:ascii="Cambria" w:hAnsi="Cambria"/>
                <w:noProof/>
                <w:sz w:val="24"/>
                <w:szCs w:val="24"/>
                <w:lang w:val="uz-Cyrl-UZ"/>
              </w:rPr>
              <w:lastRenderedPageBreak/>
              <w:t xml:space="preserve">Agentlik direktorining </w:t>
            </w:r>
            <w:r w:rsidRPr="00684C10">
              <w:rPr>
                <w:rFonts w:ascii="Cambria" w:hAnsi="Cambria"/>
                <w:noProof/>
                <w:sz w:val="24"/>
                <w:szCs w:val="24"/>
                <w:lang w:val="uz-Cyrl-UZ"/>
              </w:rPr>
              <w:lastRenderedPageBreak/>
              <w:t>birinchi o‘rinbosari</w:t>
            </w:r>
          </w:p>
          <w:p w14:paraId="03763310" w14:textId="77777777" w:rsidR="001D1F34" w:rsidRPr="00684C10" w:rsidRDefault="003F483F" w:rsidP="00841439">
            <w:pPr>
              <w:jc w:val="center"/>
              <w:rPr>
                <w:rFonts w:ascii="Cambria" w:hAnsi="Cambria"/>
                <w:noProof/>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1D1F34" w:rsidRPr="00684C10">
              <w:rPr>
                <w:rFonts w:ascii="Cambria" w:hAnsi="Cambria"/>
                <w:noProof/>
                <w:sz w:val="24"/>
                <w:szCs w:val="24"/>
                <w:lang w:val="uz-Cyrl-UZ"/>
              </w:rPr>
              <w:t>,</w:t>
            </w:r>
            <w:r w:rsidR="001D1F34" w:rsidRPr="00684C10">
              <w:rPr>
                <w:rFonts w:ascii="Cambria" w:hAnsi="Cambria"/>
                <w:noProof/>
                <w:sz w:val="24"/>
                <w:szCs w:val="24"/>
                <w:lang w:val="uz-Cyrl-UZ"/>
              </w:rPr>
              <w:br/>
            </w:r>
            <w:r w:rsidRPr="00684C10">
              <w:rPr>
                <w:rFonts w:ascii="Cambria" w:hAnsi="Cambria"/>
                <w:noProof/>
                <w:sz w:val="24"/>
                <w:szCs w:val="24"/>
                <w:lang w:val="uz-Cyrl-UZ"/>
              </w:rPr>
              <w:t>direktor</w:t>
            </w:r>
            <w:r w:rsidR="001D1F34" w:rsidRPr="00684C10">
              <w:rPr>
                <w:rFonts w:ascii="Cambria" w:hAnsi="Cambria"/>
                <w:noProof/>
                <w:sz w:val="24"/>
                <w:szCs w:val="24"/>
                <w:lang w:val="uz-Cyrl-UZ"/>
              </w:rPr>
              <w:t xml:space="preserve"> </w:t>
            </w:r>
            <w:r w:rsidRPr="00684C10">
              <w:rPr>
                <w:rFonts w:ascii="Cambria" w:hAnsi="Cambria"/>
                <w:noProof/>
                <w:sz w:val="24"/>
                <w:szCs w:val="24"/>
                <w:lang w:val="uz-Cyrl-UZ"/>
              </w:rPr>
              <w:t>o‘rinbosarlari</w:t>
            </w:r>
          </w:p>
        </w:tc>
      </w:tr>
      <w:tr w:rsidR="001D1F34" w:rsidRPr="00C46807" w14:paraId="5C95137B" w14:textId="77777777" w:rsidTr="00165455">
        <w:trPr>
          <w:trHeight w:val="1768"/>
        </w:trPr>
        <w:tc>
          <w:tcPr>
            <w:tcW w:w="709" w:type="dxa"/>
            <w:vAlign w:val="center"/>
          </w:tcPr>
          <w:p w14:paraId="3526AF69" w14:textId="77777777" w:rsidR="001D1F34" w:rsidRPr="00684C10" w:rsidRDefault="001D1F34" w:rsidP="00E6137C">
            <w:pPr>
              <w:pStyle w:val="a4"/>
              <w:numPr>
                <w:ilvl w:val="0"/>
                <w:numId w:val="1"/>
              </w:numPr>
              <w:jc w:val="center"/>
              <w:rPr>
                <w:rFonts w:ascii="Cambria" w:hAnsi="Cambria"/>
                <w:noProof/>
                <w:sz w:val="24"/>
                <w:szCs w:val="24"/>
                <w:lang w:val="uz-Cyrl-UZ"/>
              </w:rPr>
            </w:pPr>
          </w:p>
        </w:tc>
        <w:tc>
          <w:tcPr>
            <w:tcW w:w="4394" w:type="dxa"/>
          </w:tcPr>
          <w:p w14:paraId="28241CC6" w14:textId="77777777" w:rsidR="001D1F34" w:rsidRPr="00684C10" w:rsidRDefault="003F483F" w:rsidP="00292CDC">
            <w:pPr>
              <w:tabs>
                <w:tab w:val="left" w:pos="1425"/>
              </w:tabs>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O‘zbekiston</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Respublikasi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Vazirlar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Mahkamasining</w:t>
            </w:r>
            <w:r w:rsidR="001D1F34" w:rsidRPr="00684C10">
              <w:rPr>
                <w:rFonts w:ascii="Cambria" w:hAnsi="Cambria"/>
                <w:noProof/>
                <w:spacing w:val="-6"/>
                <w:sz w:val="24"/>
                <w:szCs w:val="24"/>
                <w:lang w:val="uz-Cyrl-UZ"/>
              </w:rPr>
              <w:t xml:space="preserve"> 2020</w:t>
            </w:r>
            <w:r w:rsidRPr="00684C10">
              <w:rPr>
                <w:rFonts w:ascii="Cambria" w:hAnsi="Cambria"/>
                <w:noProof/>
                <w:spacing w:val="-6"/>
                <w:sz w:val="24"/>
                <w:szCs w:val="24"/>
                <w:lang w:val="uz-Cyrl-UZ"/>
              </w:rPr>
              <w:t>-yil</w:t>
            </w:r>
            <w:r w:rsidR="0073146B" w:rsidRPr="00684C10">
              <w:rPr>
                <w:rFonts w:ascii="Cambria" w:hAnsi="Cambria"/>
                <w:noProof/>
                <w:spacing w:val="-6"/>
                <w:sz w:val="24"/>
                <w:szCs w:val="24"/>
                <w:lang w:val="uz-Cyrl-UZ"/>
              </w:rPr>
              <w:t xml:space="preserve"> </w:t>
            </w:r>
            <w:r w:rsidR="001D1F34" w:rsidRPr="00684C10">
              <w:rPr>
                <w:rFonts w:ascii="Cambria" w:hAnsi="Cambria"/>
                <w:noProof/>
                <w:spacing w:val="-6"/>
                <w:sz w:val="24"/>
                <w:szCs w:val="24"/>
                <w:lang w:val="uz-Cyrl-UZ"/>
              </w:rPr>
              <w:t>11</w:t>
            </w:r>
            <w:r w:rsidRPr="00684C10">
              <w:rPr>
                <w:rFonts w:ascii="Cambria" w:hAnsi="Cambria"/>
                <w:noProof/>
                <w:spacing w:val="-6"/>
                <w:sz w:val="24"/>
                <w:szCs w:val="24"/>
                <w:lang w:val="uz-Cyrl-UZ"/>
              </w:rPr>
              <w:t>-sentabrdagi</w:t>
            </w:r>
            <w:r w:rsidR="001D1F34" w:rsidRPr="00684C10">
              <w:rPr>
                <w:rFonts w:ascii="Cambria" w:hAnsi="Cambria"/>
                <w:noProof/>
                <w:spacing w:val="-6"/>
                <w:sz w:val="24"/>
                <w:szCs w:val="24"/>
                <w:lang w:val="uz-Cyrl-UZ"/>
              </w:rPr>
              <w:t xml:space="preserve"> 550-</w:t>
            </w:r>
            <w:r w:rsidRPr="00684C10">
              <w:rPr>
                <w:rFonts w:ascii="Cambria" w:hAnsi="Cambria"/>
                <w:noProof/>
                <w:spacing w:val="-6"/>
                <w:sz w:val="24"/>
                <w:szCs w:val="24"/>
                <w:lang w:val="uz-Cyrl-UZ"/>
              </w:rPr>
              <w:t>son</w:t>
            </w:r>
            <w:r w:rsidR="00D029A1" w:rsidRPr="00684C10">
              <w:rPr>
                <w:rFonts w:ascii="Cambria" w:hAnsi="Cambria"/>
                <w:noProof/>
                <w:spacing w:val="-6"/>
                <w:sz w:val="24"/>
                <w:szCs w:val="24"/>
                <w:lang w:val="uz-Cyrl-UZ"/>
              </w:rPr>
              <w:t>li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qarori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bilan</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tasdiqlangan</w:t>
            </w:r>
            <w:r w:rsidR="001D1F34" w:rsidRPr="00684C10">
              <w:rPr>
                <w:rFonts w:ascii="Cambria" w:hAnsi="Cambria"/>
                <w:noProof/>
                <w:spacing w:val="-6"/>
                <w:sz w:val="24"/>
                <w:szCs w:val="24"/>
                <w:lang w:val="uz-Cyrl-UZ"/>
              </w:rPr>
              <w:t xml:space="preserve"> </w:t>
            </w:r>
            <w:r w:rsidRPr="00684C10">
              <w:rPr>
                <w:rFonts w:ascii="Cambria" w:hAnsi="Cambria"/>
                <w:b/>
                <w:noProof/>
                <w:spacing w:val="-6"/>
                <w:sz w:val="24"/>
                <w:szCs w:val="24"/>
                <w:lang w:val="uz-Cyrl-UZ"/>
              </w:rPr>
              <w:t>O‘zbekiston</w:t>
            </w:r>
            <w:r w:rsidR="001D1F3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Respublikasi</w:t>
            </w:r>
            <w:r w:rsidR="001D1F3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Yoshlar</w:t>
            </w:r>
            <w:r w:rsidR="001D1F3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ishlari</w:t>
            </w:r>
            <w:r w:rsidR="001D1F3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agentligi</w:t>
            </w:r>
            <w:r w:rsidR="001D1F3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to‘g‘risida</w:t>
            </w:r>
            <w:r w:rsidR="001D1F34" w:rsidRPr="00684C10">
              <w:rPr>
                <w:rFonts w:ascii="Cambria" w:hAnsi="Cambria"/>
                <w:b/>
                <w:noProof/>
                <w:color w:val="FF0000"/>
                <w:spacing w:val="-6"/>
                <w:sz w:val="24"/>
                <w:szCs w:val="24"/>
                <w:lang w:val="uz-Cyrl-UZ"/>
              </w:rPr>
              <w:t xml:space="preserve"> </w:t>
            </w:r>
            <w:r w:rsidRPr="00684C10">
              <w:rPr>
                <w:rFonts w:ascii="Cambria" w:hAnsi="Cambria"/>
                <w:b/>
                <w:noProof/>
                <w:spacing w:val="-6"/>
                <w:sz w:val="24"/>
                <w:szCs w:val="24"/>
                <w:lang w:val="uz-Cyrl-UZ"/>
              </w:rPr>
              <w:t>nizom</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talablarini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bajarish</w:t>
            </w:r>
            <w:r w:rsidR="001D1F34" w:rsidRPr="00684C10">
              <w:rPr>
                <w:rFonts w:ascii="Cambria" w:hAnsi="Cambria"/>
                <w:noProof/>
                <w:spacing w:val="-6"/>
                <w:sz w:val="24"/>
                <w:szCs w:val="24"/>
                <w:lang w:val="uz-Cyrl-UZ"/>
              </w:rPr>
              <w:t>.</w:t>
            </w:r>
          </w:p>
        </w:tc>
        <w:tc>
          <w:tcPr>
            <w:tcW w:w="3828" w:type="dxa"/>
          </w:tcPr>
          <w:p w14:paraId="0C70924D" w14:textId="77777777" w:rsidR="001D1F34" w:rsidRPr="00684C10" w:rsidRDefault="00E6137C" w:rsidP="00292CDC">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w:t>
            </w:r>
            <w:r w:rsidR="003F483F" w:rsidRPr="00684C10">
              <w:rPr>
                <w:rFonts w:ascii="Cambria" w:hAnsi="Cambria"/>
                <w:noProof/>
                <w:spacing w:val="-6"/>
                <w:sz w:val="24"/>
                <w:szCs w:val="24"/>
                <w:lang w:val="uz-Cyrl-UZ"/>
              </w:rPr>
              <w:t>Belgilangan</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vazifalarni</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o‘z</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vaqtida</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sifatli</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bajarilishini</w:t>
            </w:r>
            <w:r w:rsidR="001D1F3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ta’minlash</w:t>
            </w:r>
            <w:r w:rsidR="001D1F34" w:rsidRPr="00684C10">
              <w:rPr>
                <w:rFonts w:ascii="Cambria" w:hAnsi="Cambria"/>
                <w:noProof/>
                <w:spacing w:val="-6"/>
                <w:sz w:val="24"/>
                <w:szCs w:val="24"/>
                <w:lang w:val="uz-Cyrl-UZ"/>
              </w:rPr>
              <w:t>.</w:t>
            </w:r>
          </w:p>
        </w:tc>
        <w:tc>
          <w:tcPr>
            <w:tcW w:w="1559" w:type="dxa"/>
          </w:tcPr>
          <w:p w14:paraId="55A95A8E" w14:textId="77777777" w:rsidR="001D1F34" w:rsidRPr="00684C10" w:rsidRDefault="00D029A1" w:rsidP="00F87CA6">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D</w:t>
            </w:r>
            <w:r w:rsidR="003F483F" w:rsidRPr="00684C10">
              <w:rPr>
                <w:rFonts w:ascii="Cambria" w:hAnsi="Cambria"/>
                <w:noProof/>
                <w:spacing w:val="-6"/>
                <w:sz w:val="24"/>
                <w:szCs w:val="24"/>
                <w:lang w:val="uz-Cyrl-UZ"/>
              </w:rPr>
              <w:t>oimiy</w:t>
            </w:r>
          </w:p>
        </w:tc>
        <w:tc>
          <w:tcPr>
            <w:tcW w:w="3544" w:type="dxa"/>
            <w:vAlign w:val="center"/>
          </w:tcPr>
          <w:p w14:paraId="5D03D778" w14:textId="77777777" w:rsidR="000B58B1" w:rsidRPr="00684C10" w:rsidRDefault="003F483F" w:rsidP="00E6137C">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1D1F34" w:rsidRPr="00684C10">
              <w:rPr>
                <w:rFonts w:ascii="Cambria" w:hAnsi="Cambria"/>
                <w:noProof/>
                <w:spacing w:val="-6"/>
                <w:sz w:val="24"/>
                <w:szCs w:val="24"/>
                <w:lang w:val="uz-Cyrl-UZ"/>
              </w:rPr>
              <w:t>,</w:t>
            </w:r>
          </w:p>
          <w:p w14:paraId="776E0748" w14:textId="77777777" w:rsidR="001D1F34" w:rsidRPr="00684C10" w:rsidRDefault="003F483F" w:rsidP="008B4F95">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Agentlikning</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1D1F3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531A5C8D" w14:textId="77777777" w:rsidR="00624950" w:rsidRPr="00684C10" w:rsidRDefault="00FE1D38" w:rsidP="00165455">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 direktorining birinchi o‘rinbosari</w:t>
            </w:r>
          </w:p>
          <w:p w14:paraId="355D6FC1" w14:textId="77777777" w:rsidR="001D1F34" w:rsidRPr="00684C10" w:rsidRDefault="003F483F" w:rsidP="00165455">
            <w:pPr>
              <w:contextualSpacing/>
              <w:jc w:val="center"/>
              <w:rPr>
                <w:rFonts w:ascii="Cambria" w:hAnsi="Cambria"/>
                <w:noProof/>
                <w:spacing w:val="-6"/>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1D1F34" w:rsidRPr="00684C10">
              <w:rPr>
                <w:rFonts w:ascii="Cambria" w:hAnsi="Cambria"/>
                <w:noProof/>
                <w:spacing w:val="-6"/>
                <w:sz w:val="24"/>
                <w:szCs w:val="24"/>
                <w:lang w:val="uz-Cyrl-UZ"/>
              </w:rPr>
              <w:t>,</w:t>
            </w:r>
            <w:r w:rsidR="001D1F34" w:rsidRPr="00684C10">
              <w:rPr>
                <w:rFonts w:ascii="Cambria" w:hAnsi="Cambria"/>
                <w:noProof/>
                <w:spacing w:val="-6"/>
                <w:sz w:val="24"/>
                <w:szCs w:val="24"/>
                <w:lang w:val="uz-Cyrl-UZ"/>
              </w:rPr>
              <w:br/>
            </w:r>
            <w:r w:rsidRPr="00684C10">
              <w:rPr>
                <w:rFonts w:ascii="Cambria" w:hAnsi="Cambria"/>
                <w:noProof/>
                <w:spacing w:val="-6"/>
                <w:sz w:val="24"/>
                <w:szCs w:val="24"/>
                <w:lang w:val="uz-Cyrl-UZ"/>
              </w:rPr>
              <w:t>direktor</w:t>
            </w:r>
            <w:r w:rsidR="001D1F3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o‘rinbosarlari</w:t>
            </w:r>
          </w:p>
        </w:tc>
      </w:tr>
      <w:tr w:rsidR="00D36004" w:rsidRPr="00C46807" w14:paraId="4D8B151C" w14:textId="77777777" w:rsidTr="00165455">
        <w:trPr>
          <w:trHeight w:val="1783"/>
        </w:trPr>
        <w:tc>
          <w:tcPr>
            <w:tcW w:w="709" w:type="dxa"/>
            <w:vAlign w:val="center"/>
          </w:tcPr>
          <w:p w14:paraId="5E1943C0" w14:textId="77777777" w:rsidR="00D36004" w:rsidRPr="00684C10" w:rsidRDefault="00D36004" w:rsidP="00E6137C">
            <w:pPr>
              <w:pStyle w:val="a4"/>
              <w:numPr>
                <w:ilvl w:val="0"/>
                <w:numId w:val="1"/>
              </w:numPr>
              <w:jc w:val="center"/>
              <w:rPr>
                <w:rFonts w:ascii="Cambria" w:hAnsi="Cambria"/>
                <w:noProof/>
                <w:sz w:val="24"/>
                <w:szCs w:val="24"/>
                <w:lang w:val="uz-Cyrl-UZ"/>
              </w:rPr>
            </w:pPr>
          </w:p>
        </w:tc>
        <w:tc>
          <w:tcPr>
            <w:tcW w:w="4394" w:type="dxa"/>
          </w:tcPr>
          <w:p w14:paraId="0A491670" w14:textId="77777777" w:rsidR="00D36004" w:rsidRPr="00684C10" w:rsidRDefault="003F483F" w:rsidP="00292CDC">
            <w:pPr>
              <w:tabs>
                <w:tab w:val="left" w:pos="1425"/>
              </w:tabs>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O‘zbekiston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Respublikasi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Prezidenti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w:t>
            </w:r>
            <w:r w:rsidR="00D36004" w:rsidRPr="00684C10">
              <w:rPr>
                <w:rFonts w:ascii="Cambria" w:hAnsi="Cambria"/>
                <w:noProof/>
                <w:spacing w:val="-6"/>
                <w:sz w:val="24"/>
                <w:szCs w:val="24"/>
                <w:lang w:val="uz-Cyrl-UZ"/>
              </w:rPr>
              <w:t>.</w:t>
            </w:r>
            <w:r w:rsidRPr="00684C10">
              <w:rPr>
                <w:rFonts w:ascii="Cambria" w:hAnsi="Cambria"/>
                <w:noProof/>
                <w:spacing w:val="-6"/>
                <w:sz w:val="24"/>
                <w:szCs w:val="24"/>
                <w:lang w:val="uz-Cyrl-UZ"/>
              </w:rPr>
              <w:t>M</w:t>
            </w:r>
            <w:r w:rsidR="00D36004" w:rsidRPr="00684C10">
              <w:rPr>
                <w:rFonts w:ascii="Cambria" w:hAnsi="Cambria"/>
                <w:noProof/>
                <w:spacing w:val="-6"/>
                <w:sz w:val="24"/>
                <w:szCs w:val="24"/>
                <w:lang w:val="uz-Cyrl-UZ"/>
              </w:rPr>
              <w:t>.</w:t>
            </w:r>
            <w:r w:rsidRPr="00684C10">
              <w:rPr>
                <w:rFonts w:ascii="Cambria" w:hAnsi="Cambria"/>
                <w:noProof/>
                <w:spacing w:val="-6"/>
                <w:sz w:val="24"/>
                <w:szCs w:val="24"/>
                <w:lang w:val="uz-Cyrl-UZ"/>
              </w:rPr>
              <w:t>Mirziyo</w:t>
            </w:r>
            <w:r w:rsidR="002639DE" w:rsidRPr="00684C10">
              <w:rPr>
                <w:rFonts w:ascii="Cambria" w:hAnsi="Cambria"/>
                <w:noProof/>
                <w:spacing w:val="-6"/>
                <w:sz w:val="24"/>
                <w:szCs w:val="24"/>
                <w:lang w:val="uz-Cyrl-UZ"/>
              </w:rPr>
              <w:t>y</w:t>
            </w:r>
            <w:r w:rsidRPr="00684C10">
              <w:rPr>
                <w:rFonts w:ascii="Cambria" w:hAnsi="Cambria"/>
                <w:noProof/>
                <w:spacing w:val="-6"/>
                <w:sz w:val="24"/>
                <w:szCs w:val="24"/>
                <w:lang w:val="uz-Cyrl-UZ"/>
              </w:rPr>
              <w:t>ev</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rahbarligida</w:t>
            </w:r>
            <w:r w:rsidR="00246FF1" w:rsidRPr="00684C10">
              <w:rPr>
                <w:rFonts w:ascii="Cambria" w:hAnsi="Cambria"/>
                <w:noProof/>
                <w:spacing w:val="-6"/>
                <w:sz w:val="24"/>
                <w:szCs w:val="24"/>
                <w:lang w:val="uz-Cyrl-UZ"/>
              </w:rPr>
              <w:t xml:space="preserve"> </w:t>
            </w:r>
            <w:r w:rsidR="00246FF1" w:rsidRPr="00684C10">
              <w:rPr>
                <w:rFonts w:ascii="Cambria" w:hAnsi="Cambria"/>
                <w:noProof/>
                <w:spacing w:val="-6"/>
                <w:sz w:val="24"/>
                <w:szCs w:val="24"/>
                <w:lang w:val="uz-Cyrl-UZ"/>
              </w:rPr>
              <w:br/>
            </w:r>
            <w:r w:rsidR="00D36004" w:rsidRPr="00684C10">
              <w:rPr>
                <w:rFonts w:ascii="Cambria" w:hAnsi="Cambria"/>
                <w:b/>
                <w:noProof/>
                <w:spacing w:val="-6"/>
                <w:sz w:val="24"/>
                <w:szCs w:val="24"/>
                <w:lang w:val="uz-Cyrl-UZ"/>
              </w:rPr>
              <w:t>30-</w:t>
            </w:r>
            <w:r w:rsidRPr="00684C10">
              <w:rPr>
                <w:rFonts w:ascii="Cambria" w:hAnsi="Cambria"/>
                <w:b/>
                <w:noProof/>
                <w:spacing w:val="-6"/>
                <w:sz w:val="24"/>
                <w:szCs w:val="24"/>
                <w:lang w:val="uz-Cyrl-UZ"/>
              </w:rPr>
              <w:t>iyun</w:t>
            </w:r>
            <w:r w:rsidR="00C901F8" w:rsidRPr="00684C10">
              <w:rPr>
                <w:rFonts w:ascii="Cambria" w:hAnsi="Cambria"/>
                <w:b/>
                <w:noProof/>
                <w:spacing w:val="-6"/>
                <w:sz w:val="24"/>
                <w:szCs w:val="24"/>
                <w:lang w:val="uz-Cyrl-UZ"/>
              </w:rPr>
              <w:t> </w:t>
            </w:r>
            <w:r w:rsidR="00D36004" w:rsidRPr="00684C10">
              <w:rPr>
                <w:rFonts w:ascii="Cambria" w:hAnsi="Cambria"/>
                <w:b/>
                <w:noProof/>
                <w:spacing w:val="-6"/>
                <w:sz w:val="24"/>
                <w:szCs w:val="24"/>
                <w:lang w:val="uz-Cyrl-UZ"/>
              </w:rPr>
              <w:t>–</w:t>
            </w:r>
            <w:r w:rsidR="00C901F8" w:rsidRPr="00684C10">
              <w:rPr>
                <w:rFonts w:ascii="Cambria" w:hAnsi="Cambria"/>
                <w:b/>
                <w:noProof/>
                <w:spacing w:val="-6"/>
                <w:sz w:val="24"/>
                <w:szCs w:val="24"/>
                <w:lang w:val="uz-Cyrl-UZ"/>
              </w:rPr>
              <w:t> </w:t>
            </w:r>
            <w:r w:rsidRPr="00684C10">
              <w:rPr>
                <w:rFonts w:ascii="Cambria" w:hAnsi="Cambria"/>
                <w:b/>
                <w:noProof/>
                <w:spacing w:val="-6"/>
                <w:sz w:val="24"/>
                <w:szCs w:val="24"/>
                <w:lang w:val="uz-Cyrl-UZ"/>
              </w:rPr>
              <w:t>Yoshlar</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kuni</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munosabati</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bilan</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bo‘lib</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o‘tgan</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uchrashuvda</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berilgan</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topshiriqlar</w:t>
            </w:r>
            <w:r w:rsidR="00F1371A" w:rsidRPr="00684C10">
              <w:rPr>
                <w:rFonts w:ascii="Cambria" w:hAnsi="Cambria"/>
                <w:b/>
                <w:noProof/>
                <w:spacing w:val="-6"/>
                <w:sz w:val="24"/>
                <w:szCs w:val="24"/>
                <w:lang w:val="uz-Cyrl-UZ"/>
              </w:rPr>
              <w:t xml:space="preserve"> </w:t>
            </w:r>
            <w:r w:rsidR="00875064" w:rsidRPr="00684C10">
              <w:rPr>
                <w:rFonts w:ascii="Cambria" w:hAnsi="Cambria"/>
                <w:b/>
                <w:noProof/>
                <w:spacing w:val="-6"/>
                <w:sz w:val="24"/>
                <w:szCs w:val="24"/>
                <w:lang w:val="uz-Cyrl-UZ"/>
              </w:rPr>
              <w:t>bo‘yicha</w:t>
            </w:r>
            <w:r w:rsidR="00165455" w:rsidRPr="00684C10">
              <w:rPr>
                <w:rFonts w:ascii="Cambria" w:hAnsi="Cambria"/>
                <w:b/>
                <w:noProof/>
                <w:spacing w:val="-6"/>
                <w:sz w:val="24"/>
                <w:szCs w:val="24"/>
                <w:lang w:val="uz-Cyrl-UZ"/>
              </w:rPr>
              <w:t xml:space="preserve"> </w:t>
            </w:r>
            <w:r w:rsidR="00D36004" w:rsidRPr="00684C10">
              <w:rPr>
                <w:rFonts w:ascii="Cambria" w:hAnsi="Cambria"/>
                <w:b/>
                <w:noProof/>
                <w:spacing w:val="-6"/>
                <w:sz w:val="24"/>
                <w:szCs w:val="24"/>
                <w:lang w:val="uz-Cyrl-UZ"/>
              </w:rPr>
              <w:t>54</w:t>
            </w:r>
            <w:r w:rsidR="00246FF1" w:rsidRPr="00684C10">
              <w:rPr>
                <w:rFonts w:ascii="Cambria" w:hAnsi="Cambria"/>
                <w:b/>
                <w:noProof/>
                <w:spacing w:val="-6"/>
                <w:sz w:val="24"/>
                <w:szCs w:val="24"/>
                <w:lang w:val="uz-Cyrl-UZ"/>
              </w:rPr>
              <w:t>-</w:t>
            </w:r>
            <w:r w:rsidRPr="00684C10">
              <w:rPr>
                <w:rFonts w:ascii="Cambria" w:hAnsi="Cambria"/>
                <w:b/>
                <w:noProof/>
                <w:spacing w:val="-6"/>
                <w:sz w:val="24"/>
                <w:szCs w:val="24"/>
                <w:lang w:val="uz-Cyrl-UZ"/>
              </w:rPr>
              <w:t>sonli</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bayonida</w:t>
            </w:r>
            <w:r w:rsidR="00F1371A" w:rsidRPr="00684C10">
              <w:rPr>
                <w:rFonts w:ascii="Cambria" w:hAnsi="Cambria"/>
                <w:b/>
                <w:noProof/>
                <w:spacing w:val="-6"/>
                <w:sz w:val="24"/>
                <w:szCs w:val="24"/>
                <w:lang w:val="uz-Cyrl-UZ"/>
              </w:rPr>
              <w:t xml:space="preserve"> </w:t>
            </w:r>
            <w:r w:rsidR="00D36004" w:rsidRPr="00684C10">
              <w:rPr>
                <w:rFonts w:ascii="Cambria" w:hAnsi="Cambria"/>
                <w:i/>
                <w:noProof/>
                <w:spacing w:val="-6"/>
                <w:sz w:val="24"/>
                <w:szCs w:val="24"/>
                <w:lang w:val="uz-Cyrl-UZ"/>
              </w:rPr>
              <w:t>(07.07.2022-</w:t>
            </w:r>
            <w:r w:rsidRPr="00684C10">
              <w:rPr>
                <w:rFonts w:ascii="Cambria" w:hAnsi="Cambria"/>
                <w:i/>
                <w:noProof/>
                <w:spacing w:val="-6"/>
                <w:sz w:val="24"/>
                <w:szCs w:val="24"/>
                <w:lang w:val="uz-Cyrl-UZ"/>
              </w:rPr>
              <w:t>y</w:t>
            </w:r>
            <w:r w:rsidR="00D36004" w:rsidRPr="00684C10">
              <w:rPr>
                <w:rFonts w:ascii="Cambria" w:hAnsi="Cambria"/>
                <w:i/>
                <w:noProof/>
                <w:spacing w:val="-6"/>
                <w:sz w:val="24"/>
                <w:szCs w:val="24"/>
                <w:lang w:val="uz-Cyrl-UZ"/>
              </w:rPr>
              <w:t>. 02-</w:t>
            </w:r>
            <w:r w:rsidRPr="00684C10">
              <w:rPr>
                <w:rFonts w:ascii="Cambria" w:hAnsi="Cambria"/>
                <w:i/>
                <w:noProof/>
                <w:spacing w:val="-6"/>
                <w:sz w:val="24"/>
                <w:szCs w:val="24"/>
                <w:lang w:val="uz-Cyrl-UZ"/>
              </w:rPr>
              <w:t>PA</w:t>
            </w:r>
            <w:r w:rsidR="00D36004" w:rsidRPr="00684C10">
              <w:rPr>
                <w:rFonts w:ascii="Cambria" w:hAnsi="Cambria"/>
                <w:i/>
                <w:noProof/>
                <w:spacing w:val="-6"/>
                <w:sz w:val="24"/>
                <w:szCs w:val="24"/>
                <w:lang w:val="uz-Cyrl-UZ"/>
              </w:rPr>
              <w:t xml:space="preserve"> 1-11011)</w:t>
            </w:r>
            <w:r w:rsidR="00D36004" w:rsidRPr="00684C10">
              <w:rPr>
                <w:rFonts w:ascii="Cambria" w:hAnsi="Cambria"/>
                <w:noProof/>
                <w:spacing w:val="-6"/>
                <w:sz w:val="24"/>
                <w:szCs w:val="24"/>
                <w:lang w:val="uz-Cyrl-UZ"/>
              </w:rPr>
              <w:t xml:space="preserve"> </w:t>
            </w:r>
            <w:r w:rsidR="00875064" w:rsidRPr="00684C10">
              <w:rPr>
                <w:rFonts w:ascii="Cambria" w:hAnsi="Cambria"/>
                <w:noProof/>
                <w:sz w:val="24"/>
                <w:szCs w:val="24"/>
                <w:lang w:val="uz-Cyrl-UZ"/>
              </w:rPr>
              <w:t>belgilangan</w:t>
            </w:r>
            <w:r w:rsidR="00165455" w:rsidRPr="00684C10">
              <w:rPr>
                <w:rFonts w:ascii="Cambria" w:hAnsi="Cambria"/>
                <w:noProof/>
                <w:sz w:val="24"/>
                <w:szCs w:val="24"/>
                <w:lang w:val="uz-Cyrl-UZ"/>
              </w:rPr>
              <w:t xml:space="preserve"> </w:t>
            </w:r>
            <w:r w:rsidRPr="00684C10">
              <w:rPr>
                <w:rFonts w:ascii="Cambria" w:hAnsi="Cambria"/>
                <w:noProof/>
                <w:spacing w:val="-6"/>
                <w:sz w:val="24"/>
                <w:szCs w:val="24"/>
                <w:lang w:val="uz-Cyrl-UZ"/>
              </w:rPr>
              <w:t>vazifalar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ijrosini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3828" w:type="dxa"/>
          </w:tcPr>
          <w:p w14:paraId="30EE7991" w14:textId="77777777" w:rsidR="00D36004" w:rsidRPr="00684C10" w:rsidRDefault="00E6137C" w:rsidP="00292CDC">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w:t>
            </w:r>
            <w:r w:rsidR="003F483F" w:rsidRPr="00684C10">
              <w:rPr>
                <w:rFonts w:ascii="Cambria" w:hAnsi="Cambria"/>
                <w:noProof/>
                <w:spacing w:val="-6"/>
                <w:sz w:val="24"/>
                <w:szCs w:val="24"/>
                <w:lang w:val="uz-Cyrl-UZ"/>
              </w:rPr>
              <w:t>Belgilangan</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vazifalarni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o‘z</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vaqtida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sifatli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bajarilishini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1559" w:type="dxa"/>
          </w:tcPr>
          <w:p w14:paraId="47BA6FF7" w14:textId="77777777" w:rsidR="00D36004" w:rsidRPr="00684C10" w:rsidRDefault="00D029A1" w:rsidP="00F87CA6">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D</w:t>
            </w:r>
            <w:r w:rsidR="003F483F" w:rsidRPr="00684C10">
              <w:rPr>
                <w:rFonts w:ascii="Cambria" w:hAnsi="Cambria"/>
                <w:noProof/>
                <w:spacing w:val="-6"/>
                <w:sz w:val="24"/>
                <w:szCs w:val="24"/>
                <w:lang w:val="uz-Cyrl-UZ"/>
              </w:rPr>
              <w:t>oimiy</w:t>
            </w:r>
          </w:p>
        </w:tc>
        <w:tc>
          <w:tcPr>
            <w:tcW w:w="3544" w:type="dxa"/>
            <w:vAlign w:val="center"/>
          </w:tcPr>
          <w:p w14:paraId="56662AB9" w14:textId="77777777" w:rsidR="00D36004" w:rsidRPr="00684C10" w:rsidRDefault="003F483F" w:rsidP="00E6137C">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w:t>
            </w:r>
          </w:p>
          <w:p w14:paraId="2881ECCD" w14:textId="77777777" w:rsidR="00D36004" w:rsidRPr="00684C10" w:rsidRDefault="003F483F" w:rsidP="008B4F95">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Agentlikning</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boshqarmalari</w:t>
            </w:r>
            <w:r w:rsidR="00D3600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1B66360A" w14:textId="77777777" w:rsidR="00624950" w:rsidRPr="00684C10" w:rsidRDefault="00FE1D38" w:rsidP="00165455">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 direktorining birinchi o‘rinbosari</w:t>
            </w:r>
          </w:p>
          <w:p w14:paraId="3B33CEA3" w14:textId="77777777" w:rsidR="00D36004" w:rsidRPr="00684C10" w:rsidRDefault="003F483F" w:rsidP="00165455">
            <w:pPr>
              <w:contextualSpacing/>
              <w:jc w:val="center"/>
              <w:rPr>
                <w:rFonts w:ascii="Cambria" w:hAnsi="Cambria"/>
                <w:noProof/>
                <w:spacing w:val="-6"/>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D36004" w:rsidRPr="00684C10">
              <w:rPr>
                <w:rFonts w:ascii="Cambria" w:hAnsi="Cambria"/>
                <w:noProof/>
                <w:spacing w:val="-6"/>
                <w:sz w:val="24"/>
                <w:szCs w:val="24"/>
                <w:lang w:val="uz-Cyrl-UZ"/>
              </w:rPr>
              <w:t>,</w:t>
            </w:r>
            <w:r w:rsidR="00D36004" w:rsidRPr="00684C10">
              <w:rPr>
                <w:rFonts w:ascii="Cambria" w:hAnsi="Cambria"/>
                <w:noProof/>
                <w:spacing w:val="-6"/>
                <w:sz w:val="24"/>
                <w:szCs w:val="24"/>
                <w:lang w:val="uz-Cyrl-UZ"/>
              </w:rPr>
              <w:br/>
            </w:r>
            <w:r w:rsidRPr="00684C10">
              <w:rPr>
                <w:rFonts w:ascii="Cambria" w:hAnsi="Cambria"/>
                <w:noProof/>
                <w:spacing w:val="-6"/>
                <w:sz w:val="24"/>
                <w:szCs w:val="24"/>
                <w:lang w:val="uz-Cyrl-UZ"/>
              </w:rPr>
              <w:t>direktor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o‘rinbosarlari</w:t>
            </w:r>
          </w:p>
        </w:tc>
      </w:tr>
      <w:tr w:rsidR="00D36004" w:rsidRPr="00C46807" w14:paraId="10D8F692" w14:textId="77777777" w:rsidTr="00165455">
        <w:trPr>
          <w:trHeight w:val="1782"/>
        </w:trPr>
        <w:tc>
          <w:tcPr>
            <w:tcW w:w="709" w:type="dxa"/>
            <w:vAlign w:val="center"/>
          </w:tcPr>
          <w:p w14:paraId="6BB5C177" w14:textId="77777777" w:rsidR="00D36004" w:rsidRPr="00684C10" w:rsidRDefault="00D36004" w:rsidP="00E6137C">
            <w:pPr>
              <w:pStyle w:val="a4"/>
              <w:numPr>
                <w:ilvl w:val="0"/>
                <w:numId w:val="1"/>
              </w:numPr>
              <w:jc w:val="center"/>
              <w:rPr>
                <w:rFonts w:ascii="Cambria" w:hAnsi="Cambria"/>
                <w:noProof/>
                <w:sz w:val="24"/>
                <w:szCs w:val="24"/>
                <w:lang w:val="uz-Cyrl-UZ"/>
              </w:rPr>
            </w:pPr>
          </w:p>
        </w:tc>
        <w:tc>
          <w:tcPr>
            <w:tcW w:w="4394" w:type="dxa"/>
          </w:tcPr>
          <w:p w14:paraId="36CBDA75" w14:textId="77777777" w:rsidR="00D36004" w:rsidRPr="00684C10" w:rsidRDefault="003F483F" w:rsidP="00292CDC">
            <w:pPr>
              <w:tabs>
                <w:tab w:val="left" w:pos="1425"/>
              </w:tabs>
              <w:ind w:firstLine="317"/>
              <w:contextualSpacing/>
              <w:jc w:val="both"/>
              <w:rPr>
                <w:rFonts w:ascii="Cambria" w:hAnsi="Cambria"/>
                <w:noProof/>
                <w:spacing w:val="-6"/>
                <w:sz w:val="24"/>
                <w:szCs w:val="24"/>
                <w:lang w:val="uz-Cyrl-UZ"/>
              </w:rPr>
            </w:pPr>
            <w:r w:rsidRPr="00684C10">
              <w:rPr>
                <w:rFonts w:ascii="Cambria" w:hAnsi="Cambria"/>
                <w:b/>
                <w:noProof/>
                <w:spacing w:val="-6"/>
                <w:sz w:val="24"/>
                <w:szCs w:val="24"/>
                <w:lang w:val="uz-Cyrl-UZ"/>
              </w:rPr>
              <w:t>Qonunchilik</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hujjatlari</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va</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topshiriqlarda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belgilangan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vazifalar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ijrosini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3828" w:type="dxa"/>
          </w:tcPr>
          <w:p w14:paraId="45888775" w14:textId="77777777" w:rsidR="00D36004" w:rsidRPr="00684C10" w:rsidRDefault="00E6137C" w:rsidP="00292CDC">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w:t>
            </w:r>
            <w:r w:rsidR="003F483F" w:rsidRPr="00684C10">
              <w:rPr>
                <w:rFonts w:ascii="Cambria" w:hAnsi="Cambria"/>
                <w:noProof/>
                <w:spacing w:val="-6"/>
                <w:sz w:val="24"/>
                <w:szCs w:val="24"/>
                <w:lang w:val="uz-Cyrl-UZ"/>
              </w:rPr>
              <w:t>Belgilangan</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vazifalarni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o‘z</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vaqtida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sifatli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bajarilishini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1559" w:type="dxa"/>
          </w:tcPr>
          <w:p w14:paraId="21C15BE3" w14:textId="77777777" w:rsidR="00D36004" w:rsidRPr="00684C10" w:rsidRDefault="00D029A1" w:rsidP="00F87CA6">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D</w:t>
            </w:r>
            <w:r w:rsidR="003F483F" w:rsidRPr="00684C10">
              <w:rPr>
                <w:rFonts w:ascii="Cambria" w:hAnsi="Cambria"/>
                <w:noProof/>
                <w:spacing w:val="-6"/>
                <w:sz w:val="24"/>
                <w:szCs w:val="24"/>
                <w:lang w:val="uz-Cyrl-UZ"/>
              </w:rPr>
              <w:t>oimiy</w:t>
            </w:r>
          </w:p>
        </w:tc>
        <w:tc>
          <w:tcPr>
            <w:tcW w:w="3544" w:type="dxa"/>
            <w:vAlign w:val="center"/>
          </w:tcPr>
          <w:p w14:paraId="11EED8C7" w14:textId="77777777" w:rsidR="00D36004" w:rsidRPr="00684C10" w:rsidRDefault="003F483F" w:rsidP="008B4F95">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Agentlik</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 xml:space="preserve">, </w:t>
            </w:r>
            <w:r w:rsidR="00AF523F" w:rsidRPr="00684C10">
              <w:rPr>
                <w:rFonts w:ascii="Cambria" w:hAnsi="Cambria"/>
                <w:noProof/>
                <w:spacing w:val="-6"/>
                <w:sz w:val="24"/>
                <w:szCs w:val="24"/>
                <w:lang w:val="uz-Cyrl-UZ"/>
              </w:rPr>
              <w:br/>
            </w:r>
            <w:r w:rsidRPr="00684C10">
              <w:rPr>
                <w:rFonts w:ascii="Cambria" w:hAnsi="Cambria"/>
                <w:noProof/>
                <w:spacing w:val="-6"/>
                <w:sz w:val="24"/>
                <w:szCs w:val="24"/>
                <w:lang w:val="uz-Cyrl-UZ"/>
              </w:rPr>
              <w:t>Agentlikning</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boshqarmalari</w:t>
            </w:r>
            <w:r w:rsidR="00D3600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292CDC"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12FEFE72" w14:textId="77777777" w:rsidR="00FE1D38" w:rsidRPr="00684C10" w:rsidRDefault="00FE1D38" w:rsidP="00FE1D38">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5B741F13" w14:textId="77777777" w:rsidR="00D36004" w:rsidRPr="00684C10" w:rsidRDefault="003F483F" w:rsidP="00165455">
            <w:pPr>
              <w:contextualSpacing/>
              <w:jc w:val="center"/>
              <w:rPr>
                <w:rFonts w:ascii="Cambria" w:hAnsi="Cambria"/>
                <w:noProof/>
                <w:spacing w:val="-6"/>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D36004" w:rsidRPr="00684C10">
              <w:rPr>
                <w:rFonts w:ascii="Cambria" w:hAnsi="Cambria"/>
                <w:noProof/>
                <w:spacing w:val="-6"/>
                <w:sz w:val="24"/>
                <w:szCs w:val="24"/>
                <w:lang w:val="uz-Cyrl-UZ"/>
              </w:rPr>
              <w:t>,</w:t>
            </w:r>
            <w:r w:rsidR="00D36004" w:rsidRPr="00684C10">
              <w:rPr>
                <w:rFonts w:ascii="Cambria" w:hAnsi="Cambria"/>
                <w:noProof/>
                <w:spacing w:val="-6"/>
                <w:sz w:val="24"/>
                <w:szCs w:val="24"/>
                <w:lang w:val="uz-Cyrl-UZ"/>
              </w:rPr>
              <w:br/>
            </w:r>
            <w:r w:rsidRPr="00684C10">
              <w:rPr>
                <w:rFonts w:ascii="Cambria" w:hAnsi="Cambria"/>
                <w:noProof/>
                <w:spacing w:val="-6"/>
                <w:sz w:val="24"/>
                <w:szCs w:val="24"/>
                <w:lang w:val="uz-Cyrl-UZ"/>
              </w:rPr>
              <w:t>direktor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o‘rinbosarlari</w:t>
            </w:r>
          </w:p>
        </w:tc>
      </w:tr>
      <w:tr w:rsidR="00D36004" w:rsidRPr="00C46807" w14:paraId="12E180C5" w14:textId="77777777" w:rsidTr="00165455">
        <w:trPr>
          <w:trHeight w:val="575"/>
        </w:trPr>
        <w:tc>
          <w:tcPr>
            <w:tcW w:w="709" w:type="dxa"/>
            <w:vAlign w:val="center"/>
          </w:tcPr>
          <w:p w14:paraId="6E77EA45" w14:textId="77777777" w:rsidR="00D36004" w:rsidRPr="00684C10" w:rsidRDefault="00D36004" w:rsidP="00E6137C">
            <w:pPr>
              <w:pStyle w:val="a4"/>
              <w:numPr>
                <w:ilvl w:val="0"/>
                <w:numId w:val="1"/>
              </w:numPr>
              <w:jc w:val="center"/>
              <w:rPr>
                <w:rFonts w:ascii="Cambria" w:hAnsi="Cambria"/>
                <w:noProof/>
                <w:sz w:val="24"/>
                <w:szCs w:val="24"/>
                <w:lang w:val="uz-Cyrl-UZ"/>
              </w:rPr>
            </w:pPr>
          </w:p>
        </w:tc>
        <w:tc>
          <w:tcPr>
            <w:tcW w:w="4394" w:type="dxa"/>
          </w:tcPr>
          <w:p w14:paraId="096351DB" w14:textId="77777777" w:rsidR="00D36004" w:rsidRPr="00684C10" w:rsidRDefault="003F483F" w:rsidP="00292CDC">
            <w:pPr>
              <w:tabs>
                <w:tab w:val="left" w:pos="1425"/>
              </w:tabs>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O‘zbekiston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Respublikasi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Prezidenti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huzurida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kengaytirilgan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tarzda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o‘tkazilgan</w:t>
            </w:r>
            <w:r w:rsidR="00D36004" w:rsidRPr="00684C10">
              <w:rPr>
                <w:rFonts w:ascii="Cambria" w:hAnsi="Cambria"/>
                <w:noProof/>
                <w:spacing w:val="-6"/>
                <w:sz w:val="24"/>
                <w:szCs w:val="24"/>
                <w:lang w:val="uz-Cyrl-UZ"/>
              </w:rPr>
              <w:t xml:space="preserve"> </w:t>
            </w:r>
            <w:r w:rsidRPr="00684C10">
              <w:rPr>
                <w:rFonts w:ascii="Cambria" w:hAnsi="Cambria"/>
                <w:b/>
                <w:noProof/>
                <w:spacing w:val="-6"/>
                <w:sz w:val="24"/>
                <w:szCs w:val="24"/>
                <w:lang w:val="uz-Cyrl-UZ"/>
              </w:rPr>
              <w:t>videoselektor</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yig‘ilishlari</w:t>
            </w:r>
            <w:r w:rsidRPr="00684C10">
              <w:rPr>
                <w:rFonts w:ascii="Cambria" w:hAnsi="Cambria"/>
                <w:noProof/>
                <w:spacing w:val="-6"/>
                <w:sz w:val="24"/>
                <w:szCs w:val="24"/>
                <w:lang w:val="uz-Cyrl-UZ"/>
              </w:rPr>
              <w:t>da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hamda</w:t>
            </w:r>
            <w:r w:rsidR="00D36004" w:rsidRPr="00684C10">
              <w:rPr>
                <w:rFonts w:ascii="Cambria" w:hAnsi="Cambria"/>
                <w:noProof/>
                <w:spacing w:val="-6"/>
                <w:sz w:val="24"/>
                <w:szCs w:val="24"/>
                <w:lang w:val="uz-Cyrl-UZ"/>
              </w:rPr>
              <w:t xml:space="preserve"> </w:t>
            </w:r>
            <w:r w:rsidRPr="00684C10">
              <w:rPr>
                <w:rFonts w:ascii="Cambria" w:hAnsi="Cambria"/>
                <w:b/>
                <w:noProof/>
                <w:spacing w:val="-6"/>
                <w:sz w:val="24"/>
                <w:szCs w:val="24"/>
                <w:lang w:val="uz-Cyrl-UZ"/>
              </w:rPr>
              <w:t>hududlarga</w:t>
            </w:r>
            <w:r w:rsidR="00D36004" w:rsidRPr="00684C10">
              <w:rPr>
                <w:rFonts w:ascii="Cambria" w:hAnsi="Cambria"/>
                <w:b/>
                <w:noProof/>
                <w:spacing w:val="-6"/>
                <w:sz w:val="24"/>
                <w:szCs w:val="24"/>
                <w:lang w:val="uz-Cyrl-UZ"/>
              </w:rPr>
              <w:t xml:space="preserve"> </w:t>
            </w:r>
            <w:r w:rsidRPr="00684C10">
              <w:rPr>
                <w:rFonts w:ascii="Cambria" w:hAnsi="Cambria"/>
                <w:b/>
                <w:noProof/>
                <w:spacing w:val="-6"/>
                <w:sz w:val="24"/>
                <w:szCs w:val="24"/>
                <w:lang w:val="uz-Cyrl-UZ"/>
              </w:rPr>
              <w:t>tashriflari</w:t>
            </w:r>
            <w:r w:rsidRPr="00684C10">
              <w:rPr>
                <w:rFonts w:ascii="Cambria" w:hAnsi="Cambria"/>
                <w:noProof/>
                <w:spacing w:val="-6"/>
                <w:sz w:val="24"/>
                <w:szCs w:val="24"/>
                <w:lang w:val="uz-Cyrl-UZ"/>
              </w:rPr>
              <w:t>da</w:t>
            </w:r>
            <w:r w:rsidR="00D36004" w:rsidRPr="00684C10">
              <w:rPr>
                <w:rFonts w:ascii="Cambria" w:hAnsi="Cambria"/>
                <w:noProof/>
                <w:spacing w:val="-6"/>
                <w:sz w:val="24"/>
                <w:szCs w:val="24"/>
                <w:lang w:val="uz-Cyrl-UZ"/>
              </w:rPr>
              <w:t xml:space="preserve"> </w:t>
            </w:r>
            <w:r w:rsidR="00875064" w:rsidRPr="00684C10">
              <w:rPr>
                <w:rFonts w:ascii="Cambria" w:hAnsi="Cambria"/>
                <w:noProof/>
                <w:sz w:val="24"/>
                <w:szCs w:val="24"/>
                <w:lang w:val="uz-Cyrl-UZ"/>
              </w:rPr>
              <w:t>belgilangan</w:t>
            </w:r>
            <w:r w:rsidR="00165455" w:rsidRPr="00684C10">
              <w:rPr>
                <w:rFonts w:ascii="Cambria" w:hAnsi="Cambria"/>
                <w:noProof/>
                <w:sz w:val="24"/>
                <w:szCs w:val="24"/>
                <w:lang w:val="uz-Cyrl-UZ"/>
              </w:rPr>
              <w:t xml:space="preserve"> </w:t>
            </w:r>
            <w:r w:rsidRPr="00684C10">
              <w:rPr>
                <w:rFonts w:ascii="Cambria" w:hAnsi="Cambria"/>
                <w:noProof/>
                <w:spacing w:val="-6"/>
                <w:sz w:val="24"/>
                <w:szCs w:val="24"/>
                <w:lang w:val="uz-Cyrl-UZ"/>
              </w:rPr>
              <w:t>vazifalar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ijrosini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3828" w:type="dxa"/>
          </w:tcPr>
          <w:p w14:paraId="4247EA8B" w14:textId="77777777" w:rsidR="00D36004" w:rsidRPr="00684C10" w:rsidRDefault="00E6137C" w:rsidP="00292CDC">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w:t>
            </w:r>
            <w:r w:rsidR="003F483F" w:rsidRPr="00684C10">
              <w:rPr>
                <w:rFonts w:ascii="Cambria" w:hAnsi="Cambria"/>
                <w:noProof/>
                <w:spacing w:val="-6"/>
                <w:sz w:val="24"/>
                <w:szCs w:val="24"/>
                <w:lang w:val="uz-Cyrl-UZ"/>
              </w:rPr>
              <w:t>Yoshlar</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ishlari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agentligiga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yuklatilgan</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vazifalar</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bo‘yicha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Nazorat</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reja</w:t>
            </w:r>
            <w:r w:rsidR="00D36004" w:rsidRPr="00684C10">
              <w:rPr>
                <w:rFonts w:ascii="Cambria" w:hAnsi="Cambria"/>
                <w:noProof/>
                <w:spacing w:val="-6"/>
                <w:sz w:val="24"/>
                <w:szCs w:val="24"/>
                <w:lang w:val="uz-Cyrl-UZ"/>
              </w:rPr>
              <w:t>”</w:t>
            </w:r>
            <w:r w:rsidR="002639DE" w:rsidRPr="00684C10">
              <w:rPr>
                <w:rFonts w:ascii="Cambria" w:hAnsi="Cambria"/>
                <w:noProof/>
                <w:spacing w:val="-6"/>
                <w:sz w:val="24"/>
                <w:szCs w:val="24"/>
                <w:lang w:val="uz-Cyrl-UZ"/>
              </w:rPr>
              <w:t>lar</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ishlab</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chiqish</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hamda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ijrosini</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ta’minlash</w:t>
            </w:r>
            <w:r w:rsidR="00D36004" w:rsidRPr="00684C10">
              <w:rPr>
                <w:rFonts w:ascii="Cambria" w:hAnsi="Cambria"/>
                <w:noProof/>
                <w:spacing w:val="-6"/>
                <w:sz w:val="24"/>
                <w:szCs w:val="24"/>
                <w:lang w:val="uz-Cyrl-UZ"/>
              </w:rPr>
              <w:t>.</w:t>
            </w:r>
          </w:p>
        </w:tc>
        <w:tc>
          <w:tcPr>
            <w:tcW w:w="1559" w:type="dxa"/>
          </w:tcPr>
          <w:p w14:paraId="5BFDA1DF" w14:textId="77777777" w:rsidR="00D36004" w:rsidRPr="00684C10" w:rsidRDefault="00D029A1" w:rsidP="00F87CA6">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R</w:t>
            </w:r>
            <w:r w:rsidR="003F483F" w:rsidRPr="00684C10">
              <w:rPr>
                <w:rFonts w:ascii="Cambria" w:hAnsi="Cambria"/>
                <w:noProof/>
                <w:spacing w:val="-6"/>
                <w:sz w:val="24"/>
                <w:szCs w:val="24"/>
                <w:lang w:val="uz-Cyrl-UZ"/>
              </w:rPr>
              <w:t>eja</w:t>
            </w:r>
            <w:r w:rsidR="00D36004" w:rsidRPr="00684C10">
              <w:rPr>
                <w:rFonts w:ascii="Cambria" w:hAnsi="Cambria"/>
                <w:noProof/>
                <w:spacing w:val="-6"/>
                <w:sz w:val="24"/>
                <w:szCs w:val="24"/>
                <w:lang w:val="uz-Cyrl-UZ"/>
              </w:rPr>
              <w:t xml:space="preserve"> </w:t>
            </w:r>
            <w:r w:rsidR="003F483F" w:rsidRPr="00684C10">
              <w:rPr>
                <w:rFonts w:ascii="Cambria" w:hAnsi="Cambria"/>
                <w:noProof/>
                <w:spacing w:val="-6"/>
                <w:sz w:val="24"/>
                <w:szCs w:val="24"/>
                <w:lang w:val="uz-Cyrl-UZ"/>
              </w:rPr>
              <w:t>asosida</w:t>
            </w:r>
          </w:p>
        </w:tc>
        <w:tc>
          <w:tcPr>
            <w:tcW w:w="3544" w:type="dxa"/>
            <w:vAlign w:val="center"/>
          </w:tcPr>
          <w:p w14:paraId="2C37DDE0" w14:textId="77777777" w:rsidR="000F1C0A" w:rsidRPr="00684C10" w:rsidRDefault="003F483F" w:rsidP="00D029A1">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Axborot</w:t>
            </w:r>
            <w:r w:rsidR="00D36004" w:rsidRPr="00684C10">
              <w:rPr>
                <w:rFonts w:ascii="Cambria" w:hAnsi="Cambria"/>
                <w:noProof/>
                <w:spacing w:val="-6"/>
                <w:sz w:val="24"/>
                <w:szCs w:val="24"/>
                <w:lang w:val="uz-Cyrl-UZ"/>
              </w:rPr>
              <w:t>-</w:t>
            </w:r>
            <w:r w:rsidRPr="00684C10">
              <w:rPr>
                <w:rFonts w:ascii="Cambria" w:hAnsi="Cambria"/>
                <w:noProof/>
                <w:spacing w:val="-6"/>
                <w:sz w:val="24"/>
                <w:szCs w:val="24"/>
                <w:lang w:val="uz-Cyrl-UZ"/>
              </w:rPr>
              <w:t>tahlil</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16545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ijro</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nazorati</w:t>
            </w:r>
            <w:r w:rsidR="0019653E"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bo‘limi</w:t>
            </w:r>
            <w:r w:rsidR="00D36004" w:rsidRPr="00684C10">
              <w:rPr>
                <w:rFonts w:ascii="Cambria" w:hAnsi="Cambria"/>
                <w:noProof/>
                <w:spacing w:val="-6"/>
                <w:sz w:val="24"/>
                <w:szCs w:val="24"/>
                <w:lang w:val="uz-Cyrl-UZ"/>
              </w:rPr>
              <w:t>,</w:t>
            </w:r>
            <w:r w:rsidR="00D029A1"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Agentlik</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markaziy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apparati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 xml:space="preserve">, </w:t>
            </w:r>
            <w:r w:rsidR="00D36004" w:rsidRPr="00684C10">
              <w:rPr>
                <w:rFonts w:ascii="Cambria" w:hAnsi="Cambria"/>
                <w:noProof/>
                <w:spacing w:val="-6"/>
                <w:sz w:val="24"/>
                <w:szCs w:val="24"/>
                <w:lang w:val="uz-Cyrl-UZ"/>
              </w:rPr>
              <w:br/>
            </w:r>
            <w:r w:rsidRPr="00684C10">
              <w:rPr>
                <w:rFonts w:ascii="Cambria" w:hAnsi="Cambria"/>
                <w:noProof/>
                <w:spacing w:val="-6"/>
                <w:sz w:val="24"/>
                <w:szCs w:val="24"/>
                <w:lang w:val="uz-Cyrl-UZ"/>
              </w:rPr>
              <w:t>Agentlikning</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hududiy</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boshqarmalari</w:t>
            </w:r>
            <w:r w:rsidR="00D36004" w:rsidRPr="00684C10">
              <w:rPr>
                <w:rFonts w:ascii="Cambria" w:hAnsi="Cambria"/>
                <w:noProof/>
                <w:spacing w:val="-6"/>
                <w:sz w:val="24"/>
                <w:szCs w:val="24"/>
                <w:lang w:val="uz-Cyrl-UZ"/>
              </w:rPr>
              <w:t>,</w:t>
            </w:r>
            <w:r w:rsidR="008B4F95"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tuman</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shahar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bo‘limlari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Yoshlar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muammolarini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o‘rganish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va</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istiqbolli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kadrlarni</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tayyorlash</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instituti</w:t>
            </w:r>
          </w:p>
        </w:tc>
        <w:tc>
          <w:tcPr>
            <w:tcW w:w="1984" w:type="dxa"/>
          </w:tcPr>
          <w:p w14:paraId="7647A97F" w14:textId="77777777" w:rsidR="00FE1D38" w:rsidRPr="00684C10" w:rsidRDefault="00FE1D38" w:rsidP="00FE1D38">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363E6626" w14:textId="77777777" w:rsidR="00D36004" w:rsidRPr="00684C10" w:rsidRDefault="003F483F" w:rsidP="00165455">
            <w:pPr>
              <w:contextualSpacing/>
              <w:jc w:val="center"/>
              <w:rPr>
                <w:rFonts w:ascii="Cambria" w:hAnsi="Cambria"/>
                <w:noProof/>
                <w:spacing w:val="-6"/>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D36004" w:rsidRPr="00684C10">
              <w:rPr>
                <w:rFonts w:ascii="Cambria" w:hAnsi="Cambria"/>
                <w:noProof/>
                <w:spacing w:val="-6"/>
                <w:sz w:val="24"/>
                <w:szCs w:val="24"/>
                <w:lang w:val="uz-Cyrl-UZ"/>
              </w:rPr>
              <w:t>,</w:t>
            </w:r>
            <w:r w:rsidR="00D36004" w:rsidRPr="00684C10">
              <w:rPr>
                <w:rFonts w:ascii="Cambria" w:hAnsi="Cambria"/>
                <w:noProof/>
                <w:spacing w:val="-6"/>
                <w:sz w:val="24"/>
                <w:szCs w:val="24"/>
                <w:lang w:val="uz-Cyrl-UZ"/>
              </w:rPr>
              <w:br/>
            </w:r>
            <w:r w:rsidRPr="00684C10">
              <w:rPr>
                <w:rFonts w:ascii="Cambria" w:hAnsi="Cambria"/>
                <w:noProof/>
                <w:spacing w:val="-6"/>
                <w:sz w:val="24"/>
                <w:szCs w:val="24"/>
                <w:lang w:val="uz-Cyrl-UZ"/>
              </w:rPr>
              <w:t>direktor</w:t>
            </w:r>
            <w:r w:rsidR="00D36004" w:rsidRPr="00684C10">
              <w:rPr>
                <w:rFonts w:ascii="Cambria" w:hAnsi="Cambria"/>
                <w:noProof/>
                <w:spacing w:val="-6"/>
                <w:sz w:val="24"/>
                <w:szCs w:val="24"/>
                <w:lang w:val="uz-Cyrl-UZ"/>
              </w:rPr>
              <w:t xml:space="preserve"> </w:t>
            </w:r>
            <w:r w:rsidRPr="00684C10">
              <w:rPr>
                <w:rFonts w:ascii="Cambria" w:hAnsi="Cambria"/>
                <w:noProof/>
                <w:spacing w:val="-6"/>
                <w:sz w:val="24"/>
                <w:szCs w:val="24"/>
                <w:lang w:val="uz-Cyrl-UZ"/>
              </w:rPr>
              <w:t>o‘rinbosarlari</w:t>
            </w:r>
          </w:p>
        </w:tc>
      </w:tr>
      <w:tr w:rsidR="00D36004" w:rsidRPr="00C46807" w14:paraId="3CD8DB39" w14:textId="77777777" w:rsidTr="00165455">
        <w:trPr>
          <w:trHeight w:val="1709"/>
        </w:trPr>
        <w:tc>
          <w:tcPr>
            <w:tcW w:w="709" w:type="dxa"/>
            <w:vAlign w:val="center"/>
          </w:tcPr>
          <w:p w14:paraId="7015CB8C" w14:textId="77777777" w:rsidR="00D36004" w:rsidRPr="00684C10" w:rsidRDefault="00D36004" w:rsidP="00E6137C">
            <w:pPr>
              <w:pStyle w:val="a4"/>
              <w:numPr>
                <w:ilvl w:val="0"/>
                <w:numId w:val="1"/>
              </w:numPr>
              <w:jc w:val="center"/>
              <w:rPr>
                <w:rFonts w:ascii="Cambria" w:hAnsi="Cambria"/>
                <w:noProof/>
                <w:sz w:val="24"/>
                <w:szCs w:val="24"/>
                <w:lang w:val="uz-Cyrl-UZ"/>
              </w:rPr>
            </w:pPr>
          </w:p>
        </w:tc>
        <w:tc>
          <w:tcPr>
            <w:tcW w:w="4394" w:type="dxa"/>
          </w:tcPr>
          <w:p w14:paraId="0F2EACBA" w14:textId="77777777" w:rsidR="00D36004" w:rsidRPr="00684C10" w:rsidRDefault="003F483F" w:rsidP="00292CDC">
            <w:pPr>
              <w:tabs>
                <w:tab w:val="left" w:pos="1425"/>
              </w:tabs>
              <w:ind w:firstLine="317"/>
              <w:contextualSpacing/>
              <w:jc w:val="both"/>
              <w:rPr>
                <w:rFonts w:ascii="Cambria" w:hAnsi="Cambria"/>
                <w:noProof/>
                <w:sz w:val="24"/>
                <w:szCs w:val="24"/>
                <w:lang w:val="uz-Cyrl-UZ"/>
              </w:rPr>
            </w:pPr>
            <w:r w:rsidRPr="00684C10">
              <w:rPr>
                <w:rFonts w:ascii="Cambria" w:hAnsi="Cambria"/>
                <w:b/>
                <w:noProof/>
                <w:sz w:val="24"/>
                <w:szCs w:val="24"/>
                <w:lang w:val="uz-Cyrl-UZ"/>
              </w:rPr>
              <w:t>Hukumat</w:t>
            </w:r>
            <w:r w:rsidR="00D36004" w:rsidRPr="00684C10">
              <w:rPr>
                <w:rFonts w:ascii="Cambria" w:hAnsi="Cambria"/>
                <w:b/>
                <w:noProof/>
                <w:sz w:val="24"/>
                <w:szCs w:val="24"/>
                <w:lang w:val="uz-Cyrl-UZ"/>
              </w:rPr>
              <w:t xml:space="preserve"> </w:t>
            </w:r>
            <w:r w:rsidRPr="00684C10">
              <w:rPr>
                <w:rFonts w:ascii="Cambria" w:hAnsi="Cambria"/>
                <w:b/>
                <w:noProof/>
                <w:sz w:val="24"/>
                <w:szCs w:val="24"/>
                <w:lang w:val="uz-Cyrl-UZ"/>
              </w:rPr>
              <w:t>bayonlari</w:t>
            </w:r>
            <w:r w:rsidRPr="00684C10">
              <w:rPr>
                <w:rFonts w:ascii="Cambria" w:hAnsi="Cambria"/>
                <w:noProof/>
                <w:sz w:val="24"/>
                <w:szCs w:val="24"/>
                <w:lang w:val="uz-Cyrl-UZ"/>
              </w:rPr>
              <w:t>da</w:t>
            </w:r>
            <w:r w:rsidR="00D36004" w:rsidRPr="00684C10">
              <w:rPr>
                <w:rFonts w:ascii="Cambria" w:hAnsi="Cambria"/>
                <w:noProof/>
                <w:sz w:val="24"/>
                <w:szCs w:val="24"/>
                <w:lang w:val="uz-Cyrl-UZ"/>
              </w:rPr>
              <w:t xml:space="preserve"> </w:t>
            </w:r>
            <w:r w:rsidR="00875064" w:rsidRPr="00684C10">
              <w:rPr>
                <w:rFonts w:ascii="Cambria" w:hAnsi="Cambria"/>
                <w:noProof/>
                <w:sz w:val="24"/>
                <w:szCs w:val="24"/>
                <w:lang w:val="uz-Cyrl-UZ"/>
              </w:rPr>
              <w:t>belgilangan</w:t>
            </w:r>
            <w:r w:rsidR="00165455" w:rsidRPr="00684C10">
              <w:rPr>
                <w:rFonts w:ascii="Cambria" w:hAnsi="Cambria"/>
                <w:noProof/>
                <w:sz w:val="24"/>
                <w:szCs w:val="24"/>
                <w:lang w:val="uz-Cyrl-UZ"/>
              </w:rPr>
              <w:t xml:space="preserve"> </w:t>
            </w:r>
            <w:r w:rsidRPr="00684C10">
              <w:rPr>
                <w:rFonts w:ascii="Cambria" w:hAnsi="Cambria"/>
                <w:noProof/>
                <w:sz w:val="24"/>
                <w:szCs w:val="24"/>
                <w:lang w:val="uz-Cyrl-UZ"/>
              </w:rPr>
              <w:t>vazifalar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ijrosini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ta’minlash</w:t>
            </w:r>
            <w:r w:rsidR="00D36004" w:rsidRPr="00684C10">
              <w:rPr>
                <w:rFonts w:ascii="Cambria" w:hAnsi="Cambria"/>
                <w:noProof/>
                <w:sz w:val="24"/>
                <w:szCs w:val="24"/>
                <w:lang w:val="uz-Cyrl-UZ"/>
              </w:rPr>
              <w:t>.</w:t>
            </w:r>
          </w:p>
        </w:tc>
        <w:tc>
          <w:tcPr>
            <w:tcW w:w="3828" w:type="dxa"/>
          </w:tcPr>
          <w:p w14:paraId="0CA52095" w14:textId="77777777" w:rsidR="00D36004" w:rsidRPr="00684C10" w:rsidRDefault="00E6137C" w:rsidP="00292CDC">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w:t>
            </w:r>
            <w:r w:rsidR="003F483F" w:rsidRPr="00684C10">
              <w:rPr>
                <w:rFonts w:ascii="Cambria" w:hAnsi="Cambria"/>
                <w:noProof/>
                <w:sz w:val="24"/>
                <w:szCs w:val="24"/>
                <w:lang w:val="uz-Cyrl-UZ"/>
              </w:rPr>
              <w:t>Belgilangan</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vazifalarni</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o‘z</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vaqtida</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sifatli</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bajarilishini</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ta’minlash</w:t>
            </w:r>
            <w:r w:rsidR="00D36004" w:rsidRPr="00684C10">
              <w:rPr>
                <w:rFonts w:ascii="Cambria" w:hAnsi="Cambria"/>
                <w:noProof/>
                <w:sz w:val="24"/>
                <w:szCs w:val="24"/>
                <w:lang w:val="uz-Cyrl-UZ"/>
              </w:rPr>
              <w:t>.</w:t>
            </w:r>
          </w:p>
        </w:tc>
        <w:tc>
          <w:tcPr>
            <w:tcW w:w="1559" w:type="dxa"/>
          </w:tcPr>
          <w:p w14:paraId="35DFB2C5" w14:textId="77777777" w:rsidR="00D36004" w:rsidRPr="00684C10" w:rsidRDefault="00D029A1" w:rsidP="00F87CA6">
            <w:pPr>
              <w:contextualSpacing/>
              <w:jc w:val="center"/>
              <w:rPr>
                <w:rFonts w:ascii="Cambria" w:hAnsi="Cambria"/>
                <w:noProof/>
                <w:sz w:val="24"/>
                <w:szCs w:val="24"/>
                <w:lang w:val="uz-Cyrl-UZ"/>
              </w:rPr>
            </w:pPr>
            <w:r w:rsidRPr="00684C10">
              <w:rPr>
                <w:rFonts w:ascii="Cambria" w:hAnsi="Cambria"/>
                <w:noProof/>
                <w:sz w:val="24"/>
                <w:szCs w:val="24"/>
                <w:lang w:val="uz-Cyrl-UZ"/>
              </w:rPr>
              <w:t>B</w:t>
            </w:r>
            <w:r w:rsidR="003F483F" w:rsidRPr="00684C10">
              <w:rPr>
                <w:rFonts w:ascii="Cambria" w:hAnsi="Cambria"/>
                <w:noProof/>
                <w:sz w:val="24"/>
                <w:szCs w:val="24"/>
                <w:lang w:val="uz-Cyrl-UZ"/>
              </w:rPr>
              <w:t>elgilangan</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muddatlarda</w:t>
            </w:r>
          </w:p>
        </w:tc>
        <w:tc>
          <w:tcPr>
            <w:tcW w:w="3544" w:type="dxa"/>
            <w:vAlign w:val="center"/>
          </w:tcPr>
          <w:p w14:paraId="61DA03B6" w14:textId="77777777" w:rsidR="00D36004" w:rsidRPr="00684C10" w:rsidRDefault="003F483F" w:rsidP="00D029A1">
            <w:pPr>
              <w:contextualSpacing/>
              <w:jc w:val="center"/>
              <w:rPr>
                <w:rFonts w:ascii="Cambria" w:hAnsi="Cambria"/>
                <w:noProof/>
                <w:sz w:val="24"/>
                <w:szCs w:val="24"/>
                <w:lang w:val="uz-Cyrl-UZ"/>
              </w:rPr>
            </w:pPr>
            <w:r w:rsidRPr="00684C10">
              <w:rPr>
                <w:rFonts w:ascii="Cambria" w:hAnsi="Cambria"/>
                <w:noProof/>
                <w:sz w:val="24"/>
                <w:szCs w:val="24"/>
                <w:lang w:val="uz-Cyrl-UZ"/>
              </w:rPr>
              <w:t>Agentlik</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markaziy</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apparati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boshqarma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va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bo‘limlari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Agentlikning</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hududiy</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boshqarmalari</w:t>
            </w:r>
            <w:r w:rsidR="00D36004" w:rsidRPr="00684C10">
              <w:rPr>
                <w:rFonts w:ascii="Cambria" w:hAnsi="Cambria"/>
                <w:noProof/>
                <w:sz w:val="24"/>
                <w:szCs w:val="24"/>
                <w:lang w:val="uz-Cyrl-UZ"/>
              </w:rPr>
              <w:t>,</w:t>
            </w:r>
            <w:r w:rsidR="008B4F95" w:rsidRPr="00684C10">
              <w:rPr>
                <w:rFonts w:ascii="Cambria" w:hAnsi="Cambria"/>
                <w:noProof/>
                <w:sz w:val="24"/>
                <w:szCs w:val="24"/>
                <w:lang w:val="uz-Cyrl-UZ"/>
              </w:rPr>
              <w:t xml:space="preserve"> </w:t>
            </w:r>
            <w:r w:rsidRPr="00684C10">
              <w:rPr>
                <w:rFonts w:ascii="Cambria" w:hAnsi="Cambria"/>
                <w:noProof/>
                <w:sz w:val="24"/>
                <w:szCs w:val="24"/>
                <w:lang w:val="uz-Cyrl-UZ"/>
              </w:rPr>
              <w:t>tuman</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shahar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bo‘limlari</w:t>
            </w:r>
            <w:r w:rsidR="00D36004" w:rsidRPr="00684C10">
              <w:rPr>
                <w:rFonts w:ascii="Cambria" w:hAnsi="Cambria"/>
                <w:noProof/>
                <w:sz w:val="24"/>
                <w:szCs w:val="24"/>
                <w:lang w:val="uz-Cyrl-UZ"/>
              </w:rPr>
              <w:t>,</w:t>
            </w:r>
            <w:r w:rsidR="008B4F95" w:rsidRPr="00684C10">
              <w:rPr>
                <w:rFonts w:ascii="Cambria" w:hAnsi="Cambria"/>
                <w:noProof/>
                <w:sz w:val="24"/>
                <w:szCs w:val="24"/>
                <w:lang w:val="uz-Cyrl-UZ"/>
              </w:rPr>
              <w:t xml:space="preserve"> </w:t>
            </w:r>
            <w:r w:rsidRPr="00684C10">
              <w:rPr>
                <w:rFonts w:ascii="Cambria" w:hAnsi="Cambria"/>
                <w:noProof/>
                <w:sz w:val="24"/>
                <w:szCs w:val="24"/>
                <w:lang w:val="uz-Cyrl-UZ"/>
              </w:rPr>
              <w:t>Yoshlar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muammolarini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o‘rganish</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va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istiqbolli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kadrlarni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tayyorlash</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instituti</w:t>
            </w:r>
          </w:p>
        </w:tc>
        <w:tc>
          <w:tcPr>
            <w:tcW w:w="1984" w:type="dxa"/>
          </w:tcPr>
          <w:p w14:paraId="03CD3649" w14:textId="77777777" w:rsidR="00FE1D38" w:rsidRPr="00684C10" w:rsidRDefault="00FE1D38" w:rsidP="00FE1D38">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72A847D6" w14:textId="77777777" w:rsidR="00D36004" w:rsidRPr="00684C10" w:rsidRDefault="003F483F" w:rsidP="00165455">
            <w:pPr>
              <w:contextualSpacing/>
              <w:jc w:val="center"/>
              <w:rPr>
                <w:rFonts w:ascii="Cambria" w:hAnsi="Cambria"/>
                <w:noProof/>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D36004" w:rsidRPr="00684C10">
              <w:rPr>
                <w:rFonts w:ascii="Cambria" w:hAnsi="Cambria"/>
                <w:noProof/>
                <w:sz w:val="24"/>
                <w:szCs w:val="24"/>
                <w:lang w:val="uz-Cyrl-UZ"/>
              </w:rPr>
              <w:t>,</w:t>
            </w:r>
            <w:r w:rsidR="00D36004" w:rsidRPr="00684C10">
              <w:rPr>
                <w:rFonts w:ascii="Cambria" w:hAnsi="Cambria"/>
                <w:noProof/>
                <w:sz w:val="24"/>
                <w:szCs w:val="24"/>
                <w:lang w:val="uz-Cyrl-UZ"/>
              </w:rPr>
              <w:br/>
            </w:r>
            <w:r w:rsidRPr="00684C10">
              <w:rPr>
                <w:rFonts w:ascii="Cambria" w:hAnsi="Cambria"/>
                <w:noProof/>
                <w:sz w:val="24"/>
                <w:szCs w:val="24"/>
                <w:lang w:val="uz-Cyrl-UZ"/>
              </w:rPr>
              <w:t>direktor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o‘rinbosarlari</w:t>
            </w:r>
          </w:p>
        </w:tc>
      </w:tr>
      <w:tr w:rsidR="00D36004" w:rsidRPr="00C46807" w14:paraId="1AA34346" w14:textId="77777777" w:rsidTr="00165455">
        <w:trPr>
          <w:trHeight w:val="1146"/>
        </w:trPr>
        <w:tc>
          <w:tcPr>
            <w:tcW w:w="709" w:type="dxa"/>
            <w:vAlign w:val="center"/>
          </w:tcPr>
          <w:p w14:paraId="665EE48F" w14:textId="77777777" w:rsidR="00D36004" w:rsidRPr="00684C10" w:rsidRDefault="00D36004" w:rsidP="00E6137C">
            <w:pPr>
              <w:pStyle w:val="a4"/>
              <w:numPr>
                <w:ilvl w:val="0"/>
                <w:numId w:val="1"/>
              </w:numPr>
              <w:jc w:val="center"/>
              <w:rPr>
                <w:rFonts w:ascii="Cambria" w:hAnsi="Cambria"/>
                <w:noProof/>
                <w:sz w:val="24"/>
                <w:szCs w:val="24"/>
                <w:lang w:val="uz-Cyrl-UZ"/>
              </w:rPr>
            </w:pPr>
          </w:p>
        </w:tc>
        <w:tc>
          <w:tcPr>
            <w:tcW w:w="4394" w:type="dxa"/>
          </w:tcPr>
          <w:p w14:paraId="61732D65" w14:textId="77777777" w:rsidR="000607C3" w:rsidRPr="00684C10" w:rsidRDefault="003F483F" w:rsidP="00292CDC">
            <w:pPr>
              <w:tabs>
                <w:tab w:val="left" w:pos="1425"/>
              </w:tabs>
              <w:ind w:firstLine="317"/>
              <w:contextualSpacing/>
              <w:jc w:val="both"/>
              <w:rPr>
                <w:rFonts w:ascii="Cambria" w:hAnsi="Cambria"/>
                <w:noProof/>
                <w:sz w:val="24"/>
                <w:szCs w:val="24"/>
                <w:lang w:val="uz-Cyrl-UZ"/>
              </w:rPr>
            </w:pPr>
            <w:r w:rsidRPr="00684C10">
              <w:rPr>
                <w:rFonts w:ascii="Cambria" w:hAnsi="Cambria"/>
                <w:noProof/>
                <w:sz w:val="24"/>
                <w:szCs w:val="24"/>
                <w:lang w:val="uz-Cyrl-UZ"/>
              </w:rPr>
              <w:t>Gazeta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va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jurnallarda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yoshlarga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bag‘ishlangan</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maqolalar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televideniya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hamda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boshqa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OAV</w:t>
            </w:r>
            <w:r w:rsidR="00D029A1" w:rsidRPr="00684C10">
              <w:rPr>
                <w:rFonts w:ascii="Cambria" w:hAnsi="Cambria"/>
                <w:noProof/>
                <w:sz w:val="24"/>
                <w:szCs w:val="24"/>
                <w:lang w:val="uz-Cyrl-UZ"/>
              </w:rPr>
              <w:t>lari</w:t>
            </w:r>
            <w:r w:rsidRPr="00684C10">
              <w:rPr>
                <w:rFonts w:ascii="Cambria" w:hAnsi="Cambria"/>
                <w:noProof/>
                <w:sz w:val="24"/>
                <w:szCs w:val="24"/>
                <w:lang w:val="uz-Cyrl-UZ"/>
              </w:rPr>
              <w:t>da</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turkum</w:t>
            </w:r>
            <w:r w:rsidR="00D029A1" w:rsidRPr="00684C10">
              <w:rPr>
                <w:rFonts w:ascii="Cambria" w:hAnsi="Cambria"/>
                <w:noProof/>
                <w:sz w:val="24"/>
                <w:szCs w:val="24"/>
                <w:lang w:val="uz-Cyrl-UZ"/>
              </w:rPr>
              <w:t>li</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ko‘rsatuvlar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tayyorlab</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borish</w:t>
            </w:r>
            <w:r w:rsidR="00D36004" w:rsidRPr="00684C10">
              <w:rPr>
                <w:rFonts w:ascii="Cambria" w:hAnsi="Cambria"/>
                <w:noProof/>
                <w:sz w:val="24"/>
                <w:szCs w:val="24"/>
                <w:lang w:val="uz-Cyrl-UZ"/>
              </w:rPr>
              <w:t>.</w:t>
            </w:r>
          </w:p>
        </w:tc>
        <w:tc>
          <w:tcPr>
            <w:tcW w:w="3828" w:type="dxa"/>
          </w:tcPr>
          <w:p w14:paraId="1AA167AA" w14:textId="77777777" w:rsidR="00D36004" w:rsidRPr="00684C10" w:rsidRDefault="00E6137C" w:rsidP="00292CDC">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w:t>
            </w:r>
            <w:r w:rsidR="003F483F" w:rsidRPr="00684C10">
              <w:rPr>
                <w:rFonts w:ascii="Cambria" w:hAnsi="Cambria"/>
                <w:noProof/>
                <w:sz w:val="24"/>
                <w:szCs w:val="24"/>
                <w:lang w:val="uz-Cyrl-UZ"/>
              </w:rPr>
              <w:t>Ko‘rsatuv</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va</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maqolalar</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berib</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borilishini</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tashkil</w:t>
            </w:r>
            <w:r w:rsidR="00D36004" w:rsidRPr="00684C10">
              <w:rPr>
                <w:rFonts w:ascii="Cambria" w:hAnsi="Cambria"/>
                <w:noProof/>
                <w:sz w:val="24"/>
                <w:szCs w:val="24"/>
                <w:lang w:val="uz-Cyrl-UZ"/>
              </w:rPr>
              <w:t xml:space="preserve"> </w:t>
            </w:r>
            <w:r w:rsidR="003F483F" w:rsidRPr="00684C10">
              <w:rPr>
                <w:rFonts w:ascii="Cambria" w:hAnsi="Cambria"/>
                <w:noProof/>
                <w:sz w:val="24"/>
                <w:szCs w:val="24"/>
                <w:lang w:val="uz-Cyrl-UZ"/>
              </w:rPr>
              <w:t>qilish</w:t>
            </w:r>
            <w:r w:rsidR="00D36004" w:rsidRPr="00684C10">
              <w:rPr>
                <w:rFonts w:ascii="Cambria" w:hAnsi="Cambria"/>
                <w:noProof/>
                <w:sz w:val="24"/>
                <w:szCs w:val="24"/>
                <w:lang w:val="uz-Cyrl-UZ"/>
              </w:rPr>
              <w:t>.</w:t>
            </w:r>
          </w:p>
        </w:tc>
        <w:tc>
          <w:tcPr>
            <w:tcW w:w="1559" w:type="dxa"/>
          </w:tcPr>
          <w:p w14:paraId="3D12B4C8" w14:textId="77777777" w:rsidR="00D36004" w:rsidRPr="00684C10" w:rsidRDefault="00D029A1" w:rsidP="00F87CA6">
            <w:pPr>
              <w:contextualSpacing/>
              <w:jc w:val="center"/>
              <w:rPr>
                <w:rFonts w:ascii="Cambria" w:hAnsi="Cambria"/>
                <w:noProof/>
                <w:sz w:val="24"/>
                <w:szCs w:val="24"/>
                <w:lang w:val="uz-Cyrl-UZ"/>
              </w:rPr>
            </w:pPr>
            <w:r w:rsidRPr="00684C10">
              <w:rPr>
                <w:rFonts w:ascii="Cambria" w:hAnsi="Cambria"/>
                <w:noProof/>
                <w:sz w:val="24"/>
                <w:szCs w:val="24"/>
                <w:lang w:val="uz-Cyrl-UZ"/>
              </w:rPr>
              <w:t>D</w:t>
            </w:r>
            <w:r w:rsidR="003F483F" w:rsidRPr="00684C10">
              <w:rPr>
                <w:rFonts w:ascii="Cambria" w:hAnsi="Cambria"/>
                <w:noProof/>
                <w:sz w:val="24"/>
                <w:szCs w:val="24"/>
                <w:lang w:val="uz-Cyrl-UZ"/>
              </w:rPr>
              <w:t>oimiy</w:t>
            </w:r>
          </w:p>
        </w:tc>
        <w:tc>
          <w:tcPr>
            <w:tcW w:w="3544" w:type="dxa"/>
          </w:tcPr>
          <w:p w14:paraId="11AE3633" w14:textId="77777777" w:rsidR="00D36004" w:rsidRPr="00684C10" w:rsidRDefault="000B5D26" w:rsidP="00841439">
            <w:pPr>
              <w:contextualSpacing/>
              <w:jc w:val="center"/>
              <w:rPr>
                <w:rFonts w:ascii="Cambria" w:hAnsi="Cambria"/>
                <w:noProof/>
                <w:sz w:val="24"/>
                <w:szCs w:val="24"/>
                <w:lang w:val="uz-Cyrl-UZ"/>
              </w:rPr>
            </w:pPr>
            <w:r>
              <w:rPr>
                <w:rFonts w:ascii="Cambria" w:hAnsi="Cambria"/>
                <w:noProof/>
                <w:sz w:val="24"/>
                <w:szCs w:val="24"/>
                <w:lang w:val="uz-Cyrl-UZ"/>
              </w:rPr>
              <w:t>Axborot xizmati</w:t>
            </w:r>
          </w:p>
        </w:tc>
        <w:tc>
          <w:tcPr>
            <w:tcW w:w="1984" w:type="dxa"/>
          </w:tcPr>
          <w:p w14:paraId="6361F853" w14:textId="77777777" w:rsidR="00FE1D38" w:rsidRPr="00684C10" w:rsidRDefault="00FE1D38" w:rsidP="00FE1D38">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40807207" w14:textId="77777777" w:rsidR="00D36004" w:rsidRPr="00684C10" w:rsidRDefault="003F483F" w:rsidP="00165455">
            <w:pPr>
              <w:contextualSpacing/>
              <w:jc w:val="center"/>
              <w:rPr>
                <w:rFonts w:ascii="Cambria" w:hAnsi="Cambria"/>
                <w:noProof/>
                <w:sz w:val="24"/>
                <w:szCs w:val="24"/>
                <w:lang w:val="uz-Cyrl-UZ"/>
              </w:rPr>
            </w:pPr>
            <w:r w:rsidRPr="00684C10">
              <w:rPr>
                <w:rFonts w:ascii="Cambria" w:hAnsi="Cambria"/>
                <w:noProof/>
                <w:sz w:val="24"/>
                <w:szCs w:val="24"/>
                <w:lang w:val="uz-Cyrl-UZ"/>
              </w:rPr>
              <w:t>D</w:t>
            </w:r>
            <w:r w:rsidR="00624950" w:rsidRPr="00684C10">
              <w:rPr>
                <w:rFonts w:ascii="Cambria" w:hAnsi="Cambria"/>
                <w:noProof/>
                <w:sz w:val="24"/>
                <w:szCs w:val="24"/>
                <w:lang w:val="uz-Cyrl-UZ"/>
              </w:rPr>
              <w:t>.</w:t>
            </w:r>
            <w:r w:rsidRPr="00684C10">
              <w:rPr>
                <w:rFonts w:ascii="Cambria" w:hAnsi="Cambria"/>
                <w:noProof/>
                <w:sz w:val="24"/>
                <w:szCs w:val="24"/>
                <w:lang w:val="uz-Cyrl-UZ"/>
              </w:rPr>
              <w:t>Kattaxanova</w:t>
            </w:r>
            <w:r w:rsidR="00D36004" w:rsidRPr="00684C10">
              <w:rPr>
                <w:rFonts w:ascii="Cambria" w:hAnsi="Cambria"/>
                <w:noProof/>
                <w:sz w:val="24"/>
                <w:szCs w:val="24"/>
                <w:lang w:val="uz-Cyrl-UZ"/>
              </w:rPr>
              <w:t>,</w:t>
            </w:r>
            <w:r w:rsidR="00D36004" w:rsidRPr="00684C10">
              <w:rPr>
                <w:rFonts w:ascii="Cambria" w:hAnsi="Cambria"/>
                <w:noProof/>
                <w:sz w:val="24"/>
                <w:szCs w:val="24"/>
                <w:lang w:val="uz-Cyrl-UZ"/>
              </w:rPr>
              <w:br/>
            </w:r>
            <w:r w:rsidRPr="00684C10">
              <w:rPr>
                <w:rFonts w:ascii="Cambria" w:hAnsi="Cambria"/>
                <w:noProof/>
                <w:sz w:val="24"/>
                <w:szCs w:val="24"/>
                <w:lang w:val="uz-Cyrl-UZ"/>
              </w:rPr>
              <w:t>direktor</w:t>
            </w:r>
            <w:r w:rsidR="00D36004" w:rsidRPr="00684C10">
              <w:rPr>
                <w:rFonts w:ascii="Cambria" w:hAnsi="Cambria"/>
                <w:noProof/>
                <w:sz w:val="24"/>
                <w:szCs w:val="24"/>
                <w:lang w:val="uz-Cyrl-UZ"/>
              </w:rPr>
              <w:t xml:space="preserve"> </w:t>
            </w:r>
            <w:r w:rsidRPr="00684C10">
              <w:rPr>
                <w:rFonts w:ascii="Cambria" w:hAnsi="Cambria"/>
                <w:noProof/>
                <w:sz w:val="24"/>
                <w:szCs w:val="24"/>
                <w:lang w:val="uz-Cyrl-UZ"/>
              </w:rPr>
              <w:t>o‘rinbosarlari</w:t>
            </w:r>
          </w:p>
        </w:tc>
      </w:tr>
      <w:tr w:rsidR="00002E07" w:rsidRPr="00C46807" w14:paraId="5362A0F4" w14:textId="77777777" w:rsidTr="00571903">
        <w:trPr>
          <w:trHeight w:val="339"/>
        </w:trPr>
        <w:tc>
          <w:tcPr>
            <w:tcW w:w="16018" w:type="dxa"/>
            <w:gridSpan w:val="6"/>
            <w:shd w:val="clear" w:color="auto" w:fill="F2F2F2" w:themeFill="background1" w:themeFillShade="F2"/>
          </w:tcPr>
          <w:p w14:paraId="045887E9" w14:textId="77777777" w:rsidR="00002E07" w:rsidRPr="00002E07" w:rsidRDefault="00002BA7" w:rsidP="00F87CA6">
            <w:pPr>
              <w:contextualSpacing/>
              <w:jc w:val="center"/>
              <w:rPr>
                <w:rFonts w:ascii="Cambria" w:hAnsi="Cambria"/>
                <w:b/>
                <w:noProof/>
                <w:sz w:val="26"/>
                <w:szCs w:val="26"/>
                <w:lang w:val="uz-Cyrl-UZ"/>
              </w:rPr>
            </w:pPr>
            <w:r>
              <w:rPr>
                <w:rFonts w:ascii="Cambria" w:hAnsi="Cambria"/>
                <w:b/>
                <w:noProof/>
                <w:sz w:val="26"/>
                <w:szCs w:val="26"/>
                <w:lang w:val="en-US"/>
              </w:rPr>
              <w:t>II.1. </w:t>
            </w:r>
            <w:r w:rsidR="00002E07" w:rsidRPr="00002E07">
              <w:rPr>
                <w:rFonts w:ascii="Cambria" w:hAnsi="Cambria"/>
                <w:b/>
                <w:noProof/>
                <w:sz w:val="26"/>
                <w:szCs w:val="26"/>
                <w:lang w:val="uz-Cyrl-UZ"/>
              </w:rPr>
              <w:t>Bolalar, xotin qizlar, ta’limdagi yoshlarni va volontyorlik faoliyatini qo‘llab quvvatlash boshqarmasi</w:t>
            </w:r>
          </w:p>
        </w:tc>
      </w:tr>
      <w:tr w:rsidR="000B5D26" w:rsidRPr="00C46807" w14:paraId="2E4AB93A" w14:textId="77777777" w:rsidTr="007C052E">
        <w:tc>
          <w:tcPr>
            <w:tcW w:w="709" w:type="dxa"/>
            <w:vAlign w:val="center"/>
          </w:tcPr>
          <w:p w14:paraId="09C58A09" w14:textId="77777777" w:rsidR="000B5D26" w:rsidRPr="00684C10" w:rsidRDefault="000B5D26" w:rsidP="001D5633">
            <w:pPr>
              <w:pStyle w:val="a4"/>
              <w:numPr>
                <w:ilvl w:val="0"/>
                <w:numId w:val="1"/>
              </w:numPr>
              <w:jc w:val="center"/>
              <w:rPr>
                <w:rFonts w:ascii="Cambria" w:hAnsi="Cambria"/>
                <w:noProof/>
                <w:sz w:val="24"/>
                <w:szCs w:val="24"/>
                <w:lang w:val="uz-Cyrl-UZ"/>
              </w:rPr>
            </w:pPr>
          </w:p>
        </w:tc>
        <w:tc>
          <w:tcPr>
            <w:tcW w:w="4394" w:type="dxa"/>
          </w:tcPr>
          <w:p w14:paraId="7A4D2321" w14:textId="77777777" w:rsidR="000B5D26" w:rsidRPr="00684C10" w:rsidRDefault="000B5D26" w:rsidP="001D5633">
            <w:pPr>
              <w:tabs>
                <w:tab w:val="left" w:pos="1425"/>
              </w:tabs>
              <w:ind w:firstLine="317"/>
              <w:contextualSpacing/>
              <w:jc w:val="both"/>
              <w:rPr>
                <w:rFonts w:ascii="Cambria" w:hAnsi="Cambria"/>
                <w:noProof/>
                <w:sz w:val="24"/>
                <w:szCs w:val="24"/>
                <w:lang w:val="uz-Cyrl-UZ"/>
              </w:rPr>
            </w:pPr>
            <w:r w:rsidRPr="00684C10">
              <w:rPr>
                <w:rFonts w:ascii="Cambria" w:hAnsi="Cambria"/>
                <w:b/>
                <w:noProof/>
                <w:sz w:val="24"/>
                <w:szCs w:val="24"/>
                <w:lang w:val="uz-Cyrl-UZ"/>
              </w:rPr>
              <w:t>“Zakovat” intellektual o‘yini</w:t>
            </w:r>
            <w:r w:rsidRPr="00684C10">
              <w:rPr>
                <w:rFonts w:ascii="Cambria" w:hAnsi="Cambria"/>
                <w:noProof/>
                <w:sz w:val="24"/>
                <w:szCs w:val="24"/>
                <w:lang w:val="uz-Cyrl-UZ"/>
              </w:rPr>
              <w:t xml:space="preserve"> va boshqa intellektual o‘yinlarni tizimli ravishda rivojlantirish.</w:t>
            </w:r>
          </w:p>
          <w:p w14:paraId="7C499B1A" w14:textId="77777777" w:rsidR="000B5D26" w:rsidRPr="00684C10" w:rsidRDefault="000B5D26" w:rsidP="001D5633">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xml:space="preserve"> O‘zbekiston Respublikasi Prezidentining 2022-yil 20-yanvardagi </w:t>
            </w:r>
            <w:r w:rsidRPr="00684C10">
              <w:rPr>
                <w:rFonts w:ascii="Cambria" w:hAnsi="Cambria"/>
                <w:i/>
                <w:noProof/>
                <w:sz w:val="24"/>
                <w:szCs w:val="24"/>
                <w:lang w:val="uz-Cyrl-UZ"/>
              </w:rPr>
              <w:br/>
              <w:t>PQ-96-sonli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qarori.</w:t>
            </w:r>
          </w:p>
        </w:tc>
        <w:tc>
          <w:tcPr>
            <w:tcW w:w="3828" w:type="dxa"/>
          </w:tcPr>
          <w:p w14:paraId="2ED026DD" w14:textId="77777777" w:rsidR="000B5D26" w:rsidRPr="00684C10" w:rsidRDefault="000B5D26" w:rsidP="001D5633">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026FADDA"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116D3534"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davomida</w:t>
            </w:r>
          </w:p>
        </w:tc>
        <w:tc>
          <w:tcPr>
            <w:tcW w:w="3544" w:type="dxa"/>
          </w:tcPr>
          <w:p w14:paraId="259EB76E" w14:textId="77777777" w:rsidR="000B5D26" w:rsidRPr="00684C10" w:rsidRDefault="00F936C8" w:rsidP="001D5633">
            <w:pPr>
              <w:contextualSpacing/>
              <w:jc w:val="center"/>
              <w:rPr>
                <w:rFonts w:ascii="Cambria" w:hAnsi="Cambria"/>
                <w:bCs/>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000B5D26" w:rsidRPr="00684C10">
              <w:rPr>
                <w:rFonts w:ascii="Cambria" w:hAnsi="Cambria"/>
                <w:bCs/>
                <w:noProof/>
                <w:sz w:val="24"/>
                <w:szCs w:val="24"/>
                <w:lang w:val="uz-Cyrl-UZ"/>
              </w:rPr>
              <w:t>,</w:t>
            </w:r>
          </w:p>
          <w:p w14:paraId="54EFAF88"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Agentlikning hududiy boshqarmalari, </w:t>
            </w:r>
          </w:p>
          <w:p w14:paraId="0A2DD392"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1B1A2F61"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56985D93" w14:textId="77777777" w:rsidR="000B5D26"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p>
        </w:tc>
      </w:tr>
      <w:tr w:rsidR="000B5D26" w:rsidRPr="00C46807" w14:paraId="3079AFD7" w14:textId="77777777" w:rsidTr="007C052E">
        <w:tc>
          <w:tcPr>
            <w:tcW w:w="709" w:type="dxa"/>
            <w:vAlign w:val="center"/>
          </w:tcPr>
          <w:p w14:paraId="03B0C456" w14:textId="77777777" w:rsidR="000B5D26" w:rsidRPr="00684C10" w:rsidRDefault="000B5D26" w:rsidP="001D5633">
            <w:pPr>
              <w:pStyle w:val="a4"/>
              <w:numPr>
                <w:ilvl w:val="0"/>
                <w:numId w:val="1"/>
              </w:numPr>
              <w:jc w:val="center"/>
              <w:rPr>
                <w:rFonts w:ascii="Cambria" w:hAnsi="Cambria"/>
                <w:noProof/>
                <w:sz w:val="24"/>
                <w:szCs w:val="24"/>
                <w:lang w:val="uz-Cyrl-UZ"/>
              </w:rPr>
            </w:pPr>
          </w:p>
        </w:tc>
        <w:tc>
          <w:tcPr>
            <w:tcW w:w="4394" w:type="dxa"/>
          </w:tcPr>
          <w:p w14:paraId="2F68B7B0" w14:textId="77777777" w:rsidR="000B5D26" w:rsidRPr="00684C10" w:rsidRDefault="000B5D26" w:rsidP="001D5633">
            <w:pPr>
              <w:tabs>
                <w:tab w:val="left" w:pos="1425"/>
              </w:tabs>
              <w:ind w:firstLine="317"/>
              <w:contextualSpacing/>
              <w:jc w:val="both"/>
              <w:rPr>
                <w:rFonts w:ascii="Cambria" w:hAnsi="Cambria"/>
                <w:b/>
                <w:i/>
                <w:sz w:val="24"/>
                <w:szCs w:val="24"/>
                <w:lang w:val="uz-Cyrl-UZ"/>
              </w:rPr>
            </w:pPr>
            <w:r w:rsidRPr="00684C10">
              <w:rPr>
                <w:rFonts w:ascii="Cambria" w:hAnsi="Cambria"/>
                <w:bCs/>
                <w:iCs/>
                <w:sz w:val="24"/>
                <w:szCs w:val="24"/>
                <w:lang w:val="uz-Cyrl-UZ"/>
              </w:rPr>
              <w:t>Yoshlarni rivojlangan mamlakatlarda kasbiy ta’lim (Ausbildung) olishi va xorijiy mehnat migratsiyasini tashkil etish.</w:t>
            </w:r>
          </w:p>
        </w:tc>
        <w:tc>
          <w:tcPr>
            <w:tcW w:w="3828" w:type="dxa"/>
          </w:tcPr>
          <w:p w14:paraId="5F5BA75D" w14:textId="77777777" w:rsidR="000B5D26" w:rsidRPr="00684C10" w:rsidRDefault="000B5D26" w:rsidP="007D3AC9">
            <w:pPr>
              <w:pStyle w:val="af1"/>
              <w:ind w:firstLine="176"/>
              <w:contextualSpacing/>
              <w:jc w:val="both"/>
              <w:rPr>
                <w:rFonts w:ascii="Cambria" w:hAnsi="Cambria"/>
                <w:sz w:val="24"/>
                <w:szCs w:val="24"/>
                <w:lang w:val="uz-Cyrl-UZ"/>
              </w:rPr>
            </w:pPr>
            <w:r w:rsidRPr="00684C10">
              <w:rPr>
                <w:rFonts w:ascii="Cambria" w:hAnsi="Cambria"/>
                <w:sz w:val="24"/>
                <w:szCs w:val="24"/>
                <w:lang w:val="uz-Cyrl-UZ"/>
              </w:rPr>
              <w:t>1. </w:t>
            </w:r>
            <w:r w:rsidRPr="00684C10">
              <w:rPr>
                <w:rFonts w:ascii="Cambria" w:hAnsi="Cambria"/>
                <w:bCs/>
                <w:iCs/>
                <w:sz w:val="24"/>
                <w:szCs w:val="24"/>
                <w:lang w:val="uz-Cyrl-UZ"/>
              </w:rPr>
              <w:t>Yoshlarni rivojlangan mamlakatlarda kasbiy ta’lim (Ausbildung) olishi va xorijiy mehnat migratsiyasiga yuborish.</w:t>
            </w:r>
          </w:p>
        </w:tc>
        <w:tc>
          <w:tcPr>
            <w:tcW w:w="1559" w:type="dxa"/>
          </w:tcPr>
          <w:p w14:paraId="5A307F1D" w14:textId="77777777" w:rsidR="007D3AC9" w:rsidRPr="00684C10" w:rsidRDefault="007D3AC9" w:rsidP="007D3AC9">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11895DB2" w14:textId="77777777" w:rsidR="000B5D26" w:rsidRPr="00684C10" w:rsidRDefault="007D3AC9" w:rsidP="007D3AC9">
            <w:pPr>
              <w:contextualSpacing/>
              <w:jc w:val="center"/>
              <w:rPr>
                <w:rFonts w:ascii="Cambria" w:hAnsi="Cambria"/>
                <w:sz w:val="24"/>
                <w:szCs w:val="24"/>
                <w:lang w:val="uz-Cyrl-UZ"/>
              </w:rPr>
            </w:pPr>
            <w:r w:rsidRPr="00684C10">
              <w:rPr>
                <w:rFonts w:ascii="Cambria" w:hAnsi="Cambria"/>
                <w:noProof/>
                <w:sz w:val="24"/>
                <w:szCs w:val="24"/>
                <w:lang w:val="uz-Cyrl-UZ"/>
              </w:rPr>
              <w:t>davomida</w:t>
            </w:r>
          </w:p>
        </w:tc>
        <w:tc>
          <w:tcPr>
            <w:tcW w:w="3544" w:type="dxa"/>
          </w:tcPr>
          <w:p w14:paraId="5DDC2731" w14:textId="77777777" w:rsidR="000B5D26" w:rsidRPr="00684C10" w:rsidRDefault="00F936C8" w:rsidP="001D5633">
            <w:pPr>
              <w:contextualSpacing/>
              <w:jc w:val="center"/>
              <w:rPr>
                <w:rFonts w:ascii="Cambria" w:hAnsi="Cambria"/>
                <w:sz w:val="24"/>
                <w:szCs w:val="24"/>
                <w:lang w:val="uz-Cyrl-UZ"/>
              </w:rPr>
            </w:pPr>
            <w:r>
              <w:rPr>
                <w:rFonts w:ascii="Cambria" w:hAnsi="Cambria"/>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000B5D26" w:rsidRPr="00684C10">
              <w:rPr>
                <w:rFonts w:ascii="Cambria" w:hAnsi="Cambria"/>
                <w:sz w:val="24"/>
                <w:szCs w:val="24"/>
                <w:lang w:val="uz-Cyrl-UZ"/>
              </w:rPr>
              <w:t>,</w:t>
            </w:r>
          </w:p>
          <w:p w14:paraId="61D85F1C" w14:textId="77777777" w:rsidR="000B5D26" w:rsidRPr="00684C10" w:rsidRDefault="000B5D26" w:rsidP="001D5633">
            <w:pPr>
              <w:contextualSpacing/>
              <w:jc w:val="center"/>
              <w:rPr>
                <w:rFonts w:ascii="Cambria" w:hAnsi="Cambria"/>
                <w:sz w:val="24"/>
                <w:szCs w:val="24"/>
                <w:lang w:val="uz-Cyrl-UZ"/>
              </w:rPr>
            </w:pPr>
            <w:r w:rsidRPr="00684C10">
              <w:rPr>
                <w:rFonts w:ascii="Cambria" w:hAnsi="Cambria"/>
                <w:sz w:val="24"/>
                <w:szCs w:val="24"/>
                <w:lang w:val="uz-Cyrl-UZ"/>
              </w:rPr>
              <w:t xml:space="preserve">Agentlikning hududiy boshqarmalari, </w:t>
            </w:r>
          </w:p>
          <w:p w14:paraId="44C5ACFB" w14:textId="77777777" w:rsidR="000B5D26" w:rsidRPr="00684C10" w:rsidRDefault="000B5D26" w:rsidP="001D5633">
            <w:pPr>
              <w:contextualSpacing/>
              <w:jc w:val="center"/>
              <w:rPr>
                <w:rFonts w:ascii="Cambria" w:hAnsi="Cambria"/>
                <w:sz w:val="24"/>
                <w:szCs w:val="24"/>
                <w:lang w:val="uz-Cyrl-UZ"/>
              </w:rPr>
            </w:pPr>
            <w:r w:rsidRPr="00684C10">
              <w:rPr>
                <w:rFonts w:ascii="Cambria" w:hAnsi="Cambria"/>
                <w:sz w:val="24"/>
                <w:szCs w:val="24"/>
                <w:lang w:val="uz-Cyrl-UZ"/>
              </w:rPr>
              <w:t>tuman (shahar) bo‘limlari</w:t>
            </w:r>
          </w:p>
        </w:tc>
        <w:tc>
          <w:tcPr>
            <w:tcW w:w="1984" w:type="dxa"/>
          </w:tcPr>
          <w:p w14:paraId="6E8A0407"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3FC9817F" w14:textId="77777777" w:rsidR="000B5D26" w:rsidRPr="00684C10" w:rsidRDefault="00207A00" w:rsidP="00207A00">
            <w:pPr>
              <w:contextualSpacing/>
              <w:jc w:val="center"/>
              <w:rPr>
                <w:rFonts w:ascii="Cambria" w:hAnsi="Cambria"/>
                <w:sz w:val="24"/>
                <w:szCs w:val="24"/>
                <w:lang w:val="uz-Cyrl-UZ"/>
              </w:rPr>
            </w:pPr>
            <w:r w:rsidRPr="00684C10">
              <w:rPr>
                <w:rFonts w:ascii="Cambria" w:hAnsi="Cambria"/>
                <w:noProof/>
                <w:sz w:val="24"/>
                <w:szCs w:val="24"/>
                <w:lang w:val="uz-Cyrl-UZ"/>
              </w:rPr>
              <w:t>D.Kattaxanova</w:t>
            </w:r>
          </w:p>
        </w:tc>
      </w:tr>
      <w:tr w:rsidR="000B5D26" w:rsidRPr="00C46807" w14:paraId="1064FDCD" w14:textId="77777777" w:rsidTr="0008385C">
        <w:trPr>
          <w:trHeight w:val="2667"/>
        </w:trPr>
        <w:tc>
          <w:tcPr>
            <w:tcW w:w="709" w:type="dxa"/>
            <w:vAlign w:val="center"/>
          </w:tcPr>
          <w:p w14:paraId="475BA89E" w14:textId="77777777" w:rsidR="000B5D26" w:rsidRPr="00684C10" w:rsidRDefault="000B5D26" w:rsidP="001D5633">
            <w:pPr>
              <w:pStyle w:val="a4"/>
              <w:numPr>
                <w:ilvl w:val="0"/>
                <w:numId w:val="1"/>
              </w:numPr>
              <w:jc w:val="center"/>
              <w:rPr>
                <w:rFonts w:ascii="Cambria" w:hAnsi="Cambria"/>
                <w:noProof/>
                <w:sz w:val="24"/>
                <w:szCs w:val="24"/>
                <w:lang w:val="uz-Cyrl-UZ"/>
              </w:rPr>
            </w:pPr>
          </w:p>
        </w:tc>
        <w:tc>
          <w:tcPr>
            <w:tcW w:w="4394" w:type="dxa"/>
          </w:tcPr>
          <w:p w14:paraId="22608340" w14:textId="77777777" w:rsidR="000B5D26" w:rsidRPr="00684C10" w:rsidRDefault="000B5D26" w:rsidP="001D5633">
            <w:pPr>
              <w:tabs>
                <w:tab w:val="left" w:pos="1425"/>
              </w:tabs>
              <w:ind w:firstLine="317"/>
              <w:contextualSpacing/>
              <w:jc w:val="both"/>
              <w:rPr>
                <w:rFonts w:ascii="Cambria" w:hAnsi="Cambria"/>
                <w:b/>
                <w:i/>
                <w:noProof/>
                <w:color w:val="000000"/>
                <w:sz w:val="24"/>
                <w:szCs w:val="24"/>
                <w:lang w:val="uz-Cyrl-UZ"/>
              </w:rPr>
            </w:pPr>
            <w:r w:rsidRPr="00684C10">
              <w:rPr>
                <w:rFonts w:ascii="Cambria" w:hAnsi="Cambria"/>
                <w:noProof/>
                <w:color w:val="000000"/>
                <w:sz w:val="24"/>
                <w:szCs w:val="24"/>
                <w:lang w:val="uz-Cyrl-UZ"/>
              </w:rPr>
              <w:t xml:space="preserve">Qoraqalpog‘iston Respublikasi, viloyatlar va Toshkent shahridagi </w:t>
            </w:r>
            <w:r w:rsidRPr="00684C10">
              <w:rPr>
                <w:rFonts w:ascii="Cambria" w:hAnsi="Cambria"/>
                <w:noProof/>
                <w:color w:val="000000"/>
                <w:sz w:val="24"/>
                <w:szCs w:val="24"/>
                <w:lang w:val="uz-Cyrl-UZ"/>
              </w:rPr>
              <w:br/>
              <w:t xml:space="preserve">5 tadan eng yaxshi volontyorlik loyihalarini amalga oshirish uchun </w:t>
            </w:r>
            <w:r w:rsidRPr="00684C10">
              <w:rPr>
                <w:rFonts w:ascii="Cambria" w:hAnsi="Cambria"/>
                <w:b/>
                <w:noProof/>
                <w:color w:val="000000"/>
                <w:sz w:val="24"/>
                <w:szCs w:val="24"/>
                <w:lang w:val="uz-Cyrl-UZ"/>
              </w:rPr>
              <w:t>volontyorlarga</w:t>
            </w:r>
            <w:r w:rsidRPr="00684C10">
              <w:rPr>
                <w:rFonts w:ascii="Cambria" w:hAnsi="Cambria"/>
                <w:noProof/>
                <w:color w:val="000000"/>
                <w:sz w:val="24"/>
                <w:szCs w:val="24"/>
                <w:lang w:val="uz-Cyrl-UZ"/>
              </w:rPr>
              <w:t xml:space="preserve"> </w:t>
            </w:r>
            <w:r w:rsidRPr="00684C10">
              <w:rPr>
                <w:rFonts w:ascii="Cambria" w:hAnsi="Cambria"/>
                <w:i/>
                <w:noProof/>
                <w:color w:val="000000"/>
                <w:sz w:val="24"/>
                <w:szCs w:val="24"/>
                <w:lang w:val="uz-Cyrl-UZ"/>
              </w:rPr>
              <w:t>(volontyorlik guruhlari va volontyorlik tashkilotlari)</w:t>
            </w:r>
            <w:r w:rsidRPr="00684C10">
              <w:rPr>
                <w:rFonts w:ascii="Cambria" w:hAnsi="Cambria"/>
                <w:noProof/>
                <w:color w:val="000000"/>
                <w:sz w:val="24"/>
                <w:szCs w:val="24"/>
                <w:lang w:val="uz-Cyrl-UZ"/>
              </w:rPr>
              <w:t xml:space="preserve"> </w:t>
            </w:r>
            <w:r w:rsidRPr="00684C10">
              <w:rPr>
                <w:rFonts w:ascii="Cambria" w:hAnsi="Cambria"/>
                <w:b/>
                <w:noProof/>
                <w:color w:val="000000"/>
                <w:sz w:val="24"/>
                <w:szCs w:val="24"/>
                <w:lang w:val="uz-Cyrl-UZ"/>
              </w:rPr>
              <w:t>grant ajratish</w:t>
            </w:r>
            <w:r w:rsidRPr="00684C10">
              <w:rPr>
                <w:rFonts w:ascii="Cambria" w:hAnsi="Cambria"/>
                <w:noProof/>
                <w:color w:val="000000"/>
                <w:sz w:val="24"/>
                <w:szCs w:val="24"/>
                <w:lang w:val="uz-Cyrl-UZ"/>
              </w:rPr>
              <w:t xml:space="preserve"> tizimini joriy etish.</w:t>
            </w:r>
          </w:p>
          <w:p w14:paraId="6B97FD86" w14:textId="77777777" w:rsidR="000B5D26" w:rsidRPr="00684C10" w:rsidRDefault="000B5D26" w:rsidP="001D5633">
            <w:pPr>
              <w:tabs>
                <w:tab w:val="left" w:pos="1425"/>
              </w:tabs>
              <w:ind w:firstLine="317"/>
              <w:contextualSpacing/>
              <w:jc w:val="both"/>
              <w:rPr>
                <w:rFonts w:ascii="Cambria" w:hAnsi="Cambria"/>
                <w:noProof/>
                <w:sz w:val="24"/>
                <w:szCs w:val="24"/>
                <w:lang w:val="uz-Cyrl-UZ"/>
              </w:rPr>
            </w:pPr>
            <w:r w:rsidRPr="00684C10">
              <w:rPr>
                <w:rFonts w:ascii="Cambria" w:hAnsi="Cambria"/>
                <w:b/>
                <w:i/>
                <w:noProof/>
                <w:color w:val="000000"/>
                <w:sz w:val="24"/>
                <w:szCs w:val="24"/>
                <w:lang w:val="uz-Cyrl-UZ"/>
              </w:rPr>
              <w:t>Asos: </w:t>
            </w:r>
            <w:r w:rsidRPr="00684C10">
              <w:rPr>
                <w:rFonts w:ascii="Cambria" w:hAnsi="Cambria"/>
                <w:i/>
                <w:noProof/>
                <w:sz w:val="24"/>
                <w:szCs w:val="24"/>
                <w:lang w:val="uz-Cyrl-UZ"/>
              </w:rPr>
              <w:t xml:space="preserve">O‘zbekiston Respublikasi Vazirlar Mahkamasining 2022-yil </w:t>
            </w:r>
            <w:r w:rsidRPr="00684C10">
              <w:rPr>
                <w:rFonts w:ascii="Cambria" w:hAnsi="Cambria"/>
                <w:i/>
                <w:noProof/>
                <w:sz w:val="24"/>
                <w:szCs w:val="24"/>
                <w:lang w:val="uz-Cyrl-UZ"/>
              </w:rPr>
              <w:br/>
              <w:t>11-apreldagi 169-sonli qarori 9-bandi.</w:t>
            </w:r>
          </w:p>
        </w:tc>
        <w:tc>
          <w:tcPr>
            <w:tcW w:w="3828" w:type="dxa"/>
          </w:tcPr>
          <w:p w14:paraId="40E5DE43" w14:textId="77777777" w:rsidR="000B5D26" w:rsidRPr="00684C10" w:rsidRDefault="000B5D26" w:rsidP="001D5633">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4D8C8F6C"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24670F55"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davomida</w:t>
            </w:r>
          </w:p>
        </w:tc>
        <w:tc>
          <w:tcPr>
            <w:tcW w:w="3544" w:type="dxa"/>
          </w:tcPr>
          <w:p w14:paraId="20C3F557" w14:textId="77777777" w:rsidR="000B5D26" w:rsidRPr="00684C10" w:rsidRDefault="00F936C8" w:rsidP="001D5633">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000B5D26" w:rsidRPr="00684C10">
              <w:rPr>
                <w:rFonts w:ascii="Cambria" w:hAnsi="Cambria"/>
                <w:noProof/>
                <w:sz w:val="24"/>
                <w:szCs w:val="24"/>
                <w:lang w:val="uz-Cyrl-UZ"/>
              </w:rPr>
              <w:t>,</w:t>
            </w:r>
          </w:p>
          <w:p w14:paraId="18A7CCB2"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p w14:paraId="78648414" w14:textId="77777777" w:rsidR="000B5D26" w:rsidRPr="00684C10" w:rsidRDefault="000B5D26" w:rsidP="001D5633">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432BF50B"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0864718E" w14:textId="77777777" w:rsidR="000B5D26"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p>
        </w:tc>
      </w:tr>
      <w:tr w:rsidR="00207A00" w:rsidRPr="00C46807" w14:paraId="2A069173" w14:textId="77777777" w:rsidTr="0008385C">
        <w:trPr>
          <w:trHeight w:val="2134"/>
        </w:trPr>
        <w:tc>
          <w:tcPr>
            <w:tcW w:w="709" w:type="dxa"/>
            <w:vAlign w:val="center"/>
          </w:tcPr>
          <w:p w14:paraId="0D69513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C5D066B" w14:textId="77777777" w:rsidR="00207A00" w:rsidRPr="00684C10" w:rsidRDefault="00207A00" w:rsidP="00207A00">
            <w:pPr>
              <w:tabs>
                <w:tab w:val="left" w:pos="1425"/>
              </w:tabs>
              <w:ind w:firstLine="317"/>
              <w:contextualSpacing/>
              <w:jc w:val="both"/>
              <w:rPr>
                <w:rFonts w:ascii="Cambria" w:hAnsi="Cambria"/>
                <w:noProof/>
                <w:color w:val="000000"/>
                <w:sz w:val="24"/>
                <w:szCs w:val="24"/>
                <w:lang w:val="uz-Cyrl-UZ"/>
              </w:rPr>
            </w:pPr>
            <w:r w:rsidRPr="00684C10">
              <w:rPr>
                <w:rFonts w:ascii="Cambria" w:hAnsi="Cambria"/>
                <w:noProof/>
                <w:color w:val="000000"/>
                <w:sz w:val="24"/>
                <w:szCs w:val="24"/>
                <w:lang w:val="uz-Cyrl-UZ"/>
              </w:rPr>
              <w:t xml:space="preserve">Iqtidorli, o‘zlashtirish ko‘rsatkichlari yuqori, ijtimoiy himoyaga muhtoj maktab o‘quvchilari uchun </w:t>
            </w:r>
            <w:r w:rsidRPr="00684C10">
              <w:rPr>
                <w:rFonts w:ascii="Cambria" w:hAnsi="Cambria"/>
                <w:b/>
                <w:noProof/>
                <w:color w:val="000000"/>
                <w:sz w:val="24"/>
                <w:szCs w:val="24"/>
                <w:lang w:val="uz-Cyrl-UZ"/>
              </w:rPr>
              <w:t>“A’lo ta’til” loyihasi</w:t>
            </w:r>
            <w:r w:rsidRPr="00684C10">
              <w:rPr>
                <w:rFonts w:ascii="Cambria" w:hAnsi="Cambria"/>
                <w:noProof/>
                <w:color w:val="000000"/>
                <w:sz w:val="24"/>
                <w:szCs w:val="24"/>
                <w:lang w:val="uz-Cyrl-UZ"/>
              </w:rPr>
              <w:t>ni tashkil etish.</w:t>
            </w:r>
          </w:p>
          <w:p w14:paraId="37CBF822" w14:textId="77777777" w:rsidR="00207A00" w:rsidRPr="00684C10" w:rsidRDefault="00207A00" w:rsidP="00207A00">
            <w:pPr>
              <w:tabs>
                <w:tab w:val="left" w:pos="1425"/>
              </w:tabs>
              <w:ind w:firstLine="317"/>
              <w:contextualSpacing/>
              <w:jc w:val="both"/>
              <w:rPr>
                <w:rFonts w:ascii="Cambria" w:hAnsi="Cambria"/>
                <w:noProof/>
                <w:color w:val="000000"/>
                <w:sz w:val="24"/>
                <w:szCs w:val="24"/>
                <w:lang w:val="uz-Cyrl-UZ"/>
              </w:rPr>
            </w:pPr>
            <w:r w:rsidRPr="00684C10">
              <w:rPr>
                <w:rFonts w:ascii="Cambria" w:hAnsi="Cambria"/>
                <w:b/>
                <w:i/>
                <w:noProof/>
                <w:color w:val="000000"/>
                <w:sz w:val="24"/>
                <w:szCs w:val="24"/>
                <w:lang w:val="uz-Cyrl-UZ"/>
              </w:rPr>
              <w:t>Asos:</w:t>
            </w:r>
            <w:r w:rsidRPr="00684C10">
              <w:rPr>
                <w:rFonts w:ascii="Cambria" w:hAnsi="Cambria"/>
                <w:i/>
                <w:noProof/>
                <w:sz w:val="24"/>
                <w:szCs w:val="24"/>
                <w:lang w:val="uz-Cyrl-UZ"/>
              </w:rPr>
              <w:t> O‘zbekiston Respublikasi Prezidentining 2020-yil 30-iyundagi</w:t>
            </w:r>
            <w:r w:rsidRPr="00684C10">
              <w:rPr>
                <w:rFonts w:ascii="Cambria" w:hAnsi="Cambria"/>
                <w:i/>
                <w:noProof/>
                <w:sz w:val="24"/>
                <w:szCs w:val="24"/>
                <w:lang w:val="uz-Cyrl-UZ"/>
              </w:rPr>
              <w:br/>
              <w:t>PF-6017-son farmoni 3-bandi.</w:t>
            </w:r>
          </w:p>
        </w:tc>
        <w:tc>
          <w:tcPr>
            <w:tcW w:w="3828" w:type="dxa"/>
          </w:tcPr>
          <w:p w14:paraId="26FB1236" w14:textId="77777777" w:rsidR="00207A00" w:rsidRPr="00684C10" w:rsidRDefault="00207A00" w:rsidP="00207A00">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08F65DA3"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6E72FCA5"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mavsum davomida</w:t>
            </w:r>
          </w:p>
        </w:tc>
        <w:tc>
          <w:tcPr>
            <w:tcW w:w="3544" w:type="dxa"/>
          </w:tcPr>
          <w:p w14:paraId="4C533C41"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noProof/>
                <w:sz w:val="24"/>
                <w:szCs w:val="24"/>
                <w:lang w:val="uz-Cyrl-UZ"/>
              </w:rPr>
              <w:t xml:space="preserve">, Agentlikning hududiy boshqarmalari, </w:t>
            </w:r>
          </w:p>
          <w:p w14:paraId="303B5C43"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704F373A"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62A119F8" w14:textId="77777777" w:rsidTr="002165CA">
        <w:trPr>
          <w:trHeight w:val="575"/>
        </w:trPr>
        <w:tc>
          <w:tcPr>
            <w:tcW w:w="709" w:type="dxa"/>
            <w:vAlign w:val="center"/>
          </w:tcPr>
          <w:p w14:paraId="5906B979"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20648D8" w14:textId="77777777" w:rsidR="00207A00" w:rsidRPr="00684C10" w:rsidRDefault="00207A00" w:rsidP="00207A00">
            <w:pPr>
              <w:tabs>
                <w:tab w:val="left" w:pos="1425"/>
              </w:tabs>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O‘zbekiston Respublikasi Prezidentining PF-6208-sonli farmoni asosida yoshlar bandligiga ko‘maklashish va ularning ijtimoiy himoyasini kuchaytirish bo‘yicha nazarda tutilgan chora-tadbirlarni moliyalashtirish uchun Yoshlar ishlari agentligiga davlat byudjetidan qo‘shimcha ravishda ajratilgan mablag‘lar hisobidan ijara huquqi asosida yashayotgan talabalarning ijara to‘lovlarini qoplab berish.</w:t>
            </w:r>
          </w:p>
          <w:p w14:paraId="76258A44" w14:textId="77777777" w:rsidR="00207A00" w:rsidRPr="00684C10" w:rsidRDefault="00207A00" w:rsidP="00207A00">
            <w:pPr>
              <w:tabs>
                <w:tab w:val="left" w:pos="1425"/>
              </w:tabs>
              <w:ind w:firstLine="317"/>
              <w:contextualSpacing/>
              <w:jc w:val="both"/>
              <w:rPr>
                <w:rFonts w:ascii="Cambria" w:hAnsi="Cambria"/>
                <w:noProof/>
                <w:spacing w:val="-6"/>
                <w:sz w:val="24"/>
                <w:szCs w:val="24"/>
                <w:lang w:val="uz-Cyrl-UZ"/>
              </w:rPr>
            </w:pPr>
            <w:r w:rsidRPr="00684C10">
              <w:rPr>
                <w:rFonts w:ascii="Cambria" w:hAnsi="Cambria"/>
                <w:b/>
                <w:i/>
                <w:noProof/>
                <w:color w:val="000000"/>
                <w:spacing w:val="-6"/>
                <w:sz w:val="24"/>
                <w:szCs w:val="24"/>
                <w:lang w:val="uz-Cyrl-UZ"/>
              </w:rPr>
              <w:t>Asos:</w:t>
            </w:r>
            <w:r w:rsidRPr="00684C10">
              <w:rPr>
                <w:rFonts w:ascii="Cambria" w:hAnsi="Cambria"/>
                <w:i/>
                <w:noProof/>
                <w:color w:val="000000"/>
                <w:spacing w:val="-6"/>
                <w:sz w:val="24"/>
                <w:szCs w:val="24"/>
                <w:lang w:val="uz-Cyrl-UZ"/>
              </w:rPr>
              <w:t xml:space="preserve"> O‘zbekiston Respublikasi Prezidenti Sh.M. Mirziyoyevning 2022-yil </w:t>
            </w:r>
            <w:r w:rsidRPr="00684C10">
              <w:rPr>
                <w:rFonts w:ascii="Cambria" w:hAnsi="Cambria"/>
                <w:i/>
                <w:noProof/>
                <w:color w:val="000000"/>
                <w:spacing w:val="-6"/>
                <w:sz w:val="24"/>
                <w:szCs w:val="24"/>
                <w:lang w:val="uz-Cyrl-UZ"/>
              </w:rPr>
              <w:br/>
              <w:t xml:space="preserve">21-22-aprel kunlari Qashqadaryo viloyatiga tashrifi davomida va Xalq deputatlari viloyat Kengashining navbatdan tashqari sessiyasida bergan topshiriqlari bo‘yicha </w:t>
            </w:r>
            <w:r w:rsidRPr="00684C10">
              <w:rPr>
                <w:rFonts w:ascii="Cambria" w:hAnsi="Cambria"/>
                <w:i/>
                <w:noProof/>
                <w:color w:val="000000"/>
                <w:spacing w:val="-6"/>
                <w:sz w:val="24"/>
                <w:szCs w:val="24"/>
                <w:lang w:val="uz-Cyrl-UZ"/>
              </w:rPr>
              <w:br/>
              <w:t>35-sonli bayoni, 144.4-bandi.</w:t>
            </w:r>
          </w:p>
        </w:tc>
        <w:tc>
          <w:tcPr>
            <w:tcW w:w="3828" w:type="dxa"/>
          </w:tcPr>
          <w:p w14:paraId="19364007" w14:textId="77777777" w:rsidR="00207A00" w:rsidRPr="00684C10" w:rsidRDefault="00207A00" w:rsidP="00207A00">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Ijara huquqi asosida yashayotgan talabalarning ijara to‘lovlarini qoplab berish.</w:t>
            </w:r>
          </w:p>
        </w:tc>
        <w:tc>
          <w:tcPr>
            <w:tcW w:w="1559" w:type="dxa"/>
          </w:tcPr>
          <w:p w14:paraId="5143009E" w14:textId="77777777" w:rsidR="00207A00" w:rsidRPr="00684C10" w:rsidRDefault="00207A00" w:rsidP="00207A00">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2024-yil</w:t>
            </w:r>
          </w:p>
          <w:p w14:paraId="127B9075" w14:textId="77777777" w:rsidR="00207A00" w:rsidRPr="00684C10" w:rsidRDefault="00207A00" w:rsidP="00207A00">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davomida</w:t>
            </w:r>
          </w:p>
        </w:tc>
        <w:tc>
          <w:tcPr>
            <w:tcW w:w="3544" w:type="dxa"/>
          </w:tcPr>
          <w:p w14:paraId="296190ED" w14:textId="77777777" w:rsidR="00207A00" w:rsidRPr="00684C10" w:rsidRDefault="00207A00" w:rsidP="00207A00">
            <w:pPr>
              <w:contextualSpacing/>
              <w:jc w:val="center"/>
              <w:rPr>
                <w:rFonts w:ascii="Cambria" w:hAnsi="Cambria"/>
                <w:noProof/>
                <w:spacing w:val="-6"/>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p>
          <w:p w14:paraId="1F01A552"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Agentlikning hududiy boshqarmalari, </w:t>
            </w:r>
          </w:p>
          <w:p w14:paraId="1D3010BC" w14:textId="77777777" w:rsidR="00207A00" w:rsidRPr="00684C10" w:rsidRDefault="00207A00" w:rsidP="00207A00">
            <w:pPr>
              <w:contextualSpacing/>
              <w:jc w:val="center"/>
              <w:rPr>
                <w:rFonts w:ascii="Cambria" w:hAnsi="Cambria"/>
                <w:noProof/>
                <w:spacing w:val="-6"/>
                <w:sz w:val="24"/>
                <w:szCs w:val="24"/>
                <w:lang w:val="uz-Cyrl-UZ"/>
              </w:rPr>
            </w:pPr>
            <w:r w:rsidRPr="00684C10">
              <w:rPr>
                <w:rFonts w:ascii="Cambria" w:hAnsi="Cambria"/>
                <w:noProof/>
                <w:sz w:val="24"/>
                <w:szCs w:val="24"/>
                <w:lang w:val="uz-Cyrl-UZ"/>
              </w:rPr>
              <w:t>tuman (shahar) bo‘limlari</w:t>
            </w:r>
          </w:p>
        </w:tc>
        <w:tc>
          <w:tcPr>
            <w:tcW w:w="1984" w:type="dxa"/>
          </w:tcPr>
          <w:p w14:paraId="57FEBCE2"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323AFDC4" w14:textId="77777777" w:rsidTr="007C052E">
        <w:trPr>
          <w:trHeight w:val="2619"/>
        </w:trPr>
        <w:tc>
          <w:tcPr>
            <w:tcW w:w="709" w:type="dxa"/>
            <w:vAlign w:val="center"/>
          </w:tcPr>
          <w:p w14:paraId="596E2033"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0D62DF3"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7"/>
              <w:contextualSpacing/>
              <w:jc w:val="both"/>
              <w:rPr>
                <w:rFonts w:ascii="Cambria" w:hAnsi="Cambria"/>
                <w:noProof/>
                <w:sz w:val="24"/>
                <w:szCs w:val="24"/>
                <w:lang w:val="uz-Cyrl-UZ"/>
              </w:rPr>
            </w:pPr>
            <w:r w:rsidRPr="00684C10">
              <w:rPr>
                <w:rFonts w:ascii="Cambria" w:hAnsi="Cambria"/>
                <w:b/>
                <w:noProof/>
                <w:sz w:val="24"/>
                <w:szCs w:val="24"/>
                <w:lang w:val="uz-Cyrl-UZ"/>
              </w:rPr>
              <w:t xml:space="preserve">Xalqaro fan olimpiadalarida </w:t>
            </w:r>
            <w:r w:rsidRPr="00684C10">
              <w:rPr>
                <w:rFonts w:ascii="Cambria" w:hAnsi="Cambria"/>
                <w:noProof/>
                <w:sz w:val="24"/>
                <w:szCs w:val="24"/>
                <w:lang w:val="uz-Cyrl-UZ"/>
              </w:rPr>
              <w:t xml:space="preserve">o‘quvchi yoshlarning yuqori saviyadagi </w:t>
            </w:r>
            <w:r w:rsidRPr="00684C10">
              <w:rPr>
                <w:rFonts w:ascii="Cambria" w:hAnsi="Cambria"/>
                <w:b/>
                <w:noProof/>
                <w:sz w:val="24"/>
                <w:szCs w:val="24"/>
                <w:lang w:val="uz-Cyrl-UZ"/>
              </w:rPr>
              <w:t>ishtirokini ta’minlash</w:t>
            </w:r>
            <w:r w:rsidRPr="00684C10">
              <w:rPr>
                <w:rFonts w:ascii="Cambria" w:hAnsi="Cambria"/>
                <w:noProof/>
                <w:sz w:val="24"/>
                <w:szCs w:val="24"/>
                <w:lang w:val="uz-Cyrl-UZ"/>
              </w:rPr>
              <w:t>.</w:t>
            </w:r>
          </w:p>
          <w:p w14:paraId="63ADB2EB"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7"/>
              <w:contextualSpacing/>
              <w:jc w:val="both"/>
              <w:rPr>
                <w:rFonts w:ascii="Cambria" w:hAnsi="Cambria"/>
                <w:i/>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xml:space="preserve"> O‘zbekiston Respublikasi Prezidentining 2020-yil 30-iyundagi </w:t>
            </w:r>
            <w:r w:rsidRPr="00684C10">
              <w:rPr>
                <w:rFonts w:ascii="Cambria" w:hAnsi="Cambria"/>
                <w:i/>
                <w:noProof/>
                <w:sz w:val="24"/>
                <w:szCs w:val="24"/>
                <w:lang w:val="uz-Cyrl-UZ"/>
              </w:rPr>
              <w:br/>
              <w:t xml:space="preserve">PF-6017-sonli Farmoni bilan tasdiqlangan O‘zbekiston Respublikasida yoshlarga oid davlat siyosatini yanada rivojlantirishga doir qo‘shimcha </w:t>
            </w:r>
            <w:r w:rsidRPr="00684C10">
              <w:rPr>
                <w:rFonts w:ascii="Cambria" w:hAnsi="Cambria"/>
                <w:i/>
                <w:noProof/>
                <w:sz w:val="24"/>
                <w:szCs w:val="24"/>
                <w:lang w:val="uz-Cyrl-UZ"/>
              </w:rPr>
              <w:br/>
              <w:t>chora-tadbirlar dasturining 4-bandi.</w:t>
            </w:r>
          </w:p>
        </w:tc>
        <w:tc>
          <w:tcPr>
            <w:tcW w:w="3828" w:type="dxa"/>
          </w:tcPr>
          <w:p w14:paraId="19B5D417"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Xalqaro fan olimpiadalarida tayyorgarlik ko‘rishlari uchun o‘quv-seminar tashkil etish.</w:t>
            </w:r>
          </w:p>
          <w:p w14:paraId="6F962D5A"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Respublika va xorijlik yetuk mutaxassislarni jalb qilish.</w:t>
            </w:r>
          </w:p>
          <w:p w14:paraId="6F56BBF8"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3. Xarajatlar manbalarini aniqlash va qoplash choralarini ko‘rish.</w:t>
            </w:r>
          </w:p>
        </w:tc>
        <w:tc>
          <w:tcPr>
            <w:tcW w:w="1559" w:type="dxa"/>
          </w:tcPr>
          <w:p w14:paraId="6D76170C"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Doimiy</w:t>
            </w:r>
          </w:p>
        </w:tc>
        <w:tc>
          <w:tcPr>
            <w:tcW w:w="3544" w:type="dxa"/>
          </w:tcPr>
          <w:p w14:paraId="665F0E3C"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p>
        </w:tc>
        <w:tc>
          <w:tcPr>
            <w:tcW w:w="1984" w:type="dxa"/>
          </w:tcPr>
          <w:p w14:paraId="67B1FCC5"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178CFC54" w14:textId="77777777" w:rsidTr="007C052E">
        <w:trPr>
          <w:trHeight w:val="575"/>
        </w:trPr>
        <w:tc>
          <w:tcPr>
            <w:tcW w:w="709" w:type="dxa"/>
            <w:vAlign w:val="center"/>
          </w:tcPr>
          <w:p w14:paraId="1C2606C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9DE80BD"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“Zakovat” intellektual o‘yini va boshqa intellektual o‘yinlar haqidagi barcha ma’lumotlarni yagona veb-saytga joylashtirish. Bunda:</w:t>
            </w:r>
          </w:p>
          <w:p w14:paraId="67FDD64F"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ishtirokchilar uchun shaxsiy kabinetlar yoki ID-kartalar yaratish;</w:t>
            </w:r>
          </w:p>
          <w:p w14:paraId="10137416"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tuman (shahar), viloyat hamda respublika bosqichlarini to‘g‘ridan-to‘g‘ri ko‘rish imkoniyatini yaratish;</w:t>
            </w:r>
          </w:p>
          <w:p w14:paraId="55592C3C"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o‘tkazilgan tuman (shahar), viloyat hamda respublika bosqichlari to‘liq hajmda veb-saytda joylashtirish;</w:t>
            </w:r>
          </w:p>
          <w:p w14:paraId="5902D522"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“Zakovat” intellektual o‘yini va boshqa intellektual o‘yinlar ishtirokchisi bo‘lishi uchun talablarni belgilash;</w:t>
            </w:r>
          </w:p>
          <w:p w14:paraId="5CB7634C"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“Zakovat” intellektual o‘yini va boshqa intellektual o‘yinlar haqidagi o‘rgatuvchi videoroliklarni joylashtirish.</w:t>
            </w:r>
          </w:p>
          <w:p w14:paraId="026954AC" w14:textId="77777777" w:rsidR="00207A00" w:rsidRPr="00684C10" w:rsidRDefault="00207A00" w:rsidP="00207A00">
            <w:pPr>
              <w:tabs>
                <w:tab w:val="left" w:pos="1425"/>
              </w:tabs>
              <w:ind w:firstLine="317"/>
              <w:contextualSpacing/>
              <w:jc w:val="both"/>
              <w:rPr>
                <w:rFonts w:ascii="Cambria" w:hAnsi="Cambria"/>
                <w:i/>
                <w:noProof/>
                <w:spacing w:val="-8"/>
                <w:sz w:val="24"/>
                <w:szCs w:val="24"/>
                <w:lang w:val="uz-Cyrl-UZ"/>
              </w:rPr>
            </w:pPr>
            <w:r w:rsidRPr="00684C10">
              <w:rPr>
                <w:rFonts w:ascii="Cambria" w:hAnsi="Cambria"/>
                <w:b/>
                <w:i/>
                <w:noProof/>
                <w:spacing w:val="-8"/>
                <w:sz w:val="24"/>
                <w:szCs w:val="24"/>
                <w:lang w:val="uz-Cyrl-UZ"/>
              </w:rPr>
              <w:t>Asos: </w:t>
            </w:r>
            <w:r w:rsidRPr="00684C10">
              <w:rPr>
                <w:rFonts w:ascii="Cambria" w:hAnsi="Cambria"/>
                <w:i/>
                <w:noProof/>
                <w:spacing w:val="-8"/>
                <w:sz w:val="24"/>
                <w:szCs w:val="24"/>
                <w:lang w:val="uz-Cyrl-UZ" w:eastAsia="ru-RU"/>
              </w:rPr>
              <w:t>O‘zbeksiton Respublikasi Prezidentining</w:t>
            </w:r>
            <w:r w:rsidRPr="00684C10">
              <w:rPr>
                <w:rFonts w:ascii="Cambria" w:hAnsi="Cambria"/>
                <w:bCs/>
                <w:i/>
                <w:noProof/>
                <w:spacing w:val="-8"/>
                <w:sz w:val="24"/>
                <w:szCs w:val="24"/>
                <w:lang w:val="uz-Cyrl-UZ"/>
              </w:rPr>
              <w:t xml:space="preserve"> 2022-yil 20-yanvardagi </w:t>
            </w:r>
            <w:r w:rsidRPr="00684C10">
              <w:rPr>
                <w:rFonts w:ascii="Cambria" w:hAnsi="Cambria"/>
                <w:bCs/>
                <w:i/>
                <w:noProof/>
                <w:spacing w:val="-8"/>
                <w:sz w:val="24"/>
                <w:szCs w:val="24"/>
                <w:lang w:val="uz-Cyrl-UZ"/>
              </w:rPr>
              <w:br/>
              <w:t xml:space="preserve">PQ-96-sonli qarori bilan tasdiqlangan </w:t>
            </w:r>
            <w:r w:rsidRPr="00684C10">
              <w:rPr>
                <w:rFonts w:ascii="Cambria" w:hAnsi="Cambria"/>
                <w:bCs/>
                <w:i/>
                <w:noProof/>
                <w:spacing w:val="-8"/>
                <w:sz w:val="24"/>
                <w:szCs w:val="24"/>
                <w:lang w:val="uz-Cyrl-UZ"/>
              </w:rPr>
              <w:br/>
              <w:t>chora-tadbirlar dasturining 6-bandi.</w:t>
            </w:r>
          </w:p>
        </w:tc>
        <w:tc>
          <w:tcPr>
            <w:tcW w:w="3828" w:type="dxa"/>
          </w:tcPr>
          <w:p w14:paraId="1DE1F9D7" w14:textId="77777777" w:rsidR="00207A00" w:rsidRPr="00684C10" w:rsidRDefault="00207A00" w:rsidP="00207A00">
            <w:pPr>
              <w:autoSpaceDE w:val="0"/>
              <w:autoSpaceDN w:val="0"/>
              <w:adjustRightInd w:val="0"/>
              <w:ind w:firstLine="176"/>
              <w:contextualSpacing/>
              <w:jc w:val="both"/>
              <w:rPr>
                <w:rFonts w:ascii="Cambria" w:hAnsi="Cambria"/>
                <w:noProof/>
                <w:sz w:val="24"/>
                <w:szCs w:val="24"/>
                <w:lang w:val="uz-Cyrl-UZ"/>
              </w:rPr>
            </w:pPr>
            <w:r w:rsidRPr="00684C10">
              <w:rPr>
                <w:rFonts w:ascii="Cambria" w:hAnsi="Cambria"/>
                <w:noProof/>
                <w:sz w:val="24"/>
                <w:szCs w:val="24"/>
                <w:lang w:val="uz-Cyrl-UZ"/>
              </w:rPr>
              <w:t>1. Ishlab chiqilgan veb-saytni takomillashtirib borish.</w:t>
            </w:r>
          </w:p>
          <w:p w14:paraId="013A7F29"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2. Intellektual o‘yinlar haqidagi barcha ma’lumotlarni yagona </w:t>
            </w:r>
            <w:r w:rsidRPr="00684C10">
              <w:rPr>
                <w:rFonts w:ascii="Cambria" w:hAnsi="Cambria"/>
                <w:noProof/>
                <w:sz w:val="24"/>
                <w:szCs w:val="24"/>
                <w:lang w:val="uz-Cyrl-UZ"/>
              </w:rPr>
              <w:br/>
              <w:t>veb-saytga joylashtirib borish.</w:t>
            </w:r>
          </w:p>
        </w:tc>
        <w:tc>
          <w:tcPr>
            <w:tcW w:w="1559" w:type="dxa"/>
          </w:tcPr>
          <w:p w14:paraId="3C2CE80A"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Doimiy</w:t>
            </w:r>
          </w:p>
        </w:tc>
        <w:tc>
          <w:tcPr>
            <w:tcW w:w="3544" w:type="dxa"/>
          </w:tcPr>
          <w:p w14:paraId="21CE9E8E"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noProof/>
                <w:sz w:val="24"/>
                <w:szCs w:val="24"/>
                <w:lang w:val="uz-Cyrl-UZ"/>
              </w:rPr>
              <w:t>,</w:t>
            </w:r>
          </w:p>
          <w:p w14:paraId="0EA56124"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Xborot kommunikatsiya texnologiyalarini joriy etish va raqamlashtirish bo‘limi</w:t>
            </w:r>
          </w:p>
        </w:tc>
        <w:tc>
          <w:tcPr>
            <w:tcW w:w="1984" w:type="dxa"/>
          </w:tcPr>
          <w:p w14:paraId="798C545A"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405E5EC0" w14:textId="77777777" w:rsidTr="007C052E">
        <w:trPr>
          <w:trHeight w:val="575"/>
        </w:trPr>
        <w:tc>
          <w:tcPr>
            <w:tcW w:w="709" w:type="dxa"/>
            <w:vAlign w:val="center"/>
          </w:tcPr>
          <w:p w14:paraId="16B8F14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500C93DF"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Yoshlarni saralash, tanlash va ularni xorijiy tillarga o‘qitishni tashkil etish hamda sertifikat olgan yoshlarning ma’lumotlarini shakllantirish.</w:t>
            </w:r>
          </w:p>
          <w:p w14:paraId="0D91A782" w14:textId="77777777" w:rsidR="00207A00" w:rsidRPr="00684C10" w:rsidRDefault="00207A00" w:rsidP="00207A00">
            <w:pPr>
              <w:tabs>
                <w:tab w:val="left" w:pos="1425"/>
              </w:tabs>
              <w:ind w:firstLine="317"/>
              <w:contextualSpacing/>
              <w:jc w:val="both"/>
              <w:rPr>
                <w:rFonts w:ascii="Cambria" w:hAnsi="Cambria"/>
                <w:noProof/>
                <w:spacing w:val="-8"/>
                <w:sz w:val="24"/>
                <w:szCs w:val="24"/>
                <w:lang w:val="uz-Cyrl-UZ"/>
              </w:rPr>
            </w:pPr>
            <w:r w:rsidRPr="00684C10">
              <w:rPr>
                <w:rFonts w:ascii="Cambria" w:hAnsi="Cambria"/>
                <w:b/>
                <w:i/>
                <w:noProof/>
                <w:spacing w:val="-8"/>
                <w:sz w:val="24"/>
                <w:szCs w:val="24"/>
                <w:lang w:val="uz-Cyrl-UZ"/>
              </w:rPr>
              <w:t>Asos: </w:t>
            </w:r>
            <w:r w:rsidRPr="00684C10">
              <w:rPr>
                <w:rFonts w:ascii="Cambria" w:hAnsi="Cambria"/>
                <w:i/>
                <w:noProof/>
                <w:spacing w:val="-8"/>
                <w:sz w:val="24"/>
                <w:szCs w:val="24"/>
                <w:lang w:val="uz-Cyrl-UZ"/>
              </w:rPr>
              <w:t xml:space="preserve">O‘zbekiston Respublikasi Prezidenti rahbarligida 2023-yil 20-dekabr kuni o‘tkazilgan videoselektor yig‘ilishining </w:t>
            </w:r>
            <w:r w:rsidRPr="00684C10">
              <w:rPr>
                <w:rFonts w:ascii="Cambria" w:hAnsi="Cambria"/>
                <w:i/>
                <w:noProof/>
                <w:spacing w:val="-8"/>
                <w:sz w:val="24"/>
                <w:szCs w:val="24"/>
                <w:lang w:val="uz-Cyrl-UZ"/>
              </w:rPr>
              <w:br/>
              <w:t>48-sonli bayoni 32-bandi.</w:t>
            </w:r>
          </w:p>
        </w:tc>
        <w:tc>
          <w:tcPr>
            <w:tcW w:w="3828" w:type="dxa"/>
          </w:tcPr>
          <w:p w14:paraId="27D3E35F" w14:textId="77777777" w:rsidR="00207A00" w:rsidRPr="00684C10" w:rsidRDefault="00207A00" w:rsidP="00207A00">
            <w:pPr>
              <w:autoSpaceDE w:val="0"/>
              <w:autoSpaceDN w:val="0"/>
              <w:adjustRightInd w:val="0"/>
              <w:ind w:firstLine="176"/>
              <w:contextualSpacing/>
              <w:jc w:val="both"/>
              <w:rPr>
                <w:rFonts w:ascii="Cambria" w:hAnsi="Cambria"/>
                <w:noProof/>
                <w:sz w:val="24"/>
                <w:szCs w:val="24"/>
                <w:lang w:val="uz-Cyrl-UZ"/>
              </w:rPr>
            </w:pPr>
            <w:r w:rsidRPr="00684C10">
              <w:rPr>
                <w:rFonts w:ascii="Cambria" w:hAnsi="Cambria"/>
                <w:noProof/>
                <w:sz w:val="24"/>
                <w:szCs w:val="24"/>
                <w:lang w:val="uz-Cyrl-UZ"/>
              </w:rPr>
              <w:t>1. Hududlarda yoshlarni xorijiy tillarga o‘qitish ishlarini tizimli tashkil etish.</w:t>
            </w:r>
          </w:p>
          <w:p w14:paraId="06C66F62" w14:textId="77777777" w:rsidR="00207A00" w:rsidRPr="00684C10" w:rsidRDefault="00207A00" w:rsidP="00207A00">
            <w:pPr>
              <w:autoSpaceDE w:val="0"/>
              <w:autoSpaceDN w:val="0"/>
              <w:adjustRightInd w:val="0"/>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2. Xorijiy tillarni o‘qigan hamda maxsus sertifikat olgan yoshlarning manzilli ro‘yxatini </w:t>
            </w:r>
            <w:r w:rsidRPr="00684C10">
              <w:rPr>
                <w:rFonts w:ascii="Cambria" w:hAnsi="Cambria"/>
                <w:noProof/>
                <w:spacing w:val="-8"/>
                <w:sz w:val="24"/>
                <w:szCs w:val="24"/>
                <w:lang w:val="uz-Cyrl-UZ"/>
              </w:rPr>
              <w:t>Raqamli texnologiyalar vazirligining maxsus axborot tizimiga kiritib borish.</w:t>
            </w:r>
          </w:p>
        </w:tc>
        <w:tc>
          <w:tcPr>
            <w:tcW w:w="1559" w:type="dxa"/>
          </w:tcPr>
          <w:p w14:paraId="05ABBB1A"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2024-yil davomida</w:t>
            </w:r>
          </w:p>
        </w:tc>
        <w:tc>
          <w:tcPr>
            <w:tcW w:w="3544" w:type="dxa"/>
          </w:tcPr>
          <w:p w14:paraId="28358646"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noProof/>
                <w:sz w:val="24"/>
                <w:szCs w:val="24"/>
                <w:lang w:val="uz-Cyrl-UZ"/>
              </w:rPr>
              <w:t>,</w:t>
            </w:r>
          </w:p>
          <w:p w14:paraId="286CFD41"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Xborot kommunikatsiya texnologiyalarini joriy etish va raqamlashtirish bo‘limi</w:t>
            </w:r>
            <w:r w:rsidRPr="00684C10">
              <w:rPr>
                <w:rFonts w:ascii="Cambria" w:hAnsi="Cambria"/>
                <w:noProof/>
                <w:sz w:val="24"/>
                <w:szCs w:val="24"/>
                <w:lang w:val="uz-Cyrl-UZ"/>
              </w:rPr>
              <w:t>, Agentlikning hududiy boshqarmalari, tuman (shahar) bo‘limlari</w:t>
            </w:r>
          </w:p>
        </w:tc>
        <w:tc>
          <w:tcPr>
            <w:tcW w:w="1984" w:type="dxa"/>
          </w:tcPr>
          <w:p w14:paraId="783C6793"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0B14DFEB" w14:textId="77777777" w:rsidTr="003F5831">
        <w:trPr>
          <w:trHeight w:val="575"/>
        </w:trPr>
        <w:tc>
          <w:tcPr>
            <w:tcW w:w="709" w:type="dxa"/>
            <w:vAlign w:val="center"/>
          </w:tcPr>
          <w:p w14:paraId="7F65B866"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C601A49"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Chet eldagi yoshlarga xorijiy tillarni o‘rgatish va mehnat qonunchiligi bo‘yicha onlayn o‘quvlarni tashkil etishga qaratilgan </w:t>
            </w:r>
            <w:r w:rsidRPr="00684C10">
              <w:rPr>
                <w:rFonts w:ascii="Cambria" w:hAnsi="Cambria"/>
                <w:b/>
                <w:noProof/>
                <w:sz w:val="24"/>
                <w:szCs w:val="24"/>
                <w:lang w:val="uz-Cyrl-UZ"/>
              </w:rPr>
              <w:t>“Yosh vatandosh”</w:t>
            </w:r>
            <w:r w:rsidRPr="00684C10">
              <w:rPr>
                <w:rFonts w:ascii="Cambria" w:hAnsi="Cambria"/>
                <w:noProof/>
                <w:sz w:val="24"/>
                <w:szCs w:val="24"/>
                <w:lang w:val="uz-Cyrl-UZ"/>
              </w:rPr>
              <w:t xml:space="preserve"> loyihasini amalga oshirish.</w:t>
            </w:r>
          </w:p>
          <w:p w14:paraId="0DDD5ED4"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O‘zbekiston Respublikasi Prezidentining 2023-yil 16-17-noyabr kunlari Surxondaryo viloyatiga tashrifi davomida berilgan topshiriqlar bo‘yicha 44-sonli bayoni 96-bandi.</w:t>
            </w:r>
          </w:p>
        </w:tc>
        <w:tc>
          <w:tcPr>
            <w:tcW w:w="3828" w:type="dxa"/>
          </w:tcPr>
          <w:p w14:paraId="008BABAF"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094602B0"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shd w:val="clear" w:color="auto" w:fill="auto"/>
          </w:tcPr>
          <w:p w14:paraId="5DE1D08F"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noProof/>
                <w:sz w:val="24"/>
                <w:szCs w:val="24"/>
                <w:lang w:val="uz-Cyrl-UZ"/>
              </w:rPr>
              <w:t xml:space="preserve">, </w:t>
            </w:r>
          </w:p>
          <w:p w14:paraId="3B0AF340"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Yoshlar bandligi va tadbirkorligiga </w:t>
            </w:r>
          </w:p>
          <w:p w14:paraId="2E22B29F"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ko‘maklashish bo‘limi</w:t>
            </w:r>
          </w:p>
        </w:tc>
        <w:tc>
          <w:tcPr>
            <w:tcW w:w="1984" w:type="dxa"/>
          </w:tcPr>
          <w:p w14:paraId="042B4579"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3C150BCB" w14:textId="77777777" w:rsidTr="00052A80">
        <w:trPr>
          <w:trHeight w:val="51"/>
        </w:trPr>
        <w:tc>
          <w:tcPr>
            <w:tcW w:w="709" w:type="dxa"/>
            <w:vAlign w:val="center"/>
          </w:tcPr>
          <w:p w14:paraId="3ADEED40"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540708B"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b/>
                <w:i/>
                <w:sz w:val="24"/>
                <w:szCs w:val="24"/>
                <w:lang w:val="uz-Cyrl-UZ"/>
              </w:rPr>
            </w:pPr>
            <w:r w:rsidRPr="00684C10">
              <w:rPr>
                <w:rFonts w:ascii="Cambria" w:hAnsi="Cambria"/>
                <w:bCs/>
                <w:iCs/>
                <w:sz w:val="24"/>
                <w:szCs w:val="24"/>
                <w:lang w:val="uz-Cyrl-UZ"/>
              </w:rPr>
              <w:t xml:space="preserve">Mamlakatimizda shaxmatni aholi o‘rtasida keng targ‘ib qilish va uni ommaviy sport turiga aylantirish, o‘sib kelayotgan yosh avlodning intellektual va madaniy rivojlanishi uchun zarur shart-sharoitlar yaratish maqsadida </w:t>
            </w:r>
            <w:r w:rsidRPr="00684C10">
              <w:rPr>
                <w:rFonts w:ascii="Cambria" w:hAnsi="Cambria"/>
                <w:b/>
                <w:iCs/>
                <w:sz w:val="24"/>
                <w:szCs w:val="24"/>
                <w:lang w:val="uz-Cyrl-UZ"/>
              </w:rPr>
              <w:t>“UzChess”</w:t>
            </w:r>
            <w:r w:rsidRPr="00684C10">
              <w:rPr>
                <w:rFonts w:ascii="Cambria" w:hAnsi="Cambria"/>
                <w:bCs/>
                <w:iCs/>
                <w:sz w:val="24"/>
                <w:szCs w:val="24"/>
                <w:lang w:val="uz-Cyrl-UZ"/>
              </w:rPr>
              <w:t xml:space="preserve"> loyihasi </w:t>
            </w:r>
            <w:r w:rsidRPr="00684C10">
              <w:rPr>
                <w:rFonts w:ascii="Cambria" w:hAnsi="Cambria"/>
                <w:sz w:val="24"/>
                <w:szCs w:val="24"/>
                <w:lang w:val="uz-Cyrl-UZ"/>
              </w:rPr>
              <w:t>amalga oshirish.</w:t>
            </w:r>
          </w:p>
        </w:tc>
        <w:tc>
          <w:tcPr>
            <w:tcW w:w="3828" w:type="dxa"/>
          </w:tcPr>
          <w:p w14:paraId="642A3220"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p w14:paraId="41D1E737" w14:textId="77777777" w:rsidR="00207A00" w:rsidRPr="00684C10" w:rsidRDefault="00207A00" w:rsidP="00207A00">
            <w:pPr>
              <w:ind w:firstLine="176"/>
              <w:contextualSpacing/>
              <w:jc w:val="both"/>
              <w:rPr>
                <w:rFonts w:ascii="Cambria" w:hAnsi="Cambria"/>
                <w:sz w:val="24"/>
                <w:szCs w:val="24"/>
                <w:lang w:val="en-US"/>
              </w:rPr>
            </w:pPr>
          </w:p>
          <w:p w14:paraId="2CA010E8" w14:textId="77777777" w:rsidR="00207A00" w:rsidRPr="00684C10" w:rsidRDefault="00207A00" w:rsidP="00207A00">
            <w:pPr>
              <w:ind w:firstLine="176"/>
              <w:contextualSpacing/>
              <w:jc w:val="both"/>
              <w:rPr>
                <w:rFonts w:ascii="Cambria" w:hAnsi="Cambria"/>
                <w:sz w:val="24"/>
                <w:szCs w:val="24"/>
                <w:lang w:val="en-US"/>
              </w:rPr>
            </w:pPr>
          </w:p>
          <w:p w14:paraId="13B56BA7" w14:textId="77777777" w:rsidR="00207A00" w:rsidRPr="00684C10" w:rsidRDefault="00207A00" w:rsidP="00207A00">
            <w:pPr>
              <w:ind w:firstLine="176"/>
              <w:contextualSpacing/>
              <w:jc w:val="both"/>
              <w:rPr>
                <w:rFonts w:ascii="Cambria" w:hAnsi="Cambria"/>
                <w:sz w:val="24"/>
                <w:szCs w:val="24"/>
                <w:lang w:val="uz-Cyrl-UZ"/>
              </w:rPr>
            </w:pPr>
            <w:r w:rsidRPr="00684C10">
              <w:rPr>
                <w:rFonts w:ascii="Cambria" w:hAnsi="Cambria"/>
                <w:sz w:val="24"/>
                <w:szCs w:val="24"/>
                <w:lang w:val="en-US"/>
              </w:rPr>
              <w:t>2</w:t>
            </w:r>
            <w:r w:rsidRPr="00684C10">
              <w:rPr>
                <w:rFonts w:ascii="Cambria" w:hAnsi="Cambria"/>
                <w:sz w:val="24"/>
                <w:szCs w:val="24"/>
                <w:lang w:val="uz-Cyrl-UZ"/>
              </w:rPr>
              <w:t>. Loyiha</w:t>
            </w:r>
            <w:r w:rsidRPr="00684C10">
              <w:rPr>
                <w:rFonts w:ascii="Cambria" w:hAnsi="Cambria"/>
                <w:sz w:val="24"/>
                <w:szCs w:val="24"/>
                <w:lang w:val="en-US"/>
              </w:rPr>
              <w:t>ni</w:t>
            </w:r>
            <w:r w:rsidRPr="00684C10">
              <w:rPr>
                <w:rFonts w:ascii="Cambria" w:hAnsi="Cambria"/>
                <w:sz w:val="24"/>
                <w:szCs w:val="24"/>
                <w:lang w:val="uz-Cyrl-UZ"/>
              </w:rPr>
              <w:t xml:space="preserve"> OAV va ijtimoiy tarmoqlarda keng yoritish.</w:t>
            </w:r>
          </w:p>
        </w:tc>
        <w:tc>
          <w:tcPr>
            <w:tcW w:w="1559" w:type="dxa"/>
          </w:tcPr>
          <w:p w14:paraId="31EF9134"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4EA23FD2" w14:textId="77777777" w:rsidR="00207A00" w:rsidRPr="00684C10" w:rsidRDefault="00207A00" w:rsidP="00207A00">
            <w:pPr>
              <w:contextualSpacing/>
              <w:jc w:val="center"/>
              <w:rPr>
                <w:rFonts w:ascii="Cambria" w:hAnsi="Cambria"/>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sz w:val="24"/>
                <w:szCs w:val="24"/>
                <w:lang w:val="uz-Cyrl-UZ"/>
              </w:rPr>
              <w:t xml:space="preserve">, Agentlikning hududiy boshqarmalari, </w:t>
            </w:r>
          </w:p>
          <w:p w14:paraId="41774384" w14:textId="77777777" w:rsidR="00207A00" w:rsidRPr="00684C10" w:rsidRDefault="00207A00" w:rsidP="00207A00">
            <w:pPr>
              <w:contextualSpacing/>
              <w:jc w:val="center"/>
              <w:rPr>
                <w:rFonts w:ascii="Cambria" w:hAnsi="Cambria"/>
                <w:sz w:val="24"/>
                <w:szCs w:val="24"/>
                <w:lang w:val="uz-Cyrl-UZ"/>
              </w:rPr>
            </w:pPr>
            <w:r w:rsidRPr="00684C10">
              <w:rPr>
                <w:rFonts w:ascii="Cambria" w:hAnsi="Cambria"/>
                <w:sz w:val="24"/>
                <w:szCs w:val="24"/>
                <w:lang w:val="uz-Cyrl-UZ"/>
              </w:rPr>
              <w:t>tuman (shahar) bo‘limlari</w:t>
            </w:r>
          </w:p>
        </w:tc>
        <w:tc>
          <w:tcPr>
            <w:tcW w:w="1984" w:type="dxa"/>
          </w:tcPr>
          <w:p w14:paraId="1765EBD5"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1879A0C8" w14:textId="77777777" w:rsidTr="0070658E">
        <w:tc>
          <w:tcPr>
            <w:tcW w:w="709" w:type="dxa"/>
            <w:vAlign w:val="center"/>
          </w:tcPr>
          <w:p w14:paraId="0E72342E"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4E487C7C"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b/>
                <w:bCs/>
                <w:noProof/>
                <w:sz w:val="24"/>
                <w:szCs w:val="24"/>
                <w:lang w:val="uz-Cyrl-UZ"/>
              </w:rPr>
              <w:t>“Yoshoila.uz”</w:t>
            </w:r>
            <w:r w:rsidRPr="00684C10">
              <w:rPr>
                <w:rFonts w:ascii="Cambria" w:hAnsi="Cambria"/>
                <w:noProof/>
                <w:sz w:val="24"/>
                <w:szCs w:val="24"/>
                <w:lang w:val="uz-Cyrl-UZ"/>
              </w:rPr>
              <w:t xml:space="preserve"> platformasi faoliyatini rivojlantirish.</w:t>
            </w:r>
          </w:p>
          <w:p w14:paraId="4DDC8E97" w14:textId="77777777" w:rsidR="00207A00" w:rsidRPr="00684C10" w:rsidRDefault="00207A00" w:rsidP="00207A00">
            <w:pPr>
              <w:tabs>
                <w:tab w:val="left" w:pos="1425"/>
              </w:tabs>
              <w:ind w:firstLine="318"/>
              <w:contextualSpacing/>
              <w:jc w:val="both"/>
              <w:rPr>
                <w:rFonts w:ascii="Cambria" w:hAnsi="Cambria"/>
                <w:i/>
                <w:iCs/>
                <w:noProof/>
                <w:sz w:val="24"/>
                <w:szCs w:val="24"/>
                <w:lang w:val="uz-Cyrl-UZ"/>
              </w:rPr>
            </w:pPr>
            <w:r w:rsidRPr="00684C10">
              <w:rPr>
                <w:rFonts w:ascii="Cambria" w:hAnsi="Cambria"/>
                <w:b/>
                <w:bCs/>
                <w:i/>
                <w:iCs/>
                <w:noProof/>
                <w:sz w:val="24"/>
                <w:szCs w:val="24"/>
                <w:lang w:val="uz-Cyrl-UZ"/>
              </w:rPr>
              <w:t>Asos:</w:t>
            </w:r>
            <w:r w:rsidRPr="00684C10">
              <w:rPr>
                <w:rFonts w:ascii="Cambria" w:hAnsi="Cambria"/>
                <w:i/>
                <w:iCs/>
                <w:noProof/>
                <w:sz w:val="24"/>
                <w:szCs w:val="24"/>
                <w:lang w:val="uz-Cyrl-UZ"/>
              </w:rPr>
              <w:t xml:space="preserve"> O‘zbekiston Respublikasi Prezidentining 2020-yil 7-martdagi </w:t>
            </w:r>
            <w:r w:rsidRPr="00684C10">
              <w:rPr>
                <w:rFonts w:ascii="Cambria" w:hAnsi="Cambria"/>
                <w:i/>
                <w:iCs/>
                <w:noProof/>
                <w:sz w:val="24"/>
                <w:szCs w:val="24"/>
                <w:lang w:val="uz-Cyrl-UZ"/>
              </w:rPr>
              <w:br/>
              <w:t>PF-87-sonli farmoni 2-ilova 87-bandi.</w:t>
            </w:r>
          </w:p>
        </w:tc>
        <w:tc>
          <w:tcPr>
            <w:tcW w:w="3828" w:type="dxa"/>
          </w:tcPr>
          <w:p w14:paraId="21572620"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“Yoshoila.uz” veb-sayti (elektron platforma) faoliyatini takomillashtirish.</w:t>
            </w:r>
          </w:p>
          <w:p w14:paraId="275E695A"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“Yoshoila.uz” platformasini foydali kontentlar bilan boyitib borish.</w:t>
            </w:r>
          </w:p>
        </w:tc>
        <w:tc>
          <w:tcPr>
            <w:tcW w:w="1559" w:type="dxa"/>
          </w:tcPr>
          <w:p w14:paraId="6BFC5F5C"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4BE33911"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sz w:val="24"/>
                <w:szCs w:val="24"/>
                <w:lang w:val="uz-Cyrl-UZ"/>
              </w:rPr>
              <w:t>,</w:t>
            </w:r>
            <w:r>
              <w:rPr>
                <w:rFonts w:ascii="Cambria" w:hAnsi="Cambria"/>
                <w:sz w:val="24"/>
                <w:szCs w:val="24"/>
                <w:lang w:val="uz-Cyrl-UZ"/>
              </w:rPr>
              <w:br/>
            </w:r>
            <w:r>
              <w:rPr>
                <w:rFonts w:ascii="Cambria" w:hAnsi="Cambria"/>
                <w:noProof/>
                <w:color w:val="000000"/>
                <w:sz w:val="24"/>
                <w:szCs w:val="24"/>
                <w:lang w:val="uz-Cyrl-UZ"/>
              </w:rPr>
              <w:t>Ахborot kommunikatsiya texnologiyalarini joriy etish va raqamlashtirish bo‘limi</w:t>
            </w:r>
          </w:p>
        </w:tc>
        <w:tc>
          <w:tcPr>
            <w:tcW w:w="1984" w:type="dxa"/>
          </w:tcPr>
          <w:p w14:paraId="671129B3"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563DFF6B" w14:textId="77777777" w:rsidTr="0070658E">
        <w:tc>
          <w:tcPr>
            <w:tcW w:w="709" w:type="dxa"/>
            <w:vAlign w:val="center"/>
          </w:tcPr>
          <w:p w14:paraId="0D19C996"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31574A6C"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b/>
                <w:bCs/>
                <w:noProof/>
                <w:sz w:val="24"/>
                <w:szCs w:val="24"/>
                <w:lang w:val="uz-Cyrl-UZ"/>
              </w:rPr>
              <w:t>“Qizlar ovozi”</w:t>
            </w:r>
            <w:r w:rsidRPr="00684C10">
              <w:rPr>
                <w:rFonts w:ascii="Cambria" w:hAnsi="Cambria"/>
                <w:noProof/>
                <w:sz w:val="24"/>
                <w:szCs w:val="24"/>
                <w:lang w:val="uz-Cyrl-UZ"/>
              </w:rPr>
              <w:t xml:space="preserve"> klubi faoliyatini rivojlantirish.</w:t>
            </w:r>
          </w:p>
          <w:p w14:paraId="7CCEDD49"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i/>
                <w:iCs/>
                <w:noProof/>
                <w:sz w:val="24"/>
                <w:szCs w:val="24"/>
                <w:lang w:val="uz-Cyrl-UZ"/>
              </w:rPr>
              <w:t xml:space="preserve">: O‘zbekiston Respublikasi Prezidentining 2020-yil 30-iyundagi </w:t>
            </w:r>
            <w:r w:rsidRPr="00684C10">
              <w:rPr>
                <w:rFonts w:ascii="Cambria" w:hAnsi="Cambria"/>
                <w:i/>
                <w:iCs/>
                <w:noProof/>
                <w:sz w:val="24"/>
                <w:szCs w:val="24"/>
                <w:lang w:val="uz-Cyrl-UZ"/>
              </w:rPr>
              <w:br/>
              <w:t>PF-6017-sonli farmoni 6-xatboshi.</w:t>
            </w:r>
          </w:p>
        </w:tc>
        <w:tc>
          <w:tcPr>
            <w:tcW w:w="3828" w:type="dxa"/>
          </w:tcPr>
          <w:p w14:paraId="270C215F"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1. “Qizlar ovozi” klubining viloyat, tuman(shahar), mahallalar kesimida koordinatorlarini saylash va faoliyatini yo‘lga qo‘yish.</w:t>
            </w:r>
          </w:p>
          <w:p w14:paraId="17690A10"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2. Yo‘nalishlar kesimida “Qizlar ovozi” klubi chora-tadbirlar rejasida nazarda tutilgan amaliy tadbirlarni tizimli amalga oshirish.</w:t>
            </w:r>
          </w:p>
        </w:tc>
        <w:tc>
          <w:tcPr>
            <w:tcW w:w="1559" w:type="dxa"/>
          </w:tcPr>
          <w:p w14:paraId="33B3C568"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12A8E619" w14:textId="77777777" w:rsidR="00207A00" w:rsidRPr="00684C10" w:rsidRDefault="00207A00" w:rsidP="00207A00">
            <w:pPr>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sz w:val="24"/>
                <w:szCs w:val="24"/>
                <w:lang w:val="uz-Cyrl-UZ"/>
              </w:rPr>
              <w:t>,</w:t>
            </w:r>
            <w:r w:rsidRPr="00684C10">
              <w:rPr>
                <w:rFonts w:ascii="Cambria" w:hAnsi="Cambria"/>
                <w:noProof/>
                <w:color w:val="000000"/>
                <w:sz w:val="24"/>
                <w:szCs w:val="24"/>
                <w:lang w:val="uz-Cyrl-UZ"/>
              </w:rPr>
              <w:t xml:space="preserve"> </w:t>
            </w:r>
            <w:r w:rsidRPr="00684C10">
              <w:rPr>
                <w:rFonts w:ascii="Cambria" w:hAnsi="Cambria"/>
                <w:noProof/>
                <w:sz w:val="24"/>
                <w:szCs w:val="24"/>
                <w:lang w:val="uz-Cyrl-UZ"/>
              </w:rPr>
              <w:t>Agentlikning hududiy boshqarmalari, tuman (shahar) bo‘limlari</w:t>
            </w:r>
          </w:p>
        </w:tc>
        <w:tc>
          <w:tcPr>
            <w:tcW w:w="1984" w:type="dxa"/>
          </w:tcPr>
          <w:p w14:paraId="74901336"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6BD7FDCC" w14:textId="77777777" w:rsidTr="0070658E">
        <w:tc>
          <w:tcPr>
            <w:tcW w:w="709" w:type="dxa"/>
            <w:vAlign w:val="center"/>
          </w:tcPr>
          <w:p w14:paraId="237C8F0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C86D8C0" w14:textId="77777777" w:rsidR="00207A00" w:rsidRPr="00684C10" w:rsidRDefault="00207A00" w:rsidP="00207A00">
            <w:pPr>
              <w:ind w:firstLine="318"/>
              <w:jc w:val="both"/>
              <w:rPr>
                <w:rFonts w:ascii="Cambria" w:hAnsi="Cambria"/>
                <w:noProof/>
                <w:color w:val="000000"/>
                <w:sz w:val="24"/>
                <w:szCs w:val="24"/>
                <w:lang w:val="uz-Cyrl-UZ"/>
              </w:rPr>
            </w:pPr>
            <w:r w:rsidRPr="00684C10">
              <w:rPr>
                <w:rFonts w:ascii="Cambria" w:hAnsi="Cambria"/>
                <w:noProof/>
                <w:color w:val="000000"/>
                <w:sz w:val="24"/>
                <w:szCs w:val="24"/>
                <w:lang w:val="uz-Cyrl-UZ"/>
              </w:rPr>
              <w:t xml:space="preserve">Voyaga yetmagan qizlar bilan ishlashda </w:t>
            </w:r>
            <w:r w:rsidRPr="00684C10">
              <w:rPr>
                <w:rFonts w:ascii="Cambria" w:hAnsi="Cambria"/>
                <w:b/>
                <w:noProof/>
                <w:color w:val="000000"/>
                <w:sz w:val="24"/>
                <w:szCs w:val="24"/>
                <w:lang w:val="uz-Cyrl-UZ"/>
              </w:rPr>
              <w:t>“Oila – mahalla – ta’lim muassasasi”</w:t>
            </w:r>
            <w:r w:rsidRPr="00684C10">
              <w:rPr>
                <w:rFonts w:ascii="Cambria" w:hAnsi="Cambria"/>
                <w:noProof/>
                <w:color w:val="000000"/>
                <w:sz w:val="24"/>
                <w:szCs w:val="24"/>
                <w:lang w:val="uz-Cyrl-UZ"/>
              </w:rPr>
              <w:t xml:space="preserve"> hamkorlik mexanizmi samaradorligini oshirish.</w:t>
            </w:r>
          </w:p>
          <w:p w14:paraId="5C363137" w14:textId="77777777" w:rsidR="00207A00" w:rsidRPr="00684C10" w:rsidRDefault="00207A00" w:rsidP="00207A00">
            <w:pPr>
              <w:ind w:firstLine="318"/>
              <w:jc w:val="both"/>
              <w:rPr>
                <w:rFonts w:ascii="Cambria" w:hAnsi="Cambria"/>
                <w:b/>
                <w:bCs/>
                <w:noProof/>
                <w:color w:val="000000"/>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 xml:space="preserve">O‘zbekiston Respublikasi Prezidentining 2020-yil 7-martdagi </w:t>
            </w:r>
            <w:r w:rsidRPr="00684C10">
              <w:rPr>
                <w:rFonts w:ascii="Cambria" w:hAnsi="Cambria"/>
                <w:i/>
                <w:noProof/>
                <w:sz w:val="24"/>
                <w:szCs w:val="24"/>
                <w:lang w:val="uz-Cyrl-UZ"/>
              </w:rPr>
              <w:br/>
              <w:t>PF-87-sonli farmoni 2-ilova 109.1-bandi.</w:t>
            </w:r>
          </w:p>
        </w:tc>
        <w:tc>
          <w:tcPr>
            <w:tcW w:w="3828" w:type="dxa"/>
          </w:tcPr>
          <w:p w14:paraId="260AE160"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1. Ishchi guruhini shakllantirish.</w:t>
            </w:r>
          </w:p>
          <w:p w14:paraId="0A74E3EA"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2. </w:t>
            </w:r>
            <w:r w:rsidRPr="00684C10">
              <w:rPr>
                <w:rFonts w:ascii="Cambria" w:hAnsi="Cambria"/>
                <w:noProof/>
                <w:color w:val="000000"/>
                <w:sz w:val="24"/>
                <w:szCs w:val="24"/>
                <w:lang w:val="uz-Cyrl-UZ"/>
              </w:rPr>
              <w:t>Hamkorlikdagi chora-tadbirlar rejasini ishlab chiqish va amalga oshirish</w:t>
            </w:r>
            <w:r w:rsidRPr="00684C10">
              <w:rPr>
                <w:rFonts w:ascii="Cambria" w:hAnsi="Cambria"/>
                <w:noProof/>
                <w:sz w:val="24"/>
                <w:szCs w:val="24"/>
                <w:lang w:val="uz-Cyrl-UZ"/>
              </w:rPr>
              <w:t>.</w:t>
            </w:r>
          </w:p>
        </w:tc>
        <w:tc>
          <w:tcPr>
            <w:tcW w:w="1559" w:type="dxa"/>
          </w:tcPr>
          <w:p w14:paraId="415838C9"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2024-yil</w:t>
            </w:r>
            <w:r w:rsidRPr="00684C10">
              <w:rPr>
                <w:rFonts w:ascii="Cambria" w:hAnsi="Cambria"/>
                <w:noProof/>
                <w:sz w:val="24"/>
                <w:szCs w:val="24"/>
                <w:lang w:val="uz-Cyrl-UZ"/>
              </w:rPr>
              <w:br/>
              <w:t>davomida</w:t>
            </w:r>
          </w:p>
        </w:tc>
        <w:tc>
          <w:tcPr>
            <w:tcW w:w="3544" w:type="dxa"/>
          </w:tcPr>
          <w:p w14:paraId="70875A5F" w14:textId="77777777" w:rsidR="00207A00" w:rsidRPr="00684C10" w:rsidRDefault="00207A00" w:rsidP="00207A00">
            <w:pPr>
              <w:jc w:val="center"/>
              <w:rPr>
                <w:rFonts w:ascii="Cambria" w:hAnsi="Cambria"/>
                <w:noProof/>
                <w:color w:val="000000"/>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r w:rsidRPr="00684C10">
              <w:rPr>
                <w:rFonts w:ascii="Cambria" w:hAnsi="Cambria"/>
                <w:sz w:val="24"/>
                <w:szCs w:val="24"/>
                <w:lang w:val="uz-Cyrl-UZ"/>
              </w:rPr>
              <w:t>,</w:t>
            </w:r>
            <w:r w:rsidRPr="00684C10">
              <w:rPr>
                <w:rFonts w:ascii="Cambria" w:hAnsi="Cambria"/>
                <w:noProof/>
                <w:color w:val="000000"/>
                <w:sz w:val="24"/>
                <w:szCs w:val="24"/>
                <w:lang w:val="uz-Cyrl-UZ"/>
              </w:rPr>
              <w:br/>
              <w:t>Mahalladagi yoshlar yetakchilari faoliyatini muvofiqlashtirish va metodologik ta’minlash bo‘limi</w:t>
            </w:r>
          </w:p>
        </w:tc>
        <w:tc>
          <w:tcPr>
            <w:tcW w:w="1984" w:type="dxa"/>
          </w:tcPr>
          <w:p w14:paraId="13A2E92C"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4ACC72F9" w14:textId="77777777" w:rsidTr="0070658E">
        <w:tc>
          <w:tcPr>
            <w:tcW w:w="709" w:type="dxa"/>
            <w:vAlign w:val="center"/>
          </w:tcPr>
          <w:p w14:paraId="5830598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51E7180F" w14:textId="77777777" w:rsidR="00207A00" w:rsidRPr="00684C10" w:rsidRDefault="00207A00" w:rsidP="00207A00">
            <w:pPr>
              <w:ind w:firstLine="318"/>
              <w:jc w:val="both"/>
              <w:rPr>
                <w:rFonts w:ascii="Cambria" w:hAnsi="Cambria"/>
                <w:b/>
                <w:bCs/>
                <w:color w:val="000000"/>
                <w:sz w:val="24"/>
                <w:szCs w:val="24"/>
                <w:lang w:val="uz-Cyrl-UZ"/>
              </w:rPr>
            </w:pPr>
            <w:r w:rsidRPr="00684C10">
              <w:rPr>
                <w:rFonts w:ascii="Cambria" w:hAnsi="Cambria"/>
                <w:color w:val="000000"/>
                <w:sz w:val="24"/>
                <w:szCs w:val="24"/>
                <w:lang w:val="uz-Cyrl-UZ"/>
              </w:rPr>
              <w:t xml:space="preserve">Mamlakatimizdagi faol qizlardan iborat </w:t>
            </w:r>
            <w:r w:rsidRPr="00684C10">
              <w:rPr>
                <w:rFonts w:ascii="Cambria" w:hAnsi="Cambria"/>
                <w:b/>
                <w:color w:val="000000"/>
                <w:sz w:val="24"/>
                <w:szCs w:val="24"/>
                <w:lang w:val="uz-Cyrl-UZ"/>
              </w:rPr>
              <w:t xml:space="preserve">“Qizlar akademiyasi” </w:t>
            </w:r>
            <w:r w:rsidRPr="00684C10">
              <w:rPr>
                <w:rFonts w:ascii="Cambria" w:hAnsi="Cambria"/>
                <w:bCs/>
                <w:color w:val="000000"/>
                <w:sz w:val="24"/>
                <w:szCs w:val="24"/>
                <w:lang w:val="uz-Cyrl-UZ"/>
              </w:rPr>
              <w:t xml:space="preserve">loyihasini </w:t>
            </w:r>
            <w:r w:rsidRPr="00684C10">
              <w:rPr>
                <w:rFonts w:ascii="Cambria" w:hAnsi="Cambria"/>
                <w:color w:val="000000"/>
                <w:sz w:val="24"/>
                <w:szCs w:val="24"/>
                <w:lang w:val="uz-Cyrl-UZ"/>
              </w:rPr>
              <w:t>amalga oshirish.</w:t>
            </w:r>
          </w:p>
        </w:tc>
        <w:tc>
          <w:tcPr>
            <w:tcW w:w="3828" w:type="dxa"/>
          </w:tcPr>
          <w:p w14:paraId="2992E200" w14:textId="77777777" w:rsidR="00207A00" w:rsidRPr="00684C10" w:rsidRDefault="00207A00" w:rsidP="00207A00">
            <w:pPr>
              <w:ind w:firstLine="176"/>
              <w:jc w:val="both"/>
              <w:rPr>
                <w:rFonts w:ascii="Cambria" w:hAnsi="Cambria"/>
                <w:sz w:val="24"/>
                <w:szCs w:val="24"/>
                <w:lang w:val="uz-Cyrl-UZ"/>
              </w:rPr>
            </w:pPr>
            <w:r w:rsidRPr="00684C10">
              <w:rPr>
                <w:rFonts w:ascii="Cambria" w:hAnsi="Cambria"/>
                <w:sz w:val="24"/>
                <w:szCs w:val="24"/>
                <w:lang w:val="uz-Cyrl-UZ"/>
              </w:rPr>
              <w:t>1. Ishchi guruhini shakllantirish.</w:t>
            </w:r>
          </w:p>
          <w:p w14:paraId="02F4D8B8" w14:textId="77777777" w:rsidR="00207A00" w:rsidRPr="00684C10" w:rsidRDefault="00207A00" w:rsidP="00207A00">
            <w:pPr>
              <w:ind w:firstLine="176"/>
              <w:jc w:val="both"/>
              <w:rPr>
                <w:rFonts w:ascii="Cambria" w:hAnsi="Cambria"/>
                <w:sz w:val="24"/>
                <w:szCs w:val="24"/>
                <w:lang w:val="uz-Cyrl-UZ"/>
              </w:rPr>
            </w:pPr>
            <w:r w:rsidRPr="00684C10">
              <w:rPr>
                <w:rFonts w:ascii="Cambria" w:hAnsi="Cambria"/>
                <w:sz w:val="24"/>
                <w:szCs w:val="24"/>
                <w:lang w:val="uz-Cyrl-UZ"/>
              </w:rPr>
              <w:t>2. </w:t>
            </w:r>
            <w:r w:rsidRPr="00684C10">
              <w:rPr>
                <w:rFonts w:ascii="Cambria" w:hAnsi="Cambria"/>
                <w:color w:val="000000"/>
                <w:sz w:val="24"/>
                <w:szCs w:val="24"/>
                <w:lang w:val="en-US"/>
              </w:rPr>
              <w:t>Mamlakatimizdagi faol qizlar</w:t>
            </w:r>
            <w:r w:rsidRPr="00684C10">
              <w:rPr>
                <w:rFonts w:ascii="Cambria" w:hAnsi="Cambria"/>
                <w:color w:val="000000"/>
                <w:sz w:val="24"/>
                <w:szCs w:val="24"/>
                <w:lang w:val="uz-Cyrl-UZ"/>
              </w:rPr>
              <w:t xml:space="preserve"> </w:t>
            </w:r>
            <w:r w:rsidRPr="00684C10">
              <w:rPr>
                <w:rFonts w:ascii="Cambria" w:hAnsi="Cambria"/>
                <w:color w:val="000000"/>
                <w:sz w:val="24"/>
                <w:szCs w:val="24"/>
                <w:lang w:val="en-US"/>
              </w:rPr>
              <w:t>ro‘yhatini shakllantirish</w:t>
            </w:r>
            <w:r w:rsidRPr="00684C10">
              <w:rPr>
                <w:rFonts w:ascii="Cambria" w:hAnsi="Cambria"/>
                <w:sz w:val="24"/>
                <w:szCs w:val="24"/>
                <w:lang w:val="uz-Cyrl-UZ"/>
              </w:rPr>
              <w:t>.</w:t>
            </w:r>
          </w:p>
        </w:tc>
        <w:tc>
          <w:tcPr>
            <w:tcW w:w="1559" w:type="dxa"/>
          </w:tcPr>
          <w:p w14:paraId="062ABF99"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3104FF44" w14:textId="77777777" w:rsidR="00207A00" w:rsidRPr="00684C10" w:rsidRDefault="00207A00" w:rsidP="00207A00">
            <w:pPr>
              <w:jc w:val="center"/>
              <w:rPr>
                <w:rFonts w:ascii="Cambria" w:hAnsi="Cambria"/>
                <w:color w:val="000000"/>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p>
        </w:tc>
        <w:tc>
          <w:tcPr>
            <w:tcW w:w="1984" w:type="dxa"/>
          </w:tcPr>
          <w:p w14:paraId="27C1A465"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39F2F8B0" w14:textId="77777777" w:rsidTr="0070658E">
        <w:tc>
          <w:tcPr>
            <w:tcW w:w="709" w:type="dxa"/>
            <w:vAlign w:val="center"/>
          </w:tcPr>
          <w:p w14:paraId="20638619"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251C41C1"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noProof/>
                <w:sz w:val="24"/>
                <w:szCs w:val="24"/>
                <w:lang w:val="uz-Cyrl-UZ"/>
              </w:rPr>
              <w:t xml:space="preserve">Tadqiqotchi yosh ayol-qizlar uchun </w:t>
            </w:r>
            <w:r w:rsidRPr="00684C10">
              <w:rPr>
                <w:rFonts w:ascii="Cambria" w:hAnsi="Cambria"/>
                <w:b/>
                <w:bCs/>
                <w:noProof/>
                <w:sz w:val="24"/>
                <w:szCs w:val="24"/>
                <w:lang w:val="uz-Cyrl-UZ"/>
              </w:rPr>
              <w:t>“Ilm-fan oromgohi”</w:t>
            </w:r>
            <w:r w:rsidRPr="00684C10">
              <w:rPr>
                <w:rFonts w:ascii="Cambria" w:hAnsi="Cambria"/>
                <w:noProof/>
                <w:sz w:val="24"/>
                <w:szCs w:val="24"/>
                <w:lang w:val="uz-Cyrl-UZ"/>
              </w:rPr>
              <w:t>ni tashkil etish.</w:t>
            </w:r>
          </w:p>
          <w:p w14:paraId="48134654"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i/>
                <w:iCs/>
                <w:noProof/>
                <w:sz w:val="24"/>
                <w:szCs w:val="24"/>
                <w:lang w:val="uz-Cyrl-UZ"/>
              </w:rPr>
              <w:t xml:space="preserve">: O‘zbekiston Respublikasi Prezidentining 2020-yil 30-iyundagi </w:t>
            </w:r>
            <w:r w:rsidRPr="00684C10">
              <w:rPr>
                <w:rFonts w:ascii="Cambria" w:hAnsi="Cambria"/>
                <w:i/>
                <w:iCs/>
                <w:noProof/>
                <w:sz w:val="24"/>
                <w:szCs w:val="24"/>
                <w:lang w:val="uz-Cyrl-UZ"/>
              </w:rPr>
              <w:br/>
              <w:t>PF-6017-sonli farmoni 6-xatboshi.</w:t>
            </w:r>
          </w:p>
        </w:tc>
        <w:tc>
          <w:tcPr>
            <w:tcW w:w="3828" w:type="dxa"/>
          </w:tcPr>
          <w:p w14:paraId="267DEDB8"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1. Ishchi guruhni shakllantirish va tadbirlar rejasini tasdiqlash.</w:t>
            </w:r>
          </w:p>
          <w:p w14:paraId="48156038"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2. Oromgohni tayyorlash va jalb etiladigan tadqiqotchilar ro‘yxatini tuzish.</w:t>
            </w:r>
          </w:p>
          <w:p w14:paraId="77191CE8"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3. Loyihani yuqori saviyada tashkil etish.</w:t>
            </w:r>
          </w:p>
        </w:tc>
        <w:tc>
          <w:tcPr>
            <w:tcW w:w="1559" w:type="dxa"/>
          </w:tcPr>
          <w:p w14:paraId="1976E4F3"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0139EAB7" w14:textId="77777777" w:rsidR="00207A00" w:rsidRPr="00684C10" w:rsidRDefault="00207A00" w:rsidP="00207A00">
            <w:pPr>
              <w:jc w:val="center"/>
              <w:rPr>
                <w:rFonts w:ascii="Cambria" w:hAnsi="Cambria"/>
                <w:noProof/>
                <w:sz w:val="24"/>
                <w:szCs w:val="24"/>
                <w:lang w:val="uz-Cyrl-UZ"/>
              </w:rPr>
            </w:pPr>
            <w:r>
              <w:rPr>
                <w:rFonts w:ascii="Cambria" w:hAnsi="Cambria"/>
                <w:noProof/>
                <w:sz w:val="24"/>
                <w:szCs w:val="24"/>
                <w:lang w:val="uz-Cyrl-UZ"/>
              </w:rPr>
              <w:t>Bolalar, xotin qizlar, ta’limdagi yoshlarni va volontyorlik faoliyatini qo‘llab quvvatlash</w:t>
            </w:r>
            <w:r w:rsidRPr="00684C10">
              <w:rPr>
                <w:rFonts w:ascii="Cambria" w:hAnsi="Cambria"/>
                <w:noProof/>
                <w:spacing w:val="-6"/>
                <w:sz w:val="24"/>
                <w:szCs w:val="24"/>
                <w:lang w:val="uz-Cyrl-UZ"/>
              </w:rPr>
              <w:t xml:space="preserve"> boshqarmasi</w:t>
            </w:r>
          </w:p>
        </w:tc>
        <w:tc>
          <w:tcPr>
            <w:tcW w:w="1984" w:type="dxa"/>
          </w:tcPr>
          <w:p w14:paraId="25EE16F2"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002E07" w:rsidRPr="00C46807" w14:paraId="34317BB1" w14:textId="77777777" w:rsidTr="00002E07">
        <w:trPr>
          <w:trHeight w:val="130"/>
        </w:trPr>
        <w:tc>
          <w:tcPr>
            <w:tcW w:w="16018" w:type="dxa"/>
            <w:gridSpan w:val="6"/>
            <w:shd w:val="clear" w:color="auto" w:fill="F2F2F2" w:themeFill="background1" w:themeFillShade="F2"/>
            <w:vAlign w:val="center"/>
          </w:tcPr>
          <w:p w14:paraId="393B54D0" w14:textId="77777777" w:rsidR="00002E07" w:rsidRPr="00002E07" w:rsidRDefault="00002BA7" w:rsidP="00FE1D38">
            <w:pPr>
              <w:contextualSpacing/>
              <w:jc w:val="center"/>
              <w:rPr>
                <w:rFonts w:ascii="Cambria" w:hAnsi="Cambria"/>
                <w:b/>
                <w:noProof/>
                <w:sz w:val="26"/>
                <w:szCs w:val="26"/>
                <w:lang w:val="uz-Cyrl-UZ"/>
              </w:rPr>
            </w:pPr>
            <w:r>
              <w:rPr>
                <w:rFonts w:ascii="Cambria" w:hAnsi="Cambria"/>
                <w:b/>
                <w:noProof/>
                <w:sz w:val="26"/>
                <w:szCs w:val="26"/>
                <w:lang w:val="en-US"/>
              </w:rPr>
              <w:t>II.2. </w:t>
            </w:r>
            <w:r w:rsidR="00002E07" w:rsidRPr="00002E07">
              <w:rPr>
                <w:rFonts w:ascii="Cambria" w:hAnsi="Cambria"/>
                <w:b/>
                <w:noProof/>
                <w:sz w:val="26"/>
                <w:szCs w:val="26"/>
                <w:lang w:val="uz-Cyrl-UZ"/>
              </w:rPr>
              <w:t>Yoshlar ma’naviyatini yuksaltirish va bo‘sh vaqtini mazmunli tashkil etish bo‘limi</w:t>
            </w:r>
          </w:p>
        </w:tc>
      </w:tr>
      <w:tr w:rsidR="00207A00" w:rsidRPr="00C46807" w14:paraId="0DC05062" w14:textId="77777777" w:rsidTr="007C052E">
        <w:trPr>
          <w:trHeight w:val="64"/>
        </w:trPr>
        <w:tc>
          <w:tcPr>
            <w:tcW w:w="709" w:type="dxa"/>
            <w:vAlign w:val="center"/>
          </w:tcPr>
          <w:p w14:paraId="6962FDC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5ADC7C2" w14:textId="77777777" w:rsidR="00207A00" w:rsidRPr="00684C10" w:rsidRDefault="00207A00" w:rsidP="00207A00">
            <w:pPr>
              <w:tabs>
                <w:tab w:val="left" w:pos="1425"/>
              </w:tabs>
              <w:ind w:firstLine="317"/>
              <w:contextualSpacing/>
              <w:jc w:val="both"/>
              <w:rPr>
                <w:rFonts w:ascii="Cambria" w:hAnsi="Cambria"/>
                <w:noProof/>
                <w:sz w:val="24"/>
                <w:szCs w:val="24"/>
                <w:lang w:val="uz-Cyrl-UZ"/>
              </w:rPr>
            </w:pPr>
            <w:r w:rsidRPr="00684C10">
              <w:rPr>
                <w:rFonts w:ascii="Cambria" w:hAnsi="Cambria"/>
                <w:noProof/>
                <w:sz w:val="24"/>
                <w:szCs w:val="24"/>
                <w:lang w:val="uz-Cyrl-UZ"/>
              </w:rPr>
              <w:t>Sport turlari bo‘yicha tuman (shahar)larning terma va sektor jamoalarini shakllantirish va sport ta’lim muassasalariga yashirin iqtidor egalarini saralab olish bo‘yicha tizim yaratish.</w:t>
            </w:r>
          </w:p>
          <w:p w14:paraId="46D50D81" w14:textId="77777777" w:rsidR="00207A00" w:rsidRPr="00684C10" w:rsidRDefault="00207A00" w:rsidP="00207A00">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O‘zbekiston Respublikasi Prezidentining 2022-yil 11-apreldagi</w:t>
            </w:r>
            <w:r w:rsidRPr="00684C10">
              <w:rPr>
                <w:rFonts w:ascii="Cambria" w:hAnsi="Cambria"/>
                <w:i/>
                <w:noProof/>
                <w:sz w:val="24"/>
                <w:szCs w:val="24"/>
                <w:lang w:val="uz-Cyrl-UZ"/>
              </w:rPr>
              <w:br/>
              <w:t>PQ–201-sonli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qarori 1-ilova, 9-bandi.</w:t>
            </w:r>
          </w:p>
        </w:tc>
        <w:tc>
          <w:tcPr>
            <w:tcW w:w="3828" w:type="dxa"/>
          </w:tcPr>
          <w:p w14:paraId="7673F842"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Sport musobaqalarida iqtidorli yoshlarni saralash tizimini yaratish.</w:t>
            </w:r>
          </w:p>
          <w:p w14:paraId="5A07F97B"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Ommaviy sport musobaqalaridan tanlab olingan yoshlarni bolalar va o‘smirlar sport maktablaridagi seksiyalarga jalb qilish.</w:t>
            </w:r>
          </w:p>
        </w:tc>
        <w:tc>
          <w:tcPr>
            <w:tcW w:w="1559" w:type="dxa"/>
          </w:tcPr>
          <w:p w14:paraId="7EFAC71C"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tcPr>
          <w:p w14:paraId="75B57ECB"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Yoshlar ma’naviyatini yuksaltirish va bo‘sh vaqtini mazmunli tashkil etish bo‘limi</w:t>
            </w:r>
            <w:r w:rsidRPr="00684C10">
              <w:rPr>
                <w:rFonts w:ascii="Cambria" w:hAnsi="Cambria"/>
                <w:bCs/>
                <w:noProof/>
                <w:sz w:val="24"/>
                <w:szCs w:val="24"/>
                <w:lang w:val="uz-Cyrl-UZ"/>
              </w:rPr>
              <w:t>,</w:t>
            </w:r>
          </w:p>
          <w:p w14:paraId="4ECE3B3D"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p w14:paraId="58C378FD"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5E0555FA"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0347ED01" w14:textId="77777777" w:rsidTr="007C052E">
        <w:trPr>
          <w:trHeight w:val="64"/>
        </w:trPr>
        <w:tc>
          <w:tcPr>
            <w:tcW w:w="709" w:type="dxa"/>
            <w:vAlign w:val="center"/>
          </w:tcPr>
          <w:p w14:paraId="25D87D0B"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D41E6BC" w14:textId="77777777" w:rsidR="00207A00" w:rsidRPr="00684C10" w:rsidRDefault="00207A00" w:rsidP="00207A00">
            <w:pPr>
              <w:tabs>
                <w:tab w:val="left" w:pos="1425"/>
              </w:tabs>
              <w:ind w:firstLine="317"/>
              <w:contextualSpacing/>
              <w:jc w:val="both"/>
              <w:rPr>
                <w:rFonts w:ascii="Cambria" w:hAnsi="Cambria"/>
                <w:bCs/>
                <w:iCs/>
                <w:sz w:val="24"/>
                <w:szCs w:val="24"/>
                <w:lang w:val="uz-Cyrl-UZ"/>
              </w:rPr>
            </w:pPr>
            <w:r w:rsidRPr="00684C10">
              <w:rPr>
                <w:rFonts w:ascii="Cambria" w:hAnsi="Cambria"/>
                <w:b/>
                <w:bCs/>
                <w:iCs/>
                <w:sz w:val="24"/>
                <w:szCs w:val="24"/>
                <w:lang w:val="uz-Cyrl-UZ"/>
              </w:rPr>
              <w:t>“Yosh kitobxon oila”</w:t>
            </w:r>
            <w:r w:rsidRPr="00684C10">
              <w:rPr>
                <w:rFonts w:ascii="Cambria" w:hAnsi="Cambria"/>
                <w:bCs/>
                <w:iCs/>
                <w:sz w:val="24"/>
                <w:szCs w:val="24"/>
                <w:lang w:val="uz-Cyrl-UZ"/>
              </w:rPr>
              <w:t xml:space="preserve"> tanlovining Respublika bosqichini o‘tkazish.</w:t>
            </w:r>
          </w:p>
        </w:tc>
        <w:tc>
          <w:tcPr>
            <w:tcW w:w="3828" w:type="dxa"/>
          </w:tcPr>
          <w:p w14:paraId="643DAF09"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1. Tanlovning respublika bosqichini yuqori saviyada o‘tkazish bo‘yicha amaliy chora-tadbirlar ishlab chiqish.</w:t>
            </w:r>
          </w:p>
          <w:p w14:paraId="2D70C61C"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2. Tanlovning respublika bosqichini yuqori saviyada o‘tkazish hamda ishtirokchi va g‘oliblarni munosib taqdirlash.</w:t>
            </w:r>
          </w:p>
        </w:tc>
        <w:tc>
          <w:tcPr>
            <w:tcW w:w="1559" w:type="dxa"/>
          </w:tcPr>
          <w:p w14:paraId="5A6CF1D8"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2086C4DC" w14:textId="77777777" w:rsidR="00207A00" w:rsidRPr="00684C10" w:rsidRDefault="00207A00" w:rsidP="00207A00">
            <w:pPr>
              <w:contextualSpacing/>
              <w:jc w:val="center"/>
              <w:rPr>
                <w:rFonts w:ascii="Cambria" w:hAnsi="Cambria"/>
                <w:sz w:val="24"/>
                <w:szCs w:val="24"/>
                <w:lang w:val="uz-Cyrl-UZ"/>
              </w:rPr>
            </w:pPr>
            <w:r>
              <w:rPr>
                <w:rFonts w:ascii="Cambria" w:hAnsi="Cambria"/>
                <w:sz w:val="24"/>
                <w:szCs w:val="24"/>
                <w:lang w:val="uz-Cyrl-UZ"/>
              </w:rPr>
              <w:t>Yoshlar ma’naviyatini yuksaltirish va bo‘sh vaqtini mazmunli tashkil etish bo‘limi</w:t>
            </w:r>
            <w:r w:rsidRPr="00684C10">
              <w:rPr>
                <w:rFonts w:ascii="Cambria" w:hAnsi="Cambria"/>
                <w:bCs/>
                <w:sz w:val="24"/>
                <w:szCs w:val="24"/>
                <w:lang w:val="uz-Cyrl-UZ"/>
              </w:rPr>
              <w:t>,</w:t>
            </w:r>
          </w:p>
          <w:p w14:paraId="6D3AFA25" w14:textId="77777777" w:rsidR="00207A00" w:rsidRPr="00684C10" w:rsidRDefault="00207A00" w:rsidP="00207A00">
            <w:pPr>
              <w:contextualSpacing/>
              <w:jc w:val="center"/>
              <w:rPr>
                <w:rFonts w:ascii="Cambria" w:hAnsi="Cambria"/>
                <w:sz w:val="24"/>
                <w:szCs w:val="24"/>
                <w:lang w:val="uz-Cyrl-UZ"/>
              </w:rPr>
            </w:pPr>
            <w:r w:rsidRPr="00684C10">
              <w:rPr>
                <w:rFonts w:ascii="Cambria" w:hAnsi="Cambria"/>
                <w:sz w:val="24"/>
                <w:szCs w:val="24"/>
                <w:lang w:val="uz-Cyrl-UZ"/>
              </w:rPr>
              <w:t>Agentlikning hududiy boshqarmalari</w:t>
            </w:r>
          </w:p>
        </w:tc>
        <w:tc>
          <w:tcPr>
            <w:tcW w:w="1984" w:type="dxa"/>
          </w:tcPr>
          <w:p w14:paraId="0A9B4F90"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3DD7D1C4" w14:textId="77777777" w:rsidTr="007C052E">
        <w:trPr>
          <w:trHeight w:val="64"/>
        </w:trPr>
        <w:tc>
          <w:tcPr>
            <w:tcW w:w="709" w:type="dxa"/>
            <w:vAlign w:val="center"/>
          </w:tcPr>
          <w:p w14:paraId="795C00D9"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59997B98" w14:textId="77777777" w:rsidR="00207A00" w:rsidRPr="00684C10" w:rsidRDefault="00207A00" w:rsidP="00207A00">
            <w:pPr>
              <w:tabs>
                <w:tab w:val="left" w:pos="1425"/>
              </w:tabs>
              <w:ind w:firstLine="317"/>
              <w:contextualSpacing/>
              <w:jc w:val="both"/>
              <w:rPr>
                <w:rFonts w:ascii="Cambria" w:hAnsi="Cambria"/>
                <w:bCs/>
                <w:iCs/>
                <w:sz w:val="24"/>
                <w:szCs w:val="24"/>
                <w:lang w:val="uz-Cyrl-UZ"/>
              </w:rPr>
            </w:pPr>
            <w:r w:rsidRPr="00684C10">
              <w:rPr>
                <w:rFonts w:ascii="Cambria" w:hAnsi="Cambria"/>
                <w:b/>
                <w:bCs/>
                <w:iCs/>
                <w:sz w:val="24"/>
                <w:szCs w:val="24"/>
                <w:lang w:val="uz-Cyrl-UZ"/>
              </w:rPr>
              <w:t>“Yosh kitobxon”</w:t>
            </w:r>
            <w:r w:rsidRPr="00684C10">
              <w:rPr>
                <w:rFonts w:ascii="Cambria" w:hAnsi="Cambria"/>
                <w:bCs/>
                <w:iCs/>
                <w:sz w:val="24"/>
                <w:szCs w:val="24"/>
                <w:lang w:val="uz-Cyrl-UZ"/>
              </w:rPr>
              <w:t xml:space="preserve"> tanlovining </w:t>
            </w:r>
            <w:r w:rsidRPr="00684C10">
              <w:rPr>
                <w:rFonts w:ascii="Cambria" w:hAnsi="Cambria"/>
                <w:bCs/>
                <w:iCs/>
                <w:sz w:val="24"/>
                <w:szCs w:val="24"/>
                <w:lang w:val="uz-Cyrl-UZ"/>
              </w:rPr>
              <w:br/>
              <w:t xml:space="preserve">2023-yil </w:t>
            </w:r>
            <w:r>
              <w:rPr>
                <w:rFonts w:ascii="Cambria" w:hAnsi="Cambria"/>
                <w:bCs/>
                <w:iCs/>
                <w:sz w:val="24"/>
                <w:szCs w:val="24"/>
                <w:lang w:val="en-US"/>
              </w:rPr>
              <w:t>mahalla, tuman (shahar) va viloyat</w:t>
            </w:r>
            <w:r w:rsidRPr="00684C10">
              <w:rPr>
                <w:rFonts w:ascii="Cambria" w:hAnsi="Cambria"/>
                <w:bCs/>
                <w:iCs/>
                <w:sz w:val="24"/>
                <w:szCs w:val="24"/>
                <w:lang w:val="uz-Cyrl-UZ"/>
              </w:rPr>
              <w:t xml:space="preserve"> bosqich</w:t>
            </w:r>
            <w:r>
              <w:rPr>
                <w:rFonts w:ascii="Cambria" w:hAnsi="Cambria"/>
                <w:bCs/>
                <w:iCs/>
                <w:sz w:val="24"/>
                <w:szCs w:val="24"/>
                <w:lang w:val="en-US"/>
              </w:rPr>
              <w:t>lari</w:t>
            </w:r>
            <w:r w:rsidRPr="00684C10">
              <w:rPr>
                <w:rFonts w:ascii="Cambria" w:hAnsi="Cambria"/>
                <w:bCs/>
                <w:iCs/>
                <w:sz w:val="24"/>
                <w:szCs w:val="24"/>
                <w:lang w:val="uz-Cyrl-UZ"/>
              </w:rPr>
              <w:t>ni o‘tkazish.</w:t>
            </w:r>
          </w:p>
          <w:p w14:paraId="7027633D" w14:textId="77777777" w:rsidR="00207A00" w:rsidRPr="00684C10" w:rsidRDefault="00207A00" w:rsidP="00207A00">
            <w:pPr>
              <w:tabs>
                <w:tab w:val="left" w:pos="1425"/>
              </w:tabs>
              <w:ind w:firstLine="317"/>
              <w:contextualSpacing/>
              <w:jc w:val="both"/>
              <w:rPr>
                <w:rFonts w:ascii="Cambria" w:hAnsi="Cambria"/>
                <w:bCs/>
                <w:iCs/>
                <w:sz w:val="24"/>
                <w:szCs w:val="24"/>
                <w:lang w:val="uz-Cyrl-UZ"/>
              </w:rPr>
            </w:pPr>
            <w:r w:rsidRPr="00684C10">
              <w:rPr>
                <w:rFonts w:ascii="Cambria" w:hAnsi="Cambria"/>
                <w:b/>
                <w:i/>
                <w:noProof/>
                <w:sz w:val="24"/>
                <w:szCs w:val="24"/>
                <w:lang w:val="uz-Cyrl-UZ"/>
              </w:rPr>
              <w:t>Asos: </w:t>
            </w:r>
            <w:r w:rsidRPr="00684C10">
              <w:rPr>
                <w:rFonts w:ascii="Cambria" w:hAnsi="Cambria"/>
                <w:bCs/>
                <w:i/>
                <w:iCs/>
                <w:sz w:val="24"/>
                <w:szCs w:val="24"/>
                <w:lang w:val="uz-Cyrl-UZ"/>
              </w:rPr>
              <w:t>O‘zbekiston Respublikasi Prezidentining 2018-yil 12-mayda “Buyuk allomalar, adib va mutafakkirlarimiz ijodiy merosini keng o‘rganish va targ‘ib qilish maqsadida yoshlar o‘rtasida kitobxonlik tanlovlarini tashkil etish to‘g‘risida”gi PQ-3721-sonli qarori.</w:t>
            </w:r>
          </w:p>
        </w:tc>
        <w:tc>
          <w:tcPr>
            <w:tcW w:w="3828" w:type="dxa"/>
          </w:tcPr>
          <w:p w14:paraId="32170004"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1. Tanlovning respublika bosqichini yuqori saviyada o‘tkazish bo‘yicha amaliy chora-tadbirlar ishlab chiqish.</w:t>
            </w:r>
          </w:p>
          <w:p w14:paraId="37685FD0"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2. Tanlovning respublika bosqichini yuqori saviyada o‘tkazish hamda ishtirokchi va g‘oliblarni munosib taqdirlash.</w:t>
            </w:r>
          </w:p>
        </w:tc>
        <w:tc>
          <w:tcPr>
            <w:tcW w:w="1559" w:type="dxa"/>
          </w:tcPr>
          <w:p w14:paraId="3A30778B"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sentabr-dekabr</w:t>
            </w:r>
          </w:p>
        </w:tc>
        <w:tc>
          <w:tcPr>
            <w:tcW w:w="3544" w:type="dxa"/>
          </w:tcPr>
          <w:p w14:paraId="7066E62F" w14:textId="77777777" w:rsidR="00207A00" w:rsidRPr="00684C10" w:rsidRDefault="00207A00" w:rsidP="00207A00">
            <w:pPr>
              <w:contextualSpacing/>
              <w:jc w:val="center"/>
              <w:rPr>
                <w:rFonts w:ascii="Cambria" w:hAnsi="Cambria"/>
                <w:sz w:val="24"/>
                <w:szCs w:val="24"/>
                <w:lang w:val="uz-Cyrl-UZ"/>
              </w:rPr>
            </w:pPr>
            <w:r>
              <w:rPr>
                <w:rFonts w:ascii="Cambria" w:hAnsi="Cambria"/>
                <w:sz w:val="24"/>
                <w:szCs w:val="24"/>
                <w:lang w:val="uz-Cyrl-UZ"/>
              </w:rPr>
              <w:t>Yoshlar ma’naviyatini yuksaltirish va bo‘sh vaqtini mazmunli tashkil etish bo‘limi</w:t>
            </w:r>
            <w:r w:rsidRPr="00684C10">
              <w:rPr>
                <w:rFonts w:ascii="Cambria" w:hAnsi="Cambria"/>
                <w:bCs/>
                <w:sz w:val="24"/>
                <w:szCs w:val="24"/>
                <w:lang w:val="uz-Cyrl-UZ"/>
              </w:rPr>
              <w:t>,</w:t>
            </w:r>
          </w:p>
          <w:p w14:paraId="36999F59" w14:textId="77777777" w:rsidR="00207A00" w:rsidRPr="00684C10" w:rsidRDefault="00207A00" w:rsidP="00207A00">
            <w:pPr>
              <w:contextualSpacing/>
              <w:jc w:val="center"/>
              <w:rPr>
                <w:rFonts w:ascii="Cambria" w:hAnsi="Cambria"/>
                <w:sz w:val="24"/>
                <w:szCs w:val="24"/>
                <w:lang w:val="uz-Cyrl-UZ"/>
              </w:rPr>
            </w:pPr>
            <w:r w:rsidRPr="00684C10">
              <w:rPr>
                <w:rFonts w:ascii="Cambria" w:hAnsi="Cambria"/>
                <w:sz w:val="24"/>
                <w:szCs w:val="24"/>
                <w:lang w:val="uz-Cyrl-UZ"/>
              </w:rPr>
              <w:t>Agentlikning hududiy boshqarmalari</w:t>
            </w:r>
          </w:p>
        </w:tc>
        <w:tc>
          <w:tcPr>
            <w:tcW w:w="1984" w:type="dxa"/>
          </w:tcPr>
          <w:p w14:paraId="3E82DFFD"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61886446" w14:textId="77777777" w:rsidTr="007C052E">
        <w:trPr>
          <w:trHeight w:val="64"/>
        </w:trPr>
        <w:tc>
          <w:tcPr>
            <w:tcW w:w="709" w:type="dxa"/>
            <w:vAlign w:val="center"/>
          </w:tcPr>
          <w:p w14:paraId="1B97126A"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0DAA278E" w14:textId="77777777" w:rsidR="00207A00" w:rsidRPr="00684C10" w:rsidRDefault="00207A00" w:rsidP="00207A00">
            <w:pPr>
              <w:tabs>
                <w:tab w:val="left" w:pos="1425"/>
              </w:tabs>
              <w:ind w:firstLine="317"/>
              <w:contextualSpacing/>
              <w:jc w:val="both"/>
              <w:rPr>
                <w:rFonts w:ascii="Cambria" w:hAnsi="Cambria"/>
                <w:b/>
                <w:bCs/>
                <w:iCs/>
                <w:sz w:val="24"/>
                <w:szCs w:val="24"/>
                <w:lang w:val="uz-Cyrl-UZ"/>
              </w:rPr>
            </w:pPr>
            <w:r w:rsidRPr="00684C10">
              <w:rPr>
                <w:rFonts w:ascii="Cambria" w:hAnsi="Cambria"/>
                <w:b/>
                <w:bCs/>
                <w:iCs/>
                <w:sz w:val="24"/>
                <w:szCs w:val="24"/>
                <w:lang w:val="uz-Cyrl-UZ"/>
              </w:rPr>
              <w:t xml:space="preserve">“Yangi nafas” </w:t>
            </w:r>
            <w:r w:rsidRPr="00684C10">
              <w:rPr>
                <w:rFonts w:ascii="Cambria" w:hAnsi="Cambria"/>
                <w:bCs/>
                <w:iCs/>
                <w:sz w:val="24"/>
                <w:szCs w:val="24"/>
                <w:lang w:val="uz-Cyrl-UZ"/>
              </w:rPr>
              <w:t>ommaviy yugurish marafoni</w:t>
            </w:r>
            <w:r w:rsidRPr="00684C10">
              <w:rPr>
                <w:rFonts w:ascii="Cambria" w:hAnsi="Cambria"/>
                <w:b/>
                <w:bCs/>
                <w:iCs/>
                <w:sz w:val="24"/>
                <w:szCs w:val="24"/>
                <w:lang w:val="uz-Cyrl-UZ"/>
              </w:rPr>
              <w:t xml:space="preserve"> </w:t>
            </w:r>
            <w:r w:rsidRPr="00684C10">
              <w:rPr>
                <w:rFonts w:ascii="Cambria" w:hAnsi="Cambria"/>
                <w:bCs/>
                <w:iCs/>
                <w:sz w:val="24"/>
                <w:szCs w:val="24"/>
                <w:lang w:val="uz-Cyrl-UZ"/>
              </w:rPr>
              <w:t>o‘tkazish.</w:t>
            </w:r>
          </w:p>
        </w:tc>
        <w:tc>
          <w:tcPr>
            <w:tcW w:w="3828" w:type="dxa"/>
          </w:tcPr>
          <w:p w14:paraId="53BC2B28"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1. Marafonda ishtirok etuvchi ko‘ngilli yoshlar ro‘yxatini shakllantirish.</w:t>
            </w:r>
          </w:p>
          <w:p w14:paraId="74D07CB0" w14:textId="77777777" w:rsidR="00207A00" w:rsidRPr="00684C10" w:rsidRDefault="00207A00" w:rsidP="00207A00">
            <w:pPr>
              <w:ind w:firstLine="176"/>
              <w:contextualSpacing/>
              <w:jc w:val="both"/>
              <w:rPr>
                <w:rFonts w:ascii="Cambria" w:hAnsi="Cambria"/>
                <w:bCs/>
                <w:spacing w:val="-6"/>
                <w:sz w:val="24"/>
                <w:szCs w:val="24"/>
                <w:lang w:val="uz-Cyrl-UZ" w:eastAsia="ru-RU"/>
              </w:rPr>
            </w:pPr>
            <w:r w:rsidRPr="00684C10">
              <w:rPr>
                <w:rFonts w:ascii="Cambria" w:hAnsi="Cambria"/>
                <w:bCs/>
                <w:spacing w:val="-6"/>
                <w:sz w:val="24"/>
                <w:szCs w:val="24"/>
                <w:lang w:val="uz-Cyrl-UZ" w:eastAsia="ru-RU"/>
              </w:rPr>
              <w:t>2. Ommaviy marfonni uyushqoqlik bilan o‘tkazish.</w:t>
            </w:r>
          </w:p>
        </w:tc>
        <w:tc>
          <w:tcPr>
            <w:tcW w:w="1559" w:type="dxa"/>
          </w:tcPr>
          <w:p w14:paraId="7D4C5FFF" w14:textId="77777777" w:rsidR="00207A00" w:rsidRPr="00684C10" w:rsidRDefault="00207A00" w:rsidP="00207A00">
            <w:pPr>
              <w:contextualSpacing/>
              <w:jc w:val="center"/>
              <w:rPr>
                <w:rFonts w:ascii="Cambria" w:hAnsi="Cambria"/>
                <w:sz w:val="24"/>
                <w:szCs w:val="24"/>
                <w:lang w:val="uz-Cyrl-UZ"/>
              </w:rPr>
            </w:pPr>
            <w:r w:rsidRPr="00684C10">
              <w:rPr>
                <w:rFonts w:ascii="Cambria" w:hAnsi="Cambria"/>
                <w:sz w:val="24"/>
                <w:szCs w:val="24"/>
                <w:lang w:val="uz-Cyrl-UZ"/>
              </w:rPr>
              <w:t>Alohida reja asosida</w:t>
            </w:r>
          </w:p>
        </w:tc>
        <w:tc>
          <w:tcPr>
            <w:tcW w:w="3544" w:type="dxa"/>
          </w:tcPr>
          <w:p w14:paraId="760BC7C6" w14:textId="77777777" w:rsidR="00207A00" w:rsidRPr="00684C10" w:rsidRDefault="00207A00" w:rsidP="00207A00">
            <w:pPr>
              <w:contextualSpacing/>
              <w:jc w:val="center"/>
              <w:rPr>
                <w:rFonts w:ascii="Cambria" w:hAnsi="Cambria"/>
                <w:sz w:val="24"/>
                <w:szCs w:val="24"/>
                <w:lang w:val="uz-Cyrl-UZ"/>
              </w:rPr>
            </w:pPr>
            <w:r>
              <w:rPr>
                <w:rFonts w:ascii="Cambria" w:hAnsi="Cambria"/>
                <w:sz w:val="24"/>
                <w:szCs w:val="24"/>
                <w:lang w:val="uz-Cyrl-UZ"/>
              </w:rPr>
              <w:t>Yoshlar ma’naviyatini yuksaltirish va bo‘sh vaqtini mazmunli tashkil etish bo‘limi</w:t>
            </w:r>
            <w:r w:rsidRPr="00684C10">
              <w:rPr>
                <w:rFonts w:ascii="Cambria" w:hAnsi="Cambria"/>
                <w:bCs/>
                <w:sz w:val="24"/>
                <w:szCs w:val="24"/>
                <w:lang w:val="uz-Cyrl-UZ"/>
              </w:rPr>
              <w:t>,</w:t>
            </w:r>
          </w:p>
          <w:p w14:paraId="3CFBE6CC" w14:textId="77777777" w:rsidR="00207A00" w:rsidRPr="00684C10" w:rsidRDefault="00207A00" w:rsidP="00207A00">
            <w:pPr>
              <w:contextualSpacing/>
              <w:jc w:val="center"/>
              <w:rPr>
                <w:rFonts w:ascii="Cambria" w:hAnsi="Cambria"/>
                <w:sz w:val="24"/>
                <w:szCs w:val="24"/>
                <w:lang w:val="uz-Cyrl-UZ"/>
              </w:rPr>
            </w:pPr>
            <w:r w:rsidRPr="00684C10">
              <w:rPr>
                <w:rFonts w:ascii="Cambria" w:hAnsi="Cambria"/>
                <w:sz w:val="24"/>
                <w:szCs w:val="24"/>
                <w:lang w:val="uz-Cyrl-UZ"/>
              </w:rPr>
              <w:t>Agentlikning hududiy boshqarmalari</w:t>
            </w:r>
          </w:p>
        </w:tc>
        <w:tc>
          <w:tcPr>
            <w:tcW w:w="1984" w:type="dxa"/>
          </w:tcPr>
          <w:p w14:paraId="26D2014B"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29CFD775" w14:textId="77777777" w:rsidTr="006926BE">
        <w:trPr>
          <w:trHeight w:val="64"/>
        </w:trPr>
        <w:tc>
          <w:tcPr>
            <w:tcW w:w="709" w:type="dxa"/>
            <w:vAlign w:val="center"/>
          </w:tcPr>
          <w:p w14:paraId="487BBCF4"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4E0CA938" w14:textId="77777777" w:rsidR="00207A00" w:rsidRPr="00684C10" w:rsidRDefault="00207A00" w:rsidP="00207A00">
            <w:pPr>
              <w:widowControl w:val="0"/>
              <w:ind w:firstLine="317"/>
              <w:contextualSpacing/>
              <w:jc w:val="both"/>
              <w:rPr>
                <w:rFonts w:ascii="Cambria" w:hAnsi="Cambria"/>
                <w:noProof/>
                <w:sz w:val="24"/>
                <w:szCs w:val="24"/>
                <w:lang w:val="uz-Cyrl-UZ"/>
              </w:rPr>
            </w:pPr>
            <w:r w:rsidRPr="00684C10">
              <w:rPr>
                <w:rFonts w:ascii="Cambria" w:hAnsi="Cambria"/>
                <w:noProof/>
                <w:sz w:val="24"/>
                <w:szCs w:val="24"/>
                <w:lang w:val="uz-Cyrl-UZ"/>
              </w:rPr>
              <w:t>Yoshlarning bo‘sh vaqtini mazmunli tashkil etish, ularning iste’dodini ro‘yobga chiqarish maqsadida</w:t>
            </w:r>
            <w:r w:rsidRPr="00684C10">
              <w:rPr>
                <w:rFonts w:ascii="Cambria" w:hAnsi="Cambria"/>
                <w:b/>
                <w:noProof/>
                <w:sz w:val="24"/>
                <w:szCs w:val="24"/>
                <w:lang w:val="uz-Cyrl-UZ"/>
              </w:rPr>
              <w:t xml:space="preserve"> “Besh tashabbus olimpiadasi"</w:t>
            </w:r>
            <w:r w:rsidRPr="00684C10">
              <w:rPr>
                <w:rFonts w:ascii="Cambria" w:hAnsi="Cambria"/>
                <w:noProof/>
                <w:sz w:val="24"/>
                <w:szCs w:val="24"/>
                <w:lang w:val="uz-Cyrl-UZ"/>
              </w:rPr>
              <w:t>ni o‘tkazish.</w:t>
            </w:r>
          </w:p>
          <w:p w14:paraId="56C4953F" w14:textId="77777777" w:rsidR="00207A00" w:rsidRPr="00684C10" w:rsidRDefault="00207A00" w:rsidP="00207A00">
            <w:pPr>
              <w:ind w:firstLine="317"/>
              <w:contextualSpacing/>
              <w:jc w:val="both"/>
              <w:rPr>
                <w:rFonts w:ascii="Cambria" w:hAnsi="Cambria"/>
                <w:i/>
                <w:noProof/>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O‘zbekiston Respublikasi Prezidenti bilan 30-iyun – Yoshlar kuni munosabati bilan bo‘lib o‘tgan uchrashuv, 54-sonli yig‘ilish bayoni 9-bandi (07.07.2022-y. 02-PA 1-11011).</w:t>
            </w:r>
          </w:p>
        </w:tc>
        <w:tc>
          <w:tcPr>
            <w:tcW w:w="3828" w:type="dxa"/>
          </w:tcPr>
          <w:p w14:paraId="4E9E6BCD" w14:textId="77777777" w:rsidR="00207A00" w:rsidRPr="00684C10" w:rsidRDefault="00207A00" w:rsidP="00207A00">
            <w:pPr>
              <w:ind w:firstLine="176"/>
              <w:jc w:val="both"/>
              <w:rPr>
                <w:rFonts w:ascii="Cambria" w:hAnsi="Cambria"/>
                <w:bCs/>
                <w:noProof/>
                <w:sz w:val="24"/>
                <w:szCs w:val="24"/>
                <w:lang w:val="uz-Cyrl-UZ" w:eastAsia="ru-RU"/>
              </w:rPr>
            </w:pPr>
            <w:r w:rsidRPr="00684C10">
              <w:rPr>
                <w:rFonts w:ascii="Cambria" w:hAnsi="Cambria"/>
                <w:bCs/>
                <w:noProof/>
                <w:sz w:val="24"/>
                <w:szCs w:val="24"/>
                <w:lang w:val="uz-Cyrl-UZ" w:eastAsia="ru-RU"/>
              </w:rPr>
              <w:t>1. Mahallalarda yoshlar bilan ishlash masalalarini muvofiqlashtirish bo‘yicha respublika komissiyasi bayoni loyihasini ishlab chiqish va tasdiqlash.</w:t>
            </w:r>
          </w:p>
          <w:p w14:paraId="2E9A701D" w14:textId="77777777" w:rsidR="00207A00" w:rsidRPr="00684C10" w:rsidRDefault="00207A00" w:rsidP="00207A00">
            <w:pPr>
              <w:ind w:firstLine="176"/>
              <w:jc w:val="both"/>
              <w:rPr>
                <w:rFonts w:ascii="Cambria" w:hAnsi="Cambria"/>
                <w:bCs/>
                <w:noProof/>
                <w:sz w:val="24"/>
                <w:szCs w:val="24"/>
                <w:lang w:val="uz-Cyrl-UZ" w:eastAsia="ru-RU"/>
              </w:rPr>
            </w:pPr>
            <w:r w:rsidRPr="00684C10">
              <w:rPr>
                <w:rFonts w:ascii="Cambria" w:hAnsi="Cambria"/>
                <w:bCs/>
                <w:noProof/>
                <w:sz w:val="24"/>
                <w:szCs w:val="24"/>
                <w:lang w:val="uz-Cyrl-UZ" w:eastAsia="ru-RU"/>
              </w:rPr>
              <w:t>2. Har yili “</w:t>
            </w:r>
            <w:r w:rsidRPr="00684C10">
              <w:rPr>
                <w:rFonts w:ascii="Cambria" w:hAnsi="Cambria"/>
                <w:noProof/>
                <w:sz w:val="24"/>
                <w:szCs w:val="24"/>
                <w:lang w:val="uz-Cyrl-UZ"/>
              </w:rPr>
              <w:t>Besh tashabbus olimpiadasi”ni o‘tkazib borish.</w:t>
            </w:r>
          </w:p>
        </w:tc>
        <w:tc>
          <w:tcPr>
            <w:tcW w:w="1559" w:type="dxa"/>
          </w:tcPr>
          <w:p w14:paraId="75CBDDCD"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2908F670" w14:textId="77777777" w:rsidR="00207A00" w:rsidRPr="00684C10" w:rsidRDefault="00207A00" w:rsidP="00207A00">
            <w:pPr>
              <w:jc w:val="center"/>
              <w:rPr>
                <w:rFonts w:ascii="Cambria" w:hAnsi="Cambria"/>
                <w:noProof/>
                <w:sz w:val="24"/>
                <w:szCs w:val="24"/>
                <w:lang w:val="uz-Cyrl-UZ"/>
              </w:rPr>
            </w:pPr>
            <w:r>
              <w:rPr>
                <w:rFonts w:ascii="Cambria" w:hAnsi="Cambria"/>
                <w:noProof/>
                <w:sz w:val="24"/>
                <w:szCs w:val="24"/>
                <w:lang w:val="uz-Cyrl-UZ"/>
              </w:rPr>
              <w:t>Yoshlar ma’naviyatini yuksaltirish va bo‘sh vaqtini mazmunli tashkil etish bo‘limi</w:t>
            </w:r>
            <w:r w:rsidRPr="00684C10">
              <w:rPr>
                <w:rFonts w:ascii="Cambria" w:hAnsi="Cambria"/>
                <w:bCs/>
                <w:noProof/>
                <w:sz w:val="24"/>
                <w:szCs w:val="24"/>
                <w:lang w:val="uz-Cyrl-UZ"/>
              </w:rPr>
              <w:t>,</w:t>
            </w:r>
          </w:p>
          <w:p w14:paraId="57E2EEFE" w14:textId="77777777" w:rsidR="00207A00" w:rsidRPr="00684C10" w:rsidRDefault="00207A00" w:rsidP="00207A00">
            <w:pPr>
              <w:jc w:val="center"/>
              <w:rPr>
                <w:rFonts w:ascii="Cambria" w:hAnsi="Cambria"/>
                <w:b/>
                <w:noProof/>
                <w:spacing w:val="-6"/>
                <w:sz w:val="24"/>
                <w:szCs w:val="24"/>
                <w:lang w:val="uz-Cyrl-UZ"/>
              </w:rPr>
            </w:pPr>
            <w:r w:rsidRPr="00684C10">
              <w:rPr>
                <w:rFonts w:ascii="Cambria" w:hAnsi="Cambria"/>
                <w:noProof/>
                <w:sz w:val="24"/>
                <w:szCs w:val="24"/>
                <w:lang w:val="uz-Cyrl-UZ"/>
              </w:rPr>
              <w:t>Agentlikning hududiy boshqarmalari, tuman (shahar) bo‘limlari</w:t>
            </w:r>
          </w:p>
        </w:tc>
        <w:tc>
          <w:tcPr>
            <w:tcW w:w="1984" w:type="dxa"/>
          </w:tcPr>
          <w:p w14:paraId="37F76AFA"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21A2A7A0" w14:textId="77777777" w:rsidTr="007C052E">
        <w:trPr>
          <w:trHeight w:val="64"/>
        </w:trPr>
        <w:tc>
          <w:tcPr>
            <w:tcW w:w="709" w:type="dxa"/>
            <w:vAlign w:val="center"/>
          </w:tcPr>
          <w:p w14:paraId="258966CB"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23393192" w14:textId="77777777" w:rsidR="00207A00" w:rsidRPr="00684C10" w:rsidRDefault="00207A00" w:rsidP="00207A00">
            <w:pPr>
              <w:ind w:firstLine="317"/>
              <w:contextualSpacing/>
              <w:jc w:val="both"/>
              <w:rPr>
                <w:rFonts w:ascii="Cambria" w:hAnsi="Cambria"/>
                <w:noProof/>
                <w:color w:val="000000"/>
                <w:sz w:val="24"/>
                <w:szCs w:val="24"/>
                <w:lang w:val="uz-Cyrl-UZ"/>
              </w:rPr>
            </w:pPr>
            <w:r w:rsidRPr="00684C10">
              <w:rPr>
                <w:rFonts w:ascii="Cambria" w:hAnsi="Cambria"/>
                <w:b/>
                <w:noProof/>
                <w:color w:val="000000"/>
                <w:sz w:val="24"/>
                <w:szCs w:val="24"/>
                <w:lang w:val="uz-Cyrl-UZ"/>
              </w:rPr>
              <w:t>“Besh tashabbus olimpiadasi”</w:t>
            </w:r>
            <w:r w:rsidRPr="00684C10">
              <w:rPr>
                <w:rFonts w:ascii="Cambria" w:hAnsi="Cambria"/>
                <w:noProof/>
                <w:color w:val="000000"/>
                <w:sz w:val="24"/>
                <w:szCs w:val="24"/>
                <w:lang w:val="uz-Cyrl-UZ"/>
              </w:rPr>
              <w:t>ning mahalla-sektor-tuman-viloyat bosqichlari g‘oliblari va ishtirokchilarini Qoraqalpog‘iston Respublikasi respublika byudjeti, viloyatlar va Toshkent shahar mahalliy byudjetlarida shakllangan qo‘shimcha manbalar hisobidan rag‘batlantirish.</w:t>
            </w:r>
          </w:p>
          <w:p w14:paraId="642F6DE0" w14:textId="77777777" w:rsidR="00207A00" w:rsidRPr="00684C10" w:rsidRDefault="00207A00" w:rsidP="00207A00">
            <w:pPr>
              <w:ind w:firstLine="317"/>
              <w:contextualSpacing/>
              <w:jc w:val="both"/>
              <w:rPr>
                <w:rFonts w:ascii="Cambria" w:hAnsi="Cambria"/>
                <w:b/>
                <w:bCs/>
                <w:i/>
                <w:noProof/>
                <w:color w:val="000000"/>
                <w:sz w:val="24"/>
                <w:szCs w:val="24"/>
                <w:lang w:val="uz-Cyrl-UZ"/>
              </w:rPr>
            </w:pPr>
            <w:r w:rsidRPr="00684C10">
              <w:rPr>
                <w:rFonts w:ascii="Cambria" w:hAnsi="Cambria"/>
                <w:b/>
                <w:i/>
                <w:noProof/>
                <w:color w:val="000000"/>
                <w:sz w:val="24"/>
                <w:szCs w:val="24"/>
                <w:lang w:val="uz-Cyrl-UZ"/>
              </w:rPr>
              <w:t>Asos:</w:t>
            </w:r>
            <w:r w:rsidRPr="00684C10">
              <w:rPr>
                <w:rFonts w:ascii="Cambria" w:hAnsi="Cambria"/>
                <w:i/>
                <w:noProof/>
                <w:color w:val="000000"/>
                <w:sz w:val="24"/>
                <w:szCs w:val="24"/>
                <w:lang w:val="uz-Cyrl-UZ"/>
              </w:rPr>
              <w:t xml:space="preserve"> O‘zbekiston Respublikasi Prezidenti Sh.M. Mirziyoyevning 2022-yil 21-22-aprel kunlari Qashqadaryo viloyatiga tashrifi davomida va Xalq deputatlari viloyat Kengashining navbatdan tashqari sessiyasida bergan topshiriqlar bo‘yicha 35-sonli bayoni, </w:t>
            </w:r>
            <w:r w:rsidRPr="00684C10">
              <w:rPr>
                <w:rFonts w:ascii="Cambria" w:hAnsi="Cambria"/>
                <w:i/>
                <w:noProof/>
                <w:color w:val="000000"/>
                <w:sz w:val="24"/>
                <w:szCs w:val="24"/>
                <w:lang w:val="uz-Cyrl-UZ"/>
              </w:rPr>
              <w:br/>
              <w:t>143-bandi.</w:t>
            </w:r>
          </w:p>
        </w:tc>
        <w:tc>
          <w:tcPr>
            <w:tcW w:w="3828" w:type="dxa"/>
          </w:tcPr>
          <w:p w14:paraId="0A97214A" w14:textId="77777777" w:rsidR="00207A00" w:rsidRPr="00684C10" w:rsidRDefault="00207A00" w:rsidP="00207A00">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62E4D179"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7F44F4A2"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color w:val="000000"/>
                <w:sz w:val="24"/>
                <w:szCs w:val="24"/>
                <w:lang w:val="uz-Cyrl-UZ"/>
              </w:rPr>
              <w:t>Yoshlar ma’naviyatini yuksaltirish va bo‘sh vaqtini mazmunli tashkil etish bo‘limi</w:t>
            </w:r>
            <w:r w:rsidRPr="00684C10">
              <w:rPr>
                <w:rFonts w:ascii="Cambria" w:hAnsi="Cambria"/>
                <w:noProof/>
                <w:color w:val="000000"/>
                <w:sz w:val="24"/>
                <w:szCs w:val="24"/>
                <w:lang w:val="uz-Cyrl-UZ"/>
              </w:rPr>
              <w:t>,</w:t>
            </w:r>
            <w:r w:rsidRPr="00684C10">
              <w:rPr>
                <w:rFonts w:ascii="Cambria" w:hAnsi="Cambria"/>
                <w:noProof/>
                <w:color w:val="000000"/>
                <w:sz w:val="24"/>
                <w:szCs w:val="24"/>
                <w:lang w:val="uz-Cyrl-UZ"/>
              </w:rPr>
              <w:br/>
            </w:r>
            <w:r w:rsidRPr="00684C10">
              <w:rPr>
                <w:rFonts w:ascii="Cambria" w:hAnsi="Cambria"/>
                <w:noProof/>
                <w:sz w:val="24"/>
                <w:szCs w:val="24"/>
                <w:lang w:val="uz-Cyrl-UZ"/>
              </w:rPr>
              <w:t>Agentlikning hududiy boshqarmalari,</w:t>
            </w:r>
          </w:p>
          <w:p w14:paraId="1369D75A" w14:textId="77777777" w:rsidR="00207A00" w:rsidRPr="00684C10" w:rsidRDefault="00207A00" w:rsidP="00207A00">
            <w:pPr>
              <w:contextualSpacing/>
              <w:jc w:val="center"/>
              <w:rPr>
                <w:rFonts w:ascii="Cambria" w:hAnsi="Cambria"/>
                <w:noProof/>
                <w:color w:val="000000"/>
                <w:sz w:val="24"/>
                <w:szCs w:val="24"/>
                <w:lang w:val="uz-Cyrl-UZ"/>
              </w:rPr>
            </w:pPr>
            <w:r w:rsidRPr="00684C10">
              <w:rPr>
                <w:rFonts w:ascii="Cambria" w:hAnsi="Cambria"/>
                <w:noProof/>
                <w:sz w:val="24"/>
                <w:szCs w:val="24"/>
                <w:lang w:val="uz-Cyrl-UZ"/>
              </w:rPr>
              <w:t>tuman (shahar) bo‘limlari</w:t>
            </w:r>
          </w:p>
        </w:tc>
        <w:tc>
          <w:tcPr>
            <w:tcW w:w="1984" w:type="dxa"/>
          </w:tcPr>
          <w:p w14:paraId="5E774BC5"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660A4760" w14:textId="77777777" w:rsidTr="001A7B65">
        <w:trPr>
          <w:trHeight w:val="64"/>
        </w:trPr>
        <w:tc>
          <w:tcPr>
            <w:tcW w:w="709" w:type="dxa"/>
            <w:vAlign w:val="center"/>
          </w:tcPr>
          <w:p w14:paraId="78055D8B"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00E29516" w14:textId="77777777" w:rsidR="00207A00" w:rsidRPr="00684C10" w:rsidRDefault="00207A00" w:rsidP="00207A00">
            <w:pPr>
              <w:pStyle w:val="af"/>
              <w:spacing w:before="0" w:beforeAutospacing="0" w:after="0" w:afterAutospacing="0"/>
              <w:ind w:firstLine="317"/>
              <w:contextualSpacing/>
              <w:jc w:val="both"/>
              <w:rPr>
                <w:rFonts w:ascii="Cambria" w:hAnsi="Cambria"/>
                <w:b/>
                <w:bCs/>
                <w:noProof/>
                <w:lang w:val="en-US"/>
              </w:rPr>
            </w:pPr>
            <w:r w:rsidRPr="00684C10">
              <w:rPr>
                <w:rFonts w:ascii="Cambria" w:hAnsi="Cambria"/>
                <w:b/>
                <w:bCs/>
                <w:noProof/>
                <w:lang w:val="uz-Cyrl-UZ"/>
              </w:rPr>
              <w:t xml:space="preserve">“Zukko kitobxon” </w:t>
            </w:r>
            <w:r w:rsidRPr="00684C10">
              <w:rPr>
                <w:rFonts w:ascii="Cambria" w:hAnsi="Cambria"/>
                <w:bCs/>
                <w:noProof/>
                <w:lang w:val="uz-Cyrl-UZ"/>
              </w:rPr>
              <w:t>tanlovini o‘tkazish.</w:t>
            </w:r>
          </w:p>
        </w:tc>
        <w:tc>
          <w:tcPr>
            <w:tcW w:w="3828" w:type="dxa"/>
          </w:tcPr>
          <w:p w14:paraId="0F7E1C93" w14:textId="77777777" w:rsidR="00207A00" w:rsidRPr="00684C10" w:rsidRDefault="00207A00" w:rsidP="00207A00">
            <w:pPr>
              <w:pStyle w:val="af"/>
              <w:spacing w:before="0" w:beforeAutospacing="0" w:after="0" w:afterAutospacing="0"/>
              <w:ind w:firstLine="176"/>
              <w:contextualSpacing/>
              <w:jc w:val="both"/>
              <w:rPr>
                <w:rFonts w:ascii="Cambria" w:hAnsi="Cambria"/>
                <w:bCs/>
                <w:noProof/>
                <w:lang w:val="uz-Cyrl-UZ"/>
              </w:rPr>
            </w:pPr>
            <w:r w:rsidRPr="00684C10">
              <w:rPr>
                <w:rFonts w:ascii="Cambria" w:hAnsi="Cambria"/>
                <w:bCs/>
                <w:noProof/>
                <w:lang w:val="uz-Cyrl-UZ"/>
              </w:rPr>
              <w:t>1. Tanlovning saralash bosqichlarini o‘tkazish.</w:t>
            </w:r>
          </w:p>
          <w:p w14:paraId="741AF3FD" w14:textId="77777777" w:rsidR="00207A00" w:rsidRPr="00684C10" w:rsidRDefault="00207A00" w:rsidP="00207A00">
            <w:pPr>
              <w:pStyle w:val="af"/>
              <w:spacing w:before="0" w:beforeAutospacing="0" w:after="0" w:afterAutospacing="0"/>
              <w:ind w:firstLine="176"/>
              <w:contextualSpacing/>
              <w:jc w:val="both"/>
              <w:rPr>
                <w:rFonts w:ascii="Cambria" w:hAnsi="Cambria"/>
                <w:b/>
                <w:bCs/>
                <w:noProof/>
                <w:lang w:val="uz-Cyrl-UZ"/>
              </w:rPr>
            </w:pPr>
            <w:r w:rsidRPr="00684C10">
              <w:rPr>
                <w:rFonts w:ascii="Cambria" w:hAnsi="Cambria"/>
                <w:bCs/>
                <w:noProof/>
                <w:lang w:val="uz-Cyrl-UZ"/>
              </w:rPr>
              <w:t>2. Tanlovning hududiy bosqichlarini o‘tkazish.</w:t>
            </w:r>
          </w:p>
        </w:tc>
        <w:tc>
          <w:tcPr>
            <w:tcW w:w="1559" w:type="dxa"/>
          </w:tcPr>
          <w:p w14:paraId="490F2C48"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vAlign w:val="center"/>
          </w:tcPr>
          <w:p w14:paraId="66228FA9"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Yoshlar ma’naviyatini yuksaltirish va bo‘sh vaqtini mazmunli tashkil etish bo‘limi</w:t>
            </w:r>
            <w:r w:rsidRPr="00684C10">
              <w:rPr>
                <w:rFonts w:ascii="Cambria" w:hAnsi="Cambria"/>
                <w:noProof/>
                <w:sz w:val="24"/>
                <w:szCs w:val="24"/>
                <w:lang w:val="uz-Cyrl-UZ"/>
              </w:rPr>
              <w:t>,</w:t>
            </w:r>
          </w:p>
          <w:p w14:paraId="56EE2780"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tc>
        <w:tc>
          <w:tcPr>
            <w:tcW w:w="1984" w:type="dxa"/>
          </w:tcPr>
          <w:p w14:paraId="096E42EE"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7AB9D263" w14:textId="77777777" w:rsidTr="006926BE">
        <w:trPr>
          <w:trHeight w:val="64"/>
        </w:trPr>
        <w:tc>
          <w:tcPr>
            <w:tcW w:w="709" w:type="dxa"/>
            <w:vAlign w:val="center"/>
          </w:tcPr>
          <w:p w14:paraId="3361207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30265E7A" w14:textId="77777777" w:rsidR="00207A00" w:rsidRPr="00684C10" w:rsidRDefault="00207A00" w:rsidP="00207A00">
            <w:pPr>
              <w:pStyle w:val="af"/>
              <w:spacing w:before="0" w:beforeAutospacing="0" w:after="0" w:afterAutospacing="0"/>
              <w:ind w:firstLine="317"/>
              <w:contextualSpacing/>
              <w:jc w:val="both"/>
              <w:rPr>
                <w:rFonts w:ascii="Cambria" w:hAnsi="Cambria"/>
                <w:lang w:val="uz-Cyrl-UZ"/>
              </w:rPr>
            </w:pPr>
            <w:r w:rsidRPr="00684C10">
              <w:rPr>
                <w:rFonts w:ascii="Cambria" w:hAnsi="Cambria"/>
                <w:b/>
                <w:bCs/>
                <w:lang w:val="uz-Cyrl-UZ"/>
              </w:rPr>
              <w:t>“Mutolaa”</w:t>
            </w:r>
            <w:r w:rsidRPr="00684C10">
              <w:rPr>
                <w:rFonts w:ascii="Cambria" w:hAnsi="Cambria"/>
                <w:lang w:val="uz-Cyrl-UZ"/>
              </w:rPr>
              <w:t xml:space="preserve"> mobil ilovasini yaratish.</w:t>
            </w:r>
          </w:p>
          <w:p w14:paraId="4B03367A" w14:textId="77777777" w:rsidR="00207A00" w:rsidRPr="00684C10" w:rsidRDefault="00207A00" w:rsidP="00207A00">
            <w:pPr>
              <w:pStyle w:val="af"/>
              <w:spacing w:before="0" w:beforeAutospacing="0" w:after="0" w:afterAutospacing="0"/>
              <w:ind w:firstLine="317"/>
              <w:contextualSpacing/>
              <w:jc w:val="both"/>
              <w:rPr>
                <w:rFonts w:ascii="Cambria" w:hAnsi="Cambria"/>
                <w:lang w:val="en-US"/>
              </w:rPr>
            </w:pPr>
            <w:r w:rsidRPr="00684C10">
              <w:rPr>
                <w:rFonts w:ascii="Cambria" w:hAnsi="Cambria"/>
                <w:lang w:val="en-US"/>
              </w:rPr>
              <w:t>Bunda:</w:t>
            </w:r>
          </w:p>
          <w:p w14:paraId="554DBD16" w14:textId="77777777" w:rsidR="00207A00" w:rsidRPr="00684C10" w:rsidRDefault="00207A00" w:rsidP="00207A00">
            <w:pPr>
              <w:pStyle w:val="af"/>
              <w:spacing w:before="0" w:beforeAutospacing="0" w:after="0" w:afterAutospacing="0"/>
              <w:ind w:firstLine="317"/>
              <w:contextualSpacing/>
              <w:jc w:val="both"/>
              <w:rPr>
                <w:rFonts w:ascii="Cambria" w:hAnsi="Cambria"/>
                <w:lang w:val="uz-Cyrl-UZ"/>
              </w:rPr>
            </w:pPr>
            <w:r w:rsidRPr="00684C10">
              <w:rPr>
                <w:rFonts w:ascii="Cambria" w:hAnsi="Cambria"/>
                <w:lang w:val="en-US"/>
              </w:rPr>
              <w:t>- </w:t>
            </w:r>
            <w:r w:rsidRPr="00684C10">
              <w:rPr>
                <w:rFonts w:ascii="Cambria" w:hAnsi="Cambria"/>
                <w:lang w:val="uz-Cyrl-UZ"/>
              </w:rPr>
              <w:t>kitoblarni elektron shaklda o‘qish va tinglash imkonini yaratish;</w:t>
            </w:r>
          </w:p>
          <w:p w14:paraId="225BDBDF" w14:textId="77777777" w:rsidR="00207A00" w:rsidRPr="00684C10" w:rsidRDefault="00207A00" w:rsidP="00207A00">
            <w:pPr>
              <w:pStyle w:val="af"/>
              <w:spacing w:before="0" w:beforeAutospacing="0" w:after="0" w:afterAutospacing="0"/>
              <w:ind w:firstLine="317"/>
              <w:contextualSpacing/>
              <w:jc w:val="both"/>
              <w:rPr>
                <w:rFonts w:ascii="Cambria" w:hAnsi="Cambria"/>
                <w:lang w:val="uz-Cyrl-UZ"/>
              </w:rPr>
            </w:pPr>
            <w:r w:rsidRPr="00684C10">
              <w:rPr>
                <w:rFonts w:ascii="Cambria" w:hAnsi="Cambria"/>
                <w:lang w:val="en-US"/>
              </w:rPr>
              <w:t>- o‘zbek va jahon adabiyotining sara namunalarini mobil ilovada jamlash</w:t>
            </w:r>
            <w:r w:rsidRPr="00684C10">
              <w:rPr>
                <w:rFonts w:ascii="Cambria" w:hAnsi="Cambria"/>
                <w:lang w:val="uz-Cyrl-UZ"/>
              </w:rPr>
              <w:t>;</w:t>
            </w:r>
          </w:p>
          <w:p w14:paraId="390EBC8C" w14:textId="77777777" w:rsidR="00207A00" w:rsidRPr="00684C10" w:rsidRDefault="00207A00" w:rsidP="00207A00">
            <w:pPr>
              <w:pStyle w:val="af"/>
              <w:spacing w:before="0" w:beforeAutospacing="0" w:after="0" w:afterAutospacing="0"/>
              <w:ind w:firstLine="317"/>
              <w:contextualSpacing/>
              <w:jc w:val="both"/>
              <w:rPr>
                <w:rFonts w:ascii="Cambria" w:hAnsi="Cambria"/>
                <w:lang w:val="en-US"/>
              </w:rPr>
            </w:pPr>
            <w:r w:rsidRPr="00684C10">
              <w:rPr>
                <w:rFonts w:ascii="Cambria" w:hAnsi="Cambria"/>
                <w:lang w:val="en-US"/>
              </w:rPr>
              <w:t>- “Mutolaa bolajon”ning YouTube kanalini yaratish.</w:t>
            </w:r>
          </w:p>
        </w:tc>
        <w:tc>
          <w:tcPr>
            <w:tcW w:w="3828" w:type="dxa"/>
          </w:tcPr>
          <w:p w14:paraId="05642C17" w14:textId="77777777" w:rsidR="00207A00" w:rsidRPr="00684C10" w:rsidRDefault="00207A00" w:rsidP="00207A00">
            <w:pPr>
              <w:pStyle w:val="af"/>
              <w:spacing w:before="0" w:beforeAutospacing="0" w:after="0" w:afterAutospacing="0"/>
              <w:ind w:firstLine="176"/>
              <w:contextualSpacing/>
              <w:jc w:val="both"/>
              <w:rPr>
                <w:rFonts w:ascii="Cambria" w:hAnsi="Cambria"/>
                <w:lang w:val="en-US"/>
              </w:rPr>
            </w:pPr>
            <w:r w:rsidRPr="00684C10">
              <w:rPr>
                <w:rFonts w:ascii="Cambria" w:hAnsi="Cambria"/>
                <w:bCs/>
                <w:lang w:val="uz-Cyrl-UZ"/>
              </w:rPr>
              <w:t>1. </w:t>
            </w:r>
            <w:r w:rsidRPr="00684C10">
              <w:rPr>
                <w:rFonts w:ascii="Cambria" w:hAnsi="Cambria"/>
                <w:lang w:val="uz-Cyrl-UZ"/>
              </w:rPr>
              <w:t>“Mutolaa” mobil ilovasini yaratish</w:t>
            </w:r>
            <w:r w:rsidRPr="00684C10">
              <w:rPr>
                <w:rFonts w:ascii="Cambria" w:hAnsi="Cambria"/>
                <w:lang w:val="en-US"/>
              </w:rPr>
              <w:t xml:space="preserve"> konsepsiyasini ishlab chiqish.</w:t>
            </w:r>
          </w:p>
          <w:p w14:paraId="6EFC310A" w14:textId="77777777" w:rsidR="00207A00" w:rsidRPr="00684C10" w:rsidRDefault="00207A00" w:rsidP="00207A00">
            <w:pPr>
              <w:pStyle w:val="af"/>
              <w:spacing w:before="0" w:beforeAutospacing="0" w:after="0" w:afterAutospacing="0"/>
              <w:ind w:firstLine="176"/>
              <w:contextualSpacing/>
              <w:jc w:val="both"/>
              <w:rPr>
                <w:rFonts w:ascii="Cambria" w:hAnsi="Cambria"/>
                <w:b/>
                <w:bCs/>
                <w:lang w:val="uz-Cyrl-UZ"/>
              </w:rPr>
            </w:pPr>
            <w:r w:rsidRPr="00684C10">
              <w:rPr>
                <w:rFonts w:ascii="Cambria" w:hAnsi="Cambria"/>
                <w:bCs/>
                <w:lang w:val="uz-Cyrl-UZ"/>
              </w:rPr>
              <w:t>2. </w:t>
            </w:r>
            <w:r w:rsidRPr="00684C10">
              <w:rPr>
                <w:rFonts w:ascii="Cambria" w:hAnsi="Cambria"/>
                <w:lang w:val="uz-Cyrl-UZ"/>
              </w:rPr>
              <w:t>“Mutolaa” mobil ilovasini yaratish</w:t>
            </w:r>
            <w:r w:rsidRPr="00684C10">
              <w:rPr>
                <w:rFonts w:ascii="Cambria" w:hAnsi="Cambria"/>
                <w:bCs/>
                <w:lang w:val="uz-Cyrl-UZ"/>
              </w:rPr>
              <w:t>.</w:t>
            </w:r>
          </w:p>
        </w:tc>
        <w:tc>
          <w:tcPr>
            <w:tcW w:w="1559" w:type="dxa"/>
          </w:tcPr>
          <w:p w14:paraId="5BF23FCC" w14:textId="77777777" w:rsidR="00207A00" w:rsidRPr="00684C10"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Reja asosida </w:t>
            </w:r>
          </w:p>
        </w:tc>
        <w:tc>
          <w:tcPr>
            <w:tcW w:w="3544" w:type="dxa"/>
          </w:tcPr>
          <w:p w14:paraId="778655FD" w14:textId="77777777" w:rsidR="00207A00" w:rsidRPr="00684C10" w:rsidRDefault="00207A00" w:rsidP="00207A00">
            <w:pPr>
              <w:contextualSpacing/>
              <w:jc w:val="center"/>
              <w:rPr>
                <w:rFonts w:ascii="Cambria" w:hAnsi="Cambria"/>
                <w:sz w:val="24"/>
                <w:szCs w:val="24"/>
                <w:lang w:val="uz-Cyrl-UZ"/>
              </w:rPr>
            </w:pPr>
            <w:r>
              <w:rPr>
                <w:rFonts w:ascii="Cambria" w:hAnsi="Cambria"/>
                <w:sz w:val="24"/>
                <w:szCs w:val="24"/>
                <w:lang w:val="uz-Cyrl-UZ"/>
              </w:rPr>
              <w:t>Yoshlar ma’naviyatini yuksaltirish va bo‘sh vaqtini mazmunli tashkil etish bo‘limi</w:t>
            </w:r>
          </w:p>
        </w:tc>
        <w:tc>
          <w:tcPr>
            <w:tcW w:w="1984" w:type="dxa"/>
          </w:tcPr>
          <w:p w14:paraId="779DC5CA"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207A00" w:rsidRPr="00C46807" w14:paraId="659CCA28" w14:textId="77777777" w:rsidTr="0070658E">
        <w:tc>
          <w:tcPr>
            <w:tcW w:w="709" w:type="dxa"/>
            <w:vAlign w:val="center"/>
          </w:tcPr>
          <w:p w14:paraId="45C9117B"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4DB07CB7"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Nogironligi bo‘lgan yoshlarni bo‘sh vaqtlarini mazmunli tashkil etish, sog‘lom turmush tarzini shakllantirish, yoshlarni jismonan sog‘lom va har tomonlama barkamol qilib voyaga yetkazish maqsadida </w:t>
            </w:r>
            <w:r w:rsidRPr="00684C10">
              <w:rPr>
                <w:rFonts w:ascii="Cambria" w:hAnsi="Cambria"/>
                <w:b/>
                <w:noProof/>
                <w:sz w:val="24"/>
                <w:szCs w:val="24"/>
                <w:lang w:val="uz-Cyrl-UZ"/>
              </w:rPr>
              <w:t>“Besh tashabbus paralimpiadasi”</w:t>
            </w:r>
            <w:r w:rsidRPr="00684C10">
              <w:rPr>
                <w:rFonts w:ascii="Cambria" w:hAnsi="Cambria"/>
                <w:noProof/>
                <w:sz w:val="24"/>
                <w:szCs w:val="24"/>
                <w:lang w:val="uz-Cyrl-UZ"/>
              </w:rPr>
              <w:t>ni tashkil etish.</w:t>
            </w:r>
          </w:p>
          <w:p w14:paraId="06AD5AF1"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b/>
                <w:bCs/>
                <w:noProof/>
                <w:sz w:val="24"/>
                <w:szCs w:val="24"/>
                <w:lang w:val="uz-Cyrl-UZ"/>
              </w:rPr>
              <w:t> </w:t>
            </w:r>
            <w:r w:rsidRPr="00684C10">
              <w:rPr>
                <w:rFonts w:ascii="Cambria" w:hAnsi="Cambria"/>
                <w:i/>
                <w:iCs/>
                <w:noProof/>
                <w:sz w:val="24"/>
                <w:szCs w:val="24"/>
                <w:lang w:val="uz-Cyrl-UZ"/>
              </w:rPr>
              <w:t xml:space="preserve">O‘zbekiston Respublikasi Prezidentining 2022-yil 6-iyundagi </w:t>
            </w:r>
            <w:r w:rsidRPr="00684C10">
              <w:rPr>
                <w:rFonts w:ascii="Cambria" w:hAnsi="Cambria"/>
                <w:i/>
                <w:iCs/>
                <w:noProof/>
                <w:sz w:val="24"/>
                <w:szCs w:val="24"/>
                <w:lang w:val="uz-Cyrl-UZ"/>
              </w:rPr>
              <w:br/>
              <w:t>PQ-270-sonli qarori 5-bandi.</w:t>
            </w:r>
          </w:p>
        </w:tc>
        <w:tc>
          <w:tcPr>
            <w:tcW w:w="3828" w:type="dxa"/>
          </w:tcPr>
          <w:p w14:paraId="43867697"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Paralimpiadani yuqori saviyada tashkil etib borish.</w:t>
            </w:r>
          </w:p>
        </w:tc>
        <w:tc>
          <w:tcPr>
            <w:tcW w:w="1559" w:type="dxa"/>
          </w:tcPr>
          <w:p w14:paraId="18804AB0"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0CBDEE86"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Yoshlar ma’naviyatini yuksaltirish va bo‘sh vaqtini mazmunli tashkil etish bo‘limi</w:t>
            </w:r>
            <w:r w:rsidRPr="00684C10">
              <w:rPr>
                <w:rFonts w:ascii="Cambria" w:hAnsi="Cambria"/>
                <w:noProof/>
                <w:sz w:val="24"/>
                <w:szCs w:val="24"/>
                <w:lang w:val="uz-Cyrl-UZ"/>
              </w:rPr>
              <w:t>,</w:t>
            </w:r>
          </w:p>
          <w:p w14:paraId="6D744113"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p w14:paraId="1FF17129"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0C8F0418"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r>
              <w:rPr>
                <w:rFonts w:ascii="Cambria" w:hAnsi="Cambria"/>
                <w:noProof/>
                <w:sz w:val="24"/>
                <w:szCs w:val="24"/>
                <w:lang w:val="en-US"/>
              </w:rPr>
              <w:t xml:space="preserve"> </w:t>
            </w:r>
            <w:r w:rsidRPr="00684C10">
              <w:rPr>
                <w:rFonts w:ascii="Cambria" w:hAnsi="Cambria"/>
                <w:noProof/>
                <w:sz w:val="24"/>
                <w:szCs w:val="24"/>
                <w:lang w:val="uz-Cyrl-UZ"/>
              </w:rPr>
              <w:t>D.Kattaxanova</w:t>
            </w:r>
          </w:p>
        </w:tc>
      </w:tr>
      <w:tr w:rsidR="00002E07" w:rsidRPr="00C46807" w14:paraId="01AF6198" w14:textId="77777777" w:rsidTr="00002E07">
        <w:trPr>
          <w:trHeight w:val="130"/>
        </w:trPr>
        <w:tc>
          <w:tcPr>
            <w:tcW w:w="16018" w:type="dxa"/>
            <w:gridSpan w:val="6"/>
            <w:shd w:val="clear" w:color="auto" w:fill="F2F2F2" w:themeFill="background1" w:themeFillShade="F2"/>
            <w:vAlign w:val="center"/>
          </w:tcPr>
          <w:p w14:paraId="4B045EA3" w14:textId="77777777" w:rsidR="00002E07" w:rsidRPr="00002E07" w:rsidRDefault="00002BA7" w:rsidP="00FE1D38">
            <w:pPr>
              <w:contextualSpacing/>
              <w:jc w:val="center"/>
              <w:rPr>
                <w:rFonts w:ascii="Cambria" w:hAnsi="Cambria"/>
                <w:b/>
                <w:noProof/>
                <w:sz w:val="26"/>
                <w:szCs w:val="26"/>
                <w:lang w:val="uz-Cyrl-UZ"/>
              </w:rPr>
            </w:pPr>
            <w:r>
              <w:rPr>
                <w:rFonts w:ascii="Cambria" w:hAnsi="Cambria"/>
                <w:b/>
                <w:noProof/>
                <w:sz w:val="26"/>
                <w:szCs w:val="26"/>
                <w:lang w:val="en-US"/>
              </w:rPr>
              <w:t>III.1. </w:t>
            </w:r>
            <w:r w:rsidR="00002E07" w:rsidRPr="00002E07">
              <w:rPr>
                <w:rFonts w:ascii="Cambria" w:hAnsi="Cambria"/>
                <w:b/>
                <w:noProof/>
                <w:sz w:val="26"/>
                <w:szCs w:val="26"/>
                <w:lang w:val="uz-Cyrl-UZ"/>
              </w:rPr>
              <w:t>“Yoshlar balansi”ni muvofiqlashtirish bo‘limi</w:t>
            </w:r>
          </w:p>
        </w:tc>
      </w:tr>
      <w:tr w:rsidR="00002E07" w:rsidRPr="00C46807" w14:paraId="65E93AEB" w14:textId="77777777" w:rsidTr="001C3105">
        <w:tc>
          <w:tcPr>
            <w:tcW w:w="709" w:type="dxa"/>
            <w:vAlign w:val="center"/>
          </w:tcPr>
          <w:p w14:paraId="403FB78C" w14:textId="77777777" w:rsidR="00002E07" w:rsidRPr="00684C10" w:rsidRDefault="00002E07" w:rsidP="001D5633">
            <w:pPr>
              <w:pStyle w:val="a4"/>
              <w:numPr>
                <w:ilvl w:val="0"/>
                <w:numId w:val="1"/>
              </w:numPr>
              <w:jc w:val="center"/>
              <w:rPr>
                <w:rFonts w:ascii="Cambria" w:hAnsi="Cambria"/>
                <w:noProof/>
                <w:sz w:val="24"/>
                <w:szCs w:val="24"/>
                <w:lang w:val="uz-Cyrl-UZ"/>
              </w:rPr>
            </w:pPr>
          </w:p>
        </w:tc>
        <w:tc>
          <w:tcPr>
            <w:tcW w:w="4394" w:type="dxa"/>
          </w:tcPr>
          <w:p w14:paraId="67713998" w14:textId="77777777" w:rsidR="00002E07" w:rsidRPr="00684C10" w:rsidRDefault="00002E07" w:rsidP="001D5633">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Mahallalarda “</w:t>
            </w:r>
            <w:r w:rsidRPr="00684C10">
              <w:rPr>
                <w:rFonts w:ascii="Cambria" w:hAnsi="Cambria"/>
                <w:b/>
                <w:noProof/>
                <w:spacing w:val="-8"/>
                <w:sz w:val="24"/>
                <w:szCs w:val="24"/>
                <w:lang w:val="uz-Cyrl-UZ"/>
              </w:rPr>
              <w:t>Yoshlar balansi</w:t>
            </w:r>
            <w:r w:rsidRPr="00684C10">
              <w:rPr>
                <w:rFonts w:ascii="Cambria" w:hAnsi="Cambria"/>
                <w:noProof/>
                <w:spacing w:val="-8"/>
                <w:sz w:val="24"/>
                <w:szCs w:val="24"/>
                <w:lang w:val="uz-Cyrl-UZ"/>
              </w:rPr>
              <w:t>”ni shakllantirish, yoshlar to‘g‘risidagi zarur ma’lumotlarni “</w:t>
            </w:r>
            <w:r w:rsidRPr="00684C10">
              <w:rPr>
                <w:rFonts w:ascii="Cambria" w:hAnsi="Cambria"/>
                <w:b/>
                <w:noProof/>
                <w:spacing w:val="-8"/>
                <w:sz w:val="24"/>
                <w:szCs w:val="24"/>
                <w:lang w:val="uz-Cyrl-UZ"/>
              </w:rPr>
              <w:t>Yoshlar daftari</w:t>
            </w:r>
            <w:r w:rsidRPr="00684C10">
              <w:rPr>
                <w:rFonts w:ascii="Cambria" w:hAnsi="Cambria"/>
                <w:noProof/>
                <w:spacing w:val="-8"/>
                <w:sz w:val="24"/>
                <w:szCs w:val="24"/>
                <w:lang w:val="uz-Cyrl-UZ"/>
              </w:rPr>
              <w:t>”ga kiritib borish, ular bilan samarali ish tashkil qilish.</w:t>
            </w:r>
          </w:p>
          <w:p w14:paraId="7DBB74DA" w14:textId="77777777" w:rsidR="00002E07" w:rsidRPr="00684C10" w:rsidRDefault="00002E07" w:rsidP="00875064">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i/>
                <w:noProof/>
                <w:spacing w:val="-6"/>
                <w:sz w:val="24"/>
                <w:szCs w:val="24"/>
                <w:lang w:val="uz-Cyrl-UZ"/>
              </w:rPr>
            </w:pPr>
            <w:r w:rsidRPr="00684C10">
              <w:rPr>
                <w:rFonts w:ascii="Cambria" w:hAnsi="Cambria"/>
                <w:b/>
                <w:i/>
                <w:noProof/>
                <w:spacing w:val="-8"/>
                <w:sz w:val="24"/>
                <w:szCs w:val="24"/>
                <w:lang w:val="uz-Cyrl-UZ"/>
              </w:rPr>
              <w:t>Asos:</w:t>
            </w:r>
            <w:r w:rsidRPr="00684C10">
              <w:rPr>
                <w:rFonts w:ascii="Cambria" w:hAnsi="Cambria"/>
                <w:i/>
                <w:noProof/>
                <w:spacing w:val="-8"/>
                <w:sz w:val="24"/>
                <w:szCs w:val="24"/>
                <w:lang w:val="uz-Cyrl-UZ"/>
              </w:rPr>
              <w:t> O‘zbekiston Respublikasi Prezidentining 2022-yil 19-yanvardagi</w:t>
            </w:r>
            <w:r w:rsidRPr="00684C10">
              <w:rPr>
                <w:rFonts w:ascii="Cambria" w:hAnsi="Cambria"/>
                <w:i/>
                <w:noProof/>
                <w:spacing w:val="-8"/>
                <w:sz w:val="24"/>
                <w:szCs w:val="24"/>
                <w:lang w:val="uz-Cyrl-UZ"/>
              </w:rPr>
              <w:br/>
              <w:t>PQ-92-sonli</w:t>
            </w:r>
            <w:r w:rsidRPr="00684C10">
              <w:rPr>
                <w:rFonts w:ascii="Cambria" w:hAnsi="Cambria"/>
                <w:b/>
                <w:i/>
                <w:noProof/>
                <w:spacing w:val="-8"/>
                <w:sz w:val="24"/>
                <w:szCs w:val="24"/>
                <w:lang w:val="uz-Cyrl-UZ"/>
              </w:rPr>
              <w:t xml:space="preserve"> </w:t>
            </w:r>
            <w:r w:rsidRPr="00684C10">
              <w:rPr>
                <w:rFonts w:ascii="Cambria" w:hAnsi="Cambria"/>
                <w:i/>
                <w:noProof/>
                <w:spacing w:val="-8"/>
                <w:sz w:val="24"/>
                <w:szCs w:val="24"/>
                <w:lang w:val="uz-Cyrl-UZ"/>
              </w:rPr>
              <w:t>qarori 2-bandi.</w:t>
            </w:r>
          </w:p>
        </w:tc>
        <w:tc>
          <w:tcPr>
            <w:tcW w:w="3828" w:type="dxa"/>
          </w:tcPr>
          <w:p w14:paraId="1B7EB9F8" w14:textId="77777777" w:rsidR="00002E07" w:rsidRPr="00684C10" w:rsidRDefault="00002E07" w:rsidP="001D5633">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Mahallada yoshlar yetakchisi tomonidan ushbu yo‘nalishda chora-tadbirlar amalga oshirilishini ta’minlash.</w:t>
            </w:r>
          </w:p>
        </w:tc>
        <w:tc>
          <w:tcPr>
            <w:tcW w:w="1559" w:type="dxa"/>
          </w:tcPr>
          <w:p w14:paraId="67B132C9" w14:textId="77777777" w:rsidR="00002E07" w:rsidRPr="00684C10" w:rsidRDefault="00002E07" w:rsidP="001D5633">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13F6451B" w14:textId="77777777" w:rsidR="00002E07" w:rsidRPr="00684C10" w:rsidRDefault="00002E07" w:rsidP="001D5633">
            <w:pPr>
              <w:contextualSpacing/>
              <w:jc w:val="center"/>
              <w:rPr>
                <w:rFonts w:ascii="Cambria" w:hAnsi="Cambria"/>
                <w:noProof/>
                <w:sz w:val="24"/>
                <w:szCs w:val="24"/>
                <w:lang w:val="uz-Cyrl-UZ"/>
              </w:rPr>
            </w:pPr>
            <w:r w:rsidRPr="00684C10">
              <w:rPr>
                <w:rFonts w:ascii="Cambria" w:hAnsi="Cambria"/>
                <w:noProof/>
                <w:sz w:val="24"/>
                <w:szCs w:val="24"/>
                <w:lang w:val="uz-Cyrl-UZ"/>
              </w:rPr>
              <w:t>davomida</w:t>
            </w:r>
          </w:p>
        </w:tc>
        <w:tc>
          <w:tcPr>
            <w:tcW w:w="3544" w:type="dxa"/>
          </w:tcPr>
          <w:p w14:paraId="69C5C87D" w14:textId="77777777" w:rsidR="00002E07" w:rsidRPr="00684C10" w:rsidRDefault="00F936C8" w:rsidP="001D5633">
            <w:pPr>
              <w:contextualSpacing/>
              <w:jc w:val="center"/>
              <w:rPr>
                <w:rFonts w:ascii="Cambria" w:hAnsi="Cambria"/>
                <w:noProof/>
                <w:sz w:val="24"/>
                <w:szCs w:val="24"/>
                <w:lang w:val="uz-Cyrl-UZ"/>
              </w:rPr>
            </w:pPr>
            <w:r>
              <w:rPr>
                <w:rFonts w:ascii="Cambria" w:hAnsi="Cambria"/>
                <w:noProof/>
                <w:sz w:val="24"/>
                <w:szCs w:val="24"/>
                <w:lang w:val="uz-Cyrl-UZ"/>
              </w:rPr>
              <w:t>“Yoshlar balansi”ni muvofiqlashtirish bo‘limi</w:t>
            </w:r>
            <w:r w:rsidR="00002E07" w:rsidRPr="00684C10">
              <w:rPr>
                <w:rFonts w:ascii="Cambria" w:hAnsi="Cambria"/>
                <w:noProof/>
                <w:sz w:val="24"/>
                <w:szCs w:val="24"/>
                <w:lang w:val="uz-Cyrl-UZ"/>
              </w:rPr>
              <w:t>,</w:t>
            </w:r>
            <w:r w:rsidR="00002E07" w:rsidRPr="00684C10">
              <w:rPr>
                <w:rFonts w:ascii="Cambria" w:hAnsi="Cambria"/>
                <w:noProof/>
                <w:sz w:val="24"/>
                <w:szCs w:val="24"/>
                <w:lang w:val="uz-Cyrl-UZ"/>
              </w:rPr>
              <w:br/>
            </w:r>
            <w:r>
              <w:rPr>
                <w:rFonts w:ascii="Cambria" w:hAnsi="Cambria"/>
                <w:bCs/>
                <w:noProof/>
                <w:sz w:val="24"/>
                <w:szCs w:val="24"/>
                <w:lang w:val="uz-Cyrl-UZ"/>
              </w:rPr>
              <w:t>Xborot kommunikatsiya texnologiyalarini joriy etish va raqamlashtirish bo‘limi</w:t>
            </w:r>
            <w:r w:rsidR="00002E07" w:rsidRPr="00684C10">
              <w:rPr>
                <w:rFonts w:ascii="Cambria" w:hAnsi="Cambria"/>
                <w:bCs/>
                <w:noProof/>
                <w:sz w:val="24"/>
                <w:szCs w:val="24"/>
                <w:lang w:val="uz-Cyrl-UZ"/>
              </w:rPr>
              <w:t>,</w:t>
            </w:r>
          </w:p>
          <w:p w14:paraId="63A95FA4" w14:textId="77777777" w:rsidR="00002E07" w:rsidRPr="00684C10" w:rsidRDefault="00002E07" w:rsidP="001D5633">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Agentlikning hududiy boshqarmalari, </w:t>
            </w:r>
          </w:p>
          <w:p w14:paraId="73C6F68F" w14:textId="77777777" w:rsidR="00002E07" w:rsidRPr="00684C10" w:rsidRDefault="00002E07" w:rsidP="001D5633">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32EDBFF0" w14:textId="77777777" w:rsidR="00002E07" w:rsidRPr="00684C10" w:rsidRDefault="00002E07" w:rsidP="001D5633">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sidRPr="00684C10">
              <w:rPr>
                <w:rFonts w:ascii="Cambria" w:hAnsi="Cambria"/>
                <w:noProof/>
                <w:spacing w:val="-4"/>
                <w:sz w:val="24"/>
                <w:szCs w:val="24"/>
                <w:lang w:val="uz-Cyrl-UZ"/>
              </w:rPr>
              <w:t xml:space="preserve"> F.Ablayarov</w:t>
            </w:r>
          </w:p>
        </w:tc>
      </w:tr>
      <w:tr w:rsidR="00207A00" w:rsidRPr="00C46807" w14:paraId="1B6B5FD6" w14:textId="77777777" w:rsidTr="001C3105">
        <w:tc>
          <w:tcPr>
            <w:tcW w:w="709" w:type="dxa"/>
            <w:vAlign w:val="center"/>
          </w:tcPr>
          <w:p w14:paraId="3F86365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ADE9F50" w14:textId="77777777" w:rsidR="00207A00" w:rsidRPr="00684C10" w:rsidRDefault="00207A00" w:rsidP="00207A00">
            <w:pPr>
              <w:pStyle w:val="1"/>
              <w:widowControl/>
              <w:shd w:val="clear" w:color="auto" w:fill="auto"/>
              <w:spacing w:before="0" w:after="0" w:line="240" w:lineRule="auto"/>
              <w:ind w:firstLine="317"/>
              <w:contextualSpacing/>
              <w:rPr>
                <w:rFonts w:ascii="Cambria" w:hAnsi="Cambria"/>
                <w:noProof/>
                <w:color w:val="000000" w:themeColor="text1"/>
                <w:spacing w:val="0"/>
                <w:sz w:val="24"/>
                <w:szCs w:val="24"/>
                <w:lang w:val="uz-Cyrl-UZ" w:eastAsia="en-US"/>
              </w:rPr>
            </w:pPr>
            <w:r w:rsidRPr="00684C10">
              <w:rPr>
                <w:rFonts w:ascii="Cambria" w:hAnsi="Cambria"/>
                <w:noProof/>
                <w:color w:val="000000" w:themeColor="text1"/>
                <w:spacing w:val="0"/>
                <w:sz w:val="24"/>
                <w:szCs w:val="24"/>
                <w:lang w:val="uz-Cyrl-UZ" w:eastAsia="en-US"/>
              </w:rPr>
              <w:t>“Yoshlar daftari”ga kiritilgan yoshlarning muammolarini bartaraf etishga qaratilgan “Yoshlar dasturi”ning ijrosini har chorakda kamida bir marta Xalq deputatlari tuman (shahar) kengashida muhokama qilib borilishini tashkil qilish.</w:t>
            </w:r>
          </w:p>
          <w:p w14:paraId="69928A64" w14:textId="77777777" w:rsidR="00207A00" w:rsidRPr="00684C10" w:rsidRDefault="00207A00" w:rsidP="00207A00">
            <w:pPr>
              <w:pStyle w:val="1"/>
              <w:widowControl/>
              <w:shd w:val="clear" w:color="auto" w:fill="auto"/>
              <w:spacing w:before="0" w:after="0" w:line="240" w:lineRule="auto"/>
              <w:ind w:firstLine="317"/>
              <w:contextualSpacing/>
              <w:rPr>
                <w:rFonts w:ascii="Cambria" w:hAnsi="Cambria"/>
                <w:noProof/>
                <w:color w:val="000000" w:themeColor="text1"/>
                <w:spacing w:val="0"/>
                <w:sz w:val="24"/>
                <w:szCs w:val="24"/>
                <w:lang w:val="uz-Cyrl-UZ" w:eastAsia="en-US"/>
              </w:rPr>
            </w:pPr>
            <w:r w:rsidRPr="00684C10">
              <w:rPr>
                <w:rFonts w:ascii="Cambria" w:hAnsi="Cambria"/>
                <w:b/>
                <w:i/>
                <w:noProof/>
                <w:spacing w:val="0"/>
                <w:sz w:val="24"/>
                <w:szCs w:val="24"/>
                <w:lang w:val="uz-Cyrl-UZ"/>
              </w:rPr>
              <w:t>Asos: </w:t>
            </w:r>
            <w:r w:rsidRPr="00684C10">
              <w:rPr>
                <w:rFonts w:ascii="Cambria" w:hAnsi="Cambria"/>
                <w:i/>
                <w:noProof/>
                <w:spacing w:val="-8"/>
                <w:sz w:val="24"/>
                <w:szCs w:val="24"/>
                <w:lang w:val="uz-Cyrl-UZ"/>
              </w:rPr>
              <w:t xml:space="preserve">O‘zbekiston Respublikasi </w:t>
            </w:r>
            <w:r w:rsidRPr="00684C10">
              <w:rPr>
                <w:rFonts w:ascii="Cambria" w:hAnsi="Cambria"/>
                <w:i/>
                <w:noProof/>
                <w:spacing w:val="0"/>
                <w:sz w:val="24"/>
                <w:szCs w:val="24"/>
                <w:lang w:val="uz-Cyrl-UZ"/>
              </w:rPr>
              <w:t xml:space="preserve">Vazirlar Mahkamasining 2022-yil 7-iyundagi </w:t>
            </w:r>
            <w:r w:rsidRPr="00684C10">
              <w:rPr>
                <w:rFonts w:ascii="Cambria" w:hAnsi="Cambria"/>
                <w:i/>
                <w:noProof/>
                <w:spacing w:val="0"/>
                <w:sz w:val="24"/>
                <w:szCs w:val="24"/>
                <w:lang w:val="uz-Cyrl-UZ"/>
              </w:rPr>
              <w:br/>
              <w:t>312-sonli qarori.</w:t>
            </w:r>
          </w:p>
        </w:tc>
        <w:tc>
          <w:tcPr>
            <w:tcW w:w="3828" w:type="dxa"/>
          </w:tcPr>
          <w:p w14:paraId="35D3FF5C" w14:textId="77777777" w:rsidR="00207A00" w:rsidRPr="00684C10" w:rsidRDefault="00207A00" w:rsidP="00207A00">
            <w:pPr>
              <w:ind w:firstLine="176"/>
              <w:contextualSpacing/>
              <w:jc w:val="both"/>
              <w:rPr>
                <w:rFonts w:ascii="Cambria" w:hAnsi="Cambria"/>
                <w:noProof/>
                <w:color w:val="000000" w:themeColor="text1"/>
                <w:spacing w:val="-4"/>
                <w:sz w:val="24"/>
                <w:szCs w:val="24"/>
                <w:lang w:val="uz-Cyrl-UZ"/>
              </w:rPr>
            </w:pPr>
            <w:r w:rsidRPr="00684C10">
              <w:rPr>
                <w:rFonts w:ascii="Cambria" w:hAnsi="Cambria"/>
                <w:noProof/>
                <w:color w:val="000000" w:themeColor="text1"/>
                <w:spacing w:val="-4"/>
                <w:sz w:val="24"/>
                <w:szCs w:val="24"/>
                <w:lang w:val="uz-Cyrl-UZ"/>
              </w:rPr>
              <w:t>1. Mahalliy Kengashlar sessiyalariga muammolarni bartaraf etishga qaratilgan hisobotlar kiritib borish.</w:t>
            </w:r>
          </w:p>
        </w:tc>
        <w:tc>
          <w:tcPr>
            <w:tcW w:w="1559" w:type="dxa"/>
          </w:tcPr>
          <w:p w14:paraId="20F84EE1" w14:textId="77777777" w:rsidR="00207A00" w:rsidRPr="00684C10" w:rsidRDefault="00207A00" w:rsidP="00207A00">
            <w:pPr>
              <w:pStyle w:val="1"/>
              <w:widowControl/>
              <w:shd w:val="clear" w:color="auto" w:fill="auto"/>
              <w:spacing w:before="0" w:after="0" w:line="240" w:lineRule="auto"/>
              <w:contextualSpacing/>
              <w:jc w:val="center"/>
              <w:rPr>
                <w:rFonts w:ascii="Cambria" w:hAnsi="Cambria"/>
                <w:noProof/>
                <w:color w:val="000000" w:themeColor="text1"/>
                <w:spacing w:val="-4"/>
                <w:sz w:val="24"/>
                <w:szCs w:val="24"/>
                <w:lang w:val="uz-Cyrl-UZ" w:eastAsia="en-US"/>
              </w:rPr>
            </w:pPr>
            <w:r w:rsidRPr="00684C10">
              <w:rPr>
                <w:rFonts w:ascii="Cambria" w:hAnsi="Cambria"/>
                <w:noProof/>
                <w:color w:val="000000" w:themeColor="text1"/>
                <w:spacing w:val="-4"/>
                <w:sz w:val="24"/>
                <w:szCs w:val="24"/>
                <w:lang w:val="uz-Cyrl-UZ" w:eastAsia="en-US"/>
              </w:rPr>
              <w:t>Har chorakda</w:t>
            </w:r>
          </w:p>
        </w:tc>
        <w:tc>
          <w:tcPr>
            <w:tcW w:w="3544" w:type="dxa"/>
          </w:tcPr>
          <w:p w14:paraId="70F6DB23" w14:textId="77777777" w:rsidR="00207A00" w:rsidRPr="00684C10" w:rsidRDefault="00207A00" w:rsidP="00207A00">
            <w:pPr>
              <w:contextualSpacing/>
              <w:jc w:val="center"/>
              <w:rPr>
                <w:rFonts w:ascii="Cambria" w:hAnsi="Cambria"/>
                <w:noProof/>
                <w:sz w:val="24"/>
                <w:szCs w:val="24"/>
                <w:lang w:val="uz-Cyrl-UZ"/>
              </w:rPr>
            </w:pPr>
            <w:r>
              <w:rPr>
                <w:rFonts w:ascii="Cambria" w:hAnsi="Cambria"/>
                <w:noProof/>
                <w:sz w:val="24"/>
                <w:szCs w:val="24"/>
                <w:lang w:val="uz-Cyrl-UZ"/>
              </w:rPr>
              <w:t>“Yoshlar balansi”ni muvofiqlashtirish bo‘limi</w:t>
            </w:r>
            <w:r w:rsidRPr="00684C10">
              <w:rPr>
                <w:rFonts w:ascii="Cambria" w:hAnsi="Cambria"/>
                <w:noProof/>
                <w:sz w:val="24"/>
                <w:szCs w:val="24"/>
                <w:lang w:val="uz-Cyrl-UZ"/>
              </w:rPr>
              <w:t>,</w:t>
            </w:r>
            <w:r w:rsidRPr="00684C10">
              <w:rPr>
                <w:rFonts w:ascii="Cambria" w:hAnsi="Cambria"/>
                <w:noProof/>
                <w:sz w:val="24"/>
                <w:szCs w:val="24"/>
                <w:lang w:val="uz-Cyrl-UZ"/>
              </w:rPr>
              <w:br/>
              <w:t>Mahalladagi yoshlar yetakchilari faoliyatini muvofiqlashtirish va metodologik ta’minlash bo‘limi, Agentlikning hududiy boshqarmalari,</w:t>
            </w:r>
          </w:p>
          <w:p w14:paraId="4941BFE8" w14:textId="77777777" w:rsidR="00207A00" w:rsidRPr="00684C10" w:rsidRDefault="00207A00" w:rsidP="00207A00">
            <w:pPr>
              <w:contextualSpacing/>
              <w:jc w:val="center"/>
              <w:rPr>
                <w:rFonts w:ascii="Cambria" w:hAnsi="Cambria"/>
                <w:bCs/>
                <w:noProof/>
                <w:sz w:val="24"/>
                <w:szCs w:val="24"/>
                <w:lang w:val="uz-Cyrl-UZ"/>
              </w:rPr>
            </w:pPr>
            <w:r w:rsidRPr="00684C10">
              <w:rPr>
                <w:rFonts w:ascii="Cambria" w:hAnsi="Cambria"/>
                <w:noProof/>
                <w:sz w:val="24"/>
                <w:szCs w:val="24"/>
                <w:lang w:val="uz-Cyrl-UZ"/>
              </w:rPr>
              <w:t>tuman (shahar) bo‘limlari</w:t>
            </w:r>
          </w:p>
        </w:tc>
        <w:tc>
          <w:tcPr>
            <w:tcW w:w="1984" w:type="dxa"/>
          </w:tcPr>
          <w:p w14:paraId="7A6BFA39"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6B53842F" w14:textId="77777777" w:rsidTr="001C3105">
        <w:tc>
          <w:tcPr>
            <w:tcW w:w="709" w:type="dxa"/>
            <w:vAlign w:val="center"/>
          </w:tcPr>
          <w:p w14:paraId="0148436D"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4C4F664B" w14:textId="77777777" w:rsidR="00207A00" w:rsidRPr="00684C10" w:rsidRDefault="00207A00" w:rsidP="00207A00">
            <w:pPr>
              <w:pStyle w:val="1"/>
              <w:spacing w:before="0" w:after="0" w:line="240" w:lineRule="auto"/>
              <w:ind w:firstLine="318"/>
              <w:contextualSpacing/>
              <w:rPr>
                <w:rFonts w:ascii="Cambria" w:hAnsi="Cambria"/>
                <w:noProof/>
                <w:color w:val="000000" w:themeColor="text1"/>
                <w:spacing w:val="0"/>
                <w:sz w:val="24"/>
                <w:szCs w:val="24"/>
                <w:lang w:val="uz-Cyrl-UZ" w:eastAsia="en-US"/>
              </w:rPr>
            </w:pPr>
            <w:r w:rsidRPr="00684C10">
              <w:rPr>
                <w:rFonts w:ascii="Cambria" w:hAnsi="Cambria"/>
                <w:noProof/>
                <w:color w:val="000000" w:themeColor="text1"/>
                <w:spacing w:val="0"/>
                <w:sz w:val="24"/>
                <w:szCs w:val="24"/>
                <w:lang w:val="uz-Cyrl-UZ" w:eastAsia="en-US"/>
              </w:rPr>
              <w:t xml:space="preserve">“Yoshlar daftari” elektron platformasini tizimli ishlashi yuzasidan chora-tadbirlar samaradorligi </w:t>
            </w:r>
            <w:r w:rsidRPr="00684C10">
              <w:rPr>
                <w:rFonts w:ascii="Cambria" w:hAnsi="Cambria"/>
                <w:b/>
                <w:noProof/>
                <w:color w:val="000000" w:themeColor="text1"/>
                <w:spacing w:val="0"/>
                <w:sz w:val="24"/>
                <w:szCs w:val="24"/>
                <w:lang w:val="uz-Cyrl-UZ" w:eastAsia="en-US"/>
              </w:rPr>
              <w:t>monitoringini olib borish</w:t>
            </w:r>
            <w:r w:rsidRPr="00684C10">
              <w:rPr>
                <w:rFonts w:ascii="Cambria" w:hAnsi="Cambria"/>
                <w:noProof/>
                <w:color w:val="000000" w:themeColor="text1"/>
                <w:spacing w:val="0"/>
                <w:sz w:val="24"/>
                <w:szCs w:val="24"/>
                <w:lang w:val="uz-Cyrl-UZ" w:eastAsia="en-US"/>
              </w:rPr>
              <w:t>.</w:t>
            </w:r>
          </w:p>
          <w:p w14:paraId="1D141FD8" w14:textId="77777777" w:rsidR="00207A00" w:rsidRPr="00684C10" w:rsidRDefault="00207A00" w:rsidP="00207A00">
            <w:pPr>
              <w:pStyle w:val="1"/>
              <w:spacing w:before="0" w:after="0" w:line="240" w:lineRule="auto"/>
              <w:ind w:firstLine="318"/>
              <w:contextualSpacing/>
              <w:rPr>
                <w:rFonts w:ascii="Cambria" w:hAnsi="Cambria"/>
                <w:noProof/>
                <w:color w:val="000000" w:themeColor="text1"/>
                <w:spacing w:val="0"/>
                <w:sz w:val="24"/>
                <w:szCs w:val="24"/>
                <w:lang w:val="uz-Cyrl-UZ" w:eastAsia="en-US"/>
              </w:rPr>
            </w:pPr>
            <w:r w:rsidRPr="00684C10">
              <w:rPr>
                <w:rFonts w:ascii="Cambria" w:hAnsi="Cambria"/>
                <w:b/>
                <w:i/>
                <w:noProof/>
                <w:spacing w:val="0"/>
                <w:sz w:val="24"/>
                <w:szCs w:val="24"/>
                <w:lang w:val="uz-Cyrl-UZ"/>
              </w:rPr>
              <w:t>Asos: </w:t>
            </w:r>
            <w:r w:rsidRPr="00684C10">
              <w:rPr>
                <w:rFonts w:ascii="Cambria" w:hAnsi="Cambria"/>
                <w:i/>
                <w:noProof/>
                <w:spacing w:val="-8"/>
                <w:sz w:val="24"/>
                <w:szCs w:val="24"/>
                <w:lang w:val="uz-Cyrl-UZ"/>
              </w:rPr>
              <w:t xml:space="preserve">O‘zbekiston Respublikasi </w:t>
            </w:r>
            <w:r w:rsidRPr="00684C10">
              <w:rPr>
                <w:rFonts w:ascii="Cambria" w:hAnsi="Cambria"/>
                <w:i/>
                <w:noProof/>
                <w:spacing w:val="0"/>
                <w:sz w:val="24"/>
                <w:szCs w:val="24"/>
                <w:lang w:val="uz-Cyrl-UZ"/>
              </w:rPr>
              <w:t xml:space="preserve">Vazirlar Mahkamasining 2022-yil 7-iyundagi </w:t>
            </w:r>
            <w:r w:rsidRPr="00684C10">
              <w:rPr>
                <w:rFonts w:ascii="Cambria" w:hAnsi="Cambria"/>
                <w:i/>
                <w:noProof/>
                <w:spacing w:val="0"/>
                <w:sz w:val="24"/>
                <w:szCs w:val="24"/>
                <w:lang w:val="uz-Cyrl-UZ"/>
              </w:rPr>
              <w:br/>
              <w:t>312-sonli qarori.</w:t>
            </w:r>
          </w:p>
        </w:tc>
        <w:tc>
          <w:tcPr>
            <w:tcW w:w="3828" w:type="dxa"/>
          </w:tcPr>
          <w:p w14:paraId="2816632F" w14:textId="77777777" w:rsidR="00207A00" w:rsidRPr="00684C10" w:rsidRDefault="00207A00" w:rsidP="00207A00">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1. “Yoshlar daftari”ni yuritish hamda ularga kiritiladigan yoshlar bilan ishlash bo‘yicha namunaviy tartibni, hisobot berish va ma’lumotlarni taqdim etish shaklini ishlab chiqib, amaliyotga joriy etish choralarini ko‘rish.</w:t>
            </w:r>
          </w:p>
          <w:p w14:paraId="7DE7C103" w14:textId="77777777" w:rsidR="00207A00" w:rsidRPr="00684C10" w:rsidRDefault="00207A00" w:rsidP="00207A00">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2. “Yoshlar daftari” elektron platformasiga ma’lumotlarning kiritilishi yuzasidan monitoring yuritish.</w:t>
            </w:r>
          </w:p>
          <w:p w14:paraId="3EE4801C" w14:textId="77777777" w:rsidR="00207A00" w:rsidRPr="00684C10" w:rsidRDefault="00207A00" w:rsidP="00207A00">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3. Agentlikning hududiy bo‘linmalari boshliqlari bilan birgalikda jamiyatda yoshlarning rolini oshirish hamda bandligini ta’minlash bo‘yicha belgilangan chora-tadbirlarning mazmun-mohiyatini keng jamoatchilikka, xususan, yoshlarga tushuntirish, shuningdek, “Yoshlar daftari” bilan ishlash borasidagi ishlarni muvofiqlashtirish.</w:t>
            </w:r>
          </w:p>
          <w:p w14:paraId="5F137AED" w14:textId="77777777" w:rsidR="00207A00" w:rsidRPr="00684C10" w:rsidRDefault="00207A00" w:rsidP="00207A00">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4. “Yoshlar daftari” elektron platformasida yoshlarga tegishli bo‘lgan ma’lumotlarni jamlash, tahlil qilish, qayta ishlash, tegishli vazirliklar va idoralar bilan raqamli ma’lumotlar almashuvini tashkil etish va yoshlarning murojaatlari bilan tizimli ishlash yuzasidan Agentlik xodimlarini doimiy o‘qitish va malakasini oshirish.</w:t>
            </w:r>
          </w:p>
          <w:p w14:paraId="095FBE40" w14:textId="77777777" w:rsidR="00207A00" w:rsidRPr="00684C10" w:rsidRDefault="00207A00" w:rsidP="00207A00">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6. “Yoshlar daftari”ni yuritilishi bo‘yicha amalga oshirilgan ishlar yuzasidan har oyning 25-sanasiga qadar tahlil ma’lumotlarni Vazirlar Mahkamasiga kiritib borish.</w:t>
            </w:r>
          </w:p>
        </w:tc>
        <w:tc>
          <w:tcPr>
            <w:tcW w:w="1559" w:type="dxa"/>
          </w:tcPr>
          <w:p w14:paraId="39126329" w14:textId="77777777" w:rsidR="00207A00" w:rsidRPr="00684C10" w:rsidRDefault="00207A00" w:rsidP="00207A00">
            <w:pPr>
              <w:pStyle w:val="1"/>
              <w:shd w:val="clear" w:color="auto" w:fill="auto"/>
              <w:spacing w:before="0" w:after="0" w:line="240" w:lineRule="auto"/>
              <w:contextualSpacing/>
              <w:jc w:val="center"/>
              <w:rPr>
                <w:rFonts w:ascii="Cambria" w:hAnsi="Cambria"/>
                <w:noProof/>
                <w:color w:val="000000" w:themeColor="text1"/>
                <w:spacing w:val="0"/>
                <w:sz w:val="24"/>
                <w:szCs w:val="24"/>
                <w:lang w:val="uz-Cyrl-UZ"/>
              </w:rPr>
            </w:pPr>
            <w:r w:rsidRPr="00684C10">
              <w:rPr>
                <w:rFonts w:ascii="Cambria" w:hAnsi="Cambria"/>
                <w:noProof/>
                <w:color w:val="000000" w:themeColor="text1"/>
                <w:spacing w:val="0"/>
                <w:sz w:val="24"/>
                <w:szCs w:val="24"/>
                <w:lang w:val="uz-Cyrl-UZ" w:eastAsia="en-US"/>
              </w:rPr>
              <w:t>Doimiy</w:t>
            </w:r>
          </w:p>
        </w:tc>
        <w:tc>
          <w:tcPr>
            <w:tcW w:w="3544" w:type="dxa"/>
          </w:tcPr>
          <w:p w14:paraId="1172E16E" w14:textId="77777777" w:rsidR="00207A00" w:rsidRPr="00684C10" w:rsidRDefault="00207A00" w:rsidP="00207A00">
            <w:pPr>
              <w:contextualSpacing/>
              <w:jc w:val="center"/>
              <w:rPr>
                <w:rFonts w:ascii="Cambria" w:hAnsi="Cambria"/>
                <w:noProof/>
                <w:color w:val="000000" w:themeColor="text1"/>
                <w:sz w:val="24"/>
                <w:szCs w:val="24"/>
                <w:lang w:val="uz-Cyrl-UZ"/>
              </w:rPr>
            </w:pPr>
            <w:r>
              <w:rPr>
                <w:rFonts w:ascii="Cambria" w:hAnsi="Cambria"/>
                <w:noProof/>
                <w:color w:val="000000" w:themeColor="text1"/>
                <w:sz w:val="24"/>
                <w:szCs w:val="24"/>
                <w:lang w:val="uz-Cyrl-UZ"/>
              </w:rPr>
              <w:t>“Yoshlar balansi”ni muvofiqlashtirish bo‘limi</w:t>
            </w:r>
            <w:r w:rsidRPr="00684C10">
              <w:rPr>
                <w:rFonts w:ascii="Cambria" w:hAnsi="Cambria"/>
                <w:noProof/>
                <w:color w:val="000000" w:themeColor="text1"/>
                <w:sz w:val="24"/>
                <w:szCs w:val="24"/>
                <w:lang w:val="uz-Cyrl-UZ"/>
              </w:rPr>
              <w:t>,</w:t>
            </w:r>
          </w:p>
          <w:p w14:paraId="7F3F0203" w14:textId="77777777" w:rsidR="00207A00" w:rsidRPr="00684C10" w:rsidRDefault="00207A00" w:rsidP="00207A00">
            <w:pPr>
              <w:contextualSpacing/>
              <w:jc w:val="center"/>
              <w:rPr>
                <w:rFonts w:ascii="Cambria" w:hAnsi="Cambria"/>
                <w:noProof/>
                <w:color w:val="000000" w:themeColor="text1"/>
                <w:sz w:val="24"/>
                <w:szCs w:val="24"/>
                <w:lang w:val="uz-Cyrl-UZ"/>
              </w:rPr>
            </w:pPr>
            <w:r w:rsidRPr="00684C10">
              <w:rPr>
                <w:rFonts w:ascii="Cambria" w:hAnsi="Cambria"/>
                <w:noProof/>
                <w:color w:val="000000" w:themeColor="text1"/>
                <w:sz w:val="24"/>
                <w:szCs w:val="24"/>
                <w:lang w:val="uz-Cyrl-UZ"/>
              </w:rPr>
              <w:t>Mahalladagi yoshlar yetakchilari faoliyatini muvofiqlashtirish va metodologik ta’minlash bo‘limi,</w:t>
            </w:r>
          </w:p>
          <w:p w14:paraId="2F3D311D" w14:textId="77777777" w:rsidR="00207A00" w:rsidRPr="00684C10" w:rsidRDefault="00207A00" w:rsidP="00207A00">
            <w:pPr>
              <w:contextualSpacing/>
              <w:jc w:val="center"/>
              <w:rPr>
                <w:rFonts w:ascii="Cambria" w:hAnsi="Cambria"/>
                <w:noProof/>
                <w:color w:val="000000" w:themeColor="text1"/>
                <w:sz w:val="24"/>
                <w:szCs w:val="24"/>
                <w:lang w:val="uz-Cyrl-UZ"/>
              </w:rPr>
            </w:pPr>
            <w:r>
              <w:rPr>
                <w:rFonts w:ascii="Cambria" w:hAnsi="Cambria"/>
                <w:noProof/>
                <w:color w:val="000000" w:themeColor="text1"/>
                <w:sz w:val="24"/>
                <w:szCs w:val="24"/>
                <w:lang w:val="uz-Cyrl-UZ"/>
              </w:rPr>
              <w:t>Ахborot kommunikatsiya texnologiyalarini joriy etish va raqamlashtirish bo‘limi</w:t>
            </w:r>
            <w:r w:rsidRPr="00684C10">
              <w:rPr>
                <w:rFonts w:ascii="Cambria" w:hAnsi="Cambria"/>
                <w:noProof/>
                <w:color w:val="000000" w:themeColor="text1"/>
                <w:sz w:val="24"/>
                <w:szCs w:val="24"/>
                <w:lang w:val="uz-Cyrl-UZ"/>
              </w:rPr>
              <w:t>,</w:t>
            </w:r>
          </w:p>
          <w:p w14:paraId="59920179"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color w:val="000000" w:themeColor="text1"/>
                <w:sz w:val="24"/>
                <w:szCs w:val="24"/>
                <w:lang w:val="uz-Cyrl-UZ"/>
              </w:rPr>
              <w:t xml:space="preserve">Murojaatlar bilan ishlash bo‘limi, </w:t>
            </w:r>
            <w:r>
              <w:rPr>
                <w:rFonts w:ascii="Cambria" w:hAnsi="Cambria"/>
                <w:noProof/>
                <w:color w:val="000000" w:themeColor="text1"/>
                <w:sz w:val="24"/>
                <w:szCs w:val="24"/>
                <w:lang w:val="uz-Cyrl-UZ"/>
              </w:rPr>
              <w:br/>
            </w:r>
            <w:r w:rsidRPr="00684C10">
              <w:rPr>
                <w:rFonts w:ascii="Cambria" w:hAnsi="Cambria"/>
                <w:noProof/>
                <w:color w:val="000000" w:themeColor="text1"/>
                <w:sz w:val="24"/>
                <w:szCs w:val="24"/>
                <w:lang w:val="uz-Cyrl-UZ"/>
              </w:rPr>
              <w:t xml:space="preserve">Axborot-tahlil va ijro nazorati bo‘limi, </w:t>
            </w:r>
            <w:r>
              <w:rPr>
                <w:rFonts w:ascii="Cambria" w:hAnsi="Cambria"/>
                <w:noProof/>
                <w:color w:val="000000" w:themeColor="text1"/>
                <w:sz w:val="24"/>
                <w:szCs w:val="24"/>
                <w:lang w:val="uz-Cyrl-UZ"/>
              </w:rPr>
              <w:br/>
            </w:r>
            <w:r w:rsidRPr="00684C10">
              <w:rPr>
                <w:rFonts w:ascii="Cambria" w:hAnsi="Cambria"/>
                <w:noProof/>
                <w:sz w:val="24"/>
                <w:szCs w:val="24"/>
                <w:lang w:val="uz-Cyrl-UZ"/>
              </w:rPr>
              <w:t>Agentlikning hududiy boshqarmalari, tuman (shahar) bo‘limlari</w:t>
            </w:r>
          </w:p>
        </w:tc>
        <w:tc>
          <w:tcPr>
            <w:tcW w:w="1984" w:type="dxa"/>
          </w:tcPr>
          <w:p w14:paraId="514F53ED"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1BA3816B" w14:textId="77777777" w:rsidTr="00841439">
        <w:tc>
          <w:tcPr>
            <w:tcW w:w="709" w:type="dxa"/>
            <w:vAlign w:val="center"/>
          </w:tcPr>
          <w:p w14:paraId="7E02FE26"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53DCFA67" w14:textId="77777777" w:rsidR="00207A00" w:rsidRPr="00684C10" w:rsidRDefault="00207A00" w:rsidP="00207A00">
            <w:pPr>
              <w:pStyle w:val="1"/>
              <w:spacing w:before="0" w:after="0" w:line="240" w:lineRule="auto"/>
              <w:ind w:firstLine="318"/>
              <w:contextualSpacing/>
              <w:rPr>
                <w:rFonts w:ascii="Cambria" w:hAnsi="Cambria"/>
                <w:noProof/>
                <w:color w:val="000000" w:themeColor="text1"/>
                <w:spacing w:val="-4"/>
                <w:sz w:val="24"/>
                <w:szCs w:val="24"/>
                <w:lang w:val="uz-Cyrl-UZ" w:eastAsia="en-US"/>
              </w:rPr>
            </w:pPr>
            <w:r w:rsidRPr="00684C10">
              <w:rPr>
                <w:rFonts w:ascii="Cambria" w:hAnsi="Cambria"/>
                <w:noProof/>
                <w:color w:val="000000" w:themeColor="text1"/>
                <w:spacing w:val="-4"/>
                <w:sz w:val="24"/>
                <w:szCs w:val="24"/>
                <w:lang w:val="uz-Cyrl-UZ" w:eastAsia="en-US"/>
              </w:rPr>
              <w:t xml:space="preserve">“Yoshlar daftari”ga kiritilgan har bir yoshning aniqlangan muammolarini bartaraf etilganligi haqidagi hisobotlarni </w:t>
            </w:r>
            <w:r w:rsidRPr="00684C10">
              <w:rPr>
                <w:rFonts w:ascii="Cambria" w:hAnsi="Cambria"/>
                <w:b/>
                <w:noProof/>
                <w:color w:val="000000" w:themeColor="text1"/>
                <w:spacing w:val="-4"/>
                <w:sz w:val="24"/>
                <w:szCs w:val="24"/>
                <w:lang w:val="uz-Cyrl-UZ" w:eastAsia="en-US"/>
              </w:rPr>
              <w:t>elektron platformaga</w:t>
            </w:r>
            <w:r w:rsidRPr="00684C10">
              <w:rPr>
                <w:rFonts w:ascii="Cambria" w:hAnsi="Cambria"/>
                <w:noProof/>
                <w:color w:val="000000" w:themeColor="text1"/>
                <w:spacing w:val="-4"/>
                <w:sz w:val="24"/>
                <w:szCs w:val="24"/>
                <w:lang w:val="uz-Cyrl-UZ" w:eastAsia="en-US"/>
              </w:rPr>
              <w:t xml:space="preserve"> kiritib borish.</w:t>
            </w:r>
          </w:p>
          <w:p w14:paraId="5F7F3255" w14:textId="77777777" w:rsidR="00207A00" w:rsidRPr="00684C10" w:rsidRDefault="00207A00" w:rsidP="00207A00">
            <w:pPr>
              <w:pStyle w:val="1"/>
              <w:spacing w:before="0" w:after="0" w:line="240" w:lineRule="auto"/>
              <w:ind w:firstLine="318"/>
              <w:contextualSpacing/>
              <w:rPr>
                <w:rFonts w:ascii="Cambria" w:hAnsi="Cambria"/>
                <w:noProof/>
                <w:color w:val="000000" w:themeColor="text1"/>
                <w:spacing w:val="-4"/>
                <w:sz w:val="24"/>
                <w:szCs w:val="24"/>
                <w:lang w:val="uz-Cyrl-UZ" w:eastAsia="en-US"/>
              </w:rPr>
            </w:pPr>
            <w:r w:rsidRPr="00684C10">
              <w:rPr>
                <w:rFonts w:ascii="Cambria" w:hAnsi="Cambria"/>
                <w:b/>
                <w:i/>
                <w:noProof/>
                <w:sz w:val="24"/>
                <w:szCs w:val="24"/>
                <w:lang w:val="uz-Cyrl-UZ"/>
              </w:rPr>
              <w:t>Asos: </w:t>
            </w:r>
            <w:r w:rsidRPr="00684C10">
              <w:rPr>
                <w:rFonts w:ascii="Cambria" w:hAnsi="Cambria"/>
                <w:i/>
                <w:noProof/>
                <w:spacing w:val="-8"/>
                <w:sz w:val="24"/>
                <w:szCs w:val="24"/>
                <w:lang w:val="uz-Cyrl-UZ"/>
              </w:rPr>
              <w:t xml:space="preserve">O‘zbekiston Respublikasi </w:t>
            </w:r>
            <w:r w:rsidRPr="00684C10">
              <w:rPr>
                <w:rFonts w:ascii="Cambria" w:hAnsi="Cambria"/>
                <w:i/>
                <w:noProof/>
                <w:spacing w:val="0"/>
                <w:sz w:val="24"/>
                <w:szCs w:val="24"/>
                <w:lang w:val="uz-Cyrl-UZ"/>
              </w:rPr>
              <w:t xml:space="preserve">Vazirlar Mahkamasining 2022-yil 7-iyundagi </w:t>
            </w:r>
            <w:r w:rsidRPr="00684C10">
              <w:rPr>
                <w:rFonts w:ascii="Cambria" w:hAnsi="Cambria"/>
                <w:i/>
                <w:noProof/>
                <w:spacing w:val="0"/>
                <w:sz w:val="24"/>
                <w:szCs w:val="24"/>
                <w:lang w:val="uz-Cyrl-UZ"/>
              </w:rPr>
              <w:br/>
              <w:t>312-sonli qarori.</w:t>
            </w:r>
          </w:p>
        </w:tc>
        <w:tc>
          <w:tcPr>
            <w:tcW w:w="3828" w:type="dxa"/>
          </w:tcPr>
          <w:p w14:paraId="2DBADCD1" w14:textId="77777777" w:rsidR="00207A00" w:rsidRPr="00684C10" w:rsidRDefault="00207A00" w:rsidP="00207A00">
            <w:pPr>
              <w:ind w:firstLine="176"/>
              <w:contextualSpacing/>
              <w:jc w:val="both"/>
              <w:rPr>
                <w:rFonts w:ascii="Cambria" w:hAnsi="Cambria"/>
                <w:noProof/>
                <w:color w:val="000000" w:themeColor="text1"/>
                <w:spacing w:val="-6"/>
                <w:position w:val="6"/>
                <w:sz w:val="24"/>
                <w:szCs w:val="24"/>
                <w:lang w:val="uz-Cyrl-UZ"/>
              </w:rPr>
            </w:pPr>
            <w:r w:rsidRPr="00684C10">
              <w:rPr>
                <w:rFonts w:ascii="Cambria" w:hAnsi="Cambria"/>
                <w:noProof/>
                <w:color w:val="000000" w:themeColor="text1"/>
                <w:spacing w:val="-6"/>
                <w:position w:val="6"/>
                <w:sz w:val="24"/>
                <w:szCs w:val="24"/>
                <w:lang w:val="uz-Cyrl-UZ"/>
              </w:rPr>
              <w:t>1. Yoshlar yetakchilari tomonidan “Yoshlar daftari”ga kiritilgan har bir yoshning aniqlangan muammolari bartaraf etilganligi haqidagi hisobotlarni elektron platformaga kiritib borilishini nazorat qilish.</w:t>
            </w:r>
          </w:p>
        </w:tc>
        <w:tc>
          <w:tcPr>
            <w:tcW w:w="1559" w:type="dxa"/>
          </w:tcPr>
          <w:p w14:paraId="74B61404" w14:textId="77777777" w:rsidR="00207A00" w:rsidRPr="00684C10" w:rsidRDefault="00207A00" w:rsidP="00207A00">
            <w:pPr>
              <w:pStyle w:val="1"/>
              <w:shd w:val="clear" w:color="auto" w:fill="auto"/>
              <w:spacing w:before="0" w:after="0" w:line="240" w:lineRule="auto"/>
              <w:contextualSpacing/>
              <w:jc w:val="center"/>
              <w:rPr>
                <w:rFonts w:ascii="Cambria" w:hAnsi="Cambria"/>
                <w:noProof/>
                <w:color w:val="000000" w:themeColor="text1"/>
                <w:spacing w:val="-4"/>
                <w:sz w:val="24"/>
                <w:szCs w:val="24"/>
                <w:lang w:val="uz-Cyrl-UZ"/>
              </w:rPr>
            </w:pPr>
            <w:r w:rsidRPr="00684C10">
              <w:rPr>
                <w:rFonts w:ascii="Cambria" w:hAnsi="Cambria"/>
                <w:noProof/>
                <w:color w:val="000000" w:themeColor="text1"/>
                <w:spacing w:val="-4"/>
                <w:sz w:val="24"/>
                <w:szCs w:val="24"/>
                <w:lang w:val="uz-Cyrl-UZ" w:eastAsia="en-US"/>
              </w:rPr>
              <w:t>Doimiy</w:t>
            </w:r>
          </w:p>
        </w:tc>
        <w:tc>
          <w:tcPr>
            <w:tcW w:w="3544" w:type="dxa"/>
          </w:tcPr>
          <w:p w14:paraId="082AD258" w14:textId="77777777" w:rsidR="00207A00" w:rsidRPr="00684C10" w:rsidRDefault="00207A00" w:rsidP="00207A00">
            <w:pPr>
              <w:contextualSpacing/>
              <w:jc w:val="center"/>
              <w:rPr>
                <w:rFonts w:ascii="Cambria" w:hAnsi="Cambria"/>
                <w:noProof/>
                <w:color w:val="000000" w:themeColor="text1"/>
                <w:spacing w:val="-4"/>
                <w:sz w:val="24"/>
                <w:szCs w:val="24"/>
                <w:lang w:val="uz-Cyrl-UZ"/>
              </w:rPr>
            </w:pPr>
            <w:r>
              <w:rPr>
                <w:rFonts w:ascii="Cambria" w:hAnsi="Cambria"/>
                <w:noProof/>
                <w:color w:val="000000" w:themeColor="text1"/>
                <w:spacing w:val="-4"/>
                <w:sz w:val="24"/>
                <w:szCs w:val="24"/>
                <w:lang w:val="uz-Cyrl-UZ"/>
              </w:rPr>
              <w:t>“Yoshlar balansi”ni muvofiqlashtirish bo‘limi</w:t>
            </w:r>
            <w:r w:rsidRPr="00684C10">
              <w:rPr>
                <w:rFonts w:ascii="Cambria" w:hAnsi="Cambria"/>
                <w:noProof/>
                <w:color w:val="000000" w:themeColor="text1"/>
                <w:spacing w:val="-4"/>
                <w:sz w:val="24"/>
                <w:szCs w:val="24"/>
                <w:lang w:val="uz-Cyrl-UZ"/>
              </w:rPr>
              <w:t>,</w:t>
            </w:r>
          </w:p>
          <w:p w14:paraId="6DD43B3B"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 tuman (shahar) bo‘limlari</w:t>
            </w:r>
          </w:p>
        </w:tc>
        <w:tc>
          <w:tcPr>
            <w:tcW w:w="1984" w:type="dxa"/>
          </w:tcPr>
          <w:p w14:paraId="01F1284B"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53CB6ED2" w14:textId="77777777" w:rsidTr="002165CA">
        <w:tc>
          <w:tcPr>
            <w:tcW w:w="709" w:type="dxa"/>
            <w:vAlign w:val="center"/>
          </w:tcPr>
          <w:p w14:paraId="6AA893E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shd w:val="clear" w:color="auto" w:fill="auto"/>
          </w:tcPr>
          <w:p w14:paraId="603DFD72" w14:textId="77777777" w:rsidR="00207A00" w:rsidRPr="00684C10" w:rsidRDefault="00207A00" w:rsidP="00207A00">
            <w:pPr>
              <w:pStyle w:val="1"/>
              <w:spacing w:before="0" w:after="0" w:line="240" w:lineRule="auto"/>
              <w:ind w:firstLine="318"/>
              <w:contextualSpacing/>
              <w:rPr>
                <w:rFonts w:ascii="Cambria" w:hAnsi="Cambria"/>
                <w:noProof/>
                <w:color w:val="000000" w:themeColor="text1"/>
                <w:spacing w:val="-4"/>
                <w:sz w:val="24"/>
                <w:szCs w:val="24"/>
                <w:lang w:val="uz-Cyrl-UZ" w:eastAsia="en-US"/>
              </w:rPr>
            </w:pPr>
            <w:r w:rsidRPr="00684C10">
              <w:rPr>
                <w:rFonts w:ascii="Cambria" w:hAnsi="Cambria"/>
                <w:noProof/>
                <w:color w:val="000000" w:themeColor="text1"/>
                <w:spacing w:val="-4"/>
                <w:sz w:val="24"/>
                <w:szCs w:val="24"/>
                <w:lang w:val="uz-Cyrl-UZ" w:eastAsia="en-US"/>
              </w:rPr>
              <w:t xml:space="preserve">Zamonaviy kasblar va fanlarga mo‘ljallangan darslarni yo‘lga qo‘yish maqsadida </w:t>
            </w:r>
            <w:r w:rsidRPr="00684C10">
              <w:rPr>
                <w:rFonts w:ascii="Cambria" w:hAnsi="Cambria"/>
                <w:b/>
                <w:noProof/>
                <w:color w:val="000000" w:themeColor="text1"/>
                <w:spacing w:val="-4"/>
                <w:sz w:val="24"/>
                <w:szCs w:val="24"/>
                <w:lang w:val="uz-Cyrl-UZ" w:eastAsia="en-US"/>
              </w:rPr>
              <w:t>“Ustoz AI”</w:t>
            </w:r>
            <w:r w:rsidRPr="00684C10">
              <w:rPr>
                <w:rFonts w:ascii="Cambria" w:hAnsi="Cambria"/>
                <w:noProof/>
                <w:color w:val="000000" w:themeColor="text1"/>
                <w:spacing w:val="-4"/>
                <w:sz w:val="24"/>
                <w:szCs w:val="24"/>
                <w:lang w:val="uz-Cyrl-UZ" w:eastAsia="en-US"/>
              </w:rPr>
              <w:t xml:space="preserve"> loyihasini amalga oshirish.</w:t>
            </w:r>
          </w:p>
        </w:tc>
        <w:tc>
          <w:tcPr>
            <w:tcW w:w="3828" w:type="dxa"/>
          </w:tcPr>
          <w:p w14:paraId="4530EF08" w14:textId="77777777" w:rsidR="00207A00" w:rsidRPr="00684C10" w:rsidRDefault="00207A00" w:rsidP="00207A00">
            <w:pPr>
              <w:numPr>
                <w:ilvl w:val="0"/>
                <w:numId w:val="15"/>
              </w:numPr>
              <w:ind w:firstLine="176"/>
              <w:contextualSpacing/>
              <w:jc w:val="both"/>
              <w:rPr>
                <w:rFonts w:ascii="Cambria" w:hAnsi="Cambria"/>
                <w:color w:val="000000" w:themeColor="text1"/>
                <w:spacing w:val="-6"/>
                <w:position w:val="6"/>
                <w:sz w:val="24"/>
                <w:szCs w:val="24"/>
                <w:lang w:val="uz-Cyrl-UZ"/>
              </w:rPr>
            </w:pPr>
            <w:r w:rsidRPr="00684C10">
              <w:rPr>
                <w:rFonts w:ascii="Cambria" w:hAnsi="Cambria"/>
                <w:color w:val="000000" w:themeColor="text1"/>
                <w:spacing w:val="-6"/>
                <w:position w:val="6"/>
                <w:sz w:val="24"/>
                <w:szCs w:val="24"/>
                <w:lang w:val="uz-Cyrl-UZ"/>
              </w:rPr>
              <w:t> “Ustoz AI” ilovasi va saytini tayyorlash.</w:t>
            </w:r>
          </w:p>
          <w:p w14:paraId="014EDFF9" w14:textId="77777777" w:rsidR="00207A00" w:rsidRPr="00684C10" w:rsidRDefault="00207A00" w:rsidP="00207A00">
            <w:pPr>
              <w:numPr>
                <w:ilvl w:val="0"/>
                <w:numId w:val="15"/>
              </w:numPr>
              <w:ind w:firstLine="176"/>
              <w:contextualSpacing/>
              <w:jc w:val="both"/>
              <w:rPr>
                <w:rFonts w:ascii="Cambria" w:hAnsi="Cambria"/>
                <w:color w:val="000000" w:themeColor="text1"/>
                <w:spacing w:val="-6"/>
                <w:position w:val="6"/>
                <w:sz w:val="24"/>
                <w:szCs w:val="24"/>
                <w:lang w:val="en-US"/>
              </w:rPr>
            </w:pPr>
            <w:r w:rsidRPr="00684C10">
              <w:rPr>
                <w:rFonts w:ascii="Cambria" w:hAnsi="Cambria"/>
                <w:color w:val="000000" w:themeColor="text1"/>
                <w:spacing w:val="-6"/>
                <w:position w:val="6"/>
                <w:sz w:val="24"/>
                <w:szCs w:val="24"/>
                <w:lang w:val="uz-Cyrl-UZ"/>
              </w:rPr>
              <w:t> </w:t>
            </w:r>
            <w:r w:rsidRPr="00684C10">
              <w:rPr>
                <w:rFonts w:ascii="Cambria" w:hAnsi="Cambria"/>
                <w:color w:val="000000" w:themeColor="text1"/>
                <w:spacing w:val="-6"/>
                <w:position w:val="6"/>
                <w:sz w:val="24"/>
                <w:szCs w:val="24"/>
                <w:lang w:val="en-US"/>
              </w:rPr>
              <w:t>“Ustoz AI” yozgi oromgohlar tashkil etish.</w:t>
            </w:r>
          </w:p>
        </w:tc>
        <w:tc>
          <w:tcPr>
            <w:tcW w:w="1559" w:type="dxa"/>
          </w:tcPr>
          <w:p w14:paraId="49F313AC" w14:textId="77777777" w:rsidR="00207A00" w:rsidRPr="00684C10" w:rsidRDefault="00207A00" w:rsidP="00207A00">
            <w:pPr>
              <w:contextualSpacing/>
              <w:jc w:val="center"/>
              <w:rPr>
                <w:rFonts w:ascii="Cambria" w:hAnsi="Cambria"/>
                <w:spacing w:val="-6"/>
                <w:sz w:val="24"/>
                <w:szCs w:val="24"/>
                <w:lang w:val="en-US"/>
              </w:rPr>
            </w:pPr>
            <w:r w:rsidRPr="00684C10">
              <w:rPr>
                <w:rFonts w:ascii="Cambria" w:hAnsi="Cambria"/>
                <w:spacing w:val="-6"/>
                <w:sz w:val="24"/>
                <w:szCs w:val="24"/>
                <w:lang w:val="uz-Cyrl-UZ"/>
              </w:rPr>
              <w:t>2024-yil</w:t>
            </w:r>
            <w:r w:rsidRPr="00684C10">
              <w:rPr>
                <w:rFonts w:ascii="Cambria" w:hAnsi="Cambria"/>
                <w:spacing w:val="-6"/>
                <w:sz w:val="24"/>
                <w:szCs w:val="24"/>
                <w:lang w:val="uz-Cyrl-UZ"/>
              </w:rPr>
              <w:br/>
            </w:r>
            <w:r w:rsidRPr="00684C10">
              <w:rPr>
                <w:rFonts w:ascii="Cambria" w:hAnsi="Cambria"/>
                <w:spacing w:val="-6"/>
                <w:sz w:val="24"/>
                <w:szCs w:val="24"/>
                <w:lang w:val="en-US"/>
              </w:rPr>
              <w:t>mart</w:t>
            </w:r>
          </w:p>
          <w:p w14:paraId="0D467A84" w14:textId="77777777" w:rsidR="00207A00" w:rsidRPr="00684C10" w:rsidRDefault="00207A00" w:rsidP="00207A00">
            <w:pPr>
              <w:pStyle w:val="1"/>
              <w:shd w:val="clear" w:color="auto" w:fill="auto"/>
              <w:spacing w:before="0" w:after="0" w:line="240" w:lineRule="auto"/>
              <w:contextualSpacing/>
              <w:jc w:val="center"/>
              <w:rPr>
                <w:rFonts w:ascii="Cambria" w:hAnsi="Cambria"/>
                <w:color w:val="000000" w:themeColor="text1"/>
                <w:spacing w:val="-4"/>
                <w:sz w:val="24"/>
                <w:szCs w:val="24"/>
                <w:lang w:val="uz-Cyrl-UZ" w:eastAsia="en-US"/>
              </w:rPr>
            </w:pPr>
            <w:r w:rsidRPr="00684C10">
              <w:rPr>
                <w:rFonts w:ascii="Cambria" w:hAnsi="Cambria"/>
                <w:color w:val="000000" w:themeColor="text1"/>
                <w:spacing w:val="-4"/>
                <w:sz w:val="24"/>
                <w:szCs w:val="24"/>
                <w:lang w:val="uz-Cyrl-UZ" w:eastAsia="en-US"/>
              </w:rPr>
              <w:t>doimiy</w:t>
            </w:r>
          </w:p>
        </w:tc>
        <w:tc>
          <w:tcPr>
            <w:tcW w:w="3544" w:type="dxa"/>
          </w:tcPr>
          <w:p w14:paraId="63D6CE67" w14:textId="77777777" w:rsidR="00207A00" w:rsidRPr="00684C10" w:rsidRDefault="00207A00" w:rsidP="00207A00">
            <w:pPr>
              <w:contextualSpacing/>
              <w:jc w:val="center"/>
              <w:rPr>
                <w:rFonts w:ascii="Cambria" w:hAnsi="Cambria"/>
                <w:sz w:val="24"/>
                <w:szCs w:val="24"/>
                <w:lang w:val="uz-Cyrl-UZ"/>
              </w:rPr>
            </w:pPr>
            <w:r>
              <w:rPr>
                <w:rFonts w:ascii="Cambria" w:hAnsi="Cambria"/>
                <w:color w:val="000000" w:themeColor="text1"/>
                <w:spacing w:val="-4"/>
                <w:sz w:val="24"/>
                <w:szCs w:val="24"/>
                <w:lang w:val="uz-Cyrl-UZ"/>
              </w:rPr>
              <w:t>“Yoshlar balansi”ni muvofiqlashtirish bo‘limi</w:t>
            </w:r>
          </w:p>
        </w:tc>
        <w:tc>
          <w:tcPr>
            <w:tcW w:w="1984" w:type="dxa"/>
          </w:tcPr>
          <w:p w14:paraId="42B924F4"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244E3906" w14:textId="77777777" w:rsidTr="00841439">
        <w:tc>
          <w:tcPr>
            <w:tcW w:w="709" w:type="dxa"/>
            <w:vAlign w:val="center"/>
          </w:tcPr>
          <w:p w14:paraId="3E674163"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A44374D" w14:textId="77777777" w:rsidR="00207A00" w:rsidRPr="00684C10" w:rsidRDefault="00207A00" w:rsidP="00207A00">
            <w:pPr>
              <w:pStyle w:val="1"/>
              <w:shd w:val="clear" w:color="auto" w:fill="auto"/>
              <w:spacing w:before="0" w:after="0" w:line="240" w:lineRule="auto"/>
              <w:ind w:firstLine="318"/>
              <w:contextualSpacing/>
              <w:rPr>
                <w:rFonts w:ascii="Cambria" w:hAnsi="Cambria"/>
                <w:noProof/>
                <w:color w:val="000000" w:themeColor="text1"/>
                <w:spacing w:val="-4"/>
                <w:sz w:val="24"/>
                <w:szCs w:val="24"/>
                <w:lang w:val="uz-Cyrl-UZ" w:eastAsia="en-US"/>
              </w:rPr>
            </w:pPr>
            <w:r w:rsidRPr="00684C10">
              <w:rPr>
                <w:rFonts w:ascii="Cambria" w:hAnsi="Cambria"/>
                <w:noProof/>
                <w:color w:val="000000" w:themeColor="text1"/>
                <w:spacing w:val="-4"/>
                <w:sz w:val="24"/>
                <w:szCs w:val="24"/>
                <w:lang w:val="uz-Cyrl-UZ" w:eastAsia="en-US"/>
              </w:rPr>
              <w:t>“Yoshlar daftari” yuritilishi bo‘yicha amalga oshirilgan ishlar yuzasidan tegishli vazirlik, idora va tashkilotlar hamda mahalliy hokimliklar bilan har oy yakuni bilan tahlil qilish, muammolarni hududlar bo‘yicha bartaraf etish maqsadida Mahallalarda yoshlar bilan ishlash masalalarini muvofiqlashtirish bo‘yicha respublika komissiyasiga axborot kiritib borish.</w:t>
            </w:r>
          </w:p>
          <w:p w14:paraId="460A51A0" w14:textId="77777777" w:rsidR="00207A00" w:rsidRPr="00684C10" w:rsidRDefault="00207A00" w:rsidP="00207A00">
            <w:pPr>
              <w:pStyle w:val="1"/>
              <w:shd w:val="clear" w:color="auto" w:fill="auto"/>
              <w:spacing w:before="0" w:after="0" w:line="240" w:lineRule="auto"/>
              <w:ind w:firstLine="318"/>
              <w:contextualSpacing/>
              <w:rPr>
                <w:rFonts w:ascii="Cambria" w:hAnsi="Cambria"/>
                <w:noProof/>
                <w:color w:val="000000" w:themeColor="text1"/>
                <w:spacing w:val="-4"/>
                <w:sz w:val="24"/>
                <w:szCs w:val="24"/>
                <w:lang w:val="uz-Cyrl-UZ" w:eastAsia="en-US"/>
              </w:rPr>
            </w:pPr>
            <w:r w:rsidRPr="00684C10">
              <w:rPr>
                <w:rFonts w:ascii="Cambria" w:hAnsi="Cambria"/>
                <w:b/>
                <w:i/>
                <w:noProof/>
                <w:sz w:val="24"/>
                <w:szCs w:val="24"/>
                <w:lang w:val="uz-Cyrl-UZ"/>
              </w:rPr>
              <w:t>Asos: </w:t>
            </w:r>
            <w:r w:rsidRPr="00684C10">
              <w:rPr>
                <w:rFonts w:ascii="Cambria" w:hAnsi="Cambria"/>
                <w:i/>
                <w:noProof/>
                <w:spacing w:val="-8"/>
                <w:sz w:val="24"/>
                <w:szCs w:val="24"/>
                <w:lang w:val="uz-Cyrl-UZ"/>
              </w:rPr>
              <w:t>O‘zbekiston Respublikasi Prezidentining 2022-yil 19-yanvardagi</w:t>
            </w:r>
            <w:r w:rsidRPr="00684C10">
              <w:rPr>
                <w:rFonts w:ascii="Cambria" w:hAnsi="Cambria"/>
                <w:i/>
                <w:noProof/>
                <w:spacing w:val="-8"/>
                <w:sz w:val="24"/>
                <w:szCs w:val="24"/>
                <w:lang w:val="uz-Cyrl-UZ"/>
              </w:rPr>
              <w:br/>
              <w:t>PQ-92-sonli</w:t>
            </w:r>
            <w:r w:rsidRPr="00684C10">
              <w:rPr>
                <w:rFonts w:ascii="Cambria" w:hAnsi="Cambria"/>
                <w:b/>
                <w:i/>
                <w:noProof/>
                <w:spacing w:val="-8"/>
                <w:sz w:val="24"/>
                <w:szCs w:val="24"/>
                <w:lang w:val="uz-Cyrl-UZ"/>
              </w:rPr>
              <w:t xml:space="preserve"> </w:t>
            </w:r>
            <w:r w:rsidRPr="00684C10">
              <w:rPr>
                <w:rFonts w:ascii="Cambria" w:hAnsi="Cambria"/>
                <w:i/>
                <w:noProof/>
                <w:spacing w:val="-8"/>
                <w:sz w:val="24"/>
                <w:szCs w:val="24"/>
                <w:lang w:val="uz-Cyrl-UZ"/>
              </w:rPr>
              <w:t>qarori</w:t>
            </w:r>
            <w:r w:rsidRPr="00684C10">
              <w:rPr>
                <w:rFonts w:ascii="Cambria" w:hAnsi="Cambria"/>
                <w:i/>
                <w:noProof/>
                <w:sz w:val="24"/>
                <w:szCs w:val="24"/>
                <w:lang w:val="uz-Cyrl-UZ"/>
              </w:rPr>
              <w:t>.</w:t>
            </w:r>
          </w:p>
        </w:tc>
        <w:tc>
          <w:tcPr>
            <w:tcW w:w="3828" w:type="dxa"/>
          </w:tcPr>
          <w:p w14:paraId="14EA3A00" w14:textId="77777777" w:rsidR="00207A00" w:rsidRPr="00684C10" w:rsidRDefault="00207A00" w:rsidP="00207A00">
            <w:pPr>
              <w:ind w:firstLine="176"/>
              <w:contextualSpacing/>
              <w:jc w:val="both"/>
              <w:rPr>
                <w:rFonts w:ascii="Cambria" w:hAnsi="Cambria"/>
                <w:noProof/>
                <w:color w:val="000000" w:themeColor="text1"/>
                <w:spacing w:val="-4"/>
                <w:sz w:val="24"/>
                <w:szCs w:val="24"/>
                <w:lang w:val="uz-Cyrl-UZ"/>
              </w:rPr>
            </w:pPr>
            <w:r w:rsidRPr="00684C10">
              <w:rPr>
                <w:rFonts w:ascii="Cambria" w:hAnsi="Cambria"/>
                <w:noProof/>
                <w:color w:val="000000" w:themeColor="text1"/>
                <w:spacing w:val="-4"/>
                <w:sz w:val="24"/>
                <w:szCs w:val="24"/>
                <w:lang w:val="uz-Cyrl-UZ"/>
              </w:rPr>
              <w:t>1. Ma’lumotlarni tegishli vazirlik, idora va tashkilotlar hamda mahalliy hokimliklar bilan har oy yakuni bilan tahlil qilish.</w:t>
            </w:r>
          </w:p>
          <w:p w14:paraId="78BFC16D" w14:textId="77777777" w:rsidR="00207A00" w:rsidRPr="00684C10" w:rsidRDefault="00207A00" w:rsidP="00207A00">
            <w:pPr>
              <w:ind w:firstLine="176"/>
              <w:contextualSpacing/>
              <w:jc w:val="both"/>
              <w:rPr>
                <w:rFonts w:ascii="Cambria" w:hAnsi="Cambria"/>
                <w:noProof/>
                <w:color w:val="000000" w:themeColor="text1"/>
                <w:spacing w:val="-4"/>
                <w:sz w:val="24"/>
                <w:szCs w:val="24"/>
                <w:lang w:val="uz-Cyrl-UZ"/>
              </w:rPr>
            </w:pPr>
            <w:r w:rsidRPr="00684C10">
              <w:rPr>
                <w:rFonts w:ascii="Cambria" w:hAnsi="Cambria"/>
                <w:noProof/>
                <w:color w:val="000000" w:themeColor="text1"/>
                <w:spacing w:val="-4"/>
                <w:sz w:val="24"/>
                <w:szCs w:val="24"/>
                <w:lang w:val="uz-Cyrl-UZ"/>
              </w:rPr>
              <w:t>2. Respublika darajasida hal etilishi lozim bo‘lgan muammolarni hududlar bo‘yicha bartaraf etish maqsadida Mahallalarda yoshlar bilan ishlash masalalarini muvofiqlashtirish bo‘yicha respublika komissiyasiga axborot kiritib borish.</w:t>
            </w:r>
          </w:p>
        </w:tc>
        <w:tc>
          <w:tcPr>
            <w:tcW w:w="1559" w:type="dxa"/>
          </w:tcPr>
          <w:p w14:paraId="6F6C71F9" w14:textId="77777777" w:rsidR="00207A00" w:rsidRPr="00684C10" w:rsidRDefault="00207A00" w:rsidP="00207A00">
            <w:pPr>
              <w:pStyle w:val="1"/>
              <w:shd w:val="clear" w:color="auto" w:fill="auto"/>
              <w:spacing w:before="0" w:after="0" w:line="240" w:lineRule="auto"/>
              <w:contextualSpacing/>
              <w:jc w:val="center"/>
              <w:rPr>
                <w:rFonts w:ascii="Cambria" w:hAnsi="Cambria"/>
                <w:noProof/>
                <w:color w:val="000000" w:themeColor="text1"/>
                <w:spacing w:val="-4"/>
                <w:sz w:val="24"/>
                <w:szCs w:val="24"/>
                <w:lang w:val="uz-Cyrl-UZ" w:eastAsia="en-US"/>
              </w:rPr>
            </w:pPr>
            <w:r w:rsidRPr="00684C10">
              <w:rPr>
                <w:rFonts w:ascii="Cambria" w:hAnsi="Cambria"/>
                <w:noProof/>
                <w:color w:val="000000" w:themeColor="text1"/>
                <w:spacing w:val="-4"/>
                <w:sz w:val="24"/>
                <w:szCs w:val="24"/>
                <w:lang w:val="uz-Cyrl-UZ" w:eastAsia="en-US"/>
              </w:rPr>
              <w:t>Har oy yakuni bilan</w:t>
            </w:r>
          </w:p>
        </w:tc>
        <w:tc>
          <w:tcPr>
            <w:tcW w:w="3544" w:type="dxa"/>
          </w:tcPr>
          <w:p w14:paraId="2E5D5592" w14:textId="77777777" w:rsidR="00207A00" w:rsidRPr="00684C10" w:rsidRDefault="00207A00" w:rsidP="00207A00">
            <w:pPr>
              <w:contextualSpacing/>
              <w:jc w:val="center"/>
              <w:rPr>
                <w:rFonts w:ascii="Cambria" w:hAnsi="Cambria"/>
                <w:noProof/>
                <w:color w:val="000000" w:themeColor="text1"/>
                <w:spacing w:val="-4"/>
                <w:sz w:val="24"/>
                <w:szCs w:val="24"/>
                <w:lang w:val="uz-Cyrl-UZ"/>
              </w:rPr>
            </w:pPr>
            <w:r>
              <w:rPr>
                <w:rFonts w:ascii="Cambria" w:hAnsi="Cambria"/>
                <w:noProof/>
                <w:color w:val="000000" w:themeColor="text1"/>
                <w:spacing w:val="-4"/>
                <w:sz w:val="24"/>
                <w:szCs w:val="24"/>
                <w:lang w:val="uz-Cyrl-UZ"/>
              </w:rPr>
              <w:t>“Yoshlar balansi”ni muvofiqlashtirish bo‘limi</w:t>
            </w:r>
            <w:r w:rsidRPr="00684C10">
              <w:rPr>
                <w:rFonts w:ascii="Cambria" w:hAnsi="Cambria"/>
                <w:noProof/>
                <w:color w:val="000000" w:themeColor="text1"/>
                <w:spacing w:val="-4"/>
                <w:sz w:val="24"/>
                <w:szCs w:val="24"/>
                <w:lang w:val="uz-Cyrl-UZ"/>
              </w:rPr>
              <w:t>,</w:t>
            </w:r>
          </w:p>
          <w:p w14:paraId="4DA87C1C" w14:textId="77777777" w:rsidR="00207A00" w:rsidRPr="00684C10" w:rsidRDefault="00207A00" w:rsidP="00207A00">
            <w:pPr>
              <w:contextualSpacing/>
              <w:jc w:val="center"/>
              <w:rPr>
                <w:rFonts w:ascii="Cambria" w:hAnsi="Cambria"/>
                <w:noProof/>
                <w:color w:val="000000" w:themeColor="text1"/>
                <w:spacing w:val="-4"/>
                <w:sz w:val="24"/>
                <w:szCs w:val="24"/>
                <w:lang w:val="uz-Cyrl-UZ"/>
              </w:rPr>
            </w:pPr>
            <w:r w:rsidRPr="00684C10">
              <w:rPr>
                <w:rFonts w:ascii="Cambria" w:hAnsi="Cambria"/>
                <w:noProof/>
                <w:color w:val="000000" w:themeColor="text1"/>
                <w:spacing w:val="-4"/>
                <w:sz w:val="24"/>
                <w:szCs w:val="24"/>
                <w:lang w:val="uz-Cyrl-UZ"/>
              </w:rPr>
              <w:t>Mahalladagi yoshlar yetakchilari faoliyatini muvofiqlashtirish va metodologik ta’minlash bo‘limi,</w:t>
            </w:r>
          </w:p>
          <w:p w14:paraId="53AE0F3E"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 tuman (shahar) bo‘limlari</w:t>
            </w:r>
          </w:p>
        </w:tc>
        <w:tc>
          <w:tcPr>
            <w:tcW w:w="1984" w:type="dxa"/>
          </w:tcPr>
          <w:p w14:paraId="578BABE4"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7B3D53CC" w14:textId="77777777" w:rsidTr="00841439">
        <w:tc>
          <w:tcPr>
            <w:tcW w:w="709" w:type="dxa"/>
            <w:vAlign w:val="center"/>
          </w:tcPr>
          <w:p w14:paraId="67EE63EF"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3F7CAFFA" w14:textId="77777777" w:rsidR="00207A00" w:rsidRPr="00684C10" w:rsidRDefault="00207A00" w:rsidP="00207A00">
            <w:pPr>
              <w:pStyle w:val="1"/>
              <w:shd w:val="clear" w:color="auto" w:fill="auto"/>
              <w:spacing w:before="0" w:after="0" w:line="240" w:lineRule="auto"/>
              <w:ind w:firstLine="318"/>
              <w:contextualSpacing/>
              <w:rPr>
                <w:rFonts w:ascii="Cambria" w:hAnsi="Cambria"/>
                <w:noProof/>
                <w:color w:val="000000" w:themeColor="text1"/>
                <w:spacing w:val="-8"/>
                <w:sz w:val="24"/>
                <w:szCs w:val="24"/>
                <w:lang w:val="uz-Cyrl-UZ" w:eastAsia="en-US"/>
              </w:rPr>
            </w:pPr>
            <w:r w:rsidRPr="00684C10">
              <w:rPr>
                <w:rFonts w:ascii="Cambria" w:hAnsi="Cambria"/>
                <w:noProof/>
                <w:color w:val="000000" w:themeColor="text1"/>
                <w:spacing w:val="-8"/>
                <w:sz w:val="24"/>
                <w:szCs w:val="24"/>
                <w:lang w:val="uz-Cyrl-UZ" w:eastAsia="en-US"/>
              </w:rPr>
              <w:t>“Yoshlar daftari”ni yuritilishi bo‘yicha tahliliy ma’lumotlarni Mahallalarda yoshlar bilan ishlash masalalarini muvofiqlashtirish bo‘yicha respublika komissiyasi hamda Vazirlar Mahkamasining Rayosat majlisida ko‘rib chiqish uchun har chorak yakunida O‘zbekiston Respublikasi Prezidenti Administratsiyasi hamda Vazirlar Mahkamasiga kiritib borish.</w:t>
            </w:r>
          </w:p>
          <w:p w14:paraId="2D77CFBB" w14:textId="77777777" w:rsidR="00207A00" w:rsidRPr="00684C10" w:rsidRDefault="00207A00" w:rsidP="00207A00">
            <w:pPr>
              <w:pStyle w:val="1"/>
              <w:shd w:val="clear" w:color="auto" w:fill="auto"/>
              <w:spacing w:before="0" w:after="0" w:line="240" w:lineRule="auto"/>
              <w:ind w:firstLine="318"/>
              <w:contextualSpacing/>
              <w:rPr>
                <w:rFonts w:ascii="Cambria" w:hAnsi="Cambria"/>
                <w:noProof/>
                <w:color w:val="000000" w:themeColor="text1"/>
                <w:spacing w:val="-8"/>
                <w:sz w:val="24"/>
                <w:szCs w:val="24"/>
                <w:lang w:val="uz-Cyrl-UZ" w:eastAsia="en-US"/>
              </w:rPr>
            </w:pPr>
            <w:r w:rsidRPr="00684C10">
              <w:rPr>
                <w:rFonts w:ascii="Cambria" w:hAnsi="Cambria"/>
                <w:b/>
                <w:i/>
                <w:noProof/>
                <w:spacing w:val="-8"/>
                <w:sz w:val="24"/>
                <w:szCs w:val="24"/>
                <w:lang w:val="uz-Cyrl-UZ"/>
              </w:rPr>
              <w:t>Asos: </w:t>
            </w:r>
            <w:r w:rsidRPr="00684C10">
              <w:rPr>
                <w:rFonts w:ascii="Cambria" w:hAnsi="Cambria"/>
                <w:i/>
                <w:noProof/>
                <w:spacing w:val="-8"/>
                <w:sz w:val="24"/>
                <w:szCs w:val="24"/>
                <w:lang w:val="uz-Cyrl-UZ"/>
              </w:rPr>
              <w:t xml:space="preserve">O‘zbekiston Respublikasi Vazirlar Mahkamasining 2022-yil 7-iyundagi </w:t>
            </w:r>
            <w:r w:rsidRPr="00684C10">
              <w:rPr>
                <w:rFonts w:ascii="Cambria" w:hAnsi="Cambria"/>
                <w:i/>
                <w:noProof/>
                <w:spacing w:val="-8"/>
                <w:sz w:val="24"/>
                <w:szCs w:val="24"/>
                <w:lang w:val="uz-Cyrl-UZ"/>
              </w:rPr>
              <w:br/>
              <w:t>312-sonli qarori.</w:t>
            </w:r>
          </w:p>
        </w:tc>
        <w:tc>
          <w:tcPr>
            <w:tcW w:w="3828" w:type="dxa"/>
          </w:tcPr>
          <w:p w14:paraId="6868FE77" w14:textId="77777777" w:rsidR="00207A00" w:rsidRPr="00684C10" w:rsidRDefault="00207A00" w:rsidP="00207A00">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1. “Yoshlar daftari” yuritilishi bo‘yicha tahliliy ma’lumotlarni umumlashtirish.</w:t>
            </w:r>
          </w:p>
          <w:p w14:paraId="1EF70AA7" w14:textId="77777777" w:rsidR="00207A00" w:rsidRPr="00684C10" w:rsidRDefault="00207A00" w:rsidP="00207A00">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2. Mahallalarda yoshlar bilan ishlash masalalarini muvofiqlashtirish bo‘yicha respublika komissiyasi hamda Vazirlar Mahkamasining Rayosat majlisida ko‘rib chiqish uchun har chorak yakunida O‘zbekiston Respublikasi Prezidenti Administratsiyasi hamda Vazirlar Mahkamasiga kiritib borish.</w:t>
            </w:r>
          </w:p>
        </w:tc>
        <w:tc>
          <w:tcPr>
            <w:tcW w:w="1559" w:type="dxa"/>
          </w:tcPr>
          <w:p w14:paraId="06605FF8" w14:textId="77777777" w:rsidR="00207A00" w:rsidRPr="00684C10" w:rsidRDefault="00207A00" w:rsidP="00207A00">
            <w:pPr>
              <w:pStyle w:val="1"/>
              <w:shd w:val="clear" w:color="auto" w:fill="auto"/>
              <w:spacing w:before="0" w:after="0" w:line="240" w:lineRule="auto"/>
              <w:contextualSpacing/>
              <w:jc w:val="center"/>
              <w:rPr>
                <w:rFonts w:ascii="Cambria" w:hAnsi="Cambria"/>
                <w:noProof/>
                <w:color w:val="000000" w:themeColor="text1"/>
                <w:spacing w:val="-8"/>
                <w:sz w:val="24"/>
                <w:szCs w:val="24"/>
                <w:lang w:val="uz-Cyrl-UZ" w:eastAsia="en-US"/>
              </w:rPr>
            </w:pPr>
            <w:r w:rsidRPr="00684C10">
              <w:rPr>
                <w:rFonts w:ascii="Cambria" w:hAnsi="Cambria"/>
                <w:noProof/>
                <w:color w:val="000000" w:themeColor="text1"/>
                <w:spacing w:val="-8"/>
                <w:sz w:val="24"/>
                <w:szCs w:val="24"/>
                <w:lang w:val="uz-Cyrl-UZ" w:eastAsia="en-US"/>
              </w:rPr>
              <w:t>Har chorakda</w:t>
            </w:r>
          </w:p>
        </w:tc>
        <w:tc>
          <w:tcPr>
            <w:tcW w:w="3544" w:type="dxa"/>
          </w:tcPr>
          <w:p w14:paraId="3A4E6285" w14:textId="77777777" w:rsidR="00207A00" w:rsidRPr="00684C10" w:rsidRDefault="00207A00" w:rsidP="00207A00">
            <w:pPr>
              <w:contextualSpacing/>
              <w:jc w:val="center"/>
              <w:rPr>
                <w:rFonts w:ascii="Cambria" w:hAnsi="Cambria"/>
                <w:noProof/>
                <w:color w:val="000000" w:themeColor="text1"/>
                <w:spacing w:val="-8"/>
                <w:sz w:val="24"/>
                <w:szCs w:val="24"/>
                <w:lang w:val="uz-Cyrl-UZ"/>
              </w:rPr>
            </w:pPr>
            <w:r>
              <w:rPr>
                <w:rFonts w:ascii="Cambria" w:hAnsi="Cambria"/>
                <w:noProof/>
                <w:color w:val="000000" w:themeColor="text1"/>
                <w:spacing w:val="-8"/>
                <w:sz w:val="24"/>
                <w:szCs w:val="24"/>
                <w:lang w:val="uz-Cyrl-UZ"/>
              </w:rPr>
              <w:t>“Yoshlar balansi”ni muvofiqlashtirish bo‘limi</w:t>
            </w:r>
            <w:r w:rsidRPr="00684C10">
              <w:rPr>
                <w:rFonts w:ascii="Cambria" w:hAnsi="Cambria"/>
                <w:noProof/>
                <w:color w:val="000000" w:themeColor="text1"/>
                <w:spacing w:val="-8"/>
                <w:sz w:val="24"/>
                <w:szCs w:val="24"/>
                <w:lang w:val="uz-Cyrl-UZ"/>
              </w:rPr>
              <w:t>,</w:t>
            </w:r>
          </w:p>
          <w:p w14:paraId="6C264F59" w14:textId="77777777" w:rsidR="00207A00" w:rsidRPr="00684C10" w:rsidRDefault="00207A00" w:rsidP="00207A00">
            <w:pPr>
              <w:contextualSpacing/>
              <w:jc w:val="center"/>
              <w:rPr>
                <w:rFonts w:ascii="Cambria" w:hAnsi="Cambria"/>
                <w:noProof/>
                <w:spacing w:val="-8"/>
                <w:sz w:val="24"/>
                <w:szCs w:val="24"/>
                <w:lang w:val="uz-Cyrl-UZ"/>
              </w:rPr>
            </w:pPr>
            <w:r w:rsidRPr="00684C10">
              <w:rPr>
                <w:rFonts w:ascii="Cambria" w:hAnsi="Cambria"/>
                <w:noProof/>
                <w:spacing w:val="-8"/>
                <w:sz w:val="24"/>
                <w:szCs w:val="24"/>
                <w:lang w:val="uz-Cyrl-UZ"/>
              </w:rPr>
              <w:t>Agentlikning hududiy boshqarmalari, tuman (shahar) bo‘limlari</w:t>
            </w:r>
          </w:p>
        </w:tc>
        <w:tc>
          <w:tcPr>
            <w:tcW w:w="1984" w:type="dxa"/>
          </w:tcPr>
          <w:p w14:paraId="14BEEAAB"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69785877" w14:textId="77777777" w:rsidTr="00841439">
        <w:tc>
          <w:tcPr>
            <w:tcW w:w="709" w:type="dxa"/>
            <w:vAlign w:val="center"/>
          </w:tcPr>
          <w:p w14:paraId="7AC4A35B"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64BBC9C6"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z w:val="24"/>
                <w:szCs w:val="24"/>
                <w:lang w:val="uz-Cyrl-UZ"/>
              </w:rPr>
            </w:pPr>
            <w:r w:rsidRPr="00684C10">
              <w:rPr>
                <w:rFonts w:ascii="Cambria" w:hAnsi="Cambria"/>
                <w:noProof/>
                <w:sz w:val="24"/>
                <w:szCs w:val="24"/>
                <w:lang w:val="uz-Cyrl-UZ"/>
              </w:rPr>
              <w:t>“Yoshlar daftari” orqali yoshlarning ijtimoiy himoyasini kuchaytirish va ishsizlik darajasini kamaytirish.</w:t>
            </w:r>
          </w:p>
          <w:p w14:paraId="1338AA8B" w14:textId="77777777" w:rsidR="00207A00" w:rsidRPr="00684C10" w:rsidRDefault="00207A00" w:rsidP="00207A00">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O‘zbekiston Respublikasi Prezidentining 2023-yil 11-sentabrdagi</w:t>
            </w:r>
            <w:r w:rsidRPr="00684C10">
              <w:rPr>
                <w:rFonts w:ascii="Cambria" w:hAnsi="Cambria"/>
                <w:i/>
                <w:noProof/>
                <w:sz w:val="24"/>
                <w:szCs w:val="24"/>
                <w:lang w:val="uz-Cyrl-UZ"/>
              </w:rPr>
              <w:br/>
              <w:t>PQ-300-sonli qarori 1-ilova, 53-bandi.</w:t>
            </w:r>
          </w:p>
        </w:tc>
        <w:tc>
          <w:tcPr>
            <w:tcW w:w="3828" w:type="dxa"/>
          </w:tcPr>
          <w:p w14:paraId="7FF34267"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1. “Yoshlar balansi”ni takomillashtirish orqali ijtimoiy himoyaga muhtoj, hayotda o‘z o‘rnini topishga qiynalayotgan yoshlarning kasbiy ko‘nikmalari va qiziqishlari bo‘yicha ma’lumotlarni shakllantirish. </w:t>
            </w:r>
          </w:p>
          <w:p w14:paraId="32475431"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2. “Yoshlar daftari” jamg‘armalari mablag‘ining kamida 40 foizini yoshlarni kasb-hunarga o‘qitishga yo‘naltirish, “Yoshlar daftari” tizimi orqali yoshlarga ko‘rsatiladigan ijtimoiy-iqtisodiy xizmat turlarini kengaytirish. </w:t>
            </w:r>
          </w:p>
          <w:p w14:paraId="7575AF7E"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3. “Yoshlar daftari” orqali ko‘rsatiladigan ijtimoiy-iqtisodiy xizmatlar, jumladan yoshlarga subsidiya, kompensatsiya va moddiy yordam berish tartibini takomillashtirish bo‘yicha </w:t>
            </w:r>
            <w:r w:rsidRPr="00684C10">
              <w:rPr>
                <w:rFonts w:ascii="Cambria" w:hAnsi="Cambria"/>
                <w:noProof/>
                <w:sz w:val="24"/>
                <w:szCs w:val="24"/>
                <w:lang w:val="uz-Cyrl-UZ"/>
              </w:rPr>
              <w:br/>
              <w:t>chora-tadbirlarni amalga oshirish.</w:t>
            </w:r>
          </w:p>
        </w:tc>
        <w:tc>
          <w:tcPr>
            <w:tcW w:w="1559" w:type="dxa"/>
          </w:tcPr>
          <w:p w14:paraId="3EDA70DB"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tcPr>
          <w:p w14:paraId="5D28539B" w14:textId="77777777" w:rsidR="00207A00" w:rsidRPr="00684C10" w:rsidRDefault="00207A00" w:rsidP="00207A00">
            <w:pPr>
              <w:contextualSpacing/>
              <w:jc w:val="center"/>
              <w:rPr>
                <w:rFonts w:ascii="Cambria" w:hAnsi="Cambria"/>
                <w:noProof/>
                <w:color w:val="000000" w:themeColor="text1"/>
                <w:spacing w:val="-8"/>
                <w:sz w:val="24"/>
                <w:szCs w:val="24"/>
                <w:lang w:val="uz-Cyrl-UZ"/>
              </w:rPr>
            </w:pPr>
            <w:r>
              <w:rPr>
                <w:rFonts w:ascii="Cambria" w:hAnsi="Cambria"/>
                <w:noProof/>
                <w:color w:val="000000" w:themeColor="text1"/>
                <w:spacing w:val="-8"/>
                <w:sz w:val="24"/>
                <w:szCs w:val="24"/>
                <w:lang w:val="uz-Cyrl-UZ"/>
              </w:rPr>
              <w:t>“Yoshlar balansi”ni muvofiqlashtirish bo‘limi</w:t>
            </w:r>
            <w:r w:rsidRPr="00684C10">
              <w:rPr>
                <w:rFonts w:ascii="Cambria" w:hAnsi="Cambria"/>
                <w:noProof/>
                <w:color w:val="000000" w:themeColor="text1"/>
                <w:spacing w:val="-8"/>
                <w:sz w:val="24"/>
                <w:szCs w:val="24"/>
                <w:lang w:val="uz-Cyrl-UZ"/>
              </w:rPr>
              <w:t>,</w:t>
            </w:r>
          </w:p>
          <w:p w14:paraId="6F1C372D" w14:textId="77777777" w:rsidR="00207A00" w:rsidRPr="00684C10" w:rsidRDefault="00207A00" w:rsidP="00207A00">
            <w:pPr>
              <w:contextualSpacing/>
              <w:jc w:val="center"/>
              <w:rPr>
                <w:rFonts w:ascii="Cambria" w:hAnsi="Cambria"/>
                <w:noProof/>
                <w:spacing w:val="-8"/>
                <w:sz w:val="24"/>
                <w:szCs w:val="24"/>
                <w:lang w:val="uz-Cyrl-UZ"/>
              </w:rPr>
            </w:pPr>
            <w:r w:rsidRPr="00684C10">
              <w:rPr>
                <w:rFonts w:ascii="Cambria" w:hAnsi="Cambria"/>
                <w:noProof/>
                <w:spacing w:val="-8"/>
                <w:sz w:val="24"/>
                <w:szCs w:val="24"/>
                <w:lang w:val="uz-Cyrl-UZ"/>
              </w:rPr>
              <w:t xml:space="preserve">Agentlikning hududiy boshqarmalari, </w:t>
            </w:r>
          </w:p>
          <w:p w14:paraId="287D9955" w14:textId="77777777" w:rsidR="00207A00" w:rsidRPr="00684C10" w:rsidRDefault="00207A00" w:rsidP="00207A00">
            <w:pPr>
              <w:contextualSpacing/>
              <w:jc w:val="center"/>
              <w:rPr>
                <w:rFonts w:ascii="Cambria" w:hAnsi="Cambria"/>
                <w:noProof/>
                <w:spacing w:val="-8"/>
                <w:sz w:val="24"/>
                <w:szCs w:val="24"/>
                <w:lang w:val="uz-Cyrl-UZ"/>
              </w:rPr>
            </w:pPr>
            <w:r w:rsidRPr="00684C10">
              <w:rPr>
                <w:rFonts w:ascii="Cambria" w:hAnsi="Cambria"/>
                <w:noProof/>
                <w:spacing w:val="-8"/>
                <w:sz w:val="24"/>
                <w:szCs w:val="24"/>
                <w:lang w:val="uz-Cyrl-UZ"/>
              </w:rPr>
              <w:t>tuman (shahar) bo‘limlari</w:t>
            </w:r>
          </w:p>
        </w:tc>
        <w:tc>
          <w:tcPr>
            <w:tcW w:w="1984" w:type="dxa"/>
          </w:tcPr>
          <w:p w14:paraId="75701F94"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2937A14F" w14:textId="77777777" w:rsidTr="00841439">
        <w:tc>
          <w:tcPr>
            <w:tcW w:w="709" w:type="dxa"/>
            <w:vAlign w:val="center"/>
          </w:tcPr>
          <w:p w14:paraId="48E6B60E"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55E31558" w14:textId="77777777" w:rsidR="00207A00" w:rsidRPr="00684C10" w:rsidRDefault="00207A00" w:rsidP="00207A00">
            <w:pPr>
              <w:pStyle w:val="1"/>
              <w:spacing w:before="0" w:after="0" w:line="240" w:lineRule="auto"/>
              <w:ind w:firstLine="317"/>
              <w:contextualSpacing/>
              <w:rPr>
                <w:rFonts w:ascii="Cambria" w:hAnsi="Cambria"/>
                <w:noProof/>
                <w:color w:val="000000" w:themeColor="text1"/>
                <w:spacing w:val="0"/>
                <w:sz w:val="24"/>
                <w:szCs w:val="24"/>
                <w:lang w:val="uz-Cyrl-UZ" w:eastAsia="en-US"/>
              </w:rPr>
            </w:pPr>
            <w:r w:rsidRPr="00684C10">
              <w:rPr>
                <w:rFonts w:ascii="Cambria" w:hAnsi="Cambria"/>
                <w:noProof/>
                <w:color w:val="000000" w:themeColor="text1"/>
                <w:spacing w:val="0"/>
                <w:sz w:val="24"/>
                <w:szCs w:val="24"/>
                <w:lang w:val="uz-Cyrl-UZ" w:eastAsia="en-US"/>
              </w:rPr>
              <w:t>Qoraqalpog‘iston Respublikasi, viloyatlar va Toshkent shahridagi “Yoshlar daftari” jamg‘armasi ishchi organi sifatida zimmasidagi vazifalarni belgilangan tartibda amalga oshirish.</w:t>
            </w:r>
          </w:p>
          <w:p w14:paraId="03B6BE25" w14:textId="77777777" w:rsidR="00207A00" w:rsidRPr="00684C10" w:rsidRDefault="00207A00" w:rsidP="00207A00">
            <w:pPr>
              <w:pStyle w:val="1"/>
              <w:spacing w:before="0" w:after="0" w:line="240" w:lineRule="auto"/>
              <w:ind w:firstLine="317"/>
              <w:contextualSpacing/>
              <w:rPr>
                <w:rFonts w:ascii="Cambria" w:hAnsi="Cambria"/>
                <w:noProof/>
                <w:color w:val="000000" w:themeColor="text1"/>
                <w:spacing w:val="0"/>
                <w:sz w:val="24"/>
                <w:szCs w:val="24"/>
                <w:lang w:val="uz-Cyrl-UZ" w:eastAsia="en-US"/>
              </w:rPr>
            </w:pPr>
            <w:r w:rsidRPr="00684C10">
              <w:rPr>
                <w:rFonts w:ascii="Cambria" w:hAnsi="Cambria"/>
                <w:b/>
                <w:i/>
                <w:noProof/>
                <w:spacing w:val="0"/>
                <w:sz w:val="24"/>
                <w:szCs w:val="24"/>
                <w:lang w:val="uz-Cyrl-UZ"/>
              </w:rPr>
              <w:t>Asos: </w:t>
            </w:r>
            <w:r w:rsidRPr="00684C10">
              <w:rPr>
                <w:rFonts w:ascii="Cambria" w:hAnsi="Cambria"/>
                <w:i/>
                <w:noProof/>
                <w:spacing w:val="-8"/>
                <w:sz w:val="24"/>
                <w:szCs w:val="24"/>
                <w:lang w:val="uz-Cyrl-UZ"/>
              </w:rPr>
              <w:t xml:space="preserve">O‘zbekiston Respublikasi </w:t>
            </w:r>
            <w:r w:rsidRPr="00684C10">
              <w:rPr>
                <w:rFonts w:ascii="Cambria" w:hAnsi="Cambria"/>
                <w:i/>
                <w:noProof/>
                <w:spacing w:val="0"/>
                <w:sz w:val="24"/>
                <w:szCs w:val="24"/>
                <w:lang w:val="uz-Cyrl-UZ"/>
              </w:rPr>
              <w:t xml:space="preserve">Vazirlar Mahkamasining 2022-yil 7-iyundagi </w:t>
            </w:r>
            <w:r w:rsidRPr="00684C10">
              <w:rPr>
                <w:rFonts w:ascii="Cambria" w:hAnsi="Cambria"/>
                <w:i/>
                <w:noProof/>
                <w:spacing w:val="0"/>
                <w:sz w:val="24"/>
                <w:szCs w:val="24"/>
                <w:lang w:val="uz-Cyrl-UZ"/>
              </w:rPr>
              <w:br/>
              <w:t>312-sonli qarori.</w:t>
            </w:r>
          </w:p>
        </w:tc>
        <w:tc>
          <w:tcPr>
            <w:tcW w:w="3828" w:type="dxa"/>
          </w:tcPr>
          <w:p w14:paraId="14A93782" w14:textId="77777777" w:rsidR="00207A00" w:rsidRPr="00684C10" w:rsidRDefault="00207A00" w:rsidP="00207A00">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1. Nizomga muvofiq yoshlarning “Yoshlar daftari”ga kiritish va undan chiqarilishini doimiy monitoring qilib borish va bu boradagi tahliliy ma’lumotlarni har oyning 25-sanasiga qadar Agentlikga kiritib borish.</w:t>
            </w:r>
          </w:p>
          <w:p w14:paraId="3AC33431" w14:textId="77777777" w:rsidR="00207A00" w:rsidRPr="00684C10" w:rsidRDefault="00207A00" w:rsidP="00207A00">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2. “Yoshlar daftari” jamg‘armasi Vasiylik kengashi kotiblarini belgilangan tartibda amalga oshirilishini nazorat qilish.</w:t>
            </w:r>
          </w:p>
          <w:p w14:paraId="6DB61DF4" w14:textId="77777777" w:rsidR="00207A00" w:rsidRPr="00684C10" w:rsidRDefault="00207A00" w:rsidP="00207A00">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3. Tegishli tashkilot vakillari bilan birgalikda “Yoshlar daftari”ga kiritilgan yoshlarning muammolarini tizimli ravishda bartaraf etish maqsadida kunlik muhokama qilib borish ishlarini tashkil etish.</w:t>
            </w:r>
          </w:p>
        </w:tc>
        <w:tc>
          <w:tcPr>
            <w:tcW w:w="1559" w:type="dxa"/>
          </w:tcPr>
          <w:p w14:paraId="7EA817E4" w14:textId="77777777" w:rsidR="00207A00" w:rsidRPr="00684C10" w:rsidRDefault="00207A00" w:rsidP="00207A00">
            <w:pPr>
              <w:pStyle w:val="1"/>
              <w:shd w:val="clear" w:color="auto" w:fill="auto"/>
              <w:spacing w:before="0" w:after="0" w:line="240" w:lineRule="auto"/>
              <w:contextualSpacing/>
              <w:jc w:val="center"/>
              <w:rPr>
                <w:rFonts w:ascii="Cambria" w:hAnsi="Cambria"/>
                <w:noProof/>
                <w:color w:val="000000" w:themeColor="text1"/>
                <w:spacing w:val="-8"/>
                <w:sz w:val="24"/>
                <w:szCs w:val="24"/>
                <w:lang w:val="uz-Cyrl-UZ"/>
              </w:rPr>
            </w:pPr>
            <w:r w:rsidRPr="00684C10">
              <w:rPr>
                <w:rFonts w:ascii="Cambria" w:hAnsi="Cambria"/>
                <w:noProof/>
                <w:color w:val="000000" w:themeColor="text1"/>
                <w:spacing w:val="-8"/>
                <w:sz w:val="24"/>
                <w:szCs w:val="24"/>
                <w:lang w:val="uz-Cyrl-UZ"/>
              </w:rPr>
              <w:t>Doimiy</w:t>
            </w:r>
          </w:p>
        </w:tc>
        <w:tc>
          <w:tcPr>
            <w:tcW w:w="3544" w:type="dxa"/>
          </w:tcPr>
          <w:p w14:paraId="11A98895" w14:textId="77777777" w:rsidR="00207A00" w:rsidRPr="00684C10" w:rsidRDefault="00207A00" w:rsidP="00207A00">
            <w:pPr>
              <w:contextualSpacing/>
              <w:jc w:val="center"/>
              <w:rPr>
                <w:rFonts w:ascii="Cambria" w:hAnsi="Cambria"/>
                <w:noProof/>
                <w:spacing w:val="-8"/>
                <w:sz w:val="24"/>
                <w:szCs w:val="24"/>
                <w:lang w:val="uz-Cyrl-UZ"/>
              </w:rPr>
            </w:pPr>
            <w:r w:rsidRPr="00684C10">
              <w:rPr>
                <w:rFonts w:ascii="Cambria" w:hAnsi="Cambria"/>
                <w:noProof/>
                <w:color w:val="000000" w:themeColor="text1"/>
                <w:spacing w:val="-8"/>
                <w:sz w:val="24"/>
                <w:szCs w:val="24"/>
                <w:lang w:val="uz-Cyrl-UZ"/>
              </w:rPr>
              <w:t xml:space="preserve">Yoshlar ishlari agentligining Qoraqalpog‘iston Respublikasi, viloyatlar va Toshkent shahar boshqarmasi, </w:t>
            </w:r>
            <w:r w:rsidRPr="00684C10">
              <w:rPr>
                <w:rFonts w:ascii="Cambria" w:hAnsi="Cambria"/>
                <w:noProof/>
                <w:spacing w:val="-8"/>
                <w:sz w:val="24"/>
                <w:szCs w:val="24"/>
                <w:lang w:val="uz-Cyrl-UZ"/>
              </w:rPr>
              <w:t>tuman (shahar) bo‘limlari</w:t>
            </w:r>
          </w:p>
        </w:tc>
        <w:tc>
          <w:tcPr>
            <w:tcW w:w="1984" w:type="dxa"/>
          </w:tcPr>
          <w:p w14:paraId="2FE96E42"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7CB88E0A" w14:textId="77777777" w:rsidTr="007C052E">
        <w:tc>
          <w:tcPr>
            <w:tcW w:w="709" w:type="dxa"/>
            <w:vAlign w:val="center"/>
          </w:tcPr>
          <w:p w14:paraId="56342A8A"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2A50DDFB"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noProof/>
                <w:sz w:val="24"/>
                <w:szCs w:val="24"/>
                <w:lang w:val="uz-Cyrl-UZ"/>
              </w:rPr>
              <w:t>Yoshlarga oid davlat siyosatini qo‘llab-quvvatlash jamg‘armasi mablag‘lari hisobidan har oyda kamida bir marotaba nogironligi bo‘lgan yoshlarning Samarqand, Buxoro, Xiva, Shahrisabz kabi tarixiy va diqqatga sazovor shaharlarga bepul sayohatlarini tashkil etish.</w:t>
            </w:r>
          </w:p>
          <w:p w14:paraId="7B60A498"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b/>
                <w:i/>
                <w:noProof/>
                <w:color w:val="000000"/>
                <w:sz w:val="24"/>
                <w:szCs w:val="24"/>
                <w:lang w:val="uz-Cyrl-UZ"/>
              </w:rPr>
              <w:t>Asos: </w:t>
            </w:r>
            <w:r w:rsidRPr="00684C10">
              <w:rPr>
                <w:rFonts w:ascii="Cambria" w:hAnsi="Cambria"/>
                <w:i/>
                <w:noProof/>
                <w:color w:val="000000"/>
                <w:sz w:val="24"/>
                <w:szCs w:val="24"/>
                <w:lang w:val="uz-Cyrl-UZ"/>
              </w:rPr>
              <w:t>O‘zbekiston Respublikasi Prezidenti Sh.M. Mirziyoyevning 2022-yil 21-22-aprel kunlari Qashqadaryo viloyatiga tashrifi davomida bergan topshiriqlari bo‘yicha 35-sonli bayoni, 144.2-bandi.</w:t>
            </w:r>
          </w:p>
        </w:tc>
        <w:tc>
          <w:tcPr>
            <w:tcW w:w="3828" w:type="dxa"/>
          </w:tcPr>
          <w:p w14:paraId="4597672F"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Nogironligi bo‘lgan yoshlarning Samarqand, Buxoro, Xiva, Shahrisabz va boshqa tarixiy hamda diqqatga sazovor joylarga bepul sayohatlarini tashkil etish grafigini ishlab chiqish.</w:t>
            </w:r>
          </w:p>
          <w:p w14:paraId="5C5E5B9A"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Sayohatlarni yuqori saviyada tashkil etib borish.</w:t>
            </w:r>
          </w:p>
        </w:tc>
        <w:tc>
          <w:tcPr>
            <w:tcW w:w="1559" w:type="dxa"/>
          </w:tcPr>
          <w:p w14:paraId="2AED0182"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2024-yil </w:t>
            </w:r>
            <w:r w:rsidRPr="00684C10">
              <w:rPr>
                <w:rFonts w:ascii="Cambria" w:hAnsi="Cambria"/>
                <w:noProof/>
                <w:sz w:val="24"/>
                <w:szCs w:val="24"/>
                <w:lang w:val="uz-Cyrl-UZ"/>
              </w:rPr>
              <w:br/>
              <w:t>doimiy</w:t>
            </w:r>
          </w:p>
        </w:tc>
        <w:tc>
          <w:tcPr>
            <w:tcW w:w="3544" w:type="dxa"/>
          </w:tcPr>
          <w:p w14:paraId="615F948B" w14:textId="77777777" w:rsidR="00207A00" w:rsidRPr="00684C10" w:rsidRDefault="00207A00" w:rsidP="00207A00">
            <w:pPr>
              <w:contextualSpacing/>
              <w:jc w:val="center"/>
              <w:rPr>
                <w:rFonts w:ascii="Cambria" w:hAnsi="Cambria"/>
                <w:noProof/>
                <w:sz w:val="24"/>
                <w:szCs w:val="24"/>
                <w:lang w:val="uz-Cyrl-UZ"/>
              </w:rPr>
            </w:pPr>
            <w:r w:rsidRPr="00F936C8">
              <w:rPr>
                <w:rFonts w:ascii="Cambria" w:hAnsi="Cambria"/>
                <w:noProof/>
                <w:sz w:val="24"/>
                <w:szCs w:val="24"/>
                <w:lang w:val="uz-Cyrl-UZ"/>
              </w:rPr>
              <w:t>“Yoshlar balansi”ni muvofiqlashtirish bo‘limi</w:t>
            </w:r>
            <w:r w:rsidRPr="00684C10">
              <w:rPr>
                <w:rFonts w:ascii="Cambria" w:hAnsi="Cambria"/>
                <w:noProof/>
                <w:sz w:val="24"/>
                <w:szCs w:val="24"/>
                <w:lang w:val="uz-Cyrl-UZ"/>
              </w:rPr>
              <w:t xml:space="preserve">, Agentlikning hududiy boshqarmalari, </w:t>
            </w:r>
          </w:p>
          <w:p w14:paraId="2AD27ACE"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67BDF04C"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7A012159" w14:textId="77777777" w:rsidTr="0070658E">
        <w:tc>
          <w:tcPr>
            <w:tcW w:w="709" w:type="dxa"/>
            <w:vAlign w:val="center"/>
          </w:tcPr>
          <w:p w14:paraId="4F2E0E31"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34E351AE"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Nogironligi bo‘lgan yoshlarni ijtimoiy qo‘llab quvvatlash maqsadida </w:t>
            </w:r>
            <w:r w:rsidRPr="00684C10">
              <w:rPr>
                <w:rFonts w:ascii="Cambria" w:hAnsi="Cambria"/>
                <w:b/>
                <w:noProof/>
                <w:sz w:val="24"/>
                <w:szCs w:val="24"/>
                <w:lang w:val="uz-Cyrl-UZ"/>
              </w:rPr>
              <w:t>“Matonat”</w:t>
            </w:r>
            <w:r w:rsidRPr="00684C10">
              <w:rPr>
                <w:rFonts w:ascii="Cambria" w:hAnsi="Cambria"/>
                <w:noProof/>
                <w:sz w:val="24"/>
                <w:szCs w:val="24"/>
                <w:lang w:val="uz-Cyrl-UZ"/>
              </w:rPr>
              <w:t xml:space="preserve"> oromgohini tashkil etish.</w:t>
            </w:r>
          </w:p>
          <w:p w14:paraId="0FC15EEC" w14:textId="77777777" w:rsidR="00207A00" w:rsidRPr="00684C10" w:rsidRDefault="00207A00" w:rsidP="00207A00">
            <w:pPr>
              <w:tabs>
                <w:tab w:val="left" w:pos="1425"/>
              </w:tabs>
              <w:ind w:firstLine="318"/>
              <w:contextualSpacing/>
              <w:jc w:val="both"/>
              <w:rPr>
                <w:rFonts w:ascii="Cambria" w:hAnsi="Cambria"/>
                <w:b/>
                <w:bCs/>
                <w:noProof/>
                <w:sz w:val="24"/>
                <w:szCs w:val="24"/>
                <w:lang w:val="uz-Cyrl-UZ"/>
              </w:rPr>
            </w:pPr>
            <w:r w:rsidRPr="00684C10">
              <w:rPr>
                <w:rFonts w:ascii="Cambria" w:hAnsi="Cambria"/>
                <w:b/>
                <w:bCs/>
                <w:i/>
                <w:iCs/>
                <w:noProof/>
                <w:sz w:val="24"/>
                <w:szCs w:val="24"/>
                <w:lang w:val="uz-Cyrl-UZ"/>
              </w:rPr>
              <w:t>Asos:</w:t>
            </w:r>
            <w:r w:rsidRPr="00684C10">
              <w:rPr>
                <w:rFonts w:ascii="Cambria" w:hAnsi="Cambria"/>
                <w:b/>
                <w:bCs/>
                <w:noProof/>
                <w:sz w:val="24"/>
                <w:szCs w:val="24"/>
                <w:lang w:val="uz-Cyrl-UZ"/>
              </w:rPr>
              <w:t> </w:t>
            </w:r>
            <w:r w:rsidRPr="00684C10">
              <w:rPr>
                <w:rFonts w:ascii="Cambria" w:hAnsi="Cambria"/>
                <w:i/>
                <w:iCs/>
                <w:noProof/>
                <w:sz w:val="24"/>
                <w:szCs w:val="24"/>
                <w:lang w:val="uz-Cyrl-UZ"/>
              </w:rPr>
              <w:t xml:space="preserve">O‘zbekiston Respublikasi Prezidentining 2022-yil 6-iyundagi </w:t>
            </w:r>
            <w:r w:rsidRPr="00684C10">
              <w:rPr>
                <w:rFonts w:ascii="Cambria" w:hAnsi="Cambria"/>
                <w:i/>
                <w:iCs/>
                <w:noProof/>
                <w:sz w:val="24"/>
                <w:szCs w:val="24"/>
                <w:lang w:val="uz-Cyrl-UZ"/>
              </w:rPr>
              <w:br/>
              <w:t>PQ-270-sonli qarori 7-bandi.</w:t>
            </w:r>
          </w:p>
        </w:tc>
        <w:tc>
          <w:tcPr>
            <w:tcW w:w="3828" w:type="dxa"/>
          </w:tcPr>
          <w:p w14:paraId="08634DFE"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Loyihani tashkil etish yuzasidan ishchi guruh tarkibini shakllantirish.</w:t>
            </w:r>
          </w:p>
          <w:p w14:paraId="64B3BCF9"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Loyiha dasturini ishlab chiqish.</w:t>
            </w:r>
          </w:p>
          <w:p w14:paraId="5E658308"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3. Loyihani yuqori saviyada tashkil etish.</w:t>
            </w:r>
          </w:p>
        </w:tc>
        <w:tc>
          <w:tcPr>
            <w:tcW w:w="1559" w:type="dxa"/>
          </w:tcPr>
          <w:p w14:paraId="7760BD4B"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554ADBF5" w14:textId="77777777" w:rsidR="00207A00" w:rsidRPr="00684C10" w:rsidRDefault="00207A00" w:rsidP="00207A00">
            <w:pPr>
              <w:contextualSpacing/>
              <w:jc w:val="center"/>
              <w:rPr>
                <w:rFonts w:ascii="Cambria" w:hAnsi="Cambria"/>
                <w:noProof/>
                <w:sz w:val="24"/>
                <w:szCs w:val="24"/>
                <w:lang w:val="uz-Cyrl-UZ"/>
              </w:rPr>
            </w:pPr>
            <w:r w:rsidRPr="00F936C8">
              <w:rPr>
                <w:rFonts w:ascii="Cambria" w:hAnsi="Cambria"/>
                <w:noProof/>
                <w:sz w:val="24"/>
                <w:szCs w:val="24"/>
                <w:lang w:val="uz-Cyrl-UZ"/>
              </w:rPr>
              <w:t>“Yoshlar balansi”ni muvofiqlashtirish bo‘limi</w:t>
            </w:r>
            <w:r w:rsidRPr="00684C10">
              <w:rPr>
                <w:rFonts w:ascii="Cambria" w:hAnsi="Cambria"/>
                <w:noProof/>
                <w:sz w:val="24"/>
                <w:szCs w:val="24"/>
                <w:lang w:val="uz-Cyrl-UZ"/>
              </w:rPr>
              <w:t>, Agentlikning hududiy boshqarmalari,</w:t>
            </w:r>
          </w:p>
          <w:p w14:paraId="33E52DA1"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7A145B57"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0A414208" w14:textId="77777777" w:rsidTr="0070658E">
        <w:tc>
          <w:tcPr>
            <w:tcW w:w="709" w:type="dxa"/>
            <w:vAlign w:val="center"/>
          </w:tcPr>
          <w:p w14:paraId="1869403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18D0E1E3"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Nogironligi bo‘lgan shaxslar huquqlarini ta’minlash, ular o‘rtasida sog‘lom turmush tarzini targ‘ib qilish, inklyuziv ta’limga jalb qilish maqsadida hududlardagi </w:t>
            </w:r>
            <w:r w:rsidRPr="00684C10">
              <w:rPr>
                <w:rFonts w:ascii="Cambria" w:hAnsi="Cambria"/>
                <w:b/>
                <w:noProof/>
                <w:sz w:val="24"/>
                <w:szCs w:val="24"/>
                <w:lang w:val="uz-Cyrl-UZ"/>
              </w:rPr>
              <w:t>“Inklyuziv ta’lim markazlari”</w:t>
            </w:r>
            <w:r w:rsidRPr="00684C10">
              <w:rPr>
                <w:rFonts w:ascii="Cambria" w:hAnsi="Cambria"/>
                <w:noProof/>
                <w:sz w:val="24"/>
                <w:szCs w:val="24"/>
                <w:lang w:val="uz-Cyrl-UZ"/>
              </w:rPr>
              <w:t xml:space="preserve"> faoliyatini rivojlantirish.</w:t>
            </w:r>
          </w:p>
          <w:p w14:paraId="20767086"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b/>
                <w:bCs/>
                <w:noProof/>
                <w:sz w:val="24"/>
                <w:szCs w:val="24"/>
                <w:lang w:val="uz-Cyrl-UZ"/>
              </w:rPr>
              <w:t> </w:t>
            </w:r>
            <w:r w:rsidRPr="00684C10">
              <w:rPr>
                <w:rFonts w:ascii="Cambria" w:hAnsi="Cambria"/>
                <w:i/>
                <w:iCs/>
                <w:noProof/>
                <w:sz w:val="24"/>
                <w:szCs w:val="24"/>
                <w:lang w:val="uz-Cyrl-UZ"/>
              </w:rPr>
              <w:t xml:space="preserve">O‘zbekiston Respublikasi Vazirlar Mahkamasining 2021-yil </w:t>
            </w:r>
            <w:r w:rsidRPr="00684C10">
              <w:rPr>
                <w:rFonts w:ascii="Cambria" w:hAnsi="Cambria"/>
                <w:i/>
                <w:iCs/>
                <w:noProof/>
                <w:sz w:val="24"/>
                <w:szCs w:val="24"/>
                <w:lang w:val="uz-Cyrl-UZ"/>
              </w:rPr>
              <w:br/>
              <w:t xml:space="preserve">29-iyundagi 400-sonli qarorining 6-band, </w:t>
            </w:r>
            <w:r w:rsidRPr="00684C10">
              <w:rPr>
                <w:rFonts w:ascii="Cambria" w:hAnsi="Cambria"/>
                <w:i/>
                <w:iCs/>
                <w:noProof/>
                <w:sz w:val="24"/>
                <w:szCs w:val="24"/>
                <w:lang w:val="uz-Cyrl-UZ"/>
              </w:rPr>
              <w:br/>
              <w:t>12-xatboshi.</w:t>
            </w:r>
          </w:p>
        </w:tc>
        <w:tc>
          <w:tcPr>
            <w:tcW w:w="3828" w:type="dxa"/>
          </w:tcPr>
          <w:p w14:paraId="7AC77AD9"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1. “Inklyuziv ta’lim markazlari” faoliyatini rivojlantirishga qaratilgan chora-tadbirlar rejasini ishlab chiqish.</w:t>
            </w:r>
          </w:p>
          <w:p w14:paraId="51C0E38C"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2. Markazlarda qo‘shimcha to‘garak va klublar faoliyatini yo‘lga qo‘yish.</w:t>
            </w:r>
          </w:p>
          <w:p w14:paraId="6FE6507E"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3. Markazlar faoliyatini doimiy ravishda OAVlarda yortib borish.</w:t>
            </w:r>
          </w:p>
        </w:tc>
        <w:tc>
          <w:tcPr>
            <w:tcW w:w="1559" w:type="dxa"/>
          </w:tcPr>
          <w:p w14:paraId="71AADB6B"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doimiy</w:t>
            </w:r>
          </w:p>
        </w:tc>
        <w:tc>
          <w:tcPr>
            <w:tcW w:w="3544" w:type="dxa"/>
          </w:tcPr>
          <w:p w14:paraId="42B09C92" w14:textId="77777777" w:rsidR="00207A00" w:rsidRPr="00684C10" w:rsidRDefault="00207A00" w:rsidP="00207A00">
            <w:pPr>
              <w:contextualSpacing/>
              <w:jc w:val="center"/>
              <w:rPr>
                <w:rFonts w:ascii="Cambria" w:hAnsi="Cambria"/>
                <w:noProof/>
                <w:sz w:val="24"/>
                <w:szCs w:val="24"/>
                <w:lang w:val="uz-Cyrl-UZ"/>
              </w:rPr>
            </w:pPr>
            <w:r w:rsidRPr="00F936C8">
              <w:rPr>
                <w:rFonts w:ascii="Cambria" w:hAnsi="Cambria"/>
                <w:noProof/>
                <w:sz w:val="24"/>
                <w:szCs w:val="24"/>
                <w:lang w:val="uz-Cyrl-UZ"/>
              </w:rPr>
              <w:t>“Yoshlar balansi”ni muvofiqlashtirish bo‘limi</w:t>
            </w:r>
            <w:r w:rsidRPr="00684C10">
              <w:rPr>
                <w:rFonts w:ascii="Cambria" w:hAnsi="Cambria"/>
                <w:noProof/>
                <w:sz w:val="24"/>
                <w:szCs w:val="24"/>
                <w:lang w:val="uz-Cyrl-UZ"/>
              </w:rPr>
              <w:t>, Agentlikning hududiy boshqarmalari,</w:t>
            </w:r>
          </w:p>
          <w:p w14:paraId="0C735AE5"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4072AC1A"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6C40D774" w14:textId="77777777" w:rsidTr="0070658E">
        <w:tc>
          <w:tcPr>
            <w:tcW w:w="709" w:type="dxa"/>
            <w:vAlign w:val="center"/>
          </w:tcPr>
          <w:p w14:paraId="048EE58E"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79093859"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Respublikaning barcha hududlarida </w:t>
            </w:r>
            <w:r w:rsidRPr="00684C10">
              <w:rPr>
                <w:rFonts w:ascii="Cambria" w:hAnsi="Cambria"/>
                <w:noProof/>
                <w:sz w:val="24"/>
                <w:szCs w:val="24"/>
                <w:lang w:val="uz-Cyrl-UZ"/>
              </w:rPr>
              <w:br/>
              <w:t xml:space="preserve">“Qon donorligi haftaligi” va uning doirasida </w:t>
            </w:r>
            <w:r w:rsidRPr="00684C10">
              <w:rPr>
                <w:rFonts w:ascii="Cambria" w:hAnsi="Cambria"/>
                <w:b/>
                <w:bCs/>
                <w:noProof/>
                <w:sz w:val="24"/>
                <w:szCs w:val="24"/>
                <w:lang w:val="uz-Cyrl-UZ"/>
              </w:rPr>
              <w:t>“Men donorman”</w:t>
            </w:r>
            <w:r w:rsidRPr="00684C10">
              <w:rPr>
                <w:rFonts w:ascii="Cambria" w:hAnsi="Cambria"/>
                <w:noProof/>
                <w:sz w:val="24"/>
                <w:szCs w:val="24"/>
                <w:lang w:val="uz-Cyrl-UZ"/>
              </w:rPr>
              <w:t xml:space="preserve"> aksiyasini tashkil etish.</w:t>
            </w:r>
          </w:p>
          <w:p w14:paraId="71C39E46" w14:textId="77777777" w:rsidR="00207A00" w:rsidRPr="00684C10" w:rsidRDefault="00207A00" w:rsidP="00207A00">
            <w:pPr>
              <w:tabs>
                <w:tab w:val="left" w:pos="1425"/>
              </w:tabs>
              <w:ind w:firstLine="318"/>
              <w:contextualSpacing/>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i/>
                <w:iCs/>
                <w:noProof/>
                <w:sz w:val="24"/>
                <w:szCs w:val="24"/>
                <w:lang w:val="uz-Cyrl-UZ"/>
              </w:rPr>
              <w:t xml:space="preserve"> O‘zbekiston Respublikasi Prezidentining 2022-yil 9-avgustdagi </w:t>
            </w:r>
            <w:r w:rsidRPr="00684C10">
              <w:rPr>
                <w:rFonts w:ascii="Cambria" w:hAnsi="Cambria"/>
                <w:i/>
                <w:iCs/>
                <w:noProof/>
                <w:sz w:val="24"/>
                <w:szCs w:val="24"/>
                <w:lang w:val="uz-Cyrl-UZ"/>
              </w:rPr>
              <w:br/>
              <w:t>PQ-348-sonli qarori.</w:t>
            </w:r>
          </w:p>
        </w:tc>
        <w:tc>
          <w:tcPr>
            <w:tcW w:w="3828" w:type="dxa"/>
          </w:tcPr>
          <w:p w14:paraId="789BCBA7"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Loyihani o‘tkazish reja jadvalini ishlab chiqish.</w:t>
            </w:r>
          </w:p>
          <w:p w14:paraId="0BE0B8FC"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Loyihani barcha hududlarda targ‘ibotini tashkil etish.</w:t>
            </w:r>
          </w:p>
          <w:p w14:paraId="47256401"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3. Loyihani yuqori saviyada tashkil etish.</w:t>
            </w:r>
          </w:p>
        </w:tc>
        <w:tc>
          <w:tcPr>
            <w:tcW w:w="1559" w:type="dxa"/>
          </w:tcPr>
          <w:p w14:paraId="007A46A5" w14:textId="77777777" w:rsidR="00207A00" w:rsidRPr="007D3AC9" w:rsidRDefault="00207A00" w:rsidP="00207A00">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6DF4D7F8" w14:textId="77777777" w:rsidR="00207A00" w:rsidRPr="00684C10" w:rsidRDefault="00207A00" w:rsidP="00207A00">
            <w:pPr>
              <w:contextualSpacing/>
              <w:jc w:val="center"/>
              <w:rPr>
                <w:rFonts w:ascii="Cambria" w:hAnsi="Cambria"/>
                <w:noProof/>
                <w:sz w:val="24"/>
                <w:szCs w:val="24"/>
                <w:lang w:val="uz-Cyrl-UZ"/>
              </w:rPr>
            </w:pPr>
            <w:r w:rsidRPr="00F936C8">
              <w:rPr>
                <w:rFonts w:ascii="Cambria" w:hAnsi="Cambria"/>
                <w:noProof/>
                <w:sz w:val="24"/>
                <w:szCs w:val="24"/>
                <w:lang w:val="uz-Cyrl-UZ"/>
              </w:rPr>
              <w:t>“Yoshlar balansi”ni muvofiqlashtirish bo‘limi</w:t>
            </w:r>
            <w:r w:rsidRPr="00684C10">
              <w:rPr>
                <w:rFonts w:ascii="Cambria" w:hAnsi="Cambria"/>
                <w:noProof/>
                <w:sz w:val="24"/>
                <w:szCs w:val="24"/>
                <w:lang w:val="uz-Cyrl-UZ"/>
              </w:rPr>
              <w:t>, Agentlikning hududiy boshqarmalari, tuman (shahar) bo‘limlari</w:t>
            </w:r>
          </w:p>
        </w:tc>
        <w:tc>
          <w:tcPr>
            <w:tcW w:w="1984" w:type="dxa"/>
          </w:tcPr>
          <w:p w14:paraId="650E2F7E"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207A00" w:rsidRPr="00C46807" w14:paraId="413A16F5" w14:textId="77777777" w:rsidTr="0070658E">
        <w:tc>
          <w:tcPr>
            <w:tcW w:w="709" w:type="dxa"/>
            <w:vAlign w:val="center"/>
          </w:tcPr>
          <w:p w14:paraId="0E965F73"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tcPr>
          <w:p w14:paraId="39D87E3E"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noProof/>
                <w:sz w:val="24"/>
                <w:szCs w:val="24"/>
                <w:lang w:val="uz-Cyrl-UZ"/>
              </w:rPr>
              <w:t>Nogironligi bo‘lgan yoshlarga o‘qish, yashash va transport hamda asbob-uskunalar va mehnat qurollarini xarid qilish uchun subsidiya ajratish.</w:t>
            </w:r>
          </w:p>
          <w:p w14:paraId="416FE498" w14:textId="77777777" w:rsidR="00207A00" w:rsidRPr="00684C10" w:rsidRDefault="00207A00" w:rsidP="00207A00">
            <w:pPr>
              <w:tabs>
                <w:tab w:val="left" w:pos="1425"/>
              </w:tabs>
              <w:ind w:firstLine="318"/>
              <w:jc w:val="both"/>
              <w:rPr>
                <w:rFonts w:ascii="Cambria" w:hAnsi="Cambria"/>
                <w:noProof/>
                <w:sz w:val="24"/>
                <w:szCs w:val="24"/>
                <w:lang w:val="uz-Cyrl-UZ"/>
              </w:rPr>
            </w:pPr>
            <w:r w:rsidRPr="00684C10">
              <w:rPr>
                <w:rFonts w:ascii="Cambria" w:hAnsi="Cambria"/>
                <w:b/>
                <w:bCs/>
                <w:i/>
                <w:iCs/>
                <w:noProof/>
                <w:sz w:val="24"/>
                <w:szCs w:val="24"/>
                <w:lang w:val="uz-Cyrl-UZ"/>
              </w:rPr>
              <w:t>Asos:</w:t>
            </w:r>
            <w:r w:rsidRPr="00684C10">
              <w:rPr>
                <w:rFonts w:ascii="Cambria" w:hAnsi="Cambria"/>
                <w:i/>
                <w:iCs/>
                <w:noProof/>
                <w:sz w:val="24"/>
                <w:szCs w:val="24"/>
                <w:lang w:val="uz-Cyrl-UZ"/>
              </w:rPr>
              <w:t xml:space="preserve"> O‘zbekiston Respublikasi Vazirlar Mahkamasining 2022-yil </w:t>
            </w:r>
            <w:r w:rsidRPr="00684C10">
              <w:rPr>
                <w:rFonts w:ascii="Cambria" w:hAnsi="Cambria"/>
                <w:i/>
                <w:iCs/>
                <w:noProof/>
                <w:sz w:val="24"/>
                <w:szCs w:val="24"/>
                <w:lang w:val="uz-Cyrl-UZ"/>
              </w:rPr>
              <w:br/>
              <w:t>21-iyundagi 341-sonli qarori.</w:t>
            </w:r>
          </w:p>
        </w:tc>
        <w:tc>
          <w:tcPr>
            <w:tcW w:w="3828" w:type="dxa"/>
          </w:tcPr>
          <w:p w14:paraId="7CA16D69"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1. O‘qish, yashash va transport hamda asbob-uskunalar va mehnat qurollarini xarid qilishga istagi o‘lgan yoshlarni onlayn ro‘yxatdan o‘tkazishga ko‘maklashish.</w:t>
            </w:r>
          </w:p>
          <w:p w14:paraId="57EF5F50" w14:textId="77777777" w:rsidR="00207A00" w:rsidRPr="00684C10" w:rsidRDefault="00207A00" w:rsidP="00207A00">
            <w:pPr>
              <w:ind w:firstLine="176"/>
              <w:jc w:val="both"/>
              <w:rPr>
                <w:rFonts w:ascii="Cambria" w:hAnsi="Cambria"/>
                <w:noProof/>
                <w:sz w:val="24"/>
                <w:szCs w:val="24"/>
                <w:lang w:val="uz-Cyrl-UZ"/>
              </w:rPr>
            </w:pPr>
            <w:r w:rsidRPr="00684C10">
              <w:rPr>
                <w:rFonts w:ascii="Cambria" w:hAnsi="Cambria"/>
                <w:noProof/>
                <w:sz w:val="24"/>
                <w:szCs w:val="24"/>
                <w:lang w:val="uz-Cyrl-UZ"/>
              </w:rPr>
              <w:t>2. Ushbu toifadagi yoshlarga o‘qish, yashash va transport hamda asbob-uskunalar va mehnat qurollarini xarid qilish uchun susidiyalar ajratish.</w:t>
            </w:r>
          </w:p>
        </w:tc>
        <w:tc>
          <w:tcPr>
            <w:tcW w:w="1559" w:type="dxa"/>
          </w:tcPr>
          <w:p w14:paraId="152857CE"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 xml:space="preserve">2024-yil </w:t>
            </w:r>
            <w:r w:rsidRPr="00684C10">
              <w:rPr>
                <w:rFonts w:ascii="Cambria" w:hAnsi="Cambria"/>
                <w:noProof/>
                <w:sz w:val="24"/>
                <w:szCs w:val="24"/>
                <w:lang w:val="uz-Cyrl-UZ"/>
              </w:rPr>
              <w:br/>
              <w:t>davomida</w:t>
            </w:r>
          </w:p>
        </w:tc>
        <w:tc>
          <w:tcPr>
            <w:tcW w:w="3544" w:type="dxa"/>
          </w:tcPr>
          <w:p w14:paraId="47BD4836" w14:textId="77777777" w:rsidR="00207A00" w:rsidRPr="00684C10" w:rsidRDefault="00207A00" w:rsidP="00207A00">
            <w:pPr>
              <w:jc w:val="center"/>
              <w:rPr>
                <w:rFonts w:ascii="Cambria" w:hAnsi="Cambria"/>
                <w:noProof/>
                <w:sz w:val="24"/>
                <w:szCs w:val="24"/>
                <w:lang w:val="uz-Cyrl-UZ"/>
              </w:rPr>
            </w:pPr>
            <w:r w:rsidRPr="00F936C8">
              <w:rPr>
                <w:rFonts w:ascii="Cambria" w:hAnsi="Cambria"/>
                <w:noProof/>
                <w:sz w:val="24"/>
                <w:szCs w:val="24"/>
                <w:lang w:val="uz-Cyrl-UZ"/>
              </w:rPr>
              <w:t>“Yoshlar balansi”ni muvofiqlashtirish bo‘limi</w:t>
            </w:r>
            <w:r w:rsidRPr="00684C10">
              <w:rPr>
                <w:rFonts w:ascii="Cambria" w:hAnsi="Cambria"/>
                <w:noProof/>
                <w:sz w:val="24"/>
                <w:szCs w:val="24"/>
                <w:lang w:val="uz-Cyrl-UZ"/>
              </w:rPr>
              <w:t>, Agentlikning hududiy boshqarmalari,</w:t>
            </w:r>
          </w:p>
          <w:p w14:paraId="4388194E" w14:textId="77777777" w:rsidR="00207A00" w:rsidRPr="00684C10" w:rsidRDefault="00207A00" w:rsidP="00207A00">
            <w:pPr>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573FAF6F" w14:textId="77777777" w:rsidR="00207A00" w:rsidRPr="00207A00" w:rsidRDefault="00207A00" w:rsidP="00207A00">
            <w:pPr>
              <w:jc w:val="center"/>
              <w:rPr>
                <w:lang w:val="en-US"/>
              </w:rPr>
            </w:pPr>
            <w:r w:rsidRPr="00AC428C">
              <w:rPr>
                <w:rFonts w:ascii="Cambria" w:hAnsi="Cambria"/>
                <w:noProof/>
                <w:sz w:val="24"/>
                <w:szCs w:val="24"/>
                <w:lang w:val="uz-Cyrl-UZ"/>
              </w:rPr>
              <w:t>Agentlik direktorining o‘rinbosari</w:t>
            </w:r>
            <w:r w:rsidRPr="00AC428C">
              <w:rPr>
                <w:rFonts w:ascii="Cambria" w:hAnsi="Cambria"/>
                <w:noProof/>
                <w:spacing w:val="-4"/>
                <w:sz w:val="24"/>
                <w:szCs w:val="24"/>
                <w:lang w:val="uz-Cyrl-UZ"/>
              </w:rPr>
              <w:t xml:space="preserve"> F.Ablayarov</w:t>
            </w:r>
          </w:p>
        </w:tc>
      </w:tr>
      <w:tr w:rsidR="005801A6" w:rsidRPr="00C46807" w14:paraId="588D7B7A" w14:textId="77777777" w:rsidTr="00571903">
        <w:trPr>
          <w:trHeight w:val="53"/>
        </w:trPr>
        <w:tc>
          <w:tcPr>
            <w:tcW w:w="16018" w:type="dxa"/>
            <w:gridSpan w:val="6"/>
            <w:shd w:val="clear" w:color="auto" w:fill="F2F2F2" w:themeFill="background1" w:themeFillShade="F2"/>
          </w:tcPr>
          <w:p w14:paraId="6C8F827A" w14:textId="77777777" w:rsidR="005801A6" w:rsidRPr="00684C10" w:rsidRDefault="00002BA7" w:rsidP="00F87CA6">
            <w:pPr>
              <w:contextualSpacing/>
              <w:jc w:val="center"/>
              <w:rPr>
                <w:rFonts w:ascii="Cambria" w:hAnsi="Cambria"/>
                <w:b/>
                <w:noProof/>
                <w:sz w:val="26"/>
                <w:szCs w:val="26"/>
                <w:lang w:val="uz-Cyrl-UZ"/>
              </w:rPr>
            </w:pPr>
            <w:r>
              <w:rPr>
                <w:rFonts w:ascii="Cambria" w:hAnsi="Cambria"/>
                <w:b/>
                <w:noProof/>
                <w:sz w:val="26"/>
                <w:szCs w:val="26"/>
                <w:lang w:val="en-US"/>
              </w:rPr>
              <w:t>III.2. </w:t>
            </w:r>
            <w:r w:rsidR="005801A6" w:rsidRPr="00684C10">
              <w:rPr>
                <w:rFonts w:ascii="Cambria" w:hAnsi="Cambria"/>
                <w:b/>
                <w:noProof/>
                <w:sz w:val="26"/>
                <w:szCs w:val="26"/>
                <w:lang w:val="uz-Cyrl-UZ"/>
              </w:rPr>
              <w:t>Mahalladagi yoshlar yetakchilari faoliyatini muvofiqlashtirish va metodologik ta’minlash bo‘limi</w:t>
            </w:r>
          </w:p>
        </w:tc>
      </w:tr>
      <w:tr w:rsidR="00207A00" w:rsidRPr="00C46807" w14:paraId="34A35129" w14:textId="77777777" w:rsidTr="007C056D">
        <w:trPr>
          <w:trHeight w:val="291"/>
        </w:trPr>
        <w:tc>
          <w:tcPr>
            <w:tcW w:w="709" w:type="dxa"/>
            <w:vAlign w:val="center"/>
          </w:tcPr>
          <w:p w14:paraId="46C6EC95" w14:textId="77777777" w:rsidR="00207A00" w:rsidRPr="00684C10" w:rsidRDefault="00207A00" w:rsidP="00207A00">
            <w:pPr>
              <w:pStyle w:val="a4"/>
              <w:numPr>
                <w:ilvl w:val="0"/>
                <w:numId w:val="1"/>
              </w:numPr>
              <w:jc w:val="center"/>
              <w:rPr>
                <w:rFonts w:ascii="Cambria" w:hAnsi="Cambria"/>
                <w:noProof/>
                <w:sz w:val="24"/>
                <w:szCs w:val="24"/>
                <w:lang w:val="uz-Cyrl-UZ"/>
              </w:rPr>
            </w:pPr>
          </w:p>
        </w:tc>
        <w:tc>
          <w:tcPr>
            <w:tcW w:w="4394" w:type="dxa"/>
            <w:shd w:val="clear" w:color="auto" w:fill="auto"/>
          </w:tcPr>
          <w:p w14:paraId="586EF43B" w14:textId="77777777" w:rsidR="00207A00" w:rsidRPr="00684C10" w:rsidRDefault="00207A00" w:rsidP="00207A00">
            <w:pPr>
              <w:tabs>
                <w:tab w:val="left" w:pos="1425"/>
              </w:tabs>
              <w:ind w:firstLine="317"/>
              <w:contextualSpacing/>
              <w:jc w:val="both"/>
              <w:rPr>
                <w:rFonts w:ascii="Cambria" w:hAnsi="Cambria"/>
                <w:noProof/>
                <w:sz w:val="24"/>
                <w:szCs w:val="24"/>
                <w:lang w:val="uz-Cyrl-UZ"/>
              </w:rPr>
            </w:pPr>
            <w:r w:rsidRPr="00684C10">
              <w:rPr>
                <w:rFonts w:ascii="Cambria" w:hAnsi="Cambria"/>
                <w:noProof/>
                <w:sz w:val="24"/>
                <w:szCs w:val="24"/>
                <w:lang w:val="uz-Cyrl-UZ"/>
              </w:rPr>
              <w:t>Mahallalarda</w:t>
            </w:r>
            <w:r w:rsidRPr="00684C10">
              <w:rPr>
                <w:rFonts w:ascii="Cambria" w:hAnsi="Cambria"/>
                <w:b/>
                <w:noProof/>
                <w:sz w:val="24"/>
                <w:szCs w:val="24"/>
                <w:lang w:val="uz-Cyrl-UZ"/>
              </w:rPr>
              <w:t xml:space="preserve"> yoshlarning ijtimoiy faolligini oshirish, iqtidori, iste’dodi va tashabbuslarini rag‘batlantirish</w:t>
            </w:r>
            <w:r w:rsidRPr="00684C10">
              <w:rPr>
                <w:rFonts w:ascii="Cambria" w:hAnsi="Cambria"/>
                <w:noProof/>
                <w:sz w:val="24"/>
                <w:szCs w:val="24"/>
                <w:lang w:val="uz-Cyrl-UZ"/>
              </w:rPr>
              <w:t xml:space="preserve"> hamda hayotda o‘z o‘rnini topishlariga ko‘maklashish.</w:t>
            </w:r>
          </w:p>
          <w:p w14:paraId="339C6F0D" w14:textId="77777777" w:rsidR="00207A00" w:rsidRPr="00684C10" w:rsidRDefault="00207A00" w:rsidP="00207A00">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xml:space="preserve"> O‘zbekiston Respublikasi Prezidentining 2022-yil 19-yanvardagi </w:t>
            </w:r>
            <w:r w:rsidRPr="00684C10">
              <w:rPr>
                <w:rFonts w:ascii="Cambria" w:hAnsi="Cambria"/>
                <w:i/>
                <w:noProof/>
                <w:sz w:val="24"/>
                <w:szCs w:val="24"/>
                <w:lang w:val="uz-Cyrl-UZ"/>
              </w:rPr>
              <w:br/>
              <w:t>PQ-92-sonli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qarori 2-bandi.</w:t>
            </w:r>
          </w:p>
        </w:tc>
        <w:tc>
          <w:tcPr>
            <w:tcW w:w="3828" w:type="dxa"/>
            <w:shd w:val="clear" w:color="auto" w:fill="auto"/>
          </w:tcPr>
          <w:p w14:paraId="135D039E" w14:textId="77777777" w:rsidR="00207A00" w:rsidRPr="00684C10" w:rsidRDefault="00207A00" w:rsidP="00207A00">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Mahallada yoshlar yetakchisi tomonidan ushbu yo‘nalishda chora-tadbirlar amalga oshirilishini ta’minlash.</w:t>
            </w:r>
          </w:p>
        </w:tc>
        <w:tc>
          <w:tcPr>
            <w:tcW w:w="1559" w:type="dxa"/>
            <w:shd w:val="clear" w:color="auto" w:fill="auto"/>
          </w:tcPr>
          <w:p w14:paraId="72607938"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7A175BB7"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davomida</w:t>
            </w:r>
          </w:p>
        </w:tc>
        <w:tc>
          <w:tcPr>
            <w:tcW w:w="3544" w:type="dxa"/>
            <w:shd w:val="clear" w:color="auto" w:fill="auto"/>
          </w:tcPr>
          <w:p w14:paraId="6D267DC7" w14:textId="77777777" w:rsidR="00207A00" w:rsidRPr="00684C10" w:rsidRDefault="00207A00" w:rsidP="00207A00">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Mahalladagi yoshlar yetakchilari faoliyatini muvofiqlashtirish va metodologik ta’minlash bo‘limi, </w:t>
            </w:r>
            <w:r>
              <w:rPr>
                <w:rFonts w:ascii="Cambria" w:hAnsi="Cambria"/>
                <w:noProof/>
                <w:sz w:val="24"/>
                <w:szCs w:val="24"/>
                <w:lang w:val="uz-Cyrl-UZ"/>
              </w:rPr>
              <w:t>Yoshlar ma’naviyatini yuksaltirish va bo‘sh vaqtini mazmunli tashkil etish bo‘limi</w:t>
            </w:r>
            <w:r w:rsidRPr="00684C10">
              <w:rPr>
                <w:rFonts w:ascii="Cambria" w:hAnsi="Cambria"/>
                <w:noProof/>
                <w:sz w:val="24"/>
                <w:szCs w:val="24"/>
                <w:lang w:val="uz-Cyrl-UZ"/>
              </w:rPr>
              <w:t>, Agentlikning hududiy boshqarmalari, tuman (shahar) bo‘limlari</w:t>
            </w:r>
          </w:p>
        </w:tc>
        <w:tc>
          <w:tcPr>
            <w:tcW w:w="1984" w:type="dxa"/>
            <w:shd w:val="clear" w:color="auto" w:fill="auto"/>
          </w:tcPr>
          <w:p w14:paraId="78B436B2" w14:textId="77777777" w:rsidR="00207A00" w:rsidRPr="00207A00" w:rsidRDefault="00733DBF" w:rsidP="00207A00">
            <w:pPr>
              <w:jc w:val="center"/>
              <w:rPr>
                <w:lang w:val="en-US"/>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750010FC" w14:textId="77777777" w:rsidTr="007C056D">
        <w:tc>
          <w:tcPr>
            <w:tcW w:w="709" w:type="dxa"/>
            <w:vAlign w:val="center"/>
          </w:tcPr>
          <w:p w14:paraId="786D6D87"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190FD9DE"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noProof/>
                <w:sz w:val="24"/>
                <w:szCs w:val="24"/>
                <w:lang w:val="uz-Cyrl-UZ"/>
              </w:rPr>
              <w:t xml:space="preserve">Har oyda amalga oshirilgan ishlar natijalari to‘g‘risida </w:t>
            </w:r>
            <w:r w:rsidRPr="00684C10">
              <w:rPr>
                <w:rFonts w:ascii="Cambria" w:hAnsi="Cambria"/>
                <w:b/>
                <w:noProof/>
                <w:sz w:val="24"/>
                <w:szCs w:val="24"/>
                <w:lang w:val="uz-Cyrl-UZ"/>
              </w:rPr>
              <w:t>Mahallalarda yoshlar bilan ishlash masalalarini muvofiqlashtirish bo‘yicha respublika komissiyasi</w:t>
            </w:r>
            <w:r w:rsidRPr="00684C10">
              <w:rPr>
                <w:rFonts w:ascii="Cambria" w:hAnsi="Cambria"/>
                <w:noProof/>
                <w:sz w:val="24"/>
                <w:szCs w:val="24"/>
                <w:lang w:val="uz-Cyrl-UZ"/>
              </w:rPr>
              <w:t>ga axborot kiritib borish.</w:t>
            </w:r>
          </w:p>
          <w:p w14:paraId="1025DD03"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O‘zbekiston Respublikasi Prezidentining 2022-yil 19-yanvardagi</w:t>
            </w:r>
            <w:r w:rsidRPr="00684C10">
              <w:rPr>
                <w:rFonts w:ascii="Cambria" w:hAnsi="Cambria"/>
                <w:i/>
                <w:noProof/>
                <w:sz w:val="24"/>
                <w:szCs w:val="24"/>
                <w:lang w:val="uz-Cyrl-UZ"/>
              </w:rPr>
              <w:br/>
              <w:t>PQ-92-sonli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qarori 20.5-bandi.</w:t>
            </w:r>
          </w:p>
        </w:tc>
        <w:tc>
          <w:tcPr>
            <w:tcW w:w="3828" w:type="dxa"/>
            <w:shd w:val="clear" w:color="auto" w:fill="auto"/>
          </w:tcPr>
          <w:p w14:paraId="179C7AE2" w14:textId="77777777" w:rsidR="00733DBF" w:rsidRPr="00684C10" w:rsidRDefault="00733DBF" w:rsidP="00733DBF">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shd w:val="clear" w:color="auto" w:fill="auto"/>
          </w:tcPr>
          <w:p w14:paraId="6922EBD1" w14:textId="77777777" w:rsidR="00733DBF" w:rsidRPr="00684C10" w:rsidRDefault="00733DBF" w:rsidP="00733DBF">
            <w:pPr>
              <w:tabs>
                <w:tab w:val="left" w:pos="268"/>
                <w:tab w:val="center" w:pos="813"/>
              </w:tabs>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7BBDA835" w14:textId="77777777" w:rsidR="00733DBF" w:rsidRPr="00684C10" w:rsidRDefault="00733DBF" w:rsidP="00733DBF">
            <w:pPr>
              <w:tabs>
                <w:tab w:val="left" w:pos="268"/>
                <w:tab w:val="center" w:pos="813"/>
              </w:tabs>
              <w:contextualSpacing/>
              <w:jc w:val="center"/>
              <w:rPr>
                <w:rFonts w:ascii="Cambria" w:hAnsi="Cambria"/>
                <w:noProof/>
                <w:sz w:val="24"/>
                <w:szCs w:val="24"/>
                <w:lang w:val="uz-Cyrl-UZ"/>
              </w:rPr>
            </w:pPr>
            <w:r w:rsidRPr="00684C10">
              <w:rPr>
                <w:rFonts w:ascii="Cambria" w:hAnsi="Cambria"/>
                <w:noProof/>
                <w:sz w:val="24"/>
                <w:szCs w:val="24"/>
                <w:lang w:val="uz-Cyrl-UZ"/>
              </w:rPr>
              <w:t>har oyda</w:t>
            </w:r>
          </w:p>
        </w:tc>
        <w:tc>
          <w:tcPr>
            <w:tcW w:w="3544" w:type="dxa"/>
            <w:shd w:val="clear" w:color="auto" w:fill="auto"/>
          </w:tcPr>
          <w:p w14:paraId="35EB000D"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Mahalladagi yoshlar yetakchilari faoliyatini muvofiqlashtirish va metodologik ta’minlash bo‘limi</w:t>
            </w:r>
          </w:p>
        </w:tc>
        <w:tc>
          <w:tcPr>
            <w:tcW w:w="1984" w:type="dxa"/>
            <w:shd w:val="clear" w:color="auto" w:fill="auto"/>
          </w:tcPr>
          <w:p w14:paraId="136DC3DF" w14:textId="77777777" w:rsidR="00733DBF" w:rsidRPr="00733DBF" w:rsidRDefault="00733DBF" w:rsidP="00733DBF">
            <w:pPr>
              <w:jc w:val="center"/>
              <w:rPr>
                <w:lang w:val="en-US"/>
              </w:rPr>
            </w:pPr>
            <w:r w:rsidRPr="00E04FE5">
              <w:rPr>
                <w:rFonts w:ascii="Cambria" w:hAnsi="Cambria"/>
                <w:noProof/>
                <w:sz w:val="24"/>
                <w:szCs w:val="24"/>
                <w:lang w:val="uz-Cyrl-UZ"/>
              </w:rPr>
              <w:t>Agentlik direktorining o‘rinbosari</w:t>
            </w:r>
            <w:r w:rsidRPr="00E04FE5">
              <w:rPr>
                <w:rFonts w:ascii="Cambria" w:hAnsi="Cambria"/>
                <w:noProof/>
                <w:spacing w:val="-4"/>
                <w:sz w:val="24"/>
                <w:szCs w:val="24"/>
                <w:lang w:val="uz-Cyrl-UZ"/>
              </w:rPr>
              <w:t xml:space="preserve"> </w:t>
            </w:r>
            <w:r w:rsidRPr="00E04FE5">
              <w:rPr>
                <w:rFonts w:ascii="Cambria" w:hAnsi="Cambria"/>
                <w:noProof/>
                <w:spacing w:val="-4"/>
                <w:sz w:val="24"/>
                <w:szCs w:val="24"/>
                <w:lang w:val="en-US"/>
              </w:rPr>
              <w:t>A.Muminov</w:t>
            </w:r>
          </w:p>
        </w:tc>
      </w:tr>
      <w:tr w:rsidR="00733DBF" w:rsidRPr="00C46807" w14:paraId="4BE79382" w14:textId="77777777" w:rsidTr="007C056D">
        <w:trPr>
          <w:trHeight w:val="1910"/>
        </w:trPr>
        <w:tc>
          <w:tcPr>
            <w:tcW w:w="709" w:type="dxa"/>
            <w:vAlign w:val="center"/>
          </w:tcPr>
          <w:p w14:paraId="1E987E9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5B3E62F7" w14:textId="77777777" w:rsidR="00733DBF" w:rsidRPr="00684C10" w:rsidRDefault="00733DBF" w:rsidP="00733DBF">
            <w:pPr>
              <w:widowControl w:val="0"/>
              <w:ind w:firstLine="317"/>
              <w:contextualSpacing/>
              <w:jc w:val="both"/>
              <w:rPr>
                <w:rFonts w:ascii="Cambria" w:hAnsi="Cambria"/>
                <w:noProof/>
                <w:spacing w:val="-6"/>
                <w:sz w:val="24"/>
                <w:szCs w:val="24"/>
                <w:lang w:val="uz-Cyrl-UZ"/>
              </w:rPr>
            </w:pPr>
            <w:r w:rsidRPr="00684C10">
              <w:rPr>
                <w:rFonts w:ascii="Cambria" w:hAnsi="Cambria"/>
                <w:b/>
                <w:noProof/>
                <w:spacing w:val="-6"/>
                <w:sz w:val="24"/>
                <w:szCs w:val="24"/>
                <w:lang w:val="uz-Cyrl-UZ"/>
              </w:rPr>
              <w:t>“Yetakchi spartakidasi”</w:t>
            </w:r>
            <w:r w:rsidRPr="00684C10">
              <w:rPr>
                <w:rFonts w:ascii="Cambria" w:hAnsi="Cambria"/>
                <w:noProof/>
                <w:spacing w:val="-6"/>
                <w:sz w:val="24"/>
                <w:szCs w:val="24"/>
                <w:lang w:val="uz-Cyrl-UZ"/>
              </w:rPr>
              <w:t xml:space="preserve"> sport musobaqasini o‘tkazish.</w:t>
            </w:r>
          </w:p>
          <w:p w14:paraId="03678955" w14:textId="77777777" w:rsidR="00733DBF" w:rsidRPr="00684C10" w:rsidRDefault="00733DBF" w:rsidP="00733DBF">
            <w:pPr>
              <w:widowControl w:val="0"/>
              <w:ind w:firstLine="317"/>
              <w:contextualSpacing/>
              <w:jc w:val="both"/>
              <w:rPr>
                <w:rFonts w:ascii="Cambria" w:hAnsi="Cambria"/>
                <w:noProof/>
                <w:spacing w:val="-6"/>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O‘zbekiston Respublikasi Prezidentining 2020-yil 30-oktabrdagi</w:t>
            </w:r>
            <w:r w:rsidRPr="00684C10">
              <w:rPr>
                <w:rFonts w:ascii="Cambria" w:hAnsi="Cambria"/>
                <w:i/>
                <w:noProof/>
                <w:sz w:val="24"/>
                <w:szCs w:val="24"/>
                <w:lang w:val="uz-Cyrl-UZ"/>
              </w:rPr>
              <w:br/>
              <w:t>PF–6099-sonli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farmoni 13-bandi.</w:t>
            </w:r>
          </w:p>
        </w:tc>
        <w:tc>
          <w:tcPr>
            <w:tcW w:w="3828" w:type="dxa"/>
            <w:shd w:val="clear" w:color="auto" w:fill="auto"/>
          </w:tcPr>
          <w:p w14:paraId="360C2F10"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bCs/>
                <w:noProof/>
                <w:spacing w:val="-6"/>
                <w:sz w:val="24"/>
                <w:szCs w:val="24"/>
                <w:lang w:val="uz-Cyrl-UZ" w:eastAsia="ru-RU"/>
              </w:rPr>
              <w:t>1. </w:t>
            </w:r>
            <w:r w:rsidRPr="00684C10">
              <w:rPr>
                <w:rFonts w:ascii="Cambria" w:hAnsi="Cambria"/>
                <w:noProof/>
                <w:spacing w:val="-6"/>
                <w:sz w:val="24"/>
                <w:szCs w:val="24"/>
                <w:lang w:val="uz-Cyrl-UZ"/>
              </w:rPr>
              <w:t>“Yetakchi spartakidasi” sport musobaqasini nizomini ishlab chiqish.</w:t>
            </w:r>
          </w:p>
          <w:p w14:paraId="0C764099" w14:textId="77777777" w:rsidR="00733DBF" w:rsidRPr="00684C10" w:rsidRDefault="00733DBF" w:rsidP="00733DBF">
            <w:pPr>
              <w:ind w:firstLine="176"/>
              <w:contextualSpacing/>
              <w:jc w:val="both"/>
              <w:rPr>
                <w:rFonts w:ascii="Cambria" w:hAnsi="Cambria"/>
                <w:bCs/>
                <w:noProof/>
                <w:spacing w:val="-6"/>
                <w:sz w:val="24"/>
                <w:szCs w:val="24"/>
                <w:lang w:val="uz-Cyrl-UZ" w:eastAsia="ru-RU"/>
              </w:rPr>
            </w:pPr>
            <w:r w:rsidRPr="00684C10">
              <w:rPr>
                <w:rFonts w:ascii="Cambria" w:hAnsi="Cambria"/>
                <w:bCs/>
                <w:noProof/>
                <w:spacing w:val="-6"/>
                <w:sz w:val="24"/>
                <w:szCs w:val="24"/>
                <w:lang w:val="uz-Cyrl-UZ" w:eastAsia="ru-RU"/>
              </w:rPr>
              <w:t>2. Musobaqaning tuman (shahar) bosqichini o‘tkazish.</w:t>
            </w:r>
          </w:p>
          <w:p w14:paraId="2F98E182" w14:textId="77777777" w:rsidR="00733DBF" w:rsidRPr="00684C10" w:rsidRDefault="00733DBF" w:rsidP="00733DBF">
            <w:pPr>
              <w:ind w:firstLine="176"/>
              <w:contextualSpacing/>
              <w:jc w:val="both"/>
              <w:rPr>
                <w:rFonts w:ascii="Cambria" w:hAnsi="Cambria"/>
                <w:bCs/>
                <w:noProof/>
                <w:spacing w:val="-6"/>
                <w:sz w:val="24"/>
                <w:szCs w:val="24"/>
                <w:lang w:val="uz-Cyrl-UZ" w:eastAsia="ru-RU"/>
              </w:rPr>
            </w:pPr>
            <w:r w:rsidRPr="00684C10">
              <w:rPr>
                <w:rFonts w:ascii="Cambria" w:hAnsi="Cambria"/>
                <w:bCs/>
                <w:noProof/>
                <w:spacing w:val="-6"/>
                <w:sz w:val="24"/>
                <w:szCs w:val="24"/>
                <w:lang w:val="uz-Cyrl-UZ" w:eastAsia="ru-RU"/>
              </w:rPr>
              <w:t>3. Musobaqaning hududiy bosqichini o‘tkazish.</w:t>
            </w:r>
          </w:p>
          <w:p w14:paraId="17100D59" w14:textId="77777777" w:rsidR="00733DBF" w:rsidRPr="00684C10" w:rsidRDefault="00733DBF" w:rsidP="00733DBF">
            <w:pPr>
              <w:ind w:firstLine="176"/>
              <w:contextualSpacing/>
              <w:jc w:val="both"/>
              <w:rPr>
                <w:rFonts w:ascii="Cambria" w:hAnsi="Cambria"/>
                <w:bCs/>
                <w:noProof/>
                <w:spacing w:val="-6"/>
                <w:sz w:val="24"/>
                <w:szCs w:val="24"/>
                <w:lang w:val="uz-Cyrl-UZ" w:eastAsia="ru-RU"/>
              </w:rPr>
            </w:pPr>
            <w:r w:rsidRPr="00684C10">
              <w:rPr>
                <w:rFonts w:ascii="Cambria" w:hAnsi="Cambria"/>
                <w:bCs/>
                <w:noProof/>
                <w:spacing w:val="-6"/>
                <w:sz w:val="24"/>
                <w:szCs w:val="24"/>
                <w:lang w:val="uz-Cyrl-UZ" w:eastAsia="ru-RU"/>
              </w:rPr>
              <w:t>4. Musobaqaning respublika bosqichini o‘tkazish va g‘oliblarni taqdirlash.</w:t>
            </w:r>
          </w:p>
        </w:tc>
        <w:tc>
          <w:tcPr>
            <w:tcW w:w="1559" w:type="dxa"/>
            <w:shd w:val="clear" w:color="auto" w:fill="auto"/>
          </w:tcPr>
          <w:p w14:paraId="5DDCCFFE" w14:textId="77777777" w:rsidR="00733DBF" w:rsidRPr="007D3AC9" w:rsidRDefault="00733DBF" w:rsidP="00733DBF">
            <w:pPr>
              <w:contextualSpacing/>
              <w:jc w:val="center"/>
              <w:rPr>
                <w:rFonts w:ascii="Cambria" w:hAnsi="Cambria"/>
                <w:sz w:val="24"/>
                <w:szCs w:val="24"/>
                <w:lang w:val="en-US"/>
              </w:rPr>
            </w:pPr>
            <w:r w:rsidRPr="005850DC">
              <w:rPr>
                <w:rFonts w:ascii="Cambria" w:hAnsi="Cambria"/>
                <w:sz w:val="24"/>
                <w:szCs w:val="24"/>
                <w:lang w:val="uz-Cyrl-UZ"/>
              </w:rPr>
              <w:t xml:space="preserve">2024-yil </w:t>
            </w:r>
            <w:r w:rsidRPr="005850DC">
              <w:rPr>
                <w:rFonts w:ascii="Cambria" w:hAnsi="Cambria"/>
                <w:sz w:val="24"/>
                <w:szCs w:val="24"/>
                <w:lang w:val="en-US"/>
              </w:rPr>
              <w:t>avgust-sentabr</w:t>
            </w:r>
          </w:p>
        </w:tc>
        <w:tc>
          <w:tcPr>
            <w:tcW w:w="3544" w:type="dxa"/>
            <w:shd w:val="clear" w:color="auto" w:fill="auto"/>
          </w:tcPr>
          <w:p w14:paraId="7B243A1B"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Mahalladagi yoshlar yetakchilari faoliyatini muvofiqlashtirish va metodologik ta’minlash bo‘limi,</w:t>
            </w:r>
          </w:p>
          <w:p w14:paraId="37D62129"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 tuman (shahar) bo‘limlari</w:t>
            </w:r>
          </w:p>
        </w:tc>
        <w:tc>
          <w:tcPr>
            <w:tcW w:w="1984" w:type="dxa"/>
            <w:shd w:val="clear" w:color="auto" w:fill="auto"/>
          </w:tcPr>
          <w:p w14:paraId="2CC2E568" w14:textId="77777777" w:rsidR="00733DBF" w:rsidRPr="00733DBF" w:rsidRDefault="00733DBF" w:rsidP="00733DBF">
            <w:pPr>
              <w:jc w:val="center"/>
              <w:rPr>
                <w:lang w:val="en-US"/>
              </w:rPr>
            </w:pPr>
            <w:r w:rsidRPr="00E04FE5">
              <w:rPr>
                <w:rFonts w:ascii="Cambria" w:hAnsi="Cambria"/>
                <w:noProof/>
                <w:sz w:val="24"/>
                <w:szCs w:val="24"/>
                <w:lang w:val="uz-Cyrl-UZ"/>
              </w:rPr>
              <w:t>Agentlik direktorining o‘rinbosari</w:t>
            </w:r>
            <w:r w:rsidRPr="00E04FE5">
              <w:rPr>
                <w:rFonts w:ascii="Cambria" w:hAnsi="Cambria"/>
                <w:noProof/>
                <w:spacing w:val="-4"/>
                <w:sz w:val="24"/>
                <w:szCs w:val="24"/>
                <w:lang w:val="uz-Cyrl-UZ"/>
              </w:rPr>
              <w:t xml:space="preserve"> </w:t>
            </w:r>
            <w:r w:rsidRPr="00E04FE5">
              <w:rPr>
                <w:rFonts w:ascii="Cambria" w:hAnsi="Cambria"/>
                <w:noProof/>
                <w:spacing w:val="-4"/>
                <w:sz w:val="24"/>
                <w:szCs w:val="24"/>
                <w:lang w:val="en-US"/>
              </w:rPr>
              <w:t>A.Muminov</w:t>
            </w:r>
          </w:p>
        </w:tc>
      </w:tr>
      <w:tr w:rsidR="00733DBF" w:rsidRPr="00C46807" w14:paraId="11A3B12C" w14:textId="77777777" w:rsidTr="007C056D">
        <w:trPr>
          <w:trHeight w:val="1576"/>
        </w:trPr>
        <w:tc>
          <w:tcPr>
            <w:tcW w:w="709" w:type="dxa"/>
            <w:vAlign w:val="center"/>
          </w:tcPr>
          <w:p w14:paraId="0E12BC12"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7FC5A9D8"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noProof/>
                <w:sz w:val="24"/>
                <w:szCs w:val="24"/>
                <w:lang w:val="uz-Cyrl-UZ"/>
              </w:rPr>
              <w:t>“Mahalladagi yoshlar yetakchilari ish faoliyatini baholash elektron reyting (KPI)”</w:t>
            </w:r>
            <w:r w:rsidRPr="00684C10">
              <w:rPr>
                <w:rFonts w:ascii="Cambria" w:hAnsi="Cambria"/>
                <w:noProof/>
                <w:sz w:val="24"/>
                <w:szCs w:val="24"/>
                <w:lang w:val="uz-Cyrl-UZ"/>
              </w:rPr>
              <w:t xml:space="preserve"> baholab borish funksiyasini joriy etish.</w:t>
            </w:r>
          </w:p>
        </w:tc>
        <w:tc>
          <w:tcPr>
            <w:tcW w:w="3828" w:type="dxa"/>
            <w:shd w:val="clear" w:color="auto" w:fill="auto"/>
          </w:tcPr>
          <w:p w14:paraId="5D11C338" w14:textId="77777777" w:rsidR="00733DBF" w:rsidRPr="00684C10" w:rsidRDefault="00733DBF" w:rsidP="00733DBF">
            <w:pPr>
              <w:pStyle w:val="af"/>
              <w:spacing w:before="0" w:beforeAutospacing="0" w:after="0" w:afterAutospacing="0"/>
              <w:ind w:firstLine="176"/>
              <w:contextualSpacing/>
              <w:jc w:val="both"/>
              <w:rPr>
                <w:rFonts w:ascii="Cambria" w:hAnsi="Cambria"/>
                <w:noProof/>
                <w:lang w:val="uz-Cyrl-UZ"/>
              </w:rPr>
            </w:pPr>
            <w:r w:rsidRPr="00684C10">
              <w:rPr>
                <w:rFonts w:ascii="Cambria" w:hAnsi="Cambria"/>
                <w:noProof/>
                <w:lang w:val="uz-Cyrl-UZ"/>
              </w:rPr>
              <w:t>1 Loyihaoldi o‘rganishlarni amalga oshirish va ma’lumotlarni tahlil qilish.</w:t>
            </w:r>
          </w:p>
          <w:p w14:paraId="0D7B3003" w14:textId="77777777" w:rsidR="00733DBF" w:rsidRPr="00684C10" w:rsidRDefault="00733DBF" w:rsidP="00733DBF">
            <w:pPr>
              <w:pStyle w:val="af"/>
              <w:spacing w:before="0" w:beforeAutospacing="0" w:after="0" w:afterAutospacing="0"/>
              <w:ind w:firstLine="176"/>
              <w:contextualSpacing/>
              <w:jc w:val="both"/>
              <w:rPr>
                <w:rFonts w:ascii="Cambria" w:hAnsi="Cambria"/>
                <w:noProof/>
                <w:spacing w:val="-10"/>
                <w:lang w:val="uz-Cyrl-UZ"/>
              </w:rPr>
            </w:pPr>
            <w:r w:rsidRPr="00684C10">
              <w:rPr>
                <w:rFonts w:ascii="Cambria" w:hAnsi="Cambria"/>
                <w:noProof/>
                <w:spacing w:val="-10"/>
                <w:lang w:val="uz-Cyrl-UZ"/>
              </w:rPr>
              <w:t>2. “Mahalladagi yoshlar yetakchilari ish faoliyatini baholash elektron reyting (KPI)” tizimida ishga tushirish.</w:t>
            </w:r>
          </w:p>
        </w:tc>
        <w:tc>
          <w:tcPr>
            <w:tcW w:w="1559" w:type="dxa"/>
            <w:shd w:val="clear" w:color="auto" w:fill="auto"/>
          </w:tcPr>
          <w:p w14:paraId="49ED8F72"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shd w:val="clear" w:color="auto" w:fill="auto"/>
          </w:tcPr>
          <w:p w14:paraId="39A4F6A2"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color w:val="000000" w:themeColor="text1"/>
                <w:spacing w:val="-4"/>
                <w:sz w:val="24"/>
                <w:szCs w:val="24"/>
                <w:lang w:val="uz-Cyrl-UZ"/>
              </w:rPr>
              <w:t xml:space="preserve">Mahalladagi yoshlar yetakchilari faoliyatini muvofiqlashtirish va metodologik ta’minlash bo‘limi, </w:t>
            </w:r>
            <w:r>
              <w:rPr>
                <w:rFonts w:ascii="Cambria" w:hAnsi="Cambria"/>
                <w:noProof/>
                <w:color w:val="000000" w:themeColor="text1"/>
                <w:spacing w:val="-4"/>
                <w:sz w:val="24"/>
                <w:szCs w:val="24"/>
                <w:lang w:val="uz-Cyrl-UZ"/>
              </w:rPr>
              <w:t>Xborot kommunikatsiya texnologiyalarini joriy etish va raqamlashtirish bo‘limi</w:t>
            </w:r>
          </w:p>
        </w:tc>
        <w:tc>
          <w:tcPr>
            <w:tcW w:w="1984" w:type="dxa"/>
            <w:shd w:val="clear" w:color="auto" w:fill="auto"/>
          </w:tcPr>
          <w:p w14:paraId="0896861D" w14:textId="77777777" w:rsidR="00733DBF" w:rsidRPr="005850DC" w:rsidRDefault="00733DBF" w:rsidP="00733DBF">
            <w:pPr>
              <w:jc w:val="center"/>
              <w:rPr>
                <w:lang w:val="en-US"/>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07786859" w14:textId="77777777" w:rsidTr="007C056D">
        <w:trPr>
          <w:trHeight w:val="1273"/>
        </w:trPr>
        <w:tc>
          <w:tcPr>
            <w:tcW w:w="709" w:type="dxa"/>
            <w:vAlign w:val="center"/>
          </w:tcPr>
          <w:p w14:paraId="4FD0A606"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127E0122" w14:textId="77777777" w:rsidR="00733DBF" w:rsidRPr="00684C10" w:rsidRDefault="00733DBF" w:rsidP="00733DBF">
            <w:pPr>
              <w:tabs>
                <w:tab w:val="left" w:pos="1425"/>
              </w:tabs>
              <w:ind w:firstLine="318"/>
              <w:contextualSpacing/>
              <w:jc w:val="both"/>
              <w:rPr>
                <w:rFonts w:ascii="Cambria" w:hAnsi="Cambria"/>
                <w:b/>
                <w:noProof/>
                <w:spacing w:val="-6"/>
                <w:sz w:val="24"/>
                <w:szCs w:val="24"/>
                <w:lang w:val="uz-Cyrl-UZ"/>
              </w:rPr>
            </w:pPr>
            <w:r w:rsidRPr="00684C10">
              <w:rPr>
                <w:rFonts w:ascii="Cambria" w:hAnsi="Cambria"/>
                <w:noProof/>
                <w:spacing w:val="-6"/>
                <w:sz w:val="24"/>
                <w:szCs w:val="24"/>
                <w:lang w:val="uz-Cyrl-UZ"/>
              </w:rPr>
              <w:t xml:space="preserve">Hokimlar va yetakchilar ishtirokida mahallalarda amalga oshirilayotgan ishlarni </w:t>
            </w:r>
            <w:r w:rsidRPr="00684C10">
              <w:rPr>
                <w:rFonts w:ascii="Cambria" w:hAnsi="Cambria"/>
                <w:b/>
                <w:noProof/>
                <w:spacing w:val="-6"/>
                <w:sz w:val="24"/>
                <w:szCs w:val="24"/>
                <w:lang w:val="uz-Cyrl-UZ"/>
              </w:rPr>
              <w:t>muhokama qilib borish.</w:t>
            </w:r>
          </w:p>
          <w:p w14:paraId="06FE3DBC" w14:textId="77777777" w:rsidR="00733DBF" w:rsidRPr="00684C10" w:rsidRDefault="00733DBF" w:rsidP="00733DBF">
            <w:pPr>
              <w:tabs>
                <w:tab w:val="left" w:pos="1425"/>
              </w:tabs>
              <w:ind w:firstLine="318"/>
              <w:contextualSpacing/>
              <w:jc w:val="both"/>
              <w:rPr>
                <w:rFonts w:ascii="Cambria" w:hAnsi="Cambria"/>
                <w:b/>
                <w:noProof/>
                <w:spacing w:val="-6"/>
                <w:sz w:val="24"/>
                <w:szCs w:val="24"/>
                <w:lang w:val="uz-Cyrl-UZ"/>
              </w:rPr>
            </w:pPr>
            <w:r w:rsidRPr="00684C10">
              <w:rPr>
                <w:rFonts w:ascii="Cambria" w:hAnsi="Cambria"/>
                <w:b/>
                <w:i/>
                <w:noProof/>
                <w:spacing w:val="-6"/>
                <w:sz w:val="24"/>
                <w:szCs w:val="24"/>
                <w:lang w:val="uz-Cyrl-UZ"/>
              </w:rPr>
              <w:t>Asos:</w:t>
            </w:r>
            <w:r w:rsidRPr="00684C10">
              <w:rPr>
                <w:rFonts w:ascii="Cambria" w:hAnsi="Cambria"/>
                <w:i/>
                <w:noProof/>
                <w:spacing w:val="-6"/>
                <w:sz w:val="24"/>
                <w:szCs w:val="24"/>
                <w:lang w:val="uz-Cyrl-UZ"/>
              </w:rPr>
              <w:t> O‘zbekiston Respublikasi Prezidentining 2022-yil 19-yanvardagi</w:t>
            </w:r>
            <w:r w:rsidRPr="00684C10">
              <w:rPr>
                <w:rFonts w:ascii="Cambria" w:hAnsi="Cambria"/>
                <w:i/>
                <w:noProof/>
                <w:spacing w:val="-6"/>
                <w:sz w:val="24"/>
                <w:szCs w:val="24"/>
                <w:lang w:val="uz-Cyrl-UZ"/>
              </w:rPr>
              <w:br/>
              <w:t>PQ-92-sonli</w:t>
            </w:r>
            <w:r w:rsidRPr="00684C10">
              <w:rPr>
                <w:rFonts w:ascii="Cambria" w:hAnsi="Cambria"/>
                <w:b/>
                <w:i/>
                <w:noProof/>
                <w:spacing w:val="-6"/>
                <w:sz w:val="24"/>
                <w:szCs w:val="24"/>
                <w:lang w:val="uz-Cyrl-UZ"/>
              </w:rPr>
              <w:t xml:space="preserve"> </w:t>
            </w:r>
            <w:r w:rsidRPr="00684C10">
              <w:rPr>
                <w:rFonts w:ascii="Cambria" w:hAnsi="Cambria"/>
                <w:i/>
                <w:noProof/>
                <w:spacing w:val="-6"/>
                <w:sz w:val="24"/>
                <w:szCs w:val="24"/>
                <w:lang w:val="uz-Cyrl-UZ"/>
              </w:rPr>
              <w:t>qarori 20-bandi.</w:t>
            </w:r>
          </w:p>
        </w:tc>
        <w:tc>
          <w:tcPr>
            <w:tcW w:w="3828" w:type="dxa"/>
            <w:shd w:val="clear" w:color="auto" w:fill="auto"/>
          </w:tcPr>
          <w:p w14:paraId="62931A9B" w14:textId="77777777" w:rsidR="00733DBF" w:rsidRPr="00684C10" w:rsidRDefault="00733DBF" w:rsidP="00733DBF">
            <w:pPr>
              <w:ind w:firstLine="176"/>
              <w:jc w:val="both"/>
              <w:rPr>
                <w:rFonts w:ascii="Cambria" w:hAnsi="Cambria"/>
                <w:noProof/>
                <w:spacing w:val="-8"/>
                <w:sz w:val="24"/>
                <w:szCs w:val="24"/>
                <w:lang w:val="uz-Cyrl-UZ"/>
              </w:rPr>
            </w:pPr>
            <w:r w:rsidRPr="00684C10">
              <w:rPr>
                <w:rFonts w:ascii="Cambria" w:hAnsi="Cambria"/>
                <w:noProof/>
                <w:spacing w:val="-8"/>
                <w:sz w:val="24"/>
                <w:szCs w:val="24"/>
                <w:lang w:val="uz-Cyrl-UZ"/>
              </w:rPr>
              <w:t>1. Mahallalarda amalga oshirilayotgan ishlarni muhokama qilib borish bo‘yicha materiallarni tayyorlash.</w:t>
            </w:r>
          </w:p>
        </w:tc>
        <w:tc>
          <w:tcPr>
            <w:tcW w:w="1559" w:type="dxa"/>
            <w:shd w:val="clear" w:color="auto" w:fill="auto"/>
          </w:tcPr>
          <w:p w14:paraId="407086D3"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Har hafta</w:t>
            </w:r>
          </w:p>
        </w:tc>
        <w:tc>
          <w:tcPr>
            <w:tcW w:w="3544" w:type="dxa"/>
            <w:shd w:val="clear" w:color="auto" w:fill="auto"/>
          </w:tcPr>
          <w:p w14:paraId="37F11050"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Mahalladagi yoshlar yetakchilari faoliyatini muvofiqlashtirish va metodologik ta’minlash bo‘limi,</w:t>
            </w:r>
          </w:p>
          <w:p w14:paraId="360BA7BA"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p w14:paraId="782E5C2A"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shd w:val="clear" w:color="auto" w:fill="auto"/>
          </w:tcPr>
          <w:p w14:paraId="2592B00B" w14:textId="77777777" w:rsidR="00733DBF" w:rsidRPr="005850DC" w:rsidRDefault="00733DBF" w:rsidP="00733DBF">
            <w:pPr>
              <w:jc w:val="center"/>
              <w:rPr>
                <w:lang w:val="en-US"/>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1898C9E8" w14:textId="77777777" w:rsidTr="007C056D">
        <w:trPr>
          <w:trHeight w:val="1000"/>
        </w:trPr>
        <w:tc>
          <w:tcPr>
            <w:tcW w:w="709" w:type="dxa"/>
            <w:vAlign w:val="center"/>
          </w:tcPr>
          <w:p w14:paraId="3147C359"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291DFCD5"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noProof/>
                <w:sz w:val="24"/>
                <w:szCs w:val="24"/>
                <w:lang w:val="uz-Cyrl-UZ"/>
              </w:rPr>
              <w:t xml:space="preserve">Yetakchilar faoliyatining samarali tashkil etilishini ta’minlash maqsadida hududlarga chiqib, </w:t>
            </w:r>
            <w:r w:rsidRPr="002601EC">
              <w:rPr>
                <w:rFonts w:ascii="Cambria" w:hAnsi="Cambria"/>
                <w:b/>
                <w:noProof/>
                <w:sz w:val="24"/>
                <w:szCs w:val="24"/>
                <w:lang w:val="uz-Cyrl-UZ"/>
              </w:rPr>
              <w:t>mahallabay ishlash tizimi asosida amalga oshirilayotgan ishlarni joyida o‘rganib borish</w:t>
            </w:r>
            <w:r w:rsidRPr="002601EC">
              <w:rPr>
                <w:rFonts w:ascii="Cambria" w:hAnsi="Cambria"/>
                <w:noProof/>
                <w:sz w:val="24"/>
                <w:szCs w:val="24"/>
                <w:lang w:val="uz-Cyrl-UZ"/>
              </w:rPr>
              <w:t>.</w:t>
            </w:r>
          </w:p>
          <w:p w14:paraId="7E794680"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b/>
                <w:i/>
                <w:noProof/>
                <w:sz w:val="24"/>
                <w:szCs w:val="24"/>
                <w:lang w:val="uz-Cyrl-UZ"/>
              </w:rPr>
              <w:t>Asos: </w:t>
            </w:r>
            <w:r w:rsidRPr="002601EC">
              <w:rPr>
                <w:rFonts w:ascii="Cambria" w:hAnsi="Cambria"/>
                <w:i/>
                <w:noProof/>
                <w:spacing w:val="-6"/>
                <w:sz w:val="24"/>
                <w:szCs w:val="24"/>
                <w:lang w:val="uz-Cyrl-UZ"/>
              </w:rPr>
              <w:t>O‘zbekiston Respublikasi Prezidentining 2022-yil 19-yanvardagi</w:t>
            </w:r>
            <w:r w:rsidRPr="002601EC">
              <w:rPr>
                <w:rFonts w:ascii="Cambria" w:hAnsi="Cambria"/>
                <w:i/>
                <w:noProof/>
                <w:spacing w:val="-6"/>
                <w:sz w:val="24"/>
                <w:szCs w:val="24"/>
                <w:lang w:val="uz-Cyrl-UZ"/>
              </w:rPr>
              <w:br/>
              <w:t>PQ-92-sonli</w:t>
            </w:r>
            <w:r w:rsidRPr="002601EC">
              <w:rPr>
                <w:rFonts w:ascii="Cambria" w:hAnsi="Cambria"/>
                <w:b/>
                <w:i/>
                <w:noProof/>
                <w:spacing w:val="-6"/>
                <w:sz w:val="24"/>
                <w:szCs w:val="24"/>
                <w:lang w:val="uz-Cyrl-UZ"/>
              </w:rPr>
              <w:t xml:space="preserve"> </w:t>
            </w:r>
            <w:r w:rsidRPr="002601EC">
              <w:rPr>
                <w:rFonts w:ascii="Cambria" w:hAnsi="Cambria"/>
                <w:i/>
                <w:noProof/>
                <w:spacing w:val="-6"/>
                <w:sz w:val="24"/>
                <w:szCs w:val="24"/>
                <w:lang w:val="uz-Cyrl-UZ"/>
              </w:rPr>
              <w:t>qarori 20-bandi.</w:t>
            </w:r>
          </w:p>
        </w:tc>
        <w:tc>
          <w:tcPr>
            <w:tcW w:w="3828" w:type="dxa"/>
            <w:shd w:val="clear" w:color="auto" w:fill="auto"/>
          </w:tcPr>
          <w:p w14:paraId="0D929583"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Hududlarga chiqib, mahallabay ishlash tizimi asosida amalga oshirilayotgan ishlarni joyida o‘rganib borish.</w:t>
            </w:r>
          </w:p>
        </w:tc>
        <w:tc>
          <w:tcPr>
            <w:tcW w:w="1559" w:type="dxa"/>
            <w:shd w:val="clear" w:color="auto" w:fill="auto"/>
          </w:tcPr>
          <w:p w14:paraId="4B7E838D"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Har oyda</w:t>
            </w:r>
          </w:p>
        </w:tc>
        <w:tc>
          <w:tcPr>
            <w:tcW w:w="3544" w:type="dxa"/>
            <w:shd w:val="clear" w:color="auto" w:fill="auto"/>
          </w:tcPr>
          <w:p w14:paraId="4F89A491"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Mahalladagi yoshlar yetakchilari faoliyatini muvofiqlashtirish va metodologik ta’minlash bo‘limi,</w:t>
            </w:r>
          </w:p>
          <w:p w14:paraId="6E7B418A"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Agentlikning hududiy boshqarmalari,</w:t>
            </w:r>
          </w:p>
          <w:p w14:paraId="098E366F"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tuman (shahar) bo‘limlari</w:t>
            </w:r>
          </w:p>
        </w:tc>
        <w:tc>
          <w:tcPr>
            <w:tcW w:w="1984" w:type="dxa"/>
            <w:shd w:val="clear" w:color="auto" w:fill="auto"/>
          </w:tcPr>
          <w:p w14:paraId="2FCAF7FF" w14:textId="77777777" w:rsidR="00733DBF" w:rsidRPr="005850DC" w:rsidRDefault="00733DBF" w:rsidP="00733DBF">
            <w:pPr>
              <w:jc w:val="center"/>
              <w:rPr>
                <w:lang w:val="en-US"/>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20888654" w14:textId="77777777" w:rsidTr="007C056D">
        <w:trPr>
          <w:trHeight w:val="272"/>
        </w:trPr>
        <w:tc>
          <w:tcPr>
            <w:tcW w:w="709" w:type="dxa"/>
            <w:vAlign w:val="center"/>
          </w:tcPr>
          <w:p w14:paraId="38867BB5"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1A44B1F6" w14:textId="77777777" w:rsidR="00733DBF" w:rsidRDefault="00733DBF" w:rsidP="00733DBF">
            <w:pPr>
              <w:tabs>
                <w:tab w:val="left" w:pos="1425"/>
              </w:tabs>
              <w:ind w:firstLine="317"/>
              <w:contextualSpacing/>
              <w:jc w:val="both"/>
              <w:rPr>
                <w:rFonts w:ascii="Cambria" w:hAnsi="Cambria"/>
                <w:noProof/>
                <w:sz w:val="24"/>
                <w:szCs w:val="24"/>
                <w:lang w:val="uz-Cyrl-UZ"/>
              </w:rPr>
            </w:pPr>
            <w:r w:rsidRPr="00DE6F87">
              <w:rPr>
                <w:rFonts w:ascii="Cambria" w:hAnsi="Cambria"/>
                <w:b/>
                <w:noProof/>
                <w:sz w:val="24"/>
                <w:szCs w:val="24"/>
                <w:lang w:val="uz-Cyrl-UZ"/>
              </w:rPr>
              <w:t>“Yilning eng namunali mahalla yoshlar yеtakchisi” tanlovi</w:t>
            </w:r>
            <w:r w:rsidRPr="00ED37B6">
              <w:rPr>
                <w:rFonts w:ascii="Cambria" w:hAnsi="Cambria"/>
                <w:noProof/>
                <w:sz w:val="24"/>
                <w:szCs w:val="24"/>
                <w:lang w:val="uz-Cyrl-UZ"/>
              </w:rPr>
              <w:t>ni yuqori saviyada o‘tkazish.</w:t>
            </w:r>
          </w:p>
          <w:p w14:paraId="586BF0B9" w14:textId="77777777" w:rsidR="00733DBF" w:rsidRPr="00ED37B6" w:rsidRDefault="00733DBF" w:rsidP="00733DBF">
            <w:pPr>
              <w:tabs>
                <w:tab w:val="left" w:pos="1425"/>
              </w:tabs>
              <w:ind w:firstLine="317"/>
              <w:contextualSpacing/>
              <w:jc w:val="both"/>
              <w:rPr>
                <w:rFonts w:ascii="Cambria" w:hAnsi="Cambria"/>
                <w:b/>
                <w:noProof/>
                <w:sz w:val="24"/>
                <w:szCs w:val="24"/>
                <w:lang w:val="uz-Cyrl-UZ"/>
              </w:rPr>
            </w:pPr>
            <w:r w:rsidRPr="005850DC">
              <w:rPr>
                <w:rFonts w:ascii="Cambria" w:hAnsi="Cambria"/>
                <w:b/>
                <w:i/>
                <w:noProof/>
                <w:sz w:val="24"/>
                <w:szCs w:val="24"/>
                <w:lang w:val="uz-Cyrl-UZ"/>
              </w:rPr>
              <w:t>Asos: </w:t>
            </w:r>
            <w:r w:rsidRPr="005850DC">
              <w:rPr>
                <w:rFonts w:ascii="Cambria" w:hAnsi="Cambria"/>
                <w:i/>
                <w:noProof/>
                <w:spacing w:val="-6"/>
                <w:sz w:val="24"/>
                <w:szCs w:val="24"/>
                <w:lang w:val="uz-Cyrl-UZ"/>
              </w:rPr>
              <w:t xml:space="preserve">O‘zbekiston Respublikasi </w:t>
            </w:r>
            <w:r>
              <w:rPr>
                <w:rFonts w:ascii="Cambria" w:hAnsi="Cambria"/>
                <w:i/>
                <w:noProof/>
                <w:spacing w:val="-6"/>
                <w:sz w:val="24"/>
                <w:szCs w:val="24"/>
                <w:lang w:val="en-US"/>
              </w:rPr>
              <w:t>Vazirlar Mahkamasining</w:t>
            </w:r>
            <w:r w:rsidRPr="005850DC">
              <w:rPr>
                <w:rFonts w:ascii="Cambria" w:hAnsi="Cambria"/>
                <w:i/>
                <w:noProof/>
                <w:spacing w:val="-6"/>
                <w:sz w:val="24"/>
                <w:szCs w:val="24"/>
                <w:lang w:val="uz-Cyrl-UZ"/>
              </w:rPr>
              <w:t xml:space="preserve"> 202</w:t>
            </w:r>
            <w:r>
              <w:rPr>
                <w:rFonts w:ascii="Cambria" w:hAnsi="Cambria"/>
                <w:i/>
                <w:noProof/>
                <w:spacing w:val="-6"/>
                <w:sz w:val="24"/>
                <w:szCs w:val="24"/>
                <w:lang w:val="en-US"/>
              </w:rPr>
              <w:t>3</w:t>
            </w:r>
            <w:r w:rsidRPr="005850DC">
              <w:rPr>
                <w:rFonts w:ascii="Cambria" w:hAnsi="Cambria"/>
                <w:i/>
                <w:noProof/>
                <w:spacing w:val="-6"/>
                <w:sz w:val="24"/>
                <w:szCs w:val="24"/>
                <w:lang w:val="uz-Cyrl-UZ"/>
              </w:rPr>
              <w:t xml:space="preserve">-yil </w:t>
            </w:r>
            <w:r>
              <w:rPr>
                <w:rFonts w:ascii="Cambria" w:hAnsi="Cambria"/>
                <w:i/>
                <w:noProof/>
                <w:spacing w:val="-6"/>
                <w:sz w:val="24"/>
                <w:szCs w:val="24"/>
                <w:lang w:val="en-US"/>
              </w:rPr>
              <w:t>20</w:t>
            </w:r>
            <w:r w:rsidRPr="005850DC">
              <w:rPr>
                <w:rFonts w:ascii="Cambria" w:hAnsi="Cambria"/>
                <w:i/>
                <w:noProof/>
                <w:spacing w:val="-6"/>
                <w:sz w:val="24"/>
                <w:szCs w:val="24"/>
                <w:lang w:val="uz-Cyrl-UZ"/>
              </w:rPr>
              <w:t>-</w:t>
            </w:r>
            <w:r>
              <w:rPr>
                <w:rFonts w:ascii="Cambria" w:hAnsi="Cambria"/>
                <w:i/>
                <w:noProof/>
                <w:spacing w:val="-6"/>
                <w:sz w:val="24"/>
                <w:szCs w:val="24"/>
                <w:lang w:val="en-US"/>
              </w:rPr>
              <w:t>noyabr</w:t>
            </w:r>
            <w:r w:rsidRPr="005850DC">
              <w:rPr>
                <w:rFonts w:ascii="Cambria" w:hAnsi="Cambria"/>
                <w:i/>
                <w:noProof/>
                <w:spacing w:val="-6"/>
                <w:sz w:val="24"/>
                <w:szCs w:val="24"/>
                <w:lang w:val="uz-Cyrl-UZ"/>
              </w:rPr>
              <w:t>dagi</w:t>
            </w:r>
            <w:r w:rsidRPr="005850DC">
              <w:rPr>
                <w:rFonts w:ascii="Cambria" w:hAnsi="Cambria"/>
                <w:i/>
                <w:noProof/>
                <w:spacing w:val="-6"/>
                <w:sz w:val="24"/>
                <w:szCs w:val="24"/>
                <w:lang w:val="uz-Cyrl-UZ"/>
              </w:rPr>
              <w:br/>
            </w:r>
            <w:r>
              <w:rPr>
                <w:rFonts w:ascii="Cambria" w:hAnsi="Cambria"/>
                <w:i/>
                <w:noProof/>
                <w:spacing w:val="-6"/>
                <w:sz w:val="24"/>
                <w:szCs w:val="24"/>
                <w:lang w:val="en-US"/>
              </w:rPr>
              <w:t>VMQ</w:t>
            </w:r>
            <w:r w:rsidRPr="005850DC">
              <w:rPr>
                <w:rFonts w:ascii="Cambria" w:hAnsi="Cambria"/>
                <w:i/>
                <w:noProof/>
                <w:spacing w:val="-6"/>
                <w:sz w:val="24"/>
                <w:szCs w:val="24"/>
                <w:lang w:val="uz-Cyrl-UZ"/>
              </w:rPr>
              <w:t>-</w:t>
            </w:r>
            <w:r>
              <w:rPr>
                <w:rFonts w:ascii="Cambria" w:hAnsi="Cambria"/>
                <w:i/>
                <w:noProof/>
                <w:spacing w:val="-6"/>
                <w:sz w:val="24"/>
                <w:szCs w:val="24"/>
                <w:lang w:val="en-US"/>
              </w:rPr>
              <w:t>608</w:t>
            </w:r>
            <w:r w:rsidRPr="005850DC">
              <w:rPr>
                <w:rFonts w:ascii="Cambria" w:hAnsi="Cambria"/>
                <w:i/>
                <w:noProof/>
                <w:spacing w:val="-6"/>
                <w:sz w:val="24"/>
                <w:szCs w:val="24"/>
                <w:lang w:val="uz-Cyrl-UZ"/>
              </w:rPr>
              <w:t>-sonli</w:t>
            </w:r>
            <w:r w:rsidRPr="005850DC">
              <w:rPr>
                <w:rFonts w:ascii="Cambria" w:hAnsi="Cambria"/>
                <w:b/>
                <w:i/>
                <w:noProof/>
                <w:spacing w:val="-6"/>
                <w:sz w:val="24"/>
                <w:szCs w:val="24"/>
                <w:lang w:val="uz-Cyrl-UZ"/>
              </w:rPr>
              <w:t xml:space="preserve"> </w:t>
            </w:r>
            <w:r w:rsidRPr="005850DC">
              <w:rPr>
                <w:rFonts w:ascii="Cambria" w:hAnsi="Cambria"/>
                <w:i/>
                <w:noProof/>
                <w:spacing w:val="-6"/>
                <w:sz w:val="24"/>
                <w:szCs w:val="24"/>
                <w:lang w:val="uz-Cyrl-UZ"/>
              </w:rPr>
              <w:t>qarori.</w:t>
            </w:r>
          </w:p>
        </w:tc>
        <w:tc>
          <w:tcPr>
            <w:tcW w:w="3828" w:type="dxa"/>
            <w:shd w:val="clear" w:color="auto" w:fill="auto"/>
          </w:tcPr>
          <w:p w14:paraId="3FFED88D" w14:textId="77777777" w:rsidR="00733DBF" w:rsidRDefault="00733DBF" w:rsidP="00733DBF">
            <w:pPr>
              <w:pStyle w:val="af"/>
              <w:spacing w:before="0" w:beforeAutospacing="0" w:after="0" w:afterAutospacing="0"/>
              <w:ind w:firstLine="176"/>
              <w:contextualSpacing/>
              <w:jc w:val="both"/>
              <w:rPr>
                <w:rFonts w:ascii="Cambria" w:hAnsi="Cambria"/>
                <w:noProof/>
                <w:lang w:val="en-US"/>
              </w:rPr>
            </w:pPr>
            <w:r>
              <w:rPr>
                <w:rFonts w:ascii="Cambria" w:hAnsi="Cambria"/>
                <w:noProof/>
                <w:lang w:val="en-US"/>
              </w:rPr>
              <w:t>1. Tashkiliy qo‘mita qarori bilan baholash mezonlarini qayta ko‘rib chiqish.</w:t>
            </w:r>
          </w:p>
          <w:p w14:paraId="2EC66FEB" w14:textId="77777777" w:rsidR="00733DBF" w:rsidRPr="005850DC" w:rsidRDefault="00733DBF" w:rsidP="00733DBF">
            <w:pPr>
              <w:ind w:firstLine="176"/>
              <w:contextualSpacing/>
              <w:jc w:val="both"/>
              <w:rPr>
                <w:rFonts w:ascii="Cambria" w:hAnsi="Cambria"/>
                <w:bCs/>
                <w:noProof/>
                <w:spacing w:val="-6"/>
                <w:sz w:val="24"/>
                <w:szCs w:val="24"/>
                <w:lang w:val="uz-Cyrl-UZ" w:eastAsia="ru-RU"/>
              </w:rPr>
            </w:pPr>
            <w:r w:rsidRPr="005850DC">
              <w:rPr>
                <w:rFonts w:ascii="Cambria" w:hAnsi="Cambria"/>
                <w:bCs/>
                <w:noProof/>
                <w:spacing w:val="-6"/>
                <w:sz w:val="24"/>
                <w:szCs w:val="24"/>
                <w:lang w:val="uz-Cyrl-UZ" w:eastAsia="ru-RU"/>
              </w:rPr>
              <w:t>2. </w:t>
            </w:r>
            <w:r>
              <w:rPr>
                <w:rFonts w:ascii="Cambria" w:hAnsi="Cambria"/>
                <w:bCs/>
                <w:noProof/>
                <w:spacing w:val="-6"/>
                <w:sz w:val="24"/>
                <w:szCs w:val="24"/>
                <w:lang w:val="en-US" w:eastAsia="ru-RU"/>
              </w:rPr>
              <w:t>Tanlov</w:t>
            </w:r>
            <w:r w:rsidRPr="005850DC">
              <w:rPr>
                <w:rFonts w:ascii="Cambria" w:hAnsi="Cambria"/>
                <w:bCs/>
                <w:noProof/>
                <w:spacing w:val="-6"/>
                <w:sz w:val="24"/>
                <w:szCs w:val="24"/>
                <w:lang w:val="uz-Cyrl-UZ" w:eastAsia="ru-RU"/>
              </w:rPr>
              <w:t>ning tuman (shahar) bosqichini o‘tkazish.</w:t>
            </w:r>
          </w:p>
          <w:p w14:paraId="0DC043EB" w14:textId="77777777" w:rsidR="00733DBF" w:rsidRPr="005850DC" w:rsidRDefault="00733DBF" w:rsidP="00733DBF">
            <w:pPr>
              <w:ind w:firstLine="176"/>
              <w:contextualSpacing/>
              <w:jc w:val="both"/>
              <w:rPr>
                <w:rFonts w:ascii="Cambria" w:hAnsi="Cambria"/>
                <w:bCs/>
                <w:noProof/>
                <w:spacing w:val="-6"/>
                <w:sz w:val="24"/>
                <w:szCs w:val="24"/>
                <w:lang w:val="uz-Cyrl-UZ" w:eastAsia="ru-RU"/>
              </w:rPr>
            </w:pPr>
            <w:r w:rsidRPr="005850DC">
              <w:rPr>
                <w:rFonts w:ascii="Cambria" w:hAnsi="Cambria"/>
                <w:bCs/>
                <w:noProof/>
                <w:spacing w:val="-6"/>
                <w:sz w:val="24"/>
                <w:szCs w:val="24"/>
                <w:lang w:val="uz-Cyrl-UZ" w:eastAsia="ru-RU"/>
              </w:rPr>
              <w:t>3. </w:t>
            </w:r>
            <w:r>
              <w:rPr>
                <w:rFonts w:ascii="Cambria" w:hAnsi="Cambria"/>
                <w:bCs/>
                <w:noProof/>
                <w:spacing w:val="-6"/>
                <w:sz w:val="24"/>
                <w:szCs w:val="24"/>
                <w:lang w:val="en-US" w:eastAsia="ru-RU"/>
              </w:rPr>
              <w:t>Tanlov</w:t>
            </w:r>
            <w:r w:rsidRPr="005850DC">
              <w:rPr>
                <w:rFonts w:ascii="Cambria" w:hAnsi="Cambria"/>
                <w:bCs/>
                <w:noProof/>
                <w:spacing w:val="-6"/>
                <w:sz w:val="24"/>
                <w:szCs w:val="24"/>
                <w:lang w:val="uz-Cyrl-UZ" w:eastAsia="ru-RU"/>
              </w:rPr>
              <w:t>ning hududiy bosqichini o‘tkazish.</w:t>
            </w:r>
          </w:p>
          <w:p w14:paraId="23FA5508" w14:textId="77777777" w:rsidR="00733DBF" w:rsidRPr="00DE6F87" w:rsidRDefault="00733DBF" w:rsidP="00733DBF">
            <w:pPr>
              <w:pStyle w:val="af"/>
              <w:spacing w:before="0" w:beforeAutospacing="0" w:after="0" w:afterAutospacing="0"/>
              <w:ind w:firstLine="176"/>
              <w:contextualSpacing/>
              <w:jc w:val="both"/>
              <w:rPr>
                <w:rFonts w:ascii="Cambria" w:hAnsi="Cambria"/>
                <w:noProof/>
                <w:lang w:val="en-US"/>
              </w:rPr>
            </w:pPr>
            <w:r w:rsidRPr="005850DC">
              <w:rPr>
                <w:rFonts w:ascii="Cambria" w:hAnsi="Cambria"/>
                <w:bCs/>
                <w:noProof/>
                <w:spacing w:val="-6"/>
                <w:lang w:val="uz-Cyrl-UZ"/>
              </w:rPr>
              <w:t>4. </w:t>
            </w:r>
            <w:r>
              <w:rPr>
                <w:rFonts w:ascii="Cambria" w:hAnsi="Cambria"/>
                <w:bCs/>
                <w:noProof/>
                <w:spacing w:val="-6"/>
                <w:lang w:val="en-US"/>
              </w:rPr>
              <w:t>Tanlov</w:t>
            </w:r>
            <w:r w:rsidRPr="005850DC">
              <w:rPr>
                <w:rFonts w:ascii="Cambria" w:hAnsi="Cambria"/>
                <w:bCs/>
                <w:noProof/>
                <w:spacing w:val="-6"/>
                <w:lang w:val="uz-Cyrl-UZ"/>
              </w:rPr>
              <w:t>ning respublika bosqichini o‘tkazish va g‘oliblarni taqdirlash.</w:t>
            </w:r>
          </w:p>
        </w:tc>
        <w:tc>
          <w:tcPr>
            <w:tcW w:w="1559" w:type="dxa"/>
            <w:shd w:val="clear" w:color="auto" w:fill="auto"/>
          </w:tcPr>
          <w:p w14:paraId="559CD265" w14:textId="77777777" w:rsidR="00733DBF" w:rsidRDefault="00733DBF" w:rsidP="00733DBF">
            <w:pPr>
              <w:pStyle w:val="af"/>
              <w:spacing w:before="0" w:beforeAutospacing="0" w:after="0" w:afterAutospacing="0"/>
              <w:contextualSpacing/>
              <w:jc w:val="center"/>
              <w:rPr>
                <w:rFonts w:ascii="Cambria" w:hAnsi="Cambria"/>
                <w:noProof/>
                <w:lang w:val="en-US"/>
              </w:rPr>
            </w:pPr>
            <w:r>
              <w:rPr>
                <w:rFonts w:ascii="Cambria" w:hAnsi="Cambria"/>
                <w:noProof/>
                <w:lang w:val="en-US"/>
              </w:rPr>
              <w:t>avgust</w:t>
            </w:r>
          </w:p>
          <w:p w14:paraId="7C405942" w14:textId="77777777" w:rsidR="00733DBF" w:rsidRDefault="00733DBF" w:rsidP="00733DBF">
            <w:pPr>
              <w:pStyle w:val="af"/>
              <w:spacing w:before="0" w:beforeAutospacing="0" w:after="0" w:afterAutospacing="0"/>
              <w:contextualSpacing/>
              <w:jc w:val="center"/>
              <w:rPr>
                <w:rFonts w:ascii="Cambria" w:hAnsi="Cambria"/>
                <w:noProof/>
                <w:lang w:val="en-US"/>
              </w:rPr>
            </w:pPr>
          </w:p>
          <w:p w14:paraId="4BAD40BF" w14:textId="77777777" w:rsidR="00733DBF" w:rsidRDefault="00733DBF" w:rsidP="00733DBF">
            <w:pPr>
              <w:pStyle w:val="af"/>
              <w:spacing w:before="0" w:beforeAutospacing="0" w:after="0" w:afterAutospacing="0"/>
              <w:contextualSpacing/>
              <w:jc w:val="center"/>
              <w:rPr>
                <w:rFonts w:ascii="Cambria" w:hAnsi="Cambria"/>
                <w:noProof/>
                <w:lang w:val="en-US"/>
              </w:rPr>
            </w:pPr>
          </w:p>
          <w:p w14:paraId="5099BE52" w14:textId="77777777" w:rsidR="00733DBF" w:rsidRDefault="00733DBF" w:rsidP="00733DBF">
            <w:pPr>
              <w:pStyle w:val="af"/>
              <w:spacing w:before="0" w:beforeAutospacing="0" w:after="0" w:afterAutospacing="0"/>
              <w:contextualSpacing/>
              <w:jc w:val="center"/>
              <w:rPr>
                <w:rFonts w:ascii="Cambria" w:hAnsi="Cambria"/>
                <w:noProof/>
                <w:lang w:val="en-US"/>
              </w:rPr>
            </w:pPr>
            <w:r>
              <w:rPr>
                <w:rFonts w:ascii="Cambria" w:hAnsi="Cambria"/>
                <w:noProof/>
                <w:lang w:val="en-US"/>
              </w:rPr>
              <w:t>sentabr</w:t>
            </w:r>
          </w:p>
          <w:p w14:paraId="35272EF3" w14:textId="77777777" w:rsidR="00733DBF" w:rsidRDefault="00733DBF" w:rsidP="00733DBF">
            <w:pPr>
              <w:pStyle w:val="af"/>
              <w:spacing w:before="0" w:beforeAutospacing="0" w:after="0" w:afterAutospacing="0"/>
              <w:contextualSpacing/>
              <w:jc w:val="center"/>
              <w:rPr>
                <w:rFonts w:ascii="Cambria" w:hAnsi="Cambria"/>
                <w:noProof/>
                <w:lang w:val="en-US"/>
              </w:rPr>
            </w:pPr>
          </w:p>
          <w:p w14:paraId="3B40EDFB" w14:textId="77777777" w:rsidR="00733DBF" w:rsidRDefault="00733DBF" w:rsidP="00733DBF">
            <w:pPr>
              <w:pStyle w:val="af"/>
              <w:spacing w:before="0" w:beforeAutospacing="0" w:after="0" w:afterAutospacing="0"/>
              <w:contextualSpacing/>
              <w:jc w:val="center"/>
              <w:rPr>
                <w:rFonts w:ascii="Cambria" w:hAnsi="Cambria"/>
                <w:noProof/>
                <w:lang w:val="en-US"/>
              </w:rPr>
            </w:pPr>
            <w:r>
              <w:rPr>
                <w:rFonts w:ascii="Cambria" w:hAnsi="Cambria"/>
                <w:noProof/>
                <w:lang w:val="en-US"/>
              </w:rPr>
              <w:t>oktabr</w:t>
            </w:r>
          </w:p>
          <w:p w14:paraId="44F67785" w14:textId="77777777" w:rsidR="00733DBF" w:rsidRDefault="00733DBF" w:rsidP="00733DBF">
            <w:pPr>
              <w:pStyle w:val="af"/>
              <w:spacing w:before="0" w:beforeAutospacing="0" w:after="0" w:afterAutospacing="0"/>
              <w:contextualSpacing/>
              <w:jc w:val="center"/>
              <w:rPr>
                <w:rFonts w:ascii="Cambria" w:hAnsi="Cambria"/>
                <w:noProof/>
                <w:lang w:val="en-US"/>
              </w:rPr>
            </w:pPr>
          </w:p>
          <w:p w14:paraId="3E541224" w14:textId="77777777" w:rsidR="00733DBF" w:rsidRPr="00DE6F87" w:rsidRDefault="00733DBF" w:rsidP="00733DBF">
            <w:pPr>
              <w:pStyle w:val="af"/>
              <w:spacing w:before="0" w:beforeAutospacing="0" w:after="0" w:afterAutospacing="0"/>
              <w:contextualSpacing/>
              <w:jc w:val="center"/>
              <w:rPr>
                <w:rFonts w:ascii="Cambria" w:hAnsi="Cambria"/>
                <w:noProof/>
                <w:lang w:val="en-US"/>
              </w:rPr>
            </w:pPr>
            <w:r>
              <w:rPr>
                <w:rFonts w:ascii="Cambria" w:hAnsi="Cambria"/>
                <w:noProof/>
                <w:lang w:val="en-US"/>
              </w:rPr>
              <w:t>dekabr</w:t>
            </w:r>
          </w:p>
        </w:tc>
        <w:tc>
          <w:tcPr>
            <w:tcW w:w="3544" w:type="dxa"/>
            <w:shd w:val="clear" w:color="auto" w:fill="auto"/>
          </w:tcPr>
          <w:p w14:paraId="3A48CD57" w14:textId="77777777" w:rsidR="00733DBF" w:rsidRPr="005850DC" w:rsidRDefault="00733DBF" w:rsidP="00733DBF">
            <w:pPr>
              <w:contextualSpacing/>
              <w:jc w:val="center"/>
              <w:rPr>
                <w:rFonts w:ascii="Cambria" w:hAnsi="Cambria"/>
                <w:noProof/>
                <w:sz w:val="24"/>
                <w:szCs w:val="24"/>
                <w:lang w:val="uz-Cyrl-UZ"/>
              </w:rPr>
            </w:pPr>
            <w:r w:rsidRPr="005850DC">
              <w:rPr>
                <w:rFonts w:ascii="Cambria" w:hAnsi="Cambria"/>
                <w:noProof/>
                <w:sz w:val="24"/>
                <w:szCs w:val="24"/>
                <w:lang w:val="uz-Cyrl-UZ"/>
              </w:rPr>
              <w:t>Mahalladagi yoshlar yetakchilari faoliyatini muvofiqlashtirish va metodologik ta’minlash bo‘limi,</w:t>
            </w:r>
          </w:p>
          <w:p w14:paraId="15FA496A" w14:textId="77777777" w:rsidR="00733DBF" w:rsidRPr="005850DC" w:rsidRDefault="00733DBF" w:rsidP="00733DBF">
            <w:pPr>
              <w:jc w:val="center"/>
              <w:rPr>
                <w:rFonts w:ascii="Cambria" w:hAnsi="Cambria"/>
                <w:noProof/>
                <w:sz w:val="24"/>
                <w:szCs w:val="24"/>
                <w:lang w:val="uz-Cyrl-UZ"/>
              </w:rPr>
            </w:pPr>
            <w:r w:rsidRPr="005850DC">
              <w:rPr>
                <w:rFonts w:ascii="Cambria" w:hAnsi="Cambria"/>
                <w:noProof/>
                <w:sz w:val="24"/>
                <w:szCs w:val="24"/>
                <w:lang w:val="uz-Cyrl-UZ"/>
              </w:rPr>
              <w:t>Agentlikning hududiy boshqarmalari,</w:t>
            </w:r>
          </w:p>
          <w:p w14:paraId="3DDF33EF" w14:textId="77777777" w:rsidR="00733DBF" w:rsidRPr="005850DC" w:rsidRDefault="00733DBF" w:rsidP="00733DBF">
            <w:pPr>
              <w:contextualSpacing/>
              <w:jc w:val="center"/>
              <w:rPr>
                <w:rFonts w:ascii="Cambria" w:hAnsi="Cambria"/>
                <w:noProof/>
                <w:color w:val="000000" w:themeColor="text1"/>
                <w:spacing w:val="-4"/>
                <w:sz w:val="24"/>
                <w:szCs w:val="24"/>
                <w:lang w:val="uz-Cyrl-UZ"/>
              </w:rPr>
            </w:pPr>
            <w:r w:rsidRPr="005850DC">
              <w:rPr>
                <w:rFonts w:ascii="Cambria" w:hAnsi="Cambria"/>
                <w:noProof/>
                <w:sz w:val="24"/>
                <w:szCs w:val="24"/>
                <w:lang w:val="uz-Cyrl-UZ"/>
              </w:rPr>
              <w:t>tuman (shahar) bo‘limlari</w:t>
            </w:r>
          </w:p>
        </w:tc>
        <w:tc>
          <w:tcPr>
            <w:tcW w:w="1984" w:type="dxa"/>
            <w:shd w:val="clear" w:color="auto" w:fill="auto"/>
          </w:tcPr>
          <w:p w14:paraId="36D83C27" w14:textId="77777777" w:rsidR="00733DBF" w:rsidRPr="005850DC" w:rsidRDefault="00733DBF" w:rsidP="00733DBF">
            <w:pPr>
              <w:contextualSpacing/>
              <w:jc w:val="center"/>
              <w:rPr>
                <w:rFonts w:ascii="Cambria" w:hAnsi="Cambria"/>
                <w:noProof/>
                <w:sz w:val="24"/>
                <w:szCs w:val="24"/>
                <w:lang w:val="uz-Cyrl-UZ"/>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38B4D513" w14:textId="77777777" w:rsidTr="007C056D">
        <w:trPr>
          <w:trHeight w:val="263"/>
        </w:trPr>
        <w:tc>
          <w:tcPr>
            <w:tcW w:w="709" w:type="dxa"/>
            <w:vAlign w:val="center"/>
          </w:tcPr>
          <w:p w14:paraId="3095F60B"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shd w:val="clear" w:color="auto" w:fill="auto"/>
          </w:tcPr>
          <w:p w14:paraId="040CE050" w14:textId="77777777" w:rsidR="00733DBF" w:rsidRPr="00D85F59" w:rsidRDefault="00733DBF" w:rsidP="00733DBF">
            <w:pPr>
              <w:tabs>
                <w:tab w:val="left" w:pos="1425"/>
              </w:tabs>
              <w:ind w:firstLine="317"/>
              <w:contextualSpacing/>
              <w:jc w:val="both"/>
              <w:rPr>
                <w:rFonts w:ascii="Cambria" w:hAnsi="Cambria"/>
                <w:noProof/>
                <w:sz w:val="24"/>
                <w:szCs w:val="24"/>
                <w:lang w:val="uz-Cyrl-UZ"/>
              </w:rPr>
            </w:pPr>
            <w:r w:rsidRPr="00D85F59">
              <w:rPr>
                <w:rFonts w:ascii="Cambria" w:hAnsi="Cambria"/>
                <w:noProof/>
                <w:sz w:val="24"/>
                <w:szCs w:val="24"/>
                <w:lang w:val="uz-Cyrl-UZ"/>
              </w:rPr>
              <w:t>Mahallada yoshlar siyosatini samarali amalga oshirishda yuqori natijadorlikka erishayotgan mamlakat bo‘yicha eng ilg‘or 100 nafar Yetakchilarni rag‘atlantirish</w:t>
            </w:r>
          </w:p>
        </w:tc>
        <w:tc>
          <w:tcPr>
            <w:tcW w:w="3828" w:type="dxa"/>
            <w:shd w:val="clear" w:color="auto" w:fill="auto"/>
          </w:tcPr>
          <w:p w14:paraId="7D060825" w14:textId="77777777" w:rsidR="00733DBF" w:rsidRDefault="00733DBF" w:rsidP="00733DBF">
            <w:pPr>
              <w:pStyle w:val="af"/>
              <w:spacing w:before="0" w:beforeAutospacing="0" w:after="0" w:afterAutospacing="0"/>
              <w:ind w:firstLine="176"/>
              <w:contextualSpacing/>
              <w:jc w:val="both"/>
              <w:rPr>
                <w:rFonts w:ascii="Cambria" w:hAnsi="Cambria"/>
                <w:noProof/>
                <w:lang w:val="en-US"/>
              </w:rPr>
            </w:pPr>
            <w:r>
              <w:rPr>
                <w:rFonts w:ascii="Cambria" w:hAnsi="Cambria"/>
                <w:noProof/>
                <w:lang w:val="en-US"/>
              </w:rPr>
              <w:t>1. TOP-100 yetakchini aniqlash va ularni rag‘batlantirish bo‘yicha nizom ishlar chiqish.</w:t>
            </w:r>
          </w:p>
          <w:p w14:paraId="6B735E49" w14:textId="77777777" w:rsidR="00733DBF" w:rsidRDefault="00733DBF" w:rsidP="00733DBF">
            <w:pPr>
              <w:pStyle w:val="af"/>
              <w:spacing w:before="0" w:beforeAutospacing="0" w:after="0" w:afterAutospacing="0"/>
              <w:ind w:firstLine="176"/>
              <w:contextualSpacing/>
              <w:jc w:val="both"/>
              <w:rPr>
                <w:rFonts w:ascii="Cambria" w:hAnsi="Cambria"/>
                <w:noProof/>
                <w:lang w:val="en-US"/>
              </w:rPr>
            </w:pPr>
            <w:r>
              <w:rPr>
                <w:rFonts w:ascii="Cambria" w:hAnsi="Cambria"/>
                <w:noProof/>
                <w:lang w:val="en-US"/>
              </w:rPr>
              <w:t>2. Aniqlangan 100 nafar yetakchini OAVda yoritish.</w:t>
            </w:r>
          </w:p>
          <w:p w14:paraId="43F5179F" w14:textId="77777777" w:rsidR="00733DBF" w:rsidRPr="0050707C" w:rsidRDefault="00733DBF" w:rsidP="00733DBF">
            <w:pPr>
              <w:pStyle w:val="af"/>
              <w:spacing w:before="0" w:beforeAutospacing="0" w:after="0" w:afterAutospacing="0"/>
              <w:ind w:firstLine="176"/>
              <w:contextualSpacing/>
              <w:jc w:val="both"/>
              <w:rPr>
                <w:rFonts w:ascii="Cambria" w:hAnsi="Cambria"/>
                <w:noProof/>
                <w:lang w:val="en-US"/>
              </w:rPr>
            </w:pPr>
            <w:r>
              <w:rPr>
                <w:rFonts w:ascii="Cambria" w:hAnsi="Cambria"/>
                <w:noProof/>
                <w:lang w:val="en-US"/>
              </w:rPr>
              <w:t>3. Munosib rag</w:t>
            </w:r>
            <w:r>
              <w:rPr>
                <w:noProof/>
                <w:rtl/>
                <w:lang w:val="en-US" w:bidi="he-IL"/>
              </w:rPr>
              <w:t>֥</w:t>
            </w:r>
            <w:r>
              <w:rPr>
                <w:noProof/>
                <w:lang w:val="en-US"/>
              </w:rPr>
              <w:t>‘batlantirish chorasini ko‘rish.</w:t>
            </w:r>
          </w:p>
        </w:tc>
        <w:tc>
          <w:tcPr>
            <w:tcW w:w="1559" w:type="dxa"/>
            <w:shd w:val="clear" w:color="auto" w:fill="auto"/>
          </w:tcPr>
          <w:p w14:paraId="2C980767" w14:textId="77777777" w:rsidR="00733DBF" w:rsidRPr="005850DC" w:rsidRDefault="00733DBF" w:rsidP="00733DBF">
            <w:pPr>
              <w:pStyle w:val="af"/>
              <w:spacing w:before="0" w:beforeAutospacing="0" w:after="0" w:afterAutospacing="0"/>
              <w:contextualSpacing/>
              <w:jc w:val="center"/>
              <w:rPr>
                <w:rFonts w:ascii="Cambria" w:hAnsi="Cambria"/>
                <w:noProof/>
                <w:lang w:val="uz-Cyrl-UZ"/>
              </w:rPr>
            </w:pPr>
            <w:r w:rsidRPr="00D85F59">
              <w:rPr>
                <w:rFonts w:ascii="Cambria" w:hAnsi="Cambria"/>
                <w:noProof/>
                <w:lang w:val="uz-Cyrl-UZ"/>
              </w:rPr>
              <w:t>Har chorakda</w:t>
            </w:r>
          </w:p>
        </w:tc>
        <w:tc>
          <w:tcPr>
            <w:tcW w:w="3544" w:type="dxa"/>
            <w:shd w:val="clear" w:color="auto" w:fill="auto"/>
          </w:tcPr>
          <w:p w14:paraId="5F60CFAF" w14:textId="77777777" w:rsidR="00733DBF" w:rsidRPr="005850DC" w:rsidRDefault="00733DBF" w:rsidP="00733DBF">
            <w:pPr>
              <w:contextualSpacing/>
              <w:jc w:val="center"/>
              <w:rPr>
                <w:rFonts w:ascii="Cambria" w:hAnsi="Cambria"/>
                <w:noProof/>
                <w:sz w:val="24"/>
                <w:szCs w:val="24"/>
                <w:lang w:val="uz-Cyrl-UZ"/>
              </w:rPr>
            </w:pPr>
            <w:r w:rsidRPr="005850DC">
              <w:rPr>
                <w:rFonts w:ascii="Cambria" w:hAnsi="Cambria"/>
                <w:noProof/>
                <w:sz w:val="24"/>
                <w:szCs w:val="24"/>
                <w:lang w:val="uz-Cyrl-UZ"/>
              </w:rPr>
              <w:t>Mahalladagi yoshlar yetakchilari faoliyatini muvofiqlashtirish va metodologik ta’minlash bo‘limi,</w:t>
            </w:r>
          </w:p>
          <w:p w14:paraId="200C618A" w14:textId="77777777" w:rsidR="00733DBF" w:rsidRPr="005850DC" w:rsidRDefault="00733DBF" w:rsidP="00733DBF">
            <w:pPr>
              <w:jc w:val="center"/>
              <w:rPr>
                <w:rFonts w:ascii="Cambria" w:hAnsi="Cambria"/>
                <w:noProof/>
                <w:sz w:val="24"/>
                <w:szCs w:val="24"/>
                <w:lang w:val="uz-Cyrl-UZ"/>
              </w:rPr>
            </w:pPr>
            <w:r w:rsidRPr="005850DC">
              <w:rPr>
                <w:rFonts w:ascii="Cambria" w:hAnsi="Cambria"/>
                <w:noProof/>
                <w:sz w:val="24"/>
                <w:szCs w:val="24"/>
                <w:lang w:val="uz-Cyrl-UZ"/>
              </w:rPr>
              <w:t>Agentlikning hududiy boshqarmalari,</w:t>
            </w:r>
          </w:p>
          <w:p w14:paraId="1606B35E" w14:textId="77777777" w:rsidR="00733DBF" w:rsidRPr="005850DC" w:rsidRDefault="00733DBF" w:rsidP="00733DBF">
            <w:pPr>
              <w:contextualSpacing/>
              <w:jc w:val="center"/>
              <w:rPr>
                <w:rFonts w:ascii="Cambria" w:hAnsi="Cambria"/>
                <w:noProof/>
                <w:color w:val="000000" w:themeColor="text1"/>
                <w:spacing w:val="-4"/>
                <w:sz w:val="24"/>
                <w:szCs w:val="24"/>
                <w:lang w:val="uz-Cyrl-UZ"/>
              </w:rPr>
            </w:pPr>
            <w:r w:rsidRPr="005850DC">
              <w:rPr>
                <w:rFonts w:ascii="Cambria" w:hAnsi="Cambria"/>
                <w:noProof/>
                <w:sz w:val="24"/>
                <w:szCs w:val="24"/>
                <w:lang w:val="uz-Cyrl-UZ"/>
              </w:rPr>
              <w:t>tuman (shahar) bo‘limlari</w:t>
            </w:r>
          </w:p>
        </w:tc>
        <w:tc>
          <w:tcPr>
            <w:tcW w:w="1984" w:type="dxa"/>
            <w:shd w:val="clear" w:color="auto" w:fill="auto"/>
          </w:tcPr>
          <w:p w14:paraId="1A1BD486" w14:textId="77777777" w:rsidR="00733DBF" w:rsidRPr="005850DC" w:rsidRDefault="00733DBF" w:rsidP="00733DBF">
            <w:pPr>
              <w:contextualSpacing/>
              <w:jc w:val="center"/>
              <w:rPr>
                <w:rFonts w:ascii="Cambria" w:hAnsi="Cambria"/>
                <w:noProof/>
                <w:sz w:val="24"/>
                <w:szCs w:val="24"/>
                <w:lang w:val="uz-Cyrl-UZ"/>
              </w:rPr>
            </w:pPr>
            <w:r w:rsidRPr="005850DC">
              <w:rPr>
                <w:rFonts w:ascii="Cambria" w:hAnsi="Cambria"/>
                <w:noProof/>
                <w:sz w:val="24"/>
                <w:szCs w:val="24"/>
                <w:lang w:val="uz-Cyrl-UZ"/>
              </w:rPr>
              <w:t>Agentlik direktorining o‘rinbosari</w:t>
            </w:r>
            <w:r w:rsidRPr="005850DC">
              <w:rPr>
                <w:rFonts w:ascii="Cambria" w:hAnsi="Cambria"/>
                <w:noProof/>
                <w:spacing w:val="-4"/>
                <w:sz w:val="24"/>
                <w:szCs w:val="24"/>
                <w:lang w:val="uz-Cyrl-UZ"/>
              </w:rPr>
              <w:t xml:space="preserve"> </w:t>
            </w:r>
            <w:r w:rsidRPr="005850DC">
              <w:rPr>
                <w:rFonts w:ascii="Cambria" w:hAnsi="Cambria"/>
                <w:noProof/>
                <w:spacing w:val="-4"/>
                <w:sz w:val="24"/>
                <w:szCs w:val="24"/>
                <w:lang w:val="en-US"/>
              </w:rPr>
              <w:t>A.Muminov</w:t>
            </w:r>
          </w:p>
        </w:tc>
      </w:tr>
      <w:tr w:rsidR="00733DBF" w:rsidRPr="00C46807" w14:paraId="33159945" w14:textId="77777777" w:rsidTr="005C69C4">
        <w:tc>
          <w:tcPr>
            <w:tcW w:w="16018" w:type="dxa"/>
            <w:gridSpan w:val="6"/>
            <w:shd w:val="clear" w:color="auto" w:fill="F2F2F2" w:themeFill="background1" w:themeFillShade="F2"/>
            <w:vAlign w:val="center"/>
          </w:tcPr>
          <w:p w14:paraId="0C5EFCD1" w14:textId="77777777" w:rsidR="00733DBF" w:rsidRPr="00684C10" w:rsidRDefault="00733DBF" w:rsidP="00733DBF">
            <w:pPr>
              <w:contextualSpacing/>
              <w:jc w:val="center"/>
              <w:rPr>
                <w:rFonts w:ascii="Cambria" w:hAnsi="Cambria"/>
                <w:b/>
                <w:noProof/>
                <w:sz w:val="24"/>
                <w:szCs w:val="24"/>
                <w:lang w:val="uz-Cyrl-UZ"/>
              </w:rPr>
            </w:pPr>
            <w:r>
              <w:rPr>
                <w:rFonts w:ascii="Cambria" w:hAnsi="Cambria"/>
                <w:b/>
                <w:noProof/>
                <w:sz w:val="24"/>
                <w:szCs w:val="24"/>
                <w:lang w:val="en-US"/>
              </w:rPr>
              <w:t>III.3. </w:t>
            </w:r>
            <w:r w:rsidRPr="00684C10">
              <w:rPr>
                <w:rFonts w:ascii="Cambria" w:hAnsi="Cambria"/>
                <w:b/>
                <w:noProof/>
                <w:sz w:val="24"/>
                <w:szCs w:val="24"/>
                <w:lang w:val="uz-Cyrl-UZ"/>
              </w:rPr>
              <w:t xml:space="preserve">Yoshlar bandligi </w:t>
            </w:r>
            <w:r w:rsidRPr="00684C10">
              <w:rPr>
                <w:rFonts w:ascii="Cambria" w:hAnsi="Cambria"/>
                <w:b/>
                <w:noProof/>
                <w:sz w:val="26"/>
                <w:szCs w:val="26"/>
                <w:lang w:val="uz-Cyrl-UZ"/>
              </w:rPr>
              <w:t>va</w:t>
            </w:r>
            <w:r w:rsidRPr="00684C10">
              <w:rPr>
                <w:rFonts w:ascii="Cambria" w:hAnsi="Cambria"/>
                <w:b/>
                <w:noProof/>
                <w:sz w:val="24"/>
                <w:szCs w:val="24"/>
                <w:lang w:val="uz-Cyrl-UZ"/>
              </w:rPr>
              <w:t xml:space="preserve"> tadbirkorligiga ko‘maklashish bo‘limi</w:t>
            </w:r>
          </w:p>
        </w:tc>
      </w:tr>
      <w:tr w:rsidR="00733DBF" w:rsidRPr="00C46807" w14:paraId="5CCBA68D" w14:textId="77777777" w:rsidTr="00841439">
        <w:trPr>
          <w:trHeight w:val="3921"/>
        </w:trPr>
        <w:tc>
          <w:tcPr>
            <w:tcW w:w="709" w:type="dxa"/>
            <w:vAlign w:val="center"/>
          </w:tcPr>
          <w:p w14:paraId="5EA5C082"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7D73044" w14:textId="77777777" w:rsidR="00733DBF" w:rsidRPr="00684C10"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Yoshlarni kelgusida tegishli sohada malakali mutaxassis bo‘lib yetishishlari, shu jumladan </w:t>
            </w:r>
            <w:r w:rsidRPr="00684C10">
              <w:rPr>
                <w:rFonts w:ascii="Cambria" w:hAnsi="Cambria"/>
                <w:b/>
                <w:noProof/>
                <w:spacing w:val="-6"/>
                <w:sz w:val="24"/>
                <w:szCs w:val="24"/>
                <w:lang w:val="uz-Cyrl-UZ"/>
              </w:rPr>
              <w:t>tadbirkorlikka o‘qitish uchun</w:t>
            </w:r>
            <w:r w:rsidRPr="00684C10">
              <w:rPr>
                <w:rFonts w:ascii="Cambria" w:hAnsi="Cambria"/>
                <w:noProof/>
                <w:spacing w:val="-6"/>
                <w:sz w:val="24"/>
                <w:szCs w:val="24"/>
                <w:lang w:val="uz-Cyrl-UZ"/>
              </w:rPr>
              <w:t xml:space="preserve"> mamlakatimizda yuqori natijalarga erishgan soha mutaxassislarini jalb etgan holda </w:t>
            </w:r>
            <w:r w:rsidRPr="00684C10">
              <w:rPr>
                <w:rFonts w:ascii="Cambria" w:hAnsi="Cambria"/>
                <w:b/>
                <w:noProof/>
                <w:spacing w:val="-6"/>
                <w:sz w:val="24"/>
                <w:szCs w:val="24"/>
                <w:lang w:val="uz-Cyrl-UZ"/>
              </w:rPr>
              <w:t>bepul o‘quv mashg‘ulotlar</w:t>
            </w:r>
            <w:r w:rsidRPr="00684C10">
              <w:rPr>
                <w:rFonts w:ascii="Cambria" w:hAnsi="Cambria"/>
                <w:noProof/>
                <w:spacing w:val="-6"/>
                <w:sz w:val="24"/>
                <w:szCs w:val="24"/>
                <w:lang w:val="uz-Cyrl-UZ"/>
              </w:rPr>
              <w:t xml:space="preserve"> o‘tkazish.</w:t>
            </w:r>
          </w:p>
          <w:p w14:paraId="35636FE7" w14:textId="77777777" w:rsidR="00733DBF" w:rsidRPr="00684C10"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bCs/>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xml:space="preserve"> O‘zbekiston Respublikasi Prezidentining 2020-yil 30-iyundagi </w:t>
            </w:r>
            <w:r w:rsidRPr="00684C10">
              <w:rPr>
                <w:rFonts w:ascii="Cambria" w:hAnsi="Cambria"/>
                <w:i/>
                <w:noProof/>
                <w:sz w:val="24"/>
                <w:szCs w:val="24"/>
                <w:lang w:val="uz-Cyrl-UZ"/>
              </w:rPr>
              <w:br/>
              <w:t>PF-6017-sonli Farmoni bilan tasdiqlangan O‘zbekiston Respublikasida yoshlarga oid davlat siyosatini yanada rivojlantirishga doir qo‘shimcha chora-tadbirlar dasturining 6-bandi.</w:t>
            </w:r>
          </w:p>
        </w:tc>
        <w:tc>
          <w:tcPr>
            <w:tcW w:w="3828" w:type="dxa"/>
          </w:tcPr>
          <w:p w14:paraId="42C8CA88"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Bepul o‘quv mashg‘ulotlarni belgilangan reja asosida yuqori saviyada tashkil etish choralarini ko‘rish.</w:t>
            </w:r>
          </w:p>
        </w:tc>
        <w:tc>
          <w:tcPr>
            <w:tcW w:w="1559" w:type="dxa"/>
          </w:tcPr>
          <w:p w14:paraId="2C0EA68A"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tcPr>
          <w:p w14:paraId="4917BB86"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Yoshlar bandligi va tadbirkorligiga </w:t>
            </w:r>
          </w:p>
          <w:p w14:paraId="2E81D0C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ko‘maklashish bo‘limi, </w:t>
            </w:r>
          </w:p>
          <w:p w14:paraId="45335EF9"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Agentlikning hududiy boshqarmalari, </w:t>
            </w:r>
          </w:p>
          <w:p w14:paraId="5ECF59E3" w14:textId="77777777" w:rsidR="00733DBF" w:rsidRPr="00684C10" w:rsidRDefault="00733DBF" w:rsidP="00733DBF">
            <w:pPr>
              <w:contextualSpacing/>
              <w:jc w:val="center"/>
              <w:rPr>
                <w:rFonts w:ascii="Cambria" w:hAnsi="Cambria"/>
                <w:bCs/>
                <w:noProof/>
                <w:sz w:val="24"/>
                <w:szCs w:val="24"/>
                <w:lang w:val="uz-Cyrl-UZ"/>
              </w:rPr>
            </w:pPr>
            <w:r w:rsidRPr="00684C10">
              <w:rPr>
                <w:rFonts w:ascii="Cambria" w:hAnsi="Cambria"/>
                <w:noProof/>
                <w:sz w:val="24"/>
                <w:szCs w:val="24"/>
                <w:lang w:val="uz-Cyrl-UZ"/>
              </w:rPr>
              <w:t>tuman (shahar) bo‘limlari</w:t>
            </w:r>
          </w:p>
        </w:tc>
        <w:tc>
          <w:tcPr>
            <w:tcW w:w="1984" w:type="dxa"/>
          </w:tcPr>
          <w:p w14:paraId="53B834BA" w14:textId="77777777" w:rsidR="00733DBF" w:rsidRPr="00207A00" w:rsidRDefault="00733DBF" w:rsidP="00733DBF">
            <w:pPr>
              <w:jc w:val="center"/>
              <w:rPr>
                <w:lang w:val="en-US"/>
              </w:rPr>
            </w:pPr>
            <w:r w:rsidRPr="00732C57">
              <w:rPr>
                <w:rFonts w:ascii="Cambria" w:hAnsi="Cambria"/>
                <w:noProof/>
                <w:sz w:val="24"/>
                <w:szCs w:val="24"/>
                <w:lang w:val="uz-Cyrl-UZ"/>
              </w:rPr>
              <w:t>Agentlik direktorining o‘rinbosari</w:t>
            </w:r>
            <w:r w:rsidRPr="00732C57">
              <w:rPr>
                <w:rFonts w:ascii="Cambria" w:hAnsi="Cambria"/>
                <w:noProof/>
                <w:spacing w:val="-4"/>
                <w:sz w:val="24"/>
                <w:szCs w:val="24"/>
                <w:lang w:val="uz-Cyrl-UZ"/>
              </w:rPr>
              <w:t xml:space="preserve"> F.Ablayarov</w:t>
            </w:r>
          </w:p>
        </w:tc>
      </w:tr>
      <w:tr w:rsidR="00733DBF" w:rsidRPr="00C46807" w14:paraId="516ECF63" w14:textId="77777777" w:rsidTr="00841439">
        <w:trPr>
          <w:trHeight w:val="2335"/>
        </w:trPr>
        <w:tc>
          <w:tcPr>
            <w:tcW w:w="709" w:type="dxa"/>
            <w:vAlign w:val="center"/>
          </w:tcPr>
          <w:p w14:paraId="0BC1470B"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0CF1FFB" w14:textId="77777777" w:rsidR="00733DBF" w:rsidRPr="00684C10" w:rsidRDefault="00733DBF" w:rsidP="00733DBF">
            <w:pPr>
              <w:ind w:firstLine="318"/>
              <w:contextualSpacing/>
              <w:jc w:val="both"/>
              <w:rPr>
                <w:rFonts w:ascii="Cambria" w:hAnsi="Cambria"/>
                <w:noProof/>
                <w:color w:val="000000"/>
                <w:sz w:val="24"/>
                <w:szCs w:val="24"/>
                <w:lang w:val="uz-Cyrl-UZ"/>
              </w:rPr>
            </w:pPr>
            <w:r w:rsidRPr="00684C10">
              <w:rPr>
                <w:rFonts w:ascii="Cambria" w:hAnsi="Cambria"/>
                <w:noProof/>
                <w:color w:val="000000"/>
                <w:sz w:val="24"/>
                <w:szCs w:val="24"/>
                <w:lang w:val="uz-Cyrl-UZ"/>
              </w:rPr>
              <w:t>“Yoshlar daftari” platformasida “Bitiruvchilar bandligi” funsionalini joriy qilish va bu orqali umumiy o‘rta, professional hamda oliy ta’lim muassasalari bitiruvchilarining uch yil davomidagi bandlik holatini monitoring qilish.</w:t>
            </w:r>
          </w:p>
          <w:p w14:paraId="750A8F63" w14:textId="77777777" w:rsidR="00733DBF" w:rsidRPr="00684C10" w:rsidRDefault="00733DBF" w:rsidP="00733DBF">
            <w:pPr>
              <w:pStyle w:val="1"/>
              <w:shd w:val="clear" w:color="auto" w:fill="auto"/>
              <w:spacing w:before="0" w:after="0" w:line="240" w:lineRule="auto"/>
              <w:ind w:firstLine="318"/>
              <w:contextualSpacing/>
              <w:rPr>
                <w:rFonts w:ascii="Cambria" w:hAnsi="Cambria"/>
                <w:noProof/>
                <w:color w:val="000000" w:themeColor="text1"/>
                <w:spacing w:val="0"/>
                <w:sz w:val="24"/>
                <w:szCs w:val="24"/>
                <w:lang w:val="uz-Cyrl-UZ" w:eastAsia="en-US"/>
              </w:rPr>
            </w:pPr>
            <w:r w:rsidRPr="00684C10">
              <w:rPr>
                <w:rFonts w:ascii="Cambria" w:hAnsi="Cambria"/>
                <w:b/>
                <w:i/>
                <w:noProof/>
                <w:spacing w:val="0"/>
                <w:sz w:val="24"/>
                <w:szCs w:val="24"/>
                <w:lang w:val="uz-Cyrl-UZ"/>
              </w:rPr>
              <w:t>Asos: </w:t>
            </w:r>
            <w:r w:rsidRPr="00684C10">
              <w:rPr>
                <w:rFonts w:ascii="Cambria" w:hAnsi="Cambria"/>
                <w:i/>
                <w:noProof/>
                <w:spacing w:val="0"/>
                <w:sz w:val="24"/>
                <w:szCs w:val="24"/>
                <w:lang w:val="uz-Cyrl-UZ"/>
              </w:rPr>
              <w:t xml:space="preserve">O‘zbekiston Respublikasi Prezidentining 2022-yil 30-avgustdagi </w:t>
            </w:r>
            <w:r w:rsidRPr="00684C10">
              <w:rPr>
                <w:rFonts w:ascii="Cambria" w:hAnsi="Cambria"/>
                <w:i/>
                <w:noProof/>
                <w:spacing w:val="0"/>
                <w:sz w:val="24"/>
                <w:szCs w:val="24"/>
                <w:lang w:val="uz-Cyrl-UZ"/>
              </w:rPr>
              <w:br/>
              <w:t>PQ-366-son</w:t>
            </w:r>
            <w:r w:rsidRPr="00684C10">
              <w:rPr>
                <w:rFonts w:ascii="Cambria" w:hAnsi="Cambria"/>
                <w:b/>
                <w:i/>
                <w:noProof/>
                <w:spacing w:val="0"/>
                <w:sz w:val="24"/>
                <w:szCs w:val="24"/>
                <w:lang w:val="uz-Cyrl-UZ"/>
              </w:rPr>
              <w:t xml:space="preserve"> </w:t>
            </w:r>
            <w:r w:rsidRPr="00684C10">
              <w:rPr>
                <w:rFonts w:ascii="Cambria" w:hAnsi="Cambria"/>
                <w:i/>
                <w:noProof/>
                <w:spacing w:val="0"/>
                <w:sz w:val="24"/>
                <w:szCs w:val="24"/>
                <w:lang w:val="uz-Cyrl-UZ"/>
              </w:rPr>
              <w:t>qarori 9.1-bandi.</w:t>
            </w:r>
          </w:p>
        </w:tc>
        <w:tc>
          <w:tcPr>
            <w:tcW w:w="3828" w:type="dxa"/>
          </w:tcPr>
          <w:p w14:paraId="312BB370" w14:textId="77777777" w:rsidR="00733DBF" w:rsidRPr="00684C10" w:rsidRDefault="00733DBF" w:rsidP="00733DBF">
            <w:pPr>
              <w:ind w:firstLine="176"/>
              <w:contextualSpacing/>
              <w:jc w:val="both"/>
              <w:rPr>
                <w:rFonts w:ascii="Cambria" w:hAnsi="Cambria"/>
                <w:noProof/>
                <w:color w:val="000000" w:themeColor="text1"/>
                <w:sz w:val="24"/>
                <w:szCs w:val="24"/>
                <w:lang w:val="uz-Cyrl-UZ"/>
              </w:rPr>
            </w:pPr>
            <w:r w:rsidRPr="00684C10">
              <w:rPr>
                <w:rFonts w:ascii="Cambria" w:hAnsi="Cambria"/>
                <w:noProof/>
                <w:sz w:val="24"/>
                <w:szCs w:val="24"/>
                <w:lang w:val="uz-Cyrl-UZ"/>
              </w:rPr>
              <w:t>1. Amaliy chora-tadbirlar.</w:t>
            </w:r>
          </w:p>
        </w:tc>
        <w:tc>
          <w:tcPr>
            <w:tcW w:w="1559" w:type="dxa"/>
          </w:tcPr>
          <w:p w14:paraId="748FADDF" w14:textId="77777777" w:rsidR="00733DBF" w:rsidRPr="00684C10" w:rsidRDefault="00733DBF" w:rsidP="00733DBF">
            <w:pPr>
              <w:pStyle w:val="1"/>
              <w:shd w:val="clear" w:color="auto" w:fill="auto"/>
              <w:spacing w:before="0" w:after="0" w:line="240" w:lineRule="auto"/>
              <w:contextualSpacing/>
              <w:jc w:val="center"/>
              <w:rPr>
                <w:rFonts w:ascii="Cambria" w:hAnsi="Cambria"/>
                <w:noProof/>
                <w:color w:val="000000" w:themeColor="text1"/>
                <w:spacing w:val="0"/>
                <w:sz w:val="24"/>
                <w:szCs w:val="24"/>
                <w:lang w:val="uz-Cyrl-UZ" w:eastAsia="en-US"/>
              </w:rPr>
            </w:pPr>
            <w:r w:rsidRPr="00684C10">
              <w:rPr>
                <w:rFonts w:ascii="Cambria" w:hAnsi="Cambria"/>
                <w:noProof/>
                <w:color w:val="000000" w:themeColor="text1"/>
                <w:spacing w:val="0"/>
                <w:sz w:val="24"/>
                <w:szCs w:val="24"/>
                <w:lang w:val="uz-Cyrl-UZ" w:eastAsia="en-US"/>
              </w:rPr>
              <w:t>2024-yil</w:t>
            </w:r>
          </w:p>
          <w:p w14:paraId="470E2A37" w14:textId="77777777" w:rsidR="00733DBF" w:rsidRPr="00684C10" w:rsidRDefault="00733DBF" w:rsidP="00733DBF">
            <w:pPr>
              <w:pStyle w:val="1"/>
              <w:shd w:val="clear" w:color="auto" w:fill="auto"/>
              <w:spacing w:before="0" w:after="0" w:line="240" w:lineRule="auto"/>
              <w:contextualSpacing/>
              <w:jc w:val="center"/>
              <w:rPr>
                <w:rFonts w:ascii="Cambria" w:hAnsi="Cambria"/>
                <w:noProof/>
                <w:color w:val="000000" w:themeColor="text1"/>
                <w:spacing w:val="0"/>
                <w:sz w:val="24"/>
                <w:szCs w:val="24"/>
                <w:lang w:val="uz-Cyrl-UZ" w:eastAsia="en-US"/>
              </w:rPr>
            </w:pPr>
            <w:r w:rsidRPr="00684C10">
              <w:rPr>
                <w:rFonts w:ascii="Cambria" w:hAnsi="Cambria"/>
                <w:noProof/>
                <w:spacing w:val="0"/>
                <w:sz w:val="24"/>
                <w:szCs w:val="24"/>
                <w:lang w:val="uz-Cyrl-UZ"/>
              </w:rPr>
              <w:t>davomida</w:t>
            </w:r>
          </w:p>
        </w:tc>
        <w:tc>
          <w:tcPr>
            <w:tcW w:w="3544" w:type="dxa"/>
          </w:tcPr>
          <w:p w14:paraId="0576508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 xml:space="preserve">Yoshlar bandligi va tadbirkorligiga </w:t>
            </w:r>
          </w:p>
          <w:p w14:paraId="26FC2F00" w14:textId="77777777" w:rsidR="00733DBF" w:rsidRPr="00684C10" w:rsidRDefault="00733DBF" w:rsidP="00733DBF">
            <w:pPr>
              <w:contextualSpacing/>
              <w:jc w:val="center"/>
              <w:rPr>
                <w:rFonts w:ascii="Cambria" w:hAnsi="Cambria"/>
                <w:noProof/>
                <w:color w:val="000000"/>
                <w:sz w:val="24"/>
                <w:szCs w:val="24"/>
                <w:lang w:val="uz-Cyrl-UZ"/>
              </w:rPr>
            </w:pPr>
            <w:r w:rsidRPr="00684C10">
              <w:rPr>
                <w:rFonts w:ascii="Cambria" w:hAnsi="Cambria"/>
                <w:noProof/>
                <w:sz w:val="24"/>
                <w:szCs w:val="24"/>
                <w:lang w:val="uz-Cyrl-UZ"/>
              </w:rPr>
              <w:t>ko‘maklashish bo‘limi</w:t>
            </w:r>
            <w:r w:rsidRPr="00684C10">
              <w:rPr>
                <w:rFonts w:ascii="Cambria" w:hAnsi="Cambria"/>
                <w:noProof/>
                <w:color w:val="000000"/>
                <w:sz w:val="24"/>
                <w:szCs w:val="24"/>
                <w:lang w:val="uz-Cyrl-UZ"/>
              </w:rPr>
              <w:t xml:space="preserve">, </w:t>
            </w:r>
          </w:p>
          <w:p w14:paraId="33A3D251" w14:textId="77777777" w:rsidR="00733DBF" w:rsidRPr="00684C10" w:rsidRDefault="00733DBF" w:rsidP="00733DBF">
            <w:pPr>
              <w:contextualSpacing/>
              <w:jc w:val="center"/>
              <w:rPr>
                <w:rFonts w:ascii="Cambria" w:hAnsi="Cambria"/>
                <w:noProof/>
                <w:sz w:val="24"/>
                <w:szCs w:val="24"/>
                <w:lang w:val="uz-Cyrl-UZ"/>
              </w:rPr>
            </w:pPr>
            <w:r>
              <w:rPr>
                <w:rFonts w:ascii="Cambria" w:hAnsi="Cambria"/>
                <w:noProof/>
                <w:color w:val="000000"/>
                <w:sz w:val="24"/>
                <w:szCs w:val="24"/>
                <w:lang w:val="uz-Cyrl-UZ"/>
              </w:rPr>
              <w:t>“Yoshlar balansi”ni muvofiqlashtirish bo‘limi</w:t>
            </w:r>
            <w:r w:rsidRPr="00684C10">
              <w:rPr>
                <w:rFonts w:ascii="Cambria" w:hAnsi="Cambria"/>
                <w:noProof/>
                <w:color w:val="000000"/>
                <w:sz w:val="24"/>
                <w:szCs w:val="24"/>
                <w:lang w:val="uz-Cyrl-UZ"/>
              </w:rPr>
              <w:t xml:space="preserve">, </w:t>
            </w:r>
            <w:r>
              <w:rPr>
                <w:rFonts w:ascii="Cambria" w:hAnsi="Cambria"/>
                <w:noProof/>
                <w:color w:val="000000"/>
                <w:sz w:val="24"/>
                <w:szCs w:val="24"/>
                <w:lang w:val="uz-Cyrl-UZ"/>
              </w:rPr>
              <w:t>Ахborot kommunikatsiya texnologiyalarini joriy etish va raqamlashtirish bo‘limi</w:t>
            </w:r>
          </w:p>
        </w:tc>
        <w:tc>
          <w:tcPr>
            <w:tcW w:w="1984" w:type="dxa"/>
          </w:tcPr>
          <w:p w14:paraId="2EC8338F" w14:textId="77777777" w:rsidR="00733DBF" w:rsidRPr="00207A00" w:rsidRDefault="00733DBF" w:rsidP="00733DBF">
            <w:pPr>
              <w:jc w:val="center"/>
              <w:rPr>
                <w:lang w:val="en-US"/>
              </w:rPr>
            </w:pPr>
            <w:r w:rsidRPr="00732C57">
              <w:rPr>
                <w:rFonts w:ascii="Cambria" w:hAnsi="Cambria"/>
                <w:noProof/>
                <w:sz w:val="24"/>
                <w:szCs w:val="24"/>
                <w:lang w:val="uz-Cyrl-UZ"/>
              </w:rPr>
              <w:t>Agentlik direktorining o‘rinbosari</w:t>
            </w:r>
            <w:r w:rsidRPr="00732C57">
              <w:rPr>
                <w:rFonts w:ascii="Cambria" w:hAnsi="Cambria"/>
                <w:noProof/>
                <w:spacing w:val="-4"/>
                <w:sz w:val="24"/>
                <w:szCs w:val="24"/>
                <w:lang w:val="uz-Cyrl-UZ"/>
              </w:rPr>
              <w:t xml:space="preserve"> F.Ablayarov</w:t>
            </w:r>
          </w:p>
        </w:tc>
      </w:tr>
      <w:tr w:rsidR="00733DBF" w:rsidRPr="00C46807" w14:paraId="4391CF5C" w14:textId="77777777" w:rsidTr="00841439">
        <w:trPr>
          <w:trHeight w:val="2701"/>
        </w:trPr>
        <w:tc>
          <w:tcPr>
            <w:tcW w:w="709" w:type="dxa"/>
            <w:vAlign w:val="center"/>
          </w:tcPr>
          <w:p w14:paraId="2316EC06"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41695A9A" w14:textId="77777777" w:rsidR="00733DBF" w:rsidRPr="00684C10"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noProof/>
                <w:sz w:val="24"/>
                <w:szCs w:val="24"/>
                <w:lang w:val="uz-Cyrl-UZ"/>
              </w:rPr>
            </w:pPr>
            <w:r w:rsidRPr="00684C10">
              <w:rPr>
                <w:rFonts w:ascii="Cambria" w:hAnsi="Cambria"/>
                <w:noProof/>
                <w:sz w:val="24"/>
                <w:szCs w:val="24"/>
                <w:lang w:val="uz-Cyrl-UZ"/>
              </w:rPr>
              <w:t xml:space="preserve">Yosh tadbirkorlarning </w:t>
            </w:r>
            <w:r w:rsidRPr="00684C10">
              <w:rPr>
                <w:rFonts w:ascii="Cambria" w:hAnsi="Cambria"/>
                <w:b/>
                <w:noProof/>
                <w:sz w:val="24"/>
                <w:szCs w:val="24"/>
                <w:lang w:val="uz-Cyrl-UZ"/>
              </w:rPr>
              <w:t>xalqaro forum va yarmarka</w:t>
            </w:r>
            <w:r w:rsidRPr="00684C10">
              <w:rPr>
                <w:rFonts w:ascii="Cambria" w:hAnsi="Cambria"/>
                <w:noProof/>
                <w:sz w:val="24"/>
                <w:szCs w:val="24"/>
                <w:lang w:val="uz-Cyrl-UZ"/>
              </w:rPr>
              <w:t>larda ishtirokini ta’minlash.</w:t>
            </w:r>
          </w:p>
          <w:p w14:paraId="01C5972C" w14:textId="77777777" w:rsidR="00733DBF" w:rsidRPr="00684C10"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i/>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O‘zbekiston Respublikasi Prezidentining 2020-yil 30-iyundagi</w:t>
            </w:r>
            <w:r w:rsidRPr="00684C10">
              <w:rPr>
                <w:rFonts w:ascii="Cambria" w:hAnsi="Cambria"/>
                <w:i/>
                <w:noProof/>
                <w:sz w:val="24"/>
                <w:szCs w:val="24"/>
                <w:lang w:val="uz-Cyrl-UZ"/>
              </w:rPr>
              <w:br/>
              <w:t xml:space="preserve">PF-6017-sonli Farmoni bilan tasdiqlangan O‘zbekiston Respublikasida yoshlarga oid davlat siyosatini yanada rivojlantirishga doir qo‘shimcha </w:t>
            </w:r>
            <w:r w:rsidRPr="00684C10">
              <w:rPr>
                <w:rFonts w:ascii="Cambria" w:hAnsi="Cambria"/>
                <w:i/>
                <w:noProof/>
                <w:sz w:val="24"/>
                <w:szCs w:val="24"/>
                <w:lang w:val="uz-Cyrl-UZ"/>
              </w:rPr>
              <w:br/>
              <w:t>chora-tadbirlar dasturining 10-bandi.</w:t>
            </w:r>
          </w:p>
        </w:tc>
        <w:tc>
          <w:tcPr>
            <w:tcW w:w="3828" w:type="dxa"/>
          </w:tcPr>
          <w:p w14:paraId="14452291"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Yosh tadbirkorlarning xalqaro forum va yarmarkalardagi ishtirokini ta’minlash.</w:t>
            </w:r>
          </w:p>
        </w:tc>
        <w:tc>
          <w:tcPr>
            <w:tcW w:w="1559" w:type="dxa"/>
          </w:tcPr>
          <w:p w14:paraId="3B4BD544"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tcPr>
          <w:p w14:paraId="67417235"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bCs/>
                <w:noProof/>
                <w:sz w:val="24"/>
                <w:szCs w:val="24"/>
                <w:lang w:val="uz-Cyrl-UZ"/>
              </w:rPr>
              <w:t xml:space="preserve">Yoshlar bandligi va tadbirkorligiga ko‘maklashish bo‘limi, </w:t>
            </w:r>
            <w:r w:rsidRPr="00684C10">
              <w:rPr>
                <w:rFonts w:ascii="Cambria" w:hAnsi="Cambria"/>
                <w:noProof/>
                <w:sz w:val="24"/>
                <w:szCs w:val="24"/>
                <w:lang w:val="uz-Cyrl-UZ"/>
              </w:rPr>
              <w:t xml:space="preserve">Agentlikning hududiy boshqarmalari, </w:t>
            </w:r>
          </w:p>
          <w:p w14:paraId="54C759A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7EC76C47" w14:textId="77777777" w:rsidR="00733DBF" w:rsidRPr="00207A00" w:rsidRDefault="00733DBF" w:rsidP="00733DBF">
            <w:pPr>
              <w:jc w:val="center"/>
              <w:rPr>
                <w:lang w:val="en-US"/>
              </w:rPr>
            </w:pPr>
            <w:r w:rsidRPr="00732C57">
              <w:rPr>
                <w:rFonts w:ascii="Cambria" w:hAnsi="Cambria"/>
                <w:noProof/>
                <w:sz w:val="24"/>
                <w:szCs w:val="24"/>
                <w:lang w:val="uz-Cyrl-UZ"/>
              </w:rPr>
              <w:t>Agentlik direktorining o‘rinbosari</w:t>
            </w:r>
            <w:r w:rsidRPr="00732C57">
              <w:rPr>
                <w:rFonts w:ascii="Cambria" w:hAnsi="Cambria"/>
                <w:noProof/>
                <w:spacing w:val="-4"/>
                <w:sz w:val="24"/>
                <w:szCs w:val="24"/>
                <w:lang w:val="uz-Cyrl-UZ"/>
              </w:rPr>
              <w:t xml:space="preserve"> F.Ablayarov</w:t>
            </w:r>
          </w:p>
        </w:tc>
      </w:tr>
      <w:tr w:rsidR="00733DBF" w:rsidRPr="00C46807" w14:paraId="0EF0BB3C" w14:textId="77777777" w:rsidTr="00414E11">
        <w:trPr>
          <w:trHeight w:val="291"/>
        </w:trPr>
        <w:tc>
          <w:tcPr>
            <w:tcW w:w="16018" w:type="dxa"/>
            <w:gridSpan w:val="6"/>
            <w:shd w:val="clear" w:color="auto" w:fill="F2F2F2" w:themeFill="background1" w:themeFillShade="F2"/>
            <w:vAlign w:val="center"/>
          </w:tcPr>
          <w:p w14:paraId="4BCCE818" w14:textId="77777777" w:rsidR="00733DBF" w:rsidRPr="00684C10" w:rsidRDefault="00733DBF" w:rsidP="00733DBF">
            <w:pPr>
              <w:contextualSpacing/>
              <w:jc w:val="center"/>
              <w:rPr>
                <w:rFonts w:ascii="Cambria" w:hAnsi="Cambria"/>
                <w:b/>
                <w:noProof/>
                <w:sz w:val="24"/>
                <w:szCs w:val="24"/>
                <w:lang w:val="uz-Cyrl-UZ"/>
              </w:rPr>
            </w:pPr>
            <w:r>
              <w:rPr>
                <w:rFonts w:ascii="Cambria" w:hAnsi="Cambria"/>
                <w:b/>
                <w:noProof/>
                <w:sz w:val="24"/>
                <w:szCs w:val="24"/>
                <w:lang w:val="en-US"/>
              </w:rPr>
              <w:t>IV</w:t>
            </w:r>
            <w:r>
              <w:rPr>
                <w:rFonts w:ascii="Cambria" w:hAnsi="Cambria"/>
                <w:b/>
                <w:noProof/>
                <w:sz w:val="24"/>
                <w:szCs w:val="24"/>
                <w:lang w:val="uz-Cyrl-UZ"/>
              </w:rPr>
              <w:t>.2</w:t>
            </w:r>
            <w:r w:rsidRPr="00684C10">
              <w:rPr>
                <w:rFonts w:ascii="Cambria" w:hAnsi="Cambria"/>
                <w:b/>
                <w:noProof/>
                <w:sz w:val="24"/>
                <w:szCs w:val="24"/>
                <w:lang w:val="uz-Cyrl-UZ"/>
              </w:rPr>
              <w:t>. </w:t>
            </w:r>
            <w:r>
              <w:rPr>
                <w:rFonts w:ascii="Cambria" w:hAnsi="Cambria"/>
                <w:b/>
                <w:noProof/>
                <w:sz w:val="24"/>
                <w:szCs w:val="24"/>
                <w:lang w:val="uz-Cyrl-UZ"/>
              </w:rPr>
              <w:t>Ахborot kommunikatsiya texnologiyalarini joriy etish va raqamlashtirish bo‘limi</w:t>
            </w:r>
          </w:p>
        </w:tc>
      </w:tr>
      <w:tr w:rsidR="00733DBF" w:rsidRPr="00C46807" w14:paraId="69A69D2F" w14:textId="77777777" w:rsidTr="009F00FB">
        <w:trPr>
          <w:trHeight w:val="2553"/>
        </w:trPr>
        <w:tc>
          <w:tcPr>
            <w:tcW w:w="709" w:type="dxa"/>
            <w:vAlign w:val="center"/>
          </w:tcPr>
          <w:p w14:paraId="444BB075"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26BD532B" w14:textId="77777777" w:rsidR="00733DBF" w:rsidRPr="00684C10" w:rsidRDefault="00733DBF" w:rsidP="00733DBF">
            <w:pPr>
              <w:tabs>
                <w:tab w:val="left" w:pos="1425"/>
              </w:tabs>
              <w:ind w:firstLine="317"/>
              <w:jc w:val="both"/>
              <w:rPr>
                <w:rFonts w:ascii="Cambria" w:hAnsi="Cambria"/>
                <w:noProof/>
                <w:sz w:val="24"/>
                <w:szCs w:val="24"/>
                <w:lang w:val="uz-Cyrl-UZ"/>
              </w:rPr>
            </w:pPr>
            <w:r w:rsidRPr="00684C10">
              <w:rPr>
                <w:rFonts w:ascii="Cambria" w:hAnsi="Cambria"/>
                <w:noProof/>
                <w:sz w:val="24"/>
                <w:szCs w:val="24"/>
                <w:lang w:val="uz-Cyrl-UZ"/>
              </w:rPr>
              <w:t xml:space="preserve">Yoshlarning innovatsion, amaliy va istiqbolli startap loyihalariga </w:t>
            </w:r>
            <w:r w:rsidRPr="00684C10">
              <w:rPr>
                <w:rFonts w:ascii="Cambria" w:hAnsi="Cambria"/>
                <w:b/>
                <w:noProof/>
                <w:sz w:val="24"/>
                <w:szCs w:val="24"/>
                <w:lang w:val="uz-Cyrl-UZ"/>
              </w:rPr>
              <w:t>grant</w:t>
            </w:r>
            <w:r w:rsidRPr="00684C10">
              <w:rPr>
                <w:rFonts w:ascii="Cambria" w:hAnsi="Cambria"/>
                <w:noProof/>
                <w:sz w:val="24"/>
                <w:szCs w:val="24"/>
                <w:lang w:val="uz-Cyrl-UZ"/>
              </w:rPr>
              <w:t xml:space="preserve"> mablag‘lari ajratish.</w:t>
            </w:r>
          </w:p>
          <w:p w14:paraId="482C6A38" w14:textId="77777777" w:rsidR="00733DBF" w:rsidRPr="00684C10"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7"/>
              <w:jc w:val="both"/>
              <w:rPr>
                <w:rFonts w:ascii="Cambria" w:hAnsi="Cambria"/>
                <w:noProof/>
                <w:sz w:val="24"/>
                <w:szCs w:val="24"/>
                <w:lang w:val="uz-Cyrl-UZ"/>
              </w:rPr>
            </w:pPr>
            <w:r w:rsidRPr="00684C10">
              <w:rPr>
                <w:rFonts w:ascii="Cambria" w:hAnsi="Cambria"/>
                <w:b/>
                <w:i/>
                <w:noProof/>
                <w:sz w:val="24"/>
                <w:szCs w:val="24"/>
                <w:lang w:val="uz-Cyrl-UZ"/>
              </w:rPr>
              <w:t>Asos:</w:t>
            </w:r>
            <w:r w:rsidRPr="00684C10">
              <w:rPr>
                <w:rFonts w:ascii="Cambria" w:hAnsi="Cambria"/>
                <w:i/>
                <w:noProof/>
                <w:sz w:val="24"/>
                <w:szCs w:val="24"/>
                <w:lang w:val="uz-Cyrl-UZ"/>
              </w:rPr>
              <w:t xml:space="preserve"> O‘zbekiston Respublikasi Prezidentining 2020-yil 30-iyundagi </w:t>
            </w:r>
            <w:r w:rsidRPr="00684C10">
              <w:rPr>
                <w:rFonts w:ascii="Cambria" w:hAnsi="Cambria"/>
                <w:i/>
                <w:noProof/>
                <w:sz w:val="24"/>
                <w:szCs w:val="24"/>
                <w:lang w:val="uz-Cyrl-UZ"/>
              </w:rPr>
              <w:br/>
              <w:t xml:space="preserve">PF-6017-sonli Farmoni bilan tasdiqlangan O‘zbekiston Respublikasida yoshlarga oid davlat siyosatini yanada rivojlantirishga doir qo‘shimcha </w:t>
            </w:r>
            <w:r w:rsidRPr="00684C10">
              <w:rPr>
                <w:rFonts w:ascii="Cambria" w:hAnsi="Cambria"/>
                <w:i/>
                <w:noProof/>
                <w:sz w:val="24"/>
                <w:szCs w:val="24"/>
                <w:lang w:val="uz-Cyrl-UZ"/>
              </w:rPr>
              <w:br/>
              <w:t>chora-tadbirlar dasturining 1-bandi.</w:t>
            </w:r>
          </w:p>
        </w:tc>
        <w:tc>
          <w:tcPr>
            <w:tcW w:w="3828" w:type="dxa"/>
          </w:tcPr>
          <w:p w14:paraId="6AF3B8C3" w14:textId="77777777" w:rsidR="00733DBF" w:rsidRPr="00684C10" w:rsidRDefault="00733DBF" w:rsidP="00733DBF">
            <w:pPr>
              <w:ind w:firstLine="176"/>
              <w:jc w:val="both"/>
              <w:rPr>
                <w:rFonts w:ascii="Cambria" w:hAnsi="Cambria"/>
                <w:noProof/>
                <w:sz w:val="24"/>
                <w:szCs w:val="24"/>
                <w:lang w:val="uz-Cyrl-UZ"/>
              </w:rPr>
            </w:pPr>
            <w:r w:rsidRPr="00684C10">
              <w:rPr>
                <w:rFonts w:ascii="Cambria" w:hAnsi="Cambria"/>
                <w:noProof/>
                <w:sz w:val="24"/>
                <w:szCs w:val="24"/>
                <w:lang w:val="uz-Cyrl-UZ"/>
              </w:rPr>
              <w:t>1. Startap loyihasi mavzusi bo‘yicha tanlov e’lon qilish.</w:t>
            </w:r>
          </w:p>
          <w:p w14:paraId="2304098D" w14:textId="77777777" w:rsidR="00733DBF" w:rsidRPr="00684C10" w:rsidRDefault="00733DBF" w:rsidP="00733DBF">
            <w:pPr>
              <w:tabs>
                <w:tab w:val="left" w:pos="1425"/>
              </w:tabs>
              <w:ind w:firstLine="176"/>
              <w:jc w:val="both"/>
              <w:rPr>
                <w:rFonts w:ascii="Cambria" w:hAnsi="Cambria"/>
                <w:noProof/>
                <w:sz w:val="24"/>
                <w:szCs w:val="24"/>
                <w:lang w:val="uz-Cyrl-UZ"/>
              </w:rPr>
            </w:pPr>
          </w:p>
          <w:p w14:paraId="6CEF31AC" w14:textId="77777777" w:rsidR="00733DBF" w:rsidRPr="00684C10" w:rsidRDefault="00733DBF" w:rsidP="00733DBF">
            <w:pPr>
              <w:tabs>
                <w:tab w:val="left" w:pos="1425"/>
              </w:tabs>
              <w:ind w:firstLine="176"/>
              <w:jc w:val="both"/>
              <w:rPr>
                <w:rFonts w:ascii="Cambria" w:hAnsi="Cambria"/>
                <w:noProof/>
                <w:sz w:val="24"/>
                <w:szCs w:val="24"/>
                <w:lang w:val="uz-Cyrl-UZ"/>
              </w:rPr>
            </w:pPr>
            <w:r w:rsidRPr="00684C10">
              <w:rPr>
                <w:rFonts w:ascii="Cambria" w:hAnsi="Cambria"/>
                <w:noProof/>
                <w:sz w:val="24"/>
                <w:szCs w:val="24"/>
                <w:lang w:val="uz-Cyrl-UZ"/>
              </w:rPr>
              <w:t>2. Kelib tushgan arizalarni saralash va munosiblariga grant mablag‘lari ajratish.</w:t>
            </w:r>
          </w:p>
        </w:tc>
        <w:tc>
          <w:tcPr>
            <w:tcW w:w="1559" w:type="dxa"/>
          </w:tcPr>
          <w:p w14:paraId="2F519051"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Belgilangan muddatda</w:t>
            </w:r>
          </w:p>
          <w:p w14:paraId="671A3E94" w14:textId="77777777" w:rsidR="00733DBF" w:rsidRPr="00684C10" w:rsidRDefault="00733DBF" w:rsidP="00733DBF">
            <w:pPr>
              <w:jc w:val="center"/>
              <w:rPr>
                <w:rFonts w:ascii="Cambria" w:hAnsi="Cambria"/>
                <w:noProof/>
                <w:sz w:val="24"/>
                <w:szCs w:val="24"/>
                <w:lang w:val="uz-Cyrl-UZ"/>
              </w:rPr>
            </w:pPr>
          </w:p>
          <w:p w14:paraId="74DF94B8"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reja asosida</w:t>
            </w:r>
          </w:p>
        </w:tc>
        <w:tc>
          <w:tcPr>
            <w:tcW w:w="3544" w:type="dxa"/>
          </w:tcPr>
          <w:p w14:paraId="405958B2" w14:textId="77777777" w:rsidR="00733DBF" w:rsidRPr="00684C10"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Ахborot kommunikatsiya texnologiyalarini joriy etish va raqamlashtirish bo‘limi</w:t>
            </w:r>
            <w:r w:rsidRPr="00684C10">
              <w:rPr>
                <w:rFonts w:ascii="Cambria" w:hAnsi="Cambria"/>
                <w:noProof/>
                <w:sz w:val="24"/>
                <w:szCs w:val="24"/>
                <w:lang w:val="uz-Cyrl-UZ"/>
              </w:rPr>
              <w:t xml:space="preserve">, Agentlikning hududiy boshqarmalari, </w:t>
            </w:r>
          </w:p>
          <w:p w14:paraId="3EAC7643"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7941BAC2"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1738EF8E" w14:textId="77777777" w:rsidTr="007C052E">
        <w:trPr>
          <w:trHeight w:val="433"/>
        </w:trPr>
        <w:tc>
          <w:tcPr>
            <w:tcW w:w="709" w:type="dxa"/>
            <w:vAlign w:val="center"/>
          </w:tcPr>
          <w:p w14:paraId="37E905E4"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193D24D" w14:textId="77777777" w:rsidR="00733DBF" w:rsidRPr="00684C10" w:rsidRDefault="00733DBF" w:rsidP="00733DBF">
            <w:pPr>
              <w:pStyle w:val="a4"/>
              <w:tabs>
                <w:tab w:val="left" w:pos="426"/>
              </w:tabs>
              <w:ind w:left="0" w:firstLine="317"/>
              <w:jc w:val="both"/>
              <w:rPr>
                <w:rFonts w:ascii="Cambria" w:hAnsi="Cambria"/>
                <w:noProof/>
                <w:spacing w:val="-8"/>
                <w:sz w:val="24"/>
                <w:szCs w:val="24"/>
                <w:shd w:val="clear" w:color="auto" w:fill="FFFFFF"/>
                <w:lang w:val="uz-Cyrl-UZ"/>
              </w:rPr>
            </w:pPr>
            <w:r w:rsidRPr="00684C10">
              <w:rPr>
                <w:rFonts w:ascii="Cambria" w:hAnsi="Cambria"/>
                <w:noProof/>
                <w:spacing w:val="-8"/>
                <w:sz w:val="24"/>
                <w:szCs w:val="24"/>
                <w:shd w:val="clear" w:color="auto" w:fill="FFFFFF"/>
                <w:lang w:val="uz-Cyrl-UZ"/>
              </w:rPr>
              <w:t xml:space="preserve">Raqamli texnologiyalar sohasida yuqori malakali mutaxassis va kadrlar tayyorlash tizimini takomillashtirish maqsadida </w:t>
            </w:r>
            <w:r w:rsidRPr="00684C10">
              <w:rPr>
                <w:rFonts w:ascii="Cambria" w:hAnsi="Cambria"/>
                <w:b/>
                <w:noProof/>
                <w:spacing w:val="-8"/>
                <w:sz w:val="24"/>
                <w:szCs w:val="24"/>
                <w:shd w:val="clear" w:color="auto" w:fill="FFFFFF"/>
                <w:lang w:val="uz-Cyrl-UZ"/>
              </w:rPr>
              <w:t>“Bir million dasturchi”</w:t>
            </w:r>
            <w:r w:rsidRPr="00684C10">
              <w:rPr>
                <w:rFonts w:ascii="Cambria" w:hAnsi="Cambria"/>
                <w:noProof/>
                <w:spacing w:val="-8"/>
                <w:sz w:val="24"/>
                <w:szCs w:val="24"/>
                <w:shd w:val="clear" w:color="auto" w:fill="FFFFFF"/>
                <w:lang w:val="uz-Cyrl-UZ"/>
              </w:rPr>
              <w:t xml:space="preserve"> loyihasining navbatdagi bosqichi sifatida xorijiy nufuzli ta’lim platformalarida IT-yo‘nalishdagi onlayn o‘quv kurslarda tahsil olish imkoniyati yo‘lga qo‘yish. </w:t>
            </w:r>
          </w:p>
          <w:p w14:paraId="1EF7789D" w14:textId="77777777" w:rsidR="00733DBF" w:rsidRPr="00684C10" w:rsidRDefault="00733DBF" w:rsidP="00733DBF">
            <w:pPr>
              <w:pStyle w:val="a4"/>
              <w:tabs>
                <w:tab w:val="left" w:pos="426"/>
              </w:tabs>
              <w:ind w:left="0" w:firstLine="317"/>
              <w:jc w:val="both"/>
              <w:rPr>
                <w:rFonts w:ascii="Cambria" w:hAnsi="Cambria"/>
                <w:noProof/>
                <w:spacing w:val="-8"/>
                <w:sz w:val="24"/>
                <w:szCs w:val="24"/>
                <w:shd w:val="clear" w:color="auto" w:fill="FFFFFF"/>
                <w:lang w:val="uz-Cyrl-UZ"/>
              </w:rPr>
            </w:pPr>
            <w:r w:rsidRPr="00684C10">
              <w:rPr>
                <w:rFonts w:ascii="Cambria" w:hAnsi="Cambria"/>
                <w:noProof/>
                <w:spacing w:val="-8"/>
                <w:sz w:val="24"/>
                <w:szCs w:val="24"/>
                <w:shd w:val="clear" w:color="auto" w:fill="FFFFFF"/>
                <w:lang w:val="uz-Cyrl-UZ"/>
              </w:rPr>
              <w:t xml:space="preserve">Bunda: </w:t>
            </w:r>
          </w:p>
          <w:p w14:paraId="16DAF20F" w14:textId="77777777" w:rsidR="00733DBF" w:rsidRPr="00684C10" w:rsidRDefault="00733DBF" w:rsidP="00733DBF">
            <w:pPr>
              <w:pStyle w:val="a4"/>
              <w:tabs>
                <w:tab w:val="left" w:pos="426"/>
              </w:tabs>
              <w:ind w:left="0" w:firstLine="317"/>
              <w:jc w:val="both"/>
              <w:rPr>
                <w:rFonts w:ascii="Cambria" w:hAnsi="Cambria"/>
                <w:noProof/>
                <w:spacing w:val="-8"/>
                <w:sz w:val="24"/>
                <w:szCs w:val="24"/>
                <w:shd w:val="clear" w:color="auto" w:fill="FFFFFF"/>
                <w:lang w:val="uz-Cyrl-UZ"/>
              </w:rPr>
            </w:pPr>
            <w:r w:rsidRPr="00684C10">
              <w:rPr>
                <w:rFonts w:ascii="Cambria" w:hAnsi="Cambria"/>
                <w:noProof/>
                <w:spacing w:val="-8"/>
                <w:sz w:val="24"/>
                <w:szCs w:val="24"/>
                <w:shd w:val="clear" w:color="auto" w:fill="FFFFFF"/>
                <w:lang w:val="uz-Cyrl-UZ"/>
              </w:rPr>
              <w:t xml:space="preserve">kurslarni muvaffaqiyatli tamomlagan yoshlar saralanib, ularda xalqaro miqyosida faoliyat yuritish ko‘nikmalari shakllantirish; </w:t>
            </w:r>
          </w:p>
          <w:p w14:paraId="6884F251" w14:textId="77777777" w:rsidR="00733DBF" w:rsidRPr="00684C10" w:rsidRDefault="00733DBF" w:rsidP="00733DBF">
            <w:pPr>
              <w:pStyle w:val="a4"/>
              <w:tabs>
                <w:tab w:val="left" w:pos="426"/>
              </w:tabs>
              <w:ind w:left="0" w:firstLine="317"/>
              <w:jc w:val="both"/>
              <w:rPr>
                <w:rFonts w:ascii="Cambria" w:hAnsi="Cambria"/>
                <w:noProof/>
                <w:spacing w:val="-8"/>
                <w:sz w:val="24"/>
                <w:szCs w:val="24"/>
                <w:shd w:val="clear" w:color="auto" w:fill="FFFFFF"/>
                <w:lang w:val="uz-Cyrl-UZ"/>
              </w:rPr>
            </w:pPr>
            <w:r w:rsidRPr="00684C10">
              <w:rPr>
                <w:rFonts w:ascii="Cambria" w:hAnsi="Cambria"/>
                <w:noProof/>
                <w:spacing w:val="-8"/>
                <w:sz w:val="24"/>
                <w:szCs w:val="24"/>
                <w:shd w:val="clear" w:color="auto" w:fill="FFFFFF"/>
                <w:lang w:val="uz-Cyrl-UZ"/>
              </w:rPr>
              <w:t xml:space="preserve">xorijiy nufuzli ta’lim platformalarida muvaffaqiyatli o‘qishni yakunlagan va tegishli sertifikatga ega yoshlarga kompyuter xaridi uchun iste’mol kreditlarini ajratish; </w:t>
            </w:r>
          </w:p>
          <w:p w14:paraId="4F50ECD9" w14:textId="77777777" w:rsidR="00733DBF" w:rsidRPr="00684C10" w:rsidRDefault="00733DBF" w:rsidP="00733DBF">
            <w:pPr>
              <w:pStyle w:val="a4"/>
              <w:tabs>
                <w:tab w:val="left" w:pos="426"/>
              </w:tabs>
              <w:ind w:left="0" w:firstLine="317"/>
              <w:jc w:val="both"/>
              <w:rPr>
                <w:rFonts w:ascii="Cambria" w:hAnsi="Cambria"/>
                <w:noProof/>
                <w:spacing w:val="-8"/>
                <w:sz w:val="24"/>
                <w:szCs w:val="24"/>
                <w:shd w:val="clear" w:color="auto" w:fill="FFFFFF"/>
                <w:lang w:val="uz-Cyrl-UZ"/>
              </w:rPr>
            </w:pPr>
            <w:r w:rsidRPr="00684C10">
              <w:rPr>
                <w:rFonts w:ascii="Cambria" w:hAnsi="Cambria"/>
                <w:noProof/>
                <w:spacing w:val="-8"/>
                <w:sz w:val="24"/>
                <w:szCs w:val="24"/>
                <w:shd w:val="clear" w:color="auto" w:fill="FFFFFF"/>
                <w:lang w:val="uz-Cyrl-UZ"/>
              </w:rPr>
              <w:t>yoshlarga kompyuter xaridlari uchun ajratiladigan mablag‘lar hisobidan mikroqarz shaklida hamda “Yoshlar daftari” va Kambag‘allikni qisqartirish va bandlik vazirligi jamg‘armalari hisobidan beriladigan subsidiya mablag‘larini ijtimoiy kontrakt asosida yoshlar xohishiga ko‘ra alohida ochilgan bank kartasiga (naqdlashtirish imkoniyatisiz) o‘tkazish.</w:t>
            </w:r>
          </w:p>
          <w:p w14:paraId="6E9B13B3" w14:textId="77777777" w:rsidR="00733DBF" w:rsidRPr="00684C10" w:rsidRDefault="00733DBF" w:rsidP="00733DBF">
            <w:pPr>
              <w:pStyle w:val="a4"/>
              <w:tabs>
                <w:tab w:val="left" w:pos="426"/>
              </w:tabs>
              <w:ind w:left="0" w:firstLine="317"/>
              <w:jc w:val="both"/>
              <w:rPr>
                <w:rFonts w:ascii="Cambria" w:hAnsi="Cambria"/>
                <w:noProof/>
                <w:color w:val="000000"/>
                <w:spacing w:val="-8"/>
                <w:sz w:val="24"/>
                <w:szCs w:val="24"/>
                <w:lang w:val="uz-Cyrl-UZ"/>
              </w:rPr>
            </w:pPr>
            <w:r w:rsidRPr="00684C10">
              <w:rPr>
                <w:rFonts w:ascii="Cambria" w:hAnsi="Cambria"/>
                <w:b/>
                <w:i/>
                <w:noProof/>
                <w:spacing w:val="-8"/>
                <w:sz w:val="24"/>
                <w:szCs w:val="24"/>
                <w:shd w:val="clear" w:color="auto" w:fill="FFFFFF"/>
                <w:lang w:val="uz-Cyrl-UZ"/>
              </w:rPr>
              <w:t>Asos: </w:t>
            </w:r>
            <w:r w:rsidRPr="00684C10">
              <w:rPr>
                <w:rFonts w:ascii="Cambria" w:hAnsi="Cambria"/>
                <w:i/>
                <w:noProof/>
                <w:spacing w:val="-8"/>
                <w:sz w:val="24"/>
                <w:szCs w:val="24"/>
                <w:shd w:val="clear" w:color="auto" w:fill="FFFFFF"/>
                <w:lang w:val="uz-Cyrl-UZ"/>
              </w:rPr>
              <w:t xml:space="preserve">O‘zbekiston Respublikasi Prezidentining 2023-yil 24-maydagi </w:t>
            </w:r>
            <w:r w:rsidRPr="00684C10">
              <w:rPr>
                <w:rFonts w:ascii="Cambria" w:hAnsi="Cambria"/>
                <w:i/>
                <w:noProof/>
                <w:spacing w:val="-8"/>
                <w:sz w:val="24"/>
                <w:szCs w:val="24"/>
                <w:shd w:val="clear" w:color="auto" w:fill="FFFFFF"/>
                <w:lang w:val="uz-Cyrl-UZ"/>
              </w:rPr>
              <w:br/>
              <w:t>PQ-162-sonli qarori.</w:t>
            </w:r>
          </w:p>
        </w:tc>
        <w:tc>
          <w:tcPr>
            <w:tcW w:w="3828" w:type="dxa"/>
          </w:tcPr>
          <w:p w14:paraId="4E4FB62F" w14:textId="77777777" w:rsidR="00733DBF" w:rsidRPr="00684C10" w:rsidRDefault="00733DBF" w:rsidP="00733DBF">
            <w:pPr>
              <w:ind w:firstLine="176"/>
              <w:contextualSpacing/>
              <w:jc w:val="both"/>
              <w:rPr>
                <w:rFonts w:ascii="Cambria" w:hAnsi="Cambria"/>
                <w:noProof/>
                <w:color w:val="000000" w:themeColor="text1"/>
                <w:spacing w:val="-8"/>
                <w:sz w:val="24"/>
                <w:szCs w:val="24"/>
                <w:lang w:val="uz-Cyrl-UZ"/>
              </w:rPr>
            </w:pPr>
            <w:r w:rsidRPr="00684C10">
              <w:rPr>
                <w:rFonts w:ascii="Cambria" w:hAnsi="Cambria"/>
                <w:noProof/>
                <w:spacing w:val="-8"/>
                <w:sz w:val="24"/>
                <w:szCs w:val="24"/>
                <w:lang w:val="uz-Cyrl-UZ"/>
              </w:rPr>
              <w:t>1. Amaliy chora-tadbirlar.</w:t>
            </w:r>
          </w:p>
        </w:tc>
        <w:tc>
          <w:tcPr>
            <w:tcW w:w="1559" w:type="dxa"/>
          </w:tcPr>
          <w:p w14:paraId="630D022A" w14:textId="77777777" w:rsidR="00733DBF" w:rsidRPr="00684C10" w:rsidRDefault="00733DBF" w:rsidP="00733DBF">
            <w:pPr>
              <w:pStyle w:val="1"/>
              <w:shd w:val="clear" w:color="auto" w:fill="auto"/>
              <w:spacing w:before="0" w:after="0" w:line="240" w:lineRule="auto"/>
              <w:contextualSpacing/>
              <w:jc w:val="center"/>
              <w:rPr>
                <w:rFonts w:ascii="Cambria" w:hAnsi="Cambria"/>
                <w:noProof/>
                <w:color w:val="000000" w:themeColor="text1"/>
                <w:spacing w:val="-8"/>
                <w:sz w:val="24"/>
                <w:szCs w:val="24"/>
                <w:lang w:val="uz-Cyrl-UZ" w:eastAsia="en-US"/>
              </w:rPr>
            </w:pPr>
            <w:r w:rsidRPr="00684C10">
              <w:rPr>
                <w:rFonts w:ascii="Cambria" w:hAnsi="Cambria"/>
                <w:noProof/>
                <w:color w:val="000000" w:themeColor="text1"/>
                <w:spacing w:val="-8"/>
                <w:sz w:val="24"/>
                <w:szCs w:val="24"/>
                <w:lang w:val="uz-Cyrl-UZ" w:eastAsia="en-US"/>
              </w:rPr>
              <w:t>2024-yil</w:t>
            </w:r>
          </w:p>
          <w:p w14:paraId="0518DDFA" w14:textId="77777777" w:rsidR="00733DBF" w:rsidRPr="00684C10" w:rsidRDefault="00733DBF" w:rsidP="00733DBF">
            <w:pPr>
              <w:pStyle w:val="1"/>
              <w:shd w:val="clear" w:color="auto" w:fill="auto"/>
              <w:spacing w:before="0" w:after="0" w:line="240" w:lineRule="auto"/>
              <w:contextualSpacing/>
              <w:jc w:val="center"/>
              <w:rPr>
                <w:rFonts w:ascii="Cambria" w:hAnsi="Cambria"/>
                <w:noProof/>
                <w:color w:val="000000" w:themeColor="text1"/>
                <w:spacing w:val="-8"/>
                <w:sz w:val="24"/>
                <w:szCs w:val="24"/>
                <w:lang w:val="uz-Cyrl-UZ" w:eastAsia="en-US"/>
              </w:rPr>
            </w:pPr>
            <w:r w:rsidRPr="00684C10">
              <w:rPr>
                <w:rFonts w:ascii="Cambria" w:hAnsi="Cambria"/>
                <w:noProof/>
                <w:spacing w:val="-8"/>
                <w:sz w:val="24"/>
                <w:szCs w:val="24"/>
                <w:lang w:val="uz-Cyrl-UZ"/>
              </w:rPr>
              <w:t>davomida</w:t>
            </w:r>
          </w:p>
        </w:tc>
        <w:tc>
          <w:tcPr>
            <w:tcW w:w="3544" w:type="dxa"/>
          </w:tcPr>
          <w:p w14:paraId="260875B2" w14:textId="77777777" w:rsidR="00733DBF" w:rsidRPr="00684C10" w:rsidRDefault="00733DBF" w:rsidP="00733DBF">
            <w:pPr>
              <w:contextualSpacing/>
              <w:jc w:val="center"/>
              <w:rPr>
                <w:rFonts w:ascii="Cambria" w:hAnsi="Cambria"/>
                <w:noProof/>
                <w:color w:val="000000" w:themeColor="text1"/>
                <w:spacing w:val="-8"/>
                <w:sz w:val="24"/>
                <w:szCs w:val="24"/>
                <w:lang w:val="uz-Cyrl-UZ"/>
              </w:rPr>
            </w:pPr>
            <w:r>
              <w:rPr>
                <w:rFonts w:ascii="Cambria" w:hAnsi="Cambria"/>
                <w:noProof/>
                <w:spacing w:val="-8"/>
                <w:sz w:val="24"/>
                <w:szCs w:val="24"/>
                <w:lang w:val="uz-Cyrl-UZ"/>
              </w:rPr>
              <w:t>Ахborot kommunikatsiya texnologiyalarini joriy etish va raqamlashtirish bo‘limi</w:t>
            </w:r>
            <w:r w:rsidRPr="00684C10">
              <w:rPr>
                <w:rFonts w:ascii="Cambria" w:hAnsi="Cambria"/>
                <w:noProof/>
                <w:spacing w:val="-8"/>
                <w:sz w:val="24"/>
                <w:szCs w:val="24"/>
                <w:lang w:val="uz-Cyrl-UZ"/>
              </w:rPr>
              <w:t>,</w:t>
            </w:r>
          </w:p>
          <w:p w14:paraId="2D97F825" w14:textId="77777777" w:rsidR="00733DBF" w:rsidRPr="00684C10" w:rsidRDefault="00733DBF" w:rsidP="00733DBF">
            <w:pPr>
              <w:contextualSpacing/>
              <w:jc w:val="center"/>
              <w:rPr>
                <w:rFonts w:ascii="Cambria" w:hAnsi="Cambria"/>
                <w:noProof/>
                <w:sz w:val="24"/>
                <w:szCs w:val="24"/>
                <w:lang w:val="uz-Cyrl-UZ"/>
              </w:rPr>
            </w:pPr>
            <w:r>
              <w:rPr>
                <w:rFonts w:ascii="Cambria" w:hAnsi="Cambria"/>
                <w:noProof/>
                <w:color w:val="000000" w:themeColor="text1"/>
                <w:spacing w:val="-8"/>
                <w:sz w:val="24"/>
                <w:szCs w:val="24"/>
                <w:lang w:val="uz-Cyrl-UZ"/>
              </w:rPr>
              <w:t>“Yoshlar balansi”ni muvofiqlashtirish bo‘limi</w:t>
            </w:r>
            <w:r w:rsidRPr="00684C10">
              <w:rPr>
                <w:rFonts w:ascii="Cambria" w:hAnsi="Cambria"/>
                <w:noProof/>
                <w:color w:val="000000" w:themeColor="text1"/>
                <w:spacing w:val="-8"/>
                <w:sz w:val="24"/>
                <w:szCs w:val="24"/>
                <w:lang w:val="uz-Cyrl-UZ"/>
              </w:rPr>
              <w:t xml:space="preserve">, </w:t>
            </w:r>
            <w:r w:rsidRPr="00684C10">
              <w:rPr>
                <w:rFonts w:ascii="Cambria" w:hAnsi="Cambria"/>
                <w:noProof/>
                <w:sz w:val="24"/>
                <w:szCs w:val="24"/>
                <w:lang w:val="uz-Cyrl-UZ"/>
              </w:rPr>
              <w:t xml:space="preserve">Agentlikning hududiy boshqarmalari, </w:t>
            </w:r>
          </w:p>
          <w:p w14:paraId="3A176C0C" w14:textId="77777777" w:rsidR="00733DBF" w:rsidRPr="00684C10" w:rsidRDefault="00733DBF" w:rsidP="00733DBF">
            <w:pPr>
              <w:contextualSpacing/>
              <w:jc w:val="center"/>
              <w:rPr>
                <w:rFonts w:ascii="Cambria" w:hAnsi="Cambria"/>
                <w:noProof/>
                <w:color w:val="000000" w:themeColor="text1"/>
                <w:spacing w:val="-8"/>
                <w:sz w:val="24"/>
                <w:szCs w:val="24"/>
                <w:lang w:val="uz-Cyrl-UZ"/>
              </w:rPr>
            </w:pPr>
            <w:r w:rsidRPr="00684C10">
              <w:rPr>
                <w:rFonts w:ascii="Cambria" w:hAnsi="Cambria"/>
                <w:noProof/>
                <w:sz w:val="24"/>
                <w:szCs w:val="24"/>
                <w:lang w:val="uz-Cyrl-UZ"/>
              </w:rPr>
              <w:t>tuman (shahar) bo‘limlari</w:t>
            </w:r>
          </w:p>
        </w:tc>
        <w:tc>
          <w:tcPr>
            <w:tcW w:w="1984" w:type="dxa"/>
          </w:tcPr>
          <w:p w14:paraId="2F98E293"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6C1D359D" w14:textId="77777777" w:rsidTr="00841439">
        <w:trPr>
          <w:trHeight w:val="433"/>
        </w:trPr>
        <w:tc>
          <w:tcPr>
            <w:tcW w:w="709" w:type="dxa"/>
            <w:vAlign w:val="center"/>
          </w:tcPr>
          <w:p w14:paraId="7E4ADF5E"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9680F9D" w14:textId="77777777" w:rsidR="00733DBF" w:rsidRPr="00684C10" w:rsidRDefault="00733DBF" w:rsidP="00733DBF">
            <w:pPr>
              <w:ind w:firstLine="317"/>
              <w:contextualSpacing/>
              <w:jc w:val="both"/>
              <w:rPr>
                <w:rFonts w:ascii="Cambria" w:hAnsi="Cambria"/>
                <w:noProof/>
                <w:color w:val="000000"/>
                <w:sz w:val="24"/>
                <w:szCs w:val="24"/>
                <w:lang w:val="uz-Cyrl-UZ"/>
              </w:rPr>
            </w:pPr>
            <w:r w:rsidRPr="00684C10">
              <w:rPr>
                <w:rFonts w:ascii="Cambria" w:hAnsi="Cambria"/>
                <w:noProof/>
                <w:color w:val="000000"/>
                <w:sz w:val="24"/>
                <w:szCs w:val="24"/>
                <w:lang w:val="uz-Cyrl-UZ"/>
              </w:rPr>
              <w:t>Kibersport klublariga ularning bino va inshootlar ijara to‘lovi xarajatlarini qoplash uchun hududiy “Yoshlar daftari” jamg‘armalari mablag‘lari hisobidan har oyda 3 oy davomida 15 mln. so‘mgacha pul mablag‘larini ajratish.</w:t>
            </w:r>
          </w:p>
          <w:p w14:paraId="482BB441" w14:textId="77777777" w:rsidR="00733DBF" w:rsidRPr="00684C10" w:rsidRDefault="00733DBF" w:rsidP="00733DBF">
            <w:pPr>
              <w:pStyle w:val="1"/>
              <w:shd w:val="clear" w:color="auto" w:fill="auto"/>
              <w:spacing w:before="0" w:after="0" w:line="240" w:lineRule="auto"/>
              <w:ind w:firstLine="317"/>
              <w:contextualSpacing/>
              <w:rPr>
                <w:rFonts w:ascii="Cambria" w:hAnsi="Cambria"/>
                <w:noProof/>
                <w:color w:val="000000" w:themeColor="text1"/>
                <w:spacing w:val="0"/>
                <w:sz w:val="24"/>
                <w:szCs w:val="24"/>
                <w:lang w:val="uz-Cyrl-UZ" w:eastAsia="en-US"/>
              </w:rPr>
            </w:pPr>
            <w:r w:rsidRPr="00684C10">
              <w:rPr>
                <w:rFonts w:ascii="Cambria" w:hAnsi="Cambria"/>
                <w:b/>
                <w:i/>
                <w:noProof/>
                <w:spacing w:val="0"/>
                <w:sz w:val="24"/>
                <w:szCs w:val="24"/>
                <w:lang w:val="uz-Cyrl-UZ"/>
              </w:rPr>
              <w:t>Asos: </w:t>
            </w:r>
            <w:r w:rsidRPr="00684C10">
              <w:rPr>
                <w:rFonts w:ascii="Cambria" w:hAnsi="Cambria"/>
                <w:i/>
                <w:noProof/>
                <w:spacing w:val="0"/>
                <w:sz w:val="24"/>
                <w:szCs w:val="24"/>
                <w:lang w:val="uz-Cyrl-UZ"/>
              </w:rPr>
              <w:t>O‘zbekiston Respublikasi Prezidentining 2022-yil 16-noyabrdagi</w:t>
            </w:r>
            <w:r w:rsidRPr="00684C10">
              <w:rPr>
                <w:rFonts w:ascii="Cambria" w:hAnsi="Cambria"/>
                <w:i/>
                <w:noProof/>
                <w:spacing w:val="0"/>
                <w:sz w:val="24"/>
                <w:szCs w:val="24"/>
                <w:lang w:val="uz-Cyrl-UZ"/>
              </w:rPr>
              <w:br/>
              <w:t>PQ-423-sonli</w:t>
            </w:r>
            <w:r w:rsidRPr="00684C10">
              <w:rPr>
                <w:rFonts w:ascii="Cambria" w:hAnsi="Cambria"/>
                <w:b/>
                <w:i/>
                <w:noProof/>
                <w:spacing w:val="0"/>
                <w:sz w:val="24"/>
                <w:szCs w:val="24"/>
                <w:lang w:val="uz-Cyrl-UZ"/>
              </w:rPr>
              <w:t xml:space="preserve"> </w:t>
            </w:r>
            <w:r w:rsidRPr="00684C10">
              <w:rPr>
                <w:rFonts w:ascii="Cambria" w:hAnsi="Cambria"/>
                <w:i/>
                <w:noProof/>
                <w:spacing w:val="0"/>
                <w:sz w:val="24"/>
                <w:szCs w:val="24"/>
                <w:lang w:val="uz-Cyrl-UZ"/>
              </w:rPr>
              <w:t>qarori 13.1-, 13.2-bandlari.</w:t>
            </w:r>
          </w:p>
        </w:tc>
        <w:tc>
          <w:tcPr>
            <w:tcW w:w="3828" w:type="dxa"/>
          </w:tcPr>
          <w:p w14:paraId="4FAF009F" w14:textId="77777777" w:rsidR="00733DBF" w:rsidRPr="00684C10" w:rsidRDefault="00733DBF" w:rsidP="00733DBF">
            <w:pPr>
              <w:ind w:firstLine="176"/>
              <w:contextualSpacing/>
              <w:jc w:val="both"/>
              <w:rPr>
                <w:rFonts w:ascii="Cambria" w:hAnsi="Cambria"/>
                <w:noProof/>
                <w:color w:val="000000"/>
                <w:sz w:val="24"/>
                <w:szCs w:val="24"/>
                <w:lang w:val="uz-Cyrl-UZ"/>
              </w:rPr>
            </w:pPr>
            <w:r w:rsidRPr="00684C10">
              <w:rPr>
                <w:rFonts w:ascii="Cambria" w:hAnsi="Cambria"/>
                <w:noProof/>
                <w:color w:val="000000"/>
                <w:sz w:val="24"/>
                <w:szCs w:val="24"/>
                <w:lang w:val="uz-Cyrl-UZ"/>
              </w:rPr>
              <w:t>1. Kibersport klublariga ularning bino va inshootlar ijara to‘lovi xarajatlarini qoplash uchun pul mablag‘larini ajratib borish choralarini ko‘rish.</w:t>
            </w:r>
          </w:p>
          <w:p w14:paraId="07B7B9E5" w14:textId="77777777" w:rsidR="00733DBF" w:rsidRPr="00684C10" w:rsidRDefault="00733DBF" w:rsidP="00733DBF">
            <w:pPr>
              <w:ind w:firstLine="176"/>
              <w:contextualSpacing/>
              <w:jc w:val="both"/>
              <w:rPr>
                <w:rFonts w:ascii="Cambria" w:hAnsi="Cambria"/>
                <w:noProof/>
                <w:color w:val="000000" w:themeColor="text1"/>
                <w:sz w:val="24"/>
                <w:szCs w:val="24"/>
                <w:lang w:val="uz-Cyrl-UZ"/>
              </w:rPr>
            </w:pPr>
            <w:r w:rsidRPr="00684C10">
              <w:rPr>
                <w:rFonts w:ascii="Cambria" w:hAnsi="Cambria"/>
                <w:noProof/>
                <w:color w:val="000000"/>
                <w:sz w:val="24"/>
                <w:szCs w:val="24"/>
                <w:lang w:val="uz-Cyrl-UZ"/>
              </w:rPr>
              <w:t>2. </w:t>
            </w:r>
            <w:r w:rsidRPr="00684C10">
              <w:rPr>
                <w:rFonts w:ascii="Cambria" w:hAnsi="Cambria"/>
                <w:bCs/>
                <w:noProof/>
                <w:color w:val="000000"/>
                <w:sz w:val="24"/>
                <w:szCs w:val="24"/>
                <w:lang w:val="uz-Cyrl-UZ"/>
              </w:rPr>
              <w:t xml:space="preserve">Ajratilayotgan mablag‘larni kibersport klublariga alohida shartlar </w:t>
            </w:r>
            <w:r w:rsidRPr="00684C10">
              <w:rPr>
                <w:rFonts w:ascii="Cambria" w:hAnsi="Cambria"/>
                <w:bCs/>
                <w:i/>
                <w:noProof/>
                <w:color w:val="000000"/>
                <w:sz w:val="24"/>
                <w:szCs w:val="24"/>
                <w:lang w:val="uz-Cyrl-UZ"/>
              </w:rPr>
              <w:t>(kibersportchilarni tayyorlash, trener jalb qilish, musobaqalarda ishtirok etish va boshqalar)</w:t>
            </w:r>
            <w:r w:rsidRPr="00684C10">
              <w:rPr>
                <w:rFonts w:ascii="Cambria" w:hAnsi="Cambria"/>
                <w:bCs/>
                <w:noProof/>
                <w:color w:val="000000"/>
                <w:sz w:val="24"/>
                <w:szCs w:val="24"/>
                <w:lang w:val="uz-Cyrl-UZ"/>
              </w:rPr>
              <w:t xml:space="preserve"> asosida berish.</w:t>
            </w:r>
          </w:p>
        </w:tc>
        <w:tc>
          <w:tcPr>
            <w:tcW w:w="1559" w:type="dxa"/>
          </w:tcPr>
          <w:p w14:paraId="2E632969" w14:textId="77777777" w:rsidR="00733DBF" w:rsidRPr="00684C10" w:rsidRDefault="00733DBF" w:rsidP="00733DBF">
            <w:pPr>
              <w:pStyle w:val="1"/>
              <w:shd w:val="clear" w:color="auto" w:fill="auto"/>
              <w:spacing w:before="0" w:after="0" w:line="240" w:lineRule="auto"/>
              <w:jc w:val="center"/>
              <w:rPr>
                <w:rFonts w:ascii="Cambria" w:hAnsi="Cambria"/>
                <w:noProof/>
                <w:color w:val="000000" w:themeColor="text1"/>
                <w:spacing w:val="0"/>
                <w:sz w:val="24"/>
                <w:szCs w:val="24"/>
                <w:lang w:val="uz-Cyrl-UZ" w:eastAsia="en-US"/>
              </w:rPr>
            </w:pPr>
            <w:r w:rsidRPr="00684C10">
              <w:rPr>
                <w:rFonts w:ascii="Cambria" w:hAnsi="Cambria"/>
                <w:noProof/>
                <w:color w:val="000000" w:themeColor="text1"/>
                <w:spacing w:val="0"/>
                <w:sz w:val="24"/>
                <w:szCs w:val="24"/>
                <w:lang w:val="uz-Cyrl-UZ" w:eastAsia="en-US"/>
              </w:rPr>
              <w:t>2024-yil</w:t>
            </w:r>
          </w:p>
          <w:p w14:paraId="2D3862DC" w14:textId="77777777" w:rsidR="00733DBF" w:rsidRPr="00684C10" w:rsidRDefault="00733DBF" w:rsidP="00733DBF">
            <w:pPr>
              <w:pStyle w:val="1"/>
              <w:shd w:val="clear" w:color="auto" w:fill="auto"/>
              <w:spacing w:before="0" w:after="0" w:line="240" w:lineRule="auto"/>
              <w:jc w:val="center"/>
              <w:rPr>
                <w:rFonts w:ascii="Cambria" w:hAnsi="Cambria"/>
                <w:noProof/>
                <w:color w:val="000000" w:themeColor="text1"/>
                <w:spacing w:val="0"/>
                <w:sz w:val="24"/>
                <w:szCs w:val="24"/>
                <w:lang w:val="uz-Cyrl-UZ" w:eastAsia="en-US"/>
              </w:rPr>
            </w:pPr>
            <w:r w:rsidRPr="00684C10">
              <w:rPr>
                <w:rFonts w:ascii="Cambria" w:hAnsi="Cambria"/>
                <w:noProof/>
                <w:spacing w:val="0"/>
                <w:sz w:val="24"/>
                <w:szCs w:val="24"/>
                <w:lang w:val="uz-Cyrl-UZ"/>
              </w:rPr>
              <w:t>davomida</w:t>
            </w:r>
          </w:p>
        </w:tc>
        <w:tc>
          <w:tcPr>
            <w:tcW w:w="3544" w:type="dxa"/>
          </w:tcPr>
          <w:p w14:paraId="673550DC" w14:textId="77777777" w:rsidR="00733DBF" w:rsidRPr="00684C10" w:rsidRDefault="00733DBF" w:rsidP="00733DBF">
            <w:pPr>
              <w:contextualSpacing/>
              <w:jc w:val="center"/>
              <w:rPr>
                <w:rFonts w:ascii="Cambria" w:hAnsi="Cambria"/>
                <w:noProof/>
                <w:sz w:val="24"/>
                <w:szCs w:val="24"/>
                <w:lang w:val="uz-Cyrl-UZ"/>
              </w:rPr>
            </w:pPr>
            <w:r>
              <w:rPr>
                <w:rFonts w:ascii="Cambria" w:hAnsi="Cambria"/>
                <w:noProof/>
                <w:color w:val="000000"/>
                <w:sz w:val="24"/>
                <w:szCs w:val="24"/>
                <w:lang w:val="uz-Cyrl-UZ"/>
              </w:rPr>
              <w:t>Ахborot kommunikatsiya texnologiyalarini joriy etish va raqamlashtirish bo‘limi</w:t>
            </w:r>
            <w:r w:rsidRPr="00684C10">
              <w:rPr>
                <w:rFonts w:ascii="Cambria" w:hAnsi="Cambria"/>
                <w:noProof/>
                <w:color w:val="000000"/>
                <w:sz w:val="24"/>
                <w:szCs w:val="24"/>
                <w:lang w:val="uz-Cyrl-UZ"/>
              </w:rPr>
              <w:t>,</w:t>
            </w:r>
            <w:r w:rsidRPr="00684C10">
              <w:rPr>
                <w:rFonts w:ascii="Cambria" w:hAnsi="Cambria"/>
                <w:noProof/>
                <w:color w:val="000000"/>
                <w:sz w:val="24"/>
                <w:szCs w:val="24"/>
                <w:lang w:val="uz-Cyrl-UZ"/>
              </w:rPr>
              <w:br/>
            </w:r>
            <w:r>
              <w:rPr>
                <w:rFonts w:ascii="Cambria" w:hAnsi="Cambria"/>
                <w:noProof/>
                <w:color w:val="000000"/>
                <w:sz w:val="24"/>
                <w:szCs w:val="24"/>
                <w:lang w:val="uz-Cyrl-UZ"/>
              </w:rPr>
              <w:t>Yoshlar ma’naviyatini yuksaltirish va bo‘sh vaqtini mazmunli tashkil etish bo‘limi</w:t>
            </w:r>
            <w:r w:rsidRPr="00684C10">
              <w:rPr>
                <w:rFonts w:ascii="Cambria" w:hAnsi="Cambria"/>
                <w:noProof/>
                <w:color w:val="000000"/>
                <w:sz w:val="24"/>
                <w:szCs w:val="24"/>
                <w:lang w:val="uz-Cyrl-UZ"/>
              </w:rPr>
              <w:t xml:space="preserve">, </w:t>
            </w:r>
            <w:r w:rsidRPr="00684C10">
              <w:rPr>
                <w:rFonts w:ascii="Cambria" w:hAnsi="Cambria"/>
                <w:noProof/>
                <w:sz w:val="24"/>
                <w:szCs w:val="24"/>
                <w:lang w:val="uz-Cyrl-UZ"/>
              </w:rPr>
              <w:t xml:space="preserve">Agentlikning hududiy boshqarmalari, </w:t>
            </w:r>
          </w:p>
          <w:p w14:paraId="036BF7F2" w14:textId="77777777" w:rsidR="00733DBF" w:rsidRPr="00684C10" w:rsidRDefault="00733DBF" w:rsidP="00733DBF">
            <w:pPr>
              <w:jc w:val="center"/>
              <w:rPr>
                <w:rFonts w:ascii="Cambria" w:hAnsi="Cambria"/>
                <w:noProof/>
                <w:color w:val="000000" w:themeColor="text1"/>
                <w:sz w:val="24"/>
                <w:szCs w:val="24"/>
                <w:lang w:val="uz-Cyrl-UZ"/>
              </w:rPr>
            </w:pPr>
            <w:r w:rsidRPr="00684C10">
              <w:rPr>
                <w:rFonts w:ascii="Cambria" w:hAnsi="Cambria"/>
                <w:noProof/>
                <w:sz w:val="24"/>
                <w:szCs w:val="24"/>
                <w:lang w:val="uz-Cyrl-UZ"/>
              </w:rPr>
              <w:t>tuman (shahar) bo‘limlari</w:t>
            </w:r>
          </w:p>
        </w:tc>
        <w:tc>
          <w:tcPr>
            <w:tcW w:w="1984" w:type="dxa"/>
          </w:tcPr>
          <w:p w14:paraId="6013A13B"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541E9AD0" w14:textId="77777777" w:rsidTr="00841439">
        <w:trPr>
          <w:trHeight w:val="569"/>
        </w:trPr>
        <w:tc>
          <w:tcPr>
            <w:tcW w:w="709" w:type="dxa"/>
            <w:vAlign w:val="center"/>
          </w:tcPr>
          <w:p w14:paraId="379EB86E"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5F16191E" w14:textId="77777777" w:rsidR="00733DBF" w:rsidRPr="00684C10" w:rsidRDefault="00733DBF" w:rsidP="00733DBF">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Yoshlarga oid tadbirlarning yillik kalendar rejasi doirasida o‘tkaziladigan tadbirlar to‘g‘risidagi ma’lumotlar yoshlarportali.uz yagona elektron platformasiga joylashtirib borish va tadbirlarda ishtirok etadigan yoshlarni platforma orqali elektron ro‘yxatga olishni yo‘lga qo‘yish.</w:t>
            </w:r>
          </w:p>
          <w:p w14:paraId="6DCE86D6" w14:textId="77777777" w:rsidR="00733DBF" w:rsidRPr="00684C10" w:rsidRDefault="00733DBF" w:rsidP="00733DBF">
            <w:pPr>
              <w:tabs>
                <w:tab w:val="left" w:pos="1425"/>
              </w:tabs>
              <w:ind w:firstLine="317"/>
              <w:contextualSpacing/>
              <w:jc w:val="both"/>
              <w:rPr>
                <w:rFonts w:ascii="Cambria" w:hAnsi="Cambria"/>
                <w:noProof/>
                <w:spacing w:val="-8"/>
                <w:sz w:val="24"/>
                <w:szCs w:val="24"/>
                <w:lang w:val="uz-Cyrl-UZ"/>
              </w:rPr>
            </w:pPr>
            <w:r w:rsidRPr="00684C10">
              <w:rPr>
                <w:rFonts w:ascii="Cambria" w:hAnsi="Cambria"/>
                <w:b/>
                <w:i/>
                <w:noProof/>
                <w:spacing w:val="-8"/>
                <w:sz w:val="24"/>
                <w:szCs w:val="24"/>
                <w:lang w:val="uz-Cyrl-UZ"/>
              </w:rPr>
              <w:t>Asos: </w:t>
            </w:r>
            <w:r w:rsidRPr="00684C10">
              <w:rPr>
                <w:rFonts w:ascii="Cambria" w:hAnsi="Cambria"/>
                <w:i/>
                <w:noProof/>
                <w:spacing w:val="-8"/>
                <w:sz w:val="24"/>
                <w:szCs w:val="24"/>
                <w:lang w:val="uz-Cyrl-UZ"/>
              </w:rPr>
              <w:t xml:space="preserve">O‘zbekiston Respublikasi Vazirlar Mahkamasining 2023-yil 15-dekabrdagi </w:t>
            </w:r>
            <w:r w:rsidRPr="00684C10">
              <w:rPr>
                <w:rFonts w:ascii="Cambria" w:hAnsi="Cambria"/>
                <w:i/>
                <w:noProof/>
                <w:spacing w:val="-8"/>
                <w:sz w:val="24"/>
                <w:szCs w:val="24"/>
                <w:lang w:val="uz-Cyrl-UZ"/>
              </w:rPr>
              <w:br/>
              <w:t>667-sonli qarori 3-bandi.</w:t>
            </w:r>
          </w:p>
        </w:tc>
        <w:tc>
          <w:tcPr>
            <w:tcW w:w="3828" w:type="dxa"/>
          </w:tcPr>
          <w:p w14:paraId="2717B202" w14:textId="77777777" w:rsidR="00733DBF" w:rsidRPr="00684C10" w:rsidRDefault="00733DBF" w:rsidP="00733DBF">
            <w:pPr>
              <w:pStyle w:val="af"/>
              <w:spacing w:before="0" w:beforeAutospacing="0" w:after="0" w:afterAutospacing="0"/>
              <w:ind w:firstLine="176"/>
              <w:contextualSpacing/>
              <w:jc w:val="both"/>
              <w:rPr>
                <w:rFonts w:ascii="Cambria" w:hAnsi="Cambria"/>
                <w:noProof/>
                <w:spacing w:val="-8"/>
                <w:lang w:val="uz-Cyrl-UZ"/>
              </w:rPr>
            </w:pPr>
            <w:r w:rsidRPr="00684C10">
              <w:rPr>
                <w:rFonts w:ascii="Cambria" w:hAnsi="Cambria"/>
                <w:noProof/>
                <w:spacing w:val="-8"/>
                <w:lang w:val="uz-Cyrl-UZ"/>
              </w:rPr>
              <w:t>1. Yoshlarportali.uz yagona elektron platformasini funsional kengaytirish.</w:t>
            </w:r>
          </w:p>
          <w:p w14:paraId="5314D0B7" w14:textId="77777777" w:rsidR="00733DBF" w:rsidRPr="00684C10" w:rsidRDefault="00733DBF" w:rsidP="00733DBF">
            <w:pPr>
              <w:pStyle w:val="af"/>
              <w:spacing w:before="0" w:beforeAutospacing="0" w:after="0" w:afterAutospacing="0"/>
              <w:ind w:firstLine="176"/>
              <w:contextualSpacing/>
              <w:jc w:val="both"/>
              <w:rPr>
                <w:rFonts w:ascii="Cambria" w:hAnsi="Cambria"/>
                <w:noProof/>
                <w:spacing w:val="-8"/>
                <w:lang w:val="uz-Cyrl-UZ" w:eastAsia="en-US"/>
              </w:rPr>
            </w:pPr>
            <w:r w:rsidRPr="00684C10">
              <w:rPr>
                <w:rFonts w:ascii="Cambria" w:hAnsi="Cambria"/>
                <w:noProof/>
                <w:spacing w:val="-8"/>
                <w:lang w:val="uz-Cyrl-UZ"/>
              </w:rPr>
              <w:t>2. Yoshlarportali.uz yagona elektron platformasini davlat organlari va tashkilotlarining yoshlarga oid davlat siyosati sohasidagi ma’lumotlar bazalariga integratsiya qilishda ko‘maklashish.</w:t>
            </w:r>
          </w:p>
        </w:tc>
        <w:tc>
          <w:tcPr>
            <w:tcW w:w="1559" w:type="dxa"/>
          </w:tcPr>
          <w:p w14:paraId="6097DC16"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3CE32F81" w14:textId="77777777" w:rsidR="00733DBF" w:rsidRPr="00684C10" w:rsidRDefault="00733DBF" w:rsidP="00733DBF">
            <w:pPr>
              <w:contextualSpacing/>
              <w:jc w:val="center"/>
              <w:rPr>
                <w:rFonts w:ascii="Cambria" w:hAnsi="Cambria"/>
                <w:noProof/>
                <w:spacing w:val="-8"/>
                <w:sz w:val="24"/>
                <w:szCs w:val="24"/>
                <w:lang w:val="uz-Cyrl-UZ"/>
              </w:rPr>
            </w:pPr>
            <w:r>
              <w:rPr>
                <w:rFonts w:ascii="Cambria" w:hAnsi="Cambria"/>
                <w:noProof/>
                <w:spacing w:val="-8"/>
                <w:sz w:val="24"/>
                <w:szCs w:val="24"/>
                <w:lang w:val="uz-Cyrl-UZ"/>
              </w:rPr>
              <w:t>Ахborot kommunikatsiya texnologiyalarini joriy etish va raqamlashtirish bo‘limi</w:t>
            </w:r>
          </w:p>
        </w:tc>
        <w:tc>
          <w:tcPr>
            <w:tcW w:w="1984" w:type="dxa"/>
          </w:tcPr>
          <w:p w14:paraId="72A236D6"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0FD29697" w14:textId="77777777" w:rsidTr="00202447">
        <w:trPr>
          <w:trHeight w:val="64"/>
        </w:trPr>
        <w:tc>
          <w:tcPr>
            <w:tcW w:w="16018" w:type="dxa"/>
            <w:gridSpan w:val="6"/>
            <w:shd w:val="clear" w:color="auto" w:fill="F2F2F2" w:themeFill="background1" w:themeFillShade="F2"/>
          </w:tcPr>
          <w:p w14:paraId="35260D22" w14:textId="77777777" w:rsidR="00733DBF" w:rsidRPr="00684C10" w:rsidRDefault="00733DBF" w:rsidP="00733DBF">
            <w:pPr>
              <w:contextualSpacing/>
              <w:jc w:val="center"/>
              <w:rPr>
                <w:rFonts w:ascii="Cambria" w:hAnsi="Cambria"/>
                <w:b/>
                <w:noProof/>
                <w:sz w:val="26"/>
                <w:szCs w:val="26"/>
                <w:lang w:val="uz-Cyrl-UZ"/>
              </w:rPr>
            </w:pPr>
            <w:r>
              <w:rPr>
                <w:rFonts w:ascii="Cambria" w:hAnsi="Cambria"/>
                <w:b/>
                <w:noProof/>
                <w:sz w:val="26"/>
                <w:szCs w:val="26"/>
                <w:lang w:val="en-US"/>
              </w:rPr>
              <w:t>IV</w:t>
            </w:r>
            <w:r w:rsidRPr="00684C10">
              <w:rPr>
                <w:rFonts w:ascii="Cambria" w:hAnsi="Cambria"/>
                <w:b/>
                <w:noProof/>
                <w:sz w:val="26"/>
                <w:szCs w:val="26"/>
                <w:lang w:val="uz-Cyrl-UZ"/>
              </w:rPr>
              <w:t>.3. </w:t>
            </w:r>
            <w:r>
              <w:rPr>
                <w:rFonts w:ascii="Cambria" w:hAnsi="Cambria"/>
                <w:b/>
                <w:noProof/>
                <w:sz w:val="26"/>
                <w:szCs w:val="26"/>
                <w:lang w:val="uz-Cyrl-UZ"/>
              </w:rPr>
              <w:t xml:space="preserve">Yoshlarni harbiy vatanparvarlik ruhida tarbiyalash, ularning huquqiy savodxonligini oshirish, </w:t>
            </w:r>
          </w:p>
        </w:tc>
      </w:tr>
      <w:tr w:rsidR="00733DBF" w:rsidRPr="00C46807" w14:paraId="215F5CDE" w14:textId="77777777" w:rsidTr="00577CF1">
        <w:trPr>
          <w:trHeight w:val="1810"/>
        </w:trPr>
        <w:tc>
          <w:tcPr>
            <w:tcW w:w="709" w:type="dxa"/>
            <w:vAlign w:val="center"/>
          </w:tcPr>
          <w:p w14:paraId="1CE7CC0A"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38B636B"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noProof/>
                <w:sz w:val="24"/>
                <w:szCs w:val="24"/>
                <w:lang w:val="uz-Cyrl-UZ"/>
              </w:rPr>
              <w:t>“Vatanparvarlar”</w:t>
            </w:r>
            <w:r w:rsidRPr="00684C10">
              <w:rPr>
                <w:rFonts w:ascii="Cambria" w:hAnsi="Cambria"/>
                <w:noProof/>
                <w:sz w:val="24"/>
                <w:szCs w:val="24"/>
                <w:lang w:val="uz-Cyrl-UZ"/>
              </w:rPr>
              <w:t xml:space="preserve"> tarbiya va </w:t>
            </w:r>
            <w:r w:rsidRPr="00684C10">
              <w:rPr>
                <w:rFonts w:ascii="Cambria" w:hAnsi="Cambria"/>
                <w:noProof/>
                <w:sz w:val="24"/>
                <w:szCs w:val="24"/>
                <w:lang w:val="uz-Cyrl-UZ"/>
              </w:rPr>
              <w:br/>
              <w:t>sport-sog‘lomlashtirish oromgohini tashkil etish va o‘tkazish.</w:t>
            </w:r>
          </w:p>
          <w:p w14:paraId="1571B3CD"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 xml:space="preserve">O‘zbekiston Respublikasi Vazirlar Mahkamasining 2023-yil </w:t>
            </w:r>
            <w:r w:rsidRPr="00684C10">
              <w:rPr>
                <w:rFonts w:ascii="Cambria" w:hAnsi="Cambria"/>
                <w:i/>
                <w:noProof/>
                <w:sz w:val="24"/>
                <w:szCs w:val="24"/>
                <w:lang w:val="uz-Cyrl-UZ"/>
              </w:rPr>
              <w:br/>
            </w:r>
            <w:r w:rsidRPr="00684C10">
              <w:rPr>
                <w:rFonts w:ascii="Cambria" w:hAnsi="Cambria"/>
                <w:i/>
                <w:noProof/>
                <w:sz w:val="24"/>
                <w:szCs w:val="24"/>
                <w:lang w:val="en-US"/>
              </w:rPr>
              <w:t>1</w:t>
            </w:r>
            <w:r w:rsidRPr="00684C10">
              <w:rPr>
                <w:rFonts w:ascii="Cambria" w:hAnsi="Cambria"/>
                <w:i/>
                <w:noProof/>
                <w:sz w:val="24"/>
                <w:szCs w:val="24"/>
                <w:lang w:val="uz-Cyrl-UZ"/>
              </w:rPr>
              <w:t>-</w:t>
            </w:r>
            <w:r w:rsidRPr="00684C10">
              <w:rPr>
                <w:rFonts w:ascii="Cambria" w:hAnsi="Cambria"/>
                <w:i/>
                <w:noProof/>
                <w:sz w:val="24"/>
                <w:szCs w:val="24"/>
                <w:lang w:val="en-US"/>
              </w:rPr>
              <w:t>iyun</w:t>
            </w:r>
            <w:r w:rsidRPr="00684C10">
              <w:rPr>
                <w:rFonts w:ascii="Cambria" w:hAnsi="Cambria"/>
                <w:i/>
                <w:noProof/>
                <w:sz w:val="24"/>
                <w:szCs w:val="24"/>
                <w:lang w:val="uz-Cyrl-UZ"/>
              </w:rPr>
              <w:t xml:space="preserve">dagi </w:t>
            </w:r>
            <w:r w:rsidRPr="00684C10">
              <w:rPr>
                <w:rFonts w:ascii="Cambria" w:hAnsi="Cambria"/>
                <w:i/>
                <w:noProof/>
                <w:sz w:val="24"/>
                <w:szCs w:val="24"/>
                <w:lang w:val="en-US"/>
              </w:rPr>
              <w:t>104</w:t>
            </w:r>
            <w:r w:rsidRPr="00684C10">
              <w:rPr>
                <w:rFonts w:ascii="Cambria" w:hAnsi="Cambria"/>
                <w:i/>
                <w:noProof/>
                <w:sz w:val="24"/>
                <w:szCs w:val="24"/>
                <w:lang w:val="uz-Cyrl-UZ"/>
              </w:rPr>
              <w:t>-sonli</w:t>
            </w:r>
            <w:r w:rsidRPr="00684C10">
              <w:rPr>
                <w:rFonts w:ascii="Cambria" w:hAnsi="Cambria"/>
                <w:b/>
                <w:i/>
                <w:noProof/>
                <w:sz w:val="24"/>
                <w:szCs w:val="24"/>
                <w:lang w:val="uz-Cyrl-UZ"/>
              </w:rPr>
              <w:t xml:space="preserve"> </w:t>
            </w:r>
            <w:r w:rsidRPr="00684C10">
              <w:rPr>
                <w:rFonts w:ascii="Cambria" w:hAnsi="Cambria"/>
                <w:i/>
                <w:noProof/>
                <w:sz w:val="24"/>
                <w:szCs w:val="24"/>
                <w:lang w:val="en-US"/>
              </w:rPr>
              <w:t>bayoni</w:t>
            </w:r>
            <w:r w:rsidRPr="00684C10">
              <w:rPr>
                <w:rFonts w:ascii="Cambria" w:hAnsi="Cambria"/>
                <w:i/>
                <w:noProof/>
                <w:sz w:val="24"/>
                <w:szCs w:val="24"/>
                <w:lang w:val="uz-Cyrl-UZ"/>
              </w:rPr>
              <w:t>.</w:t>
            </w:r>
          </w:p>
        </w:tc>
        <w:tc>
          <w:tcPr>
            <w:tcW w:w="3828" w:type="dxa"/>
          </w:tcPr>
          <w:p w14:paraId="460B6E3A" w14:textId="77777777" w:rsidR="00733DBF" w:rsidRPr="00684C10" w:rsidRDefault="00733DBF" w:rsidP="00733DBF">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“Vatanparvarlar” tarbiya va sport-sog‘lomlashtirish oromgohini tashkil etish va o‘tkazish grafik dasturini ishlab chiqish.</w:t>
            </w:r>
          </w:p>
          <w:p w14:paraId="3F908E19"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Loyihani tashkil etib borish.</w:t>
            </w:r>
          </w:p>
        </w:tc>
        <w:tc>
          <w:tcPr>
            <w:tcW w:w="1559" w:type="dxa"/>
          </w:tcPr>
          <w:p w14:paraId="27A8258F"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78B59592" w14:textId="77777777" w:rsidR="00733DBF" w:rsidRPr="00684C10" w:rsidRDefault="00733DBF" w:rsidP="00733DBF">
            <w:pPr>
              <w:contextualSpacing/>
              <w:jc w:val="center"/>
              <w:rPr>
                <w:rFonts w:ascii="Cambria" w:hAnsi="Cambria"/>
                <w:noProof/>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6937EBD6"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033E6ACE" w14:textId="77777777" w:rsidTr="00841439">
        <w:trPr>
          <w:trHeight w:val="1748"/>
        </w:trPr>
        <w:tc>
          <w:tcPr>
            <w:tcW w:w="709" w:type="dxa"/>
            <w:vAlign w:val="center"/>
          </w:tcPr>
          <w:p w14:paraId="627A683E"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CFE0A30" w14:textId="77777777" w:rsidR="00733DBF" w:rsidRPr="00684C10" w:rsidRDefault="00733DBF" w:rsidP="00733DBF">
            <w:pPr>
              <w:ind w:firstLine="317"/>
              <w:contextualSpacing/>
              <w:jc w:val="both"/>
              <w:rPr>
                <w:rFonts w:ascii="Cambria" w:hAnsi="Cambria"/>
                <w:noProof/>
                <w:sz w:val="24"/>
                <w:szCs w:val="24"/>
                <w:lang w:val="uz-Cyrl-UZ"/>
              </w:rPr>
            </w:pPr>
            <w:r w:rsidRPr="00684C10">
              <w:rPr>
                <w:rFonts w:ascii="Cambria" w:hAnsi="Cambria"/>
                <w:noProof/>
                <w:sz w:val="24"/>
                <w:szCs w:val="24"/>
                <w:lang w:val="uz-Cyrl-UZ"/>
              </w:rPr>
              <w:t>Uyushmagan yoshlar orasida huquqbuzarliklarni oldini olish va jinoyatchilikka qarshi kurashish ishlarini yagona yondashuv asosida tashkil etish.</w:t>
            </w:r>
          </w:p>
          <w:p w14:paraId="08D989FD" w14:textId="77777777" w:rsidR="00733DBF" w:rsidRPr="00684C10" w:rsidRDefault="00733DBF" w:rsidP="00733DBF">
            <w:pPr>
              <w:ind w:firstLine="317"/>
              <w:contextualSpacing/>
              <w:jc w:val="both"/>
              <w:rPr>
                <w:rFonts w:ascii="Cambria" w:hAnsi="Cambria"/>
                <w:b/>
                <w:noProof/>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uz-Cyrl-UZ"/>
              </w:rPr>
              <w:t xml:space="preserve">O‘zbekiston Respublikasi Vazirlar Mahkamasining 2023-yil </w:t>
            </w:r>
            <w:r w:rsidRPr="00684C10">
              <w:rPr>
                <w:rFonts w:ascii="Cambria" w:hAnsi="Cambria"/>
                <w:i/>
                <w:noProof/>
                <w:sz w:val="24"/>
                <w:szCs w:val="24"/>
                <w:lang w:val="uz-Cyrl-UZ"/>
              </w:rPr>
              <w:br/>
              <w:t>13-sentabrdagi 468-sonli</w:t>
            </w:r>
            <w:r w:rsidRPr="00684C10">
              <w:rPr>
                <w:rFonts w:ascii="Cambria" w:hAnsi="Cambria"/>
                <w:b/>
                <w:i/>
                <w:noProof/>
                <w:sz w:val="24"/>
                <w:szCs w:val="24"/>
                <w:lang w:val="uz-Cyrl-UZ"/>
              </w:rPr>
              <w:t xml:space="preserve"> </w:t>
            </w:r>
            <w:r w:rsidRPr="00684C10">
              <w:rPr>
                <w:rFonts w:ascii="Cambria" w:hAnsi="Cambria"/>
                <w:i/>
                <w:noProof/>
                <w:sz w:val="24"/>
                <w:szCs w:val="24"/>
                <w:lang w:val="uz-Cyrl-UZ"/>
              </w:rPr>
              <w:t xml:space="preserve">qarori. </w:t>
            </w:r>
          </w:p>
        </w:tc>
        <w:tc>
          <w:tcPr>
            <w:tcW w:w="3828" w:type="dxa"/>
          </w:tcPr>
          <w:p w14:paraId="1C8F6B61" w14:textId="77777777" w:rsidR="00733DBF" w:rsidRPr="00684C10" w:rsidRDefault="00733DBF" w:rsidP="00733DBF">
            <w:pPr>
              <w:ind w:firstLine="176"/>
              <w:jc w:val="both"/>
              <w:rPr>
                <w:rFonts w:ascii="Cambria" w:hAnsi="Cambria"/>
                <w:noProof/>
                <w:sz w:val="24"/>
                <w:szCs w:val="24"/>
                <w:lang w:val="uz-Cyrl-UZ"/>
              </w:rPr>
            </w:pPr>
            <w:r w:rsidRPr="00684C10">
              <w:rPr>
                <w:rFonts w:ascii="Cambria" w:hAnsi="Cambria"/>
                <w:noProof/>
                <w:sz w:val="24"/>
                <w:szCs w:val="24"/>
                <w:lang w:val="uz-Cyrl-UZ"/>
              </w:rPr>
              <w:t>1. Belgilangan vazifalarni o‘z vaqtida va sifatli bajarilishini ta’minlash.</w:t>
            </w:r>
          </w:p>
        </w:tc>
        <w:tc>
          <w:tcPr>
            <w:tcW w:w="1559" w:type="dxa"/>
          </w:tcPr>
          <w:p w14:paraId="4517321E"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Belgilangan muddatlarda</w:t>
            </w:r>
          </w:p>
        </w:tc>
        <w:tc>
          <w:tcPr>
            <w:tcW w:w="3544" w:type="dxa"/>
          </w:tcPr>
          <w:p w14:paraId="25EA867C" w14:textId="77777777" w:rsidR="00733DBF" w:rsidRPr="00684C10" w:rsidRDefault="00733DBF" w:rsidP="00733DBF">
            <w:pPr>
              <w:contextualSpacing/>
              <w:jc w:val="center"/>
              <w:rPr>
                <w:rFonts w:ascii="Cambria" w:hAnsi="Cambria"/>
                <w:noProof/>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313617DE"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47CB1965" w14:textId="77777777" w:rsidTr="00413876">
        <w:trPr>
          <w:trHeight w:val="433"/>
        </w:trPr>
        <w:tc>
          <w:tcPr>
            <w:tcW w:w="709" w:type="dxa"/>
            <w:vAlign w:val="center"/>
          </w:tcPr>
          <w:p w14:paraId="0C941B6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28ED2674"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noProof/>
                <w:sz w:val="24"/>
                <w:szCs w:val="24"/>
                <w:lang w:val="uz-Cyrl-UZ"/>
              </w:rPr>
              <w:t>“Amir Temur izdoshlari"</w:t>
            </w:r>
            <w:r w:rsidRPr="00684C10">
              <w:rPr>
                <w:rFonts w:ascii="Cambria" w:hAnsi="Cambria"/>
                <w:noProof/>
                <w:sz w:val="24"/>
                <w:szCs w:val="24"/>
                <w:lang w:val="uz-Cyrl-UZ"/>
              </w:rPr>
              <w:t xml:space="preserve"> harbiy-vatanparvarlik spartakiadasi doirasida tanlovlar tashkil etish va o‘tkazish.</w:t>
            </w:r>
          </w:p>
          <w:p w14:paraId="2CE8F24B" w14:textId="77777777" w:rsidR="00733DBF" w:rsidRPr="00684C10" w:rsidRDefault="00733DBF" w:rsidP="00733DBF">
            <w:pPr>
              <w:tabs>
                <w:tab w:val="left" w:pos="1425"/>
              </w:tabs>
              <w:ind w:firstLine="317"/>
              <w:contextualSpacing/>
              <w:jc w:val="both"/>
              <w:rPr>
                <w:rFonts w:ascii="Cambria" w:hAnsi="Cambria"/>
                <w:noProof/>
                <w:sz w:val="24"/>
                <w:szCs w:val="24"/>
                <w:lang w:val="uz-Cyrl-UZ"/>
              </w:rPr>
            </w:pPr>
            <w:r w:rsidRPr="00684C10">
              <w:rPr>
                <w:rFonts w:ascii="Cambria" w:hAnsi="Cambria"/>
                <w:b/>
                <w:i/>
                <w:noProof/>
                <w:sz w:val="24"/>
                <w:szCs w:val="24"/>
                <w:lang w:val="uz-Cyrl-UZ"/>
              </w:rPr>
              <w:t>Asos: </w:t>
            </w:r>
            <w:r w:rsidRPr="00684C10">
              <w:rPr>
                <w:rFonts w:ascii="Cambria" w:hAnsi="Cambria"/>
                <w:i/>
                <w:noProof/>
                <w:sz w:val="24"/>
                <w:szCs w:val="24"/>
                <w:lang w:val="en-US"/>
              </w:rPr>
              <w:t xml:space="preserve">Vazirlik idora va tashkilotlarning </w:t>
            </w:r>
            <w:r w:rsidRPr="00684C10">
              <w:rPr>
                <w:rFonts w:ascii="Cambria" w:hAnsi="Cambria"/>
                <w:i/>
                <w:noProof/>
                <w:sz w:val="24"/>
                <w:szCs w:val="24"/>
                <w:lang w:val="uz-Cyrl-UZ"/>
              </w:rPr>
              <w:t>2023-yil 1</w:t>
            </w:r>
            <w:r w:rsidRPr="00684C10">
              <w:rPr>
                <w:rFonts w:ascii="Cambria" w:hAnsi="Cambria"/>
                <w:i/>
                <w:noProof/>
                <w:sz w:val="24"/>
                <w:szCs w:val="24"/>
                <w:lang w:val="en-US"/>
              </w:rPr>
              <w:t>8</w:t>
            </w:r>
            <w:r w:rsidRPr="00684C10">
              <w:rPr>
                <w:rFonts w:ascii="Cambria" w:hAnsi="Cambria"/>
                <w:i/>
                <w:noProof/>
                <w:sz w:val="24"/>
                <w:szCs w:val="24"/>
                <w:lang w:val="uz-Cyrl-UZ"/>
              </w:rPr>
              <w:t>-</w:t>
            </w:r>
            <w:r w:rsidRPr="00684C10">
              <w:rPr>
                <w:rFonts w:ascii="Cambria" w:hAnsi="Cambria"/>
                <w:i/>
                <w:noProof/>
                <w:sz w:val="24"/>
                <w:szCs w:val="24"/>
                <w:lang w:val="en-US"/>
              </w:rPr>
              <w:t>aprel</w:t>
            </w:r>
            <w:r w:rsidRPr="00684C10">
              <w:rPr>
                <w:rFonts w:ascii="Cambria" w:hAnsi="Cambria"/>
                <w:i/>
                <w:noProof/>
                <w:sz w:val="24"/>
                <w:szCs w:val="24"/>
                <w:lang w:val="uz-Cyrl-UZ"/>
              </w:rPr>
              <w:t xml:space="preserve">dagi </w:t>
            </w:r>
            <w:r w:rsidRPr="00684C10">
              <w:rPr>
                <w:rFonts w:ascii="Cambria" w:hAnsi="Cambria"/>
                <w:i/>
                <w:noProof/>
                <w:sz w:val="24"/>
                <w:szCs w:val="24"/>
                <w:lang w:val="en-US"/>
              </w:rPr>
              <w:t>01-07/04</w:t>
            </w:r>
            <w:r w:rsidRPr="00684C10">
              <w:rPr>
                <w:rFonts w:ascii="Cambria" w:hAnsi="Cambria"/>
                <w:i/>
                <w:noProof/>
                <w:sz w:val="24"/>
                <w:szCs w:val="24"/>
                <w:lang w:val="uz-Cyrl-UZ"/>
              </w:rPr>
              <w:t>-sonli</w:t>
            </w:r>
            <w:r w:rsidRPr="00684C10">
              <w:rPr>
                <w:rFonts w:ascii="Cambria" w:hAnsi="Cambria"/>
                <w:b/>
                <w:i/>
                <w:noProof/>
                <w:sz w:val="24"/>
                <w:szCs w:val="24"/>
                <w:lang w:val="uz-Cyrl-UZ"/>
              </w:rPr>
              <w:t xml:space="preserve"> </w:t>
            </w:r>
            <w:r w:rsidRPr="00684C10">
              <w:rPr>
                <w:rFonts w:ascii="Cambria" w:hAnsi="Cambria"/>
                <w:i/>
                <w:noProof/>
                <w:sz w:val="24"/>
                <w:szCs w:val="24"/>
                <w:lang w:val="en-US"/>
              </w:rPr>
              <w:t>qo’shma</w:t>
            </w:r>
            <w:r w:rsidRPr="00684C10">
              <w:rPr>
                <w:rFonts w:ascii="Cambria" w:hAnsi="Cambria"/>
                <w:b/>
                <w:i/>
                <w:noProof/>
                <w:sz w:val="24"/>
                <w:szCs w:val="24"/>
                <w:lang w:val="en-US"/>
              </w:rPr>
              <w:t xml:space="preserve"> </w:t>
            </w:r>
            <w:r w:rsidRPr="00684C10">
              <w:rPr>
                <w:rFonts w:ascii="Cambria" w:hAnsi="Cambria"/>
                <w:i/>
                <w:noProof/>
                <w:sz w:val="24"/>
                <w:szCs w:val="24"/>
                <w:lang w:val="uz-Cyrl-UZ"/>
              </w:rPr>
              <w:t>qarori.</w:t>
            </w:r>
          </w:p>
        </w:tc>
        <w:tc>
          <w:tcPr>
            <w:tcW w:w="3828" w:type="dxa"/>
          </w:tcPr>
          <w:p w14:paraId="7FA400BF" w14:textId="77777777" w:rsidR="00733DBF" w:rsidRPr="00684C10" w:rsidRDefault="00733DBF" w:rsidP="00733DBF">
            <w:pPr>
              <w:pStyle w:val="af1"/>
              <w:ind w:firstLine="176"/>
              <w:contextualSpacing/>
              <w:jc w:val="both"/>
              <w:rPr>
                <w:rFonts w:ascii="Cambria" w:hAnsi="Cambria"/>
                <w:noProof/>
                <w:sz w:val="24"/>
                <w:szCs w:val="24"/>
                <w:lang w:val="uz-Cyrl-UZ"/>
              </w:rPr>
            </w:pPr>
            <w:r w:rsidRPr="00684C10">
              <w:rPr>
                <w:rFonts w:ascii="Cambria" w:hAnsi="Cambria"/>
                <w:noProof/>
                <w:sz w:val="24"/>
                <w:szCs w:val="24"/>
                <w:lang w:val="uz-Cyrl-UZ"/>
              </w:rPr>
              <w:t>1. Tanlovni bosqichma-bosqich o‘tkazish.</w:t>
            </w:r>
          </w:p>
          <w:p w14:paraId="51BD8B3F"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Tanlov g‘oliblarini rag‘batlantirish.</w:t>
            </w:r>
          </w:p>
        </w:tc>
        <w:tc>
          <w:tcPr>
            <w:tcW w:w="1559" w:type="dxa"/>
          </w:tcPr>
          <w:p w14:paraId="6F93C8AD"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1386780E" w14:textId="77777777" w:rsidR="00733DBF" w:rsidRPr="00684C10" w:rsidRDefault="00733DBF" w:rsidP="00733DBF">
            <w:pPr>
              <w:contextualSpacing/>
              <w:jc w:val="center"/>
              <w:rPr>
                <w:rFonts w:ascii="Cambria" w:hAnsi="Cambria"/>
                <w:noProof/>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Mahalladagi yoshlar yetakchilari faoliyatini muvofiqlashtirish va metodologik ta’minlash bo‘limi, Agentlikning hududiy boshqarmalari, tuman (shahar) bo‘limlari</w:t>
            </w:r>
          </w:p>
        </w:tc>
        <w:tc>
          <w:tcPr>
            <w:tcW w:w="1984" w:type="dxa"/>
          </w:tcPr>
          <w:p w14:paraId="28B87772"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6106862F" w14:textId="77777777" w:rsidTr="00A87A4A">
        <w:trPr>
          <w:trHeight w:val="1683"/>
        </w:trPr>
        <w:tc>
          <w:tcPr>
            <w:tcW w:w="709" w:type="dxa"/>
            <w:vAlign w:val="center"/>
          </w:tcPr>
          <w:p w14:paraId="559A0E62"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226A583" w14:textId="77777777" w:rsidR="00733DBF" w:rsidRPr="00684C10" w:rsidRDefault="00733DBF" w:rsidP="00733DBF">
            <w:pPr>
              <w:ind w:firstLine="317"/>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Mahallalardagi jinoyatchilikka moyil, deviant xulq-atvorli yoshlarni jalb etgan holda harbiy qismlarda </w:t>
            </w:r>
            <w:r w:rsidRPr="00684C10">
              <w:rPr>
                <w:rFonts w:ascii="Cambria" w:hAnsi="Cambria"/>
                <w:b/>
                <w:noProof/>
                <w:spacing w:val="-6"/>
                <w:sz w:val="24"/>
                <w:szCs w:val="24"/>
                <w:lang w:val="uz-Cyrl-UZ"/>
              </w:rPr>
              <w:t>“Jasorat maktabi”</w:t>
            </w:r>
            <w:r w:rsidRPr="00684C10">
              <w:rPr>
                <w:rFonts w:ascii="Cambria" w:hAnsi="Cambria"/>
                <w:noProof/>
                <w:spacing w:val="-6"/>
                <w:sz w:val="24"/>
                <w:szCs w:val="24"/>
                <w:lang w:val="uz-Cyrl-UZ"/>
              </w:rPr>
              <w:t xml:space="preserve"> harbiy yig‘inlarini tashkil etib borish.</w:t>
            </w:r>
          </w:p>
        </w:tc>
        <w:tc>
          <w:tcPr>
            <w:tcW w:w="3828" w:type="dxa"/>
          </w:tcPr>
          <w:p w14:paraId="6FA8593F"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Tarbiyasi og‘ir, jinoyatchilikka moyil yoshlar ro‘yxatlarini shakllantirish.</w:t>
            </w:r>
          </w:p>
          <w:p w14:paraId="2874AABE"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2. “Jasorat maktabi” harbiy yig‘inlarini tashkil etib borish.</w:t>
            </w:r>
          </w:p>
          <w:p w14:paraId="1EC70162"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3. Harbiy yig‘inlardan qaytgan yoshlarning bandligini ta’minlash choralarini ko‘rish.</w:t>
            </w:r>
          </w:p>
        </w:tc>
        <w:tc>
          <w:tcPr>
            <w:tcW w:w="1559" w:type="dxa"/>
          </w:tcPr>
          <w:p w14:paraId="538CD595" w14:textId="77777777" w:rsidR="00733DBF" w:rsidRPr="00684C10" w:rsidRDefault="00733DBF" w:rsidP="00733DBF">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har chorakda har bir marotaba</w:t>
            </w:r>
          </w:p>
        </w:tc>
        <w:tc>
          <w:tcPr>
            <w:tcW w:w="3544" w:type="dxa"/>
          </w:tcPr>
          <w:p w14:paraId="5CEA8BD2" w14:textId="77777777" w:rsidR="00733DBF" w:rsidRPr="00684C10" w:rsidRDefault="00733DBF" w:rsidP="00733DBF">
            <w:pPr>
              <w:jc w:val="center"/>
              <w:rPr>
                <w:rFonts w:ascii="Cambria" w:hAnsi="Cambria"/>
                <w:noProof/>
                <w:spacing w:val="-6"/>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xml:space="preserve">, </w:t>
            </w:r>
            <w:r w:rsidRPr="00684C10">
              <w:rPr>
                <w:rFonts w:ascii="Cambria" w:hAnsi="Cambria"/>
                <w:noProof/>
                <w:spacing w:val="-6"/>
                <w:sz w:val="24"/>
                <w:szCs w:val="24"/>
                <w:lang w:val="uz-Cyrl-UZ"/>
              </w:rPr>
              <w:t xml:space="preserve">Mahalladagi yoshlar yetakchilari faoliyatini muvofiqlashtirish va metodologik ta’minlash bo‘limi, </w:t>
            </w:r>
            <w:r w:rsidRPr="00684C10">
              <w:rPr>
                <w:rFonts w:ascii="Cambria" w:hAnsi="Cambria"/>
                <w:noProof/>
                <w:sz w:val="24"/>
                <w:szCs w:val="24"/>
                <w:lang w:val="uz-Cyrl-UZ"/>
              </w:rPr>
              <w:t>Agentlikning hududiy boshqarmalari, tuman (shahar) bo‘limlari</w:t>
            </w:r>
          </w:p>
        </w:tc>
        <w:tc>
          <w:tcPr>
            <w:tcW w:w="1984" w:type="dxa"/>
          </w:tcPr>
          <w:p w14:paraId="2D02D733"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5B60BC4C" w14:textId="77777777" w:rsidTr="007152B6">
        <w:trPr>
          <w:trHeight w:val="291"/>
        </w:trPr>
        <w:tc>
          <w:tcPr>
            <w:tcW w:w="709" w:type="dxa"/>
            <w:vAlign w:val="center"/>
          </w:tcPr>
          <w:p w14:paraId="52569DED"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5FF579AB" w14:textId="77777777" w:rsidR="00733DBF" w:rsidRPr="00684C10" w:rsidRDefault="00733DBF" w:rsidP="00733DBF">
            <w:pPr>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Milliy armiyamizda amalga oshirilayotgan islohotlarni </w:t>
            </w:r>
            <w:r w:rsidRPr="00684C10">
              <w:rPr>
                <w:rFonts w:ascii="Cambria" w:hAnsi="Cambria"/>
                <w:noProof/>
                <w:spacing w:val="-6"/>
                <w:sz w:val="24"/>
                <w:szCs w:val="24"/>
                <w:lang w:val="uz-Cyrl-UZ"/>
              </w:rPr>
              <w:br/>
              <w:t xml:space="preserve">mazmun-mohiyatini yoshlarga tushuntirish maqsadida mahallalarda </w:t>
            </w:r>
            <w:r w:rsidRPr="00684C10">
              <w:rPr>
                <w:rFonts w:ascii="Cambria" w:hAnsi="Cambria"/>
                <w:b/>
                <w:noProof/>
                <w:spacing w:val="-6"/>
                <w:sz w:val="24"/>
                <w:szCs w:val="24"/>
                <w:lang w:val="uz-Cyrl-UZ"/>
              </w:rPr>
              <w:t>“Qo‘mondon va yoshlar”</w:t>
            </w:r>
            <w:r w:rsidRPr="00684C10">
              <w:rPr>
                <w:rFonts w:ascii="Cambria" w:hAnsi="Cambria"/>
                <w:noProof/>
                <w:spacing w:val="-6"/>
                <w:sz w:val="24"/>
                <w:szCs w:val="24"/>
                <w:lang w:val="uz-Cyrl-UZ"/>
              </w:rPr>
              <w:t>,</w:t>
            </w:r>
            <w:r w:rsidRPr="00684C10">
              <w:rPr>
                <w:rFonts w:ascii="Cambria" w:hAnsi="Cambria"/>
                <w:b/>
                <w:noProof/>
                <w:spacing w:val="-6"/>
                <w:sz w:val="24"/>
                <w:szCs w:val="24"/>
                <w:lang w:val="uz-Cyrl-UZ"/>
              </w:rPr>
              <w:t xml:space="preserve"> “Rahbar va yoshlar”</w:t>
            </w:r>
            <w:r w:rsidRPr="00684C10">
              <w:rPr>
                <w:rFonts w:ascii="Cambria" w:hAnsi="Cambria"/>
                <w:noProof/>
                <w:spacing w:val="-6"/>
                <w:sz w:val="24"/>
                <w:szCs w:val="24"/>
                <w:lang w:val="uz-Cyrl-UZ"/>
              </w:rPr>
              <w:t xml:space="preserve"> uchrashuvlari va davra suhbatlarini tashkil etish.</w:t>
            </w:r>
          </w:p>
        </w:tc>
        <w:tc>
          <w:tcPr>
            <w:tcW w:w="3828" w:type="dxa"/>
          </w:tcPr>
          <w:p w14:paraId="67497687"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1. Tadbirlarni o‘tkazish </w:t>
            </w:r>
            <w:r w:rsidRPr="00684C10">
              <w:rPr>
                <w:rFonts w:ascii="Cambria" w:hAnsi="Cambria"/>
                <w:noProof/>
                <w:spacing w:val="-6"/>
                <w:sz w:val="24"/>
                <w:szCs w:val="24"/>
                <w:lang w:val="uz-Cyrl-UZ"/>
              </w:rPr>
              <w:br/>
              <w:t>reja-jadvalini ishlab chiqish.</w:t>
            </w:r>
          </w:p>
          <w:p w14:paraId="0854F7FB"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2. Reja-jadval asosida tadbirlarni o‘tkazish.</w:t>
            </w:r>
          </w:p>
        </w:tc>
        <w:tc>
          <w:tcPr>
            <w:tcW w:w="1559" w:type="dxa"/>
          </w:tcPr>
          <w:p w14:paraId="3EBA10FB"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032A3AE3" w14:textId="77777777" w:rsidR="00733DBF" w:rsidRPr="00684C10" w:rsidRDefault="00733DBF" w:rsidP="00733DBF">
            <w:pPr>
              <w:contextualSpacing/>
              <w:jc w:val="center"/>
              <w:rPr>
                <w:rFonts w:ascii="Cambria" w:hAnsi="Cambria"/>
                <w:noProof/>
                <w:spacing w:val="-6"/>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0621D7CE"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65FE8D16" w14:textId="77777777" w:rsidTr="007152B6">
        <w:trPr>
          <w:trHeight w:val="291"/>
        </w:trPr>
        <w:tc>
          <w:tcPr>
            <w:tcW w:w="709" w:type="dxa"/>
            <w:vAlign w:val="center"/>
          </w:tcPr>
          <w:p w14:paraId="2924A4DD"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7DD5871A" w14:textId="77777777" w:rsidR="00733DBF" w:rsidRPr="00684C10" w:rsidRDefault="00733DBF" w:rsidP="00733DBF">
            <w:pPr>
              <w:ind w:firstLine="317"/>
              <w:contextualSpacing/>
              <w:jc w:val="both"/>
              <w:rPr>
                <w:rFonts w:ascii="Cambria" w:hAnsi="Cambria"/>
                <w:noProof/>
                <w:sz w:val="24"/>
                <w:szCs w:val="24"/>
                <w:lang w:val="uz-Cyrl-UZ"/>
              </w:rPr>
            </w:pPr>
            <w:r w:rsidRPr="00684C10">
              <w:rPr>
                <w:rFonts w:ascii="Cambria" w:hAnsi="Cambria"/>
                <w:noProof/>
                <w:sz w:val="24"/>
                <w:szCs w:val="24"/>
                <w:lang w:val="uz-Cyrl-UZ"/>
              </w:rPr>
              <w:t xml:space="preserve">Huquqni muhofaza qiluvchi organlar xodimlari ishtirokida yoshlar bilan </w:t>
            </w:r>
            <w:r w:rsidRPr="00684C10">
              <w:rPr>
                <w:rFonts w:ascii="Cambria" w:hAnsi="Cambria"/>
                <w:b/>
                <w:noProof/>
                <w:sz w:val="24"/>
                <w:szCs w:val="24"/>
                <w:lang w:val="uz-Cyrl-UZ"/>
              </w:rPr>
              <w:t>“Odam savdosi – davr muammosi”</w:t>
            </w:r>
            <w:r w:rsidRPr="00684C10">
              <w:rPr>
                <w:rFonts w:ascii="Cambria" w:hAnsi="Cambria"/>
                <w:noProof/>
                <w:sz w:val="24"/>
                <w:szCs w:val="24"/>
                <w:lang w:val="uz-Cyrl-UZ"/>
              </w:rPr>
              <w:t xml:space="preserve"> mavzusida davra suhbati o‘tkazish.</w:t>
            </w:r>
          </w:p>
        </w:tc>
        <w:tc>
          <w:tcPr>
            <w:tcW w:w="3828" w:type="dxa"/>
          </w:tcPr>
          <w:p w14:paraId="03ACE1F7"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 xml:space="preserve">1. Davra suhbatlari o‘tkazish </w:t>
            </w:r>
            <w:r w:rsidRPr="00684C10">
              <w:rPr>
                <w:rFonts w:ascii="Cambria" w:hAnsi="Cambria"/>
                <w:noProof/>
                <w:sz w:val="24"/>
                <w:szCs w:val="24"/>
                <w:lang w:val="uz-Cyrl-UZ"/>
              </w:rPr>
              <w:br/>
              <w:t>reja-jadvalini ishlab chiqish.</w:t>
            </w:r>
          </w:p>
          <w:p w14:paraId="1A657B67"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Targ‘ibot tadbirlarini o‘tkazish.</w:t>
            </w:r>
          </w:p>
        </w:tc>
        <w:tc>
          <w:tcPr>
            <w:tcW w:w="1559" w:type="dxa"/>
          </w:tcPr>
          <w:p w14:paraId="423BDA83"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2024-yil</w:t>
            </w:r>
          </w:p>
          <w:p w14:paraId="0D3AA0FF"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davomida</w:t>
            </w:r>
          </w:p>
        </w:tc>
        <w:tc>
          <w:tcPr>
            <w:tcW w:w="3544" w:type="dxa"/>
          </w:tcPr>
          <w:p w14:paraId="1D3EFC1A" w14:textId="77777777" w:rsidR="00733DBF" w:rsidRPr="00684C10" w:rsidRDefault="00733DBF" w:rsidP="00733DBF">
            <w:pPr>
              <w:contextualSpacing/>
              <w:jc w:val="center"/>
              <w:rPr>
                <w:rFonts w:ascii="Cambria" w:hAnsi="Cambria"/>
                <w:noProof/>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145A4465"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4BCDF395" w14:textId="77777777" w:rsidTr="007152B6">
        <w:trPr>
          <w:trHeight w:val="291"/>
        </w:trPr>
        <w:tc>
          <w:tcPr>
            <w:tcW w:w="709" w:type="dxa"/>
            <w:vAlign w:val="center"/>
          </w:tcPr>
          <w:p w14:paraId="7177803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07FE960" w14:textId="77777777" w:rsidR="00733DBF" w:rsidRPr="00684C10" w:rsidRDefault="00733DBF" w:rsidP="00733DBF">
            <w:pPr>
              <w:ind w:firstLine="317"/>
              <w:contextualSpacing/>
              <w:jc w:val="both"/>
              <w:rPr>
                <w:rFonts w:ascii="Cambria" w:hAnsi="Cambria"/>
                <w:noProof/>
                <w:sz w:val="24"/>
                <w:szCs w:val="24"/>
                <w:lang w:val="uz-Cyrl-UZ"/>
              </w:rPr>
            </w:pPr>
            <w:r w:rsidRPr="00684C10">
              <w:rPr>
                <w:rFonts w:ascii="Cambria" w:hAnsi="Cambria"/>
                <w:noProof/>
                <w:sz w:val="24"/>
                <w:szCs w:val="24"/>
                <w:lang w:val="uz-Cyrl-UZ"/>
              </w:rPr>
              <w:t xml:space="preserve">Yoshlar bilan tegishli mutaxassislarni jalb etgan holda </w:t>
            </w:r>
            <w:r w:rsidRPr="00684C10">
              <w:rPr>
                <w:rFonts w:ascii="Cambria" w:hAnsi="Cambria"/>
                <w:b/>
                <w:noProof/>
                <w:sz w:val="24"/>
                <w:szCs w:val="24"/>
                <w:lang w:val="uz-Cyrl-UZ"/>
              </w:rPr>
              <w:t>“Biz narkomaniyaga qarshimiz!”</w:t>
            </w:r>
            <w:r w:rsidRPr="00684C10">
              <w:rPr>
                <w:rFonts w:ascii="Cambria" w:hAnsi="Cambria"/>
                <w:noProof/>
                <w:sz w:val="24"/>
                <w:szCs w:val="24"/>
                <w:lang w:val="uz-Cyrl-UZ"/>
              </w:rPr>
              <w:t xml:space="preserve"> mavzusida profilaktik tadbirlar o‘tkazish.</w:t>
            </w:r>
          </w:p>
        </w:tc>
        <w:tc>
          <w:tcPr>
            <w:tcW w:w="3828" w:type="dxa"/>
          </w:tcPr>
          <w:p w14:paraId="1628BE5A"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1. Profilaktik tadbirlar o‘tkazish reja-jadvalini ishlab chiqish.</w:t>
            </w:r>
          </w:p>
          <w:p w14:paraId="341B3832" w14:textId="77777777" w:rsidR="00733DBF" w:rsidRPr="00684C10" w:rsidRDefault="00733DBF" w:rsidP="00733DBF">
            <w:pPr>
              <w:ind w:firstLine="176"/>
              <w:contextualSpacing/>
              <w:jc w:val="both"/>
              <w:rPr>
                <w:rFonts w:ascii="Cambria" w:hAnsi="Cambria"/>
                <w:noProof/>
                <w:sz w:val="24"/>
                <w:szCs w:val="24"/>
                <w:lang w:val="uz-Cyrl-UZ"/>
              </w:rPr>
            </w:pPr>
            <w:r w:rsidRPr="00684C10">
              <w:rPr>
                <w:rFonts w:ascii="Cambria" w:hAnsi="Cambria"/>
                <w:noProof/>
                <w:sz w:val="24"/>
                <w:szCs w:val="24"/>
                <w:lang w:val="uz-Cyrl-UZ"/>
              </w:rPr>
              <w:t>2. Tadbirlarni o‘tkazish.</w:t>
            </w:r>
          </w:p>
        </w:tc>
        <w:tc>
          <w:tcPr>
            <w:tcW w:w="1559" w:type="dxa"/>
          </w:tcPr>
          <w:p w14:paraId="1347A42B"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3E71BC78" w14:textId="77777777" w:rsidR="00733DBF" w:rsidRPr="00684C10" w:rsidRDefault="00733DBF" w:rsidP="00733DBF">
            <w:pPr>
              <w:contextualSpacing/>
              <w:jc w:val="center"/>
              <w:rPr>
                <w:rFonts w:ascii="Cambria" w:hAnsi="Cambria"/>
                <w:noProof/>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2C581FF0"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576A6A3D" w14:textId="77777777" w:rsidTr="007152B6">
        <w:trPr>
          <w:trHeight w:val="291"/>
        </w:trPr>
        <w:tc>
          <w:tcPr>
            <w:tcW w:w="709" w:type="dxa"/>
            <w:vAlign w:val="center"/>
          </w:tcPr>
          <w:p w14:paraId="37067A37"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E8B56B7" w14:textId="77777777" w:rsidR="00733DBF" w:rsidRPr="00684C10" w:rsidRDefault="00733DBF" w:rsidP="00733DBF">
            <w:pPr>
              <w:ind w:firstLine="317"/>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Yoshlarning keng qatlamlarini jalb etgan holda jamiyatga yot bo‘lgan g‘oyalar, axloqiy buzuqlik va salbiy illatlarga immunitetni mustahkamlash maqsadida </w:t>
            </w:r>
            <w:r w:rsidRPr="00684C10">
              <w:rPr>
                <w:rFonts w:ascii="Cambria" w:hAnsi="Cambria"/>
                <w:b/>
                <w:noProof/>
                <w:spacing w:val="-6"/>
                <w:sz w:val="24"/>
                <w:szCs w:val="24"/>
                <w:lang w:val="uz-Cyrl-UZ"/>
              </w:rPr>
              <w:t xml:space="preserve">“Har bir yoshning qalbi va ongi uchun kurashamiz!” </w:t>
            </w:r>
            <w:r w:rsidRPr="00684C10">
              <w:rPr>
                <w:rFonts w:ascii="Cambria" w:hAnsi="Cambria"/>
                <w:noProof/>
                <w:spacing w:val="-6"/>
                <w:sz w:val="24"/>
                <w:szCs w:val="24"/>
                <w:lang w:val="uz-Cyrl-UZ"/>
              </w:rPr>
              <w:t xml:space="preserve">shiori ostida </w:t>
            </w:r>
            <w:r w:rsidRPr="00684C10">
              <w:rPr>
                <w:rFonts w:ascii="Cambria" w:hAnsi="Cambria"/>
                <w:b/>
                <w:noProof/>
                <w:spacing w:val="-6"/>
                <w:sz w:val="24"/>
                <w:szCs w:val="24"/>
                <w:lang w:val="uz-Cyrl-UZ"/>
              </w:rPr>
              <w:t>ma’naviyat festivallarini</w:t>
            </w:r>
            <w:r w:rsidRPr="00684C10">
              <w:rPr>
                <w:rFonts w:ascii="Cambria" w:hAnsi="Cambria"/>
                <w:noProof/>
                <w:spacing w:val="-6"/>
                <w:sz w:val="24"/>
                <w:szCs w:val="24"/>
                <w:lang w:val="uz-Cyrl-UZ"/>
              </w:rPr>
              <w:t xml:space="preserve"> tashkil etish.</w:t>
            </w:r>
          </w:p>
        </w:tc>
        <w:tc>
          <w:tcPr>
            <w:tcW w:w="3828" w:type="dxa"/>
          </w:tcPr>
          <w:p w14:paraId="128A6FF1"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Tuman va mahallalar bo‘yicha festivallarni tashkil etish uchun ishchi guruh tarkibini tasdiqlash.</w:t>
            </w:r>
          </w:p>
          <w:p w14:paraId="63F532A3"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2. Festival uchun targ‘ibot materiallari va moddiy-texnik vositalarni tayyorlash.</w:t>
            </w:r>
          </w:p>
          <w:p w14:paraId="50A478FF"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3. Har oyda bitta tumanda festivallarni o‘tkazish.</w:t>
            </w:r>
          </w:p>
        </w:tc>
        <w:tc>
          <w:tcPr>
            <w:tcW w:w="1559" w:type="dxa"/>
          </w:tcPr>
          <w:p w14:paraId="50C2AA0C" w14:textId="77777777" w:rsidR="00733DBF" w:rsidRPr="00684C10" w:rsidRDefault="00733DBF" w:rsidP="00733DBF">
            <w:pPr>
              <w:contextualSpacing/>
              <w:jc w:val="center"/>
              <w:rPr>
                <w:rFonts w:ascii="Cambria" w:hAnsi="Cambria"/>
                <w:noProof/>
                <w:spacing w:val="-6"/>
                <w:sz w:val="24"/>
                <w:szCs w:val="24"/>
                <w:lang w:val="uz-Cyrl-UZ"/>
              </w:rPr>
            </w:pPr>
            <w:r w:rsidRPr="00684C10">
              <w:rPr>
                <w:rFonts w:ascii="Cambria" w:hAnsi="Cambria"/>
                <w:noProof/>
                <w:spacing w:val="-6"/>
                <w:sz w:val="24"/>
                <w:szCs w:val="24"/>
                <w:lang w:val="uz-Cyrl-UZ"/>
              </w:rPr>
              <w:t>har oy kamida bir marotaba</w:t>
            </w:r>
          </w:p>
        </w:tc>
        <w:tc>
          <w:tcPr>
            <w:tcW w:w="3544" w:type="dxa"/>
          </w:tcPr>
          <w:p w14:paraId="57027F46" w14:textId="77777777" w:rsidR="00733DBF" w:rsidRPr="00684C10" w:rsidRDefault="00733DBF" w:rsidP="00733DBF">
            <w:pPr>
              <w:contextualSpacing/>
              <w:jc w:val="center"/>
              <w:rPr>
                <w:rFonts w:ascii="Cambria" w:hAnsi="Cambria"/>
                <w:noProof/>
                <w:spacing w:val="-6"/>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w:t>
            </w:r>
            <w:r w:rsidRPr="00684C10">
              <w:rPr>
                <w:rFonts w:ascii="Cambria" w:hAnsi="Cambria"/>
                <w:noProof/>
                <w:spacing w:val="-6"/>
                <w:sz w:val="24"/>
                <w:szCs w:val="24"/>
                <w:lang w:val="uz-Cyrl-UZ"/>
              </w:rPr>
              <w:t xml:space="preserve"> </w:t>
            </w:r>
            <w:r w:rsidRPr="00684C10">
              <w:rPr>
                <w:rFonts w:ascii="Cambria" w:hAnsi="Cambria"/>
                <w:noProof/>
                <w:sz w:val="24"/>
                <w:szCs w:val="24"/>
                <w:lang w:val="uz-Cyrl-UZ"/>
              </w:rPr>
              <w:t>Agentlikning hududiy boshqarmalari, tuman (shahar) bo‘limlari</w:t>
            </w:r>
          </w:p>
        </w:tc>
        <w:tc>
          <w:tcPr>
            <w:tcW w:w="1984" w:type="dxa"/>
          </w:tcPr>
          <w:p w14:paraId="15D9965F"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1043E801" w14:textId="77777777" w:rsidTr="007152B6">
        <w:trPr>
          <w:trHeight w:val="291"/>
        </w:trPr>
        <w:tc>
          <w:tcPr>
            <w:tcW w:w="709" w:type="dxa"/>
            <w:vAlign w:val="center"/>
          </w:tcPr>
          <w:p w14:paraId="287A9B0D"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29B02FD" w14:textId="77777777" w:rsidR="00733DBF" w:rsidRPr="00684C10" w:rsidRDefault="00733DBF" w:rsidP="00733DBF">
            <w:pPr>
              <w:ind w:firstLine="317"/>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Yoshlar bilan Qurolli Kuchlar faxriylari va harbiy xizmatchilar ishtirokida </w:t>
            </w:r>
            <w:r w:rsidRPr="00684C10">
              <w:rPr>
                <w:rFonts w:ascii="Cambria" w:hAnsi="Cambria"/>
                <w:b/>
                <w:noProof/>
                <w:spacing w:val="-6"/>
                <w:sz w:val="24"/>
                <w:szCs w:val="24"/>
                <w:lang w:val="uz-Cyrl-UZ"/>
              </w:rPr>
              <w:t>“Avlodlar uchrashuvi”</w:t>
            </w:r>
            <w:r w:rsidRPr="00684C10">
              <w:rPr>
                <w:rFonts w:ascii="Cambria" w:hAnsi="Cambria"/>
                <w:noProof/>
                <w:spacing w:val="-6"/>
                <w:sz w:val="24"/>
                <w:szCs w:val="24"/>
                <w:lang w:val="uz-Cyrl-UZ"/>
              </w:rPr>
              <w:t xml:space="preserve">, </w:t>
            </w:r>
            <w:r w:rsidRPr="00684C10">
              <w:rPr>
                <w:rFonts w:ascii="Cambria" w:hAnsi="Cambria"/>
                <w:b/>
                <w:noProof/>
                <w:spacing w:val="-6"/>
                <w:sz w:val="24"/>
                <w:szCs w:val="24"/>
                <w:lang w:val="uz-Cyrl-UZ"/>
              </w:rPr>
              <w:t>“E’zoz”</w:t>
            </w:r>
            <w:r w:rsidRPr="00684C10">
              <w:rPr>
                <w:rFonts w:ascii="Cambria" w:hAnsi="Cambria"/>
                <w:noProof/>
                <w:spacing w:val="-6"/>
                <w:sz w:val="24"/>
                <w:szCs w:val="24"/>
                <w:lang w:val="uz-Cyrl-UZ"/>
              </w:rPr>
              <w:t xml:space="preserve"> hamda </w:t>
            </w:r>
            <w:r w:rsidRPr="00684C10">
              <w:rPr>
                <w:rFonts w:ascii="Cambria" w:hAnsi="Cambria"/>
                <w:b/>
                <w:noProof/>
                <w:spacing w:val="-6"/>
                <w:sz w:val="24"/>
                <w:szCs w:val="24"/>
                <w:lang w:val="uz-Cyrl-UZ"/>
              </w:rPr>
              <w:t>“Ehtirom”</w:t>
            </w:r>
            <w:r w:rsidRPr="00684C10">
              <w:rPr>
                <w:rFonts w:ascii="Cambria" w:hAnsi="Cambria"/>
                <w:noProof/>
                <w:spacing w:val="-6"/>
                <w:sz w:val="24"/>
                <w:szCs w:val="24"/>
                <w:lang w:val="uz-Cyrl-UZ"/>
              </w:rPr>
              <w:t xml:space="preserve"> nomli ma’naviy-ma’rifiy tadbirlarni tashkil etish.</w:t>
            </w:r>
          </w:p>
        </w:tc>
        <w:tc>
          <w:tcPr>
            <w:tcW w:w="3828" w:type="dxa"/>
          </w:tcPr>
          <w:p w14:paraId="0FCE5F68"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1. Tadbirlarning reja-jadvalini hamda namunaviy ssenariysini ishlab chiqish.</w:t>
            </w:r>
          </w:p>
          <w:p w14:paraId="7B2ED4CC"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2. Mahallalar xususiyatidan kelib chiqib, tadbir qatnashchilari va targ‘ibot materiallarini tayyorlash.</w:t>
            </w:r>
          </w:p>
          <w:p w14:paraId="4EA699E8" w14:textId="77777777" w:rsidR="00733DBF" w:rsidRPr="00684C10" w:rsidRDefault="00733DBF" w:rsidP="00733DBF">
            <w:pPr>
              <w:ind w:firstLine="176"/>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3. Tadbirlarni o‘tkazish.</w:t>
            </w:r>
          </w:p>
        </w:tc>
        <w:tc>
          <w:tcPr>
            <w:tcW w:w="1559" w:type="dxa"/>
          </w:tcPr>
          <w:p w14:paraId="686B4699" w14:textId="77777777" w:rsidR="00733DBF" w:rsidRPr="007D3AC9" w:rsidRDefault="00733DBF" w:rsidP="00733DBF">
            <w:pPr>
              <w:contextualSpacing/>
              <w:jc w:val="center"/>
              <w:rPr>
                <w:rFonts w:ascii="Cambria" w:hAnsi="Cambria"/>
                <w:sz w:val="24"/>
                <w:szCs w:val="24"/>
                <w:lang w:val="en-US"/>
              </w:rPr>
            </w:pPr>
            <w:r w:rsidRPr="00684C10">
              <w:rPr>
                <w:rFonts w:ascii="Cambria" w:hAnsi="Cambria"/>
                <w:sz w:val="24"/>
                <w:szCs w:val="24"/>
                <w:lang w:val="uz-Cyrl-UZ"/>
              </w:rPr>
              <w:t xml:space="preserve">2024-yil </w:t>
            </w:r>
            <w:r>
              <w:rPr>
                <w:rFonts w:ascii="Cambria" w:hAnsi="Cambria"/>
                <w:sz w:val="24"/>
                <w:szCs w:val="24"/>
                <w:lang w:val="en-US"/>
              </w:rPr>
              <w:t>iyul-dekabr</w:t>
            </w:r>
          </w:p>
        </w:tc>
        <w:tc>
          <w:tcPr>
            <w:tcW w:w="3544" w:type="dxa"/>
          </w:tcPr>
          <w:p w14:paraId="76805C4E" w14:textId="77777777" w:rsidR="00733DBF" w:rsidRPr="00684C10" w:rsidRDefault="00733DBF" w:rsidP="00733DBF">
            <w:pPr>
              <w:jc w:val="center"/>
              <w:rPr>
                <w:rFonts w:ascii="Cambria" w:hAnsi="Cambria"/>
                <w:noProof/>
                <w:spacing w:val="-6"/>
                <w:sz w:val="24"/>
                <w:szCs w:val="24"/>
                <w:lang w:val="uz-Cyrl-UZ"/>
              </w:rPr>
            </w:pPr>
            <w:r w:rsidRPr="00F936C8">
              <w:rPr>
                <w:rFonts w:ascii="Cambria" w:hAnsi="Cambria"/>
                <w:noProof/>
                <w:sz w:val="24"/>
                <w:szCs w:val="24"/>
                <w:lang w:val="uz-Cyrl-UZ"/>
              </w:rPr>
              <w:t>Yoshlarni harbiy vatanparvarlik ruhida tarbiyalash, ularning huquqiy savodxonligini oshirish, yoshlar huquqbuzarligi va jinoyatchiligi profilaktikasiga ko‘maklashish bo‘limi</w:t>
            </w:r>
            <w:r w:rsidRPr="00684C10">
              <w:rPr>
                <w:rFonts w:ascii="Cambria" w:hAnsi="Cambria"/>
                <w:noProof/>
                <w:sz w:val="24"/>
                <w:szCs w:val="24"/>
                <w:lang w:val="uz-Cyrl-UZ"/>
              </w:rPr>
              <w:t>, Agentlikning hududiy boshqarmalari, tuman (shahar) bo‘limlari</w:t>
            </w:r>
          </w:p>
        </w:tc>
        <w:tc>
          <w:tcPr>
            <w:tcW w:w="1984" w:type="dxa"/>
          </w:tcPr>
          <w:p w14:paraId="35621EC9"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o‘rinbosari</w:t>
            </w:r>
            <w:r>
              <w:rPr>
                <w:rFonts w:ascii="Cambria" w:hAnsi="Cambria"/>
                <w:noProof/>
                <w:spacing w:val="-4"/>
                <w:sz w:val="24"/>
                <w:szCs w:val="24"/>
                <w:lang w:val="uz-Cyrl-UZ"/>
              </w:rPr>
              <w:t xml:space="preserve"> </w:t>
            </w:r>
            <w:r>
              <w:rPr>
                <w:rFonts w:ascii="Cambria" w:hAnsi="Cambria"/>
                <w:noProof/>
                <w:spacing w:val="-4"/>
                <w:sz w:val="24"/>
                <w:szCs w:val="24"/>
                <w:lang w:val="en-US"/>
              </w:rPr>
              <w:t>A</w:t>
            </w:r>
            <w:r w:rsidRPr="00684C10">
              <w:rPr>
                <w:rFonts w:ascii="Cambria" w:hAnsi="Cambria"/>
                <w:noProof/>
                <w:spacing w:val="-4"/>
                <w:sz w:val="24"/>
                <w:szCs w:val="24"/>
                <w:lang w:val="uz-Cyrl-UZ"/>
              </w:rPr>
              <w:t>.</w:t>
            </w:r>
            <w:r>
              <w:rPr>
                <w:rFonts w:ascii="Cambria" w:hAnsi="Cambria"/>
                <w:noProof/>
                <w:spacing w:val="-4"/>
                <w:sz w:val="24"/>
                <w:szCs w:val="24"/>
                <w:lang w:val="en-US"/>
              </w:rPr>
              <w:t>Muminov</w:t>
            </w:r>
          </w:p>
        </w:tc>
      </w:tr>
      <w:tr w:rsidR="00733DBF" w:rsidRPr="00C46807" w14:paraId="56596A45" w14:textId="77777777" w:rsidTr="003F483F">
        <w:trPr>
          <w:trHeight w:val="401"/>
        </w:trPr>
        <w:tc>
          <w:tcPr>
            <w:tcW w:w="16018" w:type="dxa"/>
            <w:gridSpan w:val="6"/>
            <w:shd w:val="clear" w:color="auto" w:fill="F2F2F2" w:themeFill="background1" w:themeFillShade="F2"/>
            <w:vAlign w:val="center"/>
          </w:tcPr>
          <w:p w14:paraId="18281FD2" w14:textId="77777777" w:rsidR="00733DBF" w:rsidRPr="00684C10" w:rsidRDefault="00733DBF" w:rsidP="00733DBF">
            <w:pPr>
              <w:ind w:firstLine="317"/>
              <w:jc w:val="center"/>
              <w:rPr>
                <w:rFonts w:ascii="Cambria" w:hAnsi="Cambria"/>
                <w:b/>
                <w:noProof/>
                <w:sz w:val="26"/>
                <w:szCs w:val="26"/>
                <w:lang w:val="uz-Cyrl-UZ"/>
              </w:rPr>
            </w:pPr>
            <w:r>
              <w:rPr>
                <w:rFonts w:ascii="Cambria" w:hAnsi="Cambria"/>
                <w:b/>
                <w:noProof/>
                <w:sz w:val="26"/>
                <w:szCs w:val="26"/>
                <w:lang w:val="en-US"/>
              </w:rPr>
              <w:t>VI. </w:t>
            </w:r>
            <w:r w:rsidRPr="00684C10">
              <w:rPr>
                <w:rFonts w:ascii="Cambria" w:hAnsi="Cambria"/>
                <w:b/>
                <w:noProof/>
                <w:sz w:val="26"/>
                <w:szCs w:val="26"/>
                <w:lang w:val="uz-Cyrl-UZ"/>
              </w:rPr>
              <w:t> Tashkiliy-huquqiy chora-tadbirlar</w:t>
            </w:r>
          </w:p>
        </w:tc>
      </w:tr>
      <w:tr w:rsidR="00733DBF" w:rsidRPr="00C46807" w14:paraId="5BFB5125" w14:textId="77777777" w:rsidTr="007C052E">
        <w:tc>
          <w:tcPr>
            <w:tcW w:w="709" w:type="dxa"/>
            <w:vAlign w:val="center"/>
          </w:tcPr>
          <w:p w14:paraId="3F4EAEA3"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488E6753" w14:textId="77777777" w:rsidR="00733DBF" w:rsidRPr="00684C10" w:rsidRDefault="00733DBF" w:rsidP="00733DBF">
            <w:pPr>
              <w:tabs>
                <w:tab w:val="left" w:pos="1425"/>
              </w:tabs>
              <w:ind w:firstLine="318"/>
              <w:contextualSpacing/>
              <w:jc w:val="both"/>
              <w:rPr>
                <w:rFonts w:ascii="Cambria" w:hAnsi="Cambria"/>
                <w:noProof/>
                <w:spacing w:val="-6"/>
                <w:sz w:val="24"/>
                <w:szCs w:val="24"/>
                <w:lang w:val="uz-Cyrl-UZ"/>
              </w:rPr>
            </w:pPr>
            <w:r w:rsidRPr="00684C10">
              <w:rPr>
                <w:rFonts w:ascii="Cambria" w:hAnsi="Cambria"/>
                <w:b/>
                <w:noProof/>
                <w:spacing w:val="-6"/>
                <w:sz w:val="24"/>
                <w:szCs w:val="24"/>
                <w:lang w:val="uz-Cyrl-UZ"/>
              </w:rPr>
              <w:t>Mahallalarda yoshlar bilan ishlash masalalarini muvofiqlashtirish bo‘yicha respublika komissiyasi</w:t>
            </w:r>
            <w:r w:rsidRPr="00684C10">
              <w:rPr>
                <w:rFonts w:ascii="Cambria" w:hAnsi="Cambria"/>
                <w:noProof/>
                <w:spacing w:val="-6"/>
                <w:sz w:val="24"/>
                <w:szCs w:val="24"/>
                <w:lang w:val="uz-Cyrl-UZ"/>
              </w:rPr>
              <w:t xml:space="preserve"> faoliyatini quyidagi asosiy vazifalar asosida tashkil etib borish:</w:t>
            </w:r>
          </w:p>
          <w:p w14:paraId="1A1EB944" w14:textId="77777777" w:rsidR="00733DBF" w:rsidRPr="00684C10" w:rsidRDefault="00733DBF" w:rsidP="00733DBF">
            <w:pPr>
              <w:tabs>
                <w:tab w:val="left" w:pos="1425"/>
              </w:tabs>
              <w:ind w:firstLine="318"/>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yetakchilarning faoliyatini samarali tashkil etish, ularga o‘z vazifalarini lozim darajada amalga oshirishi uchun uslubiy ko‘maklashish;</w:t>
            </w:r>
          </w:p>
          <w:p w14:paraId="27B61E93" w14:textId="77777777" w:rsidR="00733DBF" w:rsidRPr="00684C10" w:rsidRDefault="00733DBF" w:rsidP="00733DBF">
            <w:pPr>
              <w:tabs>
                <w:tab w:val="left" w:pos="1425"/>
              </w:tabs>
              <w:ind w:firstLine="318"/>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 xml:space="preserve">mahallalarda yoshlar bilan ishlashning vertikal </w:t>
            </w:r>
            <w:r w:rsidRPr="00684C10">
              <w:rPr>
                <w:rFonts w:ascii="Cambria" w:hAnsi="Cambria"/>
                <w:b/>
                <w:noProof/>
                <w:spacing w:val="-6"/>
                <w:sz w:val="24"/>
                <w:szCs w:val="24"/>
                <w:lang w:val="uz-Cyrl-UZ"/>
              </w:rPr>
              <w:t>“mahalla – tuman – viloyat – respublika”</w:t>
            </w:r>
            <w:r w:rsidRPr="00684C10">
              <w:rPr>
                <w:rFonts w:ascii="Cambria" w:hAnsi="Cambria"/>
                <w:noProof/>
                <w:spacing w:val="-6"/>
                <w:sz w:val="24"/>
                <w:szCs w:val="24"/>
                <w:lang w:val="uz-Cyrl-UZ"/>
              </w:rPr>
              <w:t xml:space="preserve"> boshqaruv tizimini yaratish bo‘yicha ishlar samaradorligini nazorat qilish;</w:t>
            </w:r>
          </w:p>
          <w:p w14:paraId="10BFC213" w14:textId="77777777" w:rsidR="00733DBF" w:rsidRPr="00684C10" w:rsidRDefault="00733DBF" w:rsidP="00733DBF">
            <w:pPr>
              <w:tabs>
                <w:tab w:val="left" w:pos="1425"/>
              </w:tabs>
              <w:ind w:firstLine="318"/>
              <w:contextualSpacing/>
              <w:jc w:val="both"/>
              <w:rPr>
                <w:rFonts w:ascii="Cambria" w:hAnsi="Cambria"/>
                <w:noProof/>
                <w:spacing w:val="-6"/>
                <w:sz w:val="24"/>
                <w:szCs w:val="24"/>
                <w:lang w:val="uz-Cyrl-UZ"/>
              </w:rPr>
            </w:pPr>
            <w:r w:rsidRPr="00684C10">
              <w:rPr>
                <w:rFonts w:ascii="Cambria" w:hAnsi="Cambria"/>
                <w:noProof/>
                <w:spacing w:val="-6"/>
                <w:sz w:val="24"/>
                <w:szCs w:val="24"/>
                <w:lang w:val="uz-Cyrl-UZ"/>
              </w:rPr>
              <w:t>yetakchilar faoliyatida vujudga keladigan muammolarni hal qilish yuzasidan idoralararo hamkorlikni ta’minlash.</w:t>
            </w:r>
          </w:p>
          <w:p w14:paraId="2785101F" w14:textId="77777777" w:rsidR="00733DBF" w:rsidRPr="00684C10" w:rsidRDefault="00733DBF" w:rsidP="00733DBF">
            <w:pPr>
              <w:tabs>
                <w:tab w:val="left" w:pos="1425"/>
              </w:tabs>
              <w:ind w:firstLine="318"/>
              <w:contextualSpacing/>
              <w:jc w:val="both"/>
              <w:rPr>
                <w:rFonts w:ascii="Cambria" w:hAnsi="Cambria"/>
                <w:noProof/>
                <w:sz w:val="24"/>
                <w:szCs w:val="24"/>
                <w:lang w:val="uz-Cyrl-UZ"/>
              </w:rPr>
            </w:pPr>
            <w:r w:rsidRPr="00684C10">
              <w:rPr>
                <w:rFonts w:ascii="Cambria" w:hAnsi="Cambria"/>
                <w:b/>
                <w:i/>
                <w:noProof/>
                <w:spacing w:val="-6"/>
                <w:sz w:val="24"/>
                <w:szCs w:val="24"/>
                <w:lang w:val="uz-Cyrl-UZ"/>
              </w:rPr>
              <w:t>Asos:</w:t>
            </w:r>
            <w:r w:rsidRPr="00684C10">
              <w:rPr>
                <w:rFonts w:ascii="Cambria" w:hAnsi="Cambria"/>
                <w:i/>
                <w:noProof/>
                <w:spacing w:val="-6"/>
                <w:sz w:val="24"/>
                <w:szCs w:val="24"/>
                <w:lang w:val="uz-Cyrl-UZ"/>
              </w:rPr>
              <w:t xml:space="preserve"> O‘zbekiston Respublikasi Prezidentining 2022-yil 19-yanvardagi </w:t>
            </w:r>
            <w:r w:rsidRPr="00684C10">
              <w:rPr>
                <w:rFonts w:ascii="Cambria" w:hAnsi="Cambria"/>
                <w:i/>
                <w:noProof/>
                <w:spacing w:val="-6"/>
                <w:sz w:val="24"/>
                <w:szCs w:val="24"/>
                <w:lang w:val="uz-Cyrl-UZ"/>
              </w:rPr>
              <w:br/>
              <w:t>PQ–92-sonli</w:t>
            </w:r>
            <w:r w:rsidRPr="00684C10">
              <w:rPr>
                <w:rFonts w:ascii="Cambria" w:hAnsi="Cambria"/>
                <w:b/>
                <w:i/>
                <w:noProof/>
                <w:spacing w:val="-6"/>
                <w:sz w:val="24"/>
                <w:szCs w:val="24"/>
                <w:lang w:val="uz-Cyrl-UZ"/>
              </w:rPr>
              <w:t xml:space="preserve"> </w:t>
            </w:r>
            <w:r w:rsidRPr="00684C10">
              <w:rPr>
                <w:rFonts w:ascii="Cambria" w:hAnsi="Cambria"/>
                <w:i/>
                <w:noProof/>
                <w:spacing w:val="-6"/>
                <w:sz w:val="24"/>
                <w:szCs w:val="24"/>
                <w:lang w:val="uz-Cyrl-UZ"/>
              </w:rPr>
              <w:t>qarori 19-bandi.</w:t>
            </w:r>
          </w:p>
        </w:tc>
        <w:tc>
          <w:tcPr>
            <w:tcW w:w="3828" w:type="dxa"/>
          </w:tcPr>
          <w:p w14:paraId="36C83819" w14:textId="77777777" w:rsidR="00733DBF" w:rsidRPr="00684C10" w:rsidRDefault="00733DBF" w:rsidP="00733DBF">
            <w:pPr>
              <w:ind w:firstLine="176"/>
              <w:jc w:val="both"/>
              <w:rPr>
                <w:rFonts w:ascii="Cambria" w:hAnsi="Cambria"/>
                <w:noProof/>
                <w:sz w:val="24"/>
                <w:szCs w:val="24"/>
                <w:lang w:val="uz-Cyrl-UZ"/>
              </w:rPr>
            </w:pPr>
            <w:r w:rsidRPr="00684C10">
              <w:rPr>
                <w:rFonts w:ascii="Cambria" w:hAnsi="Cambria"/>
                <w:noProof/>
                <w:sz w:val="24"/>
                <w:szCs w:val="24"/>
                <w:lang w:val="uz-Cyrl-UZ"/>
              </w:rPr>
              <w:t>1. Mahallalarda yoshlar bilan ishlash masalalarini muvofiqlashtirish bo‘yicha respublika komissiyasi faoliyatiga doir hujjatlarni tayyorlab borish.</w:t>
            </w:r>
          </w:p>
        </w:tc>
        <w:tc>
          <w:tcPr>
            <w:tcW w:w="1559" w:type="dxa"/>
          </w:tcPr>
          <w:p w14:paraId="3A1CF1D2"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Reja asosida</w:t>
            </w:r>
          </w:p>
        </w:tc>
        <w:tc>
          <w:tcPr>
            <w:tcW w:w="3544" w:type="dxa"/>
          </w:tcPr>
          <w:p w14:paraId="0375DDDC"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Mahalladagi yoshlar yetakchilari faoliyatini muvofiqlashtirish va metodologik ta’minlash bo‘limi,</w:t>
            </w:r>
          </w:p>
          <w:p w14:paraId="5BCCE8DB"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 xml:space="preserve">Inson resurslarini rivojlantirish bo‘limi, </w:t>
            </w:r>
          </w:p>
          <w:p w14:paraId="5F0E12A4"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Axborot-tahlil va ijro nazorati bo‘limi, markaziy apparatning tegishli boshqarma va bo‘limlari</w:t>
            </w:r>
          </w:p>
        </w:tc>
        <w:tc>
          <w:tcPr>
            <w:tcW w:w="1984" w:type="dxa"/>
          </w:tcPr>
          <w:p w14:paraId="39EE0BCC"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7C47725D" w14:textId="77777777" w:rsidR="00733DBF" w:rsidRPr="00684C10" w:rsidRDefault="00733DBF" w:rsidP="00733DBF">
            <w:pPr>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597AF07A" w14:textId="77777777" w:rsidTr="007C052E">
        <w:tc>
          <w:tcPr>
            <w:tcW w:w="709" w:type="dxa"/>
            <w:vAlign w:val="center"/>
          </w:tcPr>
          <w:p w14:paraId="5364DFEB"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5FEF0E4A" w14:textId="77777777" w:rsidR="00733DBF" w:rsidRPr="00866E56" w:rsidRDefault="00733DBF" w:rsidP="00733DBF">
            <w:pPr>
              <w:ind w:firstLine="318"/>
              <w:jc w:val="both"/>
              <w:rPr>
                <w:rFonts w:ascii="Cambria" w:hAnsi="Cambria"/>
                <w:noProof/>
                <w:spacing w:val="-6"/>
                <w:sz w:val="24"/>
                <w:szCs w:val="24"/>
                <w:lang w:val="uz-Cyrl-UZ"/>
              </w:rPr>
            </w:pPr>
            <w:r w:rsidRPr="00866E56">
              <w:rPr>
                <w:rFonts w:ascii="Cambria" w:hAnsi="Cambria"/>
                <w:noProof/>
                <w:spacing w:val="-6"/>
                <w:sz w:val="24"/>
                <w:szCs w:val="24"/>
                <w:lang w:val="uz-Cyrl-UZ"/>
              </w:rPr>
              <w:t>“Yoshlar murojaati” elektron platformasiga kelib tushgan murojaatlar O‘zbekiston Respublikasi Prezidentining Virtual qabulxonasi orqali tegishliligi bo‘yicha davlat organlari va tashkilotlariga yuborish.</w:t>
            </w:r>
          </w:p>
          <w:p w14:paraId="71041781" w14:textId="77777777" w:rsidR="00733DBF" w:rsidRPr="00866E56" w:rsidRDefault="00733DBF" w:rsidP="00733DBF">
            <w:pPr>
              <w:ind w:firstLine="318"/>
              <w:jc w:val="both"/>
              <w:rPr>
                <w:rFonts w:ascii="Cambria" w:hAnsi="Cambria"/>
                <w:noProof/>
                <w:spacing w:val="-6"/>
                <w:sz w:val="24"/>
                <w:szCs w:val="24"/>
                <w:lang w:val="uz-Cyrl-UZ"/>
              </w:rPr>
            </w:pPr>
            <w:r w:rsidRPr="00866E56">
              <w:rPr>
                <w:rFonts w:ascii="Cambria" w:hAnsi="Cambria"/>
                <w:noProof/>
                <w:spacing w:val="-6"/>
                <w:sz w:val="24"/>
                <w:szCs w:val="24"/>
                <w:lang w:val="uz-Cyrl-UZ"/>
              </w:rPr>
              <w:t>Bunda, Yoshlar ishlari agentligi tomonidan murojaatlarning ko‘rib chiqilishi va hal etilishi bo‘yicha tizimli monitoring yuritish, “Jismoniy va yuridik shaxslarning murojaatlari to‘g‘risida”gi O‘zbekiston Respublikasi Qonuni talablarining buzilish holatlari aniqlangan taqdirda, huquqiy baho berish uchun har chorak yakunida huquqni muhofaza qiluvchi organlarga ma’lumot kiritib borish.</w:t>
            </w:r>
          </w:p>
          <w:p w14:paraId="45069BE9" w14:textId="77777777" w:rsidR="00733DBF" w:rsidRPr="00866E56" w:rsidRDefault="00733DBF" w:rsidP="00733DBF">
            <w:pPr>
              <w:ind w:firstLine="318"/>
              <w:jc w:val="both"/>
              <w:rPr>
                <w:rFonts w:ascii="Cambria" w:hAnsi="Cambria"/>
                <w:noProof/>
                <w:spacing w:val="-6"/>
                <w:sz w:val="24"/>
                <w:szCs w:val="24"/>
                <w:lang w:val="uz-Cyrl-UZ"/>
              </w:rPr>
            </w:pPr>
            <w:r w:rsidRPr="00866E56">
              <w:rPr>
                <w:rFonts w:ascii="Cambria" w:hAnsi="Cambria"/>
                <w:b/>
                <w:i/>
                <w:noProof/>
                <w:spacing w:val="-6"/>
                <w:sz w:val="24"/>
                <w:szCs w:val="24"/>
                <w:lang w:val="uz-Cyrl-UZ"/>
              </w:rPr>
              <w:t>Asos: </w:t>
            </w:r>
            <w:r w:rsidRPr="00866E56">
              <w:rPr>
                <w:rFonts w:ascii="Cambria" w:hAnsi="Cambria"/>
                <w:i/>
                <w:noProof/>
                <w:spacing w:val="-6"/>
                <w:sz w:val="24"/>
                <w:szCs w:val="24"/>
                <w:lang w:val="uz-Cyrl-UZ"/>
              </w:rPr>
              <w:t>O‘zbekiston Respublikasi</w:t>
            </w:r>
            <w:r w:rsidRPr="00866E56">
              <w:rPr>
                <w:rFonts w:ascii="Cambria" w:hAnsi="Cambria"/>
                <w:b/>
                <w:i/>
                <w:noProof/>
                <w:spacing w:val="-6"/>
                <w:sz w:val="24"/>
                <w:szCs w:val="24"/>
                <w:lang w:val="uz-Cyrl-UZ"/>
              </w:rPr>
              <w:t xml:space="preserve"> </w:t>
            </w:r>
            <w:r w:rsidRPr="00866E56">
              <w:rPr>
                <w:rFonts w:ascii="Cambria" w:hAnsi="Cambria"/>
                <w:i/>
                <w:noProof/>
                <w:spacing w:val="-6"/>
                <w:sz w:val="24"/>
                <w:szCs w:val="24"/>
                <w:lang w:val="uz-Cyrl-UZ"/>
              </w:rPr>
              <w:t xml:space="preserve">Vazirlar Mahkamasining 2022-yil 7-iyundagi </w:t>
            </w:r>
            <w:r w:rsidRPr="00866E56">
              <w:rPr>
                <w:rFonts w:ascii="Cambria" w:hAnsi="Cambria"/>
                <w:i/>
                <w:noProof/>
                <w:spacing w:val="-6"/>
                <w:sz w:val="24"/>
                <w:szCs w:val="24"/>
                <w:lang w:val="uz-Cyrl-UZ"/>
              </w:rPr>
              <w:br/>
              <w:t>312-sonli qarori 9-bandi.</w:t>
            </w:r>
          </w:p>
        </w:tc>
        <w:tc>
          <w:tcPr>
            <w:tcW w:w="3828" w:type="dxa"/>
          </w:tcPr>
          <w:p w14:paraId="299810CA" w14:textId="77777777" w:rsidR="00733DBF" w:rsidRPr="00866E56" w:rsidRDefault="00733DBF" w:rsidP="00733DBF">
            <w:pPr>
              <w:ind w:firstLine="176"/>
              <w:jc w:val="both"/>
              <w:rPr>
                <w:rFonts w:ascii="Cambria" w:hAnsi="Cambria"/>
                <w:noProof/>
                <w:spacing w:val="-8"/>
                <w:sz w:val="24"/>
                <w:szCs w:val="24"/>
                <w:lang w:val="uz-Cyrl-UZ"/>
              </w:rPr>
            </w:pPr>
            <w:r w:rsidRPr="00866E56">
              <w:rPr>
                <w:rFonts w:ascii="Cambria" w:hAnsi="Cambria"/>
                <w:noProof/>
                <w:spacing w:val="-8"/>
                <w:sz w:val="24"/>
                <w:szCs w:val="24"/>
                <w:lang w:val="uz-Cyrl-UZ"/>
              </w:rPr>
              <w:t>1. “Yoshlar murojaati” elektron platformasiga kelib tushgan murojaatlar O‘zbekiston Respublikasi Prezidentining Virtual qabulxonasi orqali tegishliligi bo‘yicha davlat organlari va tashkilotlariga yuborish.</w:t>
            </w:r>
          </w:p>
          <w:p w14:paraId="49C8D260" w14:textId="77777777" w:rsidR="00733DBF" w:rsidRPr="00866E56" w:rsidRDefault="00733DBF" w:rsidP="00733DBF">
            <w:pPr>
              <w:ind w:firstLine="176"/>
              <w:jc w:val="both"/>
              <w:rPr>
                <w:rFonts w:ascii="Cambria" w:hAnsi="Cambria"/>
                <w:noProof/>
                <w:spacing w:val="-8"/>
                <w:sz w:val="24"/>
                <w:szCs w:val="24"/>
                <w:lang w:val="uz-Cyrl-UZ"/>
              </w:rPr>
            </w:pPr>
            <w:r w:rsidRPr="00866E56">
              <w:rPr>
                <w:rFonts w:ascii="Cambria" w:hAnsi="Cambria"/>
                <w:noProof/>
                <w:spacing w:val="-8"/>
                <w:sz w:val="24"/>
                <w:szCs w:val="24"/>
                <w:lang w:val="uz-Cyrl-UZ"/>
              </w:rPr>
              <w:t>2. Murojaatlarning ko‘rib chiqilishi va hal etilishi bo‘yicha tizimli monitoring yuritish.</w:t>
            </w:r>
          </w:p>
          <w:p w14:paraId="383B812C" w14:textId="77777777" w:rsidR="00733DBF" w:rsidRPr="00866E56" w:rsidRDefault="00733DBF" w:rsidP="00733DBF">
            <w:pPr>
              <w:ind w:firstLine="176"/>
              <w:jc w:val="both"/>
              <w:rPr>
                <w:rFonts w:ascii="Cambria" w:hAnsi="Cambria"/>
                <w:noProof/>
                <w:spacing w:val="-8"/>
                <w:sz w:val="24"/>
                <w:szCs w:val="24"/>
                <w:lang w:val="uz-Cyrl-UZ"/>
              </w:rPr>
            </w:pPr>
            <w:r w:rsidRPr="00866E56">
              <w:rPr>
                <w:rFonts w:ascii="Cambria" w:hAnsi="Cambria"/>
                <w:noProof/>
                <w:spacing w:val="-8"/>
                <w:sz w:val="24"/>
                <w:szCs w:val="24"/>
                <w:lang w:val="uz-Cyrl-UZ"/>
              </w:rPr>
              <w:t>3. “Jismoniy va yuridik shaxslarning murojaatlari to‘g‘risida”gi O‘zbekiston Respublikasi Qonuni talablarining buzilish holatlari aniqlangan taqdirda, huquqiy baho berish uchun har chorak yakunida huquqni muhofaza qiluvchi organlarga ma’lumot kiritib borish.</w:t>
            </w:r>
          </w:p>
        </w:tc>
        <w:tc>
          <w:tcPr>
            <w:tcW w:w="1559" w:type="dxa"/>
          </w:tcPr>
          <w:p w14:paraId="5DD735B9" w14:textId="77777777" w:rsidR="00733DBF" w:rsidRPr="00866E56" w:rsidRDefault="00733DBF" w:rsidP="00733DBF">
            <w:pPr>
              <w:jc w:val="center"/>
              <w:rPr>
                <w:rFonts w:ascii="Cambria" w:hAnsi="Cambria"/>
                <w:noProof/>
                <w:color w:val="000000" w:themeColor="text1"/>
                <w:spacing w:val="-4"/>
                <w:sz w:val="24"/>
                <w:szCs w:val="24"/>
                <w:lang w:val="uz-Cyrl-UZ"/>
              </w:rPr>
            </w:pPr>
            <w:r w:rsidRPr="00866E56">
              <w:rPr>
                <w:rFonts w:ascii="Cambria" w:hAnsi="Cambria"/>
                <w:noProof/>
                <w:color w:val="000000" w:themeColor="text1"/>
                <w:spacing w:val="-4"/>
                <w:sz w:val="24"/>
                <w:szCs w:val="24"/>
                <w:lang w:val="uz-Cyrl-UZ"/>
              </w:rPr>
              <w:t xml:space="preserve">2024-yil </w:t>
            </w:r>
            <w:r w:rsidRPr="00866E56">
              <w:rPr>
                <w:rFonts w:ascii="Cambria" w:hAnsi="Cambria"/>
                <w:noProof/>
                <w:color w:val="000000" w:themeColor="text1"/>
                <w:spacing w:val="-4"/>
                <w:sz w:val="24"/>
                <w:szCs w:val="24"/>
                <w:lang w:val="uz-Cyrl-UZ"/>
              </w:rPr>
              <w:br/>
              <w:t>boshlab</w:t>
            </w:r>
          </w:p>
          <w:p w14:paraId="2434D1A6" w14:textId="77777777" w:rsidR="00733DBF" w:rsidRPr="00866E56" w:rsidRDefault="00733DBF" w:rsidP="00733DBF">
            <w:pPr>
              <w:jc w:val="center"/>
              <w:rPr>
                <w:rFonts w:ascii="Cambria" w:hAnsi="Cambria"/>
                <w:noProof/>
                <w:color w:val="000000" w:themeColor="text1"/>
                <w:spacing w:val="-4"/>
                <w:sz w:val="24"/>
                <w:szCs w:val="24"/>
                <w:lang w:val="uz-Cyrl-UZ"/>
              </w:rPr>
            </w:pPr>
            <w:r w:rsidRPr="00866E56">
              <w:rPr>
                <w:rFonts w:ascii="Cambria" w:hAnsi="Cambria"/>
                <w:noProof/>
                <w:color w:val="000000" w:themeColor="text1"/>
                <w:spacing w:val="-4"/>
                <w:sz w:val="24"/>
                <w:szCs w:val="24"/>
                <w:lang w:val="uz-Cyrl-UZ"/>
              </w:rPr>
              <w:t>doimiy</w:t>
            </w:r>
          </w:p>
          <w:p w14:paraId="195BA62C" w14:textId="77777777" w:rsidR="00733DBF" w:rsidRPr="00866E56" w:rsidRDefault="00733DBF" w:rsidP="00733DBF">
            <w:pPr>
              <w:jc w:val="center"/>
              <w:rPr>
                <w:rFonts w:ascii="Cambria" w:hAnsi="Cambria"/>
                <w:noProof/>
                <w:color w:val="000000" w:themeColor="text1"/>
                <w:spacing w:val="-4"/>
                <w:sz w:val="24"/>
                <w:szCs w:val="24"/>
                <w:lang w:val="uz-Cyrl-UZ"/>
              </w:rPr>
            </w:pPr>
          </w:p>
          <w:p w14:paraId="6C02A9CB" w14:textId="77777777" w:rsidR="00733DBF" w:rsidRPr="00866E56" w:rsidRDefault="00733DBF" w:rsidP="00733DBF">
            <w:pPr>
              <w:jc w:val="center"/>
              <w:rPr>
                <w:rFonts w:ascii="Cambria" w:hAnsi="Cambria"/>
                <w:noProof/>
                <w:color w:val="000000" w:themeColor="text1"/>
                <w:spacing w:val="-4"/>
                <w:sz w:val="24"/>
                <w:szCs w:val="24"/>
                <w:lang w:val="uz-Cyrl-UZ"/>
              </w:rPr>
            </w:pPr>
          </w:p>
          <w:p w14:paraId="3D38B959" w14:textId="77777777" w:rsidR="00733DBF" w:rsidRPr="00866E56" w:rsidRDefault="00733DBF" w:rsidP="00733DBF">
            <w:pPr>
              <w:jc w:val="center"/>
              <w:rPr>
                <w:rFonts w:ascii="Cambria" w:hAnsi="Cambria"/>
                <w:noProof/>
                <w:color w:val="000000" w:themeColor="text1"/>
                <w:spacing w:val="-4"/>
                <w:sz w:val="24"/>
                <w:szCs w:val="24"/>
                <w:lang w:val="uz-Cyrl-UZ"/>
              </w:rPr>
            </w:pPr>
          </w:p>
          <w:p w14:paraId="442B54B0" w14:textId="77777777" w:rsidR="00733DBF" w:rsidRPr="00866E56" w:rsidRDefault="00733DBF" w:rsidP="00733DBF">
            <w:pPr>
              <w:jc w:val="center"/>
              <w:rPr>
                <w:rFonts w:ascii="Cambria" w:hAnsi="Cambria"/>
                <w:noProof/>
                <w:color w:val="000000" w:themeColor="text1"/>
                <w:spacing w:val="-4"/>
                <w:sz w:val="24"/>
                <w:szCs w:val="24"/>
                <w:lang w:val="uz-Cyrl-UZ"/>
              </w:rPr>
            </w:pPr>
          </w:p>
          <w:p w14:paraId="4D5CB71B" w14:textId="77777777" w:rsidR="00733DBF" w:rsidRPr="00866E56" w:rsidRDefault="00733DBF" w:rsidP="00733DBF">
            <w:pPr>
              <w:jc w:val="center"/>
              <w:rPr>
                <w:rFonts w:ascii="Cambria" w:hAnsi="Cambria"/>
                <w:noProof/>
                <w:color w:val="000000" w:themeColor="text1"/>
                <w:spacing w:val="-4"/>
                <w:sz w:val="24"/>
                <w:szCs w:val="24"/>
                <w:lang w:val="uz-Cyrl-UZ"/>
              </w:rPr>
            </w:pPr>
          </w:p>
          <w:p w14:paraId="78E97879" w14:textId="77777777" w:rsidR="00733DBF" w:rsidRPr="00866E56" w:rsidRDefault="00733DBF" w:rsidP="00733DBF">
            <w:pPr>
              <w:jc w:val="center"/>
              <w:rPr>
                <w:rFonts w:ascii="Cambria" w:hAnsi="Cambria"/>
                <w:noProof/>
                <w:color w:val="000000" w:themeColor="text1"/>
                <w:spacing w:val="-4"/>
                <w:sz w:val="24"/>
                <w:szCs w:val="24"/>
                <w:lang w:val="uz-Cyrl-UZ"/>
              </w:rPr>
            </w:pPr>
            <w:r w:rsidRPr="00866E56">
              <w:rPr>
                <w:rFonts w:ascii="Cambria" w:hAnsi="Cambria"/>
                <w:noProof/>
                <w:color w:val="000000" w:themeColor="text1"/>
                <w:spacing w:val="-4"/>
                <w:sz w:val="24"/>
                <w:szCs w:val="24"/>
                <w:lang w:val="uz-Cyrl-UZ"/>
              </w:rPr>
              <w:t>doimiy</w:t>
            </w:r>
          </w:p>
          <w:p w14:paraId="2FBFA8DA" w14:textId="77777777" w:rsidR="00733DBF" w:rsidRPr="00866E56" w:rsidRDefault="00733DBF" w:rsidP="00733DBF">
            <w:pPr>
              <w:jc w:val="center"/>
              <w:rPr>
                <w:rFonts w:ascii="Cambria" w:hAnsi="Cambria"/>
                <w:noProof/>
                <w:color w:val="000000" w:themeColor="text1"/>
                <w:spacing w:val="-4"/>
                <w:sz w:val="24"/>
                <w:szCs w:val="24"/>
                <w:lang w:val="uz-Cyrl-UZ"/>
              </w:rPr>
            </w:pPr>
          </w:p>
          <w:p w14:paraId="66BD8670" w14:textId="77777777" w:rsidR="00733DBF" w:rsidRPr="00866E56" w:rsidRDefault="00733DBF" w:rsidP="00733DBF">
            <w:pPr>
              <w:jc w:val="center"/>
              <w:rPr>
                <w:rFonts w:ascii="Cambria" w:hAnsi="Cambria"/>
                <w:noProof/>
                <w:color w:val="000000" w:themeColor="text1"/>
                <w:spacing w:val="-4"/>
                <w:sz w:val="24"/>
                <w:szCs w:val="24"/>
                <w:lang w:val="uz-Cyrl-UZ"/>
              </w:rPr>
            </w:pPr>
          </w:p>
          <w:p w14:paraId="0FDB6F53" w14:textId="77777777" w:rsidR="00733DBF" w:rsidRPr="00866E56" w:rsidRDefault="00733DBF" w:rsidP="00733DBF">
            <w:pPr>
              <w:jc w:val="center"/>
              <w:rPr>
                <w:rFonts w:ascii="Cambria" w:hAnsi="Cambria"/>
                <w:noProof/>
                <w:color w:val="000000" w:themeColor="text1"/>
                <w:spacing w:val="-4"/>
                <w:sz w:val="24"/>
                <w:szCs w:val="24"/>
                <w:lang w:val="uz-Cyrl-UZ"/>
              </w:rPr>
            </w:pPr>
            <w:r w:rsidRPr="00866E56">
              <w:rPr>
                <w:rFonts w:ascii="Cambria" w:hAnsi="Cambria"/>
                <w:noProof/>
                <w:color w:val="000000" w:themeColor="text1"/>
                <w:spacing w:val="-4"/>
                <w:sz w:val="24"/>
                <w:szCs w:val="24"/>
                <w:lang w:val="uz-Cyrl-UZ"/>
              </w:rPr>
              <w:t>har chorak yakunida</w:t>
            </w:r>
          </w:p>
        </w:tc>
        <w:tc>
          <w:tcPr>
            <w:tcW w:w="3544" w:type="dxa"/>
          </w:tcPr>
          <w:p w14:paraId="704A878F" w14:textId="77777777" w:rsidR="00733DBF" w:rsidRPr="00866E56" w:rsidRDefault="00733DBF" w:rsidP="00733DBF">
            <w:pPr>
              <w:jc w:val="center"/>
              <w:rPr>
                <w:rFonts w:ascii="Cambria" w:hAnsi="Cambria"/>
                <w:noProof/>
                <w:color w:val="000000" w:themeColor="text1"/>
                <w:spacing w:val="-4"/>
                <w:sz w:val="24"/>
                <w:szCs w:val="24"/>
                <w:lang w:val="uz-Cyrl-UZ"/>
              </w:rPr>
            </w:pPr>
            <w:r w:rsidRPr="00866E56">
              <w:rPr>
                <w:rFonts w:ascii="Cambria" w:hAnsi="Cambria"/>
                <w:noProof/>
                <w:color w:val="000000" w:themeColor="text1"/>
                <w:spacing w:val="-4"/>
                <w:sz w:val="24"/>
                <w:szCs w:val="24"/>
                <w:lang w:val="uz-Cyrl-UZ"/>
              </w:rPr>
              <w:t>Murojaatlar bilan ishlash bo‘limi,</w:t>
            </w:r>
          </w:p>
          <w:p w14:paraId="763F72EE" w14:textId="77777777" w:rsidR="00733DBF" w:rsidRPr="00866E56" w:rsidRDefault="00733DBF" w:rsidP="00733DBF">
            <w:pPr>
              <w:jc w:val="center"/>
              <w:rPr>
                <w:rFonts w:ascii="Cambria" w:hAnsi="Cambria"/>
                <w:noProof/>
                <w:sz w:val="24"/>
                <w:szCs w:val="24"/>
                <w:lang w:val="uz-Cyrl-UZ"/>
              </w:rPr>
            </w:pPr>
            <w:r w:rsidRPr="00866E56">
              <w:rPr>
                <w:rFonts w:ascii="Cambria" w:hAnsi="Cambria"/>
                <w:noProof/>
                <w:color w:val="000000" w:themeColor="text1"/>
                <w:spacing w:val="-4"/>
                <w:sz w:val="24"/>
                <w:szCs w:val="24"/>
                <w:lang w:val="uz-Cyrl-UZ"/>
              </w:rPr>
              <w:t>Yoshlar ishlari agentligi tarkibiy va hududiy bo‘linmalari boshliqlari</w:t>
            </w:r>
          </w:p>
        </w:tc>
        <w:tc>
          <w:tcPr>
            <w:tcW w:w="1984" w:type="dxa"/>
          </w:tcPr>
          <w:p w14:paraId="7B290992" w14:textId="77777777" w:rsidR="00733DBF" w:rsidRPr="00866E56" w:rsidRDefault="00733DBF" w:rsidP="00733DBF">
            <w:pPr>
              <w:jc w:val="center"/>
              <w:rPr>
                <w:rFonts w:ascii="Cambria" w:hAnsi="Cambria"/>
                <w:noProof/>
                <w:sz w:val="24"/>
                <w:szCs w:val="24"/>
                <w:lang w:val="uz-Cyrl-UZ"/>
              </w:rPr>
            </w:pPr>
            <w:r w:rsidRPr="00866E56">
              <w:rPr>
                <w:rFonts w:ascii="Cambria" w:hAnsi="Cambria"/>
                <w:noProof/>
                <w:sz w:val="24"/>
                <w:szCs w:val="24"/>
                <w:lang w:val="uz-Cyrl-UZ"/>
              </w:rPr>
              <w:t>Agentlik direktorining birinchi o‘rinbosari</w:t>
            </w:r>
          </w:p>
          <w:p w14:paraId="706122A4" w14:textId="77777777" w:rsidR="00733DBF" w:rsidRPr="00866E56" w:rsidRDefault="00733DBF" w:rsidP="00733DBF">
            <w:pPr>
              <w:jc w:val="center"/>
              <w:rPr>
                <w:rFonts w:ascii="Cambria" w:hAnsi="Cambria"/>
                <w:noProof/>
                <w:sz w:val="24"/>
                <w:szCs w:val="24"/>
                <w:lang w:val="uz-Cyrl-UZ"/>
              </w:rPr>
            </w:pPr>
            <w:r w:rsidRPr="00866E56">
              <w:rPr>
                <w:rFonts w:ascii="Cambria" w:hAnsi="Cambria"/>
                <w:noProof/>
                <w:sz w:val="24"/>
                <w:szCs w:val="24"/>
                <w:lang w:val="uz-Cyrl-UZ"/>
              </w:rPr>
              <w:t>D.Kattaxanova</w:t>
            </w:r>
          </w:p>
        </w:tc>
      </w:tr>
      <w:tr w:rsidR="00733DBF" w:rsidRPr="00C46807" w14:paraId="62DA9497" w14:textId="77777777" w:rsidTr="007C052E">
        <w:tc>
          <w:tcPr>
            <w:tcW w:w="709" w:type="dxa"/>
            <w:vAlign w:val="center"/>
          </w:tcPr>
          <w:p w14:paraId="5C685EB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2B07AAD7" w14:textId="77777777" w:rsidR="00733DBF" w:rsidRPr="00684C10" w:rsidRDefault="00733DBF" w:rsidP="00733DBF">
            <w:pPr>
              <w:tabs>
                <w:tab w:val="left" w:pos="1425"/>
              </w:tabs>
              <w:ind w:firstLine="317"/>
              <w:contextualSpacing/>
              <w:jc w:val="both"/>
              <w:rPr>
                <w:rFonts w:ascii="Cambria" w:hAnsi="Cambria"/>
                <w:noProof/>
                <w:spacing w:val="-8"/>
                <w:sz w:val="24"/>
                <w:szCs w:val="24"/>
                <w:lang w:val="uz-Cyrl-UZ"/>
              </w:rPr>
            </w:pPr>
            <w:r w:rsidRPr="00684C10">
              <w:rPr>
                <w:rFonts w:ascii="Cambria" w:hAnsi="Cambria"/>
                <w:noProof/>
                <w:spacing w:val="-8"/>
                <w:sz w:val="24"/>
                <w:szCs w:val="24"/>
                <w:lang w:val="uz-Cyrl-UZ"/>
              </w:rPr>
              <w:t xml:space="preserve">Yoshlarning ilg‘or g‘oya, taklif va tashabbuslari bilan yaqindan tanishish va ularning muammolarini hal qilish maqsadida </w:t>
            </w:r>
            <w:r w:rsidRPr="00684C10">
              <w:rPr>
                <w:rFonts w:ascii="Cambria" w:hAnsi="Cambria"/>
                <w:b/>
                <w:noProof/>
                <w:spacing w:val="-8"/>
                <w:sz w:val="24"/>
                <w:szCs w:val="24"/>
                <w:lang w:val="uz-Cyrl-UZ"/>
              </w:rPr>
              <w:t>yoshlar bilan uchrashuvlar</w:t>
            </w:r>
            <w:r w:rsidRPr="00684C10">
              <w:rPr>
                <w:rFonts w:ascii="Cambria" w:hAnsi="Cambria"/>
                <w:noProof/>
                <w:spacing w:val="-8"/>
                <w:sz w:val="24"/>
                <w:szCs w:val="24"/>
                <w:lang w:val="uz-Cyrl-UZ"/>
              </w:rPr>
              <w:t xml:space="preserve"> tashkil etish.</w:t>
            </w:r>
          </w:p>
          <w:p w14:paraId="6031D1B2" w14:textId="77777777" w:rsidR="00733DBF" w:rsidRPr="00684C10" w:rsidRDefault="00733DBF" w:rsidP="00733DBF">
            <w:pPr>
              <w:tabs>
                <w:tab w:val="left" w:pos="1425"/>
              </w:tabs>
              <w:ind w:firstLine="317"/>
              <w:contextualSpacing/>
              <w:jc w:val="both"/>
              <w:rPr>
                <w:rFonts w:ascii="Cambria" w:hAnsi="Cambria"/>
                <w:i/>
                <w:noProof/>
                <w:spacing w:val="-8"/>
                <w:sz w:val="24"/>
                <w:szCs w:val="24"/>
                <w:lang w:val="uz-Cyrl-UZ"/>
              </w:rPr>
            </w:pPr>
            <w:r w:rsidRPr="00684C10">
              <w:rPr>
                <w:rFonts w:ascii="Cambria" w:hAnsi="Cambria"/>
                <w:b/>
                <w:i/>
                <w:noProof/>
                <w:spacing w:val="-8"/>
                <w:sz w:val="24"/>
                <w:szCs w:val="24"/>
                <w:lang w:val="uz-Cyrl-UZ"/>
              </w:rPr>
              <w:t>Asos: </w:t>
            </w:r>
            <w:r w:rsidRPr="00684C10">
              <w:rPr>
                <w:rFonts w:ascii="Cambria" w:hAnsi="Cambria"/>
                <w:i/>
                <w:noProof/>
                <w:spacing w:val="-8"/>
                <w:sz w:val="24"/>
                <w:szCs w:val="24"/>
                <w:lang w:val="uz-Cyrl-UZ"/>
              </w:rPr>
              <w:t>O‘zbekiston Respublikasi Prezidentining 2020-yil 13-iyuldagi</w:t>
            </w:r>
            <w:r w:rsidRPr="00684C10">
              <w:rPr>
                <w:rFonts w:ascii="Cambria" w:hAnsi="Cambria"/>
                <w:i/>
                <w:noProof/>
                <w:spacing w:val="-8"/>
                <w:sz w:val="24"/>
                <w:szCs w:val="24"/>
                <w:lang w:val="uz-Cyrl-UZ"/>
              </w:rPr>
              <w:br/>
              <w:t>PF-6260-sonli farmoni 2-ilovasi 35-bandi.</w:t>
            </w:r>
          </w:p>
        </w:tc>
        <w:tc>
          <w:tcPr>
            <w:tcW w:w="3828" w:type="dxa"/>
          </w:tcPr>
          <w:p w14:paraId="72468077" w14:textId="77777777" w:rsidR="00733DBF" w:rsidRPr="00684C10" w:rsidRDefault="00733DBF" w:rsidP="00733DBF">
            <w:pPr>
              <w:ind w:firstLineChars="132" w:firstLine="317"/>
              <w:contextualSpacing/>
              <w:jc w:val="both"/>
              <w:rPr>
                <w:rFonts w:ascii="Cambria" w:hAnsi="Cambria"/>
                <w:noProof/>
                <w:sz w:val="24"/>
                <w:szCs w:val="24"/>
                <w:lang w:val="uz-Cyrl-UZ"/>
              </w:rPr>
            </w:pPr>
            <w:r w:rsidRPr="00684C10">
              <w:rPr>
                <w:rFonts w:ascii="Cambria" w:hAnsi="Cambria"/>
                <w:noProof/>
                <w:sz w:val="24"/>
                <w:szCs w:val="24"/>
                <w:lang w:val="uz-Cyrl-UZ"/>
              </w:rPr>
              <w:t>1. Amaliy chora-tadbirlar.</w:t>
            </w:r>
          </w:p>
        </w:tc>
        <w:tc>
          <w:tcPr>
            <w:tcW w:w="1559" w:type="dxa"/>
          </w:tcPr>
          <w:p w14:paraId="15BB372A"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2024-yil davomida</w:t>
            </w:r>
          </w:p>
        </w:tc>
        <w:tc>
          <w:tcPr>
            <w:tcW w:w="3544" w:type="dxa"/>
          </w:tcPr>
          <w:p w14:paraId="4A400951"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color w:val="000000" w:themeColor="text1"/>
                <w:sz w:val="24"/>
                <w:szCs w:val="24"/>
                <w:lang w:val="uz-Cyrl-UZ"/>
              </w:rPr>
              <w:t>Murojaatlar bilan ishlash bo‘limi</w:t>
            </w:r>
            <w:r w:rsidRPr="00684C10">
              <w:rPr>
                <w:rFonts w:ascii="Cambria" w:hAnsi="Cambria"/>
                <w:noProof/>
                <w:sz w:val="24"/>
                <w:szCs w:val="24"/>
                <w:lang w:val="uz-Cyrl-UZ"/>
              </w:rPr>
              <w:t xml:space="preserve">, </w:t>
            </w:r>
          </w:p>
          <w:p w14:paraId="15B25812"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Agentlikning hududiy boshqarmalari,</w:t>
            </w:r>
          </w:p>
          <w:p w14:paraId="75E976BD"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tuman (shahar) bo‘limlari</w:t>
            </w:r>
          </w:p>
        </w:tc>
        <w:tc>
          <w:tcPr>
            <w:tcW w:w="1984" w:type="dxa"/>
          </w:tcPr>
          <w:p w14:paraId="187D2673"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1438D1F0"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2D1551E0" w14:textId="77777777" w:rsidTr="007C052E">
        <w:trPr>
          <w:trHeight w:val="1910"/>
        </w:trPr>
        <w:tc>
          <w:tcPr>
            <w:tcW w:w="709" w:type="dxa"/>
            <w:vAlign w:val="center"/>
          </w:tcPr>
          <w:p w14:paraId="76834BBB"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25FD2DD6"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noProof/>
                <w:sz w:val="24"/>
                <w:szCs w:val="24"/>
                <w:lang w:val="uz-Cyrl-UZ"/>
              </w:rPr>
              <w:t>Yoshlarga oid davlat siyosatini yoritish maqsadida videoroliklar suratga olish.</w:t>
            </w:r>
          </w:p>
        </w:tc>
        <w:tc>
          <w:tcPr>
            <w:tcW w:w="3828" w:type="dxa"/>
          </w:tcPr>
          <w:p w14:paraId="7CD4299B"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Yoshlarga oid davlat siyosatini yoritish maqsadida videoroliklar suratga olish.</w:t>
            </w:r>
          </w:p>
          <w:p w14:paraId="724D085B"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2. Suratga olingan ko‘rsatuvlarni “Mening Yurtim”, “O‘zbekiston 24” va “Yoshlar” telekanallarida va ijtimoiy tarmoqlarda keng yoritish.</w:t>
            </w:r>
          </w:p>
        </w:tc>
        <w:tc>
          <w:tcPr>
            <w:tcW w:w="1559" w:type="dxa"/>
          </w:tcPr>
          <w:p w14:paraId="10467E60"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Doimiy</w:t>
            </w:r>
          </w:p>
        </w:tc>
        <w:tc>
          <w:tcPr>
            <w:tcW w:w="3544" w:type="dxa"/>
          </w:tcPr>
          <w:p w14:paraId="7B6AF154"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p>
        </w:tc>
        <w:tc>
          <w:tcPr>
            <w:tcW w:w="1984" w:type="dxa"/>
          </w:tcPr>
          <w:p w14:paraId="50B9162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6793D312"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68CFF52E" w14:textId="77777777" w:rsidTr="007C052E">
        <w:trPr>
          <w:trHeight w:val="1118"/>
        </w:trPr>
        <w:tc>
          <w:tcPr>
            <w:tcW w:w="709" w:type="dxa"/>
            <w:vAlign w:val="center"/>
          </w:tcPr>
          <w:p w14:paraId="25F2CD47"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6EB9DA88" w14:textId="77777777" w:rsidR="00733DBF" w:rsidRPr="002601EC" w:rsidRDefault="00733DBF" w:rsidP="00733D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firstLine="318"/>
              <w:contextualSpacing/>
              <w:jc w:val="both"/>
              <w:rPr>
                <w:rFonts w:ascii="Cambria" w:hAnsi="Cambria"/>
                <w:i/>
                <w:noProof/>
                <w:sz w:val="24"/>
                <w:szCs w:val="24"/>
                <w:lang w:val="uz-Cyrl-UZ"/>
              </w:rPr>
            </w:pPr>
            <w:r w:rsidRPr="002601EC">
              <w:rPr>
                <w:rFonts w:ascii="Cambria" w:hAnsi="Cambria"/>
                <w:bCs/>
                <w:noProof/>
                <w:sz w:val="24"/>
                <w:szCs w:val="24"/>
                <w:lang w:val="uz-Cyrl-UZ"/>
              </w:rPr>
              <w:t xml:space="preserve">2024-yil davomida Yoshlar ishlari agentligi tomonidan </w:t>
            </w:r>
            <w:r w:rsidRPr="002601EC">
              <w:rPr>
                <w:rFonts w:ascii="Cambria" w:hAnsi="Cambria"/>
                <w:b/>
                <w:bCs/>
                <w:noProof/>
                <w:sz w:val="24"/>
                <w:szCs w:val="24"/>
                <w:lang w:val="uz-Cyrl-UZ"/>
              </w:rPr>
              <w:t>amalga oshirilgan ishlar yuzasidan brifing va matbuot anjumanlari</w:t>
            </w:r>
            <w:r w:rsidRPr="002601EC">
              <w:rPr>
                <w:rFonts w:ascii="Cambria" w:hAnsi="Cambria"/>
                <w:bCs/>
                <w:noProof/>
                <w:sz w:val="24"/>
                <w:szCs w:val="24"/>
                <w:lang w:val="uz-Cyrl-UZ"/>
              </w:rPr>
              <w:t xml:space="preserve"> tashkil etish.</w:t>
            </w:r>
          </w:p>
        </w:tc>
        <w:tc>
          <w:tcPr>
            <w:tcW w:w="3828" w:type="dxa"/>
          </w:tcPr>
          <w:p w14:paraId="6B018705"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2024-yilning birinchi yarim yillikda amalga oshirilgan ishlar yuzasidan matbuot anjumani tashkil etish</w:t>
            </w:r>
          </w:p>
          <w:p w14:paraId="34A5AF25"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2. Matbuot anjumanini OAVlarda keng yoritish.</w:t>
            </w:r>
          </w:p>
        </w:tc>
        <w:tc>
          <w:tcPr>
            <w:tcW w:w="1559" w:type="dxa"/>
          </w:tcPr>
          <w:p w14:paraId="533D00AC"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Reja asosida</w:t>
            </w:r>
          </w:p>
        </w:tc>
        <w:tc>
          <w:tcPr>
            <w:tcW w:w="3544" w:type="dxa"/>
          </w:tcPr>
          <w:p w14:paraId="664FA557"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r w:rsidRPr="002601EC">
              <w:rPr>
                <w:rFonts w:ascii="Cambria" w:hAnsi="Cambria"/>
                <w:noProof/>
                <w:sz w:val="24"/>
                <w:szCs w:val="24"/>
                <w:lang w:val="uz-Cyrl-UZ"/>
              </w:rPr>
              <w:t>,</w:t>
            </w:r>
            <w:r w:rsidRPr="002601EC">
              <w:rPr>
                <w:rFonts w:ascii="Cambria" w:hAnsi="Cambria"/>
                <w:noProof/>
                <w:sz w:val="24"/>
                <w:szCs w:val="24"/>
                <w:lang w:val="uz-Cyrl-UZ"/>
              </w:rPr>
              <w:br/>
              <w:t>Agentlikning hududiy boshqarmalari,</w:t>
            </w:r>
          </w:p>
          <w:p w14:paraId="1886F929"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tuman (shahar) bo‘limlari</w:t>
            </w:r>
          </w:p>
        </w:tc>
        <w:tc>
          <w:tcPr>
            <w:tcW w:w="1984" w:type="dxa"/>
          </w:tcPr>
          <w:p w14:paraId="0D116BB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705E32CE"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527C00E4" w14:textId="77777777" w:rsidTr="007C052E">
        <w:trPr>
          <w:trHeight w:val="77"/>
        </w:trPr>
        <w:tc>
          <w:tcPr>
            <w:tcW w:w="709" w:type="dxa"/>
            <w:vAlign w:val="center"/>
          </w:tcPr>
          <w:p w14:paraId="0CFDD8BB"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01702A72"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b/>
                <w:noProof/>
                <w:sz w:val="24"/>
                <w:szCs w:val="24"/>
                <w:lang w:val="uz-Cyrl-UZ"/>
              </w:rPr>
              <w:t>Mahallalarda yoshlar bilan ishlash masalalarini muvofiqlashtirish bo‘yicha respublika komissiyasi</w:t>
            </w:r>
            <w:r w:rsidRPr="002601EC">
              <w:rPr>
                <w:rFonts w:ascii="Cambria" w:hAnsi="Cambria"/>
                <w:noProof/>
                <w:sz w:val="24"/>
                <w:szCs w:val="24"/>
                <w:lang w:val="uz-Cyrl-UZ"/>
              </w:rPr>
              <w:t xml:space="preserve"> tomonidan yetakchilar faoliyatining samarali tashkil etilishini ta’minlash maqsadida hududlarga chiqib, </w:t>
            </w:r>
            <w:r w:rsidRPr="002601EC">
              <w:rPr>
                <w:rFonts w:ascii="Cambria" w:hAnsi="Cambria"/>
                <w:b/>
                <w:noProof/>
                <w:sz w:val="24"/>
                <w:szCs w:val="24"/>
                <w:lang w:val="uz-Cyrl-UZ"/>
              </w:rPr>
              <w:t xml:space="preserve">mahallabay ishlash tizimi asosida amalga oshirilayotgan ishlarni </w:t>
            </w:r>
            <w:r w:rsidRPr="002601EC">
              <w:rPr>
                <w:rFonts w:ascii="Cambria" w:hAnsi="Cambria"/>
                <w:noProof/>
                <w:sz w:val="24"/>
                <w:szCs w:val="24"/>
                <w:lang w:val="uz-Cyrl-UZ"/>
              </w:rPr>
              <w:t>ommaviy axborot vositalari orqali yoritib borish.</w:t>
            </w:r>
          </w:p>
        </w:tc>
        <w:tc>
          <w:tcPr>
            <w:tcW w:w="3828" w:type="dxa"/>
          </w:tcPr>
          <w:p w14:paraId="471906D8"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Hududlarga chiqib, mahallabay ishlash tizimi asosida amalga oshirilayotgan ishlarni joyida tahlil qilish.</w:t>
            </w:r>
          </w:p>
          <w:p w14:paraId="2628657D"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2. Ommaviy axborot vositalarda muntazam yoritib borish.</w:t>
            </w:r>
          </w:p>
        </w:tc>
        <w:tc>
          <w:tcPr>
            <w:tcW w:w="1559" w:type="dxa"/>
          </w:tcPr>
          <w:p w14:paraId="76CA2341"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Reja asosida</w:t>
            </w:r>
          </w:p>
        </w:tc>
        <w:tc>
          <w:tcPr>
            <w:tcW w:w="3544" w:type="dxa"/>
          </w:tcPr>
          <w:p w14:paraId="43B77351"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r w:rsidRPr="002601EC">
              <w:rPr>
                <w:rFonts w:ascii="Cambria" w:hAnsi="Cambria"/>
                <w:noProof/>
                <w:sz w:val="24"/>
                <w:szCs w:val="24"/>
                <w:lang w:val="uz-Cyrl-UZ"/>
              </w:rPr>
              <w:t>,</w:t>
            </w:r>
            <w:r w:rsidRPr="002601EC">
              <w:rPr>
                <w:rFonts w:ascii="Cambria" w:hAnsi="Cambria"/>
                <w:noProof/>
                <w:sz w:val="24"/>
                <w:szCs w:val="24"/>
                <w:lang w:val="uz-Cyrl-UZ"/>
              </w:rPr>
              <w:br/>
              <w:t>Agentlikning hududiy boshqarmalari,</w:t>
            </w:r>
          </w:p>
          <w:p w14:paraId="6FCFCA42"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tuman (shahar) bo‘limlari</w:t>
            </w:r>
          </w:p>
        </w:tc>
        <w:tc>
          <w:tcPr>
            <w:tcW w:w="1984" w:type="dxa"/>
          </w:tcPr>
          <w:p w14:paraId="118F2C08"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3C98F1AB"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7AF4405E" w14:textId="77777777" w:rsidTr="007C052E">
        <w:trPr>
          <w:trHeight w:val="77"/>
        </w:trPr>
        <w:tc>
          <w:tcPr>
            <w:tcW w:w="709" w:type="dxa"/>
            <w:vAlign w:val="center"/>
          </w:tcPr>
          <w:p w14:paraId="7A3B0783"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459C20E1"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noProof/>
                <w:sz w:val="24"/>
                <w:szCs w:val="24"/>
                <w:lang w:val="uz-Cyrl-UZ"/>
              </w:rPr>
              <w:t xml:space="preserve">Ijtimoiy tarmoq foydalanuvchilari orasida milliy g‘urur, Vatanga sadoqat, turli sohalarda kasbiy madaniyatni rivojlantirish, oilaviy qadriyatlar, </w:t>
            </w:r>
            <w:r w:rsidRPr="002601EC">
              <w:rPr>
                <w:rFonts w:ascii="Cambria" w:hAnsi="Cambria"/>
                <w:noProof/>
                <w:sz w:val="24"/>
                <w:szCs w:val="24"/>
                <w:lang w:val="uz-Cyrl-UZ"/>
              </w:rPr>
              <w:br/>
              <w:t>urf-odat va an’analar kabi umuminsoniy ezgulik g‘oyalarini targ‘ib qilish hamda media makonni ushbu mavzudagi materiallar bilan boyitish.</w:t>
            </w:r>
          </w:p>
          <w:p w14:paraId="11A62DFC" w14:textId="77777777" w:rsidR="00733DBF" w:rsidRPr="002601EC" w:rsidRDefault="00733DBF" w:rsidP="00733DBF">
            <w:pPr>
              <w:tabs>
                <w:tab w:val="left" w:pos="1425"/>
              </w:tabs>
              <w:ind w:firstLine="318"/>
              <w:contextualSpacing/>
              <w:jc w:val="both"/>
              <w:rPr>
                <w:rFonts w:ascii="Cambria" w:hAnsi="Cambria"/>
                <w:i/>
                <w:noProof/>
                <w:sz w:val="24"/>
                <w:szCs w:val="24"/>
                <w:lang w:val="uz-Cyrl-UZ"/>
              </w:rPr>
            </w:pPr>
            <w:r w:rsidRPr="002601EC">
              <w:rPr>
                <w:rFonts w:ascii="Cambria" w:hAnsi="Cambria"/>
                <w:b/>
                <w:i/>
                <w:noProof/>
                <w:sz w:val="24"/>
                <w:szCs w:val="24"/>
                <w:lang w:val="uz-Cyrl-UZ"/>
              </w:rPr>
              <w:t>Asos:</w:t>
            </w:r>
            <w:r w:rsidRPr="002601EC">
              <w:rPr>
                <w:rFonts w:ascii="Cambria" w:hAnsi="Cambria"/>
                <w:i/>
                <w:noProof/>
                <w:sz w:val="24"/>
                <w:szCs w:val="24"/>
                <w:lang w:val="uz-Cyrl-UZ"/>
              </w:rPr>
              <w:t> O‘zbekiston Respublikasi Prezidentining 2023-yil 25-dekabrdagi PQ-406-sonli qarorining 6-bandi.</w:t>
            </w:r>
          </w:p>
        </w:tc>
        <w:tc>
          <w:tcPr>
            <w:tcW w:w="3828" w:type="dxa"/>
          </w:tcPr>
          <w:p w14:paraId="2F3ED2A5"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Respublika miqyosida “Madaniyat to‘lqinlari” media loyihasini yo‘lga qo‘yish.</w:t>
            </w:r>
          </w:p>
          <w:p w14:paraId="1823E354"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2. Loyiha doirasida ijtimoiy tarmoq foydalanuvchilari orasida milliy g‘urur, Vatanga sadoqat, turli sohalarda kasbiy madaniyatni rivojlantirish, oilaviy qadriyatlar, urf-odat va an’analar kabi umuminsoniy ezgulik g‘oyalarini targ‘ib qilish hamda media makonni ushbu mavzudagi materiallar bilan boyitish.</w:t>
            </w:r>
          </w:p>
        </w:tc>
        <w:tc>
          <w:tcPr>
            <w:tcW w:w="1559" w:type="dxa"/>
          </w:tcPr>
          <w:p w14:paraId="33D4C9C2"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 xml:space="preserve">2024-yil </w:t>
            </w:r>
          </w:p>
          <w:p w14:paraId="054CF2D1"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август</w:t>
            </w:r>
          </w:p>
          <w:p w14:paraId="740BFF82" w14:textId="77777777" w:rsidR="00733DBF" w:rsidRPr="002601EC" w:rsidRDefault="00733DBF" w:rsidP="00733DBF">
            <w:pPr>
              <w:contextualSpacing/>
              <w:jc w:val="center"/>
              <w:rPr>
                <w:rFonts w:ascii="Cambria" w:hAnsi="Cambria"/>
                <w:noProof/>
                <w:sz w:val="24"/>
                <w:szCs w:val="24"/>
                <w:lang w:val="uz-Cyrl-UZ"/>
              </w:rPr>
            </w:pPr>
          </w:p>
          <w:p w14:paraId="0B56184A"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yil davomida</w:t>
            </w:r>
          </w:p>
          <w:p w14:paraId="00EE7E51" w14:textId="77777777" w:rsidR="00733DBF" w:rsidRPr="002601EC" w:rsidRDefault="00733DBF" w:rsidP="00733DBF">
            <w:pPr>
              <w:contextualSpacing/>
              <w:jc w:val="center"/>
              <w:rPr>
                <w:rFonts w:ascii="Cambria" w:hAnsi="Cambria"/>
                <w:noProof/>
                <w:sz w:val="24"/>
                <w:szCs w:val="24"/>
                <w:lang w:val="uz-Cyrl-UZ"/>
              </w:rPr>
            </w:pPr>
          </w:p>
        </w:tc>
        <w:tc>
          <w:tcPr>
            <w:tcW w:w="3544" w:type="dxa"/>
          </w:tcPr>
          <w:p w14:paraId="58709C13"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r w:rsidRPr="002601EC">
              <w:rPr>
                <w:rFonts w:ascii="Cambria" w:hAnsi="Cambria"/>
                <w:noProof/>
                <w:sz w:val="24"/>
                <w:szCs w:val="24"/>
                <w:lang w:val="uz-Cyrl-UZ"/>
              </w:rPr>
              <w:t>,</w:t>
            </w:r>
            <w:r w:rsidRPr="002601EC">
              <w:rPr>
                <w:rFonts w:ascii="Cambria" w:hAnsi="Cambria"/>
                <w:noProof/>
                <w:sz w:val="24"/>
                <w:szCs w:val="24"/>
                <w:lang w:val="uz-Cyrl-UZ"/>
              </w:rPr>
              <w:br/>
              <w:t>Agentlikning hududiy boshqarmalari,</w:t>
            </w:r>
          </w:p>
          <w:p w14:paraId="73207D03"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tuman (shahar) bo‘limlari</w:t>
            </w:r>
          </w:p>
        </w:tc>
        <w:tc>
          <w:tcPr>
            <w:tcW w:w="1984" w:type="dxa"/>
          </w:tcPr>
          <w:p w14:paraId="4068C7E9"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0ECA1E2C"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5E362AD2" w14:textId="77777777" w:rsidTr="007C052E">
        <w:trPr>
          <w:trHeight w:val="77"/>
        </w:trPr>
        <w:tc>
          <w:tcPr>
            <w:tcW w:w="709" w:type="dxa"/>
            <w:vAlign w:val="center"/>
          </w:tcPr>
          <w:p w14:paraId="075653C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15D9D0D8" w14:textId="77777777" w:rsidR="00733DBF" w:rsidRPr="002601EC" w:rsidRDefault="00733DBF" w:rsidP="00733DBF">
            <w:pPr>
              <w:tabs>
                <w:tab w:val="left" w:pos="1425"/>
              </w:tabs>
              <w:ind w:firstLine="318"/>
              <w:contextualSpacing/>
              <w:jc w:val="both"/>
              <w:rPr>
                <w:rFonts w:ascii="Cambria" w:hAnsi="Cambria"/>
                <w:noProof/>
                <w:sz w:val="24"/>
                <w:szCs w:val="24"/>
                <w:lang w:val="en-US"/>
              </w:rPr>
            </w:pPr>
            <w:r w:rsidRPr="002601EC">
              <w:rPr>
                <w:rFonts w:ascii="Cambria" w:hAnsi="Cambria"/>
                <w:noProof/>
                <w:sz w:val="24"/>
                <w:szCs w:val="24"/>
                <w:lang w:val="en-US"/>
              </w:rPr>
              <w:t xml:space="preserve">Hududlardagi tashkil etilgan </w:t>
            </w:r>
            <w:r w:rsidRPr="002601EC">
              <w:rPr>
                <w:rFonts w:ascii="Cambria" w:hAnsi="Cambria"/>
                <w:noProof/>
                <w:sz w:val="24"/>
                <w:szCs w:val="24"/>
                <w:lang w:val="uz-Cyrl-UZ"/>
              </w:rPr>
              <w:t>“</w:t>
            </w:r>
            <w:r w:rsidRPr="002601EC">
              <w:rPr>
                <w:rFonts w:ascii="Cambria" w:hAnsi="Cambria"/>
                <w:noProof/>
                <w:sz w:val="24"/>
                <w:szCs w:val="24"/>
                <w:lang w:val="en-US"/>
              </w:rPr>
              <w:t>Yoshlar media markazlari</w:t>
            </w:r>
            <w:r w:rsidRPr="002601EC">
              <w:rPr>
                <w:rFonts w:ascii="Cambria" w:hAnsi="Cambria"/>
                <w:noProof/>
                <w:sz w:val="24"/>
                <w:szCs w:val="24"/>
                <w:lang w:val="uz-Cyrl-UZ"/>
              </w:rPr>
              <w:t>”</w:t>
            </w:r>
            <w:r w:rsidRPr="002601EC">
              <w:rPr>
                <w:rFonts w:ascii="Cambria" w:hAnsi="Cambria"/>
                <w:noProof/>
                <w:sz w:val="24"/>
                <w:szCs w:val="24"/>
                <w:lang w:val="en-US"/>
              </w:rPr>
              <w:t>ni moddiy qo‘llab-quvvatlash.</w:t>
            </w:r>
          </w:p>
        </w:tc>
        <w:tc>
          <w:tcPr>
            <w:tcW w:w="3828" w:type="dxa"/>
          </w:tcPr>
          <w:p w14:paraId="602D9B20" w14:textId="77777777" w:rsidR="00733DBF" w:rsidRPr="002601EC" w:rsidRDefault="00733DBF" w:rsidP="00733DBF">
            <w:pPr>
              <w:ind w:firstLine="176"/>
              <w:contextualSpacing/>
              <w:jc w:val="both"/>
              <w:rPr>
                <w:rFonts w:ascii="Cambria" w:hAnsi="Cambria"/>
                <w:noProof/>
                <w:sz w:val="24"/>
                <w:szCs w:val="24"/>
                <w:lang w:val="en-US"/>
              </w:rPr>
            </w:pPr>
            <w:r w:rsidRPr="002601EC">
              <w:rPr>
                <w:rFonts w:ascii="Cambria" w:hAnsi="Cambria"/>
                <w:noProof/>
                <w:sz w:val="24"/>
                <w:szCs w:val="24"/>
                <w:lang w:val="en-US"/>
              </w:rPr>
              <w:t xml:space="preserve">1. Hududlardagi </w:t>
            </w:r>
            <w:r w:rsidRPr="002601EC">
              <w:rPr>
                <w:rFonts w:ascii="Cambria" w:hAnsi="Cambria"/>
                <w:noProof/>
                <w:sz w:val="24"/>
                <w:szCs w:val="24"/>
                <w:lang w:val="uz-Cyrl-UZ"/>
              </w:rPr>
              <w:t>“</w:t>
            </w:r>
            <w:r w:rsidRPr="002601EC">
              <w:rPr>
                <w:rFonts w:ascii="Cambria" w:hAnsi="Cambria"/>
                <w:noProof/>
                <w:sz w:val="24"/>
                <w:szCs w:val="24"/>
                <w:lang w:val="en-US"/>
              </w:rPr>
              <w:t>Yoshlar media markazlari</w:t>
            </w:r>
            <w:r w:rsidRPr="002601EC">
              <w:rPr>
                <w:rFonts w:ascii="Cambria" w:hAnsi="Cambria"/>
                <w:noProof/>
                <w:sz w:val="24"/>
                <w:szCs w:val="24"/>
                <w:lang w:val="uz-Cyrl-UZ"/>
              </w:rPr>
              <w:t>”</w:t>
            </w:r>
            <w:r w:rsidRPr="002601EC">
              <w:rPr>
                <w:rFonts w:ascii="Cambria" w:hAnsi="Cambria"/>
                <w:noProof/>
                <w:sz w:val="24"/>
                <w:szCs w:val="24"/>
                <w:lang w:val="en-US"/>
              </w:rPr>
              <w:t>ning faoliyatini joyiga chiqgan holda o‘rganish.</w:t>
            </w:r>
          </w:p>
          <w:p w14:paraId="50A4FE5B" w14:textId="77777777" w:rsidR="00733DBF" w:rsidRPr="002601EC" w:rsidRDefault="00733DBF" w:rsidP="00733DBF">
            <w:pPr>
              <w:ind w:firstLine="176"/>
              <w:contextualSpacing/>
              <w:jc w:val="both"/>
              <w:rPr>
                <w:rFonts w:ascii="Cambria" w:hAnsi="Cambria"/>
                <w:noProof/>
                <w:sz w:val="24"/>
                <w:szCs w:val="24"/>
                <w:lang w:val="en-US"/>
              </w:rPr>
            </w:pPr>
            <w:r w:rsidRPr="002601EC">
              <w:rPr>
                <w:rFonts w:ascii="Cambria" w:hAnsi="Cambria"/>
                <w:noProof/>
                <w:sz w:val="24"/>
                <w:szCs w:val="24"/>
                <w:lang w:val="en-US"/>
              </w:rPr>
              <w:t>2. </w:t>
            </w:r>
            <w:r w:rsidRPr="002601EC">
              <w:rPr>
                <w:rFonts w:ascii="Cambria" w:hAnsi="Cambria"/>
                <w:noProof/>
                <w:sz w:val="24"/>
                <w:szCs w:val="24"/>
                <w:lang w:val="uz-Cyrl-UZ"/>
              </w:rPr>
              <w:t>“</w:t>
            </w:r>
            <w:r w:rsidRPr="002601EC">
              <w:rPr>
                <w:rFonts w:ascii="Cambria" w:hAnsi="Cambria"/>
                <w:noProof/>
                <w:sz w:val="24"/>
                <w:szCs w:val="24"/>
                <w:lang w:val="en-US"/>
              </w:rPr>
              <w:t>Yoshlar media markazlari</w:t>
            </w:r>
            <w:r w:rsidRPr="002601EC">
              <w:rPr>
                <w:rFonts w:ascii="Cambria" w:hAnsi="Cambria"/>
                <w:noProof/>
                <w:sz w:val="24"/>
                <w:szCs w:val="24"/>
                <w:lang w:val="uz-Cyrl-UZ"/>
              </w:rPr>
              <w:t>”</w:t>
            </w:r>
            <w:r w:rsidRPr="002601EC">
              <w:rPr>
                <w:rFonts w:ascii="Cambria" w:hAnsi="Cambria"/>
                <w:noProof/>
                <w:sz w:val="24"/>
                <w:szCs w:val="24"/>
                <w:lang w:val="en-US"/>
              </w:rPr>
              <w:t>ni moddiy qo‘llab-quvvatlash.</w:t>
            </w:r>
          </w:p>
        </w:tc>
        <w:tc>
          <w:tcPr>
            <w:tcW w:w="1559" w:type="dxa"/>
          </w:tcPr>
          <w:p w14:paraId="64BEB9D4" w14:textId="77777777" w:rsidR="00733DBF" w:rsidRPr="002601EC" w:rsidRDefault="00733DBF" w:rsidP="00733DBF">
            <w:pPr>
              <w:contextualSpacing/>
              <w:jc w:val="center"/>
              <w:rPr>
                <w:rFonts w:ascii="Cambria" w:hAnsi="Cambria"/>
                <w:noProof/>
                <w:sz w:val="24"/>
                <w:szCs w:val="24"/>
                <w:lang w:val="en-US"/>
              </w:rPr>
            </w:pPr>
            <w:r w:rsidRPr="002601EC">
              <w:rPr>
                <w:rFonts w:ascii="Cambria" w:hAnsi="Cambria"/>
                <w:noProof/>
                <w:sz w:val="24"/>
                <w:szCs w:val="24"/>
                <w:lang w:val="uz-Cyrl-UZ"/>
              </w:rPr>
              <w:t>Reja asosida</w:t>
            </w:r>
          </w:p>
        </w:tc>
        <w:tc>
          <w:tcPr>
            <w:tcW w:w="3544" w:type="dxa"/>
          </w:tcPr>
          <w:p w14:paraId="03EBF2E1"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p>
        </w:tc>
        <w:tc>
          <w:tcPr>
            <w:tcW w:w="1984" w:type="dxa"/>
          </w:tcPr>
          <w:p w14:paraId="0DD154B1"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32AAD18F"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12EAD015" w14:textId="77777777" w:rsidTr="002601EC">
        <w:trPr>
          <w:trHeight w:val="2121"/>
        </w:trPr>
        <w:tc>
          <w:tcPr>
            <w:tcW w:w="709" w:type="dxa"/>
            <w:vAlign w:val="center"/>
          </w:tcPr>
          <w:p w14:paraId="5F15AC41"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5D7E1E04"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noProof/>
                <w:sz w:val="24"/>
                <w:szCs w:val="24"/>
                <w:lang w:val="uz-Cyrl-UZ"/>
              </w:rPr>
              <w:t>Mamlakatimiz yoshlarining media savodxonligini rivojlantirish va yuksaltirish hamda o‘zaro tajriba almashishi, yangi loyiha va g‘oyalar bilan o‘rtoqlashishi uchun ularga zarur sharoit yaratish maqsadida media oromgohlar tashkil etish va o‘tkazish.</w:t>
            </w:r>
          </w:p>
        </w:tc>
        <w:tc>
          <w:tcPr>
            <w:tcW w:w="3828" w:type="dxa"/>
          </w:tcPr>
          <w:p w14:paraId="4A526894" w14:textId="77777777" w:rsidR="00733DBF" w:rsidRPr="002601EC" w:rsidRDefault="00733DBF" w:rsidP="00733DBF">
            <w:pPr>
              <w:ind w:firstLine="176"/>
              <w:contextualSpacing/>
              <w:jc w:val="both"/>
              <w:rPr>
                <w:rFonts w:ascii="Cambria" w:hAnsi="Cambria"/>
                <w:noProof/>
                <w:sz w:val="24"/>
                <w:szCs w:val="24"/>
                <w:lang w:val="en-US"/>
              </w:rPr>
            </w:pPr>
            <w:r w:rsidRPr="002601EC">
              <w:rPr>
                <w:rFonts w:ascii="Cambria" w:hAnsi="Cambria"/>
                <w:noProof/>
                <w:sz w:val="24"/>
                <w:szCs w:val="24"/>
                <w:lang w:val="en-US"/>
              </w:rPr>
              <w:t>1. Hamkor tashkilotlar bilan kelishib oromgoh ishtirokchilari ro‘yxatini shakllantirish.</w:t>
            </w:r>
          </w:p>
          <w:p w14:paraId="5682C989" w14:textId="77777777" w:rsidR="00733DBF" w:rsidRPr="002601EC" w:rsidRDefault="00733DBF" w:rsidP="00733DBF">
            <w:pPr>
              <w:ind w:firstLine="176"/>
              <w:contextualSpacing/>
              <w:jc w:val="both"/>
              <w:rPr>
                <w:rFonts w:ascii="Cambria" w:hAnsi="Cambria"/>
                <w:noProof/>
                <w:sz w:val="24"/>
                <w:szCs w:val="24"/>
                <w:lang w:val="en-US"/>
              </w:rPr>
            </w:pPr>
            <w:r w:rsidRPr="002601EC">
              <w:rPr>
                <w:rFonts w:ascii="Cambria" w:hAnsi="Cambria"/>
                <w:noProof/>
                <w:sz w:val="24"/>
                <w:szCs w:val="24"/>
                <w:lang w:val="en-US"/>
              </w:rPr>
              <w:t>2. Media oromgohlarni yuqori saviyada o‘tkazish, ijtimoiy tarmoqlar va ommaviy axborot vositalarida keng yoritish.</w:t>
            </w:r>
          </w:p>
        </w:tc>
        <w:tc>
          <w:tcPr>
            <w:tcW w:w="1559" w:type="dxa"/>
          </w:tcPr>
          <w:p w14:paraId="727A6974" w14:textId="77777777" w:rsidR="00733DBF" w:rsidRPr="002601EC" w:rsidRDefault="00733DBF" w:rsidP="00733DBF">
            <w:pPr>
              <w:contextualSpacing/>
              <w:jc w:val="center"/>
              <w:rPr>
                <w:rFonts w:ascii="Cambria" w:hAnsi="Cambria"/>
                <w:noProof/>
                <w:sz w:val="24"/>
                <w:szCs w:val="24"/>
                <w:lang w:val="en-US"/>
              </w:rPr>
            </w:pPr>
            <w:r w:rsidRPr="002601EC">
              <w:rPr>
                <w:rFonts w:ascii="Cambria" w:hAnsi="Cambria"/>
                <w:noProof/>
                <w:sz w:val="24"/>
                <w:szCs w:val="24"/>
                <w:lang w:val="uz-Cyrl-UZ"/>
              </w:rPr>
              <w:t>Reja asosida</w:t>
            </w:r>
          </w:p>
        </w:tc>
        <w:tc>
          <w:tcPr>
            <w:tcW w:w="3544" w:type="dxa"/>
          </w:tcPr>
          <w:p w14:paraId="5D2C7B6E"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p>
        </w:tc>
        <w:tc>
          <w:tcPr>
            <w:tcW w:w="1984" w:type="dxa"/>
          </w:tcPr>
          <w:p w14:paraId="0E880135"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12A3045B"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382F55A8" w14:textId="77777777" w:rsidTr="007C052E">
        <w:trPr>
          <w:trHeight w:val="77"/>
        </w:trPr>
        <w:tc>
          <w:tcPr>
            <w:tcW w:w="709" w:type="dxa"/>
            <w:vAlign w:val="center"/>
          </w:tcPr>
          <w:p w14:paraId="553D71DF"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3146535A" w14:textId="77777777" w:rsidR="00733DBF" w:rsidRPr="002601EC" w:rsidRDefault="00733DBF" w:rsidP="00733DBF">
            <w:pPr>
              <w:tabs>
                <w:tab w:val="left" w:pos="1425"/>
              </w:tabs>
              <w:ind w:firstLine="318"/>
              <w:contextualSpacing/>
              <w:jc w:val="both"/>
              <w:rPr>
                <w:rFonts w:ascii="Cambria" w:hAnsi="Cambria"/>
                <w:noProof/>
                <w:sz w:val="24"/>
                <w:szCs w:val="24"/>
                <w:lang w:val="uz-Cyrl-UZ"/>
              </w:rPr>
            </w:pPr>
            <w:r w:rsidRPr="002601EC">
              <w:rPr>
                <w:rFonts w:ascii="Cambria" w:hAnsi="Cambria"/>
                <w:noProof/>
                <w:sz w:val="24"/>
                <w:szCs w:val="24"/>
                <w:lang w:val="uz-Cyrl-UZ"/>
              </w:rPr>
              <w:t>Yoshlarga oid davlat siyosatini targ‘ib qiluvchi bosma ommaviy nashrlar faoliyatini qo‘llab-quvvatlash va rivojlantirish maqsadida “Yoshlar ovozi” gazetasiga obuna tashkil etish, faoliyatini muvofiqlashtirish.</w:t>
            </w:r>
          </w:p>
        </w:tc>
        <w:tc>
          <w:tcPr>
            <w:tcW w:w="3828" w:type="dxa"/>
          </w:tcPr>
          <w:p w14:paraId="71F86747"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1. “Yoshlar ovozi” gazetasiga obuna ishlarini tashkil etish yuzasidan Yoshlar ishlari agenligi direktorining buyruq loyihasini ishlab chiqib ijroga qaratish.</w:t>
            </w:r>
          </w:p>
          <w:p w14:paraId="619F08D9" w14:textId="77777777" w:rsidR="00733DBF" w:rsidRPr="002601EC" w:rsidRDefault="00733DBF" w:rsidP="00733DBF">
            <w:pPr>
              <w:ind w:firstLine="176"/>
              <w:contextualSpacing/>
              <w:jc w:val="both"/>
              <w:rPr>
                <w:rFonts w:ascii="Cambria" w:hAnsi="Cambria"/>
                <w:noProof/>
                <w:sz w:val="24"/>
                <w:szCs w:val="24"/>
                <w:lang w:val="uz-Cyrl-UZ"/>
              </w:rPr>
            </w:pPr>
            <w:r w:rsidRPr="002601EC">
              <w:rPr>
                <w:rFonts w:ascii="Cambria" w:hAnsi="Cambria"/>
                <w:noProof/>
                <w:sz w:val="24"/>
                <w:szCs w:val="24"/>
                <w:lang w:val="uz-Cyrl-UZ"/>
              </w:rPr>
              <w:t>2. “Yoshlar ovozi” gazetasiga maqolalar chop etish uchun tahliliy maʼlumotlarni Agentlikning tegishli boshqarma va bo‘limlari bilan hamkorlikda taqdim etib borish.</w:t>
            </w:r>
          </w:p>
        </w:tc>
        <w:tc>
          <w:tcPr>
            <w:tcW w:w="1559" w:type="dxa"/>
          </w:tcPr>
          <w:p w14:paraId="2D2368FD"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 xml:space="preserve">2024-yil </w:t>
            </w:r>
          </w:p>
          <w:p w14:paraId="427F8AED"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davomida</w:t>
            </w:r>
          </w:p>
        </w:tc>
        <w:tc>
          <w:tcPr>
            <w:tcW w:w="3544" w:type="dxa"/>
          </w:tcPr>
          <w:p w14:paraId="320177D8" w14:textId="77777777" w:rsidR="00733DBF" w:rsidRPr="002601EC" w:rsidRDefault="00733DBF" w:rsidP="00733DBF">
            <w:pPr>
              <w:contextualSpacing/>
              <w:jc w:val="center"/>
              <w:rPr>
                <w:rFonts w:ascii="Cambria" w:hAnsi="Cambria"/>
                <w:noProof/>
                <w:sz w:val="24"/>
                <w:szCs w:val="24"/>
                <w:lang w:val="uz-Cyrl-UZ"/>
              </w:rPr>
            </w:pPr>
            <w:r>
              <w:rPr>
                <w:rFonts w:ascii="Cambria" w:hAnsi="Cambria"/>
                <w:noProof/>
                <w:sz w:val="24"/>
                <w:szCs w:val="24"/>
                <w:lang w:val="uz-Cyrl-UZ"/>
              </w:rPr>
              <w:t>Axborot xizmati</w:t>
            </w:r>
            <w:r w:rsidRPr="002601EC">
              <w:rPr>
                <w:rFonts w:ascii="Cambria" w:hAnsi="Cambria"/>
                <w:noProof/>
                <w:sz w:val="24"/>
                <w:szCs w:val="24"/>
                <w:lang w:val="uz-Cyrl-UZ"/>
              </w:rPr>
              <w:t>,</w:t>
            </w:r>
            <w:r w:rsidRPr="002601EC">
              <w:rPr>
                <w:rFonts w:ascii="Cambria" w:hAnsi="Cambria"/>
                <w:noProof/>
                <w:sz w:val="24"/>
                <w:szCs w:val="24"/>
                <w:lang w:val="uz-Cyrl-UZ"/>
              </w:rPr>
              <w:br/>
              <w:t>Agentlikning hududiy boshqarmalari,</w:t>
            </w:r>
          </w:p>
          <w:p w14:paraId="7D5F79D3" w14:textId="77777777" w:rsidR="00733DBF" w:rsidRPr="002601EC" w:rsidRDefault="00733DBF" w:rsidP="00733DBF">
            <w:pPr>
              <w:contextualSpacing/>
              <w:jc w:val="center"/>
              <w:rPr>
                <w:rFonts w:ascii="Cambria" w:hAnsi="Cambria"/>
                <w:noProof/>
                <w:sz w:val="24"/>
                <w:szCs w:val="24"/>
                <w:lang w:val="uz-Cyrl-UZ"/>
              </w:rPr>
            </w:pPr>
            <w:r w:rsidRPr="002601EC">
              <w:rPr>
                <w:rFonts w:ascii="Cambria" w:hAnsi="Cambria"/>
                <w:noProof/>
                <w:sz w:val="24"/>
                <w:szCs w:val="24"/>
                <w:lang w:val="uz-Cyrl-UZ"/>
              </w:rPr>
              <w:t>tuman (shahar) bo‘limlari</w:t>
            </w:r>
          </w:p>
        </w:tc>
        <w:tc>
          <w:tcPr>
            <w:tcW w:w="1984" w:type="dxa"/>
          </w:tcPr>
          <w:p w14:paraId="52D1841E"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Agentlik direktorining birinchi o‘rinbosari</w:t>
            </w:r>
          </w:p>
          <w:p w14:paraId="4AC66577" w14:textId="77777777" w:rsidR="00733DBF" w:rsidRPr="00684C10" w:rsidRDefault="00733DBF" w:rsidP="00733DBF">
            <w:pPr>
              <w:contextualSpacing/>
              <w:jc w:val="center"/>
              <w:rPr>
                <w:rFonts w:ascii="Cambria" w:hAnsi="Cambria"/>
                <w:noProof/>
                <w:sz w:val="24"/>
                <w:szCs w:val="24"/>
                <w:lang w:val="uz-Cyrl-UZ"/>
              </w:rPr>
            </w:pPr>
            <w:r w:rsidRPr="00684C10">
              <w:rPr>
                <w:rFonts w:ascii="Cambria" w:hAnsi="Cambria"/>
                <w:noProof/>
                <w:sz w:val="24"/>
                <w:szCs w:val="24"/>
                <w:lang w:val="uz-Cyrl-UZ"/>
              </w:rPr>
              <w:t>D.Kattaxanova,</w:t>
            </w:r>
            <w:r w:rsidRPr="00684C10">
              <w:rPr>
                <w:rFonts w:ascii="Cambria" w:hAnsi="Cambria"/>
                <w:noProof/>
                <w:sz w:val="24"/>
                <w:szCs w:val="24"/>
                <w:lang w:val="uz-Cyrl-UZ"/>
              </w:rPr>
              <w:br/>
              <w:t>direktor o‘rinbosarlari</w:t>
            </w:r>
          </w:p>
        </w:tc>
      </w:tr>
      <w:tr w:rsidR="00733DBF" w:rsidRPr="00C46807" w14:paraId="1426C635" w14:textId="77777777" w:rsidTr="003F483F">
        <w:tc>
          <w:tcPr>
            <w:tcW w:w="16018" w:type="dxa"/>
            <w:gridSpan w:val="6"/>
            <w:shd w:val="clear" w:color="auto" w:fill="F2F2F2" w:themeFill="background1" w:themeFillShade="F2"/>
            <w:vAlign w:val="center"/>
          </w:tcPr>
          <w:p w14:paraId="0AF5D631" w14:textId="77777777" w:rsidR="00733DBF" w:rsidRPr="002601EC" w:rsidRDefault="00733DBF" w:rsidP="00733DBF">
            <w:pPr>
              <w:ind w:firstLine="317"/>
              <w:jc w:val="center"/>
              <w:rPr>
                <w:rFonts w:ascii="Cambria" w:hAnsi="Cambria"/>
                <w:b/>
                <w:noProof/>
                <w:color w:val="002060"/>
                <w:sz w:val="24"/>
                <w:szCs w:val="24"/>
                <w:lang w:val="uz-Cyrl-UZ"/>
              </w:rPr>
            </w:pPr>
            <w:r>
              <w:rPr>
                <w:rFonts w:ascii="Cambria" w:hAnsi="Cambria"/>
                <w:b/>
                <w:noProof/>
                <w:color w:val="002060"/>
                <w:sz w:val="24"/>
                <w:szCs w:val="24"/>
                <w:lang w:val="en-US"/>
              </w:rPr>
              <w:t>VII</w:t>
            </w:r>
            <w:r w:rsidRPr="002601EC">
              <w:rPr>
                <w:rFonts w:ascii="Cambria" w:hAnsi="Cambria"/>
                <w:b/>
                <w:noProof/>
                <w:color w:val="002060"/>
                <w:sz w:val="24"/>
                <w:szCs w:val="24"/>
                <w:lang w:val="uz-Cyrl-UZ"/>
              </w:rPr>
              <w:t>. Moliya-xo‘jalik masalalari</w:t>
            </w:r>
          </w:p>
        </w:tc>
      </w:tr>
      <w:tr w:rsidR="00733DBF" w:rsidRPr="00C46807" w14:paraId="0011745F" w14:textId="77777777" w:rsidTr="007C052E">
        <w:tc>
          <w:tcPr>
            <w:tcW w:w="709" w:type="dxa"/>
            <w:vAlign w:val="center"/>
          </w:tcPr>
          <w:p w14:paraId="2E8E9FC5"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30940B1B" w14:textId="77777777" w:rsidR="00733DBF" w:rsidRPr="002601EC" w:rsidRDefault="00733DBF" w:rsidP="00733DBF">
            <w:pPr>
              <w:tabs>
                <w:tab w:val="left" w:pos="1425"/>
              </w:tabs>
              <w:ind w:firstLine="317"/>
              <w:jc w:val="both"/>
              <w:rPr>
                <w:rFonts w:ascii="Cambria" w:hAnsi="Cambria"/>
                <w:noProof/>
                <w:sz w:val="24"/>
                <w:szCs w:val="24"/>
                <w:lang w:val="uz-Cyrl-UZ"/>
              </w:rPr>
            </w:pPr>
            <w:r w:rsidRPr="002601EC">
              <w:rPr>
                <w:rFonts w:ascii="Cambria" w:hAnsi="Cambria"/>
                <w:noProof/>
                <w:sz w:val="24"/>
                <w:szCs w:val="24"/>
                <w:lang w:val="uz-Cyrl-UZ"/>
              </w:rPr>
              <w:t>Davlat rahbari, Yoshlar siyosati va sport vazirligi rahbariyatining hududlarga tashrifi davomida yoshlarni qo‘llab-quvvatlash maqsadlari uchun mablag‘ ajratish.</w:t>
            </w:r>
          </w:p>
        </w:tc>
        <w:tc>
          <w:tcPr>
            <w:tcW w:w="3828" w:type="dxa"/>
          </w:tcPr>
          <w:p w14:paraId="3A7AC9AD" w14:textId="77777777" w:rsidR="00733DBF" w:rsidRPr="002601EC" w:rsidRDefault="00733DBF" w:rsidP="00733DBF">
            <w:pPr>
              <w:ind w:firstLine="176"/>
              <w:jc w:val="both"/>
              <w:rPr>
                <w:rFonts w:ascii="Cambria" w:hAnsi="Cambria"/>
                <w:noProof/>
                <w:sz w:val="24"/>
                <w:szCs w:val="24"/>
                <w:lang w:val="uz-Cyrl-UZ"/>
              </w:rPr>
            </w:pPr>
            <w:r w:rsidRPr="002601EC">
              <w:rPr>
                <w:rFonts w:ascii="Cambria" w:hAnsi="Cambria"/>
                <w:noProof/>
                <w:sz w:val="24"/>
                <w:szCs w:val="24"/>
                <w:lang w:val="uz-Cyrl-UZ"/>
              </w:rPr>
              <w:t>1. Hududlarga tashriflar davomida yoshlarni qo‘llab-quvvatlash ishlarini tashkil qilish.</w:t>
            </w:r>
          </w:p>
        </w:tc>
        <w:tc>
          <w:tcPr>
            <w:tcW w:w="1559" w:type="dxa"/>
          </w:tcPr>
          <w:p w14:paraId="1397B489"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Doimiy</w:t>
            </w:r>
          </w:p>
        </w:tc>
        <w:tc>
          <w:tcPr>
            <w:tcW w:w="3544" w:type="dxa"/>
          </w:tcPr>
          <w:p w14:paraId="3DF5B892"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Agentlik markaziy apparati tegishli boshqarma va bo‘limlari,</w:t>
            </w:r>
            <w:r w:rsidRPr="002601EC">
              <w:rPr>
                <w:rFonts w:ascii="Cambria" w:hAnsi="Cambria"/>
                <w:noProof/>
                <w:sz w:val="24"/>
                <w:szCs w:val="24"/>
                <w:lang w:val="uz-Cyrl-UZ"/>
              </w:rPr>
              <w:br/>
              <w:t>Agentlikning hududiy boshqarmalari</w:t>
            </w:r>
          </w:p>
        </w:tc>
        <w:tc>
          <w:tcPr>
            <w:tcW w:w="1984" w:type="dxa"/>
          </w:tcPr>
          <w:p w14:paraId="16B699D9"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Agentlik direktorining birinchi o‘rinbosari</w:t>
            </w:r>
          </w:p>
          <w:p w14:paraId="7638E761"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D.Kattaxanova,</w:t>
            </w:r>
            <w:r w:rsidRPr="002601EC">
              <w:rPr>
                <w:rFonts w:ascii="Cambria" w:hAnsi="Cambria"/>
                <w:noProof/>
                <w:sz w:val="24"/>
                <w:szCs w:val="24"/>
                <w:lang w:val="uz-Cyrl-UZ"/>
              </w:rPr>
              <w:br/>
              <w:t>direktor o‘rinbosarlari</w:t>
            </w:r>
          </w:p>
        </w:tc>
      </w:tr>
      <w:tr w:rsidR="00733DBF" w:rsidRPr="00C46807" w14:paraId="5AA433E1" w14:textId="77777777" w:rsidTr="007C052E">
        <w:tc>
          <w:tcPr>
            <w:tcW w:w="709" w:type="dxa"/>
            <w:vAlign w:val="center"/>
          </w:tcPr>
          <w:p w14:paraId="38AA0501" w14:textId="77777777" w:rsidR="00733DBF" w:rsidRPr="00684C10" w:rsidRDefault="00733DBF" w:rsidP="00733DBF">
            <w:pPr>
              <w:pStyle w:val="a4"/>
              <w:numPr>
                <w:ilvl w:val="0"/>
                <w:numId w:val="1"/>
              </w:numPr>
              <w:jc w:val="center"/>
              <w:rPr>
                <w:rFonts w:ascii="Cambria" w:hAnsi="Cambria"/>
                <w:noProof/>
                <w:sz w:val="24"/>
                <w:szCs w:val="24"/>
                <w:lang w:val="uz-Cyrl-UZ"/>
              </w:rPr>
            </w:pPr>
          </w:p>
        </w:tc>
        <w:tc>
          <w:tcPr>
            <w:tcW w:w="4394" w:type="dxa"/>
          </w:tcPr>
          <w:p w14:paraId="6D8EBC72" w14:textId="77777777" w:rsidR="00733DBF" w:rsidRPr="002601EC" w:rsidRDefault="00733DBF" w:rsidP="00733DBF">
            <w:pPr>
              <w:tabs>
                <w:tab w:val="left" w:pos="1425"/>
              </w:tabs>
              <w:ind w:firstLine="317"/>
              <w:jc w:val="both"/>
              <w:rPr>
                <w:rFonts w:ascii="Cambria" w:hAnsi="Cambria"/>
                <w:noProof/>
                <w:sz w:val="24"/>
                <w:szCs w:val="24"/>
                <w:lang w:val="uz-Cyrl-UZ"/>
              </w:rPr>
            </w:pPr>
            <w:r w:rsidRPr="002601EC">
              <w:rPr>
                <w:rFonts w:ascii="Cambria" w:hAnsi="Cambria"/>
                <w:noProof/>
                <w:sz w:val="24"/>
                <w:szCs w:val="24"/>
                <w:lang w:val="uz-Cyrl-UZ"/>
              </w:rPr>
              <w:t xml:space="preserve">Hududlarda yoshlarga oid infratuzilmalarni rivojlantirish maqsadida Yoshlar obyeklarini </w:t>
            </w:r>
            <w:r w:rsidRPr="002601EC">
              <w:rPr>
                <w:rFonts w:ascii="Cambria" w:hAnsi="Cambria"/>
                <w:i/>
                <w:noProof/>
                <w:sz w:val="24"/>
                <w:szCs w:val="24"/>
                <w:lang w:val="uz-Cyrl-UZ"/>
              </w:rPr>
              <w:t>(yoshlar markazi, kutubxona, mini futbol maydonchalari va h.k.)</w:t>
            </w:r>
            <w:r w:rsidRPr="002601EC">
              <w:rPr>
                <w:rFonts w:ascii="Cambria" w:hAnsi="Cambria"/>
                <w:noProof/>
                <w:sz w:val="24"/>
                <w:szCs w:val="24"/>
                <w:lang w:val="uz-Cyrl-UZ"/>
              </w:rPr>
              <w:t xml:space="preserve"> qurish va jihozlash choralarini ko‘rish.</w:t>
            </w:r>
          </w:p>
        </w:tc>
        <w:tc>
          <w:tcPr>
            <w:tcW w:w="3828" w:type="dxa"/>
          </w:tcPr>
          <w:p w14:paraId="17E05B07" w14:textId="77777777" w:rsidR="00733DBF" w:rsidRPr="002601EC" w:rsidRDefault="00733DBF" w:rsidP="00733DBF">
            <w:pPr>
              <w:ind w:firstLine="176"/>
              <w:jc w:val="both"/>
              <w:rPr>
                <w:rFonts w:ascii="Cambria" w:hAnsi="Cambria"/>
                <w:noProof/>
                <w:sz w:val="24"/>
                <w:szCs w:val="24"/>
                <w:lang w:val="uz-Cyrl-UZ"/>
              </w:rPr>
            </w:pPr>
            <w:r w:rsidRPr="002601EC">
              <w:rPr>
                <w:rFonts w:ascii="Cambria" w:hAnsi="Cambria"/>
                <w:noProof/>
                <w:sz w:val="24"/>
                <w:szCs w:val="24"/>
                <w:lang w:val="uz-Cyrl-UZ"/>
              </w:rPr>
              <w:t>1. Tegishli buyruqlarni ishlab chiqish</w:t>
            </w:r>
          </w:p>
        </w:tc>
        <w:tc>
          <w:tcPr>
            <w:tcW w:w="1559" w:type="dxa"/>
          </w:tcPr>
          <w:p w14:paraId="1510C787"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Doimiy</w:t>
            </w:r>
          </w:p>
        </w:tc>
        <w:tc>
          <w:tcPr>
            <w:tcW w:w="3544" w:type="dxa"/>
          </w:tcPr>
          <w:p w14:paraId="3FC3516C"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Agentlik markaziy apparati tegishli boshqarma va bo‘limlari,</w:t>
            </w:r>
            <w:r w:rsidRPr="002601EC">
              <w:rPr>
                <w:rFonts w:ascii="Cambria" w:hAnsi="Cambria"/>
                <w:noProof/>
                <w:sz w:val="24"/>
                <w:szCs w:val="24"/>
                <w:lang w:val="uz-Cyrl-UZ"/>
              </w:rPr>
              <w:br/>
              <w:t>Agentlikning hududiy boshqarmalari</w:t>
            </w:r>
          </w:p>
        </w:tc>
        <w:tc>
          <w:tcPr>
            <w:tcW w:w="1984" w:type="dxa"/>
          </w:tcPr>
          <w:p w14:paraId="43176BBC"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Agentlik direktorining birinchi o‘rinbosari</w:t>
            </w:r>
          </w:p>
          <w:p w14:paraId="748CDA6B" w14:textId="77777777" w:rsidR="00733DBF" w:rsidRPr="002601EC" w:rsidRDefault="00733DBF" w:rsidP="00733DBF">
            <w:pPr>
              <w:jc w:val="center"/>
              <w:rPr>
                <w:rFonts w:ascii="Cambria" w:hAnsi="Cambria"/>
                <w:noProof/>
                <w:sz w:val="24"/>
                <w:szCs w:val="24"/>
                <w:lang w:val="uz-Cyrl-UZ"/>
              </w:rPr>
            </w:pPr>
            <w:r w:rsidRPr="002601EC">
              <w:rPr>
                <w:rFonts w:ascii="Cambria" w:hAnsi="Cambria"/>
                <w:noProof/>
                <w:sz w:val="24"/>
                <w:szCs w:val="24"/>
                <w:lang w:val="uz-Cyrl-UZ"/>
              </w:rPr>
              <w:t>D.Kattaxanova,</w:t>
            </w:r>
            <w:r w:rsidRPr="002601EC">
              <w:rPr>
                <w:rFonts w:ascii="Cambria" w:hAnsi="Cambria"/>
                <w:noProof/>
                <w:sz w:val="24"/>
                <w:szCs w:val="24"/>
                <w:lang w:val="uz-Cyrl-UZ"/>
              </w:rPr>
              <w:br/>
              <w:t>direktor o‘rinbosarlari</w:t>
            </w:r>
          </w:p>
        </w:tc>
      </w:tr>
    </w:tbl>
    <w:p w14:paraId="68672610" w14:textId="77777777" w:rsidR="00AA37D8" w:rsidRPr="0022005A" w:rsidRDefault="00AA37D8" w:rsidP="007C056D">
      <w:pPr>
        <w:tabs>
          <w:tab w:val="left" w:pos="1373"/>
        </w:tabs>
        <w:spacing w:line="240" w:lineRule="auto"/>
        <w:rPr>
          <w:rFonts w:ascii="Cambria" w:hAnsi="Cambria"/>
          <w:noProof/>
          <w:sz w:val="24"/>
          <w:szCs w:val="24"/>
          <w:lang w:val="uz-Cyrl-UZ"/>
        </w:rPr>
      </w:pPr>
    </w:p>
    <w:sectPr w:rsidR="00AA37D8" w:rsidRPr="0022005A" w:rsidSect="00342B71">
      <w:type w:val="continuous"/>
      <w:pgSz w:w="16839" w:h="11907" w:orient="landscape"/>
      <w:pgMar w:top="851" w:right="709" w:bottom="567"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EE631" w14:textId="77777777" w:rsidR="00837B68" w:rsidRDefault="00837B68" w:rsidP="00DC0D73">
      <w:pPr>
        <w:spacing w:after="0" w:line="240" w:lineRule="auto"/>
      </w:pPr>
      <w:r>
        <w:separator/>
      </w:r>
    </w:p>
  </w:endnote>
  <w:endnote w:type="continuationSeparator" w:id="0">
    <w:p w14:paraId="62A30779" w14:textId="77777777" w:rsidR="00837B68" w:rsidRDefault="00837B68" w:rsidP="00DC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8C87" w14:textId="77777777" w:rsidR="0070658E" w:rsidRDefault="0070658E" w:rsidP="00CE5E84">
    <w:pPr>
      <w:pStyle w:val="aa"/>
      <w:framePr w:wrap="around" w:vAnchor="text" w:hAnchor="margin" w:xAlign="center" w:y="1"/>
      <w:rPr>
        <w:rStyle w:val="ae"/>
      </w:rPr>
    </w:pPr>
    <w:r>
      <w:rPr>
        <w:rStyle w:val="ae"/>
      </w:rPr>
      <w:fldChar w:fldCharType="begin"/>
    </w:r>
    <w:r>
      <w:rPr>
        <w:rStyle w:val="ae"/>
      </w:rPr>
      <w:instrText xml:space="preserve"> PAGE </w:instrText>
    </w:r>
    <w:r>
      <w:rPr>
        <w:rStyle w:val="ae"/>
      </w:rPr>
      <w:fldChar w:fldCharType="end"/>
    </w:r>
  </w:p>
  <w:p w14:paraId="465BC9FF" w14:textId="77777777" w:rsidR="0070658E" w:rsidRDefault="007065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099E8" w14:textId="77777777" w:rsidR="00837B68" w:rsidRDefault="00837B68" w:rsidP="00DC0D73">
      <w:pPr>
        <w:spacing w:after="0" w:line="240" w:lineRule="auto"/>
      </w:pPr>
      <w:r>
        <w:separator/>
      </w:r>
    </w:p>
  </w:footnote>
  <w:footnote w:type="continuationSeparator" w:id="0">
    <w:p w14:paraId="0B10DAA6" w14:textId="77777777" w:rsidR="00837B68" w:rsidRDefault="00837B68" w:rsidP="00DC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A5D0" w14:textId="77777777" w:rsidR="0070658E" w:rsidRDefault="0070658E">
    <w:pPr>
      <w:pStyle w:val="a8"/>
      <w:jc w:val="center"/>
    </w:pPr>
    <w:r>
      <w:fldChar w:fldCharType="begin"/>
    </w:r>
    <w:r>
      <w:instrText>PAGE   \* MERGEFORMAT</w:instrText>
    </w:r>
    <w:r>
      <w:fldChar w:fldCharType="separate"/>
    </w:r>
    <w:r w:rsidR="007C056D">
      <w:rPr>
        <w:noProof/>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E42"/>
    <w:multiLevelType w:val="hybridMultilevel"/>
    <w:tmpl w:val="FFFFFFFF"/>
    <w:lvl w:ilvl="0" w:tplc="C5C0C938">
      <w:start w:val="1"/>
      <w:numFmt w:val="decimal"/>
      <w:lvlText w:val="%1."/>
      <w:lvlJc w:val="left"/>
      <w:pPr>
        <w:ind w:left="678" w:hanging="360"/>
      </w:pPr>
      <w:rPr>
        <w:rFonts w:cs="Times New Roman" w:hint="default"/>
      </w:rPr>
    </w:lvl>
    <w:lvl w:ilvl="1" w:tplc="04190019" w:tentative="1">
      <w:start w:val="1"/>
      <w:numFmt w:val="lowerLetter"/>
      <w:lvlText w:val="%2."/>
      <w:lvlJc w:val="left"/>
      <w:pPr>
        <w:ind w:left="1398" w:hanging="360"/>
      </w:pPr>
      <w:rPr>
        <w:rFonts w:cs="Times New Roman"/>
      </w:rPr>
    </w:lvl>
    <w:lvl w:ilvl="2" w:tplc="0419001B" w:tentative="1">
      <w:start w:val="1"/>
      <w:numFmt w:val="lowerRoman"/>
      <w:lvlText w:val="%3."/>
      <w:lvlJc w:val="right"/>
      <w:pPr>
        <w:ind w:left="2118" w:hanging="180"/>
      </w:pPr>
      <w:rPr>
        <w:rFonts w:cs="Times New Roman"/>
      </w:rPr>
    </w:lvl>
    <w:lvl w:ilvl="3" w:tplc="0419000F" w:tentative="1">
      <w:start w:val="1"/>
      <w:numFmt w:val="decimal"/>
      <w:lvlText w:val="%4."/>
      <w:lvlJc w:val="left"/>
      <w:pPr>
        <w:ind w:left="2838" w:hanging="360"/>
      </w:pPr>
      <w:rPr>
        <w:rFonts w:cs="Times New Roman"/>
      </w:rPr>
    </w:lvl>
    <w:lvl w:ilvl="4" w:tplc="04190019" w:tentative="1">
      <w:start w:val="1"/>
      <w:numFmt w:val="lowerLetter"/>
      <w:lvlText w:val="%5."/>
      <w:lvlJc w:val="left"/>
      <w:pPr>
        <w:ind w:left="3558" w:hanging="360"/>
      </w:pPr>
      <w:rPr>
        <w:rFonts w:cs="Times New Roman"/>
      </w:rPr>
    </w:lvl>
    <w:lvl w:ilvl="5" w:tplc="0419001B" w:tentative="1">
      <w:start w:val="1"/>
      <w:numFmt w:val="lowerRoman"/>
      <w:lvlText w:val="%6."/>
      <w:lvlJc w:val="right"/>
      <w:pPr>
        <w:ind w:left="4278" w:hanging="180"/>
      </w:pPr>
      <w:rPr>
        <w:rFonts w:cs="Times New Roman"/>
      </w:rPr>
    </w:lvl>
    <w:lvl w:ilvl="6" w:tplc="0419000F" w:tentative="1">
      <w:start w:val="1"/>
      <w:numFmt w:val="decimal"/>
      <w:lvlText w:val="%7."/>
      <w:lvlJc w:val="left"/>
      <w:pPr>
        <w:ind w:left="4998" w:hanging="360"/>
      </w:pPr>
      <w:rPr>
        <w:rFonts w:cs="Times New Roman"/>
      </w:rPr>
    </w:lvl>
    <w:lvl w:ilvl="7" w:tplc="04190019" w:tentative="1">
      <w:start w:val="1"/>
      <w:numFmt w:val="lowerLetter"/>
      <w:lvlText w:val="%8."/>
      <w:lvlJc w:val="left"/>
      <w:pPr>
        <w:ind w:left="5718" w:hanging="360"/>
      </w:pPr>
      <w:rPr>
        <w:rFonts w:cs="Times New Roman"/>
      </w:rPr>
    </w:lvl>
    <w:lvl w:ilvl="8" w:tplc="0419001B" w:tentative="1">
      <w:start w:val="1"/>
      <w:numFmt w:val="lowerRoman"/>
      <w:lvlText w:val="%9."/>
      <w:lvlJc w:val="right"/>
      <w:pPr>
        <w:ind w:left="6438" w:hanging="180"/>
      </w:pPr>
      <w:rPr>
        <w:rFonts w:cs="Times New Roman"/>
      </w:rPr>
    </w:lvl>
  </w:abstractNum>
  <w:abstractNum w:abstractNumId="1" w15:restartNumberingAfterBreak="0">
    <w:nsid w:val="10AA7393"/>
    <w:multiLevelType w:val="hybridMultilevel"/>
    <w:tmpl w:val="D112146C"/>
    <w:lvl w:ilvl="0" w:tplc="B8B6A296">
      <w:start w:val="1"/>
      <w:numFmt w:val="decimal"/>
      <w:lvlText w:val="%1."/>
      <w:lvlJc w:val="left"/>
      <w:pPr>
        <w:ind w:left="720" w:hanging="663"/>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A933827"/>
    <w:multiLevelType w:val="hybridMultilevel"/>
    <w:tmpl w:val="C3E8508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2B9D6E4B"/>
    <w:multiLevelType w:val="hybridMultilevel"/>
    <w:tmpl w:val="FFFFFFFF"/>
    <w:lvl w:ilvl="0" w:tplc="3F22796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09172D6"/>
    <w:multiLevelType w:val="hybridMultilevel"/>
    <w:tmpl w:val="A900E782"/>
    <w:lvl w:ilvl="0" w:tplc="57E8B686">
      <w:start w:val="1"/>
      <w:numFmt w:val="decimal"/>
      <w:lvlText w:val="%1."/>
      <w:lvlJc w:val="left"/>
      <w:pPr>
        <w:ind w:left="639" w:hanging="360"/>
      </w:pPr>
      <w:rPr>
        <w:rFonts w:cs="Times New Roman" w:hint="default"/>
      </w:rPr>
    </w:lvl>
    <w:lvl w:ilvl="1" w:tplc="04190019" w:tentative="1">
      <w:start w:val="1"/>
      <w:numFmt w:val="lowerLetter"/>
      <w:lvlText w:val="%2."/>
      <w:lvlJc w:val="left"/>
      <w:pPr>
        <w:ind w:left="1359" w:hanging="360"/>
      </w:pPr>
      <w:rPr>
        <w:rFonts w:cs="Times New Roman"/>
      </w:rPr>
    </w:lvl>
    <w:lvl w:ilvl="2" w:tplc="0419001B" w:tentative="1">
      <w:start w:val="1"/>
      <w:numFmt w:val="lowerRoman"/>
      <w:lvlText w:val="%3."/>
      <w:lvlJc w:val="right"/>
      <w:pPr>
        <w:ind w:left="2079" w:hanging="180"/>
      </w:pPr>
      <w:rPr>
        <w:rFonts w:cs="Times New Roman"/>
      </w:rPr>
    </w:lvl>
    <w:lvl w:ilvl="3" w:tplc="0419000F" w:tentative="1">
      <w:start w:val="1"/>
      <w:numFmt w:val="decimal"/>
      <w:lvlText w:val="%4."/>
      <w:lvlJc w:val="left"/>
      <w:pPr>
        <w:ind w:left="2799" w:hanging="360"/>
      </w:pPr>
      <w:rPr>
        <w:rFonts w:cs="Times New Roman"/>
      </w:rPr>
    </w:lvl>
    <w:lvl w:ilvl="4" w:tplc="04190019" w:tentative="1">
      <w:start w:val="1"/>
      <w:numFmt w:val="lowerLetter"/>
      <w:lvlText w:val="%5."/>
      <w:lvlJc w:val="left"/>
      <w:pPr>
        <w:ind w:left="3519" w:hanging="360"/>
      </w:pPr>
      <w:rPr>
        <w:rFonts w:cs="Times New Roman"/>
      </w:rPr>
    </w:lvl>
    <w:lvl w:ilvl="5" w:tplc="0419001B" w:tentative="1">
      <w:start w:val="1"/>
      <w:numFmt w:val="lowerRoman"/>
      <w:lvlText w:val="%6."/>
      <w:lvlJc w:val="right"/>
      <w:pPr>
        <w:ind w:left="4239" w:hanging="180"/>
      </w:pPr>
      <w:rPr>
        <w:rFonts w:cs="Times New Roman"/>
      </w:rPr>
    </w:lvl>
    <w:lvl w:ilvl="6" w:tplc="0419000F" w:tentative="1">
      <w:start w:val="1"/>
      <w:numFmt w:val="decimal"/>
      <w:lvlText w:val="%7."/>
      <w:lvlJc w:val="left"/>
      <w:pPr>
        <w:ind w:left="4959" w:hanging="360"/>
      </w:pPr>
      <w:rPr>
        <w:rFonts w:cs="Times New Roman"/>
      </w:rPr>
    </w:lvl>
    <w:lvl w:ilvl="7" w:tplc="04190019" w:tentative="1">
      <w:start w:val="1"/>
      <w:numFmt w:val="lowerLetter"/>
      <w:lvlText w:val="%8."/>
      <w:lvlJc w:val="left"/>
      <w:pPr>
        <w:ind w:left="5679" w:hanging="360"/>
      </w:pPr>
      <w:rPr>
        <w:rFonts w:cs="Times New Roman"/>
      </w:rPr>
    </w:lvl>
    <w:lvl w:ilvl="8" w:tplc="0419001B" w:tentative="1">
      <w:start w:val="1"/>
      <w:numFmt w:val="lowerRoman"/>
      <w:lvlText w:val="%9."/>
      <w:lvlJc w:val="right"/>
      <w:pPr>
        <w:ind w:left="6399" w:hanging="180"/>
      </w:pPr>
      <w:rPr>
        <w:rFonts w:cs="Times New Roman"/>
      </w:rPr>
    </w:lvl>
  </w:abstractNum>
  <w:abstractNum w:abstractNumId="5" w15:restartNumberingAfterBreak="0">
    <w:nsid w:val="43E4499C"/>
    <w:multiLevelType w:val="hybridMultilevel"/>
    <w:tmpl w:val="9B8A6B46"/>
    <w:lvl w:ilvl="0" w:tplc="C9F40BBC">
      <w:start w:val="1"/>
      <w:numFmt w:val="decimal"/>
      <w:lvlText w:val="%1."/>
      <w:lvlJc w:val="left"/>
      <w:pPr>
        <w:ind w:left="639" w:hanging="360"/>
      </w:pPr>
      <w:rPr>
        <w:rFonts w:cs="Times New Roman" w:hint="default"/>
      </w:rPr>
    </w:lvl>
    <w:lvl w:ilvl="1" w:tplc="04190019" w:tentative="1">
      <w:start w:val="1"/>
      <w:numFmt w:val="lowerLetter"/>
      <w:lvlText w:val="%2."/>
      <w:lvlJc w:val="left"/>
      <w:pPr>
        <w:ind w:left="1359" w:hanging="360"/>
      </w:pPr>
      <w:rPr>
        <w:rFonts w:cs="Times New Roman"/>
      </w:rPr>
    </w:lvl>
    <w:lvl w:ilvl="2" w:tplc="0419001B" w:tentative="1">
      <w:start w:val="1"/>
      <w:numFmt w:val="lowerRoman"/>
      <w:lvlText w:val="%3."/>
      <w:lvlJc w:val="right"/>
      <w:pPr>
        <w:ind w:left="2079" w:hanging="180"/>
      </w:pPr>
      <w:rPr>
        <w:rFonts w:cs="Times New Roman"/>
      </w:rPr>
    </w:lvl>
    <w:lvl w:ilvl="3" w:tplc="0419000F" w:tentative="1">
      <w:start w:val="1"/>
      <w:numFmt w:val="decimal"/>
      <w:lvlText w:val="%4."/>
      <w:lvlJc w:val="left"/>
      <w:pPr>
        <w:ind w:left="2799" w:hanging="360"/>
      </w:pPr>
      <w:rPr>
        <w:rFonts w:cs="Times New Roman"/>
      </w:rPr>
    </w:lvl>
    <w:lvl w:ilvl="4" w:tplc="04190019" w:tentative="1">
      <w:start w:val="1"/>
      <w:numFmt w:val="lowerLetter"/>
      <w:lvlText w:val="%5."/>
      <w:lvlJc w:val="left"/>
      <w:pPr>
        <w:ind w:left="3519" w:hanging="360"/>
      </w:pPr>
      <w:rPr>
        <w:rFonts w:cs="Times New Roman"/>
      </w:rPr>
    </w:lvl>
    <w:lvl w:ilvl="5" w:tplc="0419001B" w:tentative="1">
      <w:start w:val="1"/>
      <w:numFmt w:val="lowerRoman"/>
      <w:lvlText w:val="%6."/>
      <w:lvlJc w:val="right"/>
      <w:pPr>
        <w:ind w:left="4239" w:hanging="180"/>
      </w:pPr>
      <w:rPr>
        <w:rFonts w:cs="Times New Roman"/>
      </w:rPr>
    </w:lvl>
    <w:lvl w:ilvl="6" w:tplc="0419000F" w:tentative="1">
      <w:start w:val="1"/>
      <w:numFmt w:val="decimal"/>
      <w:lvlText w:val="%7."/>
      <w:lvlJc w:val="left"/>
      <w:pPr>
        <w:ind w:left="4959" w:hanging="360"/>
      </w:pPr>
      <w:rPr>
        <w:rFonts w:cs="Times New Roman"/>
      </w:rPr>
    </w:lvl>
    <w:lvl w:ilvl="7" w:tplc="04190019" w:tentative="1">
      <w:start w:val="1"/>
      <w:numFmt w:val="lowerLetter"/>
      <w:lvlText w:val="%8."/>
      <w:lvlJc w:val="left"/>
      <w:pPr>
        <w:ind w:left="5679" w:hanging="360"/>
      </w:pPr>
      <w:rPr>
        <w:rFonts w:cs="Times New Roman"/>
      </w:rPr>
    </w:lvl>
    <w:lvl w:ilvl="8" w:tplc="0419001B" w:tentative="1">
      <w:start w:val="1"/>
      <w:numFmt w:val="lowerRoman"/>
      <w:lvlText w:val="%9."/>
      <w:lvlJc w:val="right"/>
      <w:pPr>
        <w:ind w:left="6399" w:hanging="180"/>
      </w:pPr>
      <w:rPr>
        <w:rFonts w:cs="Times New Roman"/>
      </w:rPr>
    </w:lvl>
  </w:abstractNum>
  <w:abstractNum w:abstractNumId="6" w15:restartNumberingAfterBreak="0">
    <w:nsid w:val="45F75F1D"/>
    <w:multiLevelType w:val="hybridMultilevel"/>
    <w:tmpl w:val="3542893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4641671B"/>
    <w:multiLevelType w:val="hybridMultilevel"/>
    <w:tmpl w:val="E97851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54DA6EF0"/>
    <w:multiLevelType w:val="hybridMultilevel"/>
    <w:tmpl w:val="E7B49AD6"/>
    <w:lvl w:ilvl="0" w:tplc="0746412E">
      <w:start w:val="1"/>
      <w:numFmt w:val="decimal"/>
      <w:lvlText w:val="%1."/>
      <w:lvlJc w:val="left"/>
      <w:pPr>
        <w:ind w:left="639" w:hanging="360"/>
      </w:pPr>
      <w:rPr>
        <w:rFonts w:cs="Times New Roman" w:hint="default"/>
      </w:rPr>
    </w:lvl>
    <w:lvl w:ilvl="1" w:tplc="04190019" w:tentative="1">
      <w:start w:val="1"/>
      <w:numFmt w:val="lowerLetter"/>
      <w:lvlText w:val="%2."/>
      <w:lvlJc w:val="left"/>
      <w:pPr>
        <w:ind w:left="1359" w:hanging="360"/>
      </w:pPr>
      <w:rPr>
        <w:rFonts w:cs="Times New Roman"/>
      </w:rPr>
    </w:lvl>
    <w:lvl w:ilvl="2" w:tplc="0419001B" w:tentative="1">
      <w:start w:val="1"/>
      <w:numFmt w:val="lowerRoman"/>
      <w:lvlText w:val="%3."/>
      <w:lvlJc w:val="right"/>
      <w:pPr>
        <w:ind w:left="2079" w:hanging="180"/>
      </w:pPr>
      <w:rPr>
        <w:rFonts w:cs="Times New Roman"/>
      </w:rPr>
    </w:lvl>
    <w:lvl w:ilvl="3" w:tplc="0419000F" w:tentative="1">
      <w:start w:val="1"/>
      <w:numFmt w:val="decimal"/>
      <w:lvlText w:val="%4."/>
      <w:lvlJc w:val="left"/>
      <w:pPr>
        <w:ind w:left="2799" w:hanging="360"/>
      </w:pPr>
      <w:rPr>
        <w:rFonts w:cs="Times New Roman"/>
      </w:rPr>
    </w:lvl>
    <w:lvl w:ilvl="4" w:tplc="04190019" w:tentative="1">
      <w:start w:val="1"/>
      <w:numFmt w:val="lowerLetter"/>
      <w:lvlText w:val="%5."/>
      <w:lvlJc w:val="left"/>
      <w:pPr>
        <w:ind w:left="3519" w:hanging="360"/>
      </w:pPr>
      <w:rPr>
        <w:rFonts w:cs="Times New Roman"/>
      </w:rPr>
    </w:lvl>
    <w:lvl w:ilvl="5" w:tplc="0419001B" w:tentative="1">
      <w:start w:val="1"/>
      <w:numFmt w:val="lowerRoman"/>
      <w:lvlText w:val="%6."/>
      <w:lvlJc w:val="right"/>
      <w:pPr>
        <w:ind w:left="4239" w:hanging="180"/>
      </w:pPr>
      <w:rPr>
        <w:rFonts w:cs="Times New Roman"/>
      </w:rPr>
    </w:lvl>
    <w:lvl w:ilvl="6" w:tplc="0419000F" w:tentative="1">
      <w:start w:val="1"/>
      <w:numFmt w:val="decimal"/>
      <w:lvlText w:val="%7."/>
      <w:lvlJc w:val="left"/>
      <w:pPr>
        <w:ind w:left="4959" w:hanging="360"/>
      </w:pPr>
      <w:rPr>
        <w:rFonts w:cs="Times New Roman"/>
      </w:rPr>
    </w:lvl>
    <w:lvl w:ilvl="7" w:tplc="04190019" w:tentative="1">
      <w:start w:val="1"/>
      <w:numFmt w:val="lowerLetter"/>
      <w:lvlText w:val="%8."/>
      <w:lvlJc w:val="left"/>
      <w:pPr>
        <w:ind w:left="5679" w:hanging="360"/>
      </w:pPr>
      <w:rPr>
        <w:rFonts w:cs="Times New Roman"/>
      </w:rPr>
    </w:lvl>
    <w:lvl w:ilvl="8" w:tplc="0419001B" w:tentative="1">
      <w:start w:val="1"/>
      <w:numFmt w:val="lowerRoman"/>
      <w:lvlText w:val="%9."/>
      <w:lvlJc w:val="right"/>
      <w:pPr>
        <w:ind w:left="6399" w:hanging="180"/>
      </w:pPr>
      <w:rPr>
        <w:rFonts w:cs="Times New Roman"/>
      </w:rPr>
    </w:lvl>
  </w:abstractNum>
  <w:abstractNum w:abstractNumId="9" w15:restartNumberingAfterBreak="0">
    <w:nsid w:val="5ED07C4B"/>
    <w:multiLevelType w:val="singleLevel"/>
    <w:tmpl w:val="5ED07C4B"/>
    <w:lvl w:ilvl="0">
      <w:start w:val="1"/>
      <w:numFmt w:val="decimal"/>
      <w:lvlText w:val="%1."/>
      <w:lvlJc w:val="left"/>
      <w:pPr>
        <w:tabs>
          <w:tab w:val="left" w:pos="312"/>
        </w:tabs>
      </w:pPr>
    </w:lvl>
  </w:abstractNum>
  <w:abstractNum w:abstractNumId="10" w15:restartNumberingAfterBreak="0">
    <w:nsid w:val="5F736F74"/>
    <w:multiLevelType w:val="singleLevel"/>
    <w:tmpl w:val="5F736F74"/>
    <w:lvl w:ilvl="0">
      <w:start w:val="1"/>
      <w:numFmt w:val="decimal"/>
      <w:suff w:val="space"/>
      <w:lvlText w:val="%1."/>
      <w:lvlJc w:val="left"/>
    </w:lvl>
  </w:abstractNum>
  <w:abstractNum w:abstractNumId="11" w15:restartNumberingAfterBreak="0">
    <w:nsid w:val="6781081A"/>
    <w:multiLevelType w:val="hybridMultilevel"/>
    <w:tmpl w:val="C3E8508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67AD24B7"/>
    <w:multiLevelType w:val="hybridMultilevel"/>
    <w:tmpl w:val="F4167E3A"/>
    <w:lvl w:ilvl="0" w:tplc="D08AD7CA">
      <w:start w:val="1"/>
      <w:numFmt w:val="decimal"/>
      <w:lvlText w:val="%1."/>
      <w:lvlJc w:val="left"/>
      <w:pPr>
        <w:ind w:left="639" w:hanging="360"/>
      </w:pPr>
      <w:rPr>
        <w:rFonts w:cs="Times New Roman" w:hint="default"/>
      </w:rPr>
    </w:lvl>
    <w:lvl w:ilvl="1" w:tplc="04190019" w:tentative="1">
      <w:start w:val="1"/>
      <w:numFmt w:val="lowerLetter"/>
      <w:lvlText w:val="%2."/>
      <w:lvlJc w:val="left"/>
      <w:pPr>
        <w:ind w:left="1359" w:hanging="360"/>
      </w:pPr>
      <w:rPr>
        <w:rFonts w:cs="Times New Roman"/>
      </w:rPr>
    </w:lvl>
    <w:lvl w:ilvl="2" w:tplc="0419001B" w:tentative="1">
      <w:start w:val="1"/>
      <w:numFmt w:val="lowerRoman"/>
      <w:lvlText w:val="%3."/>
      <w:lvlJc w:val="right"/>
      <w:pPr>
        <w:ind w:left="2079" w:hanging="180"/>
      </w:pPr>
      <w:rPr>
        <w:rFonts w:cs="Times New Roman"/>
      </w:rPr>
    </w:lvl>
    <w:lvl w:ilvl="3" w:tplc="0419000F" w:tentative="1">
      <w:start w:val="1"/>
      <w:numFmt w:val="decimal"/>
      <w:lvlText w:val="%4."/>
      <w:lvlJc w:val="left"/>
      <w:pPr>
        <w:ind w:left="2799" w:hanging="360"/>
      </w:pPr>
      <w:rPr>
        <w:rFonts w:cs="Times New Roman"/>
      </w:rPr>
    </w:lvl>
    <w:lvl w:ilvl="4" w:tplc="04190019" w:tentative="1">
      <w:start w:val="1"/>
      <w:numFmt w:val="lowerLetter"/>
      <w:lvlText w:val="%5."/>
      <w:lvlJc w:val="left"/>
      <w:pPr>
        <w:ind w:left="3519" w:hanging="360"/>
      </w:pPr>
      <w:rPr>
        <w:rFonts w:cs="Times New Roman"/>
      </w:rPr>
    </w:lvl>
    <w:lvl w:ilvl="5" w:tplc="0419001B" w:tentative="1">
      <w:start w:val="1"/>
      <w:numFmt w:val="lowerRoman"/>
      <w:lvlText w:val="%6."/>
      <w:lvlJc w:val="right"/>
      <w:pPr>
        <w:ind w:left="4239" w:hanging="180"/>
      </w:pPr>
      <w:rPr>
        <w:rFonts w:cs="Times New Roman"/>
      </w:rPr>
    </w:lvl>
    <w:lvl w:ilvl="6" w:tplc="0419000F" w:tentative="1">
      <w:start w:val="1"/>
      <w:numFmt w:val="decimal"/>
      <w:lvlText w:val="%7."/>
      <w:lvlJc w:val="left"/>
      <w:pPr>
        <w:ind w:left="4959" w:hanging="360"/>
      </w:pPr>
      <w:rPr>
        <w:rFonts w:cs="Times New Roman"/>
      </w:rPr>
    </w:lvl>
    <w:lvl w:ilvl="7" w:tplc="04190019" w:tentative="1">
      <w:start w:val="1"/>
      <w:numFmt w:val="lowerLetter"/>
      <w:lvlText w:val="%8."/>
      <w:lvlJc w:val="left"/>
      <w:pPr>
        <w:ind w:left="5679" w:hanging="360"/>
      </w:pPr>
      <w:rPr>
        <w:rFonts w:cs="Times New Roman"/>
      </w:rPr>
    </w:lvl>
    <w:lvl w:ilvl="8" w:tplc="0419001B" w:tentative="1">
      <w:start w:val="1"/>
      <w:numFmt w:val="lowerRoman"/>
      <w:lvlText w:val="%9."/>
      <w:lvlJc w:val="right"/>
      <w:pPr>
        <w:ind w:left="6399" w:hanging="180"/>
      </w:pPr>
      <w:rPr>
        <w:rFonts w:cs="Times New Roman"/>
      </w:rPr>
    </w:lvl>
  </w:abstractNum>
  <w:abstractNum w:abstractNumId="13" w15:restartNumberingAfterBreak="0">
    <w:nsid w:val="6B0565BB"/>
    <w:multiLevelType w:val="hybridMultilevel"/>
    <w:tmpl w:val="856E6DF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76211C30"/>
    <w:multiLevelType w:val="hybridMultilevel"/>
    <w:tmpl w:val="C5DAE0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7EF134C9"/>
    <w:multiLevelType w:val="hybridMultilevel"/>
    <w:tmpl w:val="382EA768"/>
    <w:lvl w:ilvl="0" w:tplc="98DA8C62">
      <w:start w:val="1"/>
      <w:numFmt w:val="decimal"/>
      <w:lvlText w:val="%1."/>
      <w:lvlJc w:val="left"/>
      <w:pPr>
        <w:ind w:left="639" w:hanging="360"/>
      </w:pPr>
      <w:rPr>
        <w:rFonts w:cs="Times New Roman" w:hint="default"/>
      </w:rPr>
    </w:lvl>
    <w:lvl w:ilvl="1" w:tplc="04190019" w:tentative="1">
      <w:start w:val="1"/>
      <w:numFmt w:val="lowerLetter"/>
      <w:lvlText w:val="%2."/>
      <w:lvlJc w:val="left"/>
      <w:pPr>
        <w:ind w:left="1359" w:hanging="360"/>
      </w:pPr>
      <w:rPr>
        <w:rFonts w:cs="Times New Roman"/>
      </w:rPr>
    </w:lvl>
    <w:lvl w:ilvl="2" w:tplc="0419001B" w:tentative="1">
      <w:start w:val="1"/>
      <w:numFmt w:val="lowerRoman"/>
      <w:lvlText w:val="%3."/>
      <w:lvlJc w:val="right"/>
      <w:pPr>
        <w:ind w:left="2079" w:hanging="180"/>
      </w:pPr>
      <w:rPr>
        <w:rFonts w:cs="Times New Roman"/>
      </w:rPr>
    </w:lvl>
    <w:lvl w:ilvl="3" w:tplc="0419000F" w:tentative="1">
      <w:start w:val="1"/>
      <w:numFmt w:val="decimal"/>
      <w:lvlText w:val="%4."/>
      <w:lvlJc w:val="left"/>
      <w:pPr>
        <w:ind w:left="2799" w:hanging="360"/>
      </w:pPr>
      <w:rPr>
        <w:rFonts w:cs="Times New Roman"/>
      </w:rPr>
    </w:lvl>
    <w:lvl w:ilvl="4" w:tplc="04190019" w:tentative="1">
      <w:start w:val="1"/>
      <w:numFmt w:val="lowerLetter"/>
      <w:lvlText w:val="%5."/>
      <w:lvlJc w:val="left"/>
      <w:pPr>
        <w:ind w:left="3519" w:hanging="360"/>
      </w:pPr>
      <w:rPr>
        <w:rFonts w:cs="Times New Roman"/>
      </w:rPr>
    </w:lvl>
    <w:lvl w:ilvl="5" w:tplc="0419001B" w:tentative="1">
      <w:start w:val="1"/>
      <w:numFmt w:val="lowerRoman"/>
      <w:lvlText w:val="%6."/>
      <w:lvlJc w:val="right"/>
      <w:pPr>
        <w:ind w:left="4239" w:hanging="180"/>
      </w:pPr>
      <w:rPr>
        <w:rFonts w:cs="Times New Roman"/>
      </w:rPr>
    </w:lvl>
    <w:lvl w:ilvl="6" w:tplc="0419000F" w:tentative="1">
      <w:start w:val="1"/>
      <w:numFmt w:val="decimal"/>
      <w:lvlText w:val="%7."/>
      <w:lvlJc w:val="left"/>
      <w:pPr>
        <w:ind w:left="4959" w:hanging="360"/>
      </w:pPr>
      <w:rPr>
        <w:rFonts w:cs="Times New Roman"/>
      </w:rPr>
    </w:lvl>
    <w:lvl w:ilvl="7" w:tplc="04190019" w:tentative="1">
      <w:start w:val="1"/>
      <w:numFmt w:val="lowerLetter"/>
      <w:lvlText w:val="%8."/>
      <w:lvlJc w:val="left"/>
      <w:pPr>
        <w:ind w:left="5679" w:hanging="360"/>
      </w:pPr>
      <w:rPr>
        <w:rFonts w:cs="Times New Roman"/>
      </w:rPr>
    </w:lvl>
    <w:lvl w:ilvl="8" w:tplc="0419001B" w:tentative="1">
      <w:start w:val="1"/>
      <w:numFmt w:val="lowerRoman"/>
      <w:lvlText w:val="%9."/>
      <w:lvlJc w:val="right"/>
      <w:pPr>
        <w:ind w:left="6399" w:hanging="180"/>
      </w:pPr>
      <w:rPr>
        <w:rFonts w:cs="Times New Roman"/>
      </w:rPr>
    </w:lvl>
  </w:abstractNum>
  <w:num w:numId="1">
    <w:abstractNumId w:val="13"/>
  </w:num>
  <w:num w:numId="2">
    <w:abstractNumId w:val="1"/>
  </w:num>
  <w:num w:numId="3">
    <w:abstractNumId w:val="7"/>
  </w:num>
  <w:num w:numId="4">
    <w:abstractNumId w:val="14"/>
  </w:num>
  <w:num w:numId="5">
    <w:abstractNumId w:val="11"/>
  </w:num>
  <w:num w:numId="6">
    <w:abstractNumId w:val="2"/>
  </w:num>
  <w:num w:numId="7">
    <w:abstractNumId w:val="6"/>
  </w:num>
  <w:num w:numId="8">
    <w:abstractNumId w:val="5"/>
  </w:num>
  <w:num w:numId="9">
    <w:abstractNumId w:val="8"/>
  </w:num>
  <w:num w:numId="10">
    <w:abstractNumId w:val="4"/>
  </w:num>
  <w:num w:numId="11">
    <w:abstractNumId w:val="12"/>
  </w:num>
  <w:num w:numId="12">
    <w:abstractNumId w:val="15"/>
  </w:num>
  <w:num w:numId="13">
    <w:abstractNumId w:val="3"/>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F4"/>
    <w:rsid w:val="000003FF"/>
    <w:rsid w:val="0000097C"/>
    <w:rsid w:val="00000A35"/>
    <w:rsid w:val="00000C7D"/>
    <w:rsid w:val="0000178B"/>
    <w:rsid w:val="00001D89"/>
    <w:rsid w:val="00002B9E"/>
    <w:rsid w:val="00002BA7"/>
    <w:rsid w:val="00002C0C"/>
    <w:rsid w:val="00002E07"/>
    <w:rsid w:val="00002F9D"/>
    <w:rsid w:val="0000300D"/>
    <w:rsid w:val="000031CC"/>
    <w:rsid w:val="00003CC9"/>
    <w:rsid w:val="00004951"/>
    <w:rsid w:val="00005765"/>
    <w:rsid w:val="000066E0"/>
    <w:rsid w:val="0000738B"/>
    <w:rsid w:val="0000799C"/>
    <w:rsid w:val="00007B6C"/>
    <w:rsid w:val="00010376"/>
    <w:rsid w:val="00010CF8"/>
    <w:rsid w:val="00011077"/>
    <w:rsid w:val="00011622"/>
    <w:rsid w:val="00011CB5"/>
    <w:rsid w:val="000130B3"/>
    <w:rsid w:val="000139A6"/>
    <w:rsid w:val="00013B8B"/>
    <w:rsid w:val="00014879"/>
    <w:rsid w:val="00014C08"/>
    <w:rsid w:val="000156E3"/>
    <w:rsid w:val="000160A7"/>
    <w:rsid w:val="000170EA"/>
    <w:rsid w:val="0002050E"/>
    <w:rsid w:val="000208EC"/>
    <w:rsid w:val="00021168"/>
    <w:rsid w:val="000219AE"/>
    <w:rsid w:val="00021A3E"/>
    <w:rsid w:val="00021D9A"/>
    <w:rsid w:val="00021E09"/>
    <w:rsid w:val="000223FB"/>
    <w:rsid w:val="0002263E"/>
    <w:rsid w:val="00022865"/>
    <w:rsid w:val="000232E6"/>
    <w:rsid w:val="0002365D"/>
    <w:rsid w:val="0002387A"/>
    <w:rsid w:val="0002393E"/>
    <w:rsid w:val="00023BAC"/>
    <w:rsid w:val="00024FAB"/>
    <w:rsid w:val="00025B6E"/>
    <w:rsid w:val="000268BD"/>
    <w:rsid w:val="0002759D"/>
    <w:rsid w:val="000278FC"/>
    <w:rsid w:val="00027FF4"/>
    <w:rsid w:val="000310B9"/>
    <w:rsid w:val="0003136E"/>
    <w:rsid w:val="00031671"/>
    <w:rsid w:val="000322C3"/>
    <w:rsid w:val="0003362E"/>
    <w:rsid w:val="00033B53"/>
    <w:rsid w:val="00033D58"/>
    <w:rsid w:val="00033F6E"/>
    <w:rsid w:val="00034169"/>
    <w:rsid w:val="00034487"/>
    <w:rsid w:val="00034690"/>
    <w:rsid w:val="00034F5F"/>
    <w:rsid w:val="00034FAE"/>
    <w:rsid w:val="00035AD6"/>
    <w:rsid w:val="00035BB8"/>
    <w:rsid w:val="00036EF7"/>
    <w:rsid w:val="00037044"/>
    <w:rsid w:val="00037329"/>
    <w:rsid w:val="00037606"/>
    <w:rsid w:val="00040643"/>
    <w:rsid w:val="000406DC"/>
    <w:rsid w:val="00040A27"/>
    <w:rsid w:val="000419F1"/>
    <w:rsid w:val="00041DFA"/>
    <w:rsid w:val="00041FF8"/>
    <w:rsid w:val="000422C1"/>
    <w:rsid w:val="000423B8"/>
    <w:rsid w:val="00042A8C"/>
    <w:rsid w:val="00042E85"/>
    <w:rsid w:val="00043650"/>
    <w:rsid w:val="000436AF"/>
    <w:rsid w:val="000441D9"/>
    <w:rsid w:val="00044303"/>
    <w:rsid w:val="000449D7"/>
    <w:rsid w:val="000450DB"/>
    <w:rsid w:val="00045E49"/>
    <w:rsid w:val="00046298"/>
    <w:rsid w:val="00046EC2"/>
    <w:rsid w:val="0004724B"/>
    <w:rsid w:val="00047880"/>
    <w:rsid w:val="00047B56"/>
    <w:rsid w:val="00047D9F"/>
    <w:rsid w:val="00050047"/>
    <w:rsid w:val="0005019E"/>
    <w:rsid w:val="000501C7"/>
    <w:rsid w:val="00050B6D"/>
    <w:rsid w:val="00051184"/>
    <w:rsid w:val="00051203"/>
    <w:rsid w:val="00051841"/>
    <w:rsid w:val="00051B2B"/>
    <w:rsid w:val="00051CF2"/>
    <w:rsid w:val="000528C3"/>
    <w:rsid w:val="0005290E"/>
    <w:rsid w:val="00052A80"/>
    <w:rsid w:val="0005393D"/>
    <w:rsid w:val="00053A9E"/>
    <w:rsid w:val="00053AE3"/>
    <w:rsid w:val="000543B9"/>
    <w:rsid w:val="0005465C"/>
    <w:rsid w:val="00055345"/>
    <w:rsid w:val="0005585C"/>
    <w:rsid w:val="00055A68"/>
    <w:rsid w:val="00056F04"/>
    <w:rsid w:val="000572ED"/>
    <w:rsid w:val="00057874"/>
    <w:rsid w:val="00057C70"/>
    <w:rsid w:val="0006038C"/>
    <w:rsid w:val="000607C3"/>
    <w:rsid w:val="000609A3"/>
    <w:rsid w:val="00060EA5"/>
    <w:rsid w:val="000614A3"/>
    <w:rsid w:val="0006194E"/>
    <w:rsid w:val="00061CC2"/>
    <w:rsid w:val="00063703"/>
    <w:rsid w:val="00065339"/>
    <w:rsid w:val="00065351"/>
    <w:rsid w:val="000653AE"/>
    <w:rsid w:val="0006544D"/>
    <w:rsid w:val="000654B4"/>
    <w:rsid w:val="00065DB8"/>
    <w:rsid w:val="000660BD"/>
    <w:rsid w:val="0006635C"/>
    <w:rsid w:val="000666A4"/>
    <w:rsid w:val="00066F0E"/>
    <w:rsid w:val="00067354"/>
    <w:rsid w:val="00067852"/>
    <w:rsid w:val="000701B6"/>
    <w:rsid w:val="0007094A"/>
    <w:rsid w:val="00070E6D"/>
    <w:rsid w:val="00071905"/>
    <w:rsid w:val="00071B08"/>
    <w:rsid w:val="00072BC7"/>
    <w:rsid w:val="000730B4"/>
    <w:rsid w:val="00073E6F"/>
    <w:rsid w:val="00074DD1"/>
    <w:rsid w:val="00075330"/>
    <w:rsid w:val="000759F5"/>
    <w:rsid w:val="00075E2F"/>
    <w:rsid w:val="0007656B"/>
    <w:rsid w:val="00077578"/>
    <w:rsid w:val="00077AF7"/>
    <w:rsid w:val="00080C00"/>
    <w:rsid w:val="00081125"/>
    <w:rsid w:val="00081494"/>
    <w:rsid w:val="000815B7"/>
    <w:rsid w:val="0008184E"/>
    <w:rsid w:val="00081D3C"/>
    <w:rsid w:val="00081DB1"/>
    <w:rsid w:val="00081FC8"/>
    <w:rsid w:val="0008385C"/>
    <w:rsid w:val="0008430B"/>
    <w:rsid w:val="00084843"/>
    <w:rsid w:val="00084CBD"/>
    <w:rsid w:val="000858EC"/>
    <w:rsid w:val="00085D9C"/>
    <w:rsid w:val="000861DC"/>
    <w:rsid w:val="00086892"/>
    <w:rsid w:val="0008758F"/>
    <w:rsid w:val="00090063"/>
    <w:rsid w:val="0009069A"/>
    <w:rsid w:val="000916B3"/>
    <w:rsid w:val="0009188D"/>
    <w:rsid w:val="0009194F"/>
    <w:rsid w:val="00091AAE"/>
    <w:rsid w:val="000920E7"/>
    <w:rsid w:val="000922AF"/>
    <w:rsid w:val="000926E8"/>
    <w:rsid w:val="00092BF0"/>
    <w:rsid w:val="00093043"/>
    <w:rsid w:val="0009446E"/>
    <w:rsid w:val="0009453A"/>
    <w:rsid w:val="0009632C"/>
    <w:rsid w:val="00096C16"/>
    <w:rsid w:val="00097247"/>
    <w:rsid w:val="000977A7"/>
    <w:rsid w:val="000A034A"/>
    <w:rsid w:val="000A09F1"/>
    <w:rsid w:val="000A1374"/>
    <w:rsid w:val="000A14A5"/>
    <w:rsid w:val="000A1E93"/>
    <w:rsid w:val="000A3E3E"/>
    <w:rsid w:val="000A3FCB"/>
    <w:rsid w:val="000A4305"/>
    <w:rsid w:val="000A4390"/>
    <w:rsid w:val="000A52A3"/>
    <w:rsid w:val="000A55CB"/>
    <w:rsid w:val="000A5A10"/>
    <w:rsid w:val="000A5B2B"/>
    <w:rsid w:val="000A5CC3"/>
    <w:rsid w:val="000A6734"/>
    <w:rsid w:val="000A6C0B"/>
    <w:rsid w:val="000A7238"/>
    <w:rsid w:val="000A7C2A"/>
    <w:rsid w:val="000B0371"/>
    <w:rsid w:val="000B0A44"/>
    <w:rsid w:val="000B0B8A"/>
    <w:rsid w:val="000B1046"/>
    <w:rsid w:val="000B107C"/>
    <w:rsid w:val="000B14DF"/>
    <w:rsid w:val="000B2596"/>
    <w:rsid w:val="000B2A7B"/>
    <w:rsid w:val="000B2A82"/>
    <w:rsid w:val="000B2B2A"/>
    <w:rsid w:val="000B31F6"/>
    <w:rsid w:val="000B32D2"/>
    <w:rsid w:val="000B3BC8"/>
    <w:rsid w:val="000B48D1"/>
    <w:rsid w:val="000B490F"/>
    <w:rsid w:val="000B514B"/>
    <w:rsid w:val="000B58B1"/>
    <w:rsid w:val="000B591A"/>
    <w:rsid w:val="000B5BBD"/>
    <w:rsid w:val="000B5D08"/>
    <w:rsid w:val="000B5D26"/>
    <w:rsid w:val="000B5FD8"/>
    <w:rsid w:val="000B6A95"/>
    <w:rsid w:val="000B6BAE"/>
    <w:rsid w:val="000B792D"/>
    <w:rsid w:val="000B7B6E"/>
    <w:rsid w:val="000C03E4"/>
    <w:rsid w:val="000C0C72"/>
    <w:rsid w:val="000C0CAC"/>
    <w:rsid w:val="000C1622"/>
    <w:rsid w:val="000C1B47"/>
    <w:rsid w:val="000C31E1"/>
    <w:rsid w:val="000C348F"/>
    <w:rsid w:val="000C35B5"/>
    <w:rsid w:val="000C3FD1"/>
    <w:rsid w:val="000C3FF9"/>
    <w:rsid w:val="000C42DC"/>
    <w:rsid w:val="000C4E0B"/>
    <w:rsid w:val="000C4E99"/>
    <w:rsid w:val="000C4F57"/>
    <w:rsid w:val="000C61EC"/>
    <w:rsid w:val="000C623E"/>
    <w:rsid w:val="000C7083"/>
    <w:rsid w:val="000C73FB"/>
    <w:rsid w:val="000D05CA"/>
    <w:rsid w:val="000D08EE"/>
    <w:rsid w:val="000D27F2"/>
    <w:rsid w:val="000D2944"/>
    <w:rsid w:val="000D4244"/>
    <w:rsid w:val="000D4B25"/>
    <w:rsid w:val="000D4E48"/>
    <w:rsid w:val="000D5EA6"/>
    <w:rsid w:val="000D613F"/>
    <w:rsid w:val="000D6279"/>
    <w:rsid w:val="000D69D7"/>
    <w:rsid w:val="000D79FB"/>
    <w:rsid w:val="000E0112"/>
    <w:rsid w:val="000E114E"/>
    <w:rsid w:val="000E1395"/>
    <w:rsid w:val="000E18FF"/>
    <w:rsid w:val="000E1A3A"/>
    <w:rsid w:val="000E1DB9"/>
    <w:rsid w:val="000E2BEB"/>
    <w:rsid w:val="000E2CC5"/>
    <w:rsid w:val="000E2EAA"/>
    <w:rsid w:val="000E39B4"/>
    <w:rsid w:val="000E3E70"/>
    <w:rsid w:val="000E4064"/>
    <w:rsid w:val="000E48E9"/>
    <w:rsid w:val="000E5DAF"/>
    <w:rsid w:val="000E642A"/>
    <w:rsid w:val="000E6443"/>
    <w:rsid w:val="000E650C"/>
    <w:rsid w:val="000E6784"/>
    <w:rsid w:val="000E6B7F"/>
    <w:rsid w:val="000E6E08"/>
    <w:rsid w:val="000E778E"/>
    <w:rsid w:val="000E7EAB"/>
    <w:rsid w:val="000F0293"/>
    <w:rsid w:val="000F0D32"/>
    <w:rsid w:val="000F0DD2"/>
    <w:rsid w:val="000F15FB"/>
    <w:rsid w:val="000F184C"/>
    <w:rsid w:val="000F1B10"/>
    <w:rsid w:val="000F1C0A"/>
    <w:rsid w:val="000F2399"/>
    <w:rsid w:val="000F29C2"/>
    <w:rsid w:val="000F385F"/>
    <w:rsid w:val="000F65FD"/>
    <w:rsid w:val="000F6667"/>
    <w:rsid w:val="000F6C72"/>
    <w:rsid w:val="000F774C"/>
    <w:rsid w:val="000F77BB"/>
    <w:rsid w:val="0010020D"/>
    <w:rsid w:val="00100834"/>
    <w:rsid w:val="00100C1A"/>
    <w:rsid w:val="0010174F"/>
    <w:rsid w:val="00102954"/>
    <w:rsid w:val="00102B9A"/>
    <w:rsid w:val="0010324F"/>
    <w:rsid w:val="00103EDE"/>
    <w:rsid w:val="00104164"/>
    <w:rsid w:val="0010577B"/>
    <w:rsid w:val="00106416"/>
    <w:rsid w:val="0010685D"/>
    <w:rsid w:val="00106A5B"/>
    <w:rsid w:val="001075BD"/>
    <w:rsid w:val="00107C63"/>
    <w:rsid w:val="001103F3"/>
    <w:rsid w:val="00110AD7"/>
    <w:rsid w:val="00110AF2"/>
    <w:rsid w:val="0011101C"/>
    <w:rsid w:val="00111273"/>
    <w:rsid w:val="00111454"/>
    <w:rsid w:val="001116E2"/>
    <w:rsid w:val="00111D9C"/>
    <w:rsid w:val="0011263B"/>
    <w:rsid w:val="00112E0C"/>
    <w:rsid w:val="00112F88"/>
    <w:rsid w:val="001133DD"/>
    <w:rsid w:val="0011407B"/>
    <w:rsid w:val="00114D83"/>
    <w:rsid w:val="00114DD6"/>
    <w:rsid w:val="00114F5C"/>
    <w:rsid w:val="00114F65"/>
    <w:rsid w:val="00115579"/>
    <w:rsid w:val="00115617"/>
    <w:rsid w:val="00116177"/>
    <w:rsid w:val="00116655"/>
    <w:rsid w:val="001166FD"/>
    <w:rsid w:val="00116AF1"/>
    <w:rsid w:val="00116F7F"/>
    <w:rsid w:val="00117103"/>
    <w:rsid w:val="00117913"/>
    <w:rsid w:val="00117C22"/>
    <w:rsid w:val="00120868"/>
    <w:rsid w:val="00120B01"/>
    <w:rsid w:val="00120C67"/>
    <w:rsid w:val="0012109C"/>
    <w:rsid w:val="0012136E"/>
    <w:rsid w:val="00121E97"/>
    <w:rsid w:val="001224D9"/>
    <w:rsid w:val="001225ED"/>
    <w:rsid w:val="00122DBB"/>
    <w:rsid w:val="00123213"/>
    <w:rsid w:val="00123930"/>
    <w:rsid w:val="0012439A"/>
    <w:rsid w:val="0012509A"/>
    <w:rsid w:val="001250A1"/>
    <w:rsid w:val="001254B8"/>
    <w:rsid w:val="0012580D"/>
    <w:rsid w:val="001259E9"/>
    <w:rsid w:val="00125DA4"/>
    <w:rsid w:val="00125EE0"/>
    <w:rsid w:val="001262A2"/>
    <w:rsid w:val="0012639A"/>
    <w:rsid w:val="001267FD"/>
    <w:rsid w:val="001269E2"/>
    <w:rsid w:val="00126D6C"/>
    <w:rsid w:val="00126D85"/>
    <w:rsid w:val="00126FEA"/>
    <w:rsid w:val="00127919"/>
    <w:rsid w:val="001303BF"/>
    <w:rsid w:val="00130B79"/>
    <w:rsid w:val="00130E8B"/>
    <w:rsid w:val="00131003"/>
    <w:rsid w:val="001310D9"/>
    <w:rsid w:val="00131D7C"/>
    <w:rsid w:val="00132AF7"/>
    <w:rsid w:val="00132B4D"/>
    <w:rsid w:val="00132BFD"/>
    <w:rsid w:val="00132F0A"/>
    <w:rsid w:val="00132F0B"/>
    <w:rsid w:val="00132FD9"/>
    <w:rsid w:val="001337F4"/>
    <w:rsid w:val="00133C4F"/>
    <w:rsid w:val="001340C7"/>
    <w:rsid w:val="0013419F"/>
    <w:rsid w:val="001345B4"/>
    <w:rsid w:val="00134A3D"/>
    <w:rsid w:val="00134B1D"/>
    <w:rsid w:val="00135032"/>
    <w:rsid w:val="001351A9"/>
    <w:rsid w:val="001353B9"/>
    <w:rsid w:val="00135A72"/>
    <w:rsid w:val="00135F78"/>
    <w:rsid w:val="0013651A"/>
    <w:rsid w:val="00136986"/>
    <w:rsid w:val="00140449"/>
    <w:rsid w:val="001406A8"/>
    <w:rsid w:val="00140D1A"/>
    <w:rsid w:val="001419FB"/>
    <w:rsid w:val="00141A09"/>
    <w:rsid w:val="00141A3F"/>
    <w:rsid w:val="00141B22"/>
    <w:rsid w:val="00141F11"/>
    <w:rsid w:val="00141F8E"/>
    <w:rsid w:val="00142147"/>
    <w:rsid w:val="00142627"/>
    <w:rsid w:val="00142C5E"/>
    <w:rsid w:val="00142D48"/>
    <w:rsid w:val="0014336F"/>
    <w:rsid w:val="001443F0"/>
    <w:rsid w:val="0014495A"/>
    <w:rsid w:val="001450E8"/>
    <w:rsid w:val="0014511B"/>
    <w:rsid w:val="00145FD7"/>
    <w:rsid w:val="0014647A"/>
    <w:rsid w:val="00146692"/>
    <w:rsid w:val="00147047"/>
    <w:rsid w:val="001473CA"/>
    <w:rsid w:val="00147AD6"/>
    <w:rsid w:val="001500E4"/>
    <w:rsid w:val="00150138"/>
    <w:rsid w:val="001511FB"/>
    <w:rsid w:val="0015150A"/>
    <w:rsid w:val="00151BE2"/>
    <w:rsid w:val="00151C80"/>
    <w:rsid w:val="001526E5"/>
    <w:rsid w:val="00153890"/>
    <w:rsid w:val="00153E8C"/>
    <w:rsid w:val="00153F93"/>
    <w:rsid w:val="00154325"/>
    <w:rsid w:val="00154523"/>
    <w:rsid w:val="00154A7D"/>
    <w:rsid w:val="001555C3"/>
    <w:rsid w:val="0015594C"/>
    <w:rsid w:val="0015600C"/>
    <w:rsid w:val="001560A9"/>
    <w:rsid w:val="001560DE"/>
    <w:rsid w:val="001561D5"/>
    <w:rsid w:val="0015651E"/>
    <w:rsid w:val="0015789D"/>
    <w:rsid w:val="0016035B"/>
    <w:rsid w:val="00160C10"/>
    <w:rsid w:val="00161405"/>
    <w:rsid w:val="00161B1E"/>
    <w:rsid w:val="00161E5F"/>
    <w:rsid w:val="001627FA"/>
    <w:rsid w:val="0016420A"/>
    <w:rsid w:val="00164275"/>
    <w:rsid w:val="00164311"/>
    <w:rsid w:val="001651D4"/>
    <w:rsid w:val="00165455"/>
    <w:rsid w:val="0016555C"/>
    <w:rsid w:val="001661DA"/>
    <w:rsid w:val="00166C0F"/>
    <w:rsid w:val="00166CD1"/>
    <w:rsid w:val="00166CD7"/>
    <w:rsid w:val="00166E1F"/>
    <w:rsid w:val="001673DB"/>
    <w:rsid w:val="001703E7"/>
    <w:rsid w:val="00170919"/>
    <w:rsid w:val="00172ACB"/>
    <w:rsid w:val="00172CB5"/>
    <w:rsid w:val="00174198"/>
    <w:rsid w:val="001748E3"/>
    <w:rsid w:val="00175077"/>
    <w:rsid w:val="001756DE"/>
    <w:rsid w:val="001769FC"/>
    <w:rsid w:val="00177141"/>
    <w:rsid w:val="001774E9"/>
    <w:rsid w:val="001812D4"/>
    <w:rsid w:val="00181733"/>
    <w:rsid w:val="001836AB"/>
    <w:rsid w:val="00183A91"/>
    <w:rsid w:val="00183F4A"/>
    <w:rsid w:val="00183FAD"/>
    <w:rsid w:val="00184081"/>
    <w:rsid w:val="001849E9"/>
    <w:rsid w:val="00184D3C"/>
    <w:rsid w:val="0018568A"/>
    <w:rsid w:val="00185777"/>
    <w:rsid w:val="00186116"/>
    <w:rsid w:val="001868F0"/>
    <w:rsid w:val="00186AC9"/>
    <w:rsid w:val="00186BE3"/>
    <w:rsid w:val="00186D9E"/>
    <w:rsid w:val="0018761A"/>
    <w:rsid w:val="0018796F"/>
    <w:rsid w:val="0019029C"/>
    <w:rsid w:val="00190352"/>
    <w:rsid w:val="0019078E"/>
    <w:rsid w:val="001907D3"/>
    <w:rsid w:val="00190E2A"/>
    <w:rsid w:val="001910C1"/>
    <w:rsid w:val="00191364"/>
    <w:rsid w:val="001913B8"/>
    <w:rsid w:val="00191A72"/>
    <w:rsid w:val="00192818"/>
    <w:rsid w:val="00193605"/>
    <w:rsid w:val="00193E89"/>
    <w:rsid w:val="0019403A"/>
    <w:rsid w:val="00194650"/>
    <w:rsid w:val="00194AB5"/>
    <w:rsid w:val="0019653E"/>
    <w:rsid w:val="001965A3"/>
    <w:rsid w:val="0019675D"/>
    <w:rsid w:val="00196866"/>
    <w:rsid w:val="00196972"/>
    <w:rsid w:val="0019771B"/>
    <w:rsid w:val="00197A95"/>
    <w:rsid w:val="001A0761"/>
    <w:rsid w:val="001A0F02"/>
    <w:rsid w:val="001A148D"/>
    <w:rsid w:val="001A1778"/>
    <w:rsid w:val="001A21BD"/>
    <w:rsid w:val="001A2292"/>
    <w:rsid w:val="001A2818"/>
    <w:rsid w:val="001A3222"/>
    <w:rsid w:val="001A3561"/>
    <w:rsid w:val="001A3D7F"/>
    <w:rsid w:val="001A4168"/>
    <w:rsid w:val="001A4FB5"/>
    <w:rsid w:val="001A51E5"/>
    <w:rsid w:val="001A52ED"/>
    <w:rsid w:val="001A6418"/>
    <w:rsid w:val="001A6AAF"/>
    <w:rsid w:val="001A7F20"/>
    <w:rsid w:val="001B022E"/>
    <w:rsid w:val="001B05D3"/>
    <w:rsid w:val="001B0B5A"/>
    <w:rsid w:val="001B18FA"/>
    <w:rsid w:val="001B1E17"/>
    <w:rsid w:val="001B1EF9"/>
    <w:rsid w:val="001B29F2"/>
    <w:rsid w:val="001B2D16"/>
    <w:rsid w:val="001B2EB0"/>
    <w:rsid w:val="001B3084"/>
    <w:rsid w:val="001B3456"/>
    <w:rsid w:val="001B458E"/>
    <w:rsid w:val="001B479F"/>
    <w:rsid w:val="001B49FE"/>
    <w:rsid w:val="001B54AE"/>
    <w:rsid w:val="001B5AD0"/>
    <w:rsid w:val="001B5EC1"/>
    <w:rsid w:val="001B6535"/>
    <w:rsid w:val="001B69AF"/>
    <w:rsid w:val="001B6A5A"/>
    <w:rsid w:val="001B6CCD"/>
    <w:rsid w:val="001B750A"/>
    <w:rsid w:val="001B7DBA"/>
    <w:rsid w:val="001C060B"/>
    <w:rsid w:val="001C0F72"/>
    <w:rsid w:val="001C13A3"/>
    <w:rsid w:val="001C1CFF"/>
    <w:rsid w:val="001C2AEB"/>
    <w:rsid w:val="001C2B77"/>
    <w:rsid w:val="001C3004"/>
    <w:rsid w:val="001C3105"/>
    <w:rsid w:val="001C3380"/>
    <w:rsid w:val="001C3519"/>
    <w:rsid w:val="001C3769"/>
    <w:rsid w:val="001C3812"/>
    <w:rsid w:val="001C3BB3"/>
    <w:rsid w:val="001C4286"/>
    <w:rsid w:val="001C4D5A"/>
    <w:rsid w:val="001C5A9B"/>
    <w:rsid w:val="001C5D25"/>
    <w:rsid w:val="001C6007"/>
    <w:rsid w:val="001C660A"/>
    <w:rsid w:val="001C6677"/>
    <w:rsid w:val="001C669A"/>
    <w:rsid w:val="001C69D1"/>
    <w:rsid w:val="001C6D04"/>
    <w:rsid w:val="001C6F67"/>
    <w:rsid w:val="001D0121"/>
    <w:rsid w:val="001D032D"/>
    <w:rsid w:val="001D17D7"/>
    <w:rsid w:val="001D1DEF"/>
    <w:rsid w:val="001D1F34"/>
    <w:rsid w:val="001D1FF0"/>
    <w:rsid w:val="001D2CD4"/>
    <w:rsid w:val="001D3E68"/>
    <w:rsid w:val="001D3F37"/>
    <w:rsid w:val="001D40DE"/>
    <w:rsid w:val="001D4C79"/>
    <w:rsid w:val="001D5098"/>
    <w:rsid w:val="001D55D4"/>
    <w:rsid w:val="001D5633"/>
    <w:rsid w:val="001D5641"/>
    <w:rsid w:val="001D5896"/>
    <w:rsid w:val="001D6205"/>
    <w:rsid w:val="001D64D1"/>
    <w:rsid w:val="001D6659"/>
    <w:rsid w:val="001D6957"/>
    <w:rsid w:val="001D6ACE"/>
    <w:rsid w:val="001D7164"/>
    <w:rsid w:val="001D73E6"/>
    <w:rsid w:val="001D7AEB"/>
    <w:rsid w:val="001D7FCE"/>
    <w:rsid w:val="001E00B0"/>
    <w:rsid w:val="001E0544"/>
    <w:rsid w:val="001E0C54"/>
    <w:rsid w:val="001E0FFB"/>
    <w:rsid w:val="001E115E"/>
    <w:rsid w:val="001E1263"/>
    <w:rsid w:val="001E1CB0"/>
    <w:rsid w:val="001E2BCE"/>
    <w:rsid w:val="001E4307"/>
    <w:rsid w:val="001E49D3"/>
    <w:rsid w:val="001E53BB"/>
    <w:rsid w:val="001E5816"/>
    <w:rsid w:val="001E69AA"/>
    <w:rsid w:val="001E6DEB"/>
    <w:rsid w:val="001E7111"/>
    <w:rsid w:val="001E7D2D"/>
    <w:rsid w:val="001F0414"/>
    <w:rsid w:val="001F06AD"/>
    <w:rsid w:val="001F1415"/>
    <w:rsid w:val="001F15F3"/>
    <w:rsid w:val="001F1DBC"/>
    <w:rsid w:val="001F20B4"/>
    <w:rsid w:val="001F2A61"/>
    <w:rsid w:val="001F3C3A"/>
    <w:rsid w:val="001F3EED"/>
    <w:rsid w:val="001F449A"/>
    <w:rsid w:val="001F5761"/>
    <w:rsid w:val="001F742B"/>
    <w:rsid w:val="001F74CF"/>
    <w:rsid w:val="001F7B77"/>
    <w:rsid w:val="00200508"/>
    <w:rsid w:val="002005EF"/>
    <w:rsid w:val="002006F0"/>
    <w:rsid w:val="00201CA3"/>
    <w:rsid w:val="00202121"/>
    <w:rsid w:val="00202447"/>
    <w:rsid w:val="00202885"/>
    <w:rsid w:val="00202AF3"/>
    <w:rsid w:val="00202B9D"/>
    <w:rsid w:val="00202DB3"/>
    <w:rsid w:val="002033AB"/>
    <w:rsid w:val="002037E5"/>
    <w:rsid w:val="00203F82"/>
    <w:rsid w:val="002042D2"/>
    <w:rsid w:val="00204423"/>
    <w:rsid w:val="002045FB"/>
    <w:rsid w:val="002060E1"/>
    <w:rsid w:val="0020650C"/>
    <w:rsid w:val="00206C43"/>
    <w:rsid w:val="00207313"/>
    <w:rsid w:val="00207431"/>
    <w:rsid w:val="00207A00"/>
    <w:rsid w:val="00210343"/>
    <w:rsid w:val="00210473"/>
    <w:rsid w:val="002106CE"/>
    <w:rsid w:val="00210B86"/>
    <w:rsid w:val="00210F07"/>
    <w:rsid w:val="00211E9B"/>
    <w:rsid w:val="002122B5"/>
    <w:rsid w:val="00212B63"/>
    <w:rsid w:val="002141DD"/>
    <w:rsid w:val="00214579"/>
    <w:rsid w:val="0021542A"/>
    <w:rsid w:val="00215AA8"/>
    <w:rsid w:val="002162A5"/>
    <w:rsid w:val="002165CA"/>
    <w:rsid w:val="00216DBB"/>
    <w:rsid w:val="00217A11"/>
    <w:rsid w:val="0022005A"/>
    <w:rsid w:val="00220ABE"/>
    <w:rsid w:val="002215E3"/>
    <w:rsid w:val="002224F9"/>
    <w:rsid w:val="00222599"/>
    <w:rsid w:val="002226E0"/>
    <w:rsid w:val="00222D19"/>
    <w:rsid w:val="00223359"/>
    <w:rsid w:val="002241C5"/>
    <w:rsid w:val="00224541"/>
    <w:rsid w:val="00224A83"/>
    <w:rsid w:val="00224EF6"/>
    <w:rsid w:val="002265CE"/>
    <w:rsid w:val="00226630"/>
    <w:rsid w:val="00226C62"/>
    <w:rsid w:val="0022715E"/>
    <w:rsid w:val="0023010A"/>
    <w:rsid w:val="00230434"/>
    <w:rsid w:val="002310BE"/>
    <w:rsid w:val="002310EC"/>
    <w:rsid w:val="00231326"/>
    <w:rsid w:val="00231CAE"/>
    <w:rsid w:val="00231E34"/>
    <w:rsid w:val="00231EAB"/>
    <w:rsid w:val="00231ED4"/>
    <w:rsid w:val="0023388A"/>
    <w:rsid w:val="00233C2F"/>
    <w:rsid w:val="00233E54"/>
    <w:rsid w:val="00233E6D"/>
    <w:rsid w:val="002342D2"/>
    <w:rsid w:val="00234938"/>
    <w:rsid w:val="002352E7"/>
    <w:rsid w:val="002353E5"/>
    <w:rsid w:val="00235834"/>
    <w:rsid w:val="0023648F"/>
    <w:rsid w:val="002366CD"/>
    <w:rsid w:val="00236722"/>
    <w:rsid w:val="00236E2B"/>
    <w:rsid w:val="002371F3"/>
    <w:rsid w:val="00237C3D"/>
    <w:rsid w:val="0024029A"/>
    <w:rsid w:val="002405EF"/>
    <w:rsid w:val="0024070A"/>
    <w:rsid w:val="00240D48"/>
    <w:rsid w:val="00240F19"/>
    <w:rsid w:val="00241E99"/>
    <w:rsid w:val="00241F20"/>
    <w:rsid w:val="00243517"/>
    <w:rsid w:val="002438B3"/>
    <w:rsid w:val="002439CC"/>
    <w:rsid w:val="0024557D"/>
    <w:rsid w:val="00245684"/>
    <w:rsid w:val="00245CCE"/>
    <w:rsid w:val="00245DAA"/>
    <w:rsid w:val="00245E18"/>
    <w:rsid w:val="00245E56"/>
    <w:rsid w:val="00246088"/>
    <w:rsid w:val="00246A5F"/>
    <w:rsid w:val="00246D53"/>
    <w:rsid w:val="00246FF1"/>
    <w:rsid w:val="00247239"/>
    <w:rsid w:val="00247261"/>
    <w:rsid w:val="002473E6"/>
    <w:rsid w:val="00247430"/>
    <w:rsid w:val="00247498"/>
    <w:rsid w:val="00250C74"/>
    <w:rsid w:val="00251E1E"/>
    <w:rsid w:val="002520D3"/>
    <w:rsid w:val="00252147"/>
    <w:rsid w:val="00252308"/>
    <w:rsid w:val="00252663"/>
    <w:rsid w:val="0025284B"/>
    <w:rsid w:val="00252986"/>
    <w:rsid w:val="00252A9D"/>
    <w:rsid w:val="00252DE3"/>
    <w:rsid w:val="002539D3"/>
    <w:rsid w:val="00254B85"/>
    <w:rsid w:val="00255134"/>
    <w:rsid w:val="002552B3"/>
    <w:rsid w:val="00255F00"/>
    <w:rsid w:val="00256130"/>
    <w:rsid w:val="00256340"/>
    <w:rsid w:val="002563FE"/>
    <w:rsid w:val="00256F9B"/>
    <w:rsid w:val="00257272"/>
    <w:rsid w:val="00257613"/>
    <w:rsid w:val="00257D81"/>
    <w:rsid w:val="002601EC"/>
    <w:rsid w:val="002606FA"/>
    <w:rsid w:val="00261ADD"/>
    <w:rsid w:val="0026258D"/>
    <w:rsid w:val="00263937"/>
    <w:rsid w:val="002639DE"/>
    <w:rsid w:val="00264199"/>
    <w:rsid w:val="002643FE"/>
    <w:rsid w:val="002651AD"/>
    <w:rsid w:val="00265CEA"/>
    <w:rsid w:val="00266731"/>
    <w:rsid w:val="002671BF"/>
    <w:rsid w:val="002678FB"/>
    <w:rsid w:val="00267F84"/>
    <w:rsid w:val="00270438"/>
    <w:rsid w:val="002706B2"/>
    <w:rsid w:val="002709B4"/>
    <w:rsid w:val="0027138E"/>
    <w:rsid w:val="00271536"/>
    <w:rsid w:val="00271B24"/>
    <w:rsid w:val="00271B48"/>
    <w:rsid w:val="0027263F"/>
    <w:rsid w:val="0027406D"/>
    <w:rsid w:val="00274A72"/>
    <w:rsid w:val="00275226"/>
    <w:rsid w:val="0027530A"/>
    <w:rsid w:val="00275875"/>
    <w:rsid w:val="00276370"/>
    <w:rsid w:val="00276632"/>
    <w:rsid w:val="00276992"/>
    <w:rsid w:val="00276A2E"/>
    <w:rsid w:val="00280062"/>
    <w:rsid w:val="00280965"/>
    <w:rsid w:val="002817FB"/>
    <w:rsid w:val="00281AF0"/>
    <w:rsid w:val="002828E6"/>
    <w:rsid w:val="00283B1B"/>
    <w:rsid w:val="00284508"/>
    <w:rsid w:val="002849E8"/>
    <w:rsid w:val="00285357"/>
    <w:rsid w:val="00286022"/>
    <w:rsid w:val="00290980"/>
    <w:rsid w:val="00291BC0"/>
    <w:rsid w:val="00291CD6"/>
    <w:rsid w:val="00291F0E"/>
    <w:rsid w:val="002926AC"/>
    <w:rsid w:val="00292A19"/>
    <w:rsid w:val="00292CDC"/>
    <w:rsid w:val="00293105"/>
    <w:rsid w:val="00293289"/>
    <w:rsid w:val="002945E7"/>
    <w:rsid w:val="00295129"/>
    <w:rsid w:val="00295D1F"/>
    <w:rsid w:val="002968F7"/>
    <w:rsid w:val="00297082"/>
    <w:rsid w:val="00297321"/>
    <w:rsid w:val="00297AEF"/>
    <w:rsid w:val="00297CD0"/>
    <w:rsid w:val="00297F67"/>
    <w:rsid w:val="002A0976"/>
    <w:rsid w:val="002A0A49"/>
    <w:rsid w:val="002A14D1"/>
    <w:rsid w:val="002A1802"/>
    <w:rsid w:val="002A1B62"/>
    <w:rsid w:val="002A2925"/>
    <w:rsid w:val="002A3AAF"/>
    <w:rsid w:val="002A456A"/>
    <w:rsid w:val="002A4FBF"/>
    <w:rsid w:val="002A5416"/>
    <w:rsid w:val="002A56A7"/>
    <w:rsid w:val="002A5B9F"/>
    <w:rsid w:val="002A5C13"/>
    <w:rsid w:val="002A5C48"/>
    <w:rsid w:val="002A5C56"/>
    <w:rsid w:val="002A5DBE"/>
    <w:rsid w:val="002A62DA"/>
    <w:rsid w:val="002A6D0D"/>
    <w:rsid w:val="002A6D99"/>
    <w:rsid w:val="002A73A6"/>
    <w:rsid w:val="002B0132"/>
    <w:rsid w:val="002B0C2F"/>
    <w:rsid w:val="002B0D58"/>
    <w:rsid w:val="002B0EB9"/>
    <w:rsid w:val="002B1479"/>
    <w:rsid w:val="002B1DCA"/>
    <w:rsid w:val="002B1F78"/>
    <w:rsid w:val="002B28A7"/>
    <w:rsid w:val="002B348C"/>
    <w:rsid w:val="002B430E"/>
    <w:rsid w:val="002B49D5"/>
    <w:rsid w:val="002B503E"/>
    <w:rsid w:val="002B5AF6"/>
    <w:rsid w:val="002B5DA0"/>
    <w:rsid w:val="002B5F94"/>
    <w:rsid w:val="002B606A"/>
    <w:rsid w:val="002B6464"/>
    <w:rsid w:val="002B676A"/>
    <w:rsid w:val="002B6A30"/>
    <w:rsid w:val="002B706C"/>
    <w:rsid w:val="002B7471"/>
    <w:rsid w:val="002B7661"/>
    <w:rsid w:val="002B7711"/>
    <w:rsid w:val="002C0453"/>
    <w:rsid w:val="002C0905"/>
    <w:rsid w:val="002C0AEA"/>
    <w:rsid w:val="002C0CE5"/>
    <w:rsid w:val="002C13A7"/>
    <w:rsid w:val="002C1588"/>
    <w:rsid w:val="002C1A96"/>
    <w:rsid w:val="002C1D10"/>
    <w:rsid w:val="002C2A38"/>
    <w:rsid w:val="002C2A3A"/>
    <w:rsid w:val="002C2FBD"/>
    <w:rsid w:val="002C3396"/>
    <w:rsid w:val="002C3E24"/>
    <w:rsid w:val="002C4116"/>
    <w:rsid w:val="002C496B"/>
    <w:rsid w:val="002C4B74"/>
    <w:rsid w:val="002C51B3"/>
    <w:rsid w:val="002C572C"/>
    <w:rsid w:val="002C592D"/>
    <w:rsid w:val="002C5998"/>
    <w:rsid w:val="002C6AAA"/>
    <w:rsid w:val="002C6BD5"/>
    <w:rsid w:val="002C6D1A"/>
    <w:rsid w:val="002C710E"/>
    <w:rsid w:val="002C7641"/>
    <w:rsid w:val="002D034A"/>
    <w:rsid w:val="002D0540"/>
    <w:rsid w:val="002D07EA"/>
    <w:rsid w:val="002D0BB6"/>
    <w:rsid w:val="002D0CF6"/>
    <w:rsid w:val="002D0D18"/>
    <w:rsid w:val="002D15CB"/>
    <w:rsid w:val="002D168A"/>
    <w:rsid w:val="002D1FFF"/>
    <w:rsid w:val="002D22F2"/>
    <w:rsid w:val="002D250D"/>
    <w:rsid w:val="002D2997"/>
    <w:rsid w:val="002D2B36"/>
    <w:rsid w:val="002D2C19"/>
    <w:rsid w:val="002D2F0D"/>
    <w:rsid w:val="002D32B7"/>
    <w:rsid w:val="002D3DC0"/>
    <w:rsid w:val="002D41D7"/>
    <w:rsid w:val="002D448F"/>
    <w:rsid w:val="002D453D"/>
    <w:rsid w:val="002D45BA"/>
    <w:rsid w:val="002D4628"/>
    <w:rsid w:val="002D53FA"/>
    <w:rsid w:val="002D5727"/>
    <w:rsid w:val="002D5D58"/>
    <w:rsid w:val="002D6857"/>
    <w:rsid w:val="002D6983"/>
    <w:rsid w:val="002D6F53"/>
    <w:rsid w:val="002D7088"/>
    <w:rsid w:val="002D7861"/>
    <w:rsid w:val="002D7AC4"/>
    <w:rsid w:val="002E0112"/>
    <w:rsid w:val="002E0689"/>
    <w:rsid w:val="002E086E"/>
    <w:rsid w:val="002E1620"/>
    <w:rsid w:val="002E175D"/>
    <w:rsid w:val="002E1EE3"/>
    <w:rsid w:val="002E203F"/>
    <w:rsid w:val="002E21C6"/>
    <w:rsid w:val="002E285C"/>
    <w:rsid w:val="002E2AD7"/>
    <w:rsid w:val="002E2B94"/>
    <w:rsid w:val="002E2E69"/>
    <w:rsid w:val="002E3361"/>
    <w:rsid w:val="002E3707"/>
    <w:rsid w:val="002E3806"/>
    <w:rsid w:val="002E3865"/>
    <w:rsid w:val="002E3EF9"/>
    <w:rsid w:val="002E3EFA"/>
    <w:rsid w:val="002E592E"/>
    <w:rsid w:val="002E594A"/>
    <w:rsid w:val="002E5F66"/>
    <w:rsid w:val="002E679C"/>
    <w:rsid w:val="002E7631"/>
    <w:rsid w:val="002E78FE"/>
    <w:rsid w:val="002E79E4"/>
    <w:rsid w:val="002F0275"/>
    <w:rsid w:val="002F0492"/>
    <w:rsid w:val="002F0859"/>
    <w:rsid w:val="002F0BF9"/>
    <w:rsid w:val="002F1412"/>
    <w:rsid w:val="002F1E3F"/>
    <w:rsid w:val="002F2165"/>
    <w:rsid w:val="002F2A8F"/>
    <w:rsid w:val="002F3258"/>
    <w:rsid w:val="002F42CC"/>
    <w:rsid w:val="002F43AF"/>
    <w:rsid w:val="002F48DD"/>
    <w:rsid w:val="002F4C33"/>
    <w:rsid w:val="002F5190"/>
    <w:rsid w:val="002F5ACE"/>
    <w:rsid w:val="002F5BF7"/>
    <w:rsid w:val="002F70E2"/>
    <w:rsid w:val="002F7442"/>
    <w:rsid w:val="002F7CFE"/>
    <w:rsid w:val="003002D5"/>
    <w:rsid w:val="00300B03"/>
    <w:rsid w:val="00301249"/>
    <w:rsid w:val="00301D4A"/>
    <w:rsid w:val="00301DFF"/>
    <w:rsid w:val="00302366"/>
    <w:rsid w:val="00302459"/>
    <w:rsid w:val="00302ACE"/>
    <w:rsid w:val="00302B1B"/>
    <w:rsid w:val="00302DD6"/>
    <w:rsid w:val="003033AE"/>
    <w:rsid w:val="003035AF"/>
    <w:rsid w:val="00304C53"/>
    <w:rsid w:val="00305045"/>
    <w:rsid w:val="003053DC"/>
    <w:rsid w:val="00305AC5"/>
    <w:rsid w:val="00305DBB"/>
    <w:rsid w:val="003063FD"/>
    <w:rsid w:val="00306925"/>
    <w:rsid w:val="00307DFC"/>
    <w:rsid w:val="00307F74"/>
    <w:rsid w:val="003103A6"/>
    <w:rsid w:val="00311424"/>
    <w:rsid w:val="00311521"/>
    <w:rsid w:val="003117C8"/>
    <w:rsid w:val="00311EA8"/>
    <w:rsid w:val="00312A9E"/>
    <w:rsid w:val="003133B6"/>
    <w:rsid w:val="00313640"/>
    <w:rsid w:val="00313845"/>
    <w:rsid w:val="00314F4E"/>
    <w:rsid w:val="00315127"/>
    <w:rsid w:val="003158E8"/>
    <w:rsid w:val="00316806"/>
    <w:rsid w:val="00316E64"/>
    <w:rsid w:val="0031789E"/>
    <w:rsid w:val="00320093"/>
    <w:rsid w:val="003200C6"/>
    <w:rsid w:val="00320AFE"/>
    <w:rsid w:val="003212AE"/>
    <w:rsid w:val="00321395"/>
    <w:rsid w:val="0032179F"/>
    <w:rsid w:val="0032181E"/>
    <w:rsid w:val="00321A26"/>
    <w:rsid w:val="0032263A"/>
    <w:rsid w:val="00322CB6"/>
    <w:rsid w:val="003230A9"/>
    <w:rsid w:val="003231BA"/>
    <w:rsid w:val="00323822"/>
    <w:rsid w:val="00323D9C"/>
    <w:rsid w:val="00324481"/>
    <w:rsid w:val="003262F5"/>
    <w:rsid w:val="00327192"/>
    <w:rsid w:val="003272BB"/>
    <w:rsid w:val="003279D6"/>
    <w:rsid w:val="00327C84"/>
    <w:rsid w:val="003316DD"/>
    <w:rsid w:val="00331E3D"/>
    <w:rsid w:val="00332BFF"/>
    <w:rsid w:val="003336D4"/>
    <w:rsid w:val="0033474F"/>
    <w:rsid w:val="00335556"/>
    <w:rsid w:val="0033643D"/>
    <w:rsid w:val="003364D6"/>
    <w:rsid w:val="00336775"/>
    <w:rsid w:val="00337513"/>
    <w:rsid w:val="003401B1"/>
    <w:rsid w:val="00340333"/>
    <w:rsid w:val="00340D04"/>
    <w:rsid w:val="00341388"/>
    <w:rsid w:val="0034139B"/>
    <w:rsid w:val="00341414"/>
    <w:rsid w:val="00341996"/>
    <w:rsid w:val="00341E46"/>
    <w:rsid w:val="00341F99"/>
    <w:rsid w:val="00342B71"/>
    <w:rsid w:val="00342ECC"/>
    <w:rsid w:val="0034302E"/>
    <w:rsid w:val="003432C6"/>
    <w:rsid w:val="003434F0"/>
    <w:rsid w:val="00343FA4"/>
    <w:rsid w:val="003440E6"/>
    <w:rsid w:val="00344C06"/>
    <w:rsid w:val="00344E88"/>
    <w:rsid w:val="00344F8A"/>
    <w:rsid w:val="003451F1"/>
    <w:rsid w:val="00345669"/>
    <w:rsid w:val="00345B38"/>
    <w:rsid w:val="003476C3"/>
    <w:rsid w:val="003479A1"/>
    <w:rsid w:val="00350AF7"/>
    <w:rsid w:val="00350AFB"/>
    <w:rsid w:val="00351ECD"/>
    <w:rsid w:val="00352F7F"/>
    <w:rsid w:val="003535F7"/>
    <w:rsid w:val="0035383C"/>
    <w:rsid w:val="003543CE"/>
    <w:rsid w:val="00354587"/>
    <w:rsid w:val="00355361"/>
    <w:rsid w:val="00355844"/>
    <w:rsid w:val="00355EB2"/>
    <w:rsid w:val="0035680E"/>
    <w:rsid w:val="00361776"/>
    <w:rsid w:val="00361784"/>
    <w:rsid w:val="00361BF3"/>
    <w:rsid w:val="00362350"/>
    <w:rsid w:val="00362700"/>
    <w:rsid w:val="0036304C"/>
    <w:rsid w:val="00363433"/>
    <w:rsid w:val="00363760"/>
    <w:rsid w:val="003638DE"/>
    <w:rsid w:val="00363C3E"/>
    <w:rsid w:val="00363D90"/>
    <w:rsid w:val="00363F28"/>
    <w:rsid w:val="00364016"/>
    <w:rsid w:val="003648BD"/>
    <w:rsid w:val="00364EBF"/>
    <w:rsid w:val="0036531B"/>
    <w:rsid w:val="00365662"/>
    <w:rsid w:val="003656C0"/>
    <w:rsid w:val="0036576B"/>
    <w:rsid w:val="003668D4"/>
    <w:rsid w:val="00366CAF"/>
    <w:rsid w:val="0036740E"/>
    <w:rsid w:val="0036775C"/>
    <w:rsid w:val="00367925"/>
    <w:rsid w:val="003701CD"/>
    <w:rsid w:val="00370915"/>
    <w:rsid w:val="00370BFE"/>
    <w:rsid w:val="0037126E"/>
    <w:rsid w:val="00371313"/>
    <w:rsid w:val="00371526"/>
    <w:rsid w:val="0037157A"/>
    <w:rsid w:val="00371CA9"/>
    <w:rsid w:val="0037298D"/>
    <w:rsid w:val="00372AE3"/>
    <w:rsid w:val="00372BCC"/>
    <w:rsid w:val="0037345F"/>
    <w:rsid w:val="00373B3C"/>
    <w:rsid w:val="00374502"/>
    <w:rsid w:val="00374FBD"/>
    <w:rsid w:val="00375048"/>
    <w:rsid w:val="003752E5"/>
    <w:rsid w:val="00375587"/>
    <w:rsid w:val="003758F0"/>
    <w:rsid w:val="00375BFE"/>
    <w:rsid w:val="00375FA8"/>
    <w:rsid w:val="0037632F"/>
    <w:rsid w:val="00376E71"/>
    <w:rsid w:val="00377371"/>
    <w:rsid w:val="00377AFC"/>
    <w:rsid w:val="0038012B"/>
    <w:rsid w:val="00380645"/>
    <w:rsid w:val="0038081A"/>
    <w:rsid w:val="00380F1C"/>
    <w:rsid w:val="00381277"/>
    <w:rsid w:val="0038198C"/>
    <w:rsid w:val="00381F0F"/>
    <w:rsid w:val="0038215F"/>
    <w:rsid w:val="00382308"/>
    <w:rsid w:val="003826A6"/>
    <w:rsid w:val="0038297A"/>
    <w:rsid w:val="003829BC"/>
    <w:rsid w:val="003831B8"/>
    <w:rsid w:val="00383860"/>
    <w:rsid w:val="00383CAE"/>
    <w:rsid w:val="00383CB6"/>
    <w:rsid w:val="00384363"/>
    <w:rsid w:val="003844C5"/>
    <w:rsid w:val="0038478B"/>
    <w:rsid w:val="00384915"/>
    <w:rsid w:val="00384D88"/>
    <w:rsid w:val="00385EA5"/>
    <w:rsid w:val="00386011"/>
    <w:rsid w:val="0038671D"/>
    <w:rsid w:val="00386A77"/>
    <w:rsid w:val="00387660"/>
    <w:rsid w:val="003907ED"/>
    <w:rsid w:val="003910F8"/>
    <w:rsid w:val="003916AE"/>
    <w:rsid w:val="003917E9"/>
    <w:rsid w:val="0039200A"/>
    <w:rsid w:val="00392E46"/>
    <w:rsid w:val="0039348B"/>
    <w:rsid w:val="00393A0E"/>
    <w:rsid w:val="0039400A"/>
    <w:rsid w:val="003950C6"/>
    <w:rsid w:val="0039557F"/>
    <w:rsid w:val="0039586E"/>
    <w:rsid w:val="0039589A"/>
    <w:rsid w:val="0039637C"/>
    <w:rsid w:val="0039680D"/>
    <w:rsid w:val="003972F1"/>
    <w:rsid w:val="0039745B"/>
    <w:rsid w:val="00397461"/>
    <w:rsid w:val="00397A98"/>
    <w:rsid w:val="003A0210"/>
    <w:rsid w:val="003A023E"/>
    <w:rsid w:val="003A1567"/>
    <w:rsid w:val="003A1E13"/>
    <w:rsid w:val="003A29EF"/>
    <w:rsid w:val="003A2B54"/>
    <w:rsid w:val="003A3797"/>
    <w:rsid w:val="003A3F2C"/>
    <w:rsid w:val="003A4133"/>
    <w:rsid w:val="003A44E8"/>
    <w:rsid w:val="003A4A00"/>
    <w:rsid w:val="003A4E34"/>
    <w:rsid w:val="003A6388"/>
    <w:rsid w:val="003A7235"/>
    <w:rsid w:val="003A740E"/>
    <w:rsid w:val="003A7AEC"/>
    <w:rsid w:val="003B03F6"/>
    <w:rsid w:val="003B047B"/>
    <w:rsid w:val="003B1135"/>
    <w:rsid w:val="003B1A13"/>
    <w:rsid w:val="003B1E7C"/>
    <w:rsid w:val="003B240B"/>
    <w:rsid w:val="003B2B6B"/>
    <w:rsid w:val="003B2EAE"/>
    <w:rsid w:val="003B315F"/>
    <w:rsid w:val="003B3263"/>
    <w:rsid w:val="003B41DD"/>
    <w:rsid w:val="003B4863"/>
    <w:rsid w:val="003B5AD9"/>
    <w:rsid w:val="003B5D3E"/>
    <w:rsid w:val="003B62A4"/>
    <w:rsid w:val="003B65A3"/>
    <w:rsid w:val="003B6C87"/>
    <w:rsid w:val="003B6F1C"/>
    <w:rsid w:val="003B7971"/>
    <w:rsid w:val="003C073A"/>
    <w:rsid w:val="003C1279"/>
    <w:rsid w:val="003C14F4"/>
    <w:rsid w:val="003C2467"/>
    <w:rsid w:val="003C2928"/>
    <w:rsid w:val="003C3383"/>
    <w:rsid w:val="003C3E48"/>
    <w:rsid w:val="003C4AAF"/>
    <w:rsid w:val="003C4FE8"/>
    <w:rsid w:val="003C5FA6"/>
    <w:rsid w:val="003C6702"/>
    <w:rsid w:val="003C6C2A"/>
    <w:rsid w:val="003C6DA1"/>
    <w:rsid w:val="003C6FE4"/>
    <w:rsid w:val="003C7836"/>
    <w:rsid w:val="003C7D7E"/>
    <w:rsid w:val="003C7DCC"/>
    <w:rsid w:val="003C7EB0"/>
    <w:rsid w:val="003D0276"/>
    <w:rsid w:val="003D12D4"/>
    <w:rsid w:val="003D228F"/>
    <w:rsid w:val="003D2A87"/>
    <w:rsid w:val="003D2C37"/>
    <w:rsid w:val="003D31C8"/>
    <w:rsid w:val="003D323E"/>
    <w:rsid w:val="003D328D"/>
    <w:rsid w:val="003D3699"/>
    <w:rsid w:val="003D3756"/>
    <w:rsid w:val="003D5841"/>
    <w:rsid w:val="003D5B7E"/>
    <w:rsid w:val="003D5F84"/>
    <w:rsid w:val="003D6196"/>
    <w:rsid w:val="003D6D80"/>
    <w:rsid w:val="003D7B49"/>
    <w:rsid w:val="003D7CBD"/>
    <w:rsid w:val="003E0807"/>
    <w:rsid w:val="003E147B"/>
    <w:rsid w:val="003E1A89"/>
    <w:rsid w:val="003E2608"/>
    <w:rsid w:val="003E2D2C"/>
    <w:rsid w:val="003E3559"/>
    <w:rsid w:val="003E4BE5"/>
    <w:rsid w:val="003E601F"/>
    <w:rsid w:val="003E6F97"/>
    <w:rsid w:val="003E7B0E"/>
    <w:rsid w:val="003E7D3E"/>
    <w:rsid w:val="003F0E29"/>
    <w:rsid w:val="003F28E5"/>
    <w:rsid w:val="003F2BD6"/>
    <w:rsid w:val="003F2CF5"/>
    <w:rsid w:val="003F2DF4"/>
    <w:rsid w:val="003F33B1"/>
    <w:rsid w:val="003F3809"/>
    <w:rsid w:val="003F38EB"/>
    <w:rsid w:val="003F3FF6"/>
    <w:rsid w:val="003F483F"/>
    <w:rsid w:val="003F5831"/>
    <w:rsid w:val="003F5FF1"/>
    <w:rsid w:val="003F791F"/>
    <w:rsid w:val="003F7A8F"/>
    <w:rsid w:val="003F7F78"/>
    <w:rsid w:val="00400F0D"/>
    <w:rsid w:val="004011A5"/>
    <w:rsid w:val="00401B31"/>
    <w:rsid w:val="00401B55"/>
    <w:rsid w:val="00401FA0"/>
    <w:rsid w:val="0040219C"/>
    <w:rsid w:val="0040270A"/>
    <w:rsid w:val="004029C5"/>
    <w:rsid w:val="004030F4"/>
    <w:rsid w:val="00404926"/>
    <w:rsid w:val="0040546A"/>
    <w:rsid w:val="00406309"/>
    <w:rsid w:val="00406E11"/>
    <w:rsid w:val="00407228"/>
    <w:rsid w:val="0040750B"/>
    <w:rsid w:val="0040788C"/>
    <w:rsid w:val="004101B5"/>
    <w:rsid w:val="00410350"/>
    <w:rsid w:val="00412519"/>
    <w:rsid w:val="00412648"/>
    <w:rsid w:val="004130BE"/>
    <w:rsid w:val="00413154"/>
    <w:rsid w:val="00413218"/>
    <w:rsid w:val="004132CD"/>
    <w:rsid w:val="00413876"/>
    <w:rsid w:val="00413D33"/>
    <w:rsid w:val="00413D42"/>
    <w:rsid w:val="004141CD"/>
    <w:rsid w:val="0041466F"/>
    <w:rsid w:val="004149FD"/>
    <w:rsid w:val="00414A07"/>
    <w:rsid w:val="00414E11"/>
    <w:rsid w:val="004160C9"/>
    <w:rsid w:val="00416C4C"/>
    <w:rsid w:val="00416EA2"/>
    <w:rsid w:val="0041757B"/>
    <w:rsid w:val="00417D18"/>
    <w:rsid w:val="00420AF7"/>
    <w:rsid w:val="00420B7A"/>
    <w:rsid w:val="00420CCD"/>
    <w:rsid w:val="00420E18"/>
    <w:rsid w:val="004210BC"/>
    <w:rsid w:val="00421180"/>
    <w:rsid w:val="00421446"/>
    <w:rsid w:val="004219A8"/>
    <w:rsid w:val="00421A22"/>
    <w:rsid w:val="00421C19"/>
    <w:rsid w:val="0042205A"/>
    <w:rsid w:val="00422149"/>
    <w:rsid w:val="004235E6"/>
    <w:rsid w:val="0042446A"/>
    <w:rsid w:val="0042530D"/>
    <w:rsid w:val="0042569E"/>
    <w:rsid w:val="004258EF"/>
    <w:rsid w:val="004268A3"/>
    <w:rsid w:val="00426BF8"/>
    <w:rsid w:val="00427511"/>
    <w:rsid w:val="00427A38"/>
    <w:rsid w:val="004303D0"/>
    <w:rsid w:val="00430932"/>
    <w:rsid w:val="00430AE6"/>
    <w:rsid w:val="00430BCF"/>
    <w:rsid w:val="00430F91"/>
    <w:rsid w:val="004313CB"/>
    <w:rsid w:val="00431744"/>
    <w:rsid w:val="00431A28"/>
    <w:rsid w:val="004322F5"/>
    <w:rsid w:val="0043275C"/>
    <w:rsid w:val="00433484"/>
    <w:rsid w:val="004338A6"/>
    <w:rsid w:val="00433CE1"/>
    <w:rsid w:val="00434799"/>
    <w:rsid w:val="00434E4A"/>
    <w:rsid w:val="00435127"/>
    <w:rsid w:val="0043575F"/>
    <w:rsid w:val="00435F9D"/>
    <w:rsid w:val="004364AF"/>
    <w:rsid w:val="00436718"/>
    <w:rsid w:val="0043677E"/>
    <w:rsid w:val="0044068E"/>
    <w:rsid w:val="00440852"/>
    <w:rsid w:val="004427C3"/>
    <w:rsid w:val="00443161"/>
    <w:rsid w:val="004437E3"/>
    <w:rsid w:val="00444345"/>
    <w:rsid w:val="004443C0"/>
    <w:rsid w:val="004443DA"/>
    <w:rsid w:val="004446ED"/>
    <w:rsid w:val="00444B1F"/>
    <w:rsid w:val="00444EED"/>
    <w:rsid w:val="00444F58"/>
    <w:rsid w:val="00445192"/>
    <w:rsid w:val="0044521B"/>
    <w:rsid w:val="00445BE6"/>
    <w:rsid w:val="00446B6A"/>
    <w:rsid w:val="00447057"/>
    <w:rsid w:val="004471A1"/>
    <w:rsid w:val="00447A63"/>
    <w:rsid w:val="004505B5"/>
    <w:rsid w:val="00450D5F"/>
    <w:rsid w:val="004512AE"/>
    <w:rsid w:val="0045190A"/>
    <w:rsid w:val="00451D5F"/>
    <w:rsid w:val="00451DFA"/>
    <w:rsid w:val="00451FE4"/>
    <w:rsid w:val="00452D0E"/>
    <w:rsid w:val="00453D33"/>
    <w:rsid w:val="004543DE"/>
    <w:rsid w:val="00454FA7"/>
    <w:rsid w:val="00455E4D"/>
    <w:rsid w:val="00455F4B"/>
    <w:rsid w:val="00456070"/>
    <w:rsid w:val="004562B1"/>
    <w:rsid w:val="00456324"/>
    <w:rsid w:val="004573CE"/>
    <w:rsid w:val="004604D8"/>
    <w:rsid w:val="004605F1"/>
    <w:rsid w:val="00460AC3"/>
    <w:rsid w:val="00460F63"/>
    <w:rsid w:val="004620C8"/>
    <w:rsid w:val="00462408"/>
    <w:rsid w:val="00462783"/>
    <w:rsid w:val="00462899"/>
    <w:rsid w:val="00462A7D"/>
    <w:rsid w:val="00462F09"/>
    <w:rsid w:val="004634CD"/>
    <w:rsid w:val="004634E7"/>
    <w:rsid w:val="004641B6"/>
    <w:rsid w:val="00464859"/>
    <w:rsid w:val="00464D1C"/>
    <w:rsid w:val="00465598"/>
    <w:rsid w:val="00465AA6"/>
    <w:rsid w:val="00465AC0"/>
    <w:rsid w:val="00466410"/>
    <w:rsid w:val="004669F4"/>
    <w:rsid w:val="0046765B"/>
    <w:rsid w:val="00467675"/>
    <w:rsid w:val="004676E3"/>
    <w:rsid w:val="00467CA1"/>
    <w:rsid w:val="00470407"/>
    <w:rsid w:val="00470C7C"/>
    <w:rsid w:val="00470FB2"/>
    <w:rsid w:val="004710C1"/>
    <w:rsid w:val="004714F9"/>
    <w:rsid w:val="00471829"/>
    <w:rsid w:val="00471C2C"/>
    <w:rsid w:val="00472341"/>
    <w:rsid w:val="00473474"/>
    <w:rsid w:val="00473A4F"/>
    <w:rsid w:val="00473B7E"/>
    <w:rsid w:val="00473F76"/>
    <w:rsid w:val="0047499A"/>
    <w:rsid w:val="00475113"/>
    <w:rsid w:val="00475281"/>
    <w:rsid w:val="00476711"/>
    <w:rsid w:val="00476FD7"/>
    <w:rsid w:val="004778C2"/>
    <w:rsid w:val="00477EAD"/>
    <w:rsid w:val="00480506"/>
    <w:rsid w:val="0048089F"/>
    <w:rsid w:val="00480AFB"/>
    <w:rsid w:val="0048193A"/>
    <w:rsid w:val="00481974"/>
    <w:rsid w:val="0048217A"/>
    <w:rsid w:val="004827E6"/>
    <w:rsid w:val="00482AA9"/>
    <w:rsid w:val="00482DC1"/>
    <w:rsid w:val="00482EA4"/>
    <w:rsid w:val="004838B0"/>
    <w:rsid w:val="00483FB3"/>
    <w:rsid w:val="00483FE8"/>
    <w:rsid w:val="004840D9"/>
    <w:rsid w:val="004843DB"/>
    <w:rsid w:val="00484944"/>
    <w:rsid w:val="00484F17"/>
    <w:rsid w:val="004852A2"/>
    <w:rsid w:val="004853CD"/>
    <w:rsid w:val="0048598F"/>
    <w:rsid w:val="00485E94"/>
    <w:rsid w:val="00486154"/>
    <w:rsid w:val="004863D7"/>
    <w:rsid w:val="00486A19"/>
    <w:rsid w:val="00487A6C"/>
    <w:rsid w:val="00487B3C"/>
    <w:rsid w:val="00487F31"/>
    <w:rsid w:val="0049157E"/>
    <w:rsid w:val="00491835"/>
    <w:rsid w:val="004922E2"/>
    <w:rsid w:val="0049294F"/>
    <w:rsid w:val="00493727"/>
    <w:rsid w:val="00494209"/>
    <w:rsid w:val="00494281"/>
    <w:rsid w:val="00495061"/>
    <w:rsid w:val="00495B3E"/>
    <w:rsid w:val="00496D3B"/>
    <w:rsid w:val="0049712C"/>
    <w:rsid w:val="00497C55"/>
    <w:rsid w:val="004A0C34"/>
    <w:rsid w:val="004A0E0A"/>
    <w:rsid w:val="004A0F0A"/>
    <w:rsid w:val="004A0FFB"/>
    <w:rsid w:val="004A28F3"/>
    <w:rsid w:val="004A2B0D"/>
    <w:rsid w:val="004A318F"/>
    <w:rsid w:val="004A3572"/>
    <w:rsid w:val="004A37D3"/>
    <w:rsid w:val="004A4409"/>
    <w:rsid w:val="004A47D8"/>
    <w:rsid w:val="004A4B88"/>
    <w:rsid w:val="004A50F2"/>
    <w:rsid w:val="004A5365"/>
    <w:rsid w:val="004A5A97"/>
    <w:rsid w:val="004A5ABC"/>
    <w:rsid w:val="004A7840"/>
    <w:rsid w:val="004A7983"/>
    <w:rsid w:val="004A7F81"/>
    <w:rsid w:val="004B0313"/>
    <w:rsid w:val="004B1C08"/>
    <w:rsid w:val="004B2ED4"/>
    <w:rsid w:val="004B2EFB"/>
    <w:rsid w:val="004B3346"/>
    <w:rsid w:val="004B35AF"/>
    <w:rsid w:val="004B3964"/>
    <w:rsid w:val="004B3FA4"/>
    <w:rsid w:val="004B44AC"/>
    <w:rsid w:val="004B487B"/>
    <w:rsid w:val="004B48E8"/>
    <w:rsid w:val="004B4B5E"/>
    <w:rsid w:val="004B5BFD"/>
    <w:rsid w:val="004B66A6"/>
    <w:rsid w:val="004B71F7"/>
    <w:rsid w:val="004B7746"/>
    <w:rsid w:val="004B78A1"/>
    <w:rsid w:val="004C058E"/>
    <w:rsid w:val="004C05A7"/>
    <w:rsid w:val="004C1362"/>
    <w:rsid w:val="004C1722"/>
    <w:rsid w:val="004C18CE"/>
    <w:rsid w:val="004C21A1"/>
    <w:rsid w:val="004C2389"/>
    <w:rsid w:val="004C288C"/>
    <w:rsid w:val="004C4733"/>
    <w:rsid w:val="004C4D04"/>
    <w:rsid w:val="004C51DB"/>
    <w:rsid w:val="004C51F5"/>
    <w:rsid w:val="004C640E"/>
    <w:rsid w:val="004C6B8B"/>
    <w:rsid w:val="004C72E1"/>
    <w:rsid w:val="004D0A9F"/>
    <w:rsid w:val="004D0ACB"/>
    <w:rsid w:val="004D2190"/>
    <w:rsid w:val="004D2E73"/>
    <w:rsid w:val="004D3AC8"/>
    <w:rsid w:val="004D3F8F"/>
    <w:rsid w:val="004D4E9F"/>
    <w:rsid w:val="004D4F2F"/>
    <w:rsid w:val="004D52C3"/>
    <w:rsid w:val="004D55FF"/>
    <w:rsid w:val="004D6471"/>
    <w:rsid w:val="004D6E94"/>
    <w:rsid w:val="004D71DB"/>
    <w:rsid w:val="004D76DA"/>
    <w:rsid w:val="004D7A79"/>
    <w:rsid w:val="004E06CB"/>
    <w:rsid w:val="004E080C"/>
    <w:rsid w:val="004E2197"/>
    <w:rsid w:val="004E2260"/>
    <w:rsid w:val="004E235D"/>
    <w:rsid w:val="004E283C"/>
    <w:rsid w:val="004E28D2"/>
    <w:rsid w:val="004E2B1C"/>
    <w:rsid w:val="004E2C2D"/>
    <w:rsid w:val="004E362B"/>
    <w:rsid w:val="004E3936"/>
    <w:rsid w:val="004E3B19"/>
    <w:rsid w:val="004E4D95"/>
    <w:rsid w:val="004E4FE7"/>
    <w:rsid w:val="004E5139"/>
    <w:rsid w:val="004E5398"/>
    <w:rsid w:val="004E590A"/>
    <w:rsid w:val="004E5C91"/>
    <w:rsid w:val="004E66F5"/>
    <w:rsid w:val="004E6B9B"/>
    <w:rsid w:val="004E7EC1"/>
    <w:rsid w:val="004E7F16"/>
    <w:rsid w:val="004F0379"/>
    <w:rsid w:val="004F04AB"/>
    <w:rsid w:val="004F17FC"/>
    <w:rsid w:val="004F2135"/>
    <w:rsid w:val="004F2A2A"/>
    <w:rsid w:val="004F3486"/>
    <w:rsid w:val="004F3A58"/>
    <w:rsid w:val="004F5187"/>
    <w:rsid w:val="004F55B6"/>
    <w:rsid w:val="004F5FC7"/>
    <w:rsid w:val="004F6069"/>
    <w:rsid w:val="004F64B3"/>
    <w:rsid w:val="004F6998"/>
    <w:rsid w:val="004F6B3D"/>
    <w:rsid w:val="004F74F5"/>
    <w:rsid w:val="004F784B"/>
    <w:rsid w:val="004F7878"/>
    <w:rsid w:val="004F7A7E"/>
    <w:rsid w:val="004F7C8F"/>
    <w:rsid w:val="004F7F4D"/>
    <w:rsid w:val="005007ED"/>
    <w:rsid w:val="00500A82"/>
    <w:rsid w:val="005016A3"/>
    <w:rsid w:val="0050185B"/>
    <w:rsid w:val="00501E85"/>
    <w:rsid w:val="0050239B"/>
    <w:rsid w:val="00502829"/>
    <w:rsid w:val="00503D86"/>
    <w:rsid w:val="00503DF1"/>
    <w:rsid w:val="005049AC"/>
    <w:rsid w:val="00504D11"/>
    <w:rsid w:val="00506C6A"/>
    <w:rsid w:val="00507825"/>
    <w:rsid w:val="00507FB3"/>
    <w:rsid w:val="005104D5"/>
    <w:rsid w:val="00511D16"/>
    <w:rsid w:val="00512B07"/>
    <w:rsid w:val="00513069"/>
    <w:rsid w:val="00513ED6"/>
    <w:rsid w:val="0051451F"/>
    <w:rsid w:val="005146F7"/>
    <w:rsid w:val="005147BE"/>
    <w:rsid w:val="00514C13"/>
    <w:rsid w:val="00514E50"/>
    <w:rsid w:val="00514F58"/>
    <w:rsid w:val="005150EB"/>
    <w:rsid w:val="00516910"/>
    <w:rsid w:val="00517C23"/>
    <w:rsid w:val="00520945"/>
    <w:rsid w:val="005212C6"/>
    <w:rsid w:val="005215B2"/>
    <w:rsid w:val="005215DE"/>
    <w:rsid w:val="00521E1E"/>
    <w:rsid w:val="00521F03"/>
    <w:rsid w:val="00521FA4"/>
    <w:rsid w:val="005224CB"/>
    <w:rsid w:val="005230E9"/>
    <w:rsid w:val="00523969"/>
    <w:rsid w:val="00523B87"/>
    <w:rsid w:val="00525AB2"/>
    <w:rsid w:val="005267A6"/>
    <w:rsid w:val="00526AE5"/>
    <w:rsid w:val="005305F6"/>
    <w:rsid w:val="00530D56"/>
    <w:rsid w:val="00530EAF"/>
    <w:rsid w:val="005318A1"/>
    <w:rsid w:val="00532182"/>
    <w:rsid w:val="005354A5"/>
    <w:rsid w:val="00535797"/>
    <w:rsid w:val="00535AA1"/>
    <w:rsid w:val="00535CF3"/>
    <w:rsid w:val="00536403"/>
    <w:rsid w:val="0053769B"/>
    <w:rsid w:val="0053797C"/>
    <w:rsid w:val="00540A0B"/>
    <w:rsid w:val="005411CD"/>
    <w:rsid w:val="005416EF"/>
    <w:rsid w:val="00541AB2"/>
    <w:rsid w:val="00541BD1"/>
    <w:rsid w:val="00541E56"/>
    <w:rsid w:val="005422DE"/>
    <w:rsid w:val="005425FF"/>
    <w:rsid w:val="00542C44"/>
    <w:rsid w:val="00544468"/>
    <w:rsid w:val="00544613"/>
    <w:rsid w:val="00545CD0"/>
    <w:rsid w:val="0054617E"/>
    <w:rsid w:val="00546639"/>
    <w:rsid w:val="00547D82"/>
    <w:rsid w:val="005505C4"/>
    <w:rsid w:val="0055073A"/>
    <w:rsid w:val="00551DE2"/>
    <w:rsid w:val="00552BDC"/>
    <w:rsid w:val="00553224"/>
    <w:rsid w:val="00553884"/>
    <w:rsid w:val="0055397F"/>
    <w:rsid w:val="00553DB8"/>
    <w:rsid w:val="005540A0"/>
    <w:rsid w:val="005543F1"/>
    <w:rsid w:val="00554F45"/>
    <w:rsid w:val="005559DC"/>
    <w:rsid w:val="00555ACD"/>
    <w:rsid w:val="00556376"/>
    <w:rsid w:val="00557EE8"/>
    <w:rsid w:val="005606B2"/>
    <w:rsid w:val="00560B78"/>
    <w:rsid w:val="00560CEC"/>
    <w:rsid w:val="00561419"/>
    <w:rsid w:val="00561442"/>
    <w:rsid w:val="00561BFF"/>
    <w:rsid w:val="00561F68"/>
    <w:rsid w:val="0056206A"/>
    <w:rsid w:val="00563637"/>
    <w:rsid w:val="0056380E"/>
    <w:rsid w:val="00565225"/>
    <w:rsid w:val="00565DA2"/>
    <w:rsid w:val="00565FE7"/>
    <w:rsid w:val="005664BF"/>
    <w:rsid w:val="005667DA"/>
    <w:rsid w:val="0056702D"/>
    <w:rsid w:val="00567BFA"/>
    <w:rsid w:val="00570791"/>
    <w:rsid w:val="00570B3D"/>
    <w:rsid w:val="00570F46"/>
    <w:rsid w:val="005711B3"/>
    <w:rsid w:val="005711CC"/>
    <w:rsid w:val="00571903"/>
    <w:rsid w:val="00571FBD"/>
    <w:rsid w:val="00573150"/>
    <w:rsid w:val="00573403"/>
    <w:rsid w:val="00573B59"/>
    <w:rsid w:val="00573B91"/>
    <w:rsid w:val="00573FF5"/>
    <w:rsid w:val="005748B9"/>
    <w:rsid w:val="00574ABC"/>
    <w:rsid w:val="00574C1C"/>
    <w:rsid w:val="005753B5"/>
    <w:rsid w:val="005755DE"/>
    <w:rsid w:val="00575C01"/>
    <w:rsid w:val="00576285"/>
    <w:rsid w:val="00576463"/>
    <w:rsid w:val="00577B80"/>
    <w:rsid w:val="00577CF1"/>
    <w:rsid w:val="005801A6"/>
    <w:rsid w:val="00580474"/>
    <w:rsid w:val="00581804"/>
    <w:rsid w:val="00581B27"/>
    <w:rsid w:val="00581C43"/>
    <w:rsid w:val="00581E43"/>
    <w:rsid w:val="0058234D"/>
    <w:rsid w:val="005825BF"/>
    <w:rsid w:val="005829D1"/>
    <w:rsid w:val="00584F59"/>
    <w:rsid w:val="00585E94"/>
    <w:rsid w:val="00586641"/>
    <w:rsid w:val="0058686E"/>
    <w:rsid w:val="00586F2F"/>
    <w:rsid w:val="00587052"/>
    <w:rsid w:val="00587AF3"/>
    <w:rsid w:val="00587D36"/>
    <w:rsid w:val="005900E5"/>
    <w:rsid w:val="00590216"/>
    <w:rsid w:val="00590502"/>
    <w:rsid w:val="00590C5C"/>
    <w:rsid w:val="00592441"/>
    <w:rsid w:val="00592548"/>
    <w:rsid w:val="00592D53"/>
    <w:rsid w:val="00592E38"/>
    <w:rsid w:val="005931C6"/>
    <w:rsid w:val="0059322B"/>
    <w:rsid w:val="005936E1"/>
    <w:rsid w:val="00594CFE"/>
    <w:rsid w:val="005954F2"/>
    <w:rsid w:val="00595751"/>
    <w:rsid w:val="00596020"/>
    <w:rsid w:val="00596F65"/>
    <w:rsid w:val="0059724E"/>
    <w:rsid w:val="00597BD3"/>
    <w:rsid w:val="005A10D9"/>
    <w:rsid w:val="005A1353"/>
    <w:rsid w:val="005A18D0"/>
    <w:rsid w:val="005A197E"/>
    <w:rsid w:val="005A1D73"/>
    <w:rsid w:val="005A25BD"/>
    <w:rsid w:val="005A2B89"/>
    <w:rsid w:val="005A32E5"/>
    <w:rsid w:val="005A33C3"/>
    <w:rsid w:val="005A3425"/>
    <w:rsid w:val="005A48F7"/>
    <w:rsid w:val="005A569D"/>
    <w:rsid w:val="005A580C"/>
    <w:rsid w:val="005A63C3"/>
    <w:rsid w:val="005A695E"/>
    <w:rsid w:val="005A6CBF"/>
    <w:rsid w:val="005A6E38"/>
    <w:rsid w:val="005A79A4"/>
    <w:rsid w:val="005A7D8F"/>
    <w:rsid w:val="005B25ED"/>
    <w:rsid w:val="005B276A"/>
    <w:rsid w:val="005B278A"/>
    <w:rsid w:val="005B29FF"/>
    <w:rsid w:val="005B2B9B"/>
    <w:rsid w:val="005B3636"/>
    <w:rsid w:val="005B37BC"/>
    <w:rsid w:val="005B390D"/>
    <w:rsid w:val="005B41A5"/>
    <w:rsid w:val="005B420C"/>
    <w:rsid w:val="005B4946"/>
    <w:rsid w:val="005B50A8"/>
    <w:rsid w:val="005B5523"/>
    <w:rsid w:val="005B55D8"/>
    <w:rsid w:val="005B5979"/>
    <w:rsid w:val="005B5AA3"/>
    <w:rsid w:val="005B6326"/>
    <w:rsid w:val="005B6D5B"/>
    <w:rsid w:val="005B6D7F"/>
    <w:rsid w:val="005B71A2"/>
    <w:rsid w:val="005B73C9"/>
    <w:rsid w:val="005B7FCB"/>
    <w:rsid w:val="005C08A1"/>
    <w:rsid w:val="005C124C"/>
    <w:rsid w:val="005C19E5"/>
    <w:rsid w:val="005C2585"/>
    <w:rsid w:val="005C2C27"/>
    <w:rsid w:val="005C5278"/>
    <w:rsid w:val="005C5E0A"/>
    <w:rsid w:val="005C63BF"/>
    <w:rsid w:val="005C66FE"/>
    <w:rsid w:val="005C69B2"/>
    <w:rsid w:val="005C69C4"/>
    <w:rsid w:val="005C7707"/>
    <w:rsid w:val="005D03A6"/>
    <w:rsid w:val="005D0F06"/>
    <w:rsid w:val="005D10F7"/>
    <w:rsid w:val="005D21D7"/>
    <w:rsid w:val="005D2BC3"/>
    <w:rsid w:val="005D3B12"/>
    <w:rsid w:val="005D40F6"/>
    <w:rsid w:val="005D410D"/>
    <w:rsid w:val="005D4941"/>
    <w:rsid w:val="005D4AE3"/>
    <w:rsid w:val="005D4E44"/>
    <w:rsid w:val="005D5157"/>
    <w:rsid w:val="005D5D71"/>
    <w:rsid w:val="005D5F21"/>
    <w:rsid w:val="005D71B2"/>
    <w:rsid w:val="005D7754"/>
    <w:rsid w:val="005E23ED"/>
    <w:rsid w:val="005E2524"/>
    <w:rsid w:val="005E2735"/>
    <w:rsid w:val="005E2B32"/>
    <w:rsid w:val="005E3140"/>
    <w:rsid w:val="005E4344"/>
    <w:rsid w:val="005E5AED"/>
    <w:rsid w:val="005E5F55"/>
    <w:rsid w:val="005E605E"/>
    <w:rsid w:val="005E6218"/>
    <w:rsid w:val="005E6491"/>
    <w:rsid w:val="005E6A2E"/>
    <w:rsid w:val="005E70C7"/>
    <w:rsid w:val="005E7654"/>
    <w:rsid w:val="005E7EF3"/>
    <w:rsid w:val="005F1009"/>
    <w:rsid w:val="005F1F6B"/>
    <w:rsid w:val="005F3080"/>
    <w:rsid w:val="005F34CA"/>
    <w:rsid w:val="005F35FF"/>
    <w:rsid w:val="005F45B2"/>
    <w:rsid w:val="005F469C"/>
    <w:rsid w:val="005F5911"/>
    <w:rsid w:val="005F5AFE"/>
    <w:rsid w:val="005F60BD"/>
    <w:rsid w:val="005F683F"/>
    <w:rsid w:val="005F6F33"/>
    <w:rsid w:val="005F79C9"/>
    <w:rsid w:val="005F7B71"/>
    <w:rsid w:val="005F7F34"/>
    <w:rsid w:val="0060032C"/>
    <w:rsid w:val="00600705"/>
    <w:rsid w:val="00600932"/>
    <w:rsid w:val="00600EE6"/>
    <w:rsid w:val="0060102D"/>
    <w:rsid w:val="006010E6"/>
    <w:rsid w:val="00601352"/>
    <w:rsid w:val="00601AC8"/>
    <w:rsid w:val="00602E64"/>
    <w:rsid w:val="006035B6"/>
    <w:rsid w:val="00603622"/>
    <w:rsid w:val="006039FD"/>
    <w:rsid w:val="00603F0E"/>
    <w:rsid w:val="00603F46"/>
    <w:rsid w:val="006044B7"/>
    <w:rsid w:val="00604B19"/>
    <w:rsid w:val="006055C5"/>
    <w:rsid w:val="006061B7"/>
    <w:rsid w:val="0060627A"/>
    <w:rsid w:val="006069CE"/>
    <w:rsid w:val="006069CF"/>
    <w:rsid w:val="00606B79"/>
    <w:rsid w:val="006072E0"/>
    <w:rsid w:val="006100F2"/>
    <w:rsid w:val="00611211"/>
    <w:rsid w:val="006115A4"/>
    <w:rsid w:val="00611BBB"/>
    <w:rsid w:val="00611C35"/>
    <w:rsid w:val="00611DBB"/>
    <w:rsid w:val="00611F2E"/>
    <w:rsid w:val="0061204E"/>
    <w:rsid w:val="006121F1"/>
    <w:rsid w:val="006126AF"/>
    <w:rsid w:val="00613BAE"/>
    <w:rsid w:val="00613F78"/>
    <w:rsid w:val="006140D3"/>
    <w:rsid w:val="00614555"/>
    <w:rsid w:val="00614964"/>
    <w:rsid w:val="006162DC"/>
    <w:rsid w:val="006166B9"/>
    <w:rsid w:val="0061672E"/>
    <w:rsid w:val="006168B2"/>
    <w:rsid w:val="0061696A"/>
    <w:rsid w:val="00617513"/>
    <w:rsid w:val="006211B7"/>
    <w:rsid w:val="006214B6"/>
    <w:rsid w:val="00621FCF"/>
    <w:rsid w:val="00622080"/>
    <w:rsid w:val="0062209F"/>
    <w:rsid w:val="006226FE"/>
    <w:rsid w:val="00623D6E"/>
    <w:rsid w:val="00624950"/>
    <w:rsid w:val="00624A4F"/>
    <w:rsid w:val="00624DE6"/>
    <w:rsid w:val="00625082"/>
    <w:rsid w:val="00625651"/>
    <w:rsid w:val="00625C95"/>
    <w:rsid w:val="00626E2B"/>
    <w:rsid w:val="006270BD"/>
    <w:rsid w:val="00627315"/>
    <w:rsid w:val="0062757C"/>
    <w:rsid w:val="006275B7"/>
    <w:rsid w:val="00627DA8"/>
    <w:rsid w:val="006305CC"/>
    <w:rsid w:val="00630F77"/>
    <w:rsid w:val="006310FE"/>
    <w:rsid w:val="00631457"/>
    <w:rsid w:val="00631A75"/>
    <w:rsid w:val="00632253"/>
    <w:rsid w:val="00632AEC"/>
    <w:rsid w:val="0063318E"/>
    <w:rsid w:val="00633386"/>
    <w:rsid w:val="00633843"/>
    <w:rsid w:val="00633F49"/>
    <w:rsid w:val="00634344"/>
    <w:rsid w:val="00634560"/>
    <w:rsid w:val="00634995"/>
    <w:rsid w:val="00634EA9"/>
    <w:rsid w:val="006357DD"/>
    <w:rsid w:val="006369CB"/>
    <w:rsid w:val="00636BFF"/>
    <w:rsid w:val="00636D46"/>
    <w:rsid w:val="00637598"/>
    <w:rsid w:val="00637D24"/>
    <w:rsid w:val="00640B64"/>
    <w:rsid w:val="00641214"/>
    <w:rsid w:val="00642190"/>
    <w:rsid w:val="00642626"/>
    <w:rsid w:val="006426B9"/>
    <w:rsid w:val="0064274D"/>
    <w:rsid w:val="00643601"/>
    <w:rsid w:val="0064370D"/>
    <w:rsid w:val="00644976"/>
    <w:rsid w:val="00644C9C"/>
    <w:rsid w:val="00645D0C"/>
    <w:rsid w:val="00646382"/>
    <w:rsid w:val="006466A8"/>
    <w:rsid w:val="006473C8"/>
    <w:rsid w:val="00647521"/>
    <w:rsid w:val="006478FA"/>
    <w:rsid w:val="0064791B"/>
    <w:rsid w:val="006510F0"/>
    <w:rsid w:val="00651100"/>
    <w:rsid w:val="006519E7"/>
    <w:rsid w:val="00653048"/>
    <w:rsid w:val="0065364B"/>
    <w:rsid w:val="00653707"/>
    <w:rsid w:val="00654481"/>
    <w:rsid w:val="00654C47"/>
    <w:rsid w:val="00656195"/>
    <w:rsid w:val="00656F9E"/>
    <w:rsid w:val="006603DA"/>
    <w:rsid w:val="006619E4"/>
    <w:rsid w:val="006623F0"/>
    <w:rsid w:val="006639B6"/>
    <w:rsid w:val="00663BB6"/>
    <w:rsid w:val="00663E70"/>
    <w:rsid w:val="00664863"/>
    <w:rsid w:val="0066491D"/>
    <w:rsid w:val="006650EA"/>
    <w:rsid w:val="006654E9"/>
    <w:rsid w:val="00665516"/>
    <w:rsid w:val="00665963"/>
    <w:rsid w:val="006659ED"/>
    <w:rsid w:val="006664F1"/>
    <w:rsid w:val="00666D12"/>
    <w:rsid w:val="00670501"/>
    <w:rsid w:val="00670551"/>
    <w:rsid w:val="006717A8"/>
    <w:rsid w:val="00671A05"/>
    <w:rsid w:val="006726F7"/>
    <w:rsid w:val="00673493"/>
    <w:rsid w:val="006742B6"/>
    <w:rsid w:val="006744A7"/>
    <w:rsid w:val="0067476B"/>
    <w:rsid w:val="00675633"/>
    <w:rsid w:val="00675945"/>
    <w:rsid w:val="00675D40"/>
    <w:rsid w:val="00677068"/>
    <w:rsid w:val="006777D7"/>
    <w:rsid w:val="00677CC0"/>
    <w:rsid w:val="00680A03"/>
    <w:rsid w:val="00680AA9"/>
    <w:rsid w:val="00682803"/>
    <w:rsid w:val="00683457"/>
    <w:rsid w:val="006834CE"/>
    <w:rsid w:val="00683B8C"/>
    <w:rsid w:val="006844BE"/>
    <w:rsid w:val="00684A88"/>
    <w:rsid w:val="00684AFC"/>
    <w:rsid w:val="00684C10"/>
    <w:rsid w:val="00684F8D"/>
    <w:rsid w:val="0068551F"/>
    <w:rsid w:val="00685814"/>
    <w:rsid w:val="00685937"/>
    <w:rsid w:val="00685AD8"/>
    <w:rsid w:val="006860B6"/>
    <w:rsid w:val="00686DE8"/>
    <w:rsid w:val="00686E7D"/>
    <w:rsid w:val="00686EC0"/>
    <w:rsid w:val="006879D4"/>
    <w:rsid w:val="00687AC7"/>
    <w:rsid w:val="006905EB"/>
    <w:rsid w:val="00691D08"/>
    <w:rsid w:val="006926BE"/>
    <w:rsid w:val="006927D1"/>
    <w:rsid w:val="0069280D"/>
    <w:rsid w:val="00693063"/>
    <w:rsid w:val="00693E7E"/>
    <w:rsid w:val="006940F4"/>
    <w:rsid w:val="00694138"/>
    <w:rsid w:val="006943E5"/>
    <w:rsid w:val="006952E3"/>
    <w:rsid w:val="00695831"/>
    <w:rsid w:val="0069624D"/>
    <w:rsid w:val="006975F0"/>
    <w:rsid w:val="006977B7"/>
    <w:rsid w:val="00697FAC"/>
    <w:rsid w:val="006A0051"/>
    <w:rsid w:val="006A0102"/>
    <w:rsid w:val="006A0701"/>
    <w:rsid w:val="006A0E15"/>
    <w:rsid w:val="006A1211"/>
    <w:rsid w:val="006A1334"/>
    <w:rsid w:val="006A1482"/>
    <w:rsid w:val="006A157A"/>
    <w:rsid w:val="006A18C4"/>
    <w:rsid w:val="006A1B0B"/>
    <w:rsid w:val="006A1DC3"/>
    <w:rsid w:val="006A3043"/>
    <w:rsid w:val="006A3109"/>
    <w:rsid w:val="006A35AD"/>
    <w:rsid w:val="006A3C82"/>
    <w:rsid w:val="006A3C9B"/>
    <w:rsid w:val="006A3E4C"/>
    <w:rsid w:val="006A4115"/>
    <w:rsid w:val="006A4D29"/>
    <w:rsid w:val="006A555A"/>
    <w:rsid w:val="006A5608"/>
    <w:rsid w:val="006A5619"/>
    <w:rsid w:val="006A5B5B"/>
    <w:rsid w:val="006A63ED"/>
    <w:rsid w:val="006A654D"/>
    <w:rsid w:val="006A699A"/>
    <w:rsid w:val="006A6BD6"/>
    <w:rsid w:val="006A6C55"/>
    <w:rsid w:val="006A7051"/>
    <w:rsid w:val="006A78FD"/>
    <w:rsid w:val="006A7F7F"/>
    <w:rsid w:val="006B035F"/>
    <w:rsid w:val="006B05C8"/>
    <w:rsid w:val="006B0B00"/>
    <w:rsid w:val="006B0F76"/>
    <w:rsid w:val="006B0FC3"/>
    <w:rsid w:val="006B16FF"/>
    <w:rsid w:val="006B1E4B"/>
    <w:rsid w:val="006B1F16"/>
    <w:rsid w:val="006B28D6"/>
    <w:rsid w:val="006B2D17"/>
    <w:rsid w:val="006B31E5"/>
    <w:rsid w:val="006B38D8"/>
    <w:rsid w:val="006B3EDA"/>
    <w:rsid w:val="006B41CD"/>
    <w:rsid w:val="006B4EFE"/>
    <w:rsid w:val="006B559C"/>
    <w:rsid w:val="006B5A22"/>
    <w:rsid w:val="006B5A78"/>
    <w:rsid w:val="006B5EA3"/>
    <w:rsid w:val="006B64CC"/>
    <w:rsid w:val="006B74DA"/>
    <w:rsid w:val="006B7604"/>
    <w:rsid w:val="006B7A1D"/>
    <w:rsid w:val="006C0AEB"/>
    <w:rsid w:val="006C27CB"/>
    <w:rsid w:val="006C2F96"/>
    <w:rsid w:val="006C3CF4"/>
    <w:rsid w:val="006C44D1"/>
    <w:rsid w:val="006C4542"/>
    <w:rsid w:val="006C46D5"/>
    <w:rsid w:val="006C4B75"/>
    <w:rsid w:val="006C4CF0"/>
    <w:rsid w:val="006C6075"/>
    <w:rsid w:val="006C6098"/>
    <w:rsid w:val="006C60BE"/>
    <w:rsid w:val="006C6620"/>
    <w:rsid w:val="006C66A0"/>
    <w:rsid w:val="006C6B9C"/>
    <w:rsid w:val="006C6BAC"/>
    <w:rsid w:val="006C6C0C"/>
    <w:rsid w:val="006C7473"/>
    <w:rsid w:val="006C7A4E"/>
    <w:rsid w:val="006D0747"/>
    <w:rsid w:val="006D19EC"/>
    <w:rsid w:val="006D1CA6"/>
    <w:rsid w:val="006D1E36"/>
    <w:rsid w:val="006D1F83"/>
    <w:rsid w:val="006D2887"/>
    <w:rsid w:val="006D2E6A"/>
    <w:rsid w:val="006D3302"/>
    <w:rsid w:val="006D3621"/>
    <w:rsid w:val="006D3C2C"/>
    <w:rsid w:val="006D3C31"/>
    <w:rsid w:val="006D4065"/>
    <w:rsid w:val="006D492D"/>
    <w:rsid w:val="006D4B1C"/>
    <w:rsid w:val="006D574D"/>
    <w:rsid w:val="006D5759"/>
    <w:rsid w:val="006D6DE1"/>
    <w:rsid w:val="006D6EDB"/>
    <w:rsid w:val="006D7166"/>
    <w:rsid w:val="006D7C20"/>
    <w:rsid w:val="006E04D7"/>
    <w:rsid w:val="006E0715"/>
    <w:rsid w:val="006E0963"/>
    <w:rsid w:val="006E149C"/>
    <w:rsid w:val="006E24BA"/>
    <w:rsid w:val="006E2A7F"/>
    <w:rsid w:val="006E2ADF"/>
    <w:rsid w:val="006E4170"/>
    <w:rsid w:val="006E5672"/>
    <w:rsid w:val="006E5B20"/>
    <w:rsid w:val="006E63D2"/>
    <w:rsid w:val="006E687A"/>
    <w:rsid w:val="006E7159"/>
    <w:rsid w:val="006E7938"/>
    <w:rsid w:val="006E79E8"/>
    <w:rsid w:val="006E7A18"/>
    <w:rsid w:val="006E7F36"/>
    <w:rsid w:val="006F06C0"/>
    <w:rsid w:val="006F08DB"/>
    <w:rsid w:val="006F0B2E"/>
    <w:rsid w:val="006F10AD"/>
    <w:rsid w:val="006F14E6"/>
    <w:rsid w:val="006F18C1"/>
    <w:rsid w:val="006F22C2"/>
    <w:rsid w:val="006F346D"/>
    <w:rsid w:val="006F3710"/>
    <w:rsid w:val="006F393B"/>
    <w:rsid w:val="006F3A41"/>
    <w:rsid w:val="006F3D49"/>
    <w:rsid w:val="006F3F43"/>
    <w:rsid w:val="006F437A"/>
    <w:rsid w:val="006F4442"/>
    <w:rsid w:val="006F5EA0"/>
    <w:rsid w:val="006F6079"/>
    <w:rsid w:val="006F6B7C"/>
    <w:rsid w:val="006F7C04"/>
    <w:rsid w:val="007005BE"/>
    <w:rsid w:val="007006A3"/>
    <w:rsid w:val="00701063"/>
    <w:rsid w:val="00701157"/>
    <w:rsid w:val="00701C45"/>
    <w:rsid w:val="00702CD8"/>
    <w:rsid w:val="00703099"/>
    <w:rsid w:val="00703148"/>
    <w:rsid w:val="0070369D"/>
    <w:rsid w:val="007036E1"/>
    <w:rsid w:val="00704918"/>
    <w:rsid w:val="0070493F"/>
    <w:rsid w:val="00704DE5"/>
    <w:rsid w:val="007059FE"/>
    <w:rsid w:val="0070658E"/>
    <w:rsid w:val="00706B01"/>
    <w:rsid w:val="00706CAA"/>
    <w:rsid w:val="00707176"/>
    <w:rsid w:val="0070768C"/>
    <w:rsid w:val="00707694"/>
    <w:rsid w:val="007076AD"/>
    <w:rsid w:val="00707843"/>
    <w:rsid w:val="0070792D"/>
    <w:rsid w:val="00707A1E"/>
    <w:rsid w:val="00707CE2"/>
    <w:rsid w:val="0071015A"/>
    <w:rsid w:val="007104E4"/>
    <w:rsid w:val="00710999"/>
    <w:rsid w:val="00710B9A"/>
    <w:rsid w:val="00710BF3"/>
    <w:rsid w:val="00710DBA"/>
    <w:rsid w:val="00711815"/>
    <w:rsid w:val="00711A76"/>
    <w:rsid w:val="00711CA3"/>
    <w:rsid w:val="00712C70"/>
    <w:rsid w:val="007132A6"/>
    <w:rsid w:val="00714F98"/>
    <w:rsid w:val="007152B6"/>
    <w:rsid w:val="00715815"/>
    <w:rsid w:val="007163BD"/>
    <w:rsid w:val="00716F15"/>
    <w:rsid w:val="00717AA4"/>
    <w:rsid w:val="00717F63"/>
    <w:rsid w:val="00720345"/>
    <w:rsid w:val="00721111"/>
    <w:rsid w:val="007238C4"/>
    <w:rsid w:val="007240C1"/>
    <w:rsid w:val="00724458"/>
    <w:rsid w:val="00724A5E"/>
    <w:rsid w:val="00725202"/>
    <w:rsid w:val="0072674A"/>
    <w:rsid w:val="00726983"/>
    <w:rsid w:val="0072708B"/>
    <w:rsid w:val="00727C6E"/>
    <w:rsid w:val="00727E9E"/>
    <w:rsid w:val="0073146B"/>
    <w:rsid w:val="00731706"/>
    <w:rsid w:val="007326D3"/>
    <w:rsid w:val="007327BB"/>
    <w:rsid w:val="007328B6"/>
    <w:rsid w:val="007330D5"/>
    <w:rsid w:val="0073356B"/>
    <w:rsid w:val="00733BA4"/>
    <w:rsid w:val="00733DBF"/>
    <w:rsid w:val="0073437C"/>
    <w:rsid w:val="00735754"/>
    <w:rsid w:val="00735CEB"/>
    <w:rsid w:val="00736794"/>
    <w:rsid w:val="00736C9E"/>
    <w:rsid w:val="00736F33"/>
    <w:rsid w:val="007375DB"/>
    <w:rsid w:val="007376DD"/>
    <w:rsid w:val="00737B63"/>
    <w:rsid w:val="00740330"/>
    <w:rsid w:val="007411F4"/>
    <w:rsid w:val="00741F94"/>
    <w:rsid w:val="00742235"/>
    <w:rsid w:val="00742519"/>
    <w:rsid w:val="00742E67"/>
    <w:rsid w:val="00743595"/>
    <w:rsid w:val="007435C7"/>
    <w:rsid w:val="007437E4"/>
    <w:rsid w:val="00743B9E"/>
    <w:rsid w:val="007445B9"/>
    <w:rsid w:val="00744FD4"/>
    <w:rsid w:val="00746695"/>
    <w:rsid w:val="00746B5C"/>
    <w:rsid w:val="007473A1"/>
    <w:rsid w:val="007477F7"/>
    <w:rsid w:val="0074781D"/>
    <w:rsid w:val="007479F8"/>
    <w:rsid w:val="00747AA8"/>
    <w:rsid w:val="00747D71"/>
    <w:rsid w:val="00750109"/>
    <w:rsid w:val="007502F8"/>
    <w:rsid w:val="00751D7A"/>
    <w:rsid w:val="00752129"/>
    <w:rsid w:val="0075218D"/>
    <w:rsid w:val="0075262B"/>
    <w:rsid w:val="00753257"/>
    <w:rsid w:val="007536D4"/>
    <w:rsid w:val="00754AA1"/>
    <w:rsid w:val="00755E05"/>
    <w:rsid w:val="00757118"/>
    <w:rsid w:val="00757A6B"/>
    <w:rsid w:val="00757C17"/>
    <w:rsid w:val="00757C98"/>
    <w:rsid w:val="00757D4F"/>
    <w:rsid w:val="007605AD"/>
    <w:rsid w:val="00760BEB"/>
    <w:rsid w:val="00760D7D"/>
    <w:rsid w:val="00761352"/>
    <w:rsid w:val="00762B45"/>
    <w:rsid w:val="007638C1"/>
    <w:rsid w:val="00764526"/>
    <w:rsid w:val="0076470A"/>
    <w:rsid w:val="00764F63"/>
    <w:rsid w:val="007653D4"/>
    <w:rsid w:val="0076547C"/>
    <w:rsid w:val="00765697"/>
    <w:rsid w:val="00766D38"/>
    <w:rsid w:val="0076747A"/>
    <w:rsid w:val="007675B6"/>
    <w:rsid w:val="00770445"/>
    <w:rsid w:val="00770880"/>
    <w:rsid w:val="00770DA7"/>
    <w:rsid w:val="00770F58"/>
    <w:rsid w:val="00771DB2"/>
    <w:rsid w:val="0077294C"/>
    <w:rsid w:val="00773F3E"/>
    <w:rsid w:val="00774873"/>
    <w:rsid w:val="00774EBD"/>
    <w:rsid w:val="0077506F"/>
    <w:rsid w:val="00775284"/>
    <w:rsid w:val="00775B82"/>
    <w:rsid w:val="00775E07"/>
    <w:rsid w:val="00776091"/>
    <w:rsid w:val="007762F6"/>
    <w:rsid w:val="00776F11"/>
    <w:rsid w:val="00777268"/>
    <w:rsid w:val="00780DB2"/>
    <w:rsid w:val="00782B2C"/>
    <w:rsid w:val="00782D76"/>
    <w:rsid w:val="00783576"/>
    <w:rsid w:val="0078361A"/>
    <w:rsid w:val="00783667"/>
    <w:rsid w:val="007840CC"/>
    <w:rsid w:val="00784892"/>
    <w:rsid w:val="00785707"/>
    <w:rsid w:val="00785EED"/>
    <w:rsid w:val="007866D5"/>
    <w:rsid w:val="00786CCC"/>
    <w:rsid w:val="00787018"/>
    <w:rsid w:val="00787111"/>
    <w:rsid w:val="007904B3"/>
    <w:rsid w:val="0079094E"/>
    <w:rsid w:val="00790987"/>
    <w:rsid w:val="00790F43"/>
    <w:rsid w:val="00792820"/>
    <w:rsid w:val="00793EE5"/>
    <w:rsid w:val="00794036"/>
    <w:rsid w:val="007941E7"/>
    <w:rsid w:val="00794DE6"/>
    <w:rsid w:val="00795108"/>
    <w:rsid w:val="007953C8"/>
    <w:rsid w:val="0079561D"/>
    <w:rsid w:val="007956E9"/>
    <w:rsid w:val="00795B52"/>
    <w:rsid w:val="00795BCD"/>
    <w:rsid w:val="00795E13"/>
    <w:rsid w:val="00795FD7"/>
    <w:rsid w:val="007964BE"/>
    <w:rsid w:val="007970F6"/>
    <w:rsid w:val="00797D12"/>
    <w:rsid w:val="00797F2E"/>
    <w:rsid w:val="007A0441"/>
    <w:rsid w:val="007A0E08"/>
    <w:rsid w:val="007A0EAF"/>
    <w:rsid w:val="007A1186"/>
    <w:rsid w:val="007A12A4"/>
    <w:rsid w:val="007A148E"/>
    <w:rsid w:val="007A1821"/>
    <w:rsid w:val="007A20C6"/>
    <w:rsid w:val="007A25E1"/>
    <w:rsid w:val="007A278B"/>
    <w:rsid w:val="007A3578"/>
    <w:rsid w:val="007A43C1"/>
    <w:rsid w:val="007A4594"/>
    <w:rsid w:val="007A4933"/>
    <w:rsid w:val="007A537D"/>
    <w:rsid w:val="007A5B3A"/>
    <w:rsid w:val="007A5F06"/>
    <w:rsid w:val="007A6C2C"/>
    <w:rsid w:val="007B0044"/>
    <w:rsid w:val="007B0152"/>
    <w:rsid w:val="007B140E"/>
    <w:rsid w:val="007B1E69"/>
    <w:rsid w:val="007B2A2E"/>
    <w:rsid w:val="007B423E"/>
    <w:rsid w:val="007B4975"/>
    <w:rsid w:val="007B5063"/>
    <w:rsid w:val="007B5552"/>
    <w:rsid w:val="007B5616"/>
    <w:rsid w:val="007B5C0A"/>
    <w:rsid w:val="007B681F"/>
    <w:rsid w:val="007B6D0F"/>
    <w:rsid w:val="007B703C"/>
    <w:rsid w:val="007B717C"/>
    <w:rsid w:val="007B79B8"/>
    <w:rsid w:val="007B7B93"/>
    <w:rsid w:val="007C052E"/>
    <w:rsid w:val="007C056D"/>
    <w:rsid w:val="007C08A4"/>
    <w:rsid w:val="007C094C"/>
    <w:rsid w:val="007C144C"/>
    <w:rsid w:val="007C1895"/>
    <w:rsid w:val="007C2530"/>
    <w:rsid w:val="007C3328"/>
    <w:rsid w:val="007C3817"/>
    <w:rsid w:val="007C3D40"/>
    <w:rsid w:val="007C3E18"/>
    <w:rsid w:val="007C3E9F"/>
    <w:rsid w:val="007C3EC3"/>
    <w:rsid w:val="007C4338"/>
    <w:rsid w:val="007C4D2C"/>
    <w:rsid w:val="007C5494"/>
    <w:rsid w:val="007C5598"/>
    <w:rsid w:val="007C60C1"/>
    <w:rsid w:val="007C6813"/>
    <w:rsid w:val="007C6887"/>
    <w:rsid w:val="007C6B22"/>
    <w:rsid w:val="007C6BFC"/>
    <w:rsid w:val="007C7240"/>
    <w:rsid w:val="007C740B"/>
    <w:rsid w:val="007C7698"/>
    <w:rsid w:val="007C7785"/>
    <w:rsid w:val="007C7818"/>
    <w:rsid w:val="007C7972"/>
    <w:rsid w:val="007C7B64"/>
    <w:rsid w:val="007C7C40"/>
    <w:rsid w:val="007D0424"/>
    <w:rsid w:val="007D0C1E"/>
    <w:rsid w:val="007D12DA"/>
    <w:rsid w:val="007D3183"/>
    <w:rsid w:val="007D37DF"/>
    <w:rsid w:val="007D3AC9"/>
    <w:rsid w:val="007D3FFC"/>
    <w:rsid w:val="007D4226"/>
    <w:rsid w:val="007D46E0"/>
    <w:rsid w:val="007D566A"/>
    <w:rsid w:val="007D5684"/>
    <w:rsid w:val="007D60C9"/>
    <w:rsid w:val="007D622B"/>
    <w:rsid w:val="007D624D"/>
    <w:rsid w:val="007D6550"/>
    <w:rsid w:val="007D6866"/>
    <w:rsid w:val="007D7ADA"/>
    <w:rsid w:val="007D7F99"/>
    <w:rsid w:val="007E2ADF"/>
    <w:rsid w:val="007E2F6D"/>
    <w:rsid w:val="007E3672"/>
    <w:rsid w:val="007E3A30"/>
    <w:rsid w:val="007E42EA"/>
    <w:rsid w:val="007E44AF"/>
    <w:rsid w:val="007E50E8"/>
    <w:rsid w:val="007E5974"/>
    <w:rsid w:val="007E5C74"/>
    <w:rsid w:val="007E5EB3"/>
    <w:rsid w:val="007E6514"/>
    <w:rsid w:val="007E6811"/>
    <w:rsid w:val="007E6A2F"/>
    <w:rsid w:val="007E766B"/>
    <w:rsid w:val="007E76C9"/>
    <w:rsid w:val="007E7786"/>
    <w:rsid w:val="007E7AC0"/>
    <w:rsid w:val="007F048E"/>
    <w:rsid w:val="007F061B"/>
    <w:rsid w:val="007F1B4F"/>
    <w:rsid w:val="007F1CBB"/>
    <w:rsid w:val="007F1F7A"/>
    <w:rsid w:val="007F274E"/>
    <w:rsid w:val="007F3070"/>
    <w:rsid w:val="007F35A0"/>
    <w:rsid w:val="007F3803"/>
    <w:rsid w:val="007F3A69"/>
    <w:rsid w:val="007F42BC"/>
    <w:rsid w:val="007F4596"/>
    <w:rsid w:val="007F49C4"/>
    <w:rsid w:val="007F4C9B"/>
    <w:rsid w:val="007F5404"/>
    <w:rsid w:val="007F63B9"/>
    <w:rsid w:val="007F6753"/>
    <w:rsid w:val="007F6B4B"/>
    <w:rsid w:val="007F748C"/>
    <w:rsid w:val="007F7AAB"/>
    <w:rsid w:val="008008AD"/>
    <w:rsid w:val="008018B9"/>
    <w:rsid w:val="00801EBC"/>
    <w:rsid w:val="00802068"/>
    <w:rsid w:val="008033AC"/>
    <w:rsid w:val="008036A1"/>
    <w:rsid w:val="008038AD"/>
    <w:rsid w:val="008038E7"/>
    <w:rsid w:val="00804347"/>
    <w:rsid w:val="008049F8"/>
    <w:rsid w:val="00804C9E"/>
    <w:rsid w:val="008054ED"/>
    <w:rsid w:val="00805C2D"/>
    <w:rsid w:val="0080669A"/>
    <w:rsid w:val="00806A43"/>
    <w:rsid w:val="00806A8B"/>
    <w:rsid w:val="00807AF4"/>
    <w:rsid w:val="00810670"/>
    <w:rsid w:val="008106B9"/>
    <w:rsid w:val="0081095C"/>
    <w:rsid w:val="00811CF4"/>
    <w:rsid w:val="0081222D"/>
    <w:rsid w:val="00812471"/>
    <w:rsid w:val="008124F4"/>
    <w:rsid w:val="008137FC"/>
    <w:rsid w:val="00813C55"/>
    <w:rsid w:val="00813EA3"/>
    <w:rsid w:val="008149D2"/>
    <w:rsid w:val="00815748"/>
    <w:rsid w:val="00815D2F"/>
    <w:rsid w:val="0082053F"/>
    <w:rsid w:val="00820DAC"/>
    <w:rsid w:val="00821679"/>
    <w:rsid w:val="00821A04"/>
    <w:rsid w:val="00822056"/>
    <w:rsid w:val="00822401"/>
    <w:rsid w:val="00822529"/>
    <w:rsid w:val="00822943"/>
    <w:rsid w:val="00822B27"/>
    <w:rsid w:val="00822C20"/>
    <w:rsid w:val="008246B7"/>
    <w:rsid w:val="008248D4"/>
    <w:rsid w:val="00824C40"/>
    <w:rsid w:val="008264B1"/>
    <w:rsid w:val="00830320"/>
    <w:rsid w:val="008309F8"/>
    <w:rsid w:val="00830A52"/>
    <w:rsid w:val="00830B51"/>
    <w:rsid w:val="00830BBF"/>
    <w:rsid w:val="00830ED6"/>
    <w:rsid w:val="00831CAE"/>
    <w:rsid w:val="00831D59"/>
    <w:rsid w:val="0083229B"/>
    <w:rsid w:val="00832485"/>
    <w:rsid w:val="00832720"/>
    <w:rsid w:val="00832D48"/>
    <w:rsid w:val="008349DA"/>
    <w:rsid w:val="00834C47"/>
    <w:rsid w:val="00835910"/>
    <w:rsid w:val="00835A0A"/>
    <w:rsid w:val="00835E10"/>
    <w:rsid w:val="008361FA"/>
    <w:rsid w:val="00836639"/>
    <w:rsid w:val="008367F6"/>
    <w:rsid w:val="00837872"/>
    <w:rsid w:val="00837B68"/>
    <w:rsid w:val="008400E5"/>
    <w:rsid w:val="00840551"/>
    <w:rsid w:val="00840594"/>
    <w:rsid w:val="00840A00"/>
    <w:rsid w:val="00840B84"/>
    <w:rsid w:val="00840C27"/>
    <w:rsid w:val="008411B7"/>
    <w:rsid w:val="008411EE"/>
    <w:rsid w:val="00841439"/>
    <w:rsid w:val="0084219F"/>
    <w:rsid w:val="00842694"/>
    <w:rsid w:val="00842A56"/>
    <w:rsid w:val="00842ACB"/>
    <w:rsid w:val="0084326D"/>
    <w:rsid w:val="00844CDC"/>
    <w:rsid w:val="008450A6"/>
    <w:rsid w:val="008453D3"/>
    <w:rsid w:val="0084553E"/>
    <w:rsid w:val="00845AD8"/>
    <w:rsid w:val="00845E85"/>
    <w:rsid w:val="00846024"/>
    <w:rsid w:val="0084714F"/>
    <w:rsid w:val="00847599"/>
    <w:rsid w:val="008505F4"/>
    <w:rsid w:val="00850CF5"/>
    <w:rsid w:val="00851A83"/>
    <w:rsid w:val="00851AAE"/>
    <w:rsid w:val="00851B66"/>
    <w:rsid w:val="00851D9E"/>
    <w:rsid w:val="00851FF8"/>
    <w:rsid w:val="0085239E"/>
    <w:rsid w:val="0085323A"/>
    <w:rsid w:val="00853CBB"/>
    <w:rsid w:val="008549E1"/>
    <w:rsid w:val="00854A6A"/>
    <w:rsid w:val="00854C9D"/>
    <w:rsid w:val="00854D24"/>
    <w:rsid w:val="00854F2C"/>
    <w:rsid w:val="008558D7"/>
    <w:rsid w:val="008558E7"/>
    <w:rsid w:val="00855B21"/>
    <w:rsid w:val="00855E18"/>
    <w:rsid w:val="00856D55"/>
    <w:rsid w:val="00857D99"/>
    <w:rsid w:val="00857FB7"/>
    <w:rsid w:val="00860FF0"/>
    <w:rsid w:val="00861013"/>
    <w:rsid w:val="008611A7"/>
    <w:rsid w:val="00861F1A"/>
    <w:rsid w:val="0086246F"/>
    <w:rsid w:val="00863104"/>
    <w:rsid w:val="00863474"/>
    <w:rsid w:val="00863A51"/>
    <w:rsid w:val="00863C23"/>
    <w:rsid w:val="008647D9"/>
    <w:rsid w:val="00864C25"/>
    <w:rsid w:val="00865080"/>
    <w:rsid w:val="0086591E"/>
    <w:rsid w:val="00865941"/>
    <w:rsid w:val="008661B2"/>
    <w:rsid w:val="00866209"/>
    <w:rsid w:val="008669A0"/>
    <w:rsid w:val="00866A59"/>
    <w:rsid w:val="00866AE0"/>
    <w:rsid w:val="00866BAB"/>
    <w:rsid w:val="00866E56"/>
    <w:rsid w:val="00866FDD"/>
    <w:rsid w:val="00867023"/>
    <w:rsid w:val="0086719D"/>
    <w:rsid w:val="00870C93"/>
    <w:rsid w:val="00871B2F"/>
    <w:rsid w:val="00871CDA"/>
    <w:rsid w:val="0087263B"/>
    <w:rsid w:val="00872640"/>
    <w:rsid w:val="00872D7C"/>
    <w:rsid w:val="00873159"/>
    <w:rsid w:val="008731A5"/>
    <w:rsid w:val="00873E99"/>
    <w:rsid w:val="00874677"/>
    <w:rsid w:val="00875064"/>
    <w:rsid w:val="00876031"/>
    <w:rsid w:val="008763DD"/>
    <w:rsid w:val="0087654A"/>
    <w:rsid w:val="008774AE"/>
    <w:rsid w:val="00877661"/>
    <w:rsid w:val="00880364"/>
    <w:rsid w:val="0088152B"/>
    <w:rsid w:val="00881637"/>
    <w:rsid w:val="00881885"/>
    <w:rsid w:val="00881A96"/>
    <w:rsid w:val="00882F61"/>
    <w:rsid w:val="00883684"/>
    <w:rsid w:val="00884950"/>
    <w:rsid w:val="00884ADD"/>
    <w:rsid w:val="008853F2"/>
    <w:rsid w:val="00885A9A"/>
    <w:rsid w:val="00885D8C"/>
    <w:rsid w:val="0088713C"/>
    <w:rsid w:val="008871A1"/>
    <w:rsid w:val="0088765D"/>
    <w:rsid w:val="00890432"/>
    <w:rsid w:val="00891130"/>
    <w:rsid w:val="00893933"/>
    <w:rsid w:val="00893D23"/>
    <w:rsid w:val="0089496C"/>
    <w:rsid w:val="008954BE"/>
    <w:rsid w:val="00896334"/>
    <w:rsid w:val="008965F3"/>
    <w:rsid w:val="00897D0F"/>
    <w:rsid w:val="008A01CF"/>
    <w:rsid w:val="008A054F"/>
    <w:rsid w:val="008A2187"/>
    <w:rsid w:val="008A2AFD"/>
    <w:rsid w:val="008A2C61"/>
    <w:rsid w:val="008A2CC8"/>
    <w:rsid w:val="008A360B"/>
    <w:rsid w:val="008A384B"/>
    <w:rsid w:val="008A38A3"/>
    <w:rsid w:val="008A3D4E"/>
    <w:rsid w:val="008A4737"/>
    <w:rsid w:val="008A6420"/>
    <w:rsid w:val="008A77E5"/>
    <w:rsid w:val="008A7F3F"/>
    <w:rsid w:val="008B0063"/>
    <w:rsid w:val="008B043A"/>
    <w:rsid w:val="008B04B4"/>
    <w:rsid w:val="008B070E"/>
    <w:rsid w:val="008B0B9B"/>
    <w:rsid w:val="008B1629"/>
    <w:rsid w:val="008B1FA4"/>
    <w:rsid w:val="008B20FD"/>
    <w:rsid w:val="008B3023"/>
    <w:rsid w:val="008B3EC4"/>
    <w:rsid w:val="008B3F6F"/>
    <w:rsid w:val="008B4910"/>
    <w:rsid w:val="008B4A97"/>
    <w:rsid w:val="008B4F95"/>
    <w:rsid w:val="008B739D"/>
    <w:rsid w:val="008B7CC2"/>
    <w:rsid w:val="008C0327"/>
    <w:rsid w:val="008C04A5"/>
    <w:rsid w:val="008C0CAA"/>
    <w:rsid w:val="008C0F78"/>
    <w:rsid w:val="008C1562"/>
    <w:rsid w:val="008C2426"/>
    <w:rsid w:val="008C2726"/>
    <w:rsid w:val="008C3454"/>
    <w:rsid w:val="008C37EE"/>
    <w:rsid w:val="008C4435"/>
    <w:rsid w:val="008C5190"/>
    <w:rsid w:val="008C5FAB"/>
    <w:rsid w:val="008C67E7"/>
    <w:rsid w:val="008C6E9B"/>
    <w:rsid w:val="008D071A"/>
    <w:rsid w:val="008D18F3"/>
    <w:rsid w:val="008D1EEF"/>
    <w:rsid w:val="008D3226"/>
    <w:rsid w:val="008D406D"/>
    <w:rsid w:val="008D4A39"/>
    <w:rsid w:val="008D54AD"/>
    <w:rsid w:val="008D55CE"/>
    <w:rsid w:val="008D5E18"/>
    <w:rsid w:val="008D628D"/>
    <w:rsid w:val="008D6FBF"/>
    <w:rsid w:val="008D7086"/>
    <w:rsid w:val="008D7DB5"/>
    <w:rsid w:val="008E0060"/>
    <w:rsid w:val="008E05B2"/>
    <w:rsid w:val="008E05C3"/>
    <w:rsid w:val="008E0709"/>
    <w:rsid w:val="008E11E0"/>
    <w:rsid w:val="008E1F0F"/>
    <w:rsid w:val="008E231A"/>
    <w:rsid w:val="008E2503"/>
    <w:rsid w:val="008E286B"/>
    <w:rsid w:val="008E31AE"/>
    <w:rsid w:val="008E33D6"/>
    <w:rsid w:val="008E39B3"/>
    <w:rsid w:val="008E4064"/>
    <w:rsid w:val="008E44F8"/>
    <w:rsid w:val="008E45A1"/>
    <w:rsid w:val="008E47DC"/>
    <w:rsid w:val="008E4B22"/>
    <w:rsid w:val="008E4D03"/>
    <w:rsid w:val="008E4D45"/>
    <w:rsid w:val="008E6230"/>
    <w:rsid w:val="008E692F"/>
    <w:rsid w:val="008E6B60"/>
    <w:rsid w:val="008E7CFE"/>
    <w:rsid w:val="008E7D38"/>
    <w:rsid w:val="008F1104"/>
    <w:rsid w:val="008F122D"/>
    <w:rsid w:val="008F1607"/>
    <w:rsid w:val="008F1F1D"/>
    <w:rsid w:val="008F2941"/>
    <w:rsid w:val="008F2CB2"/>
    <w:rsid w:val="008F39F6"/>
    <w:rsid w:val="008F4A4D"/>
    <w:rsid w:val="008F4DE3"/>
    <w:rsid w:val="008F5C18"/>
    <w:rsid w:val="008F5FA8"/>
    <w:rsid w:val="008F67AF"/>
    <w:rsid w:val="009006AE"/>
    <w:rsid w:val="009007EF"/>
    <w:rsid w:val="00901205"/>
    <w:rsid w:val="00901916"/>
    <w:rsid w:val="00901EA5"/>
    <w:rsid w:val="009026A1"/>
    <w:rsid w:val="00902739"/>
    <w:rsid w:val="0090336C"/>
    <w:rsid w:val="009041C1"/>
    <w:rsid w:val="009041E8"/>
    <w:rsid w:val="009044FF"/>
    <w:rsid w:val="009051A4"/>
    <w:rsid w:val="00905525"/>
    <w:rsid w:val="009062F6"/>
    <w:rsid w:val="0090689A"/>
    <w:rsid w:val="00906C64"/>
    <w:rsid w:val="0090709A"/>
    <w:rsid w:val="00907331"/>
    <w:rsid w:val="00907784"/>
    <w:rsid w:val="00907B30"/>
    <w:rsid w:val="00910592"/>
    <w:rsid w:val="0091059D"/>
    <w:rsid w:val="00910D2E"/>
    <w:rsid w:val="0091190F"/>
    <w:rsid w:val="00913588"/>
    <w:rsid w:val="00913C2C"/>
    <w:rsid w:val="00913C93"/>
    <w:rsid w:val="00913E03"/>
    <w:rsid w:val="00914627"/>
    <w:rsid w:val="009147C9"/>
    <w:rsid w:val="00914B7B"/>
    <w:rsid w:val="00915B04"/>
    <w:rsid w:val="00915DE1"/>
    <w:rsid w:val="00915F12"/>
    <w:rsid w:val="009169EA"/>
    <w:rsid w:val="00916BCD"/>
    <w:rsid w:val="00916C9A"/>
    <w:rsid w:val="00916E98"/>
    <w:rsid w:val="009172BE"/>
    <w:rsid w:val="009173BD"/>
    <w:rsid w:val="009178C0"/>
    <w:rsid w:val="0091794C"/>
    <w:rsid w:val="00917F37"/>
    <w:rsid w:val="00920769"/>
    <w:rsid w:val="009207DB"/>
    <w:rsid w:val="00920A1A"/>
    <w:rsid w:val="00920A90"/>
    <w:rsid w:val="00920DB8"/>
    <w:rsid w:val="0092157F"/>
    <w:rsid w:val="00921A81"/>
    <w:rsid w:val="00922CD4"/>
    <w:rsid w:val="00922E42"/>
    <w:rsid w:val="00922FB3"/>
    <w:rsid w:val="0092305F"/>
    <w:rsid w:val="00923365"/>
    <w:rsid w:val="009233F0"/>
    <w:rsid w:val="00923792"/>
    <w:rsid w:val="00923BCF"/>
    <w:rsid w:val="00924894"/>
    <w:rsid w:val="00925249"/>
    <w:rsid w:val="009253EE"/>
    <w:rsid w:val="009259DF"/>
    <w:rsid w:val="00925F7E"/>
    <w:rsid w:val="00926208"/>
    <w:rsid w:val="009263E3"/>
    <w:rsid w:val="009269A6"/>
    <w:rsid w:val="00926A19"/>
    <w:rsid w:val="00926C73"/>
    <w:rsid w:val="00926DEF"/>
    <w:rsid w:val="00927CA0"/>
    <w:rsid w:val="00930542"/>
    <w:rsid w:val="00930C23"/>
    <w:rsid w:val="009316A6"/>
    <w:rsid w:val="0093188A"/>
    <w:rsid w:val="009323DC"/>
    <w:rsid w:val="0093249F"/>
    <w:rsid w:val="00932939"/>
    <w:rsid w:val="00932CCC"/>
    <w:rsid w:val="009330B9"/>
    <w:rsid w:val="00933520"/>
    <w:rsid w:val="00933D16"/>
    <w:rsid w:val="009341D2"/>
    <w:rsid w:val="009354E2"/>
    <w:rsid w:val="00935BF4"/>
    <w:rsid w:val="009362E6"/>
    <w:rsid w:val="009362FD"/>
    <w:rsid w:val="009364F3"/>
    <w:rsid w:val="00936911"/>
    <w:rsid w:val="009372A5"/>
    <w:rsid w:val="00937800"/>
    <w:rsid w:val="00940868"/>
    <w:rsid w:val="00941222"/>
    <w:rsid w:val="00941359"/>
    <w:rsid w:val="00941453"/>
    <w:rsid w:val="00941A6B"/>
    <w:rsid w:val="00942502"/>
    <w:rsid w:val="0094282F"/>
    <w:rsid w:val="00942B7F"/>
    <w:rsid w:val="009437B2"/>
    <w:rsid w:val="00943A02"/>
    <w:rsid w:val="00943F5B"/>
    <w:rsid w:val="00943FF8"/>
    <w:rsid w:val="0094429C"/>
    <w:rsid w:val="00944A29"/>
    <w:rsid w:val="00944A92"/>
    <w:rsid w:val="0094540D"/>
    <w:rsid w:val="009455B6"/>
    <w:rsid w:val="00945CFB"/>
    <w:rsid w:val="009464C3"/>
    <w:rsid w:val="009467CE"/>
    <w:rsid w:val="009476C2"/>
    <w:rsid w:val="00947BC9"/>
    <w:rsid w:val="00950539"/>
    <w:rsid w:val="00951A2A"/>
    <w:rsid w:val="00951B3D"/>
    <w:rsid w:val="00951D3A"/>
    <w:rsid w:val="00952028"/>
    <w:rsid w:val="009521FC"/>
    <w:rsid w:val="0095310E"/>
    <w:rsid w:val="00953387"/>
    <w:rsid w:val="00953956"/>
    <w:rsid w:val="00953C89"/>
    <w:rsid w:val="00953E1C"/>
    <w:rsid w:val="00954004"/>
    <w:rsid w:val="00954F7E"/>
    <w:rsid w:val="00955BC4"/>
    <w:rsid w:val="00955C4F"/>
    <w:rsid w:val="009576B4"/>
    <w:rsid w:val="0095794E"/>
    <w:rsid w:val="00957B6F"/>
    <w:rsid w:val="00957CB3"/>
    <w:rsid w:val="0096009C"/>
    <w:rsid w:val="009601B0"/>
    <w:rsid w:val="009606CD"/>
    <w:rsid w:val="00961925"/>
    <w:rsid w:val="00961A09"/>
    <w:rsid w:val="00962279"/>
    <w:rsid w:val="009624E5"/>
    <w:rsid w:val="009625B0"/>
    <w:rsid w:val="00962BF2"/>
    <w:rsid w:val="00962CE4"/>
    <w:rsid w:val="00963857"/>
    <w:rsid w:val="0096428A"/>
    <w:rsid w:val="0096446E"/>
    <w:rsid w:val="00964C1A"/>
    <w:rsid w:val="00964DF2"/>
    <w:rsid w:val="009651C8"/>
    <w:rsid w:val="0096520F"/>
    <w:rsid w:val="00965CFC"/>
    <w:rsid w:val="0096649C"/>
    <w:rsid w:val="009664B1"/>
    <w:rsid w:val="009666FA"/>
    <w:rsid w:val="00966E67"/>
    <w:rsid w:val="009674EF"/>
    <w:rsid w:val="0097003E"/>
    <w:rsid w:val="009710D4"/>
    <w:rsid w:val="00972945"/>
    <w:rsid w:val="00972AE0"/>
    <w:rsid w:val="00973922"/>
    <w:rsid w:val="00973978"/>
    <w:rsid w:val="0097407D"/>
    <w:rsid w:val="0097688F"/>
    <w:rsid w:val="00976AF0"/>
    <w:rsid w:val="00977094"/>
    <w:rsid w:val="00977567"/>
    <w:rsid w:val="00977EF5"/>
    <w:rsid w:val="00980031"/>
    <w:rsid w:val="009807CC"/>
    <w:rsid w:val="00980B86"/>
    <w:rsid w:val="0098163C"/>
    <w:rsid w:val="009820C4"/>
    <w:rsid w:val="009820F1"/>
    <w:rsid w:val="0098301D"/>
    <w:rsid w:val="009830DD"/>
    <w:rsid w:val="0098312B"/>
    <w:rsid w:val="00983A4D"/>
    <w:rsid w:val="00983C1B"/>
    <w:rsid w:val="00984140"/>
    <w:rsid w:val="009854C0"/>
    <w:rsid w:val="0098584A"/>
    <w:rsid w:val="00985EA8"/>
    <w:rsid w:val="00986739"/>
    <w:rsid w:val="00986762"/>
    <w:rsid w:val="00987225"/>
    <w:rsid w:val="00990220"/>
    <w:rsid w:val="009904BA"/>
    <w:rsid w:val="00990AF5"/>
    <w:rsid w:val="00990B13"/>
    <w:rsid w:val="00990BBE"/>
    <w:rsid w:val="00991D69"/>
    <w:rsid w:val="009938D9"/>
    <w:rsid w:val="0099394A"/>
    <w:rsid w:val="0099446B"/>
    <w:rsid w:val="009948AF"/>
    <w:rsid w:val="00994B44"/>
    <w:rsid w:val="009952AA"/>
    <w:rsid w:val="0099536C"/>
    <w:rsid w:val="0099677C"/>
    <w:rsid w:val="0099708A"/>
    <w:rsid w:val="0099779F"/>
    <w:rsid w:val="00997EA2"/>
    <w:rsid w:val="00997F16"/>
    <w:rsid w:val="009A0811"/>
    <w:rsid w:val="009A0A1D"/>
    <w:rsid w:val="009A0AFC"/>
    <w:rsid w:val="009A0F94"/>
    <w:rsid w:val="009A173B"/>
    <w:rsid w:val="009A24FE"/>
    <w:rsid w:val="009A298D"/>
    <w:rsid w:val="009A2CAC"/>
    <w:rsid w:val="009A39E1"/>
    <w:rsid w:val="009A3A1F"/>
    <w:rsid w:val="009A45BE"/>
    <w:rsid w:val="009A694D"/>
    <w:rsid w:val="009A6985"/>
    <w:rsid w:val="009A6C8A"/>
    <w:rsid w:val="009A7283"/>
    <w:rsid w:val="009A7CC7"/>
    <w:rsid w:val="009B1513"/>
    <w:rsid w:val="009B24A3"/>
    <w:rsid w:val="009B24DF"/>
    <w:rsid w:val="009B2C02"/>
    <w:rsid w:val="009B2C7F"/>
    <w:rsid w:val="009B2CA8"/>
    <w:rsid w:val="009B35EA"/>
    <w:rsid w:val="009B36D2"/>
    <w:rsid w:val="009B445F"/>
    <w:rsid w:val="009B521D"/>
    <w:rsid w:val="009B6219"/>
    <w:rsid w:val="009B761F"/>
    <w:rsid w:val="009B7A8E"/>
    <w:rsid w:val="009C04EA"/>
    <w:rsid w:val="009C08EA"/>
    <w:rsid w:val="009C0B90"/>
    <w:rsid w:val="009C23D5"/>
    <w:rsid w:val="009C2B00"/>
    <w:rsid w:val="009C2D62"/>
    <w:rsid w:val="009C3A63"/>
    <w:rsid w:val="009C53EE"/>
    <w:rsid w:val="009C5A5B"/>
    <w:rsid w:val="009C5F67"/>
    <w:rsid w:val="009C63E1"/>
    <w:rsid w:val="009C6947"/>
    <w:rsid w:val="009C7254"/>
    <w:rsid w:val="009C7E45"/>
    <w:rsid w:val="009D0112"/>
    <w:rsid w:val="009D0796"/>
    <w:rsid w:val="009D0FDA"/>
    <w:rsid w:val="009D1448"/>
    <w:rsid w:val="009D1616"/>
    <w:rsid w:val="009D1FA0"/>
    <w:rsid w:val="009D31D7"/>
    <w:rsid w:val="009D33D5"/>
    <w:rsid w:val="009D348E"/>
    <w:rsid w:val="009D3627"/>
    <w:rsid w:val="009D45D8"/>
    <w:rsid w:val="009D4BBE"/>
    <w:rsid w:val="009D4F37"/>
    <w:rsid w:val="009D5B4B"/>
    <w:rsid w:val="009D5FA8"/>
    <w:rsid w:val="009D6231"/>
    <w:rsid w:val="009D6620"/>
    <w:rsid w:val="009D6E49"/>
    <w:rsid w:val="009D73BD"/>
    <w:rsid w:val="009D7D01"/>
    <w:rsid w:val="009E0C4B"/>
    <w:rsid w:val="009E1FCA"/>
    <w:rsid w:val="009E29F6"/>
    <w:rsid w:val="009E2F4E"/>
    <w:rsid w:val="009E2F70"/>
    <w:rsid w:val="009E3826"/>
    <w:rsid w:val="009E3C24"/>
    <w:rsid w:val="009E4161"/>
    <w:rsid w:val="009E419F"/>
    <w:rsid w:val="009E491B"/>
    <w:rsid w:val="009E49B8"/>
    <w:rsid w:val="009E60D9"/>
    <w:rsid w:val="009E69DF"/>
    <w:rsid w:val="009E6D5F"/>
    <w:rsid w:val="009E78BB"/>
    <w:rsid w:val="009E7A53"/>
    <w:rsid w:val="009E7A6A"/>
    <w:rsid w:val="009E7EC6"/>
    <w:rsid w:val="009F00FB"/>
    <w:rsid w:val="009F044C"/>
    <w:rsid w:val="009F15D1"/>
    <w:rsid w:val="009F1A78"/>
    <w:rsid w:val="009F3BF6"/>
    <w:rsid w:val="009F40CF"/>
    <w:rsid w:val="009F47B7"/>
    <w:rsid w:val="009F4DAA"/>
    <w:rsid w:val="009F508C"/>
    <w:rsid w:val="009F56DD"/>
    <w:rsid w:val="009F5C3F"/>
    <w:rsid w:val="009F7177"/>
    <w:rsid w:val="009F71D1"/>
    <w:rsid w:val="009F769B"/>
    <w:rsid w:val="009F7B23"/>
    <w:rsid w:val="009F7E5E"/>
    <w:rsid w:val="00A00652"/>
    <w:rsid w:val="00A006EE"/>
    <w:rsid w:val="00A00A71"/>
    <w:rsid w:val="00A019F1"/>
    <w:rsid w:val="00A01FD9"/>
    <w:rsid w:val="00A0238E"/>
    <w:rsid w:val="00A03245"/>
    <w:rsid w:val="00A03BFD"/>
    <w:rsid w:val="00A04443"/>
    <w:rsid w:val="00A04F67"/>
    <w:rsid w:val="00A053F2"/>
    <w:rsid w:val="00A058DC"/>
    <w:rsid w:val="00A06314"/>
    <w:rsid w:val="00A0732F"/>
    <w:rsid w:val="00A073A8"/>
    <w:rsid w:val="00A073D7"/>
    <w:rsid w:val="00A07BF5"/>
    <w:rsid w:val="00A07E9D"/>
    <w:rsid w:val="00A1018D"/>
    <w:rsid w:val="00A10F86"/>
    <w:rsid w:val="00A112F7"/>
    <w:rsid w:val="00A11411"/>
    <w:rsid w:val="00A11618"/>
    <w:rsid w:val="00A13072"/>
    <w:rsid w:val="00A1411F"/>
    <w:rsid w:val="00A142B3"/>
    <w:rsid w:val="00A15FB9"/>
    <w:rsid w:val="00A16915"/>
    <w:rsid w:val="00A16AFB"/>
    <w:rsid w:val="00A16CEB"/>
    <w:rsid w:val="00A16E57"/>
    <w:rsid w:val="00A17BF6"/>
    <w:rsid w:val="00A20C6F"/>
    <w:rsid w:val="00A20D8D"/>
    <w:rsid w:val="00A210AE"/>
    <w:rsid w:val="00A21479"/>
    <w:rsid w:val="00A2202F"/>
    <w:rsid w:val="00A222AF"/>
    <w:rsid w:val="00A224F4"/>
    <w:rsid w:val="00A229DD"/>
    <w:rsid w:val="00A23094"/>
    <w:rsid w:val="00A243FD"/>
    <w:rsid w:val="00A24B0E"/>
    <w:rsid w:val="00A25E48"/>
    <w:rsid w:val="00A2724B"/>
    <w:rsid w:val="00A27267"/>
    <w:rsid w:val="00A27885"/>
    <w:rsid w:val="00A278BB"/>
    <w:rsid w:val="00A30708"/>
    <w:rsid w:val="00A31151"/>
    <w:rsid w:val="00A319DB"/>
    <w:rsid w:val="00A31D23"/>
    <w:rsid w:val="00A326AC"/>
    <w:rsid w:val="00A32EAA"/>
    <w:rsid w:val="00A3346F"/>
    <w:rsid w:val="00A3386B"/>
    <w:rsid w:val="00A339F7"/>
    <w:rsid w:val="00A33C28"/>
    <w:rsid w:val="00A33C75"/>
    <w:rsid w:val="00A33DF4"/>
    <w:rsid w:val="00A3437F"/>
    <w:rsid w:val="00A34AC8"/>
    <w:rsid w:val="00A34AEE"/>
    <w:rsid w:val="00A35586"/>
    <w:rsid w:val="00A35DA1"/>
    <w:rsid w:val="00A35FC3"/>
    <w:rsid w:val="00A366E1"/>
    <w:rsid w:val="00A36870"/>
    <w:rsid w:val="00A36DA6"/>
    <w:rsid w:val="00A37D64"/>
    <w:rsid w:val="00A37F4D"/>
    <w:rsid w:val="00A400C4"/>
    <w:rsid w:val="00A401F3"/>
    <w:rsid w:val="00A4086A"/>
    <w:rsid w:val="00A40A72"/>
    <w:rsid w:val="00A40D6A"/>
    <w:rsid w:val="00A41C58"/>
    <w:rsid w:val="00A42686"/>
    <w:rsid w:val="00A42D90"/>
    <w:rsid w:val="00A432F9"/>
    <w:rsid w:val="00A4368E"/>
    <w:rsid w:val="00A43B4C"/>
    <w:rsid w:val="00A456EA"/>
    <w:rsid w:val="00A45DBD"/>
    <w:rsid w:val="00A4610D"/>
    <w:rsid w:val="00A46572"/>
    <w:rsid w:val="00A478B7"/>
    <w:rsid w:val="00A47F81"/>
    <w:rsid w:val="00A50EB4"/>
    <w:rsid w:val="00A51736"/>
    <w:rsid w:val="00A51C0E"/>
    <w:rsid w:val="00A51D1A"/>
    <w:rsid w:val="00A51F4B"/>
    <w:rsid w:val="00A529A9"/>
    <w:rsid w:val="00A533AC"/>
    <w:rsid w:val="00A5351D"/>
    <w:rsid w:val="00A5501F"/>
    <w:rsid w:val="00A55770"/>
    <w:rsid w:val="00A565B4"/>
    <w:rsid w:val="00A567B6"/>
    <w:rsid w:val="00A56D2D"/>
    <w:rsid w:val="00A57241"/>
    <w:rsid w:val="00A57934"/>
    <w:rsid w:val="00A57981"/>
    <w:rsid w:val="00A60901"/>
    <w:rsid w:val="00A60A71"/>
    <w:rsid w:val="00A61355"/>
    <w:rsid w:val="00A61693"/>
    <w:rsid w:val="00A625A7"/>
    <w:rsid w:val="00A6295D"/>
    <w:rsid w:val="00A62961"/>
    <w:rsid w:val="00A62B1E"/>
    <w:rsid w:val="00A62C72"/>
    <w:rsid w:val="00A630C4"/>
    <w:rsid w:val="00A631CD"/>
    <w:rsid w:val="00A63CF5"/>
    <w:rsid w:val="00A63F45"/>
    <w:rsid w:val="00A641CF"/>
    <w:rsid w:val="00A65328"/>
    <w:rsid w:val="00A653F3"/>
    <w:rsid w:val="00A65423"/>
    <w:rsid w:val="00A65439"/>
    <w:rsid w:val="00A665F3"/>
    <w:rsid w:val="00A670A5"/>
    <w:rsid w:val="00A70831"/>
    <w:rsid w:val="00A70FAE"/>
    <w:rsid w:val="00A711A8"/>
    <w:rsid w:val="00A71F07"/>
    <w:rsid w:val="00A72493"/>
    <w:rsid w:val="00A72968"/>
    <w:rsid w:val="00A72BF9"/>
    <w:rsid w:val="00A737B3"/>
    <w:rsid w:val="00A73A1B"/>
    <w:rsid w:val="00A73A57"/>
    <w:rsid w:val="00A73EC1"/>
    <w:rsid w:val="00A744A0"/>
    <w:rsid w:val="00A74827"/>
    <w:rsid w:val="00A7493F"/>
    <w:rsid w:val="00A7516F"/>
    <w:rsid w:val="00A755C9"/>
    <w:rsid w:val="00A75EEE"/>
    <w:rsid w:val="00A76074"/>
    <w:rsid w:val="00A76442"/>
    <w:rsid w:val="00A766DA"/>
    <w:rsid w:val="00A76CBB"/>
    <w:rsid w:val="00A803BB"/>
    <w:rsid w:val="00A8070D"/>
    <w:rsid w:val="00A813B8"/>
    <w:rsid w:val="00A82537"/>
    <w:rsid w:val="00A82DF5"/>
    <w:rsid w:val="00A83CFE"/>
    <w:rsid w:val="00A83EC7"/>
    <w:rsid w:val="00A84D3A"/>
    <w:rsid w:val="00A862A3"/>
    <w:rsid w:val="00A86CBB"/>
    <w:rsid w:val="00A87A4A"/>
    <w:rsid w:val="00A87B72"/>
    <w:rsid w:val="00A87C07"/>
    <w:rsid w:val="00A87E18"/>
    <w:rsid w:val="00A905A8"/>
    <w:rsid w:val="00A906B3"/>
    <w:rsid w:val="00A90F5F"/>
    <w:rsid w:val="00A91099"/>
    <w:rsid w:val="00A911FE"/>
    <w:rsid w:val="00A91255"/>
    <w:rsid w:val="00A915DB"/>
    <w:rsid w:val="00A93488"/>
    <w:rsid w:val="00A9359C"/>
    <w:rsid w:val="00A93EA5"/>
    <w:rsid w:val="00A94312"/>
    <w:rsid w:val="00A94FB8"/>
    <w:rsid w:val="00A953D5"/>
    <w:rsid w:val="00A9549D"/>
    <w:rsid w:val="00A958A5"/>
    <w:rsid w:val="00A96948"/>
    <w:rsid w:val="00A97352"/>
    <w:rsid w:val="00A97531"/>
    <w:rsid w:val="00A97C9C"/>
    <w:rsid w:val="00AA0E88"/>
    <w:rsid w:val="00AA1B32"/>
    <w:rsid w:val="00AA205B"/>
    <w:rsid w:val="00AA2955"/>
    <w:rsid w:val="00AA378B"/>
    <w:rsid w:val="00AA37D8"/>
    <w:rsid w:val="00AA39FF"/>
    <w:rsid w:val="00AA4505"/>
    <w:rsid w:val="00AA4BB3"/>
    <w:rsid w:val="00AA4DFE"/>
    <w:rsid w:val="00AA5BE8"/>
    <w:rsid w:val="00AA6307"/>
    <w:rsid w:val="00AA6473"/>
    <w:rsid w:val="00AA67E2"/>
    <w:rsid w:val="00AA6DC0"/>
    <w:rsid w:val="00AA7208"/>
    <w:rsid w:val="00AA7509"/>
    <w:rsid w:val="00AB0201"/>
    <w:rsid w:val="00AB032D"/>
    <w:rsid w:val="00AB05A3"/>
    <w:rsid w:val="00AB0A7F"/>
    <w:rsid w:val="00AB0D58"/>
    <w:rsid w:val="00AB2287"/>
    <w:rsid w:val="00AB2580"/>
    <w:rsid w:val="00AB25AF"/>
    <w:rsid w:val="00AB295C"/>
    <w:rsid w:val="00AB354E"/>
    <w:rsid w:val="00AB38BE"/>
    <w:rsid w:val="00AB4596"/>
    <w:rsid w:val="00AB47B9"/>
    <w:rsid w:val="00AB4848"/>
    <w:rsid w:val="00AB4984"/>
    <w:rsid w:val="00AB50D2"/>
    <w:rsid w:val="00AB58A0"/>
    <w:rsid w:val="00AB645A"/>
    <w:rsid w:val="00AB6FD4"/>
    <w:rsid w:val="00AC0651"/>
    <w:rsid w:val="00AC0747"/>
    <w:rsid w:val="00AC0814"/>
    <w:rsid w:val="00AC0968"/>
    <w:rsid w:val="00AC0EF2"/>
    <w:rsid w:val="00AC260F"/>
    <w:rsid w:val="00AC2C51"/>
    <w:rsid w:val="00AC2CF6"/>
    <w:rsid w:val="00AC40A5"/>
    <w:rsid w:val="00AC43A0"/>
    <w:rsid w:val="00AC53B5"/>
    <w:rsid w:val="00AC5A22"/>
    <w:rsid w:val="00AC6331"/>
    <w:rsid w:val="00AC648F"/>
    <w:rsid w:val="00AC6B43"/>
    <w:rsid w:val="00AC7D80"/>
    <w:rsid w:val="00AD06D0"/>
    <w:rsid w:val="00AD0C58"/>
    <w:rsid w:val="00AD15BF"/>
    <w:rsid w:val="00AD2535"/>
    <w:rsid w:val="00AD2A5F"/>
    <w:rsid w:val="00AD44FF"/>
    <w:rsid w:val="00AD517B"/>
    <w:rsid w:val="00AD626C"/>
    <w:rsid w:val="00AD6272"/>
    <w:rsid w:val="00AD6BE2"/>
    <w:rsid w:val="00AD7F4E"/>
    <w:rsid w:val="00AE0361"/>
    <w:rsid w:val="00AE0875"/>
    <w:rsid w:val="00AE0B24"/>
    <w:rsid w:val="00AE0CB9"/>
    <w:rsid w:val="00AE0EF3"/>
    <w:rsid w:val="00AE2974"/>
    <w:rsid w:val="00AE2DEB"/>
    <w:rsid w:val="00AE2E4C"/>
    <w:rsid w:val="00AE3396"/>
    <w:rsid w:val="00AE391F"/>
    <w:rsid w:val="00AE4820"/>
    <w:rsid w:val="00AE4EAD"/>
    <w:rsid w:val="00AE6FE3"/>
    <w:rsid w:val="00AE7BF2"/>
    <w:rsid w:val="00AF039D"/>
    <w:rsid w:val="00AF1718"/>
    <w:rsid w:val="00AF18FC"/>
    <w:rsid w:val="00AF22C4"/>
    <w:rsid w:val="00AF2969"/>
    <w:rsid w:val="00AF2EF5"/>
    <w:rsid w:val="00AF3157"/>
    <w:rsid w:val="00AF3245"/>
    <w:rsid w:val="00AF39B4"/>
    <w:rsid w:val="00AF4145"/>
    <w:rsid w:val="00AF479F"/>
    <w:rsid w:val="00AF4D09"/>
    <w:rsid w:val="00AF523F"/>
    <w:rsid w:val="00AF54FF"/>
    <w:rsid w:val="00AF566B"/>
    <w:rsid w:val="00AF5E7F"/>
    <w:rsid w:val="00AF6889"/>
    <w:rsid w:val="00AF6BD6"/>
    <w:rsid w:val="00AF7261"/>
    <w:rsid w:val="00AF762C"/>
    <w:rsid w:val="00AF7BEC"/>
    <w:rsid w:val="00B00ACA"/>
    <w:rsid w:val="00B01230"/>
    <w:rsid w:val="00B01427"/>
    <w:rsid w:val="00B018DB"/>
    <w:rsid w:val="00B0217E"/>
    <w:rsid w:val="00B02D18"/>
    <w:rsid w:val="00B03115"/>
    <w:rsid w:val="00B03AD8"/>
    <w:rsid w:val="00B0424B"/>
    <w:rsid w:val="00B045F8"/>
    <w:rsid w:val="00B04943"/>
    <w:rsid w:val="00B05111"/>
    <w:rsid w:val="00B0515E"/>
    <w:rsid w:val="00B05669"/>
    <w:rsid w:val="00B05B4C"/>
    <w:rsid w:val="00B05EC3"/>
    <w:rsid w:val="00B06126"/>
    <w:rsid w:val="00B10128"/>
    <w:rsid w:val="00B104E5"/>
    <w:rsid w:val="00B1087A"/>
    <w:rsid w:val="00B1093E"/>
    <w:rsid w:val="00B1251F"/>
    <w:rsid w:val="00B12CAE"/>
    <w:rsid w:val="00B12FFA"/>
    <w:rsid w:val="00B130EF"/>
    <w:rsid w:val="00B13E5B"/>
    <w:rsid w:val="00B1481C"/>
    <w:rsid w:val="00B16A6F"/>
    <w:rsid w:val="00B16B51"/>
    <w:rsid w:val="00B17B4F"/>
    <w:rsid w:val="00B21C87"/>
    <w:rsid w:val="00B220AF"/>
    <w:rsid w:val="00B22A92"/>
    <w:rsid w:val="00B22ADE"/>
    <w:rsid w:val="00B22F51"/>
    <w:rsid w:val="00B2310E"/>
    <w:rsid w:val="00B23E3D"/>
    <w:rsid w:val="00B242EB"/>
    <w:rsid w:val="00B24B7D"/>
    <w:rsid w:val="00B25538"/>
    <w:rsid w:val="00B25C8D"/>
    <w:rsid w:val="00B25D08"/>
    <w:rsid w:val="00B267D0"/>
    <w:rsid w:val="00B27528"/>
    <w:rsid w:val="00B27AD5"/>
    <w:rsid w:val="00B27DEE"/>
    <w:rsid w:val="00B3006B"/>
    <w:rsid w:val="00B30085"/>
    <w:rsid w:val="00B309FF"/>
    <w:rsid w:val="00B30C57"/>
    <w:rsid w:val="00B30F0C"/>
    <w:rsid w:val="00B31128"/>
    <w:rsid w:val="00B312B6"/>
    <w:rsid w:val="00B31312"/>
    <w:rsid w:val="00B31FE7"/>
    <w:rsid w:val="00B3354F"/>
    <w:rsid w:val="00B34962"/>
    <w:rsid w:val="00B3497D"/>
    <w:rsid w:val="00B349B6"/>
    <w:rsid w:val="00B34C1B"/>
    <w:rsid w:val="00B35B6C"/>
    <w:rsid w:val="00B360B6"/>
    <w:rsid w:val="00B3638E"/>
    <w:rsid w:val="00B36428"/>
    <w:rsid w:val="00B3722E"/>
    <w:rsid w:val="00B3737F"/>
    <w:rsid w:val="00B37C99"/>
    <w:rsid w:val="00B40050"/>
    <w:rsid w:val="00B40405"/>
    <w:rsid w:val="00B40FBF"/>
    <w:rsid w:val="00B40FE6"/>
    <w:rsid w:val="00B420DA"/>
    <w:rsid w:val="00B427B6"/>
    <w:rsid w:val="00B42C37"/>
    <w:rsid w:val="00B42E01"/>
    <w:rsid w:val="00B43B85"/>
    <w:rsid w:val="00B441FD"/>
    <w:rsid w:val="00B445F8"/>
    <w:rsid w:val="00B44AAC"/>
    <w:rsid w:val="00B44FF4"/>
    <w:rsid w:val="00B451C6"/>
    <w:rsid w:val="00B4674A"/>
    <w:rsid w:val="00B46B88"/>
    <w:rsid w:val="00B46C83"/>
    <w:rsid w:val="00B50517"/>
    <w:rsid w:val="00B50B90"/>
    <w:rsid w:val="00B50C8F"/>
    <w:rsid w:val="00B51379"/>
    <w:rsid w:val="00B51B72"/>
    <w:rsid w:val="00B51E54"/>
    <w:rsid w:val="00B532B9"/>
    <w:rsid w:val="00B532D6"/>
    <w:rsid w:val="00B53330"/>
    <w:rsid w:val="00B533D2"/>
    <w:rsid w:val="00B5392E"/>
    <w:rsid w:val="00B54567"/>
    <w:rsid w:val="00B54774"/>
    <w:rsid w:val="00B551C4"/>
    <w:rsid w:val="00B56461"/>
    <w:rsid w:val="00B56A81"/>
    <w:rsid w:val="00B56AA5"/>
    <w:rsid w:val="00B5719B"/>
    <w:rsid w:val="00B571F8"/>
    <w:rsid w:val="00B57345"/>
    <w:rsid w:val="00B57350"/>
    <w:rsid w:val="00B574B3"/>
    <w:rsid w:val="00B57737"/>
    <w:rsid w:val="00B60518"/>
    <w:rsid w:val="00B60B6A"/>
    <w:rsid w:val="00B6107E"/>
    <w:rsid w:val="00B61723"/>
    <w:rsid w:val="00B61ABA"/>
    <w:rsid w:val="00B63077"/>
    <w:rsid w:val="00B63A61"/>
    <w:rsid w:val="00B63B54"/>
    <w:rsid w:val="00B63C61"/>
    <w:rsid w:val="00B64538"/>
    <w:rsid w:val="00B65097"/>
    <w:rsid w:val="00B653BA"/>
    <w:rsid w:val="00B65465"/>
    <w:rsid w:val="00B65467"/>
    <w:rsid w:val="00B6568E"/>
    <w:rsid w:val="00B656F1"/>
    <w:rsid w:val="00B6580D"/>
    <w:rsid w:val="00B65C83"/>
    <w:rsid w:val="00B65EFB"/>
    <w:rsid w:val="00B66270"/>
    <w:rsid w:val="00B662D6"/>
    <w:rsid w:val="00B666DA"/>
    <w:rsid w:val="00B6678C"/>
    <w:rsid w:val="00B667AA"/>
    <w:rsid w:val="00B66B2F"/>
    <w:rsid w:val="00B66EC9"/>
    <w:rsid w:val="00B67656"/>
    <w:rsid w:val="00B707B7"/>
    <w:rsid w:val="00B70B55"/>
    <w:rsid w:val="00B718FF"/>
    <w:rsid w:val="00B71A10"/>
    <w:rsid w:val="00B71AD0"/>
    <w:rsid w:val="00B72184"/>
    <w:rsid w:val="00B72530"/>
    <w:rsid w:val="00B72809"/>
    <w:rsid w:val="00B7548E"/>
    <w:rsid w:val="00B75916"/>
    <w:rsid w:val="00B76127"/>
    <w:rsid w:val="00B765C3"/>
    <w:rsid w:val="00B7671F"/>
    <w:rsid w:val="00B76CD6"/>
    <w:rsid w:val="00B770AB"/>
    <w:rsid w:val="00B771A3"/>
    <w:rsid w:val="00B779AC"/>
    <w:rsid w:val="00B77E67"/>
    <w:rsid w:val="00B804C3"/>
    <w:rsid w:val="00B81241"/>
    <w:rsid w:val="00B814AE"/>
    <w:rsid w:val="00B82339"/>
    <w:rsid w:val="00B84181"/>
    <w:rsid w:val="00B854A1"/>
    <w:rsid w:val="00B85561"/>
    <w:rsid w:val="00B868BE"/>
    <w:rsid w:val="00B86CF8"/>
    <w:rsid w:val="00B87093"/>
    <w:rsid w:val="00B870B6"/>
    <w:rsid w:val="00B9275A"/>
    <w:rsid w:val="00B928FF"/>
    <w:rsid w:val="00B9291E"/>
    <w:rsid w:val="00B92AAA"/>
    <w:rsid w:val="00B92B1B"/>
    <w:rsid w:val="00B92C8C"/>
    <w:rsid w:val="00B934C5"/>
    <w:rsid w:val="00B93507"/>
    <w:rsid w:val="00B93AB1"/>
    <w:rsid w:val="00B93F6B"/>
    <w:rsid w:val="00B947EB"/>
    <w:rsid w:val="00B94BC8"/>
    <w:rsid w:val="00B95421"/>
    <w:rsid w:val="00B955AC"/>
    <w:rsid w:val="00B958B4"/>
    <w:rsid w:val="00B95F70"/>
    <w:rsid w:val="00B96055"/>
    <w:rsid w:val="00B96E15"/>
    <w:rsid w:val="00B9752D"/>
    <w:rsid w:val="00B97800"/>
    <w:rsid w:val="00B97C50"/>
    <w:rsid w:val="00BA0A0F"/>
    <w:rsid w:val="00BA0D7C"/>
    <w:rsid w:val="00BA2A92"/>
    <w:rsid w:val="00BA3356"/>
    <w:rsid w:val="00BA418F"/>
    <w:rsid w:val="00BA429C"/>
    <w:rsid w:val="00BA588D"/>
    <w:rsid w:val="00BA67F9"/>
    <w:rsid w:val="00BA741C"/>
    <w:rsid w:val="00BA79CF"/>
    <w:rsid w:val="00BB0D08"/>
    <w:rsid w:val="00BB0DA3"/>
    <w:rsid w:val="00BB1A1B"/>
    <w:rsid w:val="00BB1CF3"/>
    <w:rsid w:val="00BB2969"/>
    <w:rsid w:val="00BB2DA0"/>
    <w:rsid w:val="00BB489F"/>
    <w:rsid w:val="00BB4E3F"/>
    <w:rsid w:val="00BB4F53"/>
    <w:rsid w:val="00BB546D"/>
    <w:rsid w:val="00BB5AB7"/>
    <w:rsid w:val="00BB5BE4"/>
    <w:rsid w:val="00BB6422"/>
    <w:rsid w:val="00BB6AAA"/>
    <w:rsid w:val="00BB6AC7"/>
    <w:rsid w:val="00BB7620"/>
    <w:rsid w:val="00BB7947"/>
    <w:rsid w:val="00BB7B11"/>
    <w:rsid w:val="00BC1795"/>
    <w:rsid w:val="00BC1902"/>
    <w:rsid w:val="00BC1EDF"/>
    <w:rsid w:val="00BC4295"/>
    <w:rsid w:val="00BC468D"/>
    <w:rsid w:val="00BC470A"/>
    <w:rsid w:val="00BC4B37"/>
    <w:rsid w:val="00BC4F8C"/>
    <w:rsid w:val="00BC6AC3"/>
    <w:rsid w:val="00BC7341"/>
    <w:rsid w:val="00BC7575"/>
    <w:rsid w:val="00BD00FE"/>
    <w:rsid w:val="00BD0207"/>
    <w:rsid w:val="00BD0521"/>
    <w:rsid w:val="00BD1284"/>
    <w:rsid w:val="00BD24EC"/>
    <w:rsid w:val="00BD2A45"/>
    <w:rsid w:val="00BD2C7B"/>
    <w:rsid w:val="00BD3338"/>
    <w:rsid w:val="00BD3A1A"/>
    <w:rsid w:val="00BD4111"/>
    <w:rsid w:val="00BD59E1"/>
    <w:rsid w:val="00BD60F5"/>
    <w:rsid w:val="00BD63A3"/>
    <w:rsid w:val="00BD68AC"/>
    <w:rsid w:val="00BD69BE"/>
    <w:rsid w:val="00BD6F64"/>
    <w:rsid w:val="00BD7395"/>
    <w:rsid w:val="00BD749C"/>
    <w:rsid w:val="00BD74B9"/>
    <w:rsid w:val="00BE1684"/>
    <w:rsid w:val="00BE1EFA"/>
    <w:rsid w:val="00BE2174"/>
    <w:rsid w:val="00BE2540"/>
    <w:rsid w:val="00BE3CB6"/>
    <w:rsid w:val="00BE3F48"/>
    <w:rsid w:val="00BE432E"/>
    <w:rsid w:val="00BE4837"/>
    <w:rsid w:val="00BE56C5"/>
    <w:rsid w:val="00BE57CC"/>
    <w:rsid w:val="00BE5D93"/>
    <w:rsid w:val="00BE62F1"/>
    <w:rsid w:val="00BE678C"/>
    <w:rsid w:val="00BE699E"/>
    <w:rsid w:val="00BE6B71"/>
    <w:rsid w:val="00BF0356"/>
    <w:rsid w:val="00BF0FFD"/>
    <w:rsid w:val="00BF13EF"/>
    <w:rsid w:val="00BF1D0A"/>
    <w:rsid w:val="00BF1F0D"/>
    <w:rsid w:val="00BF2133"/>
    <w:rsid w:val="00BF280E"/>
    <w:rsid w:val="00BF2C54"/>
    <w:rsid w:val="00BF2D53"/>
    <w:rsid w:val="00BF3424"/>
    <w:rsid w:val="00BF3865"/>
    <w:rsid w:val="00BF42FF"/>
    <w:rsid w:val="00BF469D"/>
    <w:rsid w:val="00BF4748"/>
    <w:rsid w:val="00BF4D80"/>
    <w:rsid w:val="00BF50C3"/>
    <w:rsid w:val="00BF5191"/>
    <w:rsid w:val="00BF6000"/>
    <w:rsid w:val="00BF6096"/>
    <w:rsid w:val="00BF63EC"/>
    <w:rsid w:val="00BF65DD"/>
    <w:rsid w:val="00BF71E6"/>
    <w:rsid w:val="00BF745A"/>
    <w:rsid w:val="00BF749D"/>
    <w:rsid w:val="00BF758F"/>
    <w:rsid w:val="00BF7B8D"/>
    <w:rsid w:val="00C0017F"/>
    <w:rsid w:val="00C00333"/>
    <w:rsid w:val="00C00CAC"/>
    <w:rsid w:val="00C00ED3"/>
    <w:rsid w:val="00C014BE"/>
    <w:rsid w:val="00C01610"/>
    <w:rsid w:val="00C01B0A"/>
    <w:rsid w:val="00C02D82"/>
    <w:rsid w:val="00C03981"/>
    <w:rsid w:val="00C03E0C"/>
    <w:rsid w:val="00C041D6"/>
    <w:rsid w:val="00C04299"/>
    <w:rsid w:val="00C04652"/>
    <w:rsid w:val="00C04684"/>
    <w:rsid w:val="00C04873"/>
    <w:rsid w:val="00C04CE3"/>
    <w:rsid w:val="00C05957"/>
    <w:rsid w:val="00C059E8"/>
    <w:rsid w:val="00C05FFE"/>
    <w:rsid w:val="00C06B4E"/>
    <w:rsid w:val="00C06CF2"/>
    <w:rsid w:val="00C06D1F"/>
    <w:rsid w:val="00C06FE5"/>
    <w:rsid w:val="00C07272"/>
    <w:rsid w:val="00C105D9"/>
    <w:rsid w:val="00C10F2E"/>
    <w:rsid w:val="00C11168"/>
    <w:rsid w:val="00C120B2"/>
    <w:rsid w:val="00C1233C"/>
    <w:rsid w:val="00C125BA"/>
    <w:rsid w:val="00C12FBB"/>
    <w:rsid w:val="00C132F8"/>
    <w:rsid w:val="00C1332C"/>
    <w:rsid w:val="00C14189"/>
    <w:rsid w:val="00C142B6"/>
    <w:rsid w:val="00C142D8"/>
    <w:rsid w:val="00C144F6"/>
    <w:rsid w:val="00C14756"/>
    <w:rsid w:val="00C15D39"/>
    <w:rsid w:val="00C166DD"/>
    <w:rsid w:val="00C16CE6"/>
    <w:rsid w:val="00C1721B"/>
    <w:rsid w:val="00C17933"/>
    <w:rsid w:val="00C20525"/>
    <w:rsid w:val="00C20B76"/>
    <w:rsid w:val="00C21031"/>
    <w:rsid w:val="00C21234"/>
    <w:rsid w:val="00C21466"/>
    <w:rsid w:val="00C217C7"/>
    <w:rsid w:val="00C22E9D"/>
    <w:rsid w:val="00C23546"/>
    <w:rsid w:val="00C24A1F"/>
    <w:rsid w:val="00C2573A"/>
    <w:rsid w:val="00C25C0B"/>
    <w:rsid w:val="00C26D3F"/>
    <w:rsid w:val="00C26F20"/>
    <w:rsid w:val="00C27087"/>
    <w:rsid w:val="00C275A7"/>
    <w:rsid w:val="00C30536"/>
    <w:rsid w:val="00C306CD"/>
    <w:rsid w:val="00C31396"/>
    <w:rsid w:val="00C32B7E"/>
    <w:rsid w:val="00C32DCD"/>
    <w:rsid w:val="00C3321A"/>
    <w:rsid w:val="00C33E50"/>
    <w:rsid w:val="00C34B0A"/>
    <w:rsid w:val="00C35218"/>
    <w:rsid w:val="00C363F5"/>
    <w:rsid w:val="00C3684A"/>
    <w:rsid w:val="00C36D73"/>
    <w:rsid w:val="00C370B9"/>
    <w:rsid w:val="00C371EB"/>
    <w:rsid w:val="00C400E0"/>
    <w:rsid w:val="00C40A24"/>
    <w:rsid w:val="00C40F6B"/>
    <w:rsid w:val="00C41557"/>
    <w:rsid w:val="00C41615"/>
    <w:rsid w:val="00C41741"/>
    <w:rsid w:val="00C41AFA"/>
    <w:rsid w:val="00C42310"/>
    <w:rsid w:val="00C4234E"/>
    <w:rsid w:val="00C42843"/>
    <w:rsid w:val="00C43002"/>
    <w:rsid w:val="00C4300A"/>
    <w:rsid w:val="00C437A6"/>
    <w:rsid w:val="00C439C1"/>
    <w:rsid w:val="00C43BBE"/>
    <w:rsid w:val="00C44526"/>
    <w:rsid w:val="00C44703"/>
    <w:rsid w:val="00C44C95"/>
    <w:rsid w:val="00C45174"/>
    <w:rsid w:val="00C4544B"/>
    <w:rsid w:val="00C4571B"/>
    <w:rsid w:val="00C46727"/>
    <w:rsid w:val="00C46807"/>
    <w:rsid w:val="00C46BEA"/>
    <w:rsid w:val="00C47161"/>
    <w:rsid w:val="00C475E5"/>
    <w:rsid w:val="00C47C4E"/>
    <w:rsid w:val="00C50575"/>
    <w:rsid w:val="00C50F88"/>
    <w:rsid w:val="00C5127B"/>
    <w:rsid w:val="00C512FA"/>
    <w:rsid w:val="00C51BA3"/>
    <w:rsid w:val="00C51D6C"/>
    <w:rsid w:val="00C524F8"/>
    <w:rsid w:val="00C54C00"/>
    <w:rsid w:val="00C5527A"/>
    <w:rsid w:val="00C55A7C"/>
    <w:rsid w:val="00C600E3"/>
    <w:rsid w:val="00C60F82"/>
    <w:rsid w:val="00C60FA3"/>
    <w:rsid w:val="00C61B84"/>
    <w:rsid w:val="00C61E04"/>
    <w:rsid w:val="00C61ED9"/>
    <w:rsid w:val="00C621D5"/>
    <w:rsid w:val="00C626DA"/>
    <w:rsid w:val="00C6342E"/>
    <w:rsid w:val="00C64F41"/>
    <w:rsid w:val="00C6566C"/>
    <w:rsid w:val="00C657DC"/>
    <w:rsid w:val="00C65FE8"/>
    <w:rsid w:val="00C660C2"/>
    <w:rsid w:val="00C662D5"/>
    <w:rsid w:val="00C6655F"/>
    <w:rsid w:val="00C66809"/>
    <w:rsid w:val="00C701CD"/>
    <w:rsid w:val="00C704BA"/>
    <w:rsid w:val="00C7068B"/>
    <w:rsid w:val="00C70AA8"/>
    <w:rsid w:val="00C70BDE"/>
    <w:rsid w:val="00C70FBB"/>
    <w:rsid w:val="00C71443"/>
    <w:rsid w:val="00C71C00"/>
    <w:rsid w:val="00C7299F"/>
    <w:rsid w:val="00C729C0"/>
    <w:rsid w:val="00C72E22"/>
    <w:rsid w:val="00C72E9C"/>
    <w:rsid w:val="00C733DA"/>
    <w:rsid w:val="00C73FAD"/>
    <w:rsid w:val="00C74627"/>
    <w:rsid w:val="00C74D5C"/>
    <w:rsid w:val="00C74DB5"/>
    <w:rsid w:val="00C74F36"/>
    <w:rsid w:val="00C753C5"/>
    <w:rsid w:val="00C75D74"/>
    <w:rsid w:val="00C75DB1"/>
    <w:rsid w:val="00C768F4"/>
    <w:rsid w:val="00C801F1"/>
    <w:rsid w:val="00C807E4"/>
    <w:rsid w:val="00C81024"/>
    <w:rsid w:val="00C81C83"/>
    <w:rsid w:val="00C82469"/>
    <w:rsid w:val="00C841B8"/>
    <w:rsid w:val="00C84583"/>
    <w:rsid w:val="00C8478B"/>
    <w:rsid w:val="00C848F7"/>
    <w:rsid w:val="00C854D7"/>
    <w:rsid w:val="00C8579F"/>
    <w:rsid w:val="00C85892"/>
    <w:rsid w:val="00C85CD8"/>
    <w:rsid w:val="00C86463"/>
    <w:rsid w:val="00C870E7"/>
    <w:rsid w:val="00C8784B"/>
    <w:rsid w:val="00C900C6"/>
    <w:rsid w:val="00C901F8"/>
    <w:rsid w:val="00C91474"/>
    <w:rsid w:val="00C915C5"/>
    <w:rsid w:val="00C91ECB"/>
    <w:rsid w:val="00C92301"/>
    <w:rsid w:val="00C923C8"/>
    <w:rsid w:val="00C92925"/>
    <w:rsid w:val="00C93E63"/>
    <w:rsid w:val="00C94128"/>
    <w:rsid w:val="00C94797"/>
    <w:rsid w:val="00C94B2F"/>
    <w:rsid w:val="00C94BF1"/>
    <w:rsid w:val="00C94BFC"/>
    <w:rsid w:val="00C95160"/>
    <w:rsid w:val="00C95FC1"/>
    <w:rsid w:val="00C963CB"/>
    <w:rsid w:val="00C968C2"/>
    <w:rsid w:val="00C96E63"/>
    <w:rsid w:val="00C96E8E"/>
    <w:rsid w:val="00C9787E"/>
    <w:rsid w:val="00CA0FDF"/>
    <w:rsid w:val="00CA11AC"/>
    <w:rsid w:val="00CA175F"/>
    <w:rsid w:val="00CA1AB9"/>
    <w:rsid w:val="00CA2179"/>
    <w:rsid w:val="00CA28F8"/>
    <w:rsid w:val="00CA38F5"/>
    <w:rsid w:val="00CA3F79"/>
    <w:rsid w:val="00CA3FF6"/>
    <w:rsid w:val="00CA42FB"/>
    <w:rsid w:val="00CA4903"/>
    <w:rsid w:val="00CA4916"/>
    <w:rsid w:val="00CA509D"/>
    <w:rsid w:val="00CA5745"/>
    <w:rsid w:val="00CA5B9A"/>
    <w:rsid w:val="00CA5EF4"/>
    <w:rsid w:val="00CA645A"/>
    <w:rsid w:val="00CA6C05"/>
    <w:rsid w:val="00CA6D29"/>
    <w:rsid w:val="00CA734A"/>
    <w:rsid w:val="00CA794A"/>
    <w:rsid w:val="00CA7987"/>
    <w:rsid w:val="00CA7B9E"/>
    <w:rsid w:val="00CB04E0"/>
    <w:rsid w:val="00CB1380"/>
    <w:rsid w:val="00CB1594"/>
    <w:rsid w:val="00CB1856"/>
    <w:rsid w:val="00CB2156"/>
    <w:rsid w:val="00CB26C4"/>
    <w:rsid w:val="00CB2F4B"/>
    <w:rsid w:val="00CB36CA"/>
    <w:rsid w:val="00CB3DA5"/>
    <w:rsid w:val="00CB41AA"/>
    <w:rsid w:val="00CB4853"/>
    <w:rsid w:val="00CB4872"/>
    <w:rsid w:val="00CB499E"/>
    <w:rsid w:val="00CB6808"/>
    <w:rsid w:val="00CB7419"/>
    <w:rsid w:val="00CB747C"/>
    <w:rsid w:val="00CB7818"/>
    <w:rsid w:val="00CB78B2"/>
    <w:rsid w:val="00CC07A3"/>
    <w:rsid w:val="00CC0DAC"/>
    <w:rsid w:val="00CC0E06"/>
    <w:rsid w:val="00CC117D"/>
    <w:rsid w:val="00CC188D"/>
    <w:rsid w:val="00CC1F09"/>
    <w:rsid w:val="00CC20AB"/>
    <w:rsid w:val="00CC321B"/>
    <w:rsid w:val="00CC34F6"/>
    <w:rsid w:val="00CC38F5"/>
    <w:rsid w:val="00CC3F6C"/>
    <w:rsid w:val="00CC4826"/>
    <w:rsid w:val="00CC5318"/>
    <w:rsid w:val="00CC5DCD"/>
    <w:rsid w:val="00CC5F34"/>
    <w:rsid w:val="00CC65C8"/>
    <w:rsid w:val="00CC65D6"/>
    <w:rsid w:val="00CC66E9"/>
    <w:rsid w:val="00CC6963"/>
    <w:rsid w:val="00CC697F"/>
    <w:rsid w:val="00CC7713"/>
    <w:rsid w:val="00CC78D3"/>
    <w:rsid w:val="00CC7AF7"/>
    <w:rsid w:val="00CD046D"/>
    <w:rsid w:val="00CD0B16"/>
    <w:rsid w:val="00CD0CC3"/>
    <w:rsid w:val="00CD0DF7"/>
    <w:rsid w:val="00CD111F"/>
    <w:rsid w:val="00CD2894"/>
    <w:rsid w:val="00CD2C04"/>
    <w:rsid w:val="00CD30DD"/>
    <w:rsid w:val="00CD40C3"/>
    <w:rsid w:val="00CD529C"/>
    <w:rsid w:val="00CD65F7"/>
    <w:rsid w:val="00CD68FC"/>
    <w:rsid w:val="00CD6A88"/>
    <w:rsid w:val="00CD763A"/>
    <w:rsid w:val="00CD778D"/>
    <w:rsid w:val="00CD78A6"/>
    <w:rsid w:val="00CD78B5"/>
    <w:rsid w:val="00CD7B0E"/>
    <w:rsid w:val="00CE0290"/>
    <w:rsid w:val="00CE0A49"/>
    <w:rsid w:val="00CE0CC1"/>
    <w:rsid w:val="00CE171F"/>
    <w:rsid w:val="00CE2654"/>
    <w:rsid w:val="00CE300B"/>
    <w:rsid w:val="00CE3C22"/>
    <w:rsid w:val="00CE47D9"/>
    <w:rsid w:val="00CE5646"/>
    <w:rsid w:val="00CE5654"/>
    <w:rsid w:val="00CE568C"/>
    <w:rsid w:val="00CE576D"/>
    <w:rsid w:val="00CE5E84"/>
    <w:rsid w:val="00CE6237"/>
    <w:rsid w:val="00CE62EA"/>
    <w:rsid w:val="00CE6C38"/>
    <w:rsid w:val="00CE7E3E"/>
    <w:rsid w:val="00CF02CA"/>
    <w:rsid w:val="00CF0812"/>
    <w:rsid w:val="00CF1387"/>
    <w:rsid w:val="00CF1EBD"/>
    <w:rsid w:val="00CF3927"/>
    <w:rsid w:val="00CF3960"/>
    <w:rsid w:val="00CF415E"/>
    <w:rsid w:val="00CF45AE"/>
    <w:rsid w:val="00CF4B86"/>
    <w:rsid w:val="00CF4B9E"/>
    <w:rsid w:val="00CF6251"/>
    <w:rsid w:val="00CF63E7"/>
    <w:rsid w:val="00CF6897"/>
    <w:rsid w:val="00CF6A9B"/>
    <w:rsid w:val="00CF7203"/>
    <w:rsid w:val="00CF7410"/>
    <w:rsid w:val="00CF741A"/>
    <w:rsid w:val="00D00745"/>
    <w:rsid w:val="00D0081E"/>
    <w:rsid w:val="00D00BB6"/>
    <w:rsid w:val="00D014B4"/>
    <w:rsid w:val="00D01AF1"/>
    <w:rsid w:val="00D021D3"/>
    <w:rsid w:val="00D02706"/>
    <w:rsid w:val="00D0286E"/>
    <w:rsid w:val="00D02885"/>
    <w:rsid w:val="00D029A1"/>
    <w:rsid w:val="00D02F3C"/>
    <w:rsid w:val="00D036AD"/>
    <w:rsid w:val="00D036B7"/>
    <w:rsid w:val="00D0473D"/>
    <w:rsid w:val="00D04CC7"/>
    <w:rsid w:val="00D05610"/>
    <w:rsid w:val="00D056E7"/>
    <w:rsid w:val="00D06C0B"/>
    <w:rsid w:val="00D06C83"/>
    <w:rsid w:val="00D07031"/>
    <w:rsid w:val="00D07B0B"/>
    <w:rsid w:val="00D10EE0"/>
    <w:rsid w:val="00D1212C"/>
    <w:rsid w:val="00D12CAA"/>
    <w:rsid w:val="00D1333D"/>
    <w:rsid w:val="00D13E76"/>
    <w:rsid w:val="00D14F27"/>
    <w:rsid w:val="00D15244"/>
    <w:rsid w:val="00D153BD"/>
    <w:rsid w:val="00D15B49"/>
    <w:rsid w:val="00D17A7A"/>
    <w:rsid w:val="00D204BC"/>
    <w:rsid w:val="00D209C7"/>
    <w:rsid w:val="00D215F3"/>
    <w:rsid w:val="00D2185B"/>
    <w:rsid w:val="00D221BA"/>
    <w:rsid w:val="00D2288B"/>
    <w:rsid w:val="00D23094"/>
    <w:rsid w:val="00D23220"/>
    <w:rsid w:val="00D237C3"/>
    <w:rsid w:val="00D24413"/>
    <w:rsid w:val="00D24CB8"/>
    <w:rsid w:val="00D250E4"/>
    <w:rsid w:val="00D25193"/>
    <w:rsid w:val="00D258DF"/>
    <w:rsid w:val="00D25BE2"/>
    <w:rsid w:val="00D25DA1"/>
    <w:rsid w:val="00D264EB"/>
    <w:rsid w:val="00D2769C"/>
    <w:rsid w:val="00D27A29"/>
    <w:rsid w:val="00D27B7A"/>
    <w:rsid w:val="00D31067"/>
    <w:rsid w:val="00D31377"/>
    <w:rsid w:val="00D314E3"/>
    <w:rsid w:val="00D31947"/>
    <w:rsid w:val="00D31A84"/>
    <w:rsid w:val="00D31AD9"/>
    <w:rsid w:val="00D31BF2"/>
    <w:rsid w:val="00D3208C"/>
    <w:rsid w:val="00D3229F"/>
    <w:rsid w:val="00D322E4"/>
    <w:rsid w:val="00D32944"/>
    <w:rsid w:val="00D33143"/>
    <w:rsid w:val="00D34D42"/>
    <w:rsid w:val="00D34F26"/>
    <w:rsid w:val="00D34F93"/>
    <w:rsid w:val="00D35FCF"/>
    <w:rsid w:val="00D36004"/>
    <w:rsid w:val="00D36123"/>
    <w:rsid w:val="00D36FA3"/>
    <w:rsid w:val="00D40C0B"/>
    <w:rsid w:val="00D40D3E"/>
    <w:rsid w:val="00D40EAF"/>
    <w:rsid w:val="00D41224"/>
    <w:rsid w:val="00D41348"/>
    <w:rsid w:val="00D417A9"/>
    <w:rsid w:val="00D421B0"/>
    <w:rsid w:val="00D43390"/>
    <w:rsid w:val="00D4380A"/>
    <w:rsid w:val="00D43C7C"/>
    <w:rsid w:val="00D444EA"/>
    <w:rsid w:val="00D44BC4"/>
    <w:rsid w:val="00D45E54"/>
    <w:rsid w:val="00D4786F"/>
    <w:rsid w:val="00D47B82"/>
    <w:rsid w:val="00D47C61"/>
    <w:rsid w:val="00D50134"/>
    <w:rsid w:val="00D5026C"/>
    <w:rsid w:val="00D5100C"/>
    <w:rsid w:val="00D532E3"/>
    <w:rsid w:val="00D535D5"/>
    <w:rsid w:val="00D537D2"/>
    <w:rsid w:val="00D54C26"/>
    <w:rsid w:val="00D54EF2"/>
    <w:rsid w:val="00D550F2"/>
    <w:rsid w:val="00D55759"/>
    <w:rsid w:val="00D55BCC"/>
    <w:rsid w:val="00D55CE5"/>
    <w:rsid w:val="00D5635A"/>
    <w:rsid w:val="00D56C12"/>
    <w:rsid w:val="00D5785E"/>
    <w:rsid w:val="00D57E6D"/>
    <w:rsid w:val="00D60403"/>
    <w:rsid w:val="00D60F6A"/>
    <w:rsid w:val="00D61143"/>
    <w:rsid w:val="00D6123A"/>
    <w:rsid w:val="00D618D7"/>
    <w:rsid w:val="00D634CC"/>
    <w:rsid w:val="00D638FA"/>
    <w:rsid w:val="00D6515C"/>
    <w:rsid w:val="00D65316"/>
    <w:rsid w:val="00D65636"/>
    <w:rsid w:val="00D6579E"/>
    <w:rsid w:val="00D65910"/>
    <w:rsid w:val="00D70660"/>
    <w:rsid w:val="00D71555"/>
    <w:rsid w:val="00D7188C"/>
    <w:rsid w:val="00D718AA"/>
    <w:rsid w:val="00D725BD"/>
    <w:rsid w:val="00D726D0"/>
    <w:rsid w:val="00D731A6"/>
    <w:rsid w:val="00D7328D"/>
    <w:rsid w:val="00D745E5"/>
    <w:rsid w:val="00D74A75"/>
    <w:rsid w:val="00D74E2C"/>
    <w:rsid w:val="00D7591F"/>
    <w:rsid w:val="00D767A4"/>
    <w:rsid w:val="00D767EF"/>
    <w:rsid w:val="00D76A48"/>
    <w:rsid w:val="00D777D9"/>
    <w:rsid w:val="00D77A53"/>
    <w:rsid w:val="00D80103"/>
    <w:rsid w:val="00D8191A"/>
    <w:rsid w:val="00D81947"/>
    <w:rsid w:val="00D81C52"/>
    <w:rsid w:val="00D81D73"/>
    <w:rsid w:val="00D82213"/>
    <w:rsid w:val="00D840C0"/>
    <w:rsid w:val="00D84BFE"/>
    <w:rsid w:val="00D84CC3"/>
    <w:rsid w:val="00D84DA0"/>
    <w:rsid w:val="00D84E3F"/>
    <w:rsid w:val="00D85AA2"/>
    <w:rsid w:val="00D87075"/>
    <w:rsid w:val="00D879B4"/>
    <w:rsid w:val="00D87BB4"/>
    <w:rsid w:val="00D902B0"/>
    <w:rsid w:val="00D902CB"/>
    <w:rsid w:val="00D903B5"/>
    <w:rsid w:val="00D90B22"/>
    <w:rsid w:val="00D91F65"/>
    <w:rsid w:val="00D923EC"/>
    <w:rsid w:val="00D92668"/>
    <w:rsid w:val="00D926DA"/>
    <w:rsid w:val="00D9317D"/>
    <w:rsid w:val="00D931E4"/>
    <w:rsid w:val="00D93240"/>
    <w:rsid w:val="00D93C06"/>
    <w:rsid w:val="00D942BD"/>
    <w:rsid w:val="00D94382"/>
    <w:rsid w:val="00D94B12"/>
    <w:rsid w:val="00D94FB1"/>
    <w:rsid w:val="00D95AEB"/>
    <w:rsid w:val="00D96DF2"/>
    <w:rsid w:val="00D97526"/>
    <w:rsid w:val="00D97792"/>
    <w:rsid w:val="00D97F43"/>
    <w:rsid w:val="00DA1B66"/>
    <w:rsid w:val="00DA247D"/>
    <w:rsid w:val="00DA4566"/>
    <w:rsid w:val="00DA5913"/>
    <w:rsid w:val="00DA593F"/>
    <w:rsid w:val="00DA5AE3"/>
    <w:rsid w:val="00DA5C55"/>
    <w:rsid w:val="00DA5FF9"/>
    <w:rsid w:val="00DA6050"/>
    <w:rsid w:val="00DA608C"/>
    <w:rsid w:val="00DA6843"/>
    <w:rsid w:val="00DA7596"/>
    <w:rsid w:val="00DA7625"/>
    <w:rsid w:val="00DA781D"/>
    <w:rsid w:val="00DA7978"/>
    <w:rsid w:val="00DB036E"/>
    <w:rsid w:val="00DB1443"/>
    <w:rsid w:val="00DB1B27"/>
    <w:rsid w:val="00DB227A"/>
    <w:rsid w:val="00DB2868"/>
    <w:rsid w:val="00DB31EF"/>
    <w:rsid w:val="00DB339E"/>
    <w:rsid w:val="00DB4029"/>
    <w:rsid w:val="00DB40E2"/>
    <w:rsid w:val="00DB4417"/>
    <w:rsid w:val="00DB5289"/>
    <w:rsid w:val="00DB5443"/>
    <w:rsid w:val="00DB5803"/>
    <w:rsid w:val="00DB5A88"/>
    <w:rsid w:val="00DB5D7B"/>
    <w:rsid w:val="00DB61F0"/>
    <w:rsid w:val="00DB73AB"/>
    <w:rsid w:val="00DB7699"/>
    <w:rsid w:val="00DB780D"/>
    <w:rsid w:val="00DB79E0"/>
    <w:rsid w:val="00DB7EBC"/>
    <w:rsid w:val="00DC0033"/>
    <w:rsid w:val="00DC0614"/>
    <w:rsid w:val="00DC0D4A"/>
    <w:rsid w:val="00DC0D73"/>
    <w:rsid w:val="00DC15FB"/>
    <w:rsid w:val="00DC351E"/>
    <w:rsid w:val="00DC3767"/>
    <w:rsid w:val="00DC3E3A"/>
    <w:rsid w:val="00DC4034"/>
    <w:rsid w:val="00DC4BC0"/>
    <w:rsid w:val="00DC5524"/>
    <w:rsid w:val="00DC5B2C"/>
    <w:rsid w:val="00DC5B43"/>
    <w:rsid w:val="00DC5D4D"/>
    <w:rsid w:val="00DC6E0D"/>
    <w:rsid w:val="00DC7151"/>
    <w:rsid w:val="00DC73E4"/>
    <w:rsid w:val="00DD0278"/>
    <w:rsid w:val="00DD056C"/>
    <w:rsid w:val="00DD0689"/>
    <w:rsid w:val="00DD0A1F"/>
    <w:rsid w:val="00DD0B65"/>
    <w:rsid w:val="00DD0C1A"/>
    <w:rsid w:val="00DD1053"/>
    <w:rsid w:val="00DD1896"/>
    <w:rsid w:val="00DD1A6D"/>
    <w:rsid w:val="00DD1ADB"/>
    <w:rsid w:val="00DD1BCF"/>
    <w:rsid w:val="00DD1C97"/>
    <w:rsid w:val="00DD1ECA"/>
    <w:rsid w:val="00DD1F44"/>
    <w:rsid w:val="00DD2045"/>
    <w:rsid w:val="00DD2C60"/>
    <w:rsid w:val="00DD3148"/>
    <w:rsid w:val="00DD31A0"/>
    <w:rsid w:val="00DD3901"/>
    <w:rsid w:val="00DD3C46"/>
    <w:rsid w:val="00DD3DE6"/>
    <w:rsid w:val="00DD3EB5"/>
    <w:rsid w:val="00DD45D2"/>
    <w:rsid w:val="00DD463E"/>
    <w:rsid w:val="00DD4658"/>
    <w:rsid w:val="00DD6545"/>
    <w:rsid w:val="00DD66E1"/>
    <w:rsid w:val="00DD6845"/>
    <w:rsid w:val="00DD6BAC"/>
    <w:rsid w:val="00DD7FF5"/>
    <w:rsid w:val="00DE0211"/>
    <w:rsid w:val="00DE0D93"/>
    <w:rsid w:val="00DE141F"/>
    <w:rsid w:val="00DE1D6E"/>
    <w:rsid w:val="00DE1E0D"/>
    <w:rsid w:val="00DE2305"/>
    <w:rsid w:val="00DE270B"/>
    <w:rsid w:val="00DE2A20"/>
    <w:rsid w:val="00DE2D35"/>
    <w:rsid w:val="00DE2F67"/>
    <w:rsid w:val="00DE4551"/>
    <w:rsid w:val="00DE5B37"/>
    <w:rsid w:val="00DE6EEA"/>
    <w:rsid w:val="00DE720B"/>
    <w:rsid w:val="00DE7642"/>
    <w:rsid w:val="00DE79D4"/>
    <w:rsid w:val="00DF0396"/>
    <w:rsid w:val="00DF0BF8"/>
    <w:rsid w:val="00DF111E"/>
    <w:rsid w:val="00DF1537"/>
    <w:rsid w:val="00DF191D"/>
    <w:rsid w:val="00DF19BB"/>
    <w:rsid w:val="00DF2217"/>
    <w:rsid w:val="00DF284E"/>
    <w:rsid w:val="00DF2CE1"/>
    <w:rsid w:val="00DF3142"/>
    <w:rsid w:val="00DF31E2"/>
    <w:rsid w:val="00DF4C24"/>
    <w:rsid w:val="00DF538F"/>
    <w:rsid w:val="00DF6011"/>
    <w:rsid w:val="00DF64F5"/>
    <w:rsid w:val="00DF742F"/>
    <w:rsid w:val="00DF77F5"/>
    <w:rsid w:val="00E00988"/>
    <w:rsid w:val="00E00BA3"/>
    <w:rsid w:val="00E015C2"/>
    <w:rsid w:val="00E01DB7"/>
    <w:rsid w:val="00E02EE7"/>
    <w:rsid w:val="00E031EF"/>
    <w:rsid w:val="00E0361C"/>
    <w:rsid w:val="00E03897"/>
    <w:rsid w:val="00E057C7"/>
    <w:rsid w:val="00E058FB"/>
    <w:rsid w:val="00E05CA5"/>
    <w:rsid w:val="00E063F5"/>
    <w:rsid w:val="00E06F2E"/>
    <w:rsid w:val="00E06FD8"/>
    <w:rsid w:val="00E07485"/>
    <w:rsid w:val="00E07DD7"/>
    <w:rsid w:val="00E105DD"/>
    <w:rsid w:val="00E1061E"/>
    <w:rsid w:val="00E10F22"/>
    <w:rsid w:val="00E11380"/>
    <w:rsid w:val="00E11548"/>
    <w:rsid w:val="00E12030"/>
    <w:rsid w:val="00E126F4"/>
    <w:rsid w:val="00E128F0"/>
    <w:rsid w:val="00E12ED1"/>
    <w:rsid w:val="00E13690"/>
    <w:rsid w:val="00E139DE"/>
    <w:rsid w:val="00E13AB3"/>
    <w:rsid w:val="00E142F2"/>
    <w:rsid w:val="00E15984"/>
    <w:rsid w:val="00E15A51"/>
    <w:rsid w:val="00E15E35"/>
    <w:rsid w:val="00E16498"/>
    <w:rsid w:val="00E16AFE"/>
    <w:rsid w:val="00E16C04"/>
    <w:rsid w:val="00E17061"/>
    <w:rsid w:val="00E17076"/>
    <w:rsid w:val="00E1749B"/>
    <w:rsid w:val="00E206AF"/>
    <w:rsid w:val="00E21397"/>
    <w:rsid w:val="00E21E21"/>
    <w:rsid w:val="00E21E55"/>
    <w:rsid w:val="00E22808"/>
    <w:rsid w:val="00E22D6D"/>
    <w:rsid w:val="00E23159"/>
    <w:rsid w:val="00E235DE"/>
    <w:rsid w:val="00E237D4"/>
    <w:rsid w:val="00E23CCF"/>
    <w:rsid w:val="00E2413A"/>
    <w:rsid w:val="00E2433F"/>
    <w:rsid w:val="00E24A83"/>
    <w:rsid w:val="00E24AFF"/>
    <w:rsid w:val="00E24B7A"/>
    <w:rsid w:val="00E25A31"/>
    <w:rsid w:val="00E26713"/>
    <w:rsid w:val="00E269DA"/>
    <w:rsid w:val="00E2727D"/>
    <w:rsid w:val="00E30655"/>
    <w:rsid w:val="00E30736"/>
    <w:rsid w:val="00E307D4"/>
    <w:rsid w:val="00E30863"/>
    <w:rsid w:val="00E3099E"/>
    <w:rsid w:val="00E30A2F"/>
    <w:rsid w:val="00E30D42"/>
    <w:rsid w:val="00E31436"/>
    <w:rsid w:val="00E32100"/>
    <w:rsid w:val="00E321A4"/>
    <w:rsid w:val="00E325A2"/>
    <w:rsid w:val="00E32FC1"/>
    <w:rsid w:val="00E34070"/>
    <w:rsid w:val="00E35690"/>
    <w:rsid w:val="00E35D7C"/>
    <w:rsid w:val="00E35E4A"/>
    <w:rsid w:val="00E369B3"/>
    <w:rsid w:val="00E402C5"/>
    <w:rsid w:val="00E41A9E"/>
    <w:rsid w:val="00E41E15"/>
    <w:rsid w:val="00E42306"/>
    <w:rsid w:val="00E42F16"/>
    <w:rsid w:val="00E439CE"/>
    <w:rsid w:val="00E43EB2"/>
    <w:rsid w:val="00E44655"/>
    <w:rsid w:val="00E44800"/>
    <w:rsid w:val="00E44A2F"/>
    <w:rsid w:val="00E44B35"/>
    <w:rsid w:val="00E44E24"/>
    <w:rsid w:val="00E45349"/>
    <w:rsid w:val="00E45C62"/>
    <w:rsid w:val="00E45F65"/>
    <w:rsid w:val="00E461FA"/>
    <w:rsid w:val="00E46DE6"/>
    <w:rsid w:val="00E4721F"/>
    <w:rsid w:val="00E476F7"/>
    <w:rsid w:val="00E47A4B"/>
    <w:rsid w:val="00E47EE2"/>
    <w:rsid w:val="00E5016F"/>
    <w:rsid w:val="00E5036F"/>
    <w:rsid w:val="00E51B04"/>
    <w:rsid w:val="00E520D8"/>
    <w:rsid w:val="00E52871"/>
    <w:rsid w:val="00E52D25"/>
    <w:rsid w:val="00E53A43"/>
    <w:rsid w:val="00E5426E"/>
    <w:rsid w:val="00E54955"/>
    <w:rsid w:val="00E5497B"/>
    <w:rsid w:val="00E54A6D"/>
    <w:rsid w:val="00E576A3"/>
    <w:rsid w:val="00E57BC1"/>
    <w:rsid w:val="00E57C25"/>
    <w:rsid w:val="00E611D3"/>
    <w:rsid w:val="00E6137C"/>
    <w:rsid w:val="00E613D4"/>
    <w:rsid w:val="00E62B3C"/>
    <w:rsid w:val="00E62F4D"/>
    <w:rsid w:val="00E63D71"/>
    <w:rsid w:val="00E64A03"/>
    <w:rsid w:val="00E65254"/>
    <w:rsid w:val="00E65E40"/>
    <w:rsid w:val="00E669FF"/>
    <w:rsid w:val="00E66C58"/>
    <w:rsid w:val="00E66CB4"/>
    <w:rsid w:val="00E67190"/>
    <w:rsid w:val="00E67194"/>
    <w:rsid w:val="00E674F4"/>
    <w:rsid w:val="00E7032D"/>
    <w:rsid w:val="00E708E7"/>
    <w:rsid w:val="00E70EB3"/>
    <w:rsid w:val="00E719B5"/>
    <w:rsid w:val="00E71D1A"/>
    <w:rsid w:val="00E72181"/>
    <w:rsid w:val="00E72684"/>
    <w:rsid w:val="00E7290A"/>
    <w:rsid w:val="00E72AFA"/>
    <w:rsid w:val="00E72C73"/>
    <w:rsid w:val="00E73012"/>
    <w:rsid w:val="00E731E5"/>
    <w:rsid w:val="00E73BED"/>
    <w:rsid w:val="00E74449"/>
    <w:rsid w:val="00E74468"/>
    <w:rsid w:val="00E75AFD"/>
    <w:rsid w:val="00E75E17"/>
    <w:rsid w:val="00E7644D"/>
    <w:rsid w:val="00E777F6"/>
    <w:rsid w:val="00E77A51"/>
    <w:rsid w:val="00E81328"/>
    <w:rsid w:val="00E81A5B"/>
    <w:rsid w:val="00E821B4"/>
    <w:rsid w:val="00E82311"/>
    <w:rsid w:val="00E823F4"/>
    <w:rsid w:val="00E824EA"/>
    <w:rsid w:val="00E83BA0"/>
    <w:rsid w:val="00E841B7"/>
    <w:rsid w:val="00E8444A"/>
    <w:rsid w:val="00E8496E"/>
    <w:rsid w:val="00E84CC3"/>
    <w:rsid w:val="00E85AD5"/>
    <w:rsid w:val="00E85F02"/>
    <w:rsid w:val="00E86773"/>
    <w:rsid w:val="00E86FCF"/>
    <w:rsid w:val="00E87B75"/>
    <w:rsid w:val="00E90C50"/>
    <w:rsid w:val="00E914DD"/>
    <w:rsid w:val="00E921ED"/>
    <w:rsid w:val="00E92D89"/>
    <w:rsid w:val="00E93796"/>
    <w:rsid w:val="00E93C71"/>
    <w:rsid w:val="00E93C75"/>
    <w:rsid w:val="00E9404D"/>
    <w:rsid w:val="00E95119"/>
    <w:rsid w:val="00E95326"/>
    <w:rsid w:val="00E95F8E"/>
    <w:rsid w:val="00E9637F"/>
    <w:rsid w:val="00E96399"/>
    <w:rsid w:val="00E964D4"/>
    <w:rsid w:val="00E96DC5"/>
    <w:rsid w:val="00E972EF"/>
    <w:rsid w:val="00E976DB"/>
    <w:rsid w:val="00EA0E9C"/>
    <w:rsid w:val="00EA10FB"/>
    <w:rsid w:val="00EA1232"/>
    <w:rsid w:val="00EA12B1"/>
    <w:rsid w:val="00EA1715"/>
    <w:rsid w:val="00EA4163"/>
    <w:rsid w:val="00EA420A"/>
    <w:rsid w:val="00EA4A20"/>
    <w:rsid w:val="00EA535A"/>
    <w:rsid w:val="00EA5572"/>
    <w:rsid w:val="00EA559B"/>
    <w:rsid w:val="00EA612B"/>
    <w:rsid w:val="00EA7236"/>
    <w:rsid w:val="00EB04D8"/>
    <w:rsid w:val="00EB07A9"/>
    <w:rsid w:val="00EB0912"/>
    <w:rsid w:val="00EB09D3"/>
    <w:rsid w:val="00EB1745"/>
    <w:rsid w:val="00EB1D43"/>
    <w:rsid w:val="00EB2170"/>
    <w:rsid w:val="00EB2493"/>
    <w:rsid w:val="00EB2E45"/>
    <w:rsid w:val="00EB3586"/>
    <w:rsid w:val="00EB3AD8"/>
    <w:rsid w:val="00EB3E17"/>
    <w:rsid w:val="00EB430E"/>
    <w:rsid w:val="00EB4324"/>
    <w:rsid w:val="00EB45FD"/>
    <w:rsid w:val="00EB473D"/>
    <w:rsid w:val="00EB4A21"/>
    <w:rsid w:val="00EB4C23"/>
    <w:rsid w:val="00EB4C57"/>
    <w:rsid w:val="00EB6A0C"/>
    <w:rsid w:val="00EB792D"/>
    <w:rsid w:val="00EC09E0"/>
    <w:rsid w:val="00EC1AD5"/>
    <w:rsid w:val="00EC2436"/>
    <w:rsid w:val="00EC258F"/>
    <w:rsid w:val="00EC28B7"/>
    <w:rsid w:val="00EC32AE"/>
    <w:rsid w:val="00EC3401"/>
    <w:rsid w:val="00EC3578"/>
    <w:rsid w:val="00EC397A"/>
    <w:rsid w:val="00EC3C46"/>
    <w:rsid w:val="00EC5624"/>
    <w:rsid w:val="00EC6536"/>
    <w:rsid w:val="00EC6A07"/>
    <w:rsid w:val="00EC6F95"/>
    <w:rsid w:val="00EC7B3C"/>
    <w:rsid w:val="00ED0995"/>
    <w:rsid w:val="00ED0C2F"/>
    <w:rsid w:val="00ED0C87"/>
    <w:rsid w:val="00ED0F5E"/>
    <w:rsid w:val="00ED24D5"/>
    <w:rsid w:val="00ED252A"/>
    <w:rsid w:val="00ED2FB4"/>
    <w:rsid w:val="00ED35DC"/>
    <w:rsid w:val="00ED4437"/>
    <w:rsid w:val="00ED6AF3"/>
    <w:rsid w:val="00ED7E6C"/>
    <w:rsid w:val="00EE0058"/>
    <w:rsid w:val="00EE0082"/>
    <w:rsid w:val="00EE060C"/>
    <w:rsid w:val="00EE092A"/>
    <w:rsid w:val="00EE0B2B"/>
    <w:rsid w:val="00EE0F9A"/>
    <w:rsid w:val="00EE14B1"/>
    <w:rsid w:val="00EE1543"/>
    <w:rsid w:val="00EE1661"/>
    <w:rsid w:val="00EE1A9F"/>
    <w:rsid w:val="00EE1E12"/>
    <w:rsid w:val="00EE23A5"/>
    <w:rsid w:val="00EE2650"/>
    <w:rsid w:val="00EE2D3F"/>
    <w:rsid w:val="00EE39CA"/>
    <w:rsid w:val="00EE3BD7"/>
    <w:rsid w:val="00EE3DAF"/>
    <w:rsid w:val="00EE3EC0"/>
    <w:rsid w:val="00EE438E"/>
    <w:rsid w:val="00EE49B8"/>
    <w:rsid w:val="00EE4CA4"/>
    <w:rsid w:val="00EE53BA"/>
    <w:rsid w:val="00EE638A"/>
    <w:rsid w:val="00EE654E"/>
    <w:rsid w:val="00EE6844"/>
    <w:rsid w:val="00EF117B"/>
    <w:rsid w:val="00EF1C07"/>
    <w:rsid w:val="00EF1E6E"/>
    <w:rsid w:val="00EF2078"/>
    <w:rsid w:val="00EF2A9C"/>
    <w:rsid w:val="00EF2AF9"/>
    <w:rsid w:val="00EF2B19"/>
    <w:rsid w:val="00EF2CE1"/>
    <w:rsid w:val="00EF35EB"/>
    <w:rsid w:val="00EF3617"/>
    <w:rsid w:val="00EF436E"/>
    <w:rsid w:val="00EF4F33"/>
    <w:rsid w:val="00EF552B"/>
    <w:rsid w:val="00EF5EE3"/>
    <w:rsid w:val="00EF6BD8"/>
    <w:rsid w:val="00EF70C1"/>
    <w:rsid w:val="00EF7A99"/>
    <w:rsid w:val="00F00353"/>
    <w:rsid w:val="00F008BE"/>
    <w:rsid w:val="00F0131C"/>
    <w:rsid w:val="00F014FD"/>
    <w:rsid w:val="00F01602"/>
    <w:rsid w:val="00F01F04"/>
    <w:rsid w:val="00F02451"/>
    <w:rsid w:val="00F02C5B"/>
    <w:rsid w:val="00F0306E"/>
    <w:rsid w:val="00F039D7"/>
    <w:rsid w:val="00F03FC2"/>
    <w:rsid w:val="00F04258"/>
    <w:rsid w:val="00F044EB"/>
    <w:rsid w:val="00F0455E"/>
    <w:rsid w:val="00F04B8D"/>
    <w:rsid w:val="00F04FB8"/>
    <w:rsid w:val="00F04FBE"/>
    <w:rsid w:val="00F05A0B"/>
    <w:rsid w:val="00F06A6E"/>
    <w:rsid w:val="00F06AD5"/>
    <w:rsid w:val="00F06EBD"/>
    <w:rsid w:val="00F07369"/>
    <w:rsid w:val="00F07420"/>
    <w:rsid w:val="00F1155B"/>
    <w:rsid w:val="00F115FD"/>
    <w:rsid w:val="00F13274"/>
    <w:rsid w:val="00F1371A"/>
    <w:rsid w:val="00F1381F"/>
    <w:rsid w:val="00F139F3"/>
    <w:rsid w:val="00F142F1"/>
    <w:rsid w:val="00F166B4"/>
    <w:rsid w:val="00F168EB"/>
    <w:rsid w:val="00F16E67"/>
    <w:rsid w:val="00F16FDE"/>
    <w:rsid w:val="00F17740"/>
    <w:rsid w:val="00F17CFA"/>
    <w:rsid w:val="00F20249"/>
    <w:rsid w:val="00F20332"/>
    <w:rsid w:val="00F22805"/>
    <w:rsid w:val="00F229D5"/>
    <w:rsid w:val="00F22E4B"/>
    <w:rsid w:val="00F22F8B"/>
    <w:rsid w:val="00F24136"/>
    <w:rsid w:val="00F253D7"/>
    <w:rsid w:val="00F258B7"/>
    <w:rsid w:val="00F25A6C"/>
    <w:rsid w:val="00F26163"/>
    <w:rsid w:val="00F27181"/>
    <w:rsid w:val="00F2797F"/>
    <w:rsid w:val="00F27F58"/>
    <w:rsid w:val="00F309B8"/>
    <w:rsid w:val="00F312F4"/>
    <w:rsid w:val="00F31C48"/>
    <w:rsid w:val="00F32525"/>
    <w:rsid w:val="00F329C5"/>
    <w:rsid w:val="00F32B78"/>
    <w:rsid w:val="00F33219"/>
    <w:rsid w:val="00F338F2"/>
    <w:rsid w:val="00F33C32"/>
    <w:rsid w:val="00F33CB5"/>
    <w:rsid w:val="00F33CF7"/>
    <w:rsid w:val="00F33FF1"/>
    <w:rsid w:val="00F3575C"/>
    <w:rsid w:val="00F35CD0"/>
    <w:rsid w:val="00F36BA2"/>
    <w:rsid w:val="00F37837"/>
    <w:rsid w:val="00F378E4"/>
    <w:rsid w:val="00F37AEF"/>
    <w:rsid w:val="00F4025B"/>
    <w:rsid w:val="00F403EF"/>
    <w:rsid w:val="00F406EE"/>
    <w:rsid w:val="00F413FF"/>
    <w:rsid w:val="00F41A1E"/>
    <w:rsid w:val="00F41C8C"/>
    <w:rsid w:val="00F41D45"/>
    <w:rsid w:val="00F42210"/>
    <w:rsid w:val="00F427AE"/>
    <w:rsid w:val="00F42A0C"/>
    <w:rsid w:val="00F42A17"/>
    <w:rsid w:val="00F433A2"/>
    <w:rsid w:val="00F4357E"/>
    <w:rsid w:val="00F4362E"/>
    <w:rsid w:val="00F457B3"/>
    <w:rsid w:val="00F45BDA"/>
    <w:rsid w:val="00F464EA"/>
    <w:rsid w:val="00F46515"/>
    <w:rsid w:val="00F477CD"/>
    <w:rsid w:val="00F509BF"/>
    <w:rsid w:val="00F5165F"/>
    <w:rsid w:val="00F5182E"/>
    <w:rsid w:val="00F52881"/>
    <w:rsid w:val="00F52E38"/>
    <w:rsid w:val="00F53939"/>
    <w:rsid w:val="00F5401B"/>
    <w:rsid w:val="00F5442F"/>
    <w:rsid w:val="00F54503"/>
    <w:rsid w:val="00F54E5C"/>
    <w:rsid w:val="00F55B49"/>
    <w:rsid w:val="00F56611"/>
    <w:rsid w:val="00F56870"/>
    <w:rsid w:val="00F56C1E"/>
    <w:rsid w:val="00F60045"/>
    <w:rsid w:val="00F603BC"/>
    <w:rsid w:val="00F603E0"/>
    <w:rsid w:val="00F60C24"/>
    <w:rsid w:val="00F60D04"/>
    <w:rsid w:val="00F612E0"/>
    <w:rsid w:val="00F61345"/>
    <w:rsid w:val="00F61544"/>
    <w:rsid w:val="00F6158D"/>
    <w:rsid w:val="00F61745"/>
    <w:rsid w:val="00F62737"/>
    <w:rsid w:val="00F62C83"/>
    <w:rsid w:val="00F633EF"/>
    <w:rsid w:val="00F649B0"/>
    <w:rsid w:val="00F64ABB"/>
    <w:rsid w:val="00F65C57"/>
    <w:rsid w:val="00F66235"/>
    <w:rsid w:val="00F666AE"/>
    <w:rsid w:val="00F66A36"/>
    <w:rsid w:val="00F67D67"/>
    <w:rsid w:val="00F67D8C"/>
    <w:rsid w:val="00F710D6"/>
    <w:rsid w:val="00F727D6"/>
    <w:rsid w:val="00F730D1"/>
    <w:rsid w:val="00F732C2"/>
    <w:rsid w:val="00F734FC"/>
    <w:rsid w:val="00F7355D"/>
    <w:rsid w:val="00F7357E"/>
    <w:rsid w:val="00F73A6A"/>
    <w:rsid w:val="00F73D3F"/>
    <w:rsid w:val="00F741A8"/>
    <w:rsid w:val="00F74399"/>
    <w:rsid w:val="00F74F4A"/>
    <w:rsid w:val="00F75561"/>
    <w:rsid w:val="00F762EC"/>
    <w:rsid w:val="00F77161"/>
    <w:rsid w:val="00F77FFD"/>
    <w:rsid w:val="00F80981"/>
    <w:rsid w:val="00F81287"/>
    <w:rsid w:val="00F824E1"/>
    <w:rsid w:val="00F82946"/>
    <w:rsid w:val="00F829A2"/>
    <w:rsid w:val="00F82F5B"/>
    <w:rsid w:val="00F830E4"/>
    <w:rsid w:val="00F84011"/>
    <w:rsid w:val="00F847CE"/>
    <w:rsid w:val="00F847DE"/>
    <w:rsid w:val="00F84CFE"/>
    <w:rsid w:val="00F84E1A"/>
    <w:rsid w:val="00F84F91"/>
    <w:rsid w:val="00F855BF"/>
    <w:rsid w:val="00F86882"/>
    <w:rsid w:val="00F86893"/>
    <w:rsid w:val="00F8736A"/>
    <w:rsid w:val="00F876AE"/>
    <w:rsid w:val="00F87CA6"/>
    <w:rsid w:val="00F912B7"/>
    <w:rsid w:val="00F9134C"/>
    <w:rsid w:val="00F921C0"/>
    <w:rsid w:val="00F923B5"/>
    <w:rsid w:val="00F9244B"/>
    <w:rsid w:val="00F92A58"/>
    <w:rsid w:val="00F930A8"/>
    <w:rsid w:val="00F936C8"/>
    <w:rsid w:val="00F93985"/>
    <w:rsid w:val="00F9513D"/>
    <w:rsid w:val="00F95B47"/>
    <w:rsid w:val="00F96079"/>
    <w:rsid w:val="00F9772C"/>
    <w:rsid w:val="00FA0221"/>
    <w:rsid w:val="00FA0A57"/>
    <w:rsid w:val="00FA0B6C"/>
    <w:rsid w:val="00FA0C7F"/>
    <w:rsid w:val="00FA1364"/>
    <w:rsid w:val="00FA13BA"/>
    <w:rsid w:val="00FA13E0"/>
    <w:rsid w:val="00FA17C7"/>
    <w:rsid w:val="00FA33BD"/>
    <w:rsid w:val="00FA34F1"/>
    <w:rsid w:val="00FA38AD"/>
    <w:rsid w:val="00FA3EF0"/>
    <w:rsid w:val="00FA47E8"/>
    <w:rsid w:val="00FA4B20"/>
    <w:rsid w:val="00FA4E02"/>
    <w:rsid w:val="00FA4EE0"/>
    <w:rsid w:val="00FA51AD"/>
    <w:rsid w:val="00FA557D"/>
    <w:rsid w:val="00FA5D2F"/>
    <w:rsid w:val="00FA5DAC"/>
    <w:rsid w:val="00FA7DC7"/>
    <w:rsid w:val="00FA7F51"/>
    <w:rsid w:val="00FA7FAC"/>
    <w:rsid w:val="00FB05C2"/>
    <w:rsid w:val="00FB06CD"/>
    <w:rsid w:val="00FB1473"/>
    <w:rsid w:val="00FB149D"/>
    <w:rsid w:val="00FB1F99"/>
    <w:rsid w:val="00FB2106"/>
    <w:rsid w:val="00FB2739"/>
    <w:rsid w:val="00FB2796"/>
    <w:rsid w:val="00FB3FA7"/>
    <w:rsid w:val="00FB48CA"/>
    <w:rsid w:val="00FB513E"/>
    <w:rsid w:val="00FB639A"/>
    <w:rsid w:val="00FB6ABA"/>
    <w:rsid w:val="00FB6DEA"/>
    <w:rsid w:val="00FB760A"/>
    <w:rsid w:val="00FC111C"/>
    <w:rsid w:val="00FC1F5E"/>
    <w:rsid w:val="00FC25A8"/>
    <w:rsid w:val="00FC2EE9"/>
    <w:rsid w:val="00FC33CB"/>
    <w:rsid w:val="00FC3722"/>
    <w:rsid w:val="00FC3D8B"/>
    <w:rsid w:val="00FC52F4"/>
    <w:rsid w:val="00FC5764"/>
    <w:rsid w:val="00FC682E"/>
    <w:rsid w:val="00FC683D"/>
    <w:rsid w:val="00FC6924"/>
    <w:rsid w:val="00FD0B2E"/>
    <w:rsid w:val="00FD0CCA"/>
    <w:rsid w:val="00FD1944"/>
    <w:rsid w:val="00FD1B90"/>
    <w:rsid w:val="00FD246D"/>
    <w:rsid w:val="00FD2640"/>
    <w:rsid w:val="00FD2D3C"/>
    <w:rsid w:val="00FD2F5F"/>
    <w:rsid w:val="00FD3AD1"/>
    <w:rsid w:val="00FD3D4A"/>
    <w:rsid w:val="00FD419E"/>
    <w:rsid w:val="00FD42C3"/>
    <w:rsid w:val="00FD430C"/>
    <w:rsid w:val="00FD43E9"/>
    <w:rsid w:val="00FD48ED"/>
    <w:rsid w:val="00FD4C15"/>
    <w:rsid w:val="00FD51D5"/>
    <w:rsid w:val="00FD5A17"/>
    <w:rsid w:val="00FD64CE"/>
    <w:rsid w:val="00FD66C9"/>
    <w:rsid w:val="00FD6F6B"/>
    <w:rsid w:val="00FD710B"/>
    <w:rsid w:val="00FE0140"/>
    <w:rsid w:val="00FE0D1E"/>
    <w:rsid w:val="00FE1815"/>
    <w:rsid w:val="00FE1D38"/>
    <w:rsid w:val="00FE1D40"/>
    <w:rsid w:val="00FE2395"/>
    <w:rsid w:val="00FE24EB"/>
    <w:rsid w:val="00FE2969"/>
    <w:rsid w:val="00FE2A01"/>
    <w:rsid w:val="00FE2CA9"/>
    <w:rsid w:val="00FE2DF9"/>
    <w:rsid w:val="00FE2F0E"/>
    <w:rsid w:val="00FE451B"/>
    <w:rsid w:val="00FE4786"/>
    <w:rsid w:val="00FE4EC2"/>
    <w:rsid w:val="00FE509B"/>
    <w:rsid w:val="00FE5A6B"/>
    <w:rsid w:val="00FE602D"/>
    <w:rsid w:val="00FE65D1"/>
    <w:rsid w:val="00FE71AD"/>
    <w:rsid w:val="00FE79F7"/>
    <w:rsid w:val="00FF0A4B"/>
    <w:rsid w:val="00FF0DF6"/>
    <w:rsid w:val="00FF20A8"/>
    <w:rsid w:val="00FF2AB5"/>
    <w:rsid w:val="00FF3DAC"/>
    <w:rsid w:val="00FF3DE7"/>
    <w:rsid w:val="00FF4DA1"/>
    <w:rsid w:val="00FF5FD9"/>
    <w:rsid w:val="00FF60D4"/>
    <w:rsid w:val="00FF62E8"/>
    <w:rsid w:val="00FF750E"/>
    <w:rsid w:val="00FF7BB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A44B2"/>
  <w14:defaultImageDpi w14:val="0"/>
  <w15:docId w15:val="{4CFAA54A-E9FB-4F26-8BCA-3C346CD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2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500E4"/>
    <w:pPr>
      <w:ind w:left="720"/>
      <w:contextualSpacing/>
    </w:pPr>
  </w:style>
  <w:style w:type="character" w:customStyle="1" w:styleId="a5">
    <w:name w:val="Абзац списка Знак"/>
    <w:link w:val="a4"/>
    <w:uiPriority w:val="34"/>
    <w:locked/>
    <w:rsid w:val="0003362E"/>
  </w:style>
  <w:style w:type="paragraph" w:styleId="a6">
    <w:name w:val="Balloon Text"/>
    <w:basedOn w:val="a"/>
    <w:link w:val="a7"/>
    <w:uiPriority w:val="99"/>
    <w:semiHidden/>
    <w:unhideWhenUsed/>
    <w:rsid w:val="00CB74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B7419"/>
    <w:rPr>
      <w:rFonts w:ascii="Tahoma" w:hAnsi="Tahoma" w:cs="Tahoma"/>
      <w:sz w:val="16"/>
      <w:szCs w:val="16"/>
    </w:rPr>
  </w:style>
  <w:style w:type="paragraph" w:styleId="a8">
    <w:name w:val="header"/>
    <w:basedOn w:val="a"/>
    <w:link w:val="a9"/>
    <w:uiPriority w:val="99"/>
    <w:unhideWhenUsed/>
    <w:rsid w:val="00DC0D7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DC0D73"/>
    <w:rPr>
      <w:rFonts w:cs="Times New Roman"/>
    </w:rPr>
  </w:style>
  <w:style w:type="paragraph" w:styleId="aa">
    <w:name w:val="footer"/>
    <w:basedOn w:val="a"/>
    <w:link w:val="ab"/>
    <w:uiPriority w:val="99"/>
    <w:unhideWhenUsed/>
    <w:rsid w:val="00DC0D7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C0D73"/>
    <w:rPr>
      <w:rFonts w:cs="Times New Roman"/>
    </w:rPr>
  </w:style>
  <w:style w:type="character" w:customStyle="1" w:styleId="ac">
    <w:name w:val="Основной текст_"/>
    <w:basedOn w:val="a0"/>
    <w:link w:val="2"/>
    <w:uiPriority w:val="99"/>
    <w:locked/>
    <w:rsid w:val="005B55D8"/>
    <w:rPr>
      <w:rFonts w:ascii="Times New Roman" w:hAnsi="Times New Roman" w:cs="Times New Roman"/>
      <w:spacing w:val="9"/>
      <w:shd w:val="clear" w:color="auto" w:fill="FFFFFF"/>
    </w:rPr>
  </w:style>
  <w:style w:type="paragraph" w:customStyle="1" w:styleId="2">
    <w:name w:val="Основной текст2"/>
    <w:basedOn w:val="a"/>
    <w:link w:val="ac"/>
    <w:rsid w:val="005B55D8"/>
    <w:pPr>
      <w:widowControl w:val="0"/>
      <w:shd w:val="clear" w:color="auto" w:fill="FFFFFF"/>
      <w:spacing w:before="420" w:after="0" w:line="317" w:lineRule="exact"/>
      <w:jc w:val="both"/>
    </w:pPr>
    <w:rPr>
      <w:rFonts w:ascii="Times New Roman" w:hAnsi="Times New Roman"/>
      <w:spacing w:val="9"/>
    </w:rPr>
  </w:style>
  <w:style w:type="character" w:customStyle="1" w:styleId="212pt">
    <w:name w:val="Основной текст (2) + 12 pt"/>
    <w:basedOn w:val="a0"/>
    <w:rsid w:val="007D60C9"/>
    <w:rPr>
      <w:rFonts w:ascii="Times New Roman" w:hAnsi="Times New Roman" w:cs="Times New Roman"/>
      <w:color w:val="000000"/>
      <w:spacing w:val="0"/>
      <w:w w:val="100"/>
      <w:position w:val="0"/>
      <w:sz w:val="24"/>
      <w:szCs w:val="24"/>
      <w:u w:val="none"/>
      <w:shd w:val="clear" w:color="auto" w:fill="FFFFFF"/>
    </w:rPr>
  </w:style>
  <w:style w:type="character" w:customStyle="1" w:styleId="212pt1">
    <w:name w:val="Основной текст (2) + 12 pt1"/>
    <w:aliases w:val="Полужирный"/>
    <w:basedOn w:val="a0"/>
    <w:rsid w:val="007D60C9"/>
    <w:rPr>
      <w:rFonts w:ascii="Times New Roman" w:hAnsi="Times New Roman" w:cs="Times New Roman"/>
      <w:b/>
      <w:bCs/>
      <w:color w:val="000000"/>
      <w:spacing w:val="0"/>
      <w:w w:val="100"/>
      <w:position w:val="0"/>
      <w:sz w:val="24"/>
      <w:szCs w:val="24"/>
      <w:u w:val="none"/>
      <w:shd w:val="clear" w:color="auto" w:fill="FFFFFF"/>
    </w:rPr>
  </w:style>
  <w:style w:type="character" w:styleId="ad">
    <w:name w:val="Hyperlink"/>
    <w:basedOn w:val="a0"/>
    <w:uiPriority w:val="99"/>
    <w:unhideWhenUsed/>
    <w:rsid w:val="00FC682E"/>
    <w:rPr>
      <w:rFonts w:cs="Times New Roman"/>
      <w:color w:val="0000FF" w:themeColor="hyperlink"/>
      <w:u w:val="single"/>
    </w:rPr>
  </w:style>
  <w:style w:type="character" w:styleId="ae">
    <w:name w:val="page number"/>
    <w:basedOn w:val="a0"/>
    <w:uiPriority w:val="99"/>
    <w:semiHidden/>
    <w:unhideWhenUsed/>
    <w:rsid w:val="00941359"/>
    <w:rPr>
      <w:rFonts w:cs="Times New Roman"/>
    </w:rPr>
  </w:style>
  <w:style w:type="paragraph" w:customStyle="1" w:styleId="Default">
    <w:name w:val="Default"/>
    <w:rsid w:val="005E4344"/>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rmal (Web)"/>
    <w:basedOn w:val="a"/>
    <w:uiPriority w:val="99"/>
    <w:qFormat/>
    <w:rsid w:val="001D0121"/>
    <w:pPr>
      <w:spacing w:before="100" w:beforeAutospacing="1" w:after="100" w:afterAutospacing="1" w:line="240" w:lineRule="auto"/>
    </w:pPr>
    <w:rPr>
      <w:rFonts w:ascii="Times New Roman" w:hAnsi="Times New Roman"/>
      <w:sz w:val="24"/>
      <w:szCs w:val="24"/>
      <w:lang w:eastAsia="ru-RU"/>
    </w:rPr>
  </w:style>
  <w:style w:type="character" w:styleId="af0">
    <w:name w:val="Strong"/>
    <w:basedOn w:val="a0"/>
    <w:uiPriority w:val="22"/>
    <w:qFormat/>
    <w:rsid w:val="000310B9"/>
    <w:rPr>
      <w:rFonts w:cs="Times New Roman"/>
      <w:b/>
      <w:bCs/>
    </w:rPr>
  </w:style>
  <w:style w:type="character" w:customStyle="1" w:styleId="20">
    <w:name w:val="Основной текст (2)_"/>
    <w:basedOn w:val="a0"/>
    <w:link w:val="21"/>
    <w:locked/>
    <w:rsid w:val="00A20D8D"/>
    <w:rPr>
      <w:rFonts w:ascii="Calibri" w:hAnsi="Calibri" w:cs="Calibri"/>
      <w:sz w:val="28"/>
      <w:szCs w:val="28"/>
      <w:shd w:val="clear" w:color="auto" w:fill="FFFFFF"/>
    </w:rPr>
  </w:style>
  <w:style w:type="paragraph" w:customStyle="1" w:styleId="21">
    <w:name w:val="Основной текст (2)"/>
    <w:basedOn w:val="a"/>
    <w:link w:val="20"/>
    <w:rsid w:val="00A20D8D"/>
    <w:pPr>
      <w:widowControl w:val="0"/>
      <w:shd w:val="clear" w:color="auto" w:fill="FFFFFF"/>
      <w:spacing w:before="600" w:after="120" w:line="384" w:lineRule="exact"/>
      <w:jc w:val="both"/>
    </w:pPr>
    <w:rPr>
      <w:rFonts w:ascii="Calibri" w:hAnsi="Calibri" w:cs="Calibri"/>
      <w:sz w:val="28"/>
      <w:szCs w:val="28"/>
    </w:rPr>
  </w:style>
  <w:style w:type="character" w:customStyle="1" w:styleId="4">
    <w:name w:val="Основной текст (4)_"/>
    <w:basedOn w:val="a0"/>
    <w:rsid w:val="00DD0689"/>
    <w:rPr>
      <w:rFonts w:ascii="Times New Roman" w:hAnsi="Times New Roman" w:cs="Times New Roman"/>
      <w:b/>
      <w:bCs/>
      <w:sz w:val="26"/>
      <w:szCs w:val="26"/>
      <w:u w:val="none"/>
    </w:rPr>
  </w:style>
  <w:style w:type="character" w:customStyle="1" w:styleId="40">
    <w:name w:val="Основной текст (4)"/>
    <w:basedOn w:val="4"/>
    <w:rsid w:val="00DD0689"/>
    <w:rPr>
      <w:rFonts w:ascii="Times New Roman" w:hAnsi="Times New Roman" w:cs="Times New Roman"/>
      <w:b/>
      <w:bCs/>
      <w:color w:val="000000"/>
      <w:spacing w:val="0"/>
      <w:w w:val="100"/>
      <w:position w:val="0"/>
      <w:sz w:val="26"/>
      <w:szCs w:val="26"/>
      <w:u w:val="none"/>
      <w:lang w:val="ru-RU" w:eastAsia="ru-RU"/>
    </w:rPr>
  </w:style>
  <w:style w:type="character" w:customStyle="1" w:styleId="212pt2">
    <w:name w:val="Основной текст (2) + 12 pt2"/>
    <w:aliases w:val="Полужирный1"/>
    <w:basedOn w:val="a0"/>
    <w:rsid w:val="00A87E18"/>
    <w:rPr>
      <w:rFonts w:ascii="Times New Roman" w:hAnsi="Times New Roman" w:cs="Times New Roman"/>
      <w:b/>
      <w:bCs/>
      <w:color w:val="000000"/>
      <w:spacing w:val="0"/>
      <w:w w:val="100"/>
      <w:position w:val="0"/>
      <w:sz w:val="24"/>
      <w:szCs w:val="24"/>
      <w:u w:val="none"/>
      <w:lang w:val="ru-RU" w:eastAsia="ru-RU"/>
    </w:rPr>
  </w:style>
  <w:style w:type="paragraph" w:customStyle="1" w:styleId="1">
    <w:name w:val="Основной текст1"/>
    <w:basedOn w:val="a"/>
    <w:uiPriority w:val="99"/>
    <w:qFormat/>
    <w:rsid w:val="007E50E8"/>
    <w:pPr>
      <w:widowControl w:val="0"/>
      <w:shd w:val="clear" w:color="auto" w:fill="FFFFFF"/>
      <w:spacing w:before="660" w:after="60" w:line="322" w:lineRule="exact"/>
      <w:jc w:val="both"/>
    </w:pPr>
    <w:rPr>
      <w:rFonts w:ascii="Times New Roman" w:hAnsi="Times New Roman"/>
      <w:spacing w:val="4"/>
      <w:sz w:val="20"/>
      <w:szCs w:val="20"/>
      <w:lang w:eastAsia="ru-RU"/>
    </w:rPr>
  </w:style>
  <w:style w:type="character" w:customStyle="1" w:styleId="error">
    <w:name w:val="error"/>
    <w:basedOn w:val="a0"/>
    <w:rsid w:val="002A5B9F"/>
    <w:rPr>
      <w:rFonts w:cs="Times New Roman"/>
    </w:rPr>
  </w:style>
  <w:style w:type="paragraph" w:styleId="af1">
    <w:name w:val="No Spacing"/>
    <w:uiPriority w:val="1"/>
    <w:qFormat/>
    <w:rsid w:val="00820DAC"/>
    <w:pPr>
      <w:spacing w:after="0" w:line="240" w:lineRule="auto"/>
    </w:pPr>
    <w:rPr>
      <w:rFonts w:ascii="Calibri" w:hAnsi="Calibri" w:cs="Times New Roman"/>
    </w:rPr>
  </w:style>
  <w:style w:type="paragraph" w:styleId="af2">
    <w:name w:val="Body Text"/>
    <w:basedOn w:val="a"/>
    <w:link w:val="af3"/>
    <w:uiPriority w:val="99"/>
    <w:rsid w:val="00A33C75"/>
    <w:pPr>
      <w:spacing w:after="120" w:line="240" w:lineRule="auto"/>
    </w:pPr>
    <w:rPr>
      <w:sz w:val="20"/>
      <w:szCs w:val="20"/>
      <w:lang w:eastAsia="ru-RU"/>
    </w:rPr>
  </w:style>
  <w:style w:type="character" w:customStyle="1" w:styleId="af3">
    <w:name w:val="Основной текст Знак"/>
    <w:basedOn w:val="a0"/>
    <w:link w:val="af2"/>
    <w:uiPriority w:val="99"/>
    <w:locked/>
    <w:rsid w:val="00A33C75"/>
    <w:rPr>
      <w:rFonts w:cs="Times New Roman"/>
      <w:sz w:val="20"/>
      <w:szCs w:val="20"/>
      <w:lang w:val="x-none" w:eastAsia="ru-RU"/>
    </w:rPr>
  </w:style>
  <w:style w:type="character" w:customStyle="1" w:styleId="Calibri">
    <w:name w:val="Основной текст + Calibri"/>
    <w:aliases w:val="12,5 pt,Полужирный2,Интервал 0 pt"/>
    <w:basedOn w:val="a0"/>
    <w:rsid w:val="004A3572"/>
    <w:rPr>
      <w:rFonts w:ascii="Calibri" w:hAnsi="Calibri" w:cs="Calibri"/>
      <w:b/>
      <w:bCs/>
      <w:color w:val="000000"/>
      <w:spacing w:val="4"/>
      <w:w w:val="100"/>
      <w:position w:val="0"/>
      <w:sz w:val="25"/>
      <w:szCs w:val="25"/>
      <w:u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30909">
      <w:bodyDiv w:val="1"/>
      <w:marLeft w:val="0"/>
      <w:marRight w:val="0"/>
      <w:marTop w:val="0"/>
      <w:marBottom w:val="0"/>
      <w:divBdr>
        <w:top w:val="none" w:sz="0" w:space="0" w:color="auto"/>
        <w:left w:val="none" w:sz="0" w:space="0" w:color="auto"/>
        <w:bottom w:val="none" w:sz="0" w:space="0" w:color="auto"/>
        <w:right w:val="none" w:sz="0" w:space="0" w:color="auto"/>
      </w:divBdr>
    </w:div>
    <w:div w:id="127821701">
      <w:bodyDiv w:val="1"/>
      <w:marLeft w:val="0"/>
      <w:marRight w:val="0"/>
      <w:marTop w:val="0"/>
      <w:marBottom w:val="0"/>
      <w:divBdr>
        <w:top w:val="none" w:sz="0" w:space="0" w:color="auto"/>
        <w:left w:val="none" w:sz="0" w:space="0" w:color="auto"/>
        <w:bottom w:val="none" w:sz="0" w:space="0" w:color="auto"/>
        <w:right w:val="none" w:sz="0" w:space="0" w:color="auto"/>
      </w:divBdr>
    </w:div>
    <w:div w:id="396126129">
      <w:bodyDiv w:val="1"/>
      <w:marLeft w:val="0"/>
      <w:marRight w:val="0"/>
      <w:marTop w:val="0"/>
      <w:marBottom w:val="0"/>
      <w:divBdr>
        <w:top w:val="none" w:sz="0" w:space="0" w:color="auto"/>
        <w:left w:val="none" w:sz="0" w:space="0" w:color="auto"/>
        <w:bottom w:val="none" w:sz="0" w:space="0" w:color="auto"/>
        <w:right w:val="none" w:sz="0" w:space="0" w:color="auto"/>
      </w:divBdr>
    </w:div>
    <w:div w:id="1412508728">
      <w:bodyDiv w:val="1"/>
      <w:marLeft w:val="0"/>
      <w:marRight w:val="0"/>
      <w:marTop w:val="0"/>
      <w:marBottom w:val="0"/>
      <w:divBdr>
        <w:top w:val="none" w:sz="0" w:space="0" w:color="auto"/>
        <w:left w:val="none" w:sz="0" w:space="0" w:color="auto"/>
        <w:bottom w:val="none" w:sz="0" w:space="0" w:color="auto"/>
        <w:right w:val="none" w:sz="0" w:space="0" w:color="auto"/>
      </w:divBdr>
    </w:div>
    <w:div w:id="1516919130">
      <w:bodyDiv w:val="1"/>
      <w:marLeft w:val="0"/>
      <w:marRight w:val="0"/>
      <w:marTop w:val="0"/>
      <w:marBottom w:val="0"/>
      <w:divBdr>
        <w:top w:val="none" w:sz="0" w:space="0" w:color="auto"/>
        <w:left w:val="none" w:sz="0" w:space="0" w:color="auto"/>
        <w:bottom w:val="none" w:sz="0" w:space="0" w:color="auto"/>
        <w:right w:val="none" w:sz="0" w:space="0" w:color="auto"/>
      </w:divBdr>
    </w:div>
    <w:div w:id="1830975554">
      <w:bodyDiv w:val="1"/>
      <w:marLeft w:val="0"/>
      <w:marRight w:val="0"/>
      <w:marTop w:val="0"/>
      <w:marBottom w:val="0"/>
      <w:divBdr>
        <w:top w:val="none" w:sz="0" w:space="0" w:color="auto"/>
        <w:left w:val="none" w:sz="0" w:space="0" w:color="auto"/>
        <w:bottom w:val="none" w:sz="0" w:space="0" w:color="auto"/>
        <w:right w:val="none" w:sz="0" w:space="0" w:color="auto"/>
      </w:divBdr>
    </w:div>
    <w:div w:id="1838769524">
      <w:marLeft w:val="0"/>
      <w:marRight w:val="0"/>
      <w:marTop w:val="0"/>
      <w:marBottom w:val="0"/>
      <w:divBdr>
        <w:top w:val="none" w:sz="0" w:space="0" w:color="auto"/>
        <w:left w:val="none" w:sz="0" w:space="0" w:color="auto"/>
        <w:bottom w:val="none" w:sz="0" w:space="0" w:color="auto"/>
        <w:right w:val="none" w:sz="0" w:space="0" w:color="auto"/>
      </w:divBdr>
    </w:div>
    <w:div w:id="1838769525">
      <w:marLeft w:val="0"/>
      <w:marRight w:val="0"/>
      <w:marTop w:val="0"/>
      <w:marBottom w:val="0"/>
      <w:divBdr>
        <w:top w:val="none" w:sz="0" w:space="0" w:color="auto"/>
        <w:left w:val="none" w:sz="0" w:space="0" w:color="auto"/>
        <w:bottom w:val="none" w:sz="0" w:space="0" w:color="auto"/>
        <w:right w:val="none" w:sz="0" w:space="0" w:color="auto"/>
      </w:divBdr>
    </w:div>
    <w:div w:id="1838769526">
      <w:marLeft w:val="0"/>
      <w:marRight w:val="0"/>
      <w:marTop w:val="0"/>
      <w:marBottom w:val="0"/>
      <w:divBdr>
        <w:top w:val="none" w:sz="0" w:space="0" w:color="auto"/>
        <w:left w:val="none" w:sz="0" w:space="0" w:color="auto"/>
        <w:bottom w:val="none" w:sz="0" w:space="0" w:color="auto"/>
        <w:right w:val="none" w:sz="0" w:space="0" w:color="auto"/>
      </w:divBdr>
    </w:div>
    <w:div w:id="1838769527">
      <w:marLeft w:val="0"/>
      <w:marRight w:val="0"/>
      <w:marTop w:val="0"/>
      <w:marBottom w:val="0"/>
      <w:divBdr>
        <w:top w:val="none" w:sz="0" w:space="0" w:color="auto"/>
        <w:left w:val="none" w:sz="0" w:space="0" w:color="auto"/>
        <w:bottom w:val="none" w:sz="0" w:space="0" w:color="auto"/>
        <w:right w:val="none" w:sz="0" w:space="0" w:color="auto"/>
      </w:divBdr>
    </w:div>
    <w:div w:id="1838769528">
      <w:marLeft w:val="0"/>
      <w:marRight w:val="0"/>
      <w:marTop w:val="0"/>
      <w:marBottom w:val="0"/>
      <w:divBdr>
        <w:top w:val="none" w:sz="0" w:space="0" w:color="auto"/>
        <w:left w:val="none" w:sz="0" w:space="0" w:color="auto"/>
        <w:bottom w:val="none" w:sz="0" w:space="0" w:color="auto"/>
        <w:right w:val="none" w:sz="0" w:space="0" w:color="auto"/>
      </w:divBdr>
    </w:div>
    <w:div w:id="1838769529">
      <w:marLeft w:val="0"/>
      <w:marRight w:val="0"/>
      <w:marTop w:val="0"/>
      <w:marBottom w:val="0"/>
      <w:divBdr>
        <w:top w:val="none" w:sz="0" w:space="0" w:color="auto"/>
        <w:left w:val="none" w:sz="0" w:space="0" w:color="auto"/>
        <w:bottom w:val="none" w:sz="0" w:space="0" w:color="auto"/>
        <w:right w:val="none" w:sz="0" w:space="0" w:color="auto"/>
      </w:divBdr>
    </w:div>
    <w:div w:id="1838769530">
      <w:marLeft w:val="0"/>
      <w:marRight w:val="0"/>
      <w:marTop w:val="0"/>
      <w:marBottom w:val="0"/>
      <w:divBdr>
        <w:top w:val="none" w:sz="0" w:space="0" w:color="auto"/>
        <w:left w:val="none" w:sz="0" w:space="0" w:color="auto"/>
        <w:bottom w:val="none" w:sz="0" w:space="0" w:color="auto"/>
        <w:right w:val="none" w:sz="0" w:space="0" w:color="auto"/>
      </w:divBdr>
    </w:div>
    <w:div w:id="1838769531">
      <w:marLeft w:val="0"/>
      <w:marRight w:val="0"/>
      <w:marTop w:val="0"/>
      <w:marBottom w:val="0"/>
      <w:divBdr>
        <w:top w:val="none" w:sz="0" w:space="0" w:color="auto"/>
        <w:left w:val="none" w:sz="0" w:space="0" w:color="auto"/>
        <w:bottom w:val="none" w:sz="0" w:space="0" w:color="auto"/>
        <w:right w:val="none" w:sz="0" w:space="0" w:color="auto"/>
      </w:divBdr>
    </w:div>
    <w:div w:id="1838769532">
      <w:marLeft w:val="0"/>
      <w:marRight w:val="0"/>
      <w:marTop w:val="0"/>
      <w:marBottom w:val="0"/>
      <w:divBdr>
        <w:top w:val="none" w:sz="0" w:space="0" w:color="auto"/>
        <w:left w:val="none" w:sz="0" w:space="0" w:color="auto"/>
        <w:bottom w:val="none" w:sz="0" w:space="0" w:color="auto"/>
        <w:right w:val="none" w:sz="0" w:space="0" w:color="auto"/>
      </w:divBdr>
    </w:div>
    <w:div w:id="1838769533">
      <w:marLeft w:val="0"/>
      <w:marRight w:val="0"/>
      <w:marTop w:val="0"/>
      <w:marBottom w:val="0"/>
      <w:divBdr>
        <w:top w:val="none" w:sz="0" w:space="0" w:color="auto"/>
        <w:left w:val="none" w:sz="0" w:space="0" w:color="auto"/>
        <w:bottom w:val="none" w:sz="0" w:space="0" w:color="auto"/>
        <w:right w:val="none" w:sz="0" w:space="0" w:color="auto"/>
      </w:divBdr>
    </w:div>
    <w:div w:id="1838769534">
      <w:marLeft w:val="0"/>
      <w:marRight w:val="0"/>
      <w:marTop w:val="0"/>
      <w:marBottom w:val="0"/>
      <w:divBdr>
        <w:top w:val="none" w:sz="0" w:space="0" w:color="auto"/>
        <w:left w:val="none" w:sz="0" w:space="0" w:color="auto"/>
        <w:bottom w:val="none" w:sz="0" w:space="0" w:color="auto"/>
        <w:right w:val="none" w:sz="0" w:space="0" w:color="auto"/>
      </w:divBdr>
    </w:div>
    <w:div w:id="1838769535">
      <w:marLeft w:val="0"/>
      <w:marRight w:val="0"/>
      <w:marTop w:val="0"/>
      <w:marBottom w:val="0"/>
      <w:divBdr>
        <w:top w:val="none" w:sz="0" w:space="0" w:color="auto"/>
        <w:left w:val="none" w:sz="0" w:space="0" w:color="auto"/>
        <w:bottom w:val="none" w:sz="0" w:space="0" w:color="auto"/>
        <w:right w:val="none" w:sz="0" w:space="0" w:color="auto"/>
      </w:divBdr>
    </w:div>
    <w:div w:id="1838769536">
      <w:marLeft w:val="0"/>
      <w:marRight w:val="0"/>
      <w:marTop w:val="0"/>
      <w:marBottom w:val="0"/>
      <w:divBdr>
        <w:top w:val="none" w:sz="0" w:space="0" w:color="auto"/>
        <w:left w:val="none" w:sz="0" w:space="0" w:color="auto"/>
        <w:bottom w:val="none" w:sz="0" w:space="0" w:color="auto"/>
        <w:right w:val="none" w:sz="0" w:space="0" w:color="auto"/>
      </w:divBdr>
    </w:div>
    <w:div w:id="1838769537">
      <w:marLeft w:val="0"/>
      <w:marRight w:val="0"/>
      <w:marTop w:val="0"/>
      <w:marBottom w:val="0"/>
      <w:divBdr>
        <w:top w:val="none" w:sz="0" w:space="0" w:color="auto"/>
        <w:left w:val="none" w:sz="0" w:space="0" w:color="auto"/>
        <w:bottom w:val="none" w:sz="0" w:space="0" w:color="auto"/>
        <w:right w:val="none" w:sz="0" w:space="0" w:color="auto"/>
      </w:divBdr>
    </w:div>
    <w:div w:id="1838769538">
      <w:marLeft w:val="0"/>
      <w:marRight w:val="0"/>
      <w:marTop w:val="0"/>
      <w:marBottom w:val="0"/>
      <w:divBdr>
        <w:top w:val="none" w:sz="0" w:space="0" w:color="auto"/>
        <w:left w:val="none" w:sz="0" w:space="0" w:color="auto"/>
        <w:bottom w:val="none" w:sz="0" w:space="0" w:color="auto"/>
        <w:right w:val="none" w:sz="0" w:space="0" w:color="auto"/>
      </w:divBdr>
    </w:div>
    <w:div w:id="1838769539">
      <w:marLeft w:val="0"/>
      <w:marRight w:val="0"/>
      <w:marTop w:val="0"/>
      <w:marBottom w:val="0"/>
      <w:divBdr>
        <w:top w:val="none" w:sz="0" w:space="0" w:color="auto"/>
        <w:left w:val="none" w:sz="0" w:space="0" w:color="auto"/>
        <w:bottom w:val="none" w:sz="0" w:space="0" w:color="auto"/>
        <w:right w:val="none" w:sz="0" w:space="0" w:color="auto"/>
      </w:divBdr>
    </w:div>
    <w:div w:id="1838769540">
      <w:marLeft w:val="0"/>
      <w:marRight w:val="0"/>
      <w:marTop w:val="0"/>
      <w:marBottom w:val="0"/>
      <w:divBdr>
        <w:top w:val="none" w:sz="0" w:space="0" w:color="auto"/>
        <w:left w:val="none" w:sz="0" w:space="0" w:color="auto"/>
        <w:bottom w:val="none" w:sz="0" w:space="0" w:color="auto"/>
        <w:right w:val="none" w:sz="0" w:space="0" w:color="auto"/>
      </w:divBdr>
    </w:div>
    <w:div w:id="1838769541">
      <w:marLeft w:val="0"/>
      <w:marRight w:val="0"/>
      <w:marTop w:val="0"/>
      <w:marBottom w:val="0"/>
      <w:divBdr>
        <w:top w:val="none" w:sz="0" w:space="0" w:color="auto"/>
        <w:left w:val="none" w:sz="0" w:space="0" w:color="auto"/>
        <w:bottom w:val="none" w:sz="0" w:space="0" w:color="auto"/>
        <w:right w:val="none" w:sz="0" w:space="0" w:color="auto"/>
      </w:divBdr>
    </w:div>
    <w:div w:id="1838769542">
      <w:marLeft w:val="0"/>
      <w:marRight w:val="0"/>
      <w:marTop w:val="0"/>
      <w:marBottom w:val="0"/>
      <w:divBdr>
        <w:top w:val="none" w:sz="0" w:space="0" w:color="auto"/>
        <w:left w:val="none" w:sz="0" w:space="0" w:color="auto"/>
        <w:bottom w:val="none" w:sz="0" w:space="0" w:color="auto"/>
        <w:right w:val="none" w:sz="0" w:space="0" w:color="auto"/>
      </w:divBdr>
    </w:div>
    <w:div w:id="1838769543">
      <w:marLeft w:val="0"/>
      <w:marRight w:val="0"/>
      <w:marTop w:val="0"/>
      <w:marBottom w:val="0"/>
      <w:divBdr>
        <w:top w:val="none" w:sz="0" w:space="0" w:color="auto"/>
        <w:left w:val="none" w:sz="0" w:space="0" w:color="auto"/>
        <w:bottom w:val="none" w:sz="0" w:space="0" w:color="auto"/>
        <w:right w:val="none" w:sz="0" w:space="0" w:color="auto"/>
      </w:divBdr>
    </w:div>
    <w:div w:id="1838769544">
      <w:marLeft w:val="0"/>
      <w:marRight w:val="0"/>
      <w:marTop w:val="0"/>
      <w:marBottom w:val="0"/>
      <w:divBdr>
        <w:top w:val="none" w:sz="0" w:space="0" w:color="auto"/>
        <w:left w:val="none" w:sz="0" w:space="0" w:color="auto"/>
        <w:bottom w:val="none" w:sz="0" w:space="0" w:color="auto"/>
        <w:right w:val="none" w:sz="0" w:space="0" w:color="auto"/>
      </w:divBdr>
    </w:div>
    <w:div w:id="1838769545">
      <w:marLeft w:val="0"/>
      <w:marRight w:val="0"/>
      <w:marTop w:val="0"/>
      <w:marBottom w:val="0"/>
      <w:divBdr>
        <w:top w:val="none" w:sz="0" w:space="0" w:color="auto"/>
        <w:left w:val="none" w:sz="0" w:space="0" w:color="auto"/>
        <w:bottom w:val="none" w:sz="0" w:space="0" w:color="auto"/>
        <w:right w:val="none" w:sz="0" w:space="0" w:color="auto"/>
      </w:divBdr>
    </w:div>
    <w:div w:id="1838769546">
      <w:marLeft w:val="0"/>
      <w:marRight w:val="0"/>
      <w:marTop w:val="0"/>
      <w:marBottom w:val="0"/>
      <w:divBdr>
        <w:top w:val="none" w:sz="0" w:space="0" w:color="auto"/>
        <w:left w:val="none" w:sz="0" w:space="0" w:color="auto"/>
        <w:bottom w:val="none" w:sz="0" w:space="0" w:color="auto"/>
        <w:right w:val="none" w:sz="0" w:space="0" w:color="auto"/>
      </w:divBdr>
    </w:div>
    <w:div w:id="1838769547">
      <w:marLeft w:val="0"/>
      <w:marRight w:val="0"/>
      <w:marTop w:val="0"/>
      <w:marBottom w:val="0"/>
      <w:divBdr>
        <w:top w:val="none" w:sz="0" w:space="0" w:color="auto"/>
        <w:left w:val="none" w:sz="0" w:space="0" w:color="auto"/>
        <w:bottom w:val="none" w:sz="0" w:space="0" w:color="auto"/>
        <w:right w:val="none" w:sz="0" w:space="0" w:color="auto"/>
      </w:divBdr>
    </w:div>
    <w:div w:id="1838769548">
      <w:marLeft w:val="0"/>
      <w:marRight w:val="0"/>
      <w:marTop w:val="0"/>
      <w:marBottom w:val="0"/>
      <w:divBdr>
        <w:top w:val="none" w:sz="0" w:space="0" w:color="auto"/>
        <w:left w:val="none" w:sz="0" w:space="0" w:color="auto"/>
        <w:bottom w:val="none" w:sz="0" w:space="0" w:color="auto"/>
        <w:right w:val="none" w:sz="0" w:space="0" w:color="auto"/>
      </w:divBdr>
    </w:div>
    <w:div w:id="1838769549">
      <w:marLeft w:val="0"/>
      <w:marRight w:val="0"/>
      <w:marTop w:val="0"/>
      <w:marBottom w:val="0"/>
      <w:divBdr>
        <w:top w:val="none" w:sz="0" w:space="0" w:color="auto"/>
        <w:left w:val="none" w:sz="0" w:space="0" w:color="auto"/>
        <w:bottom w:val="none" w:sz="0" w:space="0" w:color="auto"/>
        <w:right w:val="none" w:sz="0" w:space="0" w:color="auto"/>
      </w:divBdr>
    </w:div>
    <w:div w:id="1838769550">
      <w:marLeft w:val="0"/>
      <w:marRight w:val="0"/>
      <w:marTop w:val="0"/>
      <w:marBottom w:val="0"/>
      <w:divBdr>
        <w:top w:val="none" w:sz="0" w:space="0" w:color="auto"/>
        <w:left w:val="none" w:sz="0" w:space="0" w:color="auto"/>
        <w:bottom w:val="none" w:sz="0" w:space="0" w:color="auto"/>
        <w:right w:val="none" w:sz="0" w:space="0" w:color="auto"/>
      </w:divBdr>
    </w:div>
    <w:div w:id="1838769551">
      <w:marLeft w:val="0"/>
      <w:marRight w:val="0"/>
      <w:marTop w:val="0"/>
      <w:marBottom w:val="0"/>
      <w:divBdr>
        <w:top w:val="none" w:sz="0" w:space="0" w:color="auto"/>
        <w:left w:val="none" w:sz="0" w:space="0" w:color="auto"/>
        <w:bottom w:val="none" w:sz="0" w:space="0" w:color="auto"/>
        <w:right w:val="none" w:sz="0" w:space="0" w:color="auto"/>
      </w:divBdr>
    </w:div>
    <w:div w:id="1838769552">
      <w:marLeft w:val="0"/>
      <w:marRight w:val="0"/>
      <w:marTop w:val="0"/>
      <w:marBottom w:val="0"/>
      <w:divBdr>
        <w:top w:val="none" w:sz="0" w:space="0" w:color="auto"/>
        <w:left w:val="none" w:sz="0" w:space="0" w:color="auto"/>
        <w:bottom w:val="none" w:sz="0" w:space="0" w:color="auto"/>
        <w:right w:val="none" w:sz="0" w:space="0" w:color="auto"/>
      </w:divBdr>
    </w:div>
    <w:div w:id="1838769553">
      <w:marLeft w:val="0"/>
      <w:marRight w:val="0"/>
      <w:marTop w:val="0"/>
      <w:marBottom w:val="0"/>
      <w:divBdr>
        <w:top w:val="none" w:sz="0" w:space="0" w:color="auto"/>
        <w:left w:val="none" w:sz="0" w:space="0" w:color="auto"/>
        <w:bottom w:val="none" w:sz="0" w:space="0" w:color="auto"/>
        <w:right w:val="none" w:sz="0" w:space="0" w:color="auto"/>
      </w:divBdr>
    </w:div>
    <w:div w:id="1838769554">
      <w:marLeft w:val="0"/>
      <w:marRight w:val="0"/>
      <w:marTop w:val="0"/>
      <w:marBottom w:val="0"/>
      <w:divBdr>
        <w:top w:val="none" w:sz="0" w:space="0" w:color="auto"/>
        <w:left w:val="none" w:sz="0" w:space="0" w:color="auto"/>
        <w:bottom w:val="none" w:sz="0" w:space="0" w:color="auto"/>
        <w:right w:val="none" w:sz="0" w:space="0" w:color="auto"/>
      </w:divBdr>
    </w:div>
    <w:div w:id="1838769555">
      <w:marLeft w:val="0"/>
      <w:marRight w:val="0"/>
      <w:marTop w:val="0"/>
      <w:marBottom w:val="0"/>
      <w:divBdr>
        <w:top w:val="none" w:sz="0" w:space="0" w:color="auto"/>
        <w:left w:val="none" w:sz="0" w:space="0" w:color="auto"/>
        <w:bottom w:val="none" w:sz="0" w:space="0" w:color="auto"/>
        <w:right w:val="none" w:sz="0" w:space="0" w:color="auto"/>
      </w:divBdr>
    </w:div>
    <w:div w:id="1838769556">
      <w:marLeft w:val="0"/>
      <w:marRight w:val="0"/>
      <w:marTop w:val="0"/>
      <w:marBottom w:val="0"/>
      <w:divBdr>
        <w:top w:val="none" w:sz="0" w:space="0" w:color="auto"/>
        <w:left w:val="none" w:sz="0" w:space="0" w:color="auto"/>
        <w:bottom w:val="none" w:sz="0" w:space="0" w:color="auto"/>
        <w:right w:val="none" w:sz="0" w:space="0" w:color="auto"/>
      </w:divBdr>
    </w:div>
    <w:div w:id="1838769557">
      <w:marLeft w:val="0"/>
      <w:marRight w:val="0"/>
      <w:marTop w:val="0"/>
      <w:marBottom w:val="0"/>
      <w:divBdr>
        <w:top w:val="none" w:sz="0" w:space="0" w:color="auto"/>
        <w:left w:val="none" w:sz="0" w:space="0" w:color="auto"/>
        <w:bottom w:val="none" w:sz="0" w:space="0" w:color="auto"/>
        <w:right w:val="none" w:sz="0" w:space="0" w:color="auto"/>
      </w:divBdr>
    </w:div>
    <w:div w:id="1838769558">
      <w:marLeft w:val="0"/>
      <w:marRight w:val="0"/>
      <w:marTop w:val="0"/>
      <w:marBottom w:val="0"/>
      <w:divBdr>
        <w:top w:val="none" w:sz="0" w:space="0" w:color="auto"/>
        <w:left w:val="none" w:sz="0" w:space="0" w:color="auto"/>
        <w:bottom w:val="none" w:sz="0" w:space="0" w:color="auto"/>
        <w:right w:val="none" w:sz="0" w:space="0" w:color="auto"/>
      </w:divBdr>
    </w:div>
    <w:div w:id="1838769559">
      <w:marLeft w:val="0"/>
      <w:marRight w:val="0"/>
      <w:marTop w:val="0"/>
      <w:marBottom w:val="0"/>
      <w:divBdr>
        <w:top w:val="none" w:sz="0" w:space="0" w:color="auto"/>
        <w:left w:val="none" w:sz="0" w:space="0" w:color="auto"/>
        <w:bottom w:val="none" w:sz="0" w:space="0" w:color="auto"/>
        <w:right w:val="none" w:sz="0" w:space="0" w:color="auto"/>
      </w:divBdr>
    </w:div>
    <w:div w:id="1838769560">
      <w:marLeft w:val="0"/>
      <w:marRight w:val="0"/>
      <w:marTop w:val="0"/>
      <w:marBottom w:val="0"/>
      <w:divBdr>
        <w:top w:val="none" w:sz="0" w:space="0" w:color="auto"/>
        <w:left w:val="none" w:sz="0" w:space="0" w:color="auto"/>
        <w:bottom w:val="none" w:sz="0" w:space="0" w:color="auto"/>
        <w:right w:val="none" w:sz="0" w:space="0" w:color="auto"/>
      </w:divBdr>
    </w:div>
    <w:div w:id="1838769561">
      <w:marLeft w:val="0"/>
      <w:marRight w:val="0"/>
      <w:marTop w:val="0"/>
      <w:marBottom w:val="0"/>
      <w:divBdr>
        <w:top w:val="none" w:sz="0" w:space="0" w:color="auto"/>
        <w:left w:val="none" w:sz="0" w:space="0" w:color="auto"/>
        <w:bottom w:val="none" w:sz="0" w:space="0" w:color="auto"/>
        <w:right w:val="none" w:sz="0" w:space="0" w:color="auto"/>
      </w:divBdr>
    </w:div>
    <w:div w:id="1838769562">
      <w:marLeft w:val="0"/>
      <w:marRight w:val="0"/>
      <w:marTop w:val="0"/>
      <w:marBottom w:val="0"/>
      <w:divBdr>
        <w:top w:val="none" w:sz="0" w:space="0" w:color="auto"/>
        <w:left w:val="none" w:sz="0" w:space="0" w:color="auto"/>
        <w:bottom w:val="none" w:sz="0" w:space="0" w:color="auto"/>
        <w:right w:val="none" w:sz="0" w:space="0" w:color="auto"/>
      </w:divBdr>
    </w:div>
    <w:div w:id="1838769563">
      <w:marLeft w:val="0"/>
      <w:marRight w:val="0"/>
      <w:marTop w:val="0"/>
      <w:marBottom w:val="0"/>
      <w:divBdr>
        <w:top w:val="none" w:sz="0" w:space="0" w:color="auto"/>
        <w:left w:val="none" w:sz="0" w:space="0" w:color="auto"/>
        <w:bottom w:val="none" w:sz="0" w:space="0" w:color="auto"/>
        <w:right w:val="none" w:sz="0" w:space="0" w:color="auto"/>
      </w:divBdr>
    </w:div>
    <w:div w:id="1838769564">
      <w:marLeft w:val="0"/>
      <w:marRight w:val="0"/>
      <w:marTop w:val="0"/>
      <w:marBottom w:val="0"/>
      <w:divBdr>
        <w:top w:val="none" w:sz="0" w:space="0" w:color="auto"/>
        <w:left w:val="none" w:sz="0" w:space="0" w:color="auto"/>
        <w:bottom w:val="none" w:sz="0" w:space="0" w:color="auto"/>
        <w:right w:val="none" w:sz="0" w:space="0" w:color="auto"/>
      </w:divBdr>
    </w:div>
    <w:div w:id="1838769565">
      <w:marLeft w:val="0"/>
      <w:marRight w:val="0"/>
      <w:marTop w:val="0"/>
      <w:marBottom w:val="0"/>
      <w:divBdr>
        <w:top w:val="none" w:sz="0" w:space="0" w:color="auto"/>
        <w:left w:val="none" w:sz="0" w:space="0" w:color="auto"/>
        <w:bottom w:val="none" w:sz="0" w:space="0" w:color="auto"/>
        <w:right w:val="none" w:sz="0" w:space="0" w:color="auto"/>
      </w:divBdr>
    </w:div>
    <w:div w:id="1838769566">
      <w:marLeft w:val="0"/>
      <w:marRight w:val="0"/>
      <w:marTop w:val="0"/>
      <w:marBottom w:val="0"/>
      <w:divBdr>
        <w:top w:val="none" w:sz="0" w:space="0" w:color="auto"/>
        <w:left w:val="none" w:sz="0" w:space="0" w:color="auto"/>
        <w:bottom w:val="none" w:sz="0" w:space="0" w:color="auto"/>
        <w:right w:val="none" w:sz="0" w:space="0" w:color="auto"/>
      </w:divBdr>
    </w:div>
    <w:div w:id="1838769567">
      <w:marLeft w:val="0"/>
      <w:marRight w:val="0"/>
      <w:marTop w:val="0"/>
      <w:marBottom w:val="0"/>
      <w:divBdr>
        <w:top w:val="none" w:sz="0" w:space="0" w:color="auto"/>
        <w:left w:val="none" w:sz="0" w:space="0" w:color="auto"/>
        <w:bottom w:val="none" w:sz="0" w:space="0" w:color="auto"/>
        <w:right w:val="none" w:sz="0" w:space="0" w:color="auto"/>
      </w:divBdr>
    </w:div>
    <w:div w:id="1838769568">
      <w:marLeft w:val="0"/>
      <w:marRight w:val="0"/>
      <w:marTop w:val="0"/>
      <w:marBottom w:val="0"/>
      <w:divBdr>
        <w:top w:val="none" w:sz="0" w:space="0" w:color="auto"/>
        <w:left w:val="none" w:sz="0" w:space="0" w:color="auto"/>
        <w:bottom w:val="none" w:sz="0" w:space="0" w:color="auto"/>
        <w:right w:val="none" w:sz="0" w:space="0" w:color="auto"/>
      </w:divBdr>
    </w:div>
    <w:div w:id="1838769569">
      <w:marLeft w:val="0"/>
      <w:marRight w:val="0"/>
      <w:marTop w:val="0"/>
      <w:marBottom w:val="0"/>
      <w:divBdr>
        <w:top w:val="none" w:sz="0" w:space="0" w:color="auto"/>
        <w:left w:val="none" w:sz="0" w:space="0" w:color="auto"/>
        <w:bottom w:val="none" w:sz="0" w:space="0" w:color="auto"/>
        <w:right w:val="none" w:sz="0" w:space="0" w:color="auto"/>
      </w:divBdr>
    </w:div>
    <w:div w:id="1838769570">
      <w:marLeft w:val="0"/>
      <w:marRight w:val="0"/>
      <w:marTop w:val="0"/>
      <w:marBottom w:val="0"/>
      <w:divBdr>
        <w:top w:val="none" w:sz="0" w:space="0" w:color="auto"/>
        <w:left w:val="none" w:sz="0" w:space="0" w:color="auto"/>
        <w:bottom w:val="none" w:sz="0" w:space="0" w:color="auto"/>
        <w:right w:val="none" w:sz="0" w:space="0" w:color="auto"/>
      </w:divBdr>
    </w:div>
    <w:div w:id="1838769571">
      <w:marLeft w:val="0"/>
      <w:marRight w:val="0"/>
      <w:marTop w:val="0"/>
      <w:marBottom w:val="0"/>
      <w:divBdr>
        <w:top w:val="none" w:sz="0" w:space="0" w:color="auto"/>
        <w:left w:val="none" w:sz="0" w:space="0" w:color="auto"/>
        <w:bottom w:val="none" w:sz="0" w:space="0" w:color="auto"/>
        <w:right w:val="none" w:sz="0" w:space="0" w:color="auto"/>
      </w:divBdr>
    </w:div>
    <w:div w:id="1838769572">
      <w:marLeft w:val="0"/>
      <w:marRight w:val="0"/>
      <w:marTop w:val="0"/>
      <w:marBottom w:val="0"/>
      <w:divBdr>
        <w:top w:val="none" w:sz="0" w:space="0" w:color="auto"/>
        <w:left w:val="none" w:sz="0" w:space="0" w:color="auto"/>
        <w:bottom w:val="none" w:sz="0" w:space="0" w:color="auto"/>
        <w:right w:val="none" w:sz="0" w:space="0" w:color="auto"/>
      </w:divBdr>
    </w:div>
    <w:div w:id="1838769573">
      <w:marLeft w:val="0"/>
      <w:marRight w:val="0"/>
      <w:marTop w:val="0"/>
      <w:marBottom w:val="0"/>
      <w:divBdr>
        <w:top w:val="none" w:sz="0" w:space="0" w:color="auto"/>
        <w:left w:val="none" w:sz="0" w:space="0" w:color="auto"/>
        <w:bottom w:val="none" w:sz="0" w:space="0" w:color="auto"/>
        <w:right w:val="none" w:sz="0" w:space="0" w:color="auto"/>
      </w:divBdr>
    </w:div>
    <w:div w:id="1838769574">
      <w:marLeft w:val="0"/>
      <w:marRight w:val="0"/>
      <w:marTop w:val="0"/>
      <w:marBottom w:val="0"/>
      <w:divBdr>
        <w:top w:val="none" w:sz="0" w:space="0" w:color="auto"/>
        <w:left w:val="none" w:sz="0" w:space="0" w:color="auto"/>
        <w:bottom w:val="none" w:sz="0" w:space="0" w:color="auto"/>
        <w:right w:val="none" w:sz="0" w:space="0" w:color="auto"/>
      </w:divBdr>
    </w:div>
    <w:div w:id="1838769575">
      <w:marLeft w:val="0"/>
      <w:marRight w:val="0"/>
      <w:marTop w:val="0"/>
      <w:marBottom w:val="0"/>
      <w:divBdr>
        <w:top w:val="none" w:sz="0" w:space="0" w:color="auto"/>
        <w:left w:val="none" w:sz="0" w:space="0" w:color="auto"/>
        <w:bottom w:val="none" w:sz="0" w:space="0" w:color="auto"/>
        <w:right w:val="none" w:sz="0" w:space="0" w:color="auto"/>
      </w:divBdr>
    </w:div>
    <w:div w:id="1838769576">
      <w:marLeft w:val="0"/>
      <w:marRight w:val="0"/>
      <w:marTop w:val="0"/>
      <w:marBottom w:val="0"/>
      <w:divBdr>
        <w:top w:val="none" w:sz="0" w:space="0" w:color="auto"/>
        <w:left w:val="none" w:sz="0" w:space="0" w:color="auto"/>
        <w:bottom w:val="none" w:sz="0" w:space="0" w:color="auto"/>
        <w:right w:val="none" w:sz="0" w:space="0" w:color="auto"/>
      </w:divBdr>
    </w:div>
    <w:div w:id="1838769577">
      <w:marLeft w:val="0"/>
      <w:marRight w:val="0"/>
      <w:marTop w:val="0"/>
      <w:marBottom w:val="0"/>
      <w:divBdr>
        <w:top w:val="none" w:sz="0" w:space="0" w:color="auto"/>
        <w:left w:val="none" w:sz="0" w:space="0" w:color="auto"/>
        <w:bottom w:val="none" w:sz="0" w:space="0" w:color="auto"/>
        <w:right w:val="none" w:sz="0" w:space="0" w:color="auto"/>
      </w:divBdr>
    </w:div>
    <w:div w:id="1838769578">
      <w:marLeft w:val="0"/>
      <w:marRight w:val="0"/>
      <w:marTop w:val="0"/>
      <w:marBottom w:val="0"/>
      <w:divBdr>
        <w:top w:val="none" w:sz="0" w:space="0" w:color="auto"/>
        <w:left w:val="none" w:sz="0" w:space="0" w:color="auto"/>
        <w:bottom w:val="none" w:sz="0" w:space="0" w:color="auto"/>
        <w:right w:val="none" w:sz="0" w:space="0" w:color="auto"/>
      </w:divBdr>
    </w:div>
    <w:div w:id="1838769579">
      <w:marLeft w:val="0"/>
      <w:marRight w:val="0"/>
      <w:marTop w:val="0"/>
      <w:marBottom w:val="0"/>
      <w:divBdr>
        <w:top w:val="none" w:sz="0" w:space="0" w:color="auto"/>
        <w:left w:val="none" w:sz="0" w:space="0" w:color="auto"/>
        <w:bottom w:val="none" w:sz="0" w:space="0" w:color="auto"/>
        <w:right w:val="none" w:sz="0" w:space="0" w:color="auto"/>
      </w:divBdr>
    </w:div>
    <w:div w:id="1838769580">
      <w:marLeft w:val="0"/>
      <w:marRight w:val="0"/>
      <w:marTop w:val="0"/>
      <w:marBottom w:val="0"/>
      <w:divBdr>
        <w:top w:val="none" w:sz="0" w:space="0" w:color="auto"/>
        <w:left w:val="none" w:sz="0" w:space="0" w:color="auto"/>
        <w:bottom w:val="none" w:sz="0" w:space="0" w:color="auto"/>
        <w:right w:val="none" w:sz="0" w:space="0" w:color="auto"/>
      </w:divBdr>
    </w:div>
    <w:div w:id="1838769581">
      <w:marLeft w:val="0"/>
      <w:marRight w:val="0"/>
      <w:marTop w:val="0"/>
      <w:marBottom w:val="0"/>
      <w:divBdr>
        <w:top w:val="none" w:sz="0" w:space="0" w:color="auto"/>
        <w:left w:val="none" w:sz="0" w:space="0" w:color="auto"/>
        <w:bottom w:val="none" w:sz="0" w:space="0" w:color="auto"/>
        <w:right w:val="none" w:sz="0" w:space="0" w:color="auto"/>
      </w:divBdr>
    </w:div>
    <w:div w:id="1838769582">
      <w:marLeft w:val="0"/>
      <w:marRight w:val="0"/>
      <w:marTop w:val="0"/>
      <w:marBottom w:val="0"/>
      <w:divBdr>
        <w:top w:val="none" w:sz="0" w:space="0" w:color="auto"/>
        <w:left w:val="none" w:sz="0" w:space="0" w:color="auto"/>
        <w:bottom w:val="none" w:sz="0" w:space="0" w:color="auto"/>
        <w:right w:val="none" w:sz="0" w:space="0" w:color="auto"/>
      </w:divBdr>
    </w:div>
    <w:div w:id="1838769583">
      <w:marLeft w:val="0"/>
      <w:marRight w:val="0"/>
      <w:marTop w:val="0"/>
      <w:marBottom w:val="0"/>
      <w:divBdr>
        <w:top w:val="none" w:sz="0" w:space="0" w:color="auto"/>
        <w:left w:val="none" w:sz="0" w:space="0" w:color="auto"/>
        <w:bottom w:val="none" w:sz="0" w:space="0" w:color="auto"/>
        <w:right w:val="none" w:sz="0" w:space="0" w:color="auto"/>
      </w:divBdr>
    </w:div>
    <w:div w:id="1838769584">
      <w:marLeft w:val="0"/>
      <w:marRight w:val="0"/>
      <w:marTop w:val="0"/>
      <w:marBottom w:val="0"/>
      <w:divBdr>
        <w:top w:val="none" w:sz="0" w:space="0" w:color="auto"/>
        <w:left w:val="none" w:sz="0" w:space="0" w:color="auto"/>
        <w:bottom w:val="none" w:sz="0" w:space="0" w:color="auto"/>
        <w:right w:val="none" w:sz="0" w:space="0" w:color="auto"/>
      </w:divBdr>
    </w:div>
    <w:div w:id="1838769585">
      <w:marLeft w:val="0"/>
      <w:marRight w:val="0"/>
      <w:marTop w:val="0"/>
      <w:marBottom w:val="0"/>
      <w:divBdr>
        <w:top w:val="none" w:sz="0" w:space="0" w:color="auto"/>
        <w:left w:val="none" w:sz="0" w:space="0" w:color="auto"/>
        <w:bottom w:val="none" w:sz="0" w:space="0" w:color="auto"/>
        <w:right w:val="none" w:sz="0" w:space="0" w:color="auto"/>
      </w:divBdr>
    </w:div>
    <w:div w:id="19856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45C5B53-0168-4C0E-8978-1E8AB0351FEC}">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8554</Words>
  <Characters>48759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Кабулхона</cp:lastModifiedBy>
  <cp:revision>7</cp:revision>
  <cp:lastPrinted>2024-01-22T09:57:00Z</cp:lastPrinted>
  <dcterms:created xsi:type="dcterms:W3CDTF">2024-07-18T05:01:00Z</dcterms:created>
  <dcterms:modified xsi:type="dcterms:W3CDTF">2024-07-19T06:31:00Z</dcterms:modified>
</cp:coreProperties>
</file>