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5CD22" w14:textId="5C339C19" w:rsidR="00400745" w:rsidRPr="00750DBE" w:rsidRDefault="002A3FF7">
      <w:pPr>
        <w:jc w:val="right"/>
        <w:rPr>
          <w:lang w:val="uz-Latn-UZ"/>
        </w:rPr>
      </w:pPr>
      <w:r w:rsidRPr="00750DBE">
        <w:rPr>
          <w:i/>
          <w:iCs/>
          <w:sz w:val="22"/>
          <w:szCs w:val="22"/>
          <w:lang w:val="uz-Latn-UZ"/>
        </w:rPr>
        <w:t>2-ilova</w:t>
      </w:r>
    </w:p>
    <w:p w14:paraId="717B5AC7" w14:textId="22AA7C05" w:rsidR="00400745" w:rsidRPr="00750DBE" w:rsidRDefault="00F82D83">
      <w:pPr>
        <w:spacing w:before="100" w:after="100"/>
        <w:jc w:val="center"/>
        <w:rPr>
          <w:lang w:val="uz-Latn-UZ"/>
        </w:rPr>
      </w:pPr>
      <w:r w:rsidRPr="00750DBE">
        <w:rPr>
          <w:b/>
          <w:bCs/>
          <w:sz w:val="24"/>
          <w:szCs w:val="24"/>
          <w:lang w:val="uz-Latn-UZ"/>
        </w:rPr>
        <w:t>Qashqadaryo viloyati hokimligining ishonch telefoniga 2026-yil 2-chorak davomida tushgan murojaatlar bo‘yicha</w:t>
      </w:r>
    </w:p>
    <w:p w14:paraId="245684CC" w14:textId="77777777" w:rsidR="00400745" w:rsidRPr="00750DBE" w:rsidRDefault="00750DBE">
      <w:pPr>
        <w:spacing w:after="200"/>
        <w:jc w:val="center"/>
        <w:rPr>
          <w:lang w:val="uz-Latn-UZ"/>
        </w:rPr>
      </w:pPr>
      <w:r w:rsidRPr="00750DBE">
        <w:rPr>
          <w:b/>
          <w:bCs/>
          <w:sz w:val="24"/>
          <w:szCs w:val="24"/>
          <w:lang w:val="uz-Latn-UZ"/>
        </w:rPr>
        <w:t>HISOBOT</w:t>
      </w:r>
    </w:p>
    <w:tbl>
      <w:tblPr>
        <w:tblW w:w="15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2220"/>
        <w:gridCol w:w="2220"/>
        <w:gridCol w:w="2220"/>
        <w:gridCol w:w="2220"/>
        <w:gridCol w:w="2220"/>
        <w:gridCol w:w="2005"/>
      </w:tblGrid>
      <w:tr w:rsidR="00400745" w:rsidRPr="00750DBE" w14:paraId="542FFCB0" w14:textId="77777777">
        <w:trPr>
          <w:tblHeader/>
        </w:trPr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14D5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Sana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1DF0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Liniyaga kelib tushgan qo‘ng‘iroqlar 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5B4C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Qabul qilingan qo‘ng‘iroqlar 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5410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 xml:space="preserve">O‘tkazib yuborilgan qo‘ng‘iroqlar </w:t>
            </w:r>
            <w:r w:rsidRPr="00750DBE">
              <w:rPr>
                <w:b/>
                <w:bCs/>
                <w:lang w:val="uz-Latn-UZ"/>
              </w:rPr>
              <w:t>(birlik)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DC59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Suhbatning umumiy davomiyligi (daq.sek.)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16C3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Suhbatning o‘rtacha davomiyligi (daq.sek.)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908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Chiquvchi qo‘ng‘iroqlar (birlik)</w:t>
            </w:r>
          </w:p>
        </w:tc>
      </w:tr>
      <w:tr w:rsidR="00400745" w:rsidRPr="00750DBE" w14:paraId="1CBC891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FDBDC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01.04.2026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65A2C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237ED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50AC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3BD2A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10:22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0E3B3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01:18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3B82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29667A1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4C1F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02.04.2026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16BC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BFBB3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7DAFE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D20DF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6F209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42027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639EE3D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B6751F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BF9F9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9FBD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1EF90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3D1B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21E0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58D6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020D33C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96874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D01A5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8F3EE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C8F0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B74C4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F6A9C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DCB4B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17AEA40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86A0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9723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80156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2E82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52615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06:39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6E043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A4FDF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4AA2C24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D6563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08.04.2026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B72B8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0D3A2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7BA8E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C7AF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06:20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7358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2D019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1AD8316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37E5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1204E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52E81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9E697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419DA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8EC5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9F06E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F0AA76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EBBDF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48BF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B7D7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6A2C0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27FFE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1285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49EB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44EDC7F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C5061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8791D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3F8F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A31D9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B2AEA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E3081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BB63B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0A386DE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1C153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675F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9156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469D2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07DCB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B933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3AFE3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486799B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C5D8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FCE97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9684B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6EBA7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3905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10:06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F4324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A29E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6C2D842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806D2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16.04.2026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E9289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C63EF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B0A2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70AA3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F077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0DB03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15A548A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34583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17.04.2026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27F8E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85DE5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AE75B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E6880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FC73E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F6D06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4A5E58A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E0C44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20.04.2026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D58AB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37628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C98E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1F1E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07:57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797ED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049F4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0551FC3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7BE8E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21.04.2026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3489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241B0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2CA28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49CA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04:39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DA19D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1F2EC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74813E0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4633E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22.04.2026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2284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0FA28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D9F49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A55B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076BA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B9D08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2E3BC82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34957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23.04.2026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57B04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11914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FECDE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2CBAA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008B6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F1C5B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51D4B97E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79D6C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24.04.2026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3292D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386BE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FFA9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8D814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5FF8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98DE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50C478B9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CFEE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27.04.2026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C900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D624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F6D6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4A4D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5529A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2AF34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54CED80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825C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28.04.2026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F061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8940F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D84B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9438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07:29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10BD8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00:50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4C1E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573D5B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41CDE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29.04.2026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5A09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6F849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F9C9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66CB4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07:20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916A1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A0B60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4053D16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DA25D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30.04.2026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EAA5E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ECB33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331E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BE08E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67DF7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00:53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F5448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61275CC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944F4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01.05.2026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B1425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4BA3C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D6F9C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3879F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BE78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ED893" w14:textId="77777777" w:rsidR="00400745" w:rsidRPr="00750DBE" w:rsidRDefault="00750DBE">
            <w:pPr>
              <w:jc w:val="center"/>
              <w:rPr>
                <w:lang w:val="uz-Latn-UZ"/>
              </w:rPr>
            </w:pPr>
            <w:bookmarkStart w:id="0" w:name="_GoBack"/>
            <w:bookmarkEnd w:id="0"/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3CB264F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E8B1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lastRenderedPageBreak/>
              <w:t>04.05.2026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CBD56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C7235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A3A6A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3D640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06:17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32668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9560E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7223183F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222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00807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C716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A83E8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73E2B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05:21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CE45E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5C6F3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3B21A762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661A7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12A23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E7224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19E98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200E9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11:23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DCCC7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9DA72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1099FB62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1F20E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3D71F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48FD5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2C0E2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7F1A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6EFE7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260BA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4CCCB35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4D9FC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08.05.2026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7E34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D6B4A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CEAF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2F128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06:09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E65DC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8262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35EDD932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08A5C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DDF8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05E68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69E61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ACF5C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5D523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00:30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28FFE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3B6A8EC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B2275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9ADAD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CB2FF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C20A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E4FB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10:58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3C75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C220A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5C80BCA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F4AE1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C809A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27A00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32A17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68BD7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06:03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39BF1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4EA6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403C8FA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D2CAC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B937C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9D120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C9566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03BE2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29BC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3E472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5B0A0A8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60473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18.05.2026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82C3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E53F4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B9660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BEF3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64CE3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473D5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2FFE54F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42AC8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19.05.2026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E21F9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E3E96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7E220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C726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EEEAE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B5C2C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E4D4ED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0E473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20.05.2026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CE1D3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4458F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16EC2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6E72E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11:36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9EBF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1F495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77D1628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59B6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21.05.2026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B721B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957A3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F73A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85243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CA20B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55560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446DF3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BE43D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22.05.2026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3D64C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4EE4D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AD730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21CCF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05:41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C13D9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5324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1E7EFDAF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EEA39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25.05.2026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05AFF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3B883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593C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620A9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09:10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3BF9A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01:01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E620A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7242FB2C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D6EEB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26.05.2026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9037D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BB4C1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63A49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AD12B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B3A74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24725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4FE70B1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AAAE1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01.06.2026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E5596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4D03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D3AB9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6B684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C0EC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0083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4AA93A1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A1D35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02.06.2026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3583D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10148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F0E3F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5B7B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46E56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B005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115965CD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2548A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154D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01511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91B38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A134C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10:28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71D3D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D89F0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31BA1971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31AE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4CD6F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EBFC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FAD0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4EA64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04:51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4F15B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FFFDD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0EB53C7F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6ED2F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9FAF6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182D2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88F00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6D4BF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07C2C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C939A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2CB7E16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DE878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08.06.2026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0283D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88864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093397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10598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4695F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00:36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F352A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0B940760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4E565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2934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E9F96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124EC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65A22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0B8FC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7DA0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87305F3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EBB6A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CA26A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39277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ACABF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4D2BF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09:43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9CA6C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B615E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784E8E8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B81C9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11.06.2026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2E64A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D7A48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CE698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B39EF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08:13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E6165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00:55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F2D7D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D28DAE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F62F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45140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1DDFC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1DC41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832B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03:53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BE959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C6B3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1ED1BEAE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6331F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15.06.2026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811E1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6CED4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D816E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F3B91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05:43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1190E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DF017E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646BB185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8CD0C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lastRenderedPageBreak/>
              <w:t>16.06.2026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33668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EFF32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ED61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76E99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EB63F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68254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6AD0508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861E2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17.06.2026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F61A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93542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07DB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3A0A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09:05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2647C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9DABA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2A6330E6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AE6A4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18.06.2026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2F8C1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1E42F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B09A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AEB11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CCECF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AB944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26FCF45E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57A34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19.06.2026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1F855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BAE2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3F90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56A2D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03:54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11B3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00:39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6D1CF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0650F077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377C4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22.06.2026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A8CB7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91D21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4C77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D512A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07:31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392BC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51DB2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6DDDC7E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25A66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23.06.2026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6E68F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BE46A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A9CDA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43A77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7B1B7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00:38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D9DC1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</w:tr>
      <w:tr w:rsidR="00400745" w:rsidRPr="00750DBE" w14:paraId="155F3F0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4AEFC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24.06.2026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DDF06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5D498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DBC31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D963B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09:38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1D9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7FA164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</w:t>
            </w:r>
          </w:p>
        </w:tc>
      </w:tr>
      <w:tr w:rsidR="00400745" w:rsidRPr="00750DBE" w14:paraId="38E6A06B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012D1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25.06.2026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2B540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442CE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7B4A8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E7844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CA39E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1B85B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</w:tr>
      <w:tr w:rsidR="00400745" w:rsidRPr="00750DBE" w14:paraId="52E82D7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A4ECE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26.06.2026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21576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23AD9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C7652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800B57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3FECB5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00:34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68CF5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6BDDBD2A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25837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29.06.2026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1B736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4E6EE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271E8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D8BC21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07:54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B618B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00:47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DF7022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</w:tr>
      <w:tr w:rsidR="00400745" w:rsidRPr="00750DBE" w14:paraId="538F0398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AED4E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30.06.2026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2AFB2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F1374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E32053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BCF1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04:20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249560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00:52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83638E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lang w:val="uz-Latn-UZ"/>
              </w:rPr>
              <w:t>1</w:t>
            </w:r>
          </w:p>
        </w:tc>
      </w:tr>
      <w:tr w:rsidR="00400745" w:rsidRPr="00750DBE" w14:paraId="76F4DD74" w14:textId="77777777"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89C339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JAMI (2-chorak)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335DA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587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05C55C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559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713A1B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28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CEF5FF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387:36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02FD1" w14:textId="31AAACF4" w:rsidR="00400745" w:rsidRPr="00750DBE" w:rsidRDefault="00855C53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00:42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F7729D" w14:textId="77777777" w:rsidR="00400745" w:rsidRPr="00750DBE" w:rsidRDefault="00750DBE">
            <w:pPr>
              <w:jc w:val="center"/>
              <w:rPr>
                <w:lang w:val="uz-Latn-UZ"/>
              </w:rPr>
            </w:pPr>
            <w:r w:rsidRPr="00750DBE">
              <w:rPr>
                <w:b/>
                <w:bCs/>
                <w:lang w:val="uz-Latn-UZ"/>
              </w:rPr>
              <w:t>75</w:t>
            </w:r>
          </w:p>
        </w:tc>
      </w:tr>
    </w:tbl>
    <w:p w14:paraId="2AE0A50D" w14:textId="77777777" w:rsidR="00400745" w:rsidRPr="00750DBE" w:rsidRDefault="00400745">
      <w:pPr>
        <w:spacing w:before="200"/>
        <w:rPr>
          <w:lang w:val="uz-Latn-UZ"/>
        </w:rPr>
      </w:pPr>
    </w:p>
    <w:p w14:paraId="0728AB95" w14:textId="77777777" w:rsidR="00400745" w:rsidRPr="00750DBE" w:rsidRDefault="00750DBE">
      <w:pPr>
        <w:rPr>
          <w:lang w:val="uz-Latn-UZ"/>
        </w:rPr>
      </w:pPr>
      <w:r w:rsidRPr="00750DBE">
        <w:rPr>
          <w:i/>
          <w:iCs/>
          <w:sz w:val="18"/>
          <w:szCs w:val="18"/>
          <w:lang w:val="uz-Latn-UZ"/>
        </w:rPr>
        <w:t xml:space="preserve">Izoh: hisobot 2026-yil 2-chorak (1-aprel — 30-iyun) ish kunlari bo‘yicha shakllantirilgan. Shanba, yakshanba kunlari hamda </w:t>
      </w:r>
      <w:r w:rsidRPr="00750DBE">
        <w:rPr>
          <w:i/>
          <w:iCs/>
          <w:sz w:val="18"/>
          <w:szCs w:val="18"/>
          <w:lang w:val="uz-Latn-UZ"/>
        </w:rPr>
        <w:t>rasman dam olish kuni deb e’lon qilingan 11-may (Xotira va qadrlash kuni ko‘chirilgan dam olish kuni), 27-may (Qurbon hayiti), 28–29-may (qo‘shimcha dam olish kunlari) kunlari hisobga olinmagan.</w:t>
      </w:r>
    </w:p>
    <w:sectPr w:rsidR="00400745" w:rsidRPr="00750DBE" w:rsidSect="00445074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04554"/>
    <w:multiLevelType w:val="hybridMultilevel"/>
    <w:tmpl w:val="F5FED91C"/>
    <w:lvl w:ilvl="0" w:tplc="B87CDCB0">
      <w:start w:val="1"/>
      <w:numFmt w:val="bullet"/>
      <w:lvlText w:val="●"/>
      <w:lvlJc w:val="left"/>
      <w:pPr>
        <w:ind w:left="720" w:hanging="360"/>
      </w:pPr>
    </w:lvl>
    <w:lvl w:ilvl="1" w:tplc="D9FE9C28">
      <w:start w:val="1"/>
      <w:numFmt w:val="bullet"/>
      <w:lvlText w:val="○"/>
      <w:lvlJc w:val="left"/>
      <w:pPr>
        <w:ind w:left="1440" w:hanging="360"/>
      </w:pPr>
    </w:lvl>
    <w:lvl w:ilvl="2" w:tplc="33F4953C">
      <w:start w:val="1"/>
      <w:numFmt w:val="bullet"/>
      <w:lvlText w:val="■"/>
      <w:lvlJc w:val="left"/>
      <w:pPr>
        <w:ind w:left="2160" w:hanging="360"/>
      </w:pPr>
    </w:lvl>
    <w:lvl w:ilvl="3" w:tplc="B5E6DF9E">
      <w:start w:val="1"/>
      <w:numFmt w:val="bullet"/>
      <w:lvlText w:val="●"/>
      <w:lvlJc w:val="left"/>
      <w:pPr>
        <w:ind w:left="2880" w:hanging="360"/>
      </w:pPr>
    </w:lvl>
    <w:lvl w:ilvl="4" w:tplc="757C7A90">
      <w:start w:val="1"/>
      <w:numFmt w:val="bullet"/>
      <w:lvlText w:val="○"/>
      <w:lvlJc w:val="left"/>
      <w:pPr>
        <w:ind w:left="3600" w:hanging="360"/>
      </w:pPr>
    </w:lvl>
    <w:lvl w:ilvl="5" w:tplc="61AA3332">
      <w:start w:val="1"/>
      <w:numFmt w:val="bullet"/>
      <w:lvlText w:val="■"/>
      <w:lvlJc w:val="left"/>
      <w:pPr>
        <w:ind w:left="4320" w:hanging="360"/>
      </w:pPr>
    </w:lvl>
    <w:lvl w:ilvl="6" w:tplc="5C7EA8A8">
      <w:start w:val="1"/>
      <w:numFmt w:val="bullet"/>
      <w:lvlText w:val="●"/>
      <w:lvlJc w:val="left"/>
      <w:pPr>
        <w:ind w:left="5040" w:hanging="360"/>
      </w:pPr>
    </w:lvl>
    <w:lvl w:ilvl="7" w:tplc="DE60B4B0">
      <w:start w:val="1"/>
      <w:numFmt w:val="bullet"/>
      <w:lvlText w:val="●"/>
      <w:lvlJc w:val="left"/>
      <w:pPr>
        <w:ind w:left="5760" w:hanging="360"/>
      </w:pPr>
    </w:lvl>
    <w:lvl w:ilvl="8" w:tplc="419C681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45"/>
    <w:rsid w:val="002A3FF7"/>
    <w:rsid w:val="00400745"/>
    <w:rsid w:val="00445074"/>
    <w:rsid w:val="0067271F"/>
    <w:rsid w:val="00750DBE"/>
    <w:rsid w:val="00855C53"/>
    <w:rsid w:val="00F8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3EC0"/>
  <w15:docId w15:val="{B7240A3C-270E-4879-B8AD-E27AB823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14</cp:revision>
  <dcterms:created xsi:type="dcterms:W3CDTF">2026-07-25T05:29:00Z</dcterms:created>
  <dcterms:modified xsi:type="dcterms:W3CDTF">2026-07-27T16:12:00Z</dcterms:modified>
</cp:coreProperties>
</file>