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EC504" w14:textId="77777777" w:rsidR="009916C9" w:rsidRPr="002460EC" w:rsidRDefault="009916C9" w:rsidP="009916C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uz-Latn-UZ"/>
        </w:rPr>
      </w:pPr>
      <w:r w:rsidRPr="002460EC">
        <w:rPr>
          <w:b/>
          <w:bCs/>
          <w:kern w:val="36"/>
          <w:lang w:val="uz-Latn-UZ"/>
        </w:rPr>
        <w:t>(Tashkilot blanki)</w:t>
      </w:r>
    </w:p>
    <w:p w14:paraId="10C8E114" w14:textId="77777777" w:rsidR="009916C9" w:rsidRPr="002460EC" w:rsidRDefault="009916C9" w:rsidP="009916C9">
      <w:pPr>
        <w:outlineLvl w:val="0"/>
        <w:rPr>
          <w:kern w:val="36"/>
          <w:lang w:val="uz-Latn-UZ"/>
        </w:rPr>
      </w:pPr>
      <w:r w:rsidRPr="002460EC">
        <w:rPr>
          <w:kern w:val="36"/>
          <w:lang w:val="uz-Latn-UZ"/>
        </w:rPr>
        <w:t>№____</w:t>
      </w:r>
    </w:p>
    <w:p w14:paraId="056F7FB4" w14:textId="77777777" w:rsidR="009916C9" w:rsidRPr="002460EC" w:rsidRDefault="009916C9" w:rsidP="009916C9">
      <w:pPr>
        <w:outlineLvl w:val="0"/>
        <w:rPr>
          <w:kern w:val="36"/>
          <w:lang w:val="uz-Latn-UZ"/>
        </w:rPr>
      </w:pPr>
      <w:r w:rsidRPr="002460EC">
        <w:rPr>
          <w:lang w:val="uz-Latn-UZ"/>
        </w:rPr>
        <w:t xml:space="preserve">2026-yil </w:t>
      </w:r>
      <w:r w:rsidRPr="002A1753">
        <w:rPr>
          <w:lang w:val="uz-Latn-UZ"/>
        </w:rPr>
        <w:t>«</w:t>
      </w:r>
      <w:r w:rsidRPr="002460EC">
        <w:rPr>
          <w:lang w:val="uz-Latn-UZ"/>
        </w:rPr>
        <w:t>___» __________</w:t>
      </w:r>
    </w:p>
    <w:p w14:paraId="2182E227" w14:textId="77777777" w:rsidR="009916C9" w:rsidRPr="002460EC" w:rsidRDefault="009916C9" w:rsidP="009916C9">
      <w:pPr>
        <w:spacing w:before="100" w:beforeAutospacing="1" w:after="100" w:afterAutospacing="1"/>
        <w:ind w:left="4820"/>
        <w:jc w:val="center"/>
        <w:outlineLvl w:val="0"/>
        <w:rPr>
          <w:b/>
          <w:bCs/>
          <w:kern w:val="36"/>
          <w:lang w:val="uz-Latn-UZ"/>
        </w:rPr>
      </w:pPr>
      <w:r w:rsidRPr="002460EC">
        <w:rPr>
          <w:b/>
          <w:bCs/>
          <w:kern w:val="36"/>
          <w:lang w:val="uz-Latn-UZ"/>
        </w:rPr>
        <w:t xml:space="preserve">O‘zbekiston Respublikasi Vazirlar Mahkamasi </w:t>
      </w:r>
      <w:r>
        <w:rPr>
          <w:b/>
          <w:bCs/>
          <w:kern w:val="36"/>
          <w:lang w:val="uz-Latn-UZ"/>
        </w:rPr>
        <w:br/>
      </w:r>
      <w:r w:rsidRPr="002460EC">
        <w:rPr>
          <w:b/>
          <w:bCs/>
          <w:kern w:val="36"/>
          <w:lang w:val="uz-Latn-UZ"/>
        </w:rPr>
        <w:t>Axborot faoliyati va ma’lumotlar uzatishni takomillashtirish va samaradorligini oshirish bo‘yicha idoralararo muvofiqlashtirish komissiyasiga</w:t>
      </w:r>
    </w:p>
    <w:p w14:paraId="352AA9C4" w14:textId="77777777" w:rsidR="009916C9" w:rsidRPr="002460EC" w:rsidRDefault="009916C9" w:rsidP="009916C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uz-Latn-UZ"/>
        </w:rPr>
      </w:pPr>
      <w:r w:rsidRPr="002460EC">
        <w:rPr>
          <w:b/>
          <w:bCs/>
          <w:kern w:val="36"/>
          <w:lang w:val="uz-Latn-UZ"/>
        </w:rPr>
        <w:t>Teleradioeshittirish sohasida radiochastotalardan foydalanishga tanlovda</w:t>
      </w:r>
      <w:r w:rsidRPr="002460EC">
        <w:rPr>
          <w:b/>
          <w:bCs/>
          <w:kern w:val="36"/>
          <w:lang w:val="uz-Latn-UZ"/>
        </w:rPr>
        <w:br/>
        <w:t>ishtirok etish uchun buyurtmanoma</w:t>
      </w:r>
    </w:p>
    <w:p w14:paraId="40BF9580" w14:textId="77777777" w:rsidR="009916C9" w:rsidRPr="002460EC" w:rsidRDefault="009916C9" w:rsidP="009916C9">
      <w:pPr>
        <w:spacing w:after="120"/>
        <w:rPr>
          <w:lang w:val="uz-Latn-UZ"/>
        </w:rPr>
      </w:pPr>
      <w:r w:rsidRPr="002460EC">
        <w:rPr>
          <w:lang w:val="uz-Latn-UZ"/>
        </w:rPr>
        <w:t> </w:t>
      </w:r>
      <w:r w:rsidRPr="002460EC">
        <w:rPr>
          <w:b/>
          <w:bCs/>
          <w:lang w:val="uz-Latn-UZ"/>
        </w:rPr>
        <w:t>Umumiy ma’lumotlar:</w:t>
      </w:r>
    </w:p>
    <w:p w14:paraId="10D72C6A" w14:textId="77777777" w:rsidR="009916C9" w:rsidRPr="002460EC" w:rsidRDefault="009916C9" w:rsidP="009916C9">
      <w:pPr>
        <w:spacing w:after="120"/>
        <w:rPr>
          <w:lang w:val="uz-Latn-UZ"/>
        </w:rPr>
      </w:pPr>
      <w:r w:rsidRPr="002460EC">
        <w:rPr>
          <w:lang w:val="uz-Latn-UZ"/>
        </w:rPr>
        <w:t>1. Yuridik shaxsning to‘liq nomi:</w:t>
      </w:r>
    </w:p>
    <w:p w14:paraId="29CF9AFA" w14:textId="77777777" w:rsidR="009916C9" w:rsidRPr="002460EC" w:rsidRDefault="009916C9" w:rsidP="009916C9">
      <w:pPr>
        <w:spacing w:after="120"/>
        <w:rPr>
          <w:lang w:val="uz-Latn-UZ"/>
        </w:rPr>
      </w:pPr>
      <w:r w:rsidRPr="002460EC">
        <w:rPr>
          <w:lang w:val="uz-Latn-UZ"/>
        </w:rPr>
        <w:t>2. Faoliyat turi:</w:t>
      </w:r>
    </w:p>
    <w:p w14:paraId="1C7932B4" w14:textId="77777777" w:rsidR="009916C9" w:rsidRPr="002460EC" w:rsidRDefault="009916C9" w:rsidP="009916C9">
      <w:pPr>
        <w:spacing w:after="120"/>
        <w:rPr>
          <w:lang w:val="uz-Latn-UZ"/>
        </w:rPr>
      </w:pPr>
      <w:r w:rsidRPr="002460EC">
        <w:rPr>
          <w:lang w:val="uz-Latn-UZ"/>
        </w:rPr>
        <w:t>3. Yuridik manzili, telefon, faks raqamlari va elektron pochtasi:</w:t>
      </w:r>
    </w:p>
    <w:p w14:paraId="709ADA9C" w14:textId="77777777" w:rsidR="009916C9" w:rsidRPr="002460EC" w:rsidRDefault="009916C9" w:rsidP="009916C9">
      <w:pPr>
        <w:spacing w:after="120"/>
        <w:rPr>
          <w:lang w:val="uz-Latn-UZ"/>
        </w:rPr>
      </w:pPr>
      <w:r w:rsidRPr="002460EC">
        <w:rPr>
          <w:lang w:val="uz-Latn-UZ"/>
        </w:rPr>
        <w:t>4. Ommaviy axborot vositalarining nomi:</w:t>
      </w:r>
    </w:p>
    <w:p w14:paraId="7FC18DDA" w14:textId="77777777" w:rsidR="009916C9" w:rsidRPr="002460EC" w:rsidRDefault="009916C9" w:rsidP="009916C9">
      <w:pPr>
        <w:spacing w:after="120"/>
        <w:rPr>
          <w:lang w:val="uz-Latn-UZ"/>
        </w:rPr>
      </w:pPr>
      <w:r w:rsidRPr="002460EC">
        <w:rPr>
          <w:lang w:val="uz-Latn-UZ"/>
        </w:rPr>
        <w:t>5. Eshittirishlar mavzular bo‘yicha yo‘nalishi va nomi:</w:t>
      </w:r>
    </w:p>
    <w:p w14:paraId="3F6BD5B6" w14:textId="77777777" w:rsidR="009916C9" w:rsidRPr="002460EC" w:rsidRDefault="009916C9" w:rsidP="009916C9">
      <w:pPr>
        <w:spacing w:after="120"/>
        <w:rPr>
          <w:lang w:val="uz-Latn-UZ"/>
        </w:rPr>
      </w:pPr>
      <w:r w:rsidRPr="002460EC">
        <w:rPr>
          <w:lang w:val="uz-Latn-UZ"/>
        </w:rPr>
        <w:t>6. Eshittirishning rejalashtirilayotgan hajmlari:</w:t>
      </w:r>
    </w:p>
    <w:p w14:paraId="26F28827" w14:textId="77777777" w:rsidR="009916C9" w:rsidRPr="002460EC" w:rsidRDefault="009916C9" w:rsidP="009916C9">
      <w:pPr>
        <w:spacing w:after="120"/>
        <w:rPr>
          <w:lang w:val="uz-Latn-UZ"/>
        </w:rPr>
      </w:pPr>
      <w:r w:rsidRPr="002460EC">
        <w:rPr>
          <w:lang w:val="uz-Latn-UZ"/>
        </w:rPr>
        <w:t>            Umumiy</w:t>
      </w:r>
    </w:p>
    <w:p w14:paraId="415DFC43" w14:textId="77777777" w:rsidR="009916C9" w:rsidRPr="002460EC" w:rsidRDefault="009916C9" w:rsidP="009916C9">
      <w:pPr>
        <w:spacing w:after="120"/>
        <w:rPr>
          <w:lang w:val="uz-Latn-UZ"/>
        </w:rPr>
      </w:pPr>
      <w:r w:rsidRPr="002460EC">
        <w:rPr>
          <w:lang w:val="uz-Latn-UZ"/>
        </w:rPr>
        <w:t>            O‘zi tayyorlagan, shu jumladan sotib olinadigan eshittirishlar</w:t>
      </w:r>
    </w:p>
    <w:p w14:paraId="4DA363BE" w14:textId="77777777" w:rsidR="009916C9" w:rsidRPr="002460EC" w:rsidRDefault="009916C9" w:rsidP="009916C9">
      <w:pPr>
        <w:spacing w:after="120"/>
        <w:rPr>
          <w:lang w:val="uz-Latn-UZ"/>
        </w:rPr>
      </w:pPr>
      <w:r w:rsidRPr="002460EC">
        <w:rPr>
          <w:lang w:val="uz-Latn-UZ"/>
        </w:rPr>
        <w:t>7. Eshittirishlar hajmlari:</w:t>
      </w:r>
    </w:p>
    <w:p w14:paraId="10363BDB" w14:textId="77777777" w:rsidR="009916C9" w:rsidRPr="002460EC" w:rsidRDefault="009916C9" w:rsidP="009916C9">
      <w:pPr>
        <w:spacing w:after="120"/>
        <w:rPr>
          <w:lang w:val="uz-Latn-UZ"/>
        </w:rPr>
      </w:pPr>
      <w:r w:rsidRPr="002460EC">
        <w:rPr>
          <w:lang w:val="uz-Latn-UZ"/>
        </w:rPr>
        <w:t>            davlat tilida</w:t>
      </w:r>
    </w:p>
    <w:p w14:paraId="0BA2ED25" w14:textId="77777777" w:rsidR="009916C9" w:rsidRPr="002460EC" w:rsidRDefault="009916C9" w:rsidP="009916C9">
      <w:pPr>
        <w:spacing w:after="120"/>
        <w:rPr>
          <w:lang w:val="uz-Latn-UZ"/>
        </w:rPr>
      </w:pPr>
      <w:r w:rsidRPr="002460EC">
        <w:rPr>
          <w:lang w:val="uz-Latn-UZ"/>
        </w:rPr>
        <w:t>            boshqa tillarda</w:t>
      </w:r>
    </w:p>
    <w:p w14:paraId="04705AD8" w14:textId="77777777" w:rsidR="009916C9" w:rsidRPr="002460EC" w:rsidRDefault="009916C9" w:rsidP="009916C9">
      <w:pPr>
        <w:spacing w:after="120"/>
        <w:rPr>
          <w:lang w:val="uz-Latn-UZ"/>
        </w:rPr>
      </w:pPr>
      <w:r w:rsidRPr="002460EC">
        <w:rPr>
          <w:lang w:val="uz-Latn-UZ"/>
        </w:rPr>
        <w:t>8. Reklamaning mo‘ljallanayotgan hajmlari va davriyligi</w:t>
      </w:r>
    </w:p>
    <w:p w14:paraId="6559BEFF" w14:textId="77777777" w:rsidR="009916C9" w:rsidRPr="002460EC" w:rsidRDefault="009916C9" w:rsidP="009916C9">
      <w:pPr>
        <w:spacing w:after="120"/>
        <w:rPr>
          <w:lang w:val="uz-Latn-UZ"/>
        </w:rPr>
      </w:pPr>
      <w:r w:rsidRPr="002460EC">
        <w:rPr>
          <w:b/>
          <w:bCs/>
          <w:lang w:val="uz-Latn-UZ"/>
        </w:rPr>
        <w:t>Texnik ma’lumotlar:</w:t>
      </w:r>
    </w:p>
    <w:p w14:paraId="3F01351F" w14:textId="77777777" w:rsidR="009916C9" w:rsidRPr="002460EC" w:rsidRDefault="009916C9" w:rsidP="009916C9">
      <w:pPr>
        <w:spacing w:after="120"/>
        <w:rPr>
          <w:lang w:val="uz-Latn-UZ"/>
        </w:rPr>
      </w:pPr>
      <w:r w:rsidRPr="002460EC">
        <w:rPr>
          <w:lang w:val="uz-Latn-UZ"/>
        </w:rPr>
        <w:t>9. Tanlov to‘g‘risidagi e’longa muvofiq foydalanish rejalashtirilayotgan chastota nominali:</w:t>
      </w:r>
    </w:p>
    <w:p w14:paraId="2C5FC319" w14:textId="77777777" w:rsidR="009916C9" w:rsidRPr="002460EC" w:rsidRDefault="009916C9" w:rsidP="009916C9">
      <w:pPr>
        <w:spacing w:after="120"/>
        <w:rPr>
          <w:lang w:val="uz-Latn-UZ"/>
        </w:rPr>
      </w:pPr>
      <w:r w:rsidRPr="002460EC">
        <w:rPr>
          <w:lang w:val="uz-Latn-UZ"/>
        </w:rPr>
        <w:t>10. Turg‘un studiya uskunasining mavjudligi:</w:t>
      </w:r>
    </w:p>
    <w:p w14:paraId="70CC71F1" w14:textId="77777777" w:rsidR="009916C9" w:rsidRPr="002460EC" w:rsidRDefault="009916C9" w:rsidP="009916C9">
      <w:pPr>
        <w:spacing w:after="120"/>
        <w:rPr>
          <w:lang w:val="uz-Latn-UZ"/>
        </w:rPr>
      </w:pPr>
      <w:r w:rsidRPr="002460EC">
        <w:rPr>
          <w:lang w:val="uz-Latn-UZ"/>
        </w:rPr>
        <w:t>11. Uzatuvchi stansiyaning quvvati, Wt:</w:t>
      </w:r>
    </w:p>
    <w:p w14:paraId="6E3C1EE9" w14:textId="77777777" w:rsidR="009916C9" w:rsidRPr="002460EC" w:rsidRDefault="009916C9" w:rsidP="009916C9">
      <w:pPr>
        <w:spacing w:after="120"/>
        <w:rPr>
          <w:lang w:val="uz-Latn-UZ"/>
        </w:rPr>
      </w:pPr>
      <w:r w:rsidRPr="002460EC">
        <w:rPr>
          <w:lang w:val="uz-Latn-UZ"/>
        </w:rPr>
        <w:t>12. Studiyaning joylashgan joyi, radiouzatuvchi uskunaga dasturlarni uzatish usuli:</w:t>
      </w:r>
    </w:p>
    <w:p w14:paraId="137AD44C" w14:textId="77777777" w:rsidR="009916C9" w:rsidRPr="002460EC" w:rsidRDefault="009916C9" w:rsidP="009916C9">
      <w:pPr>
        <w:spacing w:after="120"/>
        <w:rPr>
          <w:lang w:val="uz-Latn-UZ"/>
        </w:rPr>
      </w:pPr>
      <w:r w:rsidRPr="002460EC">
        <w:rPr>
          <w:lang w:val="uz-Latn-UZ"/>
        </w:rPr>
        <w:t>13. Uzatuvchi stansiyani o‘rnatish punkti:</w:t>
      </w:r>
    </w:p>
    <w:p w14:paraId="6A2F20A1" w14:textId="77777777" w:rsidR="009916C9" w:rsidRPr="002460EC" w:rsidRDefault="009916C9" w:rsidP="009916C9">
      <w:pPr>
        <w:spacing w:after="120"/>
        <w:rPr>
          <w:lang w:val="uz-Latn-UZ"/>
        </w:rPr>
      </w:pPr>
      <w:r w:rsidRPr="002460EC">
        <w:rPr>
          <w:lang w:val="uz-Latn-UZ"/>
        </w:rPr>
        <w:t>14. Antennaning taxminiy balandligi ko‘rsatilgan holdagi o‘rnatish joyi, m:</w:t>
      </w:r>
    </w:p>
    <w:p w14:paraId="2D03A318" w14:textId="77777777" w:rsidR="009916C9" w:rsidRPr="002460EC" w:rsidRDefault="009916C9" w:rsidP="009916C9">
      <w:pPr>
        <w:spacing w:after="120"/>
        <w:rPr>
          <w:lang w:val="uz-Latn-UZ"/>
        </w:rPr>
      </w:pPr>
      <w:r w:rsidRPr="002460EC">
        <w:rPr>
          <w:lang w:val="uz-Latn-UZ"/>
        </w:rPr>
        <w:t>15. Rejalashtirilayotgan xizmat ko‘rsatish hududi va dastur bilan qamrab olinayotgan aholi soni:</w:t>
      </w:r>
    </w:p>
    <w:p w14:paraId="7F94AB0E" w14:textId="77777777" w:rsidR="009916C9" w:rsidRPr="002460EC" w:rsidRDefault="009916C9" w:rsidP="009916C9">
      <w:pPr>
        <w:spacing w:after="120"/>
        <w:rPr>
          <w:lang w:val="uz-Latn-UZ"/>
        </w:rPr>
      </w:pPr>
      <w:r w:rsidRPr="002460EC">
        <w:rPr>
          <w:lang w:val="uz-Latn-UZ"/>
        </w:rPr>
        <w:t>16. Teleradioeshittirishlar sohasida radiochastotalardan foydalanish huquqi olingan vaqtdan boshlab xizmatlar ko‘rsatishning kafolatlangan muddati:</w:t>
      </w:r>
    </w:p>
    <w:p w14:paraId="0573220A" w14:textId="77777777" w:rsidR="009916C9" w:rsidRPr="002460EC" w:rsidRDefault="009916C9" w:rsidP="009916C9">
      <w:pPr>
        <w:spacing w:after="120"/>
        <w:rPr>
          <w:lang w:val="uz-Latn-UZ"/>
        </w:rPr>
      </w:pPr>
      <w:r w:rsidRPr="002460EC">
        <w:rPr>
          <w:lang w:val="uz-Latn-UZ"/>
        </w:rPr>
        <w:t>Ilova qilinayotgan hujjatlar:</w:t>
      </w:r>
    </w:p>
    <w:p w14:paraId="2CED871E" w14:textId="77777777" w:rsidR="009916C9" w:rsidRPr="002460EC" w:rsidRDefault="009916C9" w:rsidP="009916C9">
      <w:pPr>
        <w:spacing w:after="120"/>
        <w:rPr>
          <w:lang w:val="uz-Latn-UZ"/>
        </w:rPr>
      </w:pPr>
      <w:r w:rsidRPr="002460EC">
        <w:rPr>
          <w:lang w:val="uz-Latn-UZ"/>
        </w:rPr>
        <w:t>1. _________________________________________________________</w:t>
      </w:r>
    </w:p>
    <w:p w14:paraId="2F654731" w14:textId="77777777" w:rsidR="009916C9" w:rsidRPr="002460EC" w:rsidRDefault="009916C9" w:rsidP="009916C9">
      <w:pPr>
        <w:spacing w:after="120"/>
        <w:rPr>
          <w:lang w:val="uz-Latn-UZ"/>
        </w:rPr>
      </w:pPr>
      <w:r w:rsidRPr="002460EC">
        <w:rPr>
          <w:lang w:val="uz-Latn-UZ"/>
        </w:rPr>
        <w:t>2. _________________________________________________________</w:t>
      </w:r>
    </w:p>
    <w:p w14:paraId="5B68EC9B" w14:textId="77777777" w:rsidR="009916C9" w:rsidRPr="002460EC" w:rsidRDefault="009916C9" w:rsidP="009916C9">
      <w:pPr>
        <w:spacing w:after="120"/>
        <w:rPr>
          <w:lang w:val="uz-Latn-UZ"/>
        </w:rPr>
      </w:pPr>
      <w:r w:rsidRPr="002460EC">
        <w:rPr>
          <w:lang w:val="uz-Latn-UZ"/>
        </w:rPr>
        <w:t>3. _________________________________________________________</w:t>
      </w:r>
    </w:p>
    <w:p w14:paraId="6349CCED" w14:textId="77777777" w:rsidR="009916C9" w:rsidRPr="002460EC" w:rsidRDefault="009916C9" w:rsidP="009916C9">
      <w:pPr>
        <w:rPr>
          <w:b/>
          <w:bCs/>
          <w:lang w:val="uz-Latn-UZ"/>
        </w:rPr>
      </w:pPr>
      <w:r w:rsidRPr="002460EC">
        <w:rPr>
          <w:b/>
          <w:bCs/>
          <w:lang w:val="uz-Latn-UZ"/>
        </w:rPr>
        <w:t>Birinchi rahbar imzosi __________________ (familiyasi, ismi, otasining ismi, imzosi)</w:t>
      </w:r>
    </w:p>
    <w:p w14:paraId="2147790A" w14:textId="77777777" w:rsidR="009916C9" w:rsidRPr="002460EC" w:rsidRDefault="009916C9" w:rsidP="009916C9">
      <w:pPr>
        <w:spacing w:before="120"/>
        <w:jc w:val="right"/>
        <w:rPr>
          <w:lang w:val="uz-Latn-UZ"/>
        </w:rPr>
      </w:pPr>
      <w:r w:rsidRPr="002460EC">
        <w:rPr>
          <w:lang w:val="uz-Latn-UZ"/>
        </w:rPr>
        <w:t>M.O‘.                                                      2026-yil «___»________________</w:t>
      </w:r>
    </w:p>
    <w:p w14:paraId="4DFB3F69" w14:textId="77777777" w:rsidR="009916C9" w:rsidRPr="007560AC" w:rsidRDefault="009916C9" w:rsidP="009916C9">
      <w:pPr>
        <w:pStyle w:val="ac"/>
        <w:ind w:firstLine="539"/>
        <w:rPr>
          <w:rFonts w:ascii="Times New Roman" w:hAnsi="Times New Roman"/>
          <w:bCs/>
          <w:i/>
          <w:sz w:val="20"/>
          <w:szCs w:val="20"/>
          <w:highlight w:val="yellow"/>
          <w:lang w:val="uz-Latn-UZ"/>
        </w:rPr>
      </w:pPr>
    </w:p>
    <w:p w14:paraId="6A69FEB8" w14:textId="77777777" w:rsidR="00084687" w:rsidRDefault="00084687"/>
    <w:sectPr w:rsidR="00084687" w:rsidSect="009916C9">
      <w:pgSz w:w="11906" w:h="16838"/>
      <w:pgMar w:top="567" w:right="425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NDA Times UZ">
    <w:altName w:val="Arial"/>
    <w:charset w:val="00"/>
    <w:family w:val="swiss"/>
    <w:pitch w:val="variable"/>
    <w:sig w:usb0="00000203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2E"/>
    <w:rsid w:val="00084687"/>
    <w:rsid w:val="00481070"/>
    <w:rsid w:val="005C4A2E"/>
    <w:rsid w:val="009916C9"/>
    <w:rsid w:val="00AA205E"/>
    <w:rsid w:val="00B85F1E"/>
    <w:rsid w:val="00CB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D637C9-6640-4C2E-B628-11BF14A04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6C9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C4A2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4A2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4A2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4A2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4A2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4A2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4A2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4A2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4A2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A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C4A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4A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4A2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4A2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C4A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C4A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C4A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C4A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4A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C4A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4A2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C4A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C4A2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C4A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C4A2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C4A2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C4A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C4A2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C4A2E"/>
    <w:rPr>
      <w:b/>
      <w:bCs/>
      <w:smallCaps/>
      <w:color w:val="0F4761" w:themeColor="accent1" w:themeShade="BF"/>
      <w:spacing w:val="5"/>
    </w:rPr>
  </w:style>
  <w:style w:type="paragraph" w:styleId="ac">
    <w:name w:val="Body Text Indent"/>
    <w:basedOn w:val="a"/>
    <w:link w:val="ad"/>
    <w:rsid w:val="009916C9"/>
    <w:pPr>
      <w:ind w:firstLine="707"/>
      <w:jc w:val="both"/>
    </w:pPr>
    <w:rPr>
      <w:rFonts w:ascii="PANDA Times UZ" w:hAnsi="PANDA Times UZ"/>
      <w:sz w:val="26"/>
    </w:rPr>
  </w:style>
  <w:style w:type="character" w:customStyle="1" w:styleId="ad">
    <w:name w:val="Основной текст с отступом Знак"/>
    <w:basedOn w:val="a0"/>
    <w:link w:val="ac"/>
    <w:rsid w:val="009916C9"/>
    <w:rPr>
      <w:rFonts w:ascii="PANDA Times UZ" w:eastAsia="Times New Roman" w:hAnsi="PANDA Times UZ" w:cs="Times New Roman"/>
      <w:kern w:val="0"/>
      <w:sz w:val="2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Zayniddinov Behzod Suxrob ugli</dc:creator>
  <cp:keywords/>
  <dc:description/>
  <cp:lastModifiedBy>Zayniddinov Behzod Suxrob ugli</cp:lastModifiedBy>
  <cp:revision>2</cp:revision>
  <dcterms:created xsi:type="dcterms:W3CDTF">2026-08-18T04:24:00Z</dcterms:created>
  <dcterms:modified xsi:type="dcterms:W3CDTF">2026-08-18T04:24:00Z</dcterms:modified>
</cp:coreProperties>
</file>