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theme/themeOverride5.xml" ContentType="application/vnd.openxmlformats-officedocument.themeOverrid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6.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Override7.xml" ContentType="application/vnd.openxmlformats-officedocument.themeOverride+xml"/>
  <Override PartName="/word/charts/chart17.xml" ContentType="application/vnd.openxmlformats-officedocument.drawingml.chart+xml"/>
  <Override PartName="/word/theme/themeOverride8.xml" ContentType="application/vnd.openxmlformats-officedocument.themeOverride+xml"/>
  <Override PartName="/word/charts/chart18.xml" ContentType="application/vnd.openxmlformats-officedocument.drawingml.chart+xml"/>
  <Override PartName="/word/theme/themeOverride9.xml" ContentType="application/vnd.openxmlformats-officedocument.themeOverride+xml"/>
  <Override PartName="/word/charts/chart19.xml" ContentType="application/vnd.openxmlformats-officedocument.drawingml.chart+xml"/>
  <Override PartName="/word/theme/themeOverride10.xml" ContentType="application/vnd.openxmlformats-officedocument.themeOverride+xml"/>
  <Override PartName="/word/charts/chart20.xml" ContentType="application/vnd.openxmlformats-officedocument.drawingml.chart+xml"/>
  <Override PartName="/word/theme/themeOverride11.xml" ContentType="application/vnd.openxmlformats-officedocument.themeOverride+xml"/>
  <Override PartName="/word/charts/chart21.xml" ContentType="application/vnd.openxmlformats-officedocument.drawingml.chart+xml"/>
  <Override PartName="/word/theme/themeOverride12.xml" ContentType="application/vnd.openxmlformats-officedocument.themeOverride+xml"/>
  <Override PartName="/word/charts/chart22.xml" ContentType="application/vnd.openxmlformats-officedocument.drawingml.chart+xml"/>
  <Override PartName="/word/theme/themeOverride13.xml" ContentType="application/vnd.openxmlformats-officedocument.themeOverride+xml"/>
  <Override PartName="/word/charts/chart23.xml" ContentType="application/vnd.openxmlformats-officedocument.drawingml.chart+xml"/>
  <Override PartName="/word/theme/themeOverride14.xml" ContentType="application/vnd.openxmlformats-officedocument.themeOverride+xml"/>
  <Override PartName="/word/charts/chart24.xml" ContentType="application/vnd.openxmlformats-officedocument.drawingml.chart+xml"/>
  <Override PartName="/word/theme/themeOverride15.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45E5F" w:rsidRDefault="008C3102" w:rsidP="008C3102">
      <w:pPr>
        <w:pStyle w:val="a6"/>
        <w:spacing w:after="60" w:line="264" w:lineRule="auto"/>
        <w:jc w:val="center"/>
        <w:rPr>
          <w:b/>
          <w:color w:val="002060"/>
          <w:sz w:val="28"/>
          <w:szCs w:val="28"/>
          <w:lang w:val="uz-Cyrl-UZ"/>
        </w:rPr>
      </w:pPr>
      <w:r w:rsidRPr="00BE78DF">
        <w:rPr>
          <w:b/>
          <w:color w:val="002060"/>
          <w:sz w:val="28"/>
          <w:szCs w:val="28"/>
          <w:lang w:val="uz-Cyrl-UZ"/>
        </w:rPr>
        <w:t xml:space="preserve">O‘ZBEKISTON RESPUBLIKASI </w:t>
      </w:r>
    </w:p>
    <w:p w:rsidR="008C3102" w:rsidRPr="00BE78DF" w:rsidRDefault="002956E0" w:rsidP="008C3102">
      <w:pPr>
        <w:pStyle w:val="a6"/>
        <w:spacing w:after="60" w:line="264" w:lineRule="auto"/>
        <w:jc w:val="center"/>
        <w:rPr>
          <w:b/>
          <w:color w:val="002060"/>
          <w:sz w:val="28"/>
          <w:szCs w:val="28"/>
          <w:lang w:val="uz-Cyrl-UZ"/>
        </w:rPr>
      </w:pPr>
      <w:r>
        <w:rPr>
          <w:b/>
          <w:color w:val="002060"/>
          <w:sz w:val="28"/>
          <w:szCs w:val="28"/>
          <w:lang w:val="uz-Cyrl-UZ"/>
        </w:rPr>
        <w:t>MILLIY</w:t>
      </w:r>
      <w:r w:rsidR="008C3102" w:rsidRPr="00BE78DF">
        <w:rPr>
          <w:b/>
          <w:color w:val="002060"/>
          <w:sz w:val="28"/>
          <w:szCs w:val="28"/>
          <w:lang w:val="uz-Cyrl-UZ"/>
        </w:rPr>
        <w:t xml:space="preserve"> STATISTIKA </w:t>
      </w:r>
      <w:r>
        <w:rPr>
          <w:b/>
          <w:color w:val="002060"/>
          <w:sz w:val="28"/>
          <w:szCs w:val="28"/>
          <w:lang w:val="uz-Cyrl-UZ"/>
        </w:rPr>
        <w:t>QO</w:t>
      </w:r>
      <w:r w:rsidR="00C04C35">
        <w:rPr>
          <w:b/>
          <w:color w:val="002060"/>
          <w:sz w:val="28"/>
          <w:szCs w:val="28"/>
          <w:lang w:val="uz-Cyrl-UZ"/>
        </w:rPr>
        <w:t>‘</w:t>
      </w:r>
      <w:r>
        <w:rPr>
          <w:b/>
          <w:color w:val="002060"/>
          <w:sz w:val="28"/>
          <w:szCs w:val="28"/>
          <w:lang w:val="uz-Cyrl-UZ"/>
        </w:rPr>
        <w:t>MITASI</w:t>
      </w:r>
    </w:p>
    <w:p w:rsidR="00F45E5F" w:rsidRDefault="00F45E5F" w:rsidP="008C3102">
      <w:pPr>
        <w:pStyle w:val="a6"/>
        <w:spacing w:after="60" w:line="264" w:lineRule="auto"/>
        <w:jc w:val="center"/>
        <w:rPr>
          <w:b/>
          <w:color w:val="002060"/>
          <w:sz w:val="28"/>
          <w:szCs w:val="28"/>
          <w:lang w:val="uz-Cyrl-UZ"/>
        </w:rPr>
      </w:pPr>
    </w:p>
    <w:p w:rsidR="00391205" w:rsidRPr="00BE78DF" w:rsidRDefault="00391205" w:rsidP="00391205">
      <w:pPr>
        <w:pStyle w:val="a6"/>
        <w:spacing w:after="60" w:line="264" w:lineRule="auto"/>
        <w:jc w:val="center"/>
        <w:rPr>
          <w:b/>
          <w:color w:val="002060"/>
          <w:sz w:val="28"/>
          <w:szCs w:val="28"/>
          <w:lang w:val="uz-Cyrl-UZ"/>
        </w:rPr>
      </w:pPr>
      <w:r>
        <w:rPr>
          <w:b/>
          <w:color w:val="002060"/>
          <w:sz w:val="28"/>
          <w:szCs w:val="28"/>
          <w:lang w:val="uz-Cyrl-UZ"/>
        </w:rPr>
        <w:t>TOSHKENT</w:t>
      </w:r>
      <w:r w:rsidRPr="00BE78DF">
        <w:rPr>
          <w:b/>
          <w:color w:val="002060"/>
          <w:sz w:val="28"/>
          <w:szCs w:val="28"/>
          <w:lang w:val="uz-Cyrl-UZ"/>
        </w:rPr>
        <w:t xml:space="preserve"> VILOYATI STATISTIKA BOSHQARMASI</w:t>
      </w:r>
    </w:p>
    <w:p w:rsidR="00391205" w:rsidRPr="00BE78DF" w:rsidRDefault="00391205" w:rsidP="00391205">
      <w:pPr>
        <w:pStyle w:val="a6"/>
        <w:spacing w:line="264" w:lineRule="auto"/>
        <w:jc w:val="center"/>
        <w:rPr>
          <w:b/>
          <w:color w:val="002060"/>
          <w:sz w:val="28"/>
          <w:szCs w:val="28"/>
          <w:lang w:val="uz-Cyrl-UZ"/>
        </w:rPr>
      </w:pPr>
      <w:r>
        <w:rPr>
          <w:b/>
          <w:color w:val="002060"/>
          <w:sz w:val="28"/>
          <w:szCs w:val="28"/>
          <w:lang w:val="en-US"/>
        </w:rPr>
        <w:t>YANGIYO‘L TUMANI</w:t>
      </w:r>
      <w:r w:rsidRPr="00BE78DF">
        <w:rPr>
          <w:b/>
          <w:color w:val="002060"/>
          <w:sz w:val="28"/>
          <w:szCs w:val="28"/>
          <w:lang w:val="uz-Cyrl-UZ"/>
        </w:rPr>
        <w:t xml:space="preserve"> STATISTIKA BO‘LIMI</w:t>
      </w:r>
    </w:p>
    <w:p w:rsidR="00391205" w:rsidRPr="00BE78DF" w:rsidRDefault="00391205" w:rsidP="00391205">
      <w:pPr>
        <w:widowControl w:val="0"/>
        <w:jc w:val="center"/>
        <w:rPr>
          <w:i/>
          <w:sz w:val="24"/>
          <w:szCs w:val="24"/>
          <w:lang w:val="uz-Cyrl-UZ"/>
        </w:rPr>
      </w:pPr>
    </w:p>
    <w:p w:rsidR="00391205" w:rsidRPr="00BE78DF" w:rsidRDefault="00391205" w:rsidP="00391205">
      <w:pPr>
        <w:widowControl w:val="0"/>
        <w:jc w:val="center"/>
        <w:rPr>
          <w:i/>
          <w:sz w:val="24"/>
          <w:szCs w:val="24"/>
          <w:lang w:val="uz-Cyrl-UZ"/>
        </w:rPr>
      </w:pPr>
    </w:p>
    <w:p w:rsidR="00391205" w:rsidRPr="00BE78DF" w:rsidRDefault="00391205" w:rsidP="00391205">
      <w:pPr>
        <w:widowControl w:val="0"/>
        <w:jc w:val="center"/>
        <w:rPr>
          <w:i/>
          <w:sz w:val="24"/>
          <w:szCs w:val="24"/>
          <w:lang w:val="uz-Cyrl-UZ"/>
        </w:rPr>
      </w:pPr>
    </w:p>
    <w:p w:rsidR="00391205" w:rsidRPr="00BE78DF" w:rsidRDefault="00391205" w:rsidP="00391205">
      <w:pPr>
        <w:widowControl w:val="0"/>
        <w:jc w:val="center"/>
        <w:rPr>
          <w:i/>
          <w:sz w:val="24"/>
          <w:szCs w:val="24"/>
          <w:lang w:val="uz-Cyrl-UZ"/>
        </w:rPr>
      </w:pPr>
    </w:p>
    <w:p w:rsidR="00391205" w:rsidRPr="00BE78DF" w:rsidRDefault="00391205" w:rsidP="00391205">
      <w:pPr>
        <w:widowControl w:val="0"/>
        <w:jc w:val="center"/>
        <w:rPr>
          <w:i/>
          <w:sz w:val="24"/>
          <w:szCs w:val="24"/>
          <w:lang w:val="uz-Cyrl-UZ"/>
        </w:rPr>
      </w:pPr>
    </w:p>
    <w:p w:rsidR="00391205" w:rsidRPr="00BE78DF" w:rsidRDefault="00391205" w:rsidP="00391205">
      <w:pPr>
        <w:widowControl w:val="0"/>
        <w:jc w:val="center"/>
        <w:rPr>
          <w:i/>
          <w:sz w:val="24"/>
          <w:szCs w:val="24"/>
          <w:lang w:val="en-US"/>
        </w:rPr>
      </w:pPr>
    </w:p>
    <w:p w:rsidR="00391205" w:rsidRPr="00BE78DF" w:rsidRDefault="00391205" w:rsidP="00391205">
      <w:pPr>
        <w:widowControl w:val="0"/>
        <w:jc w:val="center"/>
        <w:rPr>
          <w:i/>
          <w:sz w:val="24"/>
          <w:szCs w:val="24"/>
          <w:lang w:val="en-US"/>
        </w:rPr>
      </w:pPr>
    </w:p>
    <w:p w:rsidR="00391205" w:rsidRPr="00BE78DF" w:rsidRDefault="00391205" w:rsidP="00391205">
      <w:pPr>
        <w:widowControl w:val="0"/>
        <w:jc w:val="center"/>
        <w:rPr>
          <w:i/>
          <w:sz w:val="24"/>
          <w:szCs w:val="24"/>
          <w:lang w:val="en-US"/>
        </w:rPr>
      </w:pPr>
    </w:p>
    <w:p w:rsidR="00391205" w:rsidRPr="00BE78DF" w:rsidRDefault="00391205" w:rsidP="00391205">
      <w:pPr>
        <w:widowControl w:val="0"/>
        <w:jc w:val="center"/>
        <w:rPr>
          <w:i/>
          <w:sz w:val="24"/>
          <w:szCs w:val="24"/>
          <w:lang w:val="en-US"/>
        </w:rPr>
      </w:pPr>
    </w:p>
    <w:p w:rsidR="00391205" w:rsidRPr="00BE78DF" w:rsidRDefault="00391205" w:rsidP="00391205">
      <w:pPr>
        <w:widowControl w:val="0"/>
        <w:jc w:val="center"/>
        <w:rPr>
          <w:i/>
          <w:sz w:val="24"/>
          <w:szCs w:val="24"/>
          <w:lang w:val="en-US"/>
        </w:rPr>
      </w:pPr>
    </w:p>
    <w:p w:rsidR="00391205" w:rsidRPr="00BE78DF" w:rsidRDefault="00391205" w:rsidP="00391205">
      <w:pPr>
        <w:widowControl w:val="0"/>
        <w:jc w:val="center"/>
        <w:rPr>
          <w:i/>
          <w:sz w:val="24"/>
          <w:szCs w:val="24"/>
          <w:lang w:val="en-US"/>
        </w:rPr>
      </w:pPr>
    </w:p>
    <w:p w:rsidR="00391205" w:rsidRPr="00BE78DF" w:rsidRDefault="00391205" w:rsidP="00391205">
      <w:pPr>
        <w:widowControl w:val="0"/>
        <w:jc w:val="center"/>
        <w:rPr>
          <w:i/>
          <w:sz w:val="24"/>
          <w:szCs w:val="24"/>
          <w:lang w:val="en-US"/>
        </w:rPr>
      </w:pPr>
    </w:p>
    <w:p w:rsidR="00391205" w:rsidRPr="00BE78DF" w:rsidRDefault="00391205" w:rsidP="00391205">
      <w:pPr>
        <w:widowControl w:val="0"/>
        <w:jc w:val="center"/>
        <w:rPr>
          <w:i/>
          <w:sz w:val="24"/>
          <w:szCs w:val="24"/>
          <w:lang w:val="en-US"/>
        </w:rPr>
      </w:pPr>
    </w:p>
    <w:p w:rsidR="00391205" w:rsidRPr="00BE78DF" w:rsidRDefault="00391205" w:rsidP="00391205">
      <w:pPr>
        <w:widowControl w:val="0"/>
        <w:jc w:val="center"/>
        <w:rPr>
          <w:b/>
          <w:lang w:val="en-US"/>
        </w:rPr>
      </w:pPr>
    </w:p>
    <w:p w:rsidR="00391205" w:rsidRPr="00BE78DF" w:rsidRDefault="00391205" w:rsidP="00391205">
      <w:pPr>
        <w:widowControl w:val="0"/>
        <w:jc w:val="center"/>
        <w:rPr>
          <w:b/>
          <w:lang w:val="en-US"/>
        </w:rPr>
      </w:pPr>
    </w:p>
    <w:tbl>
      <w:tblPr>
        <w:tblW w:w="0" w:type="auto"/>
        <w:tblBorders>
          <w:top w:val="thinThickThinSmallGap" w:sz="24" w:space="0" w:color="auto"/>
          <w:bottom w:val="thinThickThinSmallGap" w:sz="24" w:space="0" w:color="auto"/>
        </w:tblBorders>
        <w:shd w:val="pct10" w:color="auto" w:fill="3178B9"/>
        <w:tblLook w:val="04A0" w:firstRow="1" w:lastRow="0" w:firstColumn="1" w:lastColumn="0" w:noHBand="0" w:noVBand="1"/>
      </w:tblPr>
      <w:tblGrid>
        <w:gridCol w:w="9429"/>
      </w:tblGrid>
      <w:tr w:rsidR="00391205" w:rsidRPr="00995D9E" w:rsidTr="00131C4E">
        <w:tc>
          <w:tcPr>
            <w:tcW w:w="9571" w:type="dxa"/>
            <w:shd w:val="clear" w:color="auto" w:fill="0000FF"/>
          </w:tcPr>
          <w:p w:rsidR="00391205" w:rsidRDefault="00391205" w:rsidP="00131C4E">
            <w:pPr>
              <w:widowControl w:val="0"/>
              <w:spacing w:before="120" w:after="120"/>
              <w:jc w:val="center"/>
              <w:rPr>
                <w:b/>
                <w:color w:val="FFFFFF"/>
                <w:sz w:val="40"/>
                <w:lang w:val="uz-Cyrl-UZ"/>
              </w:rPr>
            </w:pPr>
            <w:r>
              <w:rPr>
                <w:b/>
                <w:color w:val="FFFFFF"/>
                <w:sz w:val="40"/>
                <w:lang w:val="uz-Cyrl-UZ"/>
              </w:rPr>
              <w:t>YANGIYO‘L TUMANI</w:t>
            </w:r>
            <w:r w:rsidRPr="00BE78DF">
              <w:rPr>
                <w:b/>
                <w:color w:val="FFFFFF"/>
                <w:sz w:val="40"/>
                <w:lang w:val="uz-Cyrl-UZ"/>
              </w:rPr>
              <w:t xml:space="preserve">NING </w:t>
            </w:r>
          </w:p>
          <w:p w:rsidR="00391205" w:rsidRDefault="00391205" w:rsidP="00131C4E">
            <w:pPr>
              <w:widowControl w:val="0"/>
              <w:spacing w:before="120" w:after="120"/>
              <w:jc w:val="center"/>
              <w:rPr>
                <w:b/>
                <w:color w:val="FFFFFF"/>
                <w:sz w:val="40"/>
                <w:lang w:val="en-US"/>
              </w:rPr>
            </w:pPr>
            <w:r>
              <w:rPr>
                <w:b/>
                <w:color w:val="FFFFFF"/>
                <w:sz w:val="40"/>
                <w:lang w:val="en-US"/>
              </w:rPr>
              <w:t xml:space="preserve">IJTIMOIY-IQTISODIY HOLATI </w:t>
            </w:r>
          </w:p>
          <w:p w:rsidR="00391205" w:rsidRPr="00BE78DF" w:rsidRDefault="00391205" w:rsidP="00131C4E">
            <w:pPr>
              <w:widowControl w:val="0"/>
              <w:spacing w:before="120" w:after="120"/>
              <w:jc w:val="center"/>
              <w:rPr>
                <w:b/>
                <w:color w:val="FFFFFF"/>
                <w:lang w:val="en-US"/>
              </w:rPr>
            </w:pPr>
            <w:r>
              <w:rPr>
                <w:b/>
                <w:color w:val="FFFFFF"/>
                <w:sz w:val="40"/>
                <w:lang w:val="en-US"/>
              </w:rPr>
              <w:t>AXBOROTNOMASI</w:t>
            </w:r>
          </w:p>
        </w:tc>
      </w:tr>
    </w:tbl>
    <w:p w:rsidR="00391205" w:rsidRPr="00BE78DF" w:rsidRDefault="00391205" w:rsidP="00391205">
      <w:pPr>
        <w:widowControl w:val="0"/>
        <w:jc w:val="center"/>
        <w:rPr>
          <w:i/>
          <w:sz w:val="24"/>
          <w:szCs w:val="24"/>
          <w:lang w:val="uz-Cyrl-UZ"/>
        </w:rPr>
      </w:pPr>
    </w:p>
    <w:p w:rsidR="00391205" w:rsidRPr="00BE78DF" w:rsidRDefault="00391205" w:rsidP="00391205">
      <w:pPr>
        <w:widowControl w:val="0"/>
        <w:jc w:val="center"/>
        <w:rPr>
          <w:i/>
          <w:sz w:val="24"/>
          <w:szCs w:val="24"/>
          <w:lang w:val="uz-Cyrl-UZ"/>
        </w:rPr>
      </w:pPr>
    </w:p>
    <w:p w:rsidR="00391205" w:rsidRPr="00BE78DF" w:rsidRDefault="00391205" w:rsidP="00391205">
      <w:pPr>
        <w:pStyle w:val="6"/>
        <w:keepNext w:val="0"/>
        <w:widowControl w:val="0"/>
        <w:spacing w:before="0" w:after="0" w:line="264" w:lineRule="auto"/>
        <w:rPr>
          <w:sz w:val="24"/>
          <w:szCs w:val="24"/>
          <w:lang w:val="en-US"/>
        </w:rPr>
      </w:pPr>
      <w:r>
        <w:rPr>
          <w:sz w:val="32"/>
          <w:szCs w:val="32"/>
          <w:lang w:val="en-US"/>
        </w:rPr>
        <w:t>202</w:t>
      </w:r>
      <w:r>
        <w:rPr>
          <w:sz w:val="32"/>
          <w:szCs w:val="32"/>
          <w:lang w:val="uz-Cyrl-UZ"/>
        </w:rPr>
        <w:t>5</w:t>
      </w:r>
      <w:r>
        <w:rPr>
          <w:sz w:val="32"/>
          <w:szCs w:val="32"/>
          <w:lang w:val="en-US"/>
        </w:rPr>
        <w:t>- yil</w:t>
      </w:r>
      <w:r w:rsidRPr="00BE78DF">
        <w:rPr>
          <w:sz w:val="32"/>
          <w:szCs w:val="32"/>
          <w:lang w:val="en-US"/>
        </w:rPr>
        <w:br/>
        <w:t>YANVAR–</w:t>
      </w:r>
      <w:r w:rsidR="00153066">
        <w:rPr>
          <w:sz w:val="32"/>
          <w:szCs w:val="32"/>
          <w:lang w:val="en-US"/>
        </w:rPr>
        <w:t>DEK</w:t>
      </w:r>
      <w:r w:rsidR="00F51C9D">
        <w:rPr>
          <w:sz w:val="32"/>
          <w:szCs w:val="32"/>
          <w:lang w:val="en-US"/>
        </w:rPr>
        <w:t>ABR</w:t>
      </w:r>
      <w:r w:rsidRPr="00BE78DF">
        <w:rPr>
          <w:sz w:val="32"/>
          <w:szCs w:val="32"/>
          <w:lang w:val="en-US"/>
        </w:rPr>
        <w:br/>
      </w:r>
    </w:p>
    <w:p w:rsidR="00391205" w:rsidRPr="00BE78DF" w:rsidRDefault="00391205" w:rsidP="00391205">
      <w:pPr>
        <w:widowControl w:val="0"/>
        <w:jc w:val="center"/>
        <w:rPr>
          <w:sz w:val="24"/>
          <w:szCs w:val="24"/>
          <w:lang w:val="en-US"/>
        </w:rPr>
      </w:pPr>
    </w:p>
    <w:p w:rsidR="00391205" w:rsidRPr="00BE78DF" w:rsidRDefault="00391205" w:rsidP="00391205">
      <w:pPr>
        <w:widowControl w:val="0"/>
        <w:jc w:val="center"/>
        <w:rPr>
          <w:sz w:val="24"/>
          <w:szCs w:val="24"/>
          <w:lang w:val="en-US"/>
        </w:rPr>
      </w:pPr>
    </w:p>
    <w:p w:rsidR="00391205" w:rsidRPr="00BE78DF" w:rsidRDefault="00391205" w:rsidP="00391205">
      <w:pPr>
        <w:widowControl w:val="0"/>
        <w:jc w:val="center"/>
        <w:rPr>
          <w:b/>
          <w:sz w:val="24"/>
          <w:szCs w:val="24"/>
          <w:lang w:val="en-US"/>
        </w:rPr>
      </w:pPr>
    </w:p>
    <w:p w:rsidR="00391205" w:rsidRPr="00BE78DF" w:rsidRDefault="00391205" w:rsidP="00391205">
      <w:pPr>
        <w:widowControl w:val="0"/>
        <w:jc w:val="center"/>
        <w:rPr>
          <w:b/>
          <w:sz w:val="24"/>
          <w:szCs w:val="24"/>
          <w:lang w:val="en-US"/>
        </w:rPr>
      </w:pPr>
    </w:p>
    <w:p w:rsidR="00391205" w:rsidRPr="00BE78DF" w:rsidRDefault="00391205" w:rsidP="00391205">
      <w:pPr>
        <w:widowControl w:val="0"/>
        <w:jc w:val="center"/>
        <w:rPr>
          <w:b/>
          <w:sz w:val="24"/>
          <w:szCs w:val="24"/>
          <w:lang w:val="en-US"/>
        </w:rPr>
      </w:pPr>
    </w:p>
    <w:p w:rsidR="00391205" w:rsidRPr="00BE78DF" w:rsidRDefault="00391205" w:rsidP="00391205">
      <w:pPr>
        <w:widowControl w:val="0"/>
        <w:jc w:val="center"/>
        <w:rPr>
          <w:b/>
          <w:sz w:val="24"/>
          <w:szCs w:val="24"/>
          <w:lang w:val="en-US"/>
        </w:rPr>
      </w:pPr>
    </w:p>
    <w:p w:rsidR="00391205" w:rsidRPr="00BE78DF" w:rsidRDefault="00391205" w:rsidP="00391205">
      <w:pPr>
        <w:widowControl w:val="0"/>
        <w:jc w:val="center"/>
        <w:rPr>
          <w:b/>
          <w:sz w:val="24"/>
          <w:szCs w:val="24"/>
          <w:lang w:val="en-US"/>
        </w:rPr>
      </w:pPr>
    </w:p>
    <w:p w:rsidR="00391205" w:rsidRPr="00BE78DF" w:rsidRDefault="00391205" w:rsidP="00391205">
      <w:pPr>
        <w:widowControl w:val="0"/>
        <w:jc w:val="center"/>
        <w:rPr>
          <w:b/>
          <w:sz w:val="24"/>
          <w:szCs w:val="24"/>
          <w:lang w:val="en-US"/>
        </w:rPr>
      </w:pPr>
    </w:p>
    <w:p w:rsidR="00391205" w:rsidRPr="00BE78DF" w:rsidRDefault="00391205" w:rsidP="00391205">
      <w:pPr>
        <w:widowControl w:val="0"/>
        <w:jc w:val="center"/>
        <w:rPr>
          <w:b/>
          <w:sz w:val="24"/>
          <w:szCs w:val="24"/>
          <w:lang w:val="en-US"/>
        </w:rPr>
      </w:pPr>
    </w:p>
    <w:p w:rsidR="00391205" w:rsidRPr="00BE78DF" w:rsidRDefault="00391205" w:rsidP="00391205">
      <w:pPr>
        <w:widowControl w:val="0"/>
        <w:jc w:val="center"/>
        <w:rPr>
          <w:b/>
          <w:sz w:val="24"/>
          <w:szCs w:val="24"/>
          <w:lang w:val="en-US"/>
        </w:rPr>
      </w:pPr>
    </w:p>
    <w:p w:rsidR="00391205" w:rsidRPr="00BE78DF" w:rsidRDefault="00391205" w:rsidP="00391205">
      <w:pPr>
        <w:widowControl w:val="0"/>
        <w:jc w:val="center"/>
        <w:rPr>
          <w:b/>
          <w:sz w:val="24"/>
          <w:szCs w:val="24"/>
          <w:lang w:val="en-US"/>
        </w:rPr>
      </w:pPr>
    </w:p>
    <w:p w:rsidR="00391205" w:rsidRPr="00BE78DF" w:rsidRDefault="00391205" w:rsidP="00391205">
      <w:pPr>
        <w:widowControl w:val="0"/>
        <w:jc w:val="center"/>
        <w:rPr>
          <w:b/>
          <w:sz w:val="24"/>
          <w:szCs w:val="24"/>
          <w:lang w:val="en-US"/>
        </w:rPr>
      </w:pPr>
    </w:p>
    <w:p w:rsidR="00391205" w:rsidRPr="00BE78DF" w:rsidRDefault="00391205" w:rsidP="00391205">
      <w:pPr>
        <w:pStyle w:val="7"/>
        <w:keepNext w:val="0"/>
        <w:widowControl w:val="0"/>
        <w:spacing w:after="0"/>
        <w:ind w:left="0" w:firstLine="0"/>
        <w:jc w:val="center"/>
        <w:rPr>
          <w:b/>
          <w:lang w:val="en-US"/>
        </w:rPr>
      </w:pPr>
    </w:p>
    <w:p w:rsidR="00391205" w:rsidRPr="00BE78DF" w:rsidRDefault="00391205" w:rsidP="00391205">
      <w:pPr>
        <w:pStyle w:val="4"/>
        <w:keepNext w:val="0"/>
        <w:widowControl w:val="0"/>
        <w:spacing w:after="0"/>
        <w:jc w:val="center"/>
        <w:rPr>
          <w:b/>
          <w:lang w:val="en-US"/>
        </w:rPr>
      </w:pPr>
    </w:p>
    <w:p w:rsidR="00391205" w:rsidRPr="00BE78DF" w:rsidRDefault="00391205" w:rsidP="00391205">
      <w:pPr>
        <w:pStyle w:val="7"/>
        <w:keepNext w:val="0"/>
        <w:widowControl w:val="0"/>
        <w:spacing w:after="0"/>
        <w:ind w:left="0" w:firstLine="0"/>
        <w:jc w:val="center"/>
        <w:rPr>
          <w:b/>
          <w:lang w:val="uz-Cyrl-UZ"/>
        </w:rPr>
      </w:pPr>
    </w:p>
    <w:p w:rsidR="00391205" w:rsidRPr="00153066" w:rsidRDefault="00391205" w:rsidP="00391205">
      <w:pPr>
        <w:pStyle w:val="6"/>
        <w:keepNext w:val="0"/>
        <w:widowControl w:val="0"/>
        <w:spacing w:line="264" w:lineRule="auto"/>
        <w:rPr>
          <w:color w:val="002060"/>
          <w:lang w:val="en-US"/>
        </w:rPr>
      </w:pPr>
      <w:r>
        <w:rPr>
          <w:color w:val="002060"/>
          <w:lang w:val="en-US"/>
        </w:rPr>
        <w:t>Nurafshon</w:t>
      </w:r>
      <w:r w:rsidRPr="00BE78DF">
        <w:rPr>
          <w:color w:val="002060"/>
          <w:lang w:val="uz-Cyrl-UZ"/>
        </w:rPr>
        <w:t>–202</w:t>
      </w:r>
      <w:r w:rsidR="00153066">
        <w:rPr>
          <w:color w:val="002060"/>
          <w:lang w:val="en-US"/>
        </w:rPr>
        <w:t>6</w:t>
      </w:r>
    </w:p>
    <w:p w:rsidR="00391205" w:rsidRDefault="00391205" w:rsidP="00391205">
      <w:pPr>
        <w:widowControl w:val="0"/>
        <w:jc w:val="center"/>
        <w:rPr>
          <w:b/>
          <w:sz w:val="28"/>
          <w:szCs w:val="28"/>
          <w:lang w:val="uz-Cyrl-UZ"/>
        </w:rPr>
      </w:pPr>
      <w:r w:rsidRPr="00BE78DF">
        <w:rPr>
          <w:lang w:val="uz-Cyrl-UZ"/>
        </w:rPr>
        <w:br w:type="page"/>
      </w:r>
      <w:r w:rsidRPr="003D6F2A">
        <w:rPr>
          <w:b/>
          <w:sz w:val="28"/>
          <w:szCs w:val="28"/>
          <w:lang w:val="uz-Cyrl-UZ"/>
        </w:rPr>
        <w:lastRenderedPageBreak/>
        <w:t>Qisqartma va shartli belgilar</w:t>
      </w:r>
    </w:p>
    <w:p w:rsidR="0070472D" w:rsidRPr="003D6F2A" w:rsidRDefault="0070472D" w:rsidP="00391205">
      <w:pPr>
        <w:widowControl w:val="0"/>
        <w:jc w:val="center"/>
        <w:rPr>
          <w:b/>
          <w:sz w:val="28"/>
          <w:szCs w:val="28"/>
          <w:lang w:val="uz-Cyrl-UZ"/>
        </w:rPr>
      </w:pPr>
    </w:p>
    <w:p w:rsidR="00391205" w:rsidRPr="00BE78DF" w:rsidRDefault="00391205" w:rsidP="00391205">
      <w:pPr>
        <w:rPr>
          <w:b/>
          <w:lang w:val="uz-Cyrl-UZ"/>
        </w:rPr>
      </w:pPr>
    </w:p>
    <w:tbl>
      <w:tblPr>
        <w:tblW w:w="5000" w:type="pct"/>
        <w:tblLook w:val="04A0" w:firstRow="1" w:lastRow="0" w:firstColumn="1" w:lastColumn="0" w:noHBand="0" w:noVBand="1"/>
      </w:tblPr>
      <w:tblGrid>
        <w:gridCol w:w="1710"/>
        <w:gridCol w:w="303"/>
        <w:gridCol w:w="2515"/>
        <w:gridCol w:w="1692"/>
        <w:gridCol w:w="498"/>
        <w:gridCol w:w="2711"/>
      </w:tblGrid>
      <w:tr w:rsidR="00391205" w:rsidRPr="00BE78DF" w:rsidTr="00131C4E">
        <w:tc>
          <w:tcPr>
            <w:tcW w:w="910" w:type="pct"/>
            <w:vAlign w:val="center"/>
            <w:hideMark/>
          </w:tcPr>
          <w:p w:rsidR="00391205" w:rsidRPr="00BE78DF" w:rsidRDefault="00391205" w:rsidP="00131C4E">
            <w:pPr>
              <w:pStyle w:val="afb"/>
              <w:spacing w:before="80" w:beforeAutospacing="0" w:after="120" w:afterAutospacing="0"/>
              <w:rPr>
                <w:lang w:val="uz-Cyrl-UZ"/>
              </w:rPr>
            </w:pPr>
            <w:r w:rsidRPr="00BE78DF">
              <w:rPr>
                <w:lang w:val="uz-Cyrl-UZ"/>
              </w:rPr>
              <w:t>%</w:t>
            </w:r>
          </w:p>
        </w:tc>
        <w:tc>
          <w:tcPr>
            <w:tcW w:w="164" w:type="pct"/>
            <w:vAlign w:val="bottom"/>
            <w:hideMark/>
          </w:tcPr>
          <w:p w:rsidR="00391205" w:rsidRPr="00BE78DF" w:rsidRDefault="00391205" w:rsidP="00131C4E">
            <w:pPr>
              <w:pStyle w:val="afb"/>
              <w:spacing w:before="80" w:beforeAutospacing="0" w:after="120" w:afterAutospacing="0"/>
              <w:jc w:val="center"/>
              <w:rPr>
                <w:lang w:val="uz-Cyrl-UZ"/>
              </w:rPr>
            </w:pPr>
            <w:r w:rsidRPr="00BE78DF">
              <w:rPr>
                <w:lang w:val="uz-Cyrl-UZ"/>
              </w:rPr>
              <w:t>-</w:t>
            </w:r>
          </w:p>
        </w:tc>
        <w:tc>
          <w:tcPr>
            <w:tcW w:w="1337" w:type="pct"/>
            <w:tcBorders>
              <w:top w:val="nil"/>
              <w:left w:val="nil"/>
              <w:bottom w:val="nil"/>
              <w:right w:val="single" w:sz="4" w:space="0" w:color="auto"/>
            </w:tcBorders>
            <w:vAlign w:val="center"/>
            <w:hideMark/>
          </w:tcPr>
          <w:p w:rsidR="00391205" w:rsidRPr="00BE78DF" w:rsidRDefault="00391205" w:rsidP="00131C4E">
            <w:pPr>
              <w:pStyle w:val="afb"/>
              <w:spacing w:before="80" w:beforeAutospacing="0" w:after="120" w:afterAutospacing="0"/>
              <w:jc w:val="center"/>
              <w:rPr>
                <w:lang w:val="uz-Cyrl-UZ"/>
              </w:rPr>
            </w:pPr>
            <w:r w:rsidRPr="00BE78DF">
              <w:rPr>
                <w:lang w:val="uz-Cyrl-UZ"/>
              </w:rPr>
              <w:t>foiz</w:t>
            </w:r>
          </w:p>
        </w:tc>
        <w:tc>
          <w:tcPr>
            <w:tcW w:w="880" w:type="pct"/>
            <w:tcBorders>
              <w:top w:val="nil"/>
              <w:left w:val="single" w:sz="4" w:space="0" w:color="auto"/>
              <w:bottom w:val="nil"/>
              <w:right w:val="nil"/>
            </w:tcBorders>
            <w:vAlign w:val="center"/>
            <w:hideMark/>
          </w:tcPr>
          <w:p w:rsidR="00391205" w:rsidRPr="00BE78DF" w:rsidRDefault="00391205" w:rsidP="00131C4E">
            <w:pPr>
              <w:pStyle w:val="afb"/>
              <w:spacing w:before="80" w:beforeAutospacing="0" w:after="120" w:afterAutospacing="0"/>
            </w:pPr>
            <w:r w:rsidRPr="00BE78DF">
              <w:t>0,0</w:t>
            </w:r>
          </w:p>
        </w:tc>
        <w:tc>
          <w:tcPr>
            <w:tcW w:w="267" w:type="pct"/>
            <w:vAlign w:val="bottom"/>
            <w:hideMark/>
          </w:tcPr>
          <w:p w:rsidR="00391205" w:rsidRPr="00BE78DF" w:rsidRDefault="00391205" w:rsidP="00131C4E">
            <w:pPr>
              <w:pStyle w:val="afb"/>
              <w:spacing w:before="80" w:beforeAutospacing="0" w:after="120" w:afterAutospacing="0"/>
              <w:jc w:val="center"/>
              <w:rPr>
                <w:lang w:val="uz-Cyrl-UZ"/>
              </w:rPr>
            </w:pPr>
            <w:r w:rsidRPr="00BE78DF">
              <w:rPr>
                <w:lang w:val="uz-Cyrl-UZ"/>
              </w:rPr>
              <w:t>-</w:t>
            </w:r>
          </w:p>
        </w:tc>
        <w:tc>
          <w:tcPr>
            <w:tcW w:w="1441" w:type="pct"/>
            <w:vAlign w:val="center"/>
            <w:hideMark/>
          </w:tcPr>
          <w:p w:rsidR="00391205" w:rsidRPr="00BE78DF" w:rsidRDefault="00391205" w:rsidP="00131C4E">
            <w:pPr>
              <w:pStyle w:val="afb"/>
              <w:spacing w:before="80" w:beforeAutospacing="0" w:after="120" w:afterAutospacing="0"/>
              <w:jc w:val="center"/>
            </w:pPr>
            <w:r w:rsidRPr="00BE78DF">
              <w:rPr>
                <w:lang w:val="uz-Cyrl-UZ"/>
              </w:rPr>
              <w:t>katta bo‘lmagan miqdor</w:t>
            </w:r>
          </w:p>
        </w:tc>
      </w:tr>
      <w:tr w:rsidR="00391205" w:rsidRPr="00BE78DF" w:rsidTr="00131C4E">
        <w:tc>
          <w:tcPr>
            <w:tcW w:w="910" w:type="pct"/>
            <w:vAlign w:val="center"/>
            <w:hideMark/>
          </w:tcPr>
          <w:p w:rsidR="00391205" w:rsidRPr="00BE78DF" w:rsidRDefault="00391205" w:rsidP="00131C4E">
            <w:pPr>
              <w:pStyle w:val="afb"/>
              <w:spacing w:before="80" w:beforeAutospacing="0" w:after="120" w:afterAutospacing="0"/>
              <w:rPr>
                <w:lang w:val="uz-Cyrl-UZ"/>
              </w:rPr>
            </w:pPr>
            <w:r w:rsidRPr="00BE78DF">
              <w:rPr>
                <w:lang w:val="uz-Cyrl-UZ"/>
              </w:rPr>
              <w:t xml:space="preserve">mlrd </w:t>
            </w:r>
          </w:p>
        </w:tc>
        <w:tc>
          <w:tcPr>
            <w:tcW w:w="164" w:type="pct"/>
            <w:vAlign w:val="bottom"/>
            <w:hideMark/>
          </w:tcPr>
          <w:p w:rsidR="00391205" w:rsidRPr="00BE78DF" w:rsidRDefault="00391205" w:rsidP="00131C4E">
            <w:pPr>
              <w:pStyle w:val="afb"/>
              <w:spacing w:before="80" w:beforeAutospacing="0" w:after="120" w:afterAutospacing="0"/>
              <w:jc w:val="center"/>
              <w:rPr>
                <w:lang w:val="uz-Cyrl-UZ"/>
              </w:rPr>
            </w:pPr>
            <w:r w:rsidRPr="00BE78DF">
              <w:rPr>
                <w:lang w:val="uz-Cyrl-UZ"/>
              </w:rPr>
              <w:t>-</w:t>
            </w:r>
          </w:p>
        </w:tc>
        <w:tc>
          <w:tcPr>
            <w:tcW w:w="1337" w:type="pct"/>
            <w:tcBorders>
              <w:top w:val="nil"/>
              <w:left w:val="nil"/>
              <w:bottom w:val="nil"/>
              <w:right w:val="single" w:sz="4" w:space="0" w:color="auto"/>
            </w:tcBorders>
            <w:vAlign w:val="center"/>
            <w:hideMark/>
          </w:tcPr>
          <w:p w:rsidR="00391205" w:rsidRPr="00BE78DF" w:rsidRDefault="00391205" w:rsidP="00131C4E">
            <w:pPr>
              <w:pStyle w:val="afb"/>
              <w:spacing w:before="80" w:beforeAutospacing="0" w:after="120" w:afterAutospacing="0"/>
              <w:jc w:val="center"/>
              <w:rPr>
                <w:lang w:val="uz-Cyrl-UZ"/>
              </w:rPr>
            </w:pPr>
            <w:r w:rsidRPr="00BE78DF">
              <w:rPr>
                <w:lang w:val="uz-Cyrl-UZ"/>
              </w:rPr>
              <w:t>milliard</w:t>
            </w:r>
          </w:p>
        </w:tc>
        <w:tc>
          <w:tcPr>
            <w:tcW w:w="880" w:type="pct"/>
            <w:tcBorders>
              <w:top w:val="nil"/>
              <w:left w:val="single" w:sz="4" w:space="0" w:color="auto"/>
              <w:bottom w:val="nil"/>
              <w:right w:val="nil"/>
            </w:tcBorders>
            <w:vAlign w:val="center"/>
            <w:hideMark/>
          </w:tcPr>
          <w:p w:rsidR="00391205" w:rsidRPr="00BE78DF" w:rsidRDefault="00391205" w:rsidP="00131C4E">
            <w:pPr>
              <w:pStyle w:val="afb"/>
              <w:spacing w:before="80" w:beforeAutospacing="0" w:after="120" w:afterAutospacing="0"/>
              <w:ind w:left="182"/>
            </w:pPr>
            <w:r w:rsidRPr="00BE78DF">
              <w:rPr>
                <w:lang w:val="uz-Cyrl-UZ"/>
              </w:rPr>
              <w:t>m</w:t>
            </w:r>
            <w:r w:rsidRPr="00BE78DF">
              <w:t>.</w:t>
            </w:r>
          </w:p>
        </w:tc>
        <w:tc>
          <w:tcPr>
            <w:tcW w:w="267" w:type="pct"/>
            <w:vAlign w:val="bottom"/>
            <w:hideMark/>
          </w:tcPr>
          <w:p w:rsidR="00391205" w:rsidRPr="00BE78DF" w:rsidRDefault="00391205" w:rsidP="00131C4E">
            <w:pPr>
              <w:pStyle w:val="afb"/>
              <w:spacing w:before="80" w:beforeAutospacing="0" w:after="120" w:afterAutospacing="0"/>
              <w:jc w:val="center"/>
              <w:rPr>
                <w:lang w:val="uz-Cyrl-UZ"/>
              </w:rPr>
            </w:pPr>
            <w:r w:rsidRPr="00BE78DF">
              <w:rPr>
                <w:lang w:val="uz-Cyrl-UZ"/>
              </w:rPr>
              <w:t>-</w:t>
            </w:r>
          </w:p>
        </w:tc>
        <w:tc>
          <w:tcPr>
            <w:tcW w:w="1441" w:type="pct"/>
            <w:vAlign w:val="center"/>
            <w:hideMark/>
          </w:tcPr>
          <w:p w:rsidR="00391205" w:rsidRPr="00BE78DF" w:rsidRDefault="003808D5" w:rsidP="00131C4E">
            <w:pPr>
              <w:pStyle w:val="afb"/>
              <w:spacing w:before="80" w:beforeAutospacing="0" w:after="120" w:afterAutospacing="0"/>
              <w:jc w:val="center"/>
              <w:rPr>
                <w:lang w:val="uz-Cyrl-UZ"/>
              </w:rPr>
            </w:pPr>
            <w:r>
              <w:rPr>
                <w:lang w:val="en-US"/>
              </w:rPr>
              <w:t xml:space="preserve">iyun </w:t>
            </w:r>
            <w:r w:rsidR="00391205">
              <w:rPr>
                <w:lang w:val="en-US"/>
              </w:rPr>
              <w:t>a</w:t>
            </w:r>
          </w:p>
        </w:tc>
      </w:tr>
      <w:tr w:rsidR="00391205" w:rsidRPr="00BE78DF" w:rsidTr="00131C4E">
        <w:tc>
          <w:tcPr>
            <w:tcW w:w="910" w:type="pct"/>
            <w:vAlign w:val="center"/>
            <w:hideMark/>
          </w:tcPr>
          <w:p w:rsidR="00391205" w:rsidRPr="00BE78DF" w:rsidRDefault="00391205" w:rsidP="00131C4E">
            <w:pPr>
              <w:pStyle w:val="afb"/>
              <w:spacing w:before="80" w:beforeAutospacing="0" w:after="120" w:afterAutospacing="0"/>
              <w:rPr>
                <w:lang w:val="uz-Cyrl-UZ"/>
              </w:rPr>
            </w:pPr>
            <w:r w:rsidRPr="00BE78DF">
              <w:rPr>
                <w:lang w:val="uz-Cyrl-UZ"/>
              </w:rPr>
              <w:t xml:space="preserve">mln </w:t>
            </w:r>
          </w:p>
        </w:tc>
        <w:tc>
          <w:tcPr>
            <w:tcW w:w="164" w:type="pct"/>
            <w:vAlign w:val="bottom"/>
            <w:hideMark/>
          </w:tcPr>
          <w:p w:rsidR="00391205" w:rsidRPr="00BE78DF" w:rsidRDefault="00391205" w:rsidP="00131C4E">
            <w:pPr>
              <w:pStyle w:val="afb"/>
              <w:spacing w:before="80" w:beforeAutospacing="0" w:after="120" w:afterAutospacing="0"/>
              <w:jc w:val="center"/>
              <w:rPr>
                <w:lang w:val="uz-Cyrl-UZ"/>
              </w:rPr>
            </w:pPr>
            <w:r w:rsidRPr="00BE78DF">
              <w:rPr>
                <w:lang w:val="uz-Cyrl-UZ"/>
              </w:rPr>
              <w:t>-</w:t>
            </w:r>
          </w:p>
        </w:tc>
        <w:tc>
          <w:tcPr>
            <w:tcW w:w="1337" w:type="pct"/>
            <w:tcBorders>
              <w:top w:val="nil"/>
              <w:left w:val="nil"/>
              <w:bottom w:val="nil"/>
              <w:right w:val="single" w:sz="4" w:space="0" w:color="auto"/>
            </w:tcBorders>
            <w:vAlign w:val="center"/>
            <w:hideMark/>
          </w:tcPr>
          <w:p w:rsidR="00391205" w:rsidRPr="00BE78DF" w:rsidRDefault="00391205" w:rsidP="00131C4E">
            <w:pPr>
              <w:pStyle w:val="afb"/>
              <w:spacing w:before="80" w:beforeAutospacing="0" w:after="120" w:afterAutospacing="0"/>
              <w:jc w:val="center"/>
              <w:rPr>
                <w:lang w:val="uz-Cyrl-UZ"/>
              </w:rPr>
            </w:pPr>
            <w:r w:rsidRPr="00BE78DF">
              <w:rPr>
                <w:lang w:val="uz-Cyrl-UZ"/>
              </w:rPr>
              <w:t>million</w:t>
            </w:r>
          </w:p>
        </w:tc>
        <w:tc>
          <w:tcPr>
            <w:tcW w:w="880" w:type="pct"/>
            <w:tcBorders>
              <w:top w:val="nil"/>
              <w:left w:val="single" w:sz="4" w:space="0" w:color="auto"/>
              <w:bottom w:val="nil"/>
              <w:right w:val="nil"/>
            </w:tcBorders>
            <w:vAlign w:val="center"/>
            <w:hideMark/>
          </w:tcPr>
          <w:p w:rsidR="00391205" w:rsidRPr="00BE78DF" w:rsidRDefault="00391205" w:rsidP="00131C4E">
            <w:pPr>
              <w:pStyle w:val="afb"/>
              <w:spacing w:before="80" w:beforeAutospacing="0" w:after="120" w:afterAutospacing="0"/>
              <w:ind w:left="182"/>
            </w:pPr>
            <w:r w:rsidRPr="00BE78DF">
              <w:t>-</w:t>
            </w:r>
          </w:p>
        </w:tc>
        <w:tc>
          <w:tcPr>
            <w:tcW w:w="267" w:type="pct"/>
            <w:vAlign w:val="bottom"/>
            <w:hideMark/>
          </w:tcPr>
          <w:p w:rsidR="00391205" w:rsidRPr="00BE78DF" w:rsidRDefault="00391205" w:rsidP="00131C4E">
            <w:pPr>
              <w:pStyle w:val="afb"/>
              <w:spacing w:before="80" w:beforeAutospacing="0" w:after="120" w:afterAutospacing="0"/>
              <w:jc w:val="center"/>
              <w:rPr>
                <w:lang w:val="uz-Cyrl-UZ"/>
              </w:rPr>
            </w:pPr>
            <w:r w:rsidRPr="00BE78DF">
              <w:rPr>
                <w:lang w:val="uz-Cyrl-UZ"/>
              </w:rPr>
              <w:t>-</w:t>
            </w:r>
          </w:p>
        </w:tc>
        <w:tc>
          <w:tcPr>
            <w:tcW w:w="1441" w:type="pct"/>
            <w:vAlign w:val="center"/>
            <w:hideMark/>
          </w:tcPr>
          <w:p w:rsidR="00391205" w:rsidRPr="00BE78DF" w:rsidRDefault="00391205" w:rsidP="00131C4E">
            <w:pPr>
              <w:pStyle w:val="afb"/>
              <w:spacing w:before="80" w:beforeAutospacing="0" w:after="120" w:afterAutospacing="0"/>
              <w:jc w:val="center"/>
            </w:pPr>
            <w:r w:rsidRPr="00BE78DF">
              <w:rPr>
                <w:lang w:val="uz-Cyrl-UZ"/>
              </w:rPr>
              <w:t>ko‘rsatkichning yo‘qligi</w:t>
            </w:r>
          </w:p>
        </w:tc>
      </w:tr>
      <w:tr w:rsidR="00391205" w:rsidRPr="008C6BE2" w:rsidTr="00131C4E">
        <w:tc>
          <w:tcPr>
            <w:tcW w:w="910" w:type="pct"/>
            <w:vAlign w:val="center"/>
            <w:hideMark/>
          </w:tcPr>
          <w:p w:rsidR="00391205" w:rsidRPr="00BE78DF" w:rsidRDefault="00391205" w:rsidP="00131C4E">
            <w:pPr>
              <w:pStyle w:val="afb"/>
              <w:spacing w:before="80" w:beforeAutospacing="0" w:after="120" w:afterAutospacing="0"/>
              <w:rPr>
                <w:lang w:val="uz-Cyrl-UZ"/>
              </w:rPr>
            </w:pPr>
            <w:r w:rsidRPr="00BE78DF">
              <w:rPr>
                <w:lang w:val="uz-Cyrl-UZ"/>
              </w:rPr>
              <w:t xml:space="preserve">mln </w:t>
            </w:r>
            <w:r>
              <w:rPr>
                <w:lang w:val="uz-Cyrl-UZ"/>
              </w:rPr>
              <w:t>AQSH</w:t>
            </w:r>
            <w:r w:rsidRPr="00BE78DF">
              <w:rPr>
                <w:lang w:val="uz-Cyrl-UZ"/>
              </w:rPr>
              <w:t xml:space="preserve"> doll.</w:t>
            </w:r>
          </w:p>
        </w:tc>
        <w:tc>
          <w:tcPr>
            <w:tcW w:w="164" w:type="pct"/>
            <w:vAlign w:val="bottom"/>
            <w:hideMark/>
          </w:tcPr>
          <w:p w:rsidR="00391205" w:rsidRPr="00BE78DF" w:rsidRDefault="00391205" w:rsidP="00131C4E">
            <w:pPr>
              <w:pStyle w:val="afb"/>
              <w:spacing w:before="80" w:beforeAutospacing="0" w:after="120" w:afterAutospacing="0"/>
              <w:jc w:val="center"/>
              <w:rPr>
                <w:lang w:val="uz-Cyrl-UZ"/>
              </w:rPr>
            </w:pPr>
            <w:r w:rsidRPr="00BE78DF">
              <w:rPr>
                <w:lang w:val="uz-Cyrl-UZ"/>
              </w:rPr>
              <w:t>-</w:t>
            </w:r>
          </w:p>
        </w:tc>
        <w:tc>
          <w:tcPr>
            <w:tcW w:w="1337" w:type="pct"/>
            <w:tcBorders>
              <w:top w:val="nil"/>
              <w:left w:val="nil"/>
              <w:bottom w:val="nil"/>
              <w:right w:val="single" w:sz="4" w:space="0" w:color="auto"/>
            </w:tcBorders>
            <w:vAlign w:val="center"/>
            <w:hideMark/>
          </w:tcPr>
          <w:p w:rsidR="00391205" w:rsidRPr="00BE78DF" w:rsidRDefault="00391205" w:rsidP="00131C4E">
            <w:pPr>
              <w:pStyle w:val="afb"/>
              <w:spacing w:before="80" w:beforeAutospacing="0" w:after="120" w:afterAutospacing="0"/>
              <w:jc w:val="center"/>
              <w:rPr>
                <w:lang w:val="uz-Cyrl-UZ"/>
              </w:rPr>
            </w:pPr>
            <w:r w:rsidRPr="00BE78DF">
              <w:rPr>
                <w:lang w:val="uz-Cyrl-UZ"/>
              </w:rPr>
              <w:t xml:space="preserve">million </w:t>
            </w:r>
            <w:r>
              <w:rPr>
                <w:lang w:val="uz-Cyrl-UZ"/>
              </w:rPr>
              <w:t>AQSH</w:t>
            </w:r>
            <w:r>
              <w:rPr>
                <w:lang w:val="uz-Cyrl-UZ"/>
              </w:rPr>
              <w:br/>
            </w:r>
            <w:r w:rsidRPr="00BE78DF">
              <w:rPr>
                <w:lang w:val="uz-Cyrl-UZ"/>
              </w:rPr>
              <w:t xml:space="preserve">dollari </w:t>
            </w:r>
          </w:p>
        </w:tc>
        <w:tc>
          <w:tcPr>
            <w:tcW w:w="880" w:type="pct"/>
            <w:tcBorders>
              <w:top w:val="nil"/>
              <w:left w:val="single" w:sz="4" w:space="0" w:color="auto"/>
              <w:bottom w:val="nil"/>
              <w:right w:val="nil"/>
            </w:tcBorders>
            <w:vAlign w:val="center"/>
            <w:hideMark/>
          </w:tcPr>
          <w:p w:rsidR="00391205" w:rsidRPr="00BE78DF" w:rsidRDefault="00391205" w:rsidP="00131C4E">
            <w:pPr>
              <w:pStyle w:val="afb"/>
              <w:spacing w:before="80" w:beforeAutospacing="0" w:after="120" w:afterAutospacing="0"/>
              <w:ind w:left="182"/>
              <w:rPr>
                <w:lang w:val="uz-Cyrl-UZ"/>
              </w:rPr>
            </w:pPr>
            <w:r w:rsidRPr="00BE78DF">
              <w:rPr>
                <w:lang w:val="uz-Cyrl-UZ"/>
              </w:rPr>
              <w:t>g</w:t>
            </w:r>
            <w:r w:rsidRPr="008C6BE2">
              <w:rPr>
                <w:lang w:val="en-US"/>
              </w:rPr>
              <w:t>a</w:t>
            </w:r>
          </w:p>
        </w:tc>
        <w:tc>
          <w:tcPr>
            <w:tcW w:w="267" w:type="pct"/>
            <w:vAlign w:val="bottom"/>
            <w:hideMark/>
          </w:tcPr>
          <w:p w:rsidR="00391205" w:rsidRPr="00BE78DF" w:rsidRDefault="00391205" w:rsidP="00131C4E">
            <w:pPr>
              <w:pStyle w:val="afb"/>
              <w:spacing w:before="80" w:beforeAutospacing="0" w:after="120" w:afterAutospacing="0"/>
              <w:jc w:val="center"/>
              <w:rPr>
                <w:lang w:val="uz-Cyrl-UZ"/>
              </w:rPr>
            </w:pPr>
            <w:r w:rsidRPr="00BE78DF">
              <w:rPr>
                <w:lang w:val="uz-Cyrl-UZ"/>
              </w:rPr>
              <w:t>-</w:t>
            </w:r>
          </w:p>
        </w:tc>
        <w:tc>
          <w:tcPr>
            <w:tcW w:w="1441" w:type="pct"/>
            <w:vAlign w:val="center"/>
            <w:hideMark/>
          </w:tcPr>
          <w:p w:rsidR="00391205" w:rsidRPr="008C6BE2" w:rsidRDefault="00391205" w:rsidP="00131C4E">
            <w:pPr>
              <w:pStyle w:val="afb"/>
              <w:spacing w:before="80" w:beforeAutospacing="0" w:after="120" w:afterAutospacing="0"/>
              <w:jc w:val="center"/>
              <w:rPr>
                <w:lang w:val="en-US"/>
              </w:rPr>
            </w:pPr>
            <w:r w:rsidRPr="008C6BE2">
              <w:rPr>
                <w:lang w:val="en-US"/>
              </w:rPr>
              <w:t>gektar</w:t>
            </w:r>
          </w:p>
        </w:tc>
      </w:tr>
      <w:tr w:rsidR="00391205" w:rsidRPr="008C6BE2" w:rsidTr="00131C4E">
        <w:tc>
          <w:tcPr>
            <w:tcW w:w="910" w:type="pct"/>
            <w:vAlign w:val="center"/>
            <w:hideMark/>
          </w:tcPr>
          <w:p w:rsidR="00391205" w:rsidRPr="00BE78DF" w:rsidRDefault="00391205" w:rsidP="00131C4E">
            <w:pPr>
              <w:pStyle w:val="afb"/>
              <w:spacing w:before="80" w:beforeAutospacing="0" w:after="120" w:afterAutospacing="0"/>
              <w:rPr>
                <w:lang w:val="uz-Cyrl-UZ"/>
              </w:rPr>
            </w:pPr>
            <w:r w:rsidRPr="008C6BE2">
              <w:rPr>
                <w:lang w:val="en-US"/>
              </w:rPr>
              <w:t>kv.</w:t>
            </w:r>
          </w:p>
        </w:tc>
        <w:tc>
          <w:tcPr>
            <w:tcW w:w="164" w:type="pct"/>
            <w:vAlign w:val="bottom"/>
            <w:hideMark/>
          </w:tcPr>
          <w:p w:rsidR="00391205" w:rsidRPr="00BE78DF" w:rsidRDefault="00391205" w:rsidP="00131C4E">
            <w:pPr>
              <w:pStyle w:val="afb"/>
              <w:spacing w:before="80" w:beforeAutospacing="0" w:after="120" w:afterAutospacing="0"/>
              <w:jc w:val="center"/>
              <w:rPr>
                <w:lang w:val="uz-Cyrl-UZ"/>
              </w:rPr>
            </w:pPr>
            <w:r w:rsidRPr="00BE78DF">
              <w:rPr>
                <w:lang w:val="uz-Cyrl-UZ"/>
              </w:rPr>
              <w:t>-</w:t>
            </w:r>
          </w:p>
        </w:tc>
        <w:tc>
          <w:tcPr>
            <w:tcW w:w="1337" w:type="pct"/>
            <w:tcBorders>
              <w:top w:val="nil"/>
              <w:left w:val="nil"/>
              <w:bottom w:val="nil"/>
              <w:right w:val="single" w:sz="4" w:space="0" w:color="auto"/>
            </w:tcBorders>
            <w:vAlign w:val="center"/>
            <w:hideMark/>
          </w:tcPr>
          <w:p w:rsidR="00391205" w:rsidRPr="008C6BE2" w:rsidRDefault="00391205" w:rsidP="00131C4E">
            <w:pPr>
              <w:pStyle w:val="afb"/>
              <w:spacing w:before="80" w:beforeAutospacing="0" w:after="120" w:afterAutospacing="0"/>
              <w:jc w:val="center"/>
              <w:rPr>
                <w:lang w:val="en-US"/>
              </w:rPr>
            </w:pPr>
            <w:r w:rsidRPr="008C6BE2">
              <w:rPr>
                <w:lang w:val="en-US"/>
              </w:rPr>
              <w:t>kvadrat</w:t>
            </w:r>
          </w:p>
        </w:tc>
        <w:tc>
          <w:tcPr>
            <w:tcW w:w="880" w:type="pct"/>
            <w:tcBorders>
              <w:top w:val="nil"/>
              <w:left w:val="single" w:sz="4" w:space="0" w:color="auto"/>
              <w:bottom w:val="nil"/>
              <w:right w:val="nil"/>
            </w:tcBorders>
            <w:vAlign w:val="center"/>
            <w:hideMark/>
          </w:tcPr>
          <w:p w:rsidR="00391205" w:rsidRPr="00A17628" w:rsidRDefault="00391205" w:rsidP="00131C4E">
            <w:pPr>
              <w:pStyle w:val="afb"/>
              <w:spacing w:before="80" w:beforeAutospacing="0" w:after="120" w:afterAutospacing="0"/>
              <w:ind w:left="182"/>
              <w:rPr>
                <w:lang w:val="en-US"/>
              </w:rPr>
            </w:pPr>
            <w:r w:rsidRPr="00BE78DF">
              <w:rPr>
                <w:lang w:val="uz-Cyrl-UZ"/>
              </w:rPr>
              <w:t>t</w:t>
            </w:r>
            <w:r>
              <w:rPr>
                <w:lang w:val="en-US"/>
              </w:rPr>
              <w:t>n</w:t>
            </w:r>
          </w:p>
        </w:tc>
        <w:tc>
          <w:tcPr>
            <w:tcW w:w="267" w:type="pct"/>
            <w:vAlign w:val="bottom"/>
            <w:hideMark/>
          </w:tcPr>
          <w:p w:rsidR="00391205" w:rsidRPr="00BE78DF" w:rsidRDefault="00391205" w:rsidP="00131C4E">
            <w:pPr>
              <w:pStyle w:val="afb"/>
              <w:spacing w:before="80" w:beforeAutospacing="0" w:after="120" w:afterAutospacing="0"/>
              <w:jc w:val="center"/>
              <w:rPr>
                <w:lang w:val="uz-Cyrl-UZ"/>
              </w:rPr>
            </w:pPr>
            <w:r w:rsidRPr="00BE78DF">
              <w:rPr>
                <w:lang w:val="uz-Cyrl-UZ"/>
              </w:rPr>
              <w:t>-</w:t>
            </w:r>
          </w:p>
        </w:tc>
        <w:tc>
          <w:tcPr>
            <w:tcW w:w="1441" w:type="pct"/>
            <w:vAlign w:val="center"/>
            <w:hideMark/>
          </w:tcPr>
          <w:p w:rsidR="00391205" w:rsidRPr="008C6BE2" w:rsidRDefault="00391205" w:rsidP="00131C4E">
            <w:pPr>
              <w:pStyle w:val="afb"/>
              <w:spacing w:before="80" w:beforeAutospacing="0" w:after="120" w:afterAutospacing="0"/>
              <w:jc w:val="center"/>
              <w:rPr>
                <w:lang w:val="en-US"/>
              </w:rPr>
            </w:pPr>
            <w:r w:rsidRPr="008C6BE2">
              <w:rPr>
                <w:lang w:val="en-US"/>
              </w:rPr>
              <w:t>tonna</w:t>
            </w:r>
          </w:p>
        </w:tc>
      </w:tr>
      <w:tr w:rsidR="00391205" w:rsidRPr="008C6BE2" w:rsidTr="00131C4E">
        <w:tc>
          <w:tcPr>
            <w:tcW w:w="910" w:type="pct"/>
            <w:vAlign w:val="center"/>
            <w:hideMark/>
          </w:tcPr>
          <w:p w:rsidR="00391205" w:rsidRPr="00BE78DF" w:rsidRDefault="00391205" w:rsidP="00131C4E">
            <w:pPr>
              <w:pStyle w:val="afb"/>
              <w:spacing w:before="80" w:beforeAutospacing="0" w:after="120" w:afterAutospacing="0"/>
              <w:rPr>
                <w:lang w:val="uz-Cyrl-UZ"/>
              </w:rPr>
            </w:pPr>
            <w:r w:rsidRPr="00BE78DF">
              <w:rPr>
                <w:lang w:val="uz-Cyrl-UZ"/>
              </w:rPr>
              <w:t>k</w:t>
            </w:r>
            <w:r w:rsidRPr="008C6BE2">
              <w:rPr>
                <w:lang w:val="en-US"/>
              </w:rPr>
              <w:t>m</w:t>
            </w:r>
          </w:p>
        </w:tc>
        <w:tc>
          <w:tcPr>
            <w:tcW w:w="164" w:type="pct"/>
            <w:vAlign w:val="bottom"/>
            <w:hideMark/>
          </w:tcPr>
          <w:p w:rsidR="00391205" w:rsidRPr="00BE78DF" w:rsidRDefault="00391205" w:rsidP="00131C4E">
            <w:pPr>
              <w:pStyle w:val="afb"/>
              <w:spacing w:before="80" w:beforeAutospacing="0" w:after="120" w:afterAutospacing="0"/>
              <w:jc w:val="center"/>
              <w:rPr>
                <w:lang w:val="uz-Cyrl-UZ"/>
              </w:rPr>
            </w:pPr>
            <w:r w:rsidRPr="00BE78DF">
              <w:rPr>
                <w:lang w:val="uz-Cyrl-UZ"/>
              </w:rPr>
              <w:t>-</w:t>
            </w:r>
          </w:p>
        </w:tc>
        <w:tc>
          <w:tcPr>
            <w:tcW w:w="1337" w:type="pct"/>
            <w:tcBorders>
              <w:top w:val="nil"/>
              <w:left w:val="nil"/>
              <w:bottom w:val="nil"/>
              <w:right w:val="single" w:sz="4" w:space="0" w:color="auto"/>
            </w:tcBorders>
            <w:vAlign w:val="center"/>
            <w:hideMark/>
          </w:tcPr>
          <w:p w:rsidR="00391205" w:rsidRPr="008C6BE2" w:rsidRDefault="00391205" w:rsidP="00131C4E">
            <w:pPr>
              <w:pStyle w:val="afb"/>
              <w:spacing w:before="80" w:beforeAutospacing="0" w:after="120" w:afterAutospacing="0"/>
              <w:jc w:val="center"/>
              <w:rPr>
                <w:lang w:val="en-US"/>
              </w:rPr>
            </w:pPr>
            <w:r w:rsidRPr="008C6BE2">
              <w:rPr>
                <w:lang w:val="en-US"/>
              </w:rPr>
              <w:t>kilometr</w:t>
            </w:r>
          </w:p>
        </w:tc>
        <w:tc>
          <w:tcPr>
            <w:tcW w:w="880" w:type="pct"/>
            <w:tcBorders>
              <w:top w:val="nil"/>
              <w:left w:val="single" w:sz="4" w:space="0" w:color="auto"/>
              <w:bottom w:val="nil"/>
              <w:right w:val="nil"/>
            </w:tcBorders>
            <w:vAlign w:val="center"/>
            <w:hideMark/>
          </w:tcPr>
          <w:p w:rsidR="00391205" w:rsidRPr="008C6BE2" w:rsidRDefault="00391205" w:rsidP="00131C4E">
            <w:pPr>
              <w:pStyle w:val="afb"/>
              <w:spacing w:before="80" w:beforeAutospacing="0" w:after="120" w:afterAutospacing="0"/>
              <w:ind w:left="182"/>
              <w:rPr>
                <w:lang w:val="en-US"/>
              </w:rPr>
            </w:pPr>
            <w:r w:rsidRPr="00BE78DF">
              <w:rPr>
                <w:lang w:val="uz-Cyrl-UZ"/>
              </w:rPr>
              <w:t>yo‘lovchi/km</w:t>
            </w:r>
          </w:p>
        </w:tc>
        <w:tc>
          <w:tcPr>
            <w:tcW w:w="267" w:type="pct"/>
            <w:vAlign w:val="bottom"/>
            <w:hideMark/>
          </w:tcPr>
          <w:p w:rsidR="00391205" w:rsidRPr="00BE78DF" w:rsidRDefault="00391205" w:rsidP="00131C4E">
            <w:pPr>
              <w:pStyle w:val="afb"/>
              <w:spacing w:before="80" w:beforeAutospacing="0" w:after="120" w:afterAutospacing="0"/>
              <w:jc w:val="center"/>
              <w:rPr>
                <w:lang w:val="uz-Cyrl-UZ"/>
              </w:rPr>
            </w:pPr>
            <w:r w:rsidRPr="00BE78DF">
              <w:rPr>
                <w:lang w:val="uz-Cyrl-UZ"/>
              </w:rPr>
              <w:t>-</w:t>
            </w:r>
          </w:p>
        </w:tc>
        <w:tc>
          <w:tcPr>
            <w:tcW w:w="1441" w:type="pct"/>
            <w:vAlign w:val="center"/>
            <w:hideMark/>
          </w:tcPr>
          <w:p w:rsidR="00391205" w:rsidRPr="008C6BE2" w:rsidRDefault="00391205" w:rsidP="00131C4E">
            <w:pPr>
              <w:pStyle w:val="afb"/>
              <w:spacing w:before="80" w:beforeAutospacing="0" w:after="120" w:afterAutospacing="0"/>
              <w:jc w:val="center"/>
              <w:rPr>
                <w:lang w:val="en-US"/>
              </w:rPr>
            </w:pPr>
            <w:r w:rsidRPr="00BE78DF">
              <w:rPr>
                <w:lang w:val="uz-Cyrl-UZ"/>
              </w:rPr>
              <w:t>yo‘lovchi</w:t>
            </w:r>
            <w:r w:rsidRPr="008C6BE2">
              <w:rPr>
                <w:lang w:val="en-US"/>
              </w:rPr>
              <w:t>-kilometr</w:t>
            </w:r>
          </w:p>
        </w:tc>
      </w:tr>
      <w:tr w:rsidR="00391205" w:rsidRPr="00BE78DF" w:rsidTr="00131C4E">
        <w:tc>
          <w:tcPr>
            <w:tcW w:w="910" w:type="pct"/>
            <w:vAlign w:val="center"/>
            <w:hideMark/>
          </w:tcPr>
          <w:p w:rsidR="00391205" w:rsidRPr="00BE78DF" w:rsidRDefault="00391205" w:rsidP="00131C4E">
            <w:pPr>
              <w:pStyle w:val="afb"/>
              <w:spacing w:before="80" w:beforeAutospacing="0" w:after="120" w:afterAutospacing="0"/>
              <w:rPr>
                <w:lang w:val="uz-Cyrl-UZ"/>
              </w:rPr>
            </w:pPr>
            <w:r w:rsidRPr="00BE78DF">
              <w:rPr>
                <w:lang w:val="uz-Cyrl-UZ"/>
              </w:rPr>
              <w:t>m</w:t>
            </w:r>
          </w:p>
        </w:tc>
        <w:tc>
          <w:tcPr>
            <w:tcW w:w="164" w:type="pct"/>
            <w:vAlign w:val="bottom"/>
            <w:hideMark/>
          </w:tcPr>
          <w:p w:rsidR="00391205" w:rsidRPr="00BE78DF" w:rsidRDefault="00391205" w:rsidP="00131C4E">
            <w:pPr>
              <w:pStyle w:val="afb"/>
              <w:spacing w:before="80" w:beforeAutospacing="0" w:after="120" w:afterAutospacing="0"/>
              <w:jc w:val="center"/>
              <w:rPr>
                <w:lang w:val="uz-Cyrl-UZ"/>
              </w:rPr>
            </w:pPr>
            <w:r w:rsidRPr="00BE78DF">
              <w:rPr>
                <w:lang w:val="uz-Cyrl-UZ"/>
              </w:rPr>
              <w:t>-</w:t>
            </w:r>
          </w:p>
        </w:tc>
        <w:tc>
          <w:tcPr>
            <w:tcW w:w="1337" w:type="pct"/>
            <w:tcBorders>
              <w:top w:val="nil"/>
              <w:left w:val="nil"/>
              <w:bottom w:val="nil"/>
              <w:right w:val="single" w:sz="4" w:space="0" w:color="auto"/>
            </w:tcBorders>
            <w:vAlign w:val="center"/>
            <w:hideMark/>
          </w:tcPr>
          <w:p w:rsidR="00391205" w:rsidRPr="008C6BE2" w:rsidRDefault="00391205" w:rsidP="00131C4E">
            <w:pPr>
              <w:pStyle w:val="afb"/>
              <w:spacing w:before="80" w:beforeAutospacing="0" w:after="120" w:afterAutospacing="0"/>
              <w:jc w:val="center"/>
              <w:rPr>
                <w:lang w:val="en-US"/>
              </w:rPr>
            </w:pPr>
            <w:r w:rsidRPr="008C6BE2">
              <w:rPr>
                <w:lang w:val="en-US"/>
              </w:rPr>
              <w:t>metr</w:t>
            </w:r>
          </w:p>
        </w:tc>
        <w:tc>
          <w:tcPr>
            <w:tcW w:w="880" w:type="pct"/>
            <w:tcBorders>
              <w:top w:val="nil"/>
              <w:left w:val="single" w:sz="4" w:space="0" w:color="auto"/>
              <w:bottom w:val="nil"/>
              <w:right w:val="nil"/>
            </w:tcBorders>
            <w:vAlign w:val="center"/>
            <w:hideMark/>
          </w:tcPr>
          <w:p w:rsidR="00391205" w:rsidRPr="00BE78DF" w:rsidRDefault="00391205" w:rsidP="00131C4E">
            <w:pPr>
              <w:pStyle w:val="afb"/>
              <w:tabs>
                <w:tab w:val="left" w:pos="962"/>
              </w:tabs>
              <w:spacing w:before="80" w:beforeAutospacing="0" w:after="120" w:afterAutospacing="0"/>
              <w:ind w:left="182" w:right="128"/>
              <w:jc w:val="center"/>
              <w:rPr>
                <w:lang w:val="uz-Cyrl-UZ"/>
              </w:rPr>
            </w:pPr>
            <w:r w:rsidRPr="00BE78DF">
              <w:rPr>
                <w:vertAlign w:val="superscript"/>
                <w:lang w:val="uz-Cyrl-UZ"/>
              </w:rPr>
              <w:t>1)</w:t>
            </w:r>
            <w:r w:rsidRPr="00BE78DF">
              <w:rPr>
                <w:lang w:val="uz-Cyrl-UZ"/>
              </w:rPr>
              <w:t xml:space="preserve">, </w:t>
            </w:r>
            <w:r w:rsidRPr="00BE78DF">
              <w:rPr>
                <w:vertAlign w:val="superscript"/>
                <w:lang w:val="uz-Cyrl-UZ"/>
              </w:rPr>
              <w:t>2)</w:t>
            </w:r>
            <w:r w:rsidRPr="00BE78DF">
              <w:rPr>
                <w:lang w:val="uz-Cyrl-UZ"/>
              </w:rPr>
              <w:t xml:space="preserve">, </w:t>
            </w:r>
            <w:r w:rsidRPr="00BE78DF">
              <w:rPr>
                <w:vertAlign w:val="superscript"/>
                <w:lang w:val="uz-Cyrl-UZ"/>
              </w:rPr>
              <w:t>3)</w:t>
            </w:r>
            <w:r w:rsidRPr="00BE78DF">
              <w:rPr>
                <w:lang w:val="uz-Cyrl-UZ"/>
              </w:rPr>
              <w:t>......</w:t>
            </w:r>
          </w:p>
        </w:tc>
        <w:tc>
          <w:tcPr>
            <w:tcW w:w="267" w:type="pct"/>
            <w:vAlign w:val="bottom"/>
            <w:hideMark/>
          </w:tcPr>
          <w:p w:rsidR="00391205" w:rsidRPr="00BE78DF" w:rsidRDefault="00391205" w:rsidP="00131C4E">
            <w:pPr>
              <w:pStyle w:val="afb"/>
              <w:spacing w:before="80" w:beforeAutospacing="0" w:after="120" w:afterAutospacing="0"/>
              <w:jc w:val="center"/>
              <w:rPr>
                <w:lang w:val="uz-Cyrl-UZ"/>
              </w:rPr>
            </w:pPr>
            <w:r w:rsidRPr="00BE78DF">
              <w:rPr>
                <w:lang w:val="uz-Cyrl-UZ"/>
              </w:rPr>
              <w:t>-</w:t>
            </w:r>
          </w:p>
        </w:tc>
        <w:tc>
          <w:tcPr>
            <w:tcW w:w="1441" w:type="pct"/>
            <w:vAlign w:val="center"/>
            <w:hideMark/>
          </w:tcPr>
          <w:p w:rsidR="00391205" w:rsidRPr="00BE78DF" w:rsidRDefault="00391205" w:rsidP="00131C4E">
            <w:pPr>
              <w:pStyle w:val="afb"/>
              <w:spacing w:before="80" w:beforeAutospacing="0" w:after="120" w:afterAutospacing="0"/>
              <w:jc w:val="center"/>
              <w:rPr>
                <w:lang w:val="uz-Cyrl-UZ"/>
              </w:rPr>
            </w:pPr>
            <w:r w:rsidRPr="00BE78DF">
              <w:rPr>
                <w:lang w:val="uz-Cyrl-UZ"/>
              </w:rPr>
              <w:t>izohning mavjudligi</w:t>
            </w:r>
          </w:p>
        </w:tc>
      </w:tr>
    </w:tbl>
    <w:p w:rsidR="00391205" w:rsidRPr="00BE78DF" w:rsidRDefault="00391205" w:rsidP="00391205">
      <w:pPr>
        <w:jc w:val="center"/>
        <w:rPr>
          <w:b/>
          <w:sz w:val="26"/>
          <w:szCs w:val="26"/>
          <w:lang w:val="uz-Cyrl-UZ"/>
        </w:rPr>
      </w:pPr>
      <w:r w:rsidRPr="00BE78DF">
        <w:rPr>
          <w:b/>
          <w:sz w:val="26"/>
          <w:szCs w:val="26"/>
          <w:lang w:val="uz-Cyrl-UZ"/>
        </w:rPr>
        <w:br w:type="page"/>
      </w:r>
    </w:p>
    <w:p w:rsidR="00391205" w:rsidRDefault="00391205" w:rsidP="00391205">
      <w:pPr>
        <w:spacing w:after="60"/>
        <w:jc w:val="center"/>
        <w:rPr>
          <w:b/>
          <w:caps/>
          <w:sz w:val="28"/>
          <w:szCs w:val="28"/>
          <w:lang w:val="uz-Cyrl-UZ"/>
        </w:rPr>
      </w:pPr>
      <w:r w:rsidRPr="003D6F2A">
        <w:rPr>
          <w:b/>
          <w:caps/>
          <w:sz w:val="28"/>
          <w:szCs w:val="28"/>
          <w:lang w:val="uz-Cyrl-UZ"/>
        </w:rPr>
        <w:lastRenderedPageBreak/>
        <w:t>mundarija</w:t>
      </w:r>
    </w:p>
    <w:p w:rsidR="00391205" w:rsidRPr="003D6F2A" w:rsidRDefault="00391205" w:rsidP="00391205">
      <w:pPr>
        <w:spacing w:after="60"/>
        <w:jc w:val="center"/>
        <w:rPr>
          <w:b/>
          <w:caps/>
          <w:sz w:val="28"/>
          <w:szCs w:val="28"/>
          <w:lang w:val="uz-Cyrl-UZ"/>
        </w:rPr>
      </w:pPr>
    </w:p>
    <w:tbl>
      <w:tblPr>
        <w:tblW w:w="0" w:type="auto"/>
        <w:tblLayout w:type="fixed"/>
        <w:tblLook w:val="04A0" w:firstRow="1" w:lastRow="0" w:firstColumn="1" w:lastColumn="0" w:noHBand="0" w:noVBand="1"/>
      </w:tblPr>
      <w:tblGrid>
        <w:gridCol w:w="8269"/>
        <w:gridCol w:w="1160"/>
      </w:tblGrid>
      <w:tr w:rsidR="00391205" w:rsidRPr="00BE78DF" w:rsidTr="00131C4E">
        <w:trPr>
          <w:cantSplit/>
          <w:trHeight w:val="20"/>
        </w:trPr>
        <w:tc>
          <w:tcPr>
            <w:tcW w:w="8269" w:type="dxa"/>
            <w:tcBorders>
              <w:top w:val="single" w:sz="18" w:space="0" w:color="auto"/>
              <w:bottom w:val="single" w:sz="18" w:space="0" w:color="auto"/>
              <w:right w:val="single" w:sz="4" w:space="0" w:color="943634"/>
            </w:tcBorders>
            <w:shd w:val="clear" w:color="auto" w:fill="D6E3BC" w:themeFill="accent3" w:themeFillTint="66"/>
            <w:vAlign w:val="center"/>
          </w:tcPr>
          <w:p w:rsidR="00391205" w:rsidRPr="00BE78DF" w:rsidRDefault="00391205" w:rsidP="00131C4E">
            <w:pPr>
              <w:spacing w:before="280" w:after="280"/>
              <w:jc w:val="center"/>
              <w:rPr>
                <w:b/>
                <w:color w:val="000000"/>
                <w:sz w:val="24"/>
                <w:szCs w:val="24"/>
                <w:lang w:val="uz-Cyrl-UZ"/>
              </w:rPr>
            </w:pPr>
            <w:r w:rsidRPr="00BE78DF">
              <w:rPr>
                <w:b/>
                <w:color w:val="000000"/>
                <w:sz w:val="24"/>
                <w:szCs w:val="24"/>
                <w:lang w:val="uz-Cyrl-UZ"/>
              </w:rPr>
              <w:t>Nomi</w:t>
            </w:r>
          </w:p>
        </w:tc>
        <w:tc>
          <w:tcPr>
            <w:tcW w:w="1160" w:type="dxa"/>
            <w:tcBorders>
              <w:top w:val="single" w:sz="18" w:space="0" w:color="auto"/>
              <w:left w:val="single" w:sz="4" w:space="0" w:color="943634"/>
              <w:bottom w:val="single" w:sz="18" w:space="0" w:color="auto"/>
            </w:tcBorders>
            <w:shd w:val="clear" w:color="auto" w:fill="D6E3BC" w:themeFill="accent3" w:themeFillTint="66"/>
            <w:vAlign w:val="center"/>
          </w:tcPr>
          <w:p w:rsidR="00391205" w:rsidRPr="00BE78DF" w:rsidRDefault="00391205" w:rsidP="00131C4E">
            <w:pPr>
              <w:spacing w:before="280" w:after="280"/>
              <w:jc w:val="center"/>
              <w:rPr>
                <w:b/>
                <w:color w:val="000000"/>
                <w:sz w:val="24"/>
                <w:szCs w:val="24"/>
                <w:lang w:val="uz-Cyrl-UZ"/>
              </w:rPr>
            </w:pPr>
            <w:r w:rsidRPr="00BE78DF">
              <w:rPr>
                <w:b/>
                <w:color w:val="000000"/>
                <w:sz w:val="24"/>
                <w:szCs w:val="24"/>
                <w:lang w:val="uz-Cyrl-UZ"/>
              </w:rPr>
              <w:t>bet.</w:t>
            </w:r>
          </w:p>
        </w:tc>
      </w:tr>
      <w:tr w:rsidR="00391205" w:rsidRPr="00BE78DF" w:rsidTr="00131C4E">
        <w:trPr>
          <w:cantSplit/>
          <w:trHeight w:val="20"/>
        </w:trPr>
        <w:tc>
          <w:tcPr>
            <w:tcW w:w="8269" w:type="dxa"/>
            <w:tcBorders>
              <w:top w:val="single" w:sz="18" w:space="0" w:color="auto"/>
            </w:tcBorders>
            <w:shd w:val="clear" w:color="auto" w:fill="auto"/>
            <w:vAlign w:val="bottom"/>
          </w:tcPr>
          <w:p w:rsidR="00391205" w:rsidRPr="00BE78DF" w:rsidRDefault="00391205" w:rsidP="00131C4E">
            <w:pPr>
              <w:spacing w:before="280" w:after="280"/>
              <w:ind w:left="142"/>
              <w:rPr>
                <w:b/>
                <w:caps/>
                <w:color w:val="000000"/>
                <w:sz w:val="24"/>
                <w:szCs w:val="24"/>
                <w:lang w:val="en-US"/>
              </w:rPr>
            </w:pPr>
            <w:r>
              <w:rPr>
                <w:b/>
                <w:caps/>
                <w:sz w:val="24"/>
                <w:szCs w:val="24"/>
                <w:lang w:val="uz-Cyrl-UZ"/>
              </w:rPr>
              <w:t>YANGIYO‘L TUMANI</w:t>
            </w:r>
            <w:r w:rsidRPr="00BE78DF">
              <w:rPr>
                <w:b/>
                <w:caps/>
                <w:sz w:val="24"/>
                <w:szCs w:val="24"/>
                <w:lang w:val="en-US"/>
              </w:rPr>
              <w:t>NING</w:t>
            </w:r>
            <w:r w:rsidRPr="00BE78DF">
              <w:rPr>
                <w:b/>
                <w:caps/>
                <w:sz w:val="24"/>
                <w:szCs w:val="24"/>
                <w:lang w:val="uz-Cyrl-UZ"/>
              </w:rPr>
              <w:t xml:space="preserve"> xaritasi va asosiy </w:t>
            </w:r>
            <w:r w:rsidRPr="00F94DFE">
              <w:rPr>
                <w:b/>
                <w:caps/>
                <w:sz w:val="24"/>
                <w:szCs w:val="24"/>
                <w:lang w:val="uz-Cyrl-UZ"/>
              </w:rPr>
              <w:t>ko‘rsaTkichlari</w:t>
            </w:r>
          </w:p>
        </w:tc>
        <w:tc>
          <w:tcPr>
            <w:tcW w:w="1160" w:type="dxa"/>
            <w:tcBorders>
              <w:top w:val="single" w:sz="18" w:space="0" w:color="auto"/>
            </w:tcBorders>
            <w:shd w:val="clear" w:color="auto" w:fill="auto"/>
            <w:vAlign w:val="bottom"/>
          </w:tcPr>
          <w:p w:rsidR="00391205" w:rsidRPr="00BE78DF" w:rsidRDefault="00391205" w:rsidP="00131C4E">
            <w:pPr>
              <w:spacing w:before="280" w:after="280"/>
              <w:jc w:val="center"/>
              <w:rPr>
                <w:b/>
                <w:caps/>
                <w:sz w:val="24"/>
                <w:szCs w:val="24"/>
                <w:lang w:val="uz-Cyrl-UZ"/>
              </w:rPr>
            </w:pPr>
            <w:r w:rsidRPr="00BE78DF">
              <w:rPr>
                <w:b/>
                <w:caps/>
                <w:sz w:val="24"/>
                <w:szCs w:val="24"/>
                <w:lang w:val="uz-Cyrl-UZ"/>
              </w:rPr>
              <w:t>4-5</w:t>
            </w:r>
          </w:p>
        </w:tc>
      </w:tr>
      <w:tr w:rsidR="00391205" w:rsidRPr="00BE78DF" w:rsidTr="00131C4E">
        <w:trPr>
          <w:cantSplit/>
          <w:trHeight w:val="20"/>
        </w:trPr>
        <w:tc>
          <w:tcPr>
            <w:tcW w:w="8269" w:type="dxa"/>
            <w:shd w:val="clear" w:color="auto" w:fill="D6E3BC"/>
            <w:vAlign w:val="bottom"/>
          </w:tcPr>
          <w:p w:rsidR="00391205" w:rsidRPr="00BE78DF" w:rsidRDefault="00391205" w:rsidP="00131C4E">
            <w:pPr>
              <w:spacing w:before="280" w:after="280"/>
              <w:ind w:left="460" w:hanging="284"/>
              <w:jc w:val="both"/>
              <w:rPr>
                <w:b/>
                <w:color w:val="000000"/>
                <w:sz w:val="24"/>
                <w:szCs w:val="24"/>
                <w:lang w:val="en-US"/>
              </w:rPr>
            </w:pPr>
            <w:r w:rsidRPr="00BE78DF">
              <w:rPr>
                <w:b/>
                <w:caps/>
                <w:color w:val="000000"/>
                <w:sz w:val="24"/>
                <w:szCs w:val="24"/>
                <w:lang w:val="en-US"/>
              </w:rPr>
              <w:t>I.</w:t>
            </w:r>
            <w:r w:rsidR="00E14E0E">
              <w:rPr>
                <w:b/>
                <w:caps/>
                <w:color w:val="000000"/>
                <w:sz w:val="24"/>
                <w:szCs w:val="24"/>
                <w:lang w:val="uz-Cyrl-UZ"/>
              </w:rPr>
              <w:t xml:space="preserve"> </w:t>
            </w:r>
            <w:r w:rsidRPr="00BE78DF">
              <w:rPr>
                <w:b/>
                <w:sz w:val="24"/>
                <w:szCs w:val="24"/>
                <w:lang w:val="en-US"/>
              </w:rPr>
              <w:t>TUMANNING</w:t>
            </w:r>
            <w:r w:rsidRPr="00BE78DF">
              <w:rPr>
                <w:b/>
                <w:sz w:val="24"/>
                <w:szCs w:val="24"/>
                <w:lang w:val="uz-Cyrl-UZ"/>
              </w:rPr>
              <w:t xml:space="preserve"> ASOSIY IJTIMOIY-IQTISODIY KO‘RSATKICHLARI</w:t>
            </w:r>
          </w:p>
        </w:tc>
        <w:tc>
          <w:tcPr>
            <w:tcW w:w="1160" w:type="dxa"/>
            <w:shd w:val="clear" w:color="auto" w:fill="D6E3BC"/>
            <w:vAlign w:val="bottom"/>
          </w:tcPr>
          <w:p w:rsidR="00391205" w:rsidRPr="00B36C6C" w:rsidRDefault="00391205" w:rsidP="00131C4E">
            <w:pPr>
              <w:spacing w:before="280" w:after="280"/>
              <w:jc w:val="center"/>
              <w:rPr>
                <w:b/>
                <w:caps/>
                <w:sz w:val="24"/>
                <w:szCs w:val="24"/>
                <w:lang w:val="en-US"/>
              </w:rPr>
            </w:pPr>
            <w:r w:rsidRPr="00BE78DF">
              <w:rPr>
                <w:b/>
                <w:caps/>
                <w:sz w:val="24"/>
                <w:szCs w:val="24"/>
                <w:lang w:val="uz-Cyrl-UZ"/>
              </w:rPr>
              <w:t>6</w:t>
            </w:r>
            <w:r>
              <w:rPr>
                <w:b/>
                <w:caps/>
                <w:sz w:val="24"/>
                <w:szCs w:val="24"/>
                <w:lang w:val="en-US"/>
              </w:rPr>
              <w:t>-8</w:t>
            </w:r>
          </w:p>
        </w:tc>
      </w:tr>
      <w:tr w:rsidR="00391205" w:rsidRPr="00BE78DF" w:rsidTr="00131C4E">
        <w:trPr>
          <w:cantSplit/>
          <w:trHeight w:val="20"/>
        </w:trPr>
        <w:tc>
          <w:tcPr>
            <w:tcW w:w="8269" w:type="dxa"/>
            <w:shd w:val="clear" w:color="auto" w:fill="auto"/>
            <w:vAlign w:val="bottom"/>
          </w:tcPr>
          <w:p w:rsidR="00391205" w:rsidRPr="00DC36AA" w:rsidRDefault="00391205" w:rsidP="00131C4E">
            <w:pPr>
              <w:spacing w:before="280" w:after="280"/>
              <w:ind w:left="460" w:hanging="283"/>
              <w:jc w:val="both"/>
              <w:rPr>
                <w:b/>
                <w:color w:val="000000"/>
                <w:sz w:val="24"/>
                <w:szCs w:val="24"/>
                <w:lang w:val="en-US"/>
              </w:rPr>
            </w:pPr>
            <w:r w:rsidRPr="00BE78DF">
              <w:rPr>
                <w:b/>
                <w:color w:val="000000"/>
                <w:sz w:val="24"/>
                <w:szCs w:val="24"/>
                <w:lang w:val="en-US"/>
              </w:rPr>
              <w:t>II.</w:t>
            </w:r>
            <w:r w:rsidR="00E14E0E">
              <w:rPr>
                <w:b/>
                <w:color w:val="000000"/>
                <w:sz w:val="24"/>
                <w:szCs w:val="24"/>
                <w:lang w:val="en-US"/>
              </w:rPr>
              <w:t xml:space="preserve"> </w:t>
            </w:r>
            <w:r w:rsidRPr="00BE78DF">
              <w:rPr>
                <w:b/>
                <w:color w:val="000000"/>
                <w:sz w:val="24"/>
                <w:szCs w:val="24"/>
                <w:lang w:val="en-US"/>
              </w:rPr>
              <w:t>SANOAT</w:t>
            </w:r>
          </w:p>
        </w:tc>
        <w:tc>
          <w:tcPr>
            <w:tcW w:w="1160" w:type="dxa"/>
            <w:shd w:val="clear" w:color="auto" w:fill="auto"/>
            <w:vAlign w:val="center"/>
          </w:tcPr>
          <w:p w:rsidR="00391205" w:rsidRPr="00BE78DF" w:rsidRDefault="00391205" w:rsidP="00131C4E">
            <w:pPr>
              <w:spacing w:before="280" w:after="280"/>
              <w:jc w:val="center"/>
              <w:rPr>
                <w:b/>
                <w:sz w:val="24"/>
                <w:szCs w:val="24"/>
                <w:lang w:val="uz-Cyrl-UZ"/>
              </w:rPr>
            </w:pPr>
            <w:r>
              <w:rPr>
                <w:b/>
                <w:sz w:val="24"/>
                <w:szCs w:val="24"/>
                <w:lang w:val="en-US"/>
              </w:rPr>
              <w:t>9</w:t>
            </w:r>
            <w:r w:rsidRPr="00BE78DF">
              <w:rPr>
                <w:b/>
                <w:sz w:val="24"/>
                <w:szCs w:val="24"/>
              </w:rPr>
              <w:t>-1</w:t>
            </w:r>
            <w:r>
              <w:rPr>
                <w:b/>
                <w:sz w:val="24"/>
                <w:szCs w:val="24"/>
                <w:lang w:val="en-US"/>
              </w:rPr>
              <w:t>3</w:t>
            </w:r>
          </w:p>
        </w:tc>
      </w:tr>
      <w:tr w:rsidR="00391205" w:rsidRPr="00BE78DF" w:rsidTr="00131C4E">
        <w:trPr>
          <w:cantSplit/>
          <w:trHeight w:val="20"/>
        </w:trPr>
        <w:tc>
          <w:tcPr>
            <w:tcW w:w="8269" w:type="dxa"/>
            <w:shd w:val="clear" w:color="auto" w:fill="D6E3BC"/>
            <w:vAlign w:val="bottom"/>
          </w:tcPr>
          <w:p w:rsidR="00391205" w:rsidRPr="00DC36AA" w:rsidRDefault="00391205" w:rsidP="00131C4E">
            <w:pPr>
              <w:spacing w:before="280" w:after="280"/>
              <w:ind w:left="460" w:hanging="283"/>
              <w:jc w:val="both"/>
              <w:rPr>
                <w:b/>
                <w:color w:val="000000"/>
                <w:sz w:val="24"/>
                <w:szCs w:val="24"/>
                <w:lang w:val="en-US"/>
              </w:rPr>
            </w:pPr>
            <w:r w:rsidRPr="00BE78DF">
              <w:rPr>
                <w:b/>
                <w:color w:val="000000"/>
                <w:sz w:val="24"/>
                <w:szCs w:val="24"/>
                <w:lang w:val="en-US"/>
              </w:rPr>
              <w:t>III</w:t>
            </w:r>
            <w:r w:rsidRPr="00BE78DF">
              <w:rPr>
                <w:b/>
                <w:color w:val="000000"/>
                <w:sz w:val="24"/>
                <w:szCs w:val="24"/>
                <w:lang w:val="uz-Cyrl-UZ"/>
              </w:rPr>
              <w:t>.</w:t>
            </w:r>
            <w:r w:rsidR="00E14E0E">
              <w:rPr>
                <w:b/>
                <w:color w:val="000000"/>
                <w:sz w:val="24"/>
                <w:szCs w:val="24"/>
                <w:lang w:val="uz-Cyrl-UZ"/>
              </w:rPr>
              <w:t xml:space="preserve"> </w:t>
            </w:r>
            <w:r w:rsidRPr="00BE78DF">
              <w:rPr>
                <w:b/>
                <w:bCs/>
                <w:sz w:val="24"/>
                <w:szCs w:val="24"/>
                <w:lang w:val="uz-Cyrl-UZ"/>
              </w:rPr>
              <w:t>QISHLOQ, O‘RMON VA BALIQCHILIK XO‘JALIGI</w:t>
            </w:r>
          </w:p>
        </w:tc>
        <w:tc>
          <w:tcPr>
            <w:tcW w:w="1160" w:type="dxa"/>
            <w:shd w:val="clear" w:color="auto" w:fill="D6E3BC"/>
            <w:vAlign w:val="center"/>
          </w:tcPr>
          <w:p w:rsidR="00391205" w:rsidRPr="00BE78DF" w:rsidRDefault="00391205" w:rsidP="00131C4E">
            <w:pPr>
              <w:spacing w:before="280" w:after="280"/>
              <w:jc w:val="center"/>
              <w:rPr>
                <w:b/>
                <w:caps/>
                <w:sz w:val="24"/>
                <w:szCs w:val="24"/>
                <w:lang w:val="uz-Cyrl-UZ"/>
              </w:rPr>
            </w:pPr>
            <w:r w:rsidRPr="00BE78DF">
              <w:rPr>
                <w:b/>
                <w:caps/>
                <w:sz w:val="24"/>
                <w:szCs w:val="24"/>
              </w:rPr>
              <w:t>1</w:t>
            </w:r>
            <w:r>
              <w:rPr>
                <w:b/>
                <w:caps/>
                <w:sz w:val="24"/>
                <w:szCs w:val="24"/>
                <w:lang w:val="en-US"/>
              </w:rPr>
              <w:t>4</w:t>
            </w:r>
            <w:r w:rsidRPr="00BE78DF">
              <w:rPr>
                <w:b/>
                <w:caps/>
                <w:sz w:val="24"/>
                <w:szCs w:val="24"/>
              </w:rPr>
              <w:t>-1</w:t>
            </w:r>
            <w:r>
              <w:rPr>
                <w:b/>
                <w:caps/>
                <w:sz w:val="24"/>
                <w:szCs w:val="24"/>
                <w:lang w:val="en-US"/>
              </w:rPr>
              <w:t>9</w:t>
            </w:r>
          </w:p>
        </w:tc>
      </w:tr>
      <w:tr w:rsidR="00391205" w:rsidRPr="00BE78DF" w:rsidTr="00131C4E">
        <w:trPr>
          <w:cantSplit/>
          <w:trHeight w:val="20"/>
        </w:trPr>
        <w:tc>
          <w:tcPr>
            <w:tcW w:w="8269" w:type="dxa"/>
            <w:shd w:val="clear" w:color="auto" w:fill="auto"/>
            <w:vAlign w:val="bottom"/>
          </w:tcPr>
          <w:p w:rsidR="00391205" w:rsidRPr="00BE78DF" w:rsidRDefault="00391205" w:rsidP="00131C4E">
            <w:pPr>
              <w:spacing w:before="280" w:after="280"/>
              <w:ind w:left="460" w:hanging="284"/>
              <w:jc w:val="both"/>
              <w:rPr>
                <w:b/>
                <w:caps/>
                <w:color w:val="000000"/>
                <w:sz w:val="24"/>
                <w:szCs w:val="24"/>
                <w:lang w:val="en-US"/>
              </w:rPr>
            </w:pPr>
            <w:r w:rsidRPr="00BE78DF">
              <w:rPr>
                <w:b/>
                <w:caps/>
                <w:color w:val="000000"/>
                <w:sz w:val="24"/>
                <w:szCs w:val="24"/>
                <w:lang w:val="en-US"/>
              </w:rPr>
              <w:t>IV.</w:t>
            </w:r>
            <w:r w:rsidR="00E14E0E">
              <w:rPr>
                <w:b/>
                <w:caps/>
                <w:color w:val="000000"/>
                <w:sz w:val="24"/>
                <w:szCs w:val="24"/>
                <w:lang w:val="en-US"/>
              </w:rPr>
              <w:t xml:space="preserve"> </w:t>
            </w:r>
            <w:r w:rsidRPr="00BE78DF">
              <w:rPr>
                <w:b/>
                <w:sz w:val="24"/>
                <w:szCs w:val="24"/>
                <w:lang w:val="uz-Cyrl-UZ"/>
              </w:rPr>
              <w:t>INVESTITSIYALAR VA QURILISH</w:t>
            </w:r>
          </w:p>
        </w:tc>
        <w:tc>
          <w:tcPr>
            <w:tcW w:w="1160" w:type="dxa"/>
            <w:shd w:val="clear" w:color="auto" w:fill="auto"/>
            <w:vAlign w:val="center"/>
          </w:tcPr>
          <w:p w:rsidR="00391205" w:rsidRPr="00BE78DF" w:rsidRDefault="00391205" w:rsidP="00131C4E">
            <w:pPr>
              <w:spacing w:before="280" w:after="280"/>
              <w:jc w:val="center"/>
              <w:rPr>
                <w:b/>
                <w:caps/>
                <w:sz w:val="24"/>
                <w:szCs w:val="24"/>
                <w:lang w:val="uz-Cyrl-UZ"/>
              </w:rPr>
            </w:pPr>
            <w:r>
              <w:rPr>
                <w:b/>
                <w:caps/>
                <w:sz w:val="24"/>
                <w:szCs w:val="24"/>
                <w:lang w:val="en-US"/>
              </w:rPr>
              <w:t>20</w:t>
            </w:r>
            <w:r w:rsidRPr="00BE78DF">
              <w:rPr>
                <w:b/>
                <w:caps/>
                <w:sz w:val="24"/>
                <w:szCs w:val="24"/>
              </w:rPr>
              <w:t>-2</w:t>
            </w:r>
            <w:r>
              <w:rPr>
                <w:b/>
                <w:caps/>
                <w:sz w:val="24"/>
                <w:szCs w:val="24"/>
                <w:lang w:val="en-US"/>
              </w:rPr>
              <w:t>3</w:t>
            </w:r>
          </w:p>
        </w:tc>
      </w:tr>
      <w:tr w:rsidR="00391205" w:rsidRPr="00BE78DF" w:rsidTr="00131C4E">
        <w:trPr>
          <w:cantSplit/>
          <w:trHeight w:val="20"/>
        </w:trPr>
        <w:tc>
          <w:tcPr>
            <w:tcW w:w="8269" w:type="dxa"/>
            <w:shd w:val="clear" w:color="auto" w:fill="D6E3BC"/>
            <w:vAlign w:val="bottom"/>
          </w:tcPr>
          <w:p w:rsidR="00391205" w:rsidRPr="00DC36AA" w:rsidRDefault="00391205" w:rsidP="00826A29">
            <w:pPr>
              <w:spacing w:before="280" w:after="280"/>
              <w:ind w:left="460" w:hanging="284"/>
              <w:jc w:val="both"/>
              <w:rPr>
                <w:b/>
                <w:sz w:val="24"/>
                <w:szCs w:val="24"/>
                <w:lang w:val="en-US"/>
              </w:rPr>
            </w:pPr>
            <w:r w:rsidRPr="00BE78DF">
              <w:rPr>
                <w:b/>
                <w:sz w:val="24"/>
                <w:szCs w:val="24"/>
                <w:lang w:val="en-US"/>
              </w:rPr>
              <w:t>V</w:t>
            </w:r>
            <w:r w:rsidRPr="00BE78DF">
              <w:rPr>
                <w:b/>
                <w:sz w:val="24"/>
                <w:szCs w:val="24"/>
                <w:lang w:val="uz-Cyrl-UZ"/>
              </w:rPr>
              <w:t xml:space="preserve">. </w:t>
            </w:r>
            <w:r>
              <w:rPr>
                <w:b/>
                <w:sz w:val="24"/>
                <w:szCs w:val="24"/>
                <w:lang w:val="en-US"/>
              </w:rPr>
              <w:t>XIZMAT</w:t>
            </w:r>
            <w:r w:rsidR="00826A29">
              <w:rPr>
                <w:b/>
                <w:sz w:val="24"/>
                <w:szCs w:val="24"/>
                <w:lang w:val="en-US"/>
              </w:rPr>
              <w:t>L</w:t>
            </w:r>
            <w:r>
              <w:rPr>
                <w:b/>
                <w:sz w:val="24"/>
                <w:szCs w:val="24"/>
                <w:lang w:val="en-US"/>
              </w:rPr>
              <w:t>AR</w:t>
            </w:r>
          </w:p>
        </w:tc>
        <w:tc>
          <w:tcPr>
            <w:tcW w:w="1160" w:type="dxa"/>
            <w:shd w:val="clear" w:color="auto" w:fill="D6E3BC"/>
            <w:vAlign w:val="center"/>
          </w:tcPr>
          <w:p w:rsidR="00391205" w:rsidRPr="00BE78DF" w:rsidRDefault="00391205" w:rsidP="00131C4E">
            <w:pPr>
              <w:spacing w:before="280" w:after="280"/>
              <w:jc w:val="center"/>
              <w:rPr>
                <w:b/>
                <w:sz w:val="24"/>
                <w:szCs w:val="24"/>
                <w:lang w:val="en-US"/>
              </w:rPr>
            </w:pPr>
            <w:r w:rsidRPr="00BE78DF">
              <w:rPr>
                <w:b/>
                <w:sz w:val="24"/>
                <w:szCs w:val="24"/>
              </w:rPr>
              <w:t>2</w:t>
            </w:r>
            <w:r>
              <w:rPr>
                <w:b/>
                <w:sz w:val="24"/>
                <w:szCs w:val="24"/>
                <w:lang w:val="en-US"/>
              </w:rPr>
              <w:t>4</w:t>
            </w:r>
            <w:r w:rsidRPr="00BE78DF">
              <w:rPr>
                <w:b/>
                <w:sz w:val="24"/>
                <w:szCs w:val="24"/>
              </w:rPr>
              <w:t>-2</w:t>
            </w:r>
            <w:r>
              <w:rPr>
                <w:b/>
                <w:sz w:val="24"/>
                <w:szCs w:val="24"/>
                <w:lang w:val="en-US"/>
              </w:rPr>
              <w:t>8</w:t>
            </w:r>
          </w:p>
        </w:tc>
      </w:tr>
      <w:tr w:rsidR="00391205" w:rsidRPr="00BE78DF" w:rsidTr="00131C4E">
        <w:trPr>
          <w:cantSplit/>
          <w:trHeight w:val="20"/>
        </w:trPr>
        <w:tc>
          <w:tcPr>
            <w:tcW w:w="8269" w:type="dxa"/>
            <w:shd w:val="clear" w:color="auto" w:fill="auto"/>
            <w:vAlign w:val="center"/>
          </w:tcPr>
          <w:p w:rsidR="00391205" w:rsidRPr="00DC36AA" w:rsidRDefault="00391205" w:rsidP="00131C4E">
            <w:pPr>
              <w:spacing w:before="280" w:after="280"/>
              <w:ind w:left="460" w:hanging="284"/>
              <w:jc w:val="both"/>
              <w:rPr>
                <w:b/>
                <w:sz w:val="24"/>
                <w:szCs w:val="24"/>
                <w:lang w:val="uz-Cyrl-UZ"/>
              </w:rPr>
            </w:pPr>
            <w:r w:rsidRPr="00BE78DF">
              <w:rPr>
                <w:b/>
                <w:sz w:val="24"/>
                <w:szCs w:val="24"/>
                <w:lang w:val="uz-Cyrl-UZ"/>
              </w:rPr>
              <w:t>V</w:t>
            </w:r>
            <w:r w:rsidRPr="00BE78DF">
              <w:rPr>
                <w:b/>
                <w:sz w:val="24"/>
                <w:szCs w:val="24"/>
                <w:lang w:val="en-US"/>
              </w:rPr>
              <w:t>I</w:t>
            </w:r>
            <w:r w:rsidRPr="00BE78DF">
              <w:rPr>
                <w:b/>
                <w:sz w:val="24"/>
                <w:szCs w:val="24"/>
                <w:lang w:val="uz-Cyrl-UZ"/>
              </w:rPr>
              <w:t>.</w:t>
            </w:r>
            <w:r>
              <w:rPr>
                <w:b/>
                <w:sz w:val="24"/>
                <w:szCs w:val="24"/>
                <w:lang w:val="en-US"/>
              </w:rPr>
              <w:t xml:space="preserve"> </w:t>
            </w:r>
            <w:r w:rsidRPr="00BE78DF">
              <w:rPr>
                <w:b/>
                <w:sz w:val="24"/>
                <w:szCs w:val="24"/>
                <w:lang w:val="uz-Cyrl-UZ"/>
              </w:rPr>
              <w:t>ISTE’MOL</w:t>
            </w:r>
            <w:r w:rsidR="00826A29">
              <w:rPr>
                <w:b/>
                <w:sz w:val="24"/>
                <w:szCs w:val="24"/>
                <w:lang w:val="en-US"/>
              </w:rPr>
              <w:t xml:space="preserve"> </w:t>
            </w:r>
            <w:r w:rsidRPr="00BE78DF">
              <w:rPr>
                <w:b/>
                <w:sz w:val="24"/>
                <w:szCs w:val="24"/>
                <w:lang w:val="uz-Cyrl-UZ"/>
              </w:rPr>
              <w:t xml:space="preserve">BOZORI </w:t>
            </w:r>
          </w:p>
        </w:tc>
        <w:tc>
          <w:tcPr>
            <w:tcW w:w="1160" w:type="dxa"/>
            <w:shd w:val="clear" w:color="auto" w:fill="auto"/>
            <w:vAlign w:val="bottom"/>
          </w:tcPr>
          <w:p w:rsidR="00391205" w:rsidRPr="00BE78DF" w:rsidRDefault="00391205" w:rsidP="00131C4E">
            <w:pPr>
              <w:spacing w:before="280" w:after="280"/>
              <w:jc w:val="center"/>
              <w:rPr>
                <w:b/>
                <w:sz w:val="24"/>
                <w:szCs w:val="24"/>
                <w:lang w:val="uz-Cyrl-UZ"/>
              </w:rPr>
            </w:pPr>
            <w:r w:rsidRPr="00BE78DF">
              <w:rPr>
                <w:b/>
                <w:sz w:val="24"/>
                <w:szCs w:val="24"/>
              </w:rPr>
              <w:t>2</w:t>
            </w:r>
            <w:r>
              <w:rPr>
                <w:b/>
                <w:sz w:val="24"/>
                <w:szCs w:val="24"/>
                <w:lang w:val="en-US"/>
              </w:rPr>
              <w:t>9</w:t>
            </w:r>
            <w:r w:rsidRPr="00BE78DF">
              <w:rPr>
                <w:b/>
                <w:sz w:val="24"/>
                <w:szCs w:val="24"/>
              </w:rPr>
              <w:t>-</w:t>
            </w:r>
            <w:r>
              <w:rPr>
                <w:b/>
                <w:sz w:val="24"/>
                <w:szCs w:val="24"/>
                <w:lang w:val="en-US"/>
              </w:rPr>
              <w:t>32</w:t>
            </w:r>
          </w:p>
        </w:tc>
      </w:tr>
      <w:tr w:rsidR="00391205" w:rsidRPr="00BE78DF" w:rsidTr="00131C4E">
        <w:trPr>
          <w:cantSplit/>
          <w:trHeight w:val="20"/>
        </w:trPr>
        <w:tc>
          <w:tcPr>
            <w:tcW w:w="8269" w:type="dxa"/>
            <w:shd w:val="clear" w:color="auto" w:fill="D6E3BC" w:themeFill="accent3" w:themeFillTint="66"/>
            <w:vAlign w:val="center"/>
          </w:tcPr>
          <w:p w:rsidR="00391205" w:rsidRPr="00DC36AA" w:rsidRDefault="00391205" w:rsidP="00131C4E">
            <w:pPr>
              <w:spacing w:before="280" w:after="280"/>
              <w:ind w:left="460" w:hanging="284"/>
              <w:jc w:val="both"/>
              <w:rPr>
                <w:b/>
                <w:sz w:val="24"/>
                <w:szCs w:val="24"/>
                <w:lang w:val="uz-Cyrl-UZ"/>
              </w:rPr>
            </w:pPr>
            <w:r>
              <w:rPr>
                <w:b/>
                <w:sz w:val="24"/>
                <w:szCs w:val="24"/>
                <w:lang w:val="en-US"/>
              </w:rPr>
              <w:t>VII</w:t>
            </w:r>
            <w:r w:rsidRPr="00703512">
              <w:rPr>
                <w:b/>
                <w:sz w:val="24"/>
                <w:szCs w:val="24"/>
              </w:rPr>
              <w:t>.</w:t>
            </w:r>
            <w:r>
              <w:rPr>
                <w:b/>
                <w:sz w:val="24"/>
                <w:szCs w:val="24"/>
                <w:lang w:val="en-US"/>
              </w:rPr>
              <w:t xml:space="preserve"> </w:t>
            </w:r>
            <w:r w:rsidRPr="00BE78DF">
              <w:rPr>
                <w:b/>
                <w:sz w:val="24"/>
                <w:szCs w:val="24"/>
                <w:lang w:val="uz-Cyrl-UZ"/>
              </w:rPr>
              <w:t>TASHQI</w:t>
            </w:r>
            <w:r>
              <w:rPr>
                <w:b/>
                <w:sz w:val="24"/>
                <w:szCs w:val="24"/>
                <w:lang w:val="en-US"/>
              </w:rPr>
              <w:t xml:space="preserve"> </w:t>
            </w:r>
            <w:r w:rsidRPr="00BE78DF">
              <w:rPr>
                <w:b/>
                <w:sz w:val="24"/>
                <w:szCs w:val="24"/>
                <w:lang w:val="uz-Cyrl-UZ"/>
              </w:rPr>
              <w:t>IQTISODIY</w:t>
            </w:r>
            <w:r>
              <w:rPr>
                <w:b/>
                <w:sz w:val="24"/>
                <w:szCs w:val="24"/>
                <w:lang w:val="en-US"/>
              </w:rPr>
              <w:t xml:space="preserve"> </w:t>
            </w:r>
            <w:r w:rsidRPr="00BE78DF">
              <w:rPr>
                <w:b/>
                <w:sz w:val="24"/>
                <w:szCs w:val="24"/>
                <w:lang w:val="uz-Cyrl-UZ"/>
              </w:rPr>
              <w:t>ALOQALAR</w:t>
            </w:r>
          </w:p>
        </w:tc>
        <w:tc>
          <w:tcPr>
            <w:tcW w:w="1160" w:type="dxa"/>
            <w:shd w:val="clear" w:color="auto" w:fill="D6E3BC" w:themeFill="accent3" w:themeFillTint="66"/>
            <w:vAlign w:val="bottom"/>
          </w:tcPr>
          <w:p w:rsidR="00391205" w:rsidRPr="00B36C6C" w:rsidRDefault="00391205" w:rsidP="00131C4E">
            <w:pPr>
              <w:spacing w:before="280" w:after="280"/>
              <w:jc w:val="center"/>
              <w:rPr>
                <w:b/>
                <w:sz w:val="24"/>
                <w:szCs w:val="24"/>
                <w:lang w:val="en-US"/>
              </w:rPr>
            </w:pPr>
            <w:r>
              <w:rPr>
                <w:b/>
                <w:sz w:val="24"/>
                <w:szCs w:val="24"/>
                <w:lang w:val="en-US"/>
              </w:rPr>
              <w:t>33-38</w:t>
            </w:r>
          </w:p>
        </w:tc>
      </w:tr>
      <w:tr w:rsidR="00391205" w:rsidRPr="00BE78DF" w:rsidTr="00131C4E">
        <w:trPr>
          <w:cantSplit/>
          <w:trHeight w:val="20"/>
        </w:trPr>
        <w:tc>
          <w:tcPr>
            <w:tcW w:w="8269" w:type="dxa"/>
            <w:shd w:val="clear" w:color="auto" w:fill="auto"/>
            <w:vAlign w:val="center"/>
          </w:tcPr>
          <w:p w:rsidR="00391205" w:rsidRPr="00DC36AA" w:rsidRDefault="00391205" w:rsidP="00131C4E">
            <w:pPr>
              <w:spacing w:before="280" w:after="280"/>
              <w:ind w:left="318" w:hanging="142"/>
              <w:rPr>
                <w:b/>
                <w:color w:val="000000"/>
                <w:sz w:val="24"/>
                <w:szCs w:val="24"/>
                <w:lang w:val="en-US"/>
              </w:rPr>
            </w:pPr>
            <w:r w:rsidRPr="00703512">
              <w:rPr>
                <w:b/>
                <w:color w:val="000000"/>
                <w:sz w:val="24"/>
                <w:szCs w:val="24"/>
                <w:lang w:val="en-US"/>
              </w:rPr>
              <w:t>VIII.</w:t>
            </w:r>
            <w:r>
              <w:rPr>
                <w:b/>
                <w:color w:val="000000"/>
                <w:sz w:val="24"/>
                <w:szCs w:val="24"/>
                <w:lang w:val="en-US"/>
              </w:rPr>
              <w:t xml:space="preserve"> </w:t>
            </w:r>
            <w:r w:rsidRPr="00703512">
              <w:rPr>
                <w:b/>
                <w:color w:val="000000"/>
                <w:sz w:val="24"/>
                <w:szCs w:val="24"/>
                <w:lang w:val="en-US"/>
              </w:rPr>
              <w:t>KICHIK TADBIRKORLIK FAOLIYATI</w:t>
            </w:r>
          </w:p>
        </w:tc>
        <w:tc>
          <w:tcPr>
            <w:tcW w:w="1160" w:type="dxa"/>
            <w:shd w:val="clear" w:color="auto" w:fill="auto"/>
            <w:vAlign w:val="center"/>
          </w:tcPr>
          <w:p w:rsidR="00391205" w:rsidRPr="00B36C6C" w:rsidRDefault="00391205" w:rsidP="00131C4E">
            <w:pPr>
              <w:spacing w:before="280" w:after="280"/>
              <w:jc w:val="center"/>
              <w:rPr>
                <w:b/>
                <w:sz w:val="24"/>
                <w:szCs w:val="24"/>
                <w:lang w:val="en-US"/>
              </w:rPr>
            </w:pPr>
            <w:r>
              <w:rPr>
                <w:b/>
                <w:sz w:val="24"/>
                <w:szCs w:val="24"/>
                <w:lang w:val="en-US"/>
              </w:rPr>
              <w:t>39-41</w:t>
            </w:r>
          </w:p>
        </w:tc>
      </w:tr>
      <w:tr w:rsidR="00391205" w:rsidRPr="00BE78DF" w:rsidTr="00131C4E">
        <w:trPr>
          <w:cantSplit/>
          <w:trHeight w:val="20"/>
        </w:trPr>
        <w:tc>
          <w:tcPr>
            <w:tcW w:w="8269" w:type="dxa"/>
            <w:shd w:val="clear" w:color="auto" w:fill="D6E3BC" w:themeFill="accent3" w:themeFillTint="66"/>
            <w:vAlign w:val="center"/>
          </w:tcPr>
          <w:p w:rsidR="00391205" w:rsidRPr="00DC36AA" w:rsidRDefault="00391205" w:rsidP="00131C4E">
            <w:pPr>
              <w:spacing w:before="280" w:after="280"/>
              <w:ind w:left="318" w:hanging="142"/>
              <w:rPr>
                <w:b/>
                <w:sz w:val="24"/>
                <w:szCs w:val="24"/>
                <w:lang w:val="en-US"/>
              </w:rPr>
            </w:pPr>
            <w:r>
              <w:rPr>
                <w:b/>
                <w:sz w:val="24"/>
                <w:szCs w:val="24"/>
                <w:lang w:val="en-US"/>
              </w:rPr>
              <w:t>IX</w:t>
            </w:r>
            <w:r w:rsidRPr="00BE78DF">
              <w:rPr>
                <w:b/>
                <w:sz w:val="24"/>
                <w:szCs w:val="24"/>
                <w:lang w:val="uz-Cyrl-UZ"/>
              </w:rPr>
              <w:t xml:space="preserve">. </w:t>
            </w:r>
            <w:r>
              <w:rPr>
                <w:b/>
                <w:sz w:val="24"/>
                <w:szCs w:val="24"/>
                <w:lang w:val="en-US"/>
              </w:rPr>
              <w:t>MOLIYAVIY FAOLIYAT</w:t>
            </w:r>
          </w:p>
        </w:tc>
        <w:tc>
          <w:tcPr>
            <w:tcW w:w="1160" w:type="dxa"/>
            <w:shd w:val="clear" w:color="auto" w:fill="D6E3BC" w:themeFill="accent3" w:themeFillTint="66"/>
            <w:vAlign w:val="center"/>
          </w:tcPr>
          <w:p w:rsidR="00391205" w:rsidRPr="00BE78DF" w:rsidRDefault="00391205" w:rsidP="00131C4E">
            <w:pPr>
              <w:spacing w:before="280" w:after="280"/>
              <w:jc w:val="center"/>
              <w:rPr>
                <w:b/>
                <w:sz w:val="24"/>
                <w:szCs w:val="24"/>
                <w:lang w:val="uz-Cyrl-UZ"/>
              </w:rPr>
            </w:pPr>
            <w:r>
              <w:rPr>
                <w:b/>
                <w:sz w:val="24"/>
                <w:szCs w:val="24"/>
                <w:lang w:val="en-US"/>
              </w:rPr>
              <w:t>42</w:t>
            </w:r>
            <w:r w:rsidRPr="00BE78DF">
              <w:rPr>
                <w:b/>
                <w:sz w:val="24"/>
                <w:szCs w:val="24"/>
                <w:lang w:val="uz-Cyrl-UZ"/>
              </w:rPr>
              <w:t>-</w:t>
            </w:r>
            <w:r>
              <w:rPr>
                <w:b/>
                <w:sz w:val="24"/>
                <w:szCs w:val="24"/>
                <w:lang w:val="en-US"/>
              </w:rPr>
              <w:t>4</w:t>
            </w:r>
            <w:r w:rsidRPr="00BE78DF">
              <w:rPr>
                <w:b/>
                <w:sz w:val="24"/>
                <w:szCs w:val="24"/>
                <w:lang w:val="uz-Cyrl-UZ"/>
              </w:rPr>
              <w:t>3</w:t>
            </w:r>
          </w:p>
        </w:tc>
      </w:tr>
      <w:tr w:rsidR="00391205" w:rsidRPr="00BE78DF" w:rsidTr="00131C4E">
        <w:trPr>
          <w:cantSplit/>
          <w:trHeight w:val="20"/>
        </w:trPr>
        <w:tc>
          <w:tcPr>
            <w:tcW w:w="8269" w:type="dxa"/>
            <w:shd w:val="clear" w:color="auto" w:fill="auto"/>
            <w:vAlign w:val="center"/>
          </w:tcPr>
          <w:p w:rsidR="00391205" w:rsidRPr="00DC36AA" w:rsidRDefault="00391205" w:rsidP="00131C4E">
            <w:pPr>
              <w:spacing w:before="280" w:after="280"/>
              <w:ind w:left="460" w:hanging="284"/>
              <w:jc w:val="both"/>
              <w:rPr>
                <w:b/>
                <w:sz w:val="24"/>
                <w:szCs w:val="24"/>
                <w:lang w:val="uz-Cyrl-UZ"/>
              </w:rPr>
            </w:pPr>
            <w:r>
              <w:rPr>
                <w:b/>
                <w:sz w:val="24"/>
                <w:szCs w:val="24"/>
                <w:lang w:val="en-US"/>
              </w:rPr>
              <w:t>X</w:t>
            </w:r>
            <w:r w:rsidRPr="00BE78DF">
              <w:rPr>
                <w:b/>
                <w:sz w:val="24"/>
                <w:szCs w:val="24"/>
                <w:lang w:val="uz-Cyrl-UZ"/>
              </w:rPr>
              <w:t xml:space="preserve">. </w:t>
            </w:r>
            <w:r w:rsidRPr="00BE78DF">
              <w:rPr>
                <w:b/>
                <w:caps/>
                <w:color w:val="000000"/>
                <w:sz w:val="24"/>
                <w:szCs w:val="24"/>
                <w:lang w:val="en-US"/>
              </w:rPr>
              <w:t>KORXONALAR</w:t>
            </w:r>
            <w:r>
              <w:rPr>
                <w:b/>
                <w:caps/>
                <w:color w:val="000000"/>
                <w:sz w:val="24"/>
                <w:szCs w:val="24"/>
                <w:lang w:val="en-US"/>
              </w:rPr>
              <w:t xml:space="preserve"> </w:t>
            </w:r>
            <w:r w:rsidRPr="00BE78DF">
              <w:rPr>
                <w:b/>
                <w:caps/>
                <w:color w:val="000000"/>
                <w:sz w:val="24"/>
                <w:szCs w:val="24"/>
                <w:lang w:val="en-US"/>
              </w:rPr>
              <w:t>VA TASHKILOTLAR FAOLIYATINING UMUMIY TAVSIFI</w:t>
            </w:r>
          </w:p>
        </w:tc>
        <w:tc>
          <w:tcPr>
            <w:tcW w:w="1160" w:type="dxa"/>
            <w:shd w:val="clear" w:color="auto" w:fill="auto"/>
            <w:vAlign w:val="center"/>
          </w:tcPr>
          <w:p w:rsidR="00391205" w:rsidRPr="00BE78DF" w:rsidRDefault="00391205" w:rsidP="00131C4E">
            <w:pPr>
              <w:spacing w:before="280" w:after="280"/>
              <w:jc w:val="center"/>
              <w:rPr>
                <w:b/>
                <w:sz w:val="24"/>
                <w:szCs w:val="24"/>
                <w:lang w:val="uz-Cyrl-UZ"/>
              </w:rPr>
            </w:pPr>
            <w:r>
              <w:rPr>
                <w:b/>
                <w:sz w:val="24"/>
                <w:szCs w:val="24"/>
                <w:lang w:val="en-US"/>
              </w:rPr>
              <w:t>44</w:t>
            </w:r>
            <w:r w:rsidRPr="00BE78DF">
              <w:rPr>
                <w:b/>
                <w:sz w:val="24"/>
                <w:szCs w:val="24"/>
              </w:rPr>
              <w:t>-</w:t>
            </w:r>
            <w:r w:rsidRPr="00BE78DF">
              <w:rPr>
                <w:b/>
                <w:sz w:val="24"/>
                <w:szCs w:val="24"/>
                <w:lang w:val="uz-Cyrl-UZ"/>
              </w:rPr>
              <w:t>4</w:t>
            </w:r>
            <w:r>
              <w:rPr>
                <w:b/>
                <w:sz w:val="24"/>
                <w:szCs w:val="24"/>
                <w:lang w:val="en-US"/>
              </w:rPr>
              <w:t>9</w:t>
            </w:r>
          </w:p>
        </w:tc>
      </w:tr>
      <w:tr w:rsidR="00391205" w:rsidRPr="00BE78DF" w:rsidTr="00131C4E">
        <w:trPr>
          <w:cantSplit/>
          <w:trHeight w:val="20"/>
        </w:trPr>
        <w:tc>
          <w:tcPr>
            <w:tcW w:w="8269" w:type="dxa"/>
            <w:shd w:val="clear" w:color="auto" w:fill="D6E3BC"/>
            <w:vAlign w:val="center"/>
          </w:tcPr>
          <w:p w:rsidR="00391205" w:rsidRPr="00DC36AA" w:rsidRDefault="00391205" w:rsidP="00131C4E">
            <w:pPr>
              <w:spacing w:before="280" w:after="280"/>
              <w:ind w:left="460" w:hanging="284"/>
              <w:jc w:val="both"/>
              <w:rPr>
                <w:b/>
                <w:sz w:val="24"/>
                <w:szCs w:val="24"/>
                <w:lang w:val="uz-Cyrl-UZ"/>
              </w:rPr>
            </w:pPr>
            <w:r w:rsidRPr="00BE78DF">
              <w:rPr>
                <w:b/>
                <w:sz w:val="24"/>
                <w:szCs w:val="24"/>
                <w:lang w:val="en-US"/>
              </w:rPr>
              <w:t>X</w:t>
            </w:r>
            <w:r>
              <w:rPr>
                <w:b/>
                <w:sz w:val="24"/>
                <w:szCs w:val="24"/>
                <w:lang w:val="en-US"/>
              </w:rPr>
              <w:t>I</w:t>
            </w:r>
            <w:r w:rsidRPr="00703512">
              <w:rPr>
                <w:b/>
                <w:sz w:val="24"/>
                <w:szCs w:val="24"/>
                <w:lang w:val="en-US"/>
              </w:rPr>
              <w:t xml:space="preserve">. </w:t>
            </w:r>
            <w:r w:rsidRPr="00BE78DF">
              <w:rPr>
                <w:b/>
                <w:sz w:val="24"/>
                <w:szCs w:val="24"/>
                <w:lang w:val="uz-Cyrl-UZ"/>
              </w:rPr>
              <w:t xml:space="preserve">DEMOGRAFIK HOLAT </w:t>
            </w:r>
          </w:p>
        </w:tc>
        <w:tc>
          <w:tcPr>
            <w:tcW w:w="1160" w:type="dxa"/>
            <w:shd w:val="clear" w:color="auto" w:fill="D6E3BC"/>
            <w:vAlign w:val="center"/>
          </w:tcPr>
          <w:p w:rsidR="00391205" w:rsidRPr="00BE78DF" w:rsidRDefault="00391205" w:rsidP="00131C4E">
            <w:pPr>
              <w:spacing w:before="280" w:after="280"/>
              <w:jc w:val="center"/>
              <w:rPr>
                <w:b/>
                <w:sz w:val="24"/>
                <w:szCs w:val="24"/>
                <w:lang w:val="uz-Cyrl-UZ"/>
              </w:rPr>
            </w:pPr>
            <w:r>
              <w:rPr>
                <w:b/>
                <w:sz w:val="24"/>
                <w:szCs w:val="24"/>
                <w:lang w:val="en-US"/>
              </w:rPr>
              <w:t>50</w:t>
            </w:r>
            <w:r w:rsidRPr="00BE78DF">
              <w:rPr>
                <w:b/>
                <w:sz w:val="24"/>
                <w:szCs w:val="24"/>
                <w:lang w:val="uz-Cyrl-UZ"/>
              </w:rPr>
              <w:t>-</w:t>
            </w:r>
            <w:r>
              <w:rPr>
                <w:b/>
                <w:sz w:val="24"/>
                <w:szCs w:val="24"/>
                <w:lang w:val="en-US"/>
              </w:rPr>
              <w:t>53</w:t>
            </w:r>
          </w:p>
        </w:tc>
      </w:tr>
      <w:tr w:rsidR="00391205" w:rsidRPr="00B36C6C" w:rsidTr="00131C4E">
        <w:trPr>
          <w:cantSplit/>
          <w:trHeight w:val="20"/>
        </w:trPr>
        <w:tc>
          <w:tcPr>
            <w:tcW w:w="8269" w:type="dxa"/>
            <w:shd w:val="clear" w:color="auto" w:fill="auto"/>
            <w:vAlign w:val="center"/>
          </w:tcPr>
          <w:p w:rsidR="00391205" w:rsidRPr="00DC36AA" w:rsidRDefault="00391205" w:rsidP="00131C4E">
            <w:pPr>
              <w:spacing w:before="280" w:after="280"/>
              <w:ind w:left="460" w:hanging="284"/>
              <w:jc w:val="both"/>
              <w:rPr>
                <w:b/>
                <w:sz w:val="24"/>
                <w:szCs w:val="24"/>
                <w:lang w:val="uz-Cyrl-UZ"/>
              </w:rPr>
            </w:pPr>
            <w:r>
              <w:rPr>
                <w:b/>
                <w:sz w:val="24"/>
                <w:szCs w:val="24"/>
                <w:lang w:val="en-US"/>
              </w:rPr>
              <w:t xml:space="preserve">XII. </w:t>
            </w:r>
            <w:r w:rsidRPr="00BE78DF">
              <w:rPr>
                <w:b/>
                <w:sz w:val="24"/>
                <w:szCs w:val="24"/>
                <w:lang w:val="uz-Cyrl-UZ"/>
              </w:rPr>
              <w:t>O‘RTACHA OYLIK NOMINAL HISOBLANGAN ISH HAQI</w:t>
            </w:r>
          </w:p>
        </w:tc>
        <w:tc>
          <w:tcPr>
            <w:tcW w:w="1160" w:type="dxa"/>
            <w:shd w:val="clear" w:color="auto" w:fill="auto"/>
            <w:vAlign w:val="center"/>
          </w:tcPr>
          <w:p w:rsidR="00391205" w:rsidRPr="00B36C6C" w:rsidRDefault="00391205" w:rsidP="00131C4E">
            <w:pPr>
              <w:spacing w:before="280" w:after="280"/>
              <w:jc w:val="center"/>
              <w:rPr>
                <w:b/>
                <w:sz w:val="24"/>
                <w:szCs w:val="24"/>
                <w:lang w:val="en-US"/>
              </w:rPr>
            </w:pPr>
            <w:r>
              <w:rPr>
                <w:b/>
                <w:sz w:val="24"/>
                <w:szCs w:val="24"/>
                <w:lang w:val="en-US"/>
              </w:rPr>
              <w:t>54-56</w:t>
            </w:r>
          </w:p>
        </w:tc>
      </w:tr>
    </w:tbl>
    <w:p w:rsidR="00391205" w:rsidRPr="003D6F2A" w:rsidRDefault="00391205" w:rsidP="00391205">
      <w:pPr>
        <w:jc w:val="center"/>
        <w:rPr>
          <w:b/>
          <w:sz w:val="28"/>
          <w:szCs w:val="28"/>
          <w:lang w:val="uz-Cyrl-UZ"/>
        </w:rPr>
      </w:pPr>
      <w:r w:rsidRPr="00BE78DF">
        <w:rPr>
          <w:b/>
          <w:sz w:val="28"/>
          <w:szCs w:val="28"/>
          <w:lang w:val="uz-Cyrl-UZ"/>
        </w:rPr>
        <w:br w:type="page"/>
      </w:r>
      <w:r>
        <w:rPr>
          <w:b/>
          <w:sz w:val="28"/>
          <w:szCs w:val="28"/>
          <w:lang w:val="en-US"/>
        </w:rPr>
        <w:lastRenderedPageBreak/>
        <w:t>Toshkent</w:t>
      </w:r>
      <w:r w:rsidRPr="003D6F2A">
        <w:rPr>
          <w:b/>
          <w:sz w:val="28"/>
          <w:szCs w:val="28"/>
          <w:lang w:val="en-US"/>
        </w:rPr>
        <w:t xml:space="preserve"> viloyati</w:t>
      </w:r>
      <w:r w:rsidRPr="003D6F2A">
        <w:rPr>
          <w:b/>
          <w:sz w:val="28"/>
          <w:szCs w:val="28"/>
          <w:lang w:val="uz-Cyrl-UZ"/>
        </w:rPr>
        <w:br/>
      </w:r>
      <w:r>
        <w:rPr>
          <w:b/>
          <w:sz w:val="28"/>
          <w:szCs w:val="28"/>
          <w:lang w:val="uz-Cyrl-UZ"/>
        </w:rPr>
        <w:t>Yangiyo‘l tumani</w:t>
      </w:r>
      <w:r w:rsidRPr="003D6F2A">
        <w:rPr>
          <w:b/>
          <w:sz w:val="28"/>
          <w:szCs w:val="28"/>
          <w:lang w:val="uz-Cyrl-UZ"/>
        </w:rPr>
        <w:t>ning</w:t>
      </w:r>
      <w:r w:rsidRPr="003D6F2A">
        <w:rPr>
          <w:b/>
          <w:sz w:val="28"/>
          <w:szCs w:val="28"/>
          <w:lang w:val="uz-Cyrl-UZ"/>
        </w:rPr>
        <w:br/>
        <w:t>XARITASI</w:t>
      </w:r>
    </w:p>
    <w:p w:rsidR="00391205" w:rsidRPr="00BE78DF" w:rsidRDefault="00391205" w:rsidP="00391205">
      <w:pPr>
        <w:jc w:val="center"/>
        <w:rPr>
          <w:b/>
          <w:color w:val="365F91"/>
          <w:lang w:val="uz-Cyrl-UZ"/>
        </w:rPr>
      </w:pPr>
    </w:p>
    <w:p w:rsidR="00391205" w:rsidRPr="007063A0" w:rsidRDefault="00391205" w:rsidP="00391205">
      <w:pPr>
        <w:jc w:val="right"/>
        <w:rPr>
          <w:lang w:val="en-US"/>
        </w:rPr>
      </w:pPr>
      <w:r>
        <w:rPr>
          <w:b/>
          <w:caps/>
          <w:noProof/>
        </w:rPr>
        <w:drawing>
          <wp:inline distT="0" distB="0" distL="0" distR="0">
            <wp:extent cx="5579745" cy="5674973"/>
            <wp:effectExtent l="19050" t="0" r="1905"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5579745" cy="5674973"/>
                    </a:xfrm>
                    <a:prstGeom prst="rect">
                      <a:avLst/>
                    </a:prstGeom>
                    <a:noFill/>
                    <a:ln w="9525">
                      <a:noFill/>
                      <a:miter lim="800000"/>
                      <a:headEnd/>
                      <a:tailEnd/>
                    </a:ln>
                  </pic:spPr>
                </pic:pic>
              </a:graphicData>
            </a:graphic>
          </wp:inline>
        </w:drawing>
      </w:r>
    </w:p>
    <w:p w:rsidR="00391205" w:rsidRPr="00BE78DF" w:rsidRDefault="00391205" w:rsidP="00391205">
      <w:pPr>
        <w:rPr>
          <w:lang w:val="uz-Cyrl-UZ"/>
        </w:rPr>
      </w:pPr>
      <w:r w:rsidRPr="00BE78DF">
        <w:rPr>
          <w:lang w:val="uz-Cyrl-UZ"/>
        </w:rPr>
        <w:br w:type="page"/>
      </w:r>
    </w:p>
    <w:p w:rsidR="00391205" w:rsidRPr="003D6F2A" w:rsidRDefault="00391205" w:rsidP="00391205">
      <w:pPr>
        <w:jc w:val="center"/>
        <w:rPr>
          <w:b/>
          <w:bCs/>
          <w:color w:val="002060"/>
          <w:sz w:val="28"/>
          <w:szCs w:val="28"/>
          <w:lang w:val="uz-Cyrl-UZ"/>
        </w:rPr>
      </w:pPr>
      <w:r>
        <w:rPr>
          <w:b/>
          <w:bCs/>
          <w:color w:val="002060"/>
          <w:sz w:val="28"/>
          <w:szCs w:val="28"/>
          <w:lang w:val="uz-Cyrl-UZ"/>
        </w:rPr>
        <w:lastRenderedPageBreak/>
        <w:t>Yangiyo‘l tumani</w:t>
      </w:r>
      <w:r w:rsidRPr="003D6F2A">
        <w:rPr>
          <w:b/>
          <w:bCs/>
          <w:color w:val="002060"/>
          <w:sz w:val="28"/>
          <w:szCs w:val="28"/>
          <w:lang w:val="uz-Cyrl-UZ"/>
        </w:rPr>
        <w:t xml:space="preserve"> to‘g‘risida </w:t>
      </w:r>
      <w:r w:rsidRPr="003D6F2A">
        <w:rPr>
          <w:b/>
          <w:bCs/>
          <w:color w:val="002060"/>
          <w:sz w:val="28"/>
          <w:szCs w:val="28"/>
          <w:lang w:val="uz-Cyrl-UZ"/>
        </w:rPr>
        <w:br/>
        <w:t>umumiy ma’lumotlar</w:t>
      </w:r>
    </w:p>
    <w:p w:rsidR="00391205" w:rsidRPr="00BE78DF" w:rsidRDefault="00391205" w:rsidP="00391205">
      <w:pPr>
        <w:jc w:val="center"/>
        <w:rPr>
          <w:color w:val="002060"/>
          <w:sz w:val="26"/>
          <w:szCs w:val="26"/>
          <w:lang w:val="uz-Cyrl-UZ"/>
        </w:rPr>
      </w:pPr>
    </w:p>
    <w:tbl>
      <w:tblPr>
        <w:tblW w:w="5000" w:type="pct"/>
        <w:tblLook w:val="0000" w:firstRow="0" w:lastRow="0" w:firstColumn="0" w:lastColumn="0" w:noHBand="0" w:noVBand="0"/>
      </w:tblPr>
      <w:tblGrid>
        <w:gridCol w:w="5987"/>
        <w:gridCol w:w="3442"/>
      </w:tblGrid>
      <w:tr w:rsidR="00FB7486" w:rsidRPr="00F36D11" w:rsidTr="00131C4E">
        <w:trPr>
          <w:cantSplit/>
          <w:trHeight w:val="20"/>
        </w:trPr>
        <w:tc>
          <w:tcPr>
            <w:tcW w:w="3175" w:type="pct"/>
            <w:shd w:val="clear" w:color="auto" w:fill="D6E3BC"/>
            <w:vAlign w:val="center"/>
          </w:tcPr>
          <w:p w:rsidR="00FB7486" w:rsidRPr="003D6F2A" w:rsidRDefault="00FB7486" w:rsidP="00FB7486">
            <w:pPr>
              <w:pStyle w:val="a6"/>
              <w:spacing w:before="240" w:after="240"/>
              <w:ind w:left="142"/>
              <w:jc w:val="left"/>
              <w:rPr>
                <w:b/>
                <w:sz w:val="24"/>
                <w:szCs w:val="24"/>
                <w:lang w:val="en-US"/>
              </w:rPr>
            </w:pPr>
            <w:r w:rsidRPr="003D6F2A">
              <w:rPr>
                <w:b/>
                <w:sz w:val="24"/>
                <w:szCs w:val="24"/>
                <w:lang w:val="uz-Cyrl-UZ"/>
              </w:rPr>
              <w:br w:type="page"/>
            </w:r>
            <w:r w:rsidRPr="003D6F2A">
              <w:rPr>
                <w:sz w:val="24"/>
                <w:szCs w:val="24"/>
                <w:lang w:val="en-US"/>
              </w:rPr>
              <w:br w:type="page"/>
            </w:r>
            <w:r w:rsidRPr="003D6F2A">
              <w:rPr>
                <w:b/>
                <w:sz w:val="24"/>
                <w:szCs w:val="24"/>
                <w:lang w:val="en-US"/>
              </w:rPr>
              <w:br w:type="page"/>
              <w:t>Viloyat</w:t>
            </w:r>
          </w:p>
        </w:tc>
        <w:tc>
          <w:tcPr>
            <w:tcW w:w="1825" w:type="pct"/>
            <w:shd w:val="clear" w:color="auto" w:fill="D6E3BC"/>
            <w:vAlign w:val="center"/>
          </w:tcPr>
          <w:p w:rsidR="00FB7486" w:rsidRPr="003D6F2A" w:rsidRDefault="00FB7486" w:rsidP="00FB7486">
            <w:pPr>
              <w:pStyle w:val="a6"/>
              <w:spacing w:before="240" w:after="240"/>
              <w:jc w:val="center"/>
              <w:rPr>
                <w:b/>
                <w:sz w:val="24"/>
                <w:szCs w:val="24"/>
                <w:lang w:val="en-US"/>
              </w:rPr>
            </w:pPr>
            <w:r>
              <w:rPr>
                <w:b/>
                <w:sz w:val="24"/>
                <w:szCs w:val="24"/>
                <w:lang w:val="en-US"/>
              </w:rPr>
              <w:t>Toshkent</w:t>
            </w:r>
          </w:p>
        </w:tc>
      </w:tr>
      <w:tr w:rsidR="00FB7486" w:rsidRPr="0099050B" w:rsidTr="00131C4E">
        <w:trPr>
          <w:cantSplit/>
          <w:trHeight w:val="20"/>
        </w:trPr>
        <w:tc>
          <w:tcPr>
            <w:tcW w:w="3175" w:type="pct"/>
            <w:vAlign w:val="center"/>
          </w:tcPr>
          <w:p w:rsidR="00FB7486" w:rsidRPr="003D6F2A" w:rsidRDefault="00FB7486" w:rsidP="00FB7486">
            <w:pPr>
              <w:pStyle w:val="a6"/>
              <w:spacing w:before="240" w:after="240"/>
              <w:ind w:left="142"/>
              <w:jc w:val="left"/>
              <w:rPr>
                <w:b/>
                <w:sz w:val="24"/>
                <w:szCs w:val="24"/>
                <w:lang w:val="en-US"/>
              </w:rPr>
            </w:pPr>
            <w:r w:rsidRPr="003D6F2A">
              <w:rPr>
                <w:b/>
                <w:sz w:val="24"/>
                <w:szCs w:val="24"/>
                <w:lang w:val="en-US"/>
              </w:rPr>
              <w:t>Tuman</w:t>
            </w:r>
          </w:p>
        </w:tc>
        <w:tc>
          <w:tcPr>
            <w:tcW w:w="1825" w:type="pct"/>
            <w:vAlign w:val="center"/>
          </w:tcPr>
          <w:p w:rsidR="00FB7486" w:rsidRPr="003D6F2A" w:rsidRDefault="00FB7486" w:rsidP="00FB7486">
            <w:pPr>
              <w:pStyle w:val="a6"/>
              <w:spacing w:before="240" w:after="240"/>
              <w:jc w:val="center"/>
              <w:rPr>
                <w:b/>
                <w:sz w:val="24"/>
                <w:szCs w:val="24"/>
                <w:lang w:val="uz-Cyrl-UZ"/>
              </w:rPr>
            </w:pPr>
            <w:r w:rsidRPr="008F6E9B">
              <w:rPr>
                <w:b/>
                <w:sz w:val="24"/>
                <w:szCs w:val="24"/>
                <w:lang w:val="en-US"/>
              </w:rPr>
              <w:t>Yangiyo‘l</w:t>
            </w:r>
          </w:p>
        </w:tc>
      </w:tr>
      <w:tr w:rsidR="00FB7486" w:rsidRPr="0099050B" w:rsidTr="00131C4E">
        <w:trPr>
          <w:cantSplit/>
          <w:trHeight w:val="20"/>
        </w:trPr>
        <w:tc>
          <w:tcPr>
            <w:tcW w:w="3175" w:type="pct"/>
            <w:shd w:val="clear" w:color="auto" w:fill="D6E3BC"/>
            <w:vAlign w:val="center"/>
          </w:tcPr>
          <w:p w:rsidR="00FB7486" w:rsidRPr="003D6F2A" w:rsidRDefault="00FB7486" w:rsidP="00FB7486">
            <w:pPr>
              <w:pStyle w:val="a6"/>
              <w:spacing w:before="240" w:after="240"/>
              <w:ind w:left="142"/>
              <w:jc w:val="left"/>
              <w:rPr>
                <w:b/>
                <w:sz w:val="24"/>
                <w:szCs w:val="24"/>
              </w:rPr>
            </w:pPr>
            <w:r w:rsidRPr="003D6F2A">
              <w:rPr>
                <w:b/>
                <w:sz w:val="24"/>
                <w:szCs w:val="24"/>
              </w:rPr>
              <w:t>Markazi</w:t>
            </w:r>
          </w:p>
        </w:tc>
        <w:tc>
          <w:tcPr>
            <w:tcW w:w="1825" w:type="pct"/>
            <w:shd w:val="clear" w:color="auto" w:fill="D6E3BC"/>
            <w:vAlign w:val="center"/>
          </w:tcPr>
          <w:p w:rsidR="00FB7486" w:rsidRPr="004D6770" w:rsidRDefault="00FB7486" w:rsidP="00FB7486">
            <w:pPr>
              <w:pStyle w:val="a6"/>
              <w:jc w:val="center"/>
              <w:rPr>
                <w:b/>
                <w:sz w:val="24"/>
                <w:szCs w:val="24"/>
                <w:lang w:val="uz-Cyrl-UZ"/>
              </w:rPr>
            </w:pPr>
            <w:r w:rsidRPr="004D6770">
              <w:rPr>
                <w:b/>
                <w:sz w:val="24"/>
                <w:szCs w:val="24"/>
                <w:lang w:val="en-US"/>
              </w:rPr>
              <w:t>Gulbahor</w:t>
            </w:r>
            <w:r w:rsidRPr="004D6770">
              <w:rPr>
                <w:b/>
                <w:sz w:val="24"/>
                <w:szCs w:val="24"/>
                <w:lang w:val="uz-Cyrl-UZ"/>
              </w:rPr>
              <w:t xml:space="preserve"> shaharchasi</w:t>
            </w:r>
          </w:p>
        </w:tc>
      </w:tr>
      <w:tr w:rsidR="00FB7486" w:rsidRPr="0099050B" w:rsidTr="00131C4E">
        <w:trPr>
          <w:cantSplit/>
          <w:trHeight w:val="20"/>
        </w:trPr>
        <w:tc>
          <w:tcPr>
            <w:tcW w:w="3175" w:type="pct"/>
            <w:vAlign w:val="center"/>
          </w:tcPr>
          <w:p w:rsidR="00FB7486" w:rsidRPr="003D6F2A" w:rsidRDefault="00FB7486" w:rsidP="00FB7486">
            <w:pPr>
              <w:pStyle w:val="a6"/>
              <w:spacing w:before="240" w:after="240"/>
              <w:ind w:left="142"/>
              <w:jc w:val="left"/>
              <w:rPr>
                <w:b/>
                <w:sz w:val="24"/>
                <w:szCs w:val="24"/>
              </w:rPr>
            </w:pPr>
            <w:r w:rsidRPr="003D6F2A">
              <w:rPr>
                <w:b/>
                <w:sz w:val="24"/>
                <w:szCs w:val="24"/>
              </w:rPr>
              <w:t>Tashkil topgan va</w:t>
            </w:r>
            <w:r w:rsidRPr="003D6F2A">
              <w:rPr>
                <w:b/>
                <w:sz w:val="24"/>
                <w:szCs w:val="24"/>
                <w:lang w:val="uz-Cyrl-UZ"/>
              </w:rPr>
              <w:t>qti</w:t>
            </w:r>
          </w:p>
        </w:tc>
        <w:tc>
          <w:tcPr>
            <w:tcW w:w="1825" w:type="pct"/>
            <w:vAlign w:val="center"/>
          </w:tcPr>
          <w:p w:rsidR="00FB7486" w:rsidRPr="004D6770" w:rsidRDefault="00FB7486" w:rsidP="00FB7486">
            <w:pPr>
              <w:pStyle w:val="a6"/>
              <w:jc w:val="center"/>
              <w:rPr>
                <w:b/>
                <w:i/>
                <w:sz w:val="24"/>
                <w:szCs w:val="24"/>
                <w:lang w:val="uz-Cyrl-UZ"/>
              </w:rPr>
            </w:pPr>
            <w:r w:rsidRPr="004D6770">
              <w:rPr>
                <w:b/>
                <w:i/>
                <w:sz w:val="24"/>
                <w:szCs w:val="24"/>
                <w:lang w:val="uz-Cyrl-UZ"/>
              </w:rPr>
              <w:t>2</w:t>
            </w:r>
            <w:r w:rsidRPr="004D6770">
              <w:rPr>
                <w:b/>
                <w:i/>
                <w:sz w:val="24"/>
                <w:szCs w:val="24"/>
                <w:lang w:val="en-US"/>
              </w:rPr>
              <w:t>9</w:t>
            </w:r>
            <w:r w:rsidRPr="004D6770">
              <w:rPr>
                <w:b/>
                <w:i/>
                <w:sz w:val="24"/>
                <w:szCs w:val="24"/>
                <w:lang w:val="uz-Cyrl-UZ"/>
              </w:rPr>
              <w:t>.</w:t>
            </w:r>
            <w:r w:rsidRPr="004D6770">
              <w:rPr>
                <w:b/>
                <w:i/>
                <w:sz w:val="24"/>
                <w:szCs w:val="24"/>
                <w:lang w:val="en-US"/>
              </w:rPr>
              <w:t>09</w:t>
            </w:r>
            <w:r w:rsidRPr="004D6770">
              <w:rPr>
                <w:b/>
                <w:i/>
                <w:sz w:val="24"/>
                <w:szCs w:val="24"/>
                <w:lang w:val="uz-Cyrl-UZ"/>
              </w:rPr>
              <w:t>.19</w:t>
            </w:r>
            <w:r w:rsidRPr="004D6770">
              <w:rPr>
                <w:b/>
                <w:i/>
                <w:sz w:val="24"/>
                <w:szCs w:val="24"/>
                <w:lang w:val="en-US"/>
              </w:rPr>
              <w:t xml:space="preserve">26- </w:t>
            </w:r>
            <w:r w:rsidRPr="004D6770">
              <w:rPr>
                <w:b/>
                <w:i/>
                <w:sz w:val="24"/>
                <w:szCs w:val="24"/>
                <w:lang w:val="uz-Cyrl-UZ"/>
              </w:rPr>
              <w:t>yil</w:t>
            </w:r>
          </w:p>
        </w:tc>
      </w:tr>
      <w:tr w:rsidR="00FB7486" w:rsidRPr="0099050B" w:rsidTr="00131C4E">
        <w:trPr>
          <w:cantSplit/>
          <w:trHeight w:val="20"/>
        </w:trPr>
        <w:tc>
          <w:tcPr>
            <w:tcW w:w="3175" w:type="pct"/>
            <w:shd w:val="clear" w:color="auto" w:fill="D6E3BC"/>
            <w:vAlign w:val="center"/>
          </w:tcPr>
          <w:p w:rsidR="00FB7486" w:rsidRPr="003D6F2A" w:rsidRDefault="00FB7486" w:rsidP="00FB7486">
            <w:pPr>
              <w:pStyle w:val="a6"/>
              <w:spacing w:before="240" w:after="240"/>
              <w:ind w:left="142"/>
              <w:jc w:val="left"/>
              <w:rPr>
                <w:b/>
                <w:sz w:val="24"/>
                <w:szCs w:val="24"/>
              </w:rPr>
            </w:pPr>
            <w:r w:rsidRPr="003D6F2A">
              <w:rPr>
                <w:b/>
                <w:sz w:val="24"/>
                <w:szCs w:val="24"/>
              </w:rPr>
              <w:t>Umumiy may</w:t>
            </w:r>
            <w:r w:rsidRPr="003D6F2A">
              <w:rPr>
                <w:b/>
                <w:sz w:val="24"/>
                <w:szCs w:val="24"/>
                <w:lang w:val="en-US"/>
              </w:rPr>
              <w:t>doni</w:t>
            </w:r>
            <w:r w:rsidRPr="003D6F2A">
              <w:rPr>
                <w:b/>
                <w:sz w:val="24"/>
                <w:szCs w:val="24"/>
              </w:rPr>
              <w:t xml:space="preserve">, </w:t>
            </w:r>
            <w:r w:rsidRPr="003D6F2A">
              <w:rPr>
                <w:b/>
                <w:i/>
                <w:sz w:val="24"/>
                <w:szCs w:val="24"/>
                <w:lang w:val="uz-Cyrl-UZ"/>
              </w:rPr>
              <w:t>km</w:t>
            </w:r>
            <w:r w:rsidRPr="003D6F2A">
              <w:rPr>
                <w:b/>
                <w:i/>
                <w:sz w:val="24"/>
                <w:szCs w:val="24"/>
                <w:vertAlign w:val="superscript"/>
                <w:lang w:val="uz-Cyrl-UZ"/>
              </w:rPr>
              <w:t>2</w:t>
            </w:r>
          </w:p>
        </w:tc>
        <w:tc>
          <w:tcPr>
            <w:tcW w:w="1825" w:type="pct"/>
            <w:shd w:val="clear" w:color="auto" w:fill="D6E3BC"/>
            <w:vAlign w:val="center"/>
          </w:tcPr>
          <w:p w:rsidR="00FB7486" w:rsidRPr="004D6770" w:rsidRDefault="00FB7486" w:rsidP="00FB7486">
            <w:pPr>
              <w:pStyle w:val="a6"/>
              <w:jc w:val="center"/>
              <w:rPr>
                <w:b/>
                <w:i/>
                <w:sz w:val="24"/>
                <w:szCs w:val="24"/>
                <w:lang w:val="en-US"/>
              </w:rPr>
            </w:pPr>
            <w:r w:rsidRPr="004D6770">
              <w:rPr>
                <w:b/>
                <w:i/>
                <w:sz w:val="24"/>
                <w:szCs w:val="24"/>
                <w:lang w:val="en-US"/>
              </w:rPr>
              <w:t>411</w:t>
            </w:r>
            <w:r w:rsidRPr="004D6770">
              <w:rPr>
                <w:b/>
                <w:i/>
                <w:sz w:val="24"/>
                <w:szCs w:val="24"/>
                <w:lang w:val="uz-Cyrl-UZ"/>
              </w:rPr>
              <w:t>,</w:t>
            </w:r>
            <w:r w:rsidRPr="004D6770">
              <w:rPr>
                <w:b/>
                <w:i/>
                <w:sz w:val="24"/>
                <w:szCs w:val="24"/>
                <w:lang w:val="en-US"/>
              </w:rPr>
              <w:t>2</w:t>
            </w:r>
          </w:p>
        </w:tc>
      </w:tr>
      <w:tr w:rsidR="00FB7486" w:rsidRPr="0099050B" w:rsidTr="00131C4E">
        <w:trPr>
          <w:cantSplit/>
          <w:trHeight w:val="20"/>
        </w:trPr>
        <w:tc>
          <w:tcPr>
            <w:tcW w:w="3175" w:type="pct"/>
            <w:vAlign w:val="center"/>
          </w:tcPr>
          <w:p w:rsidR="00FB7486" w:rsidRPr="003D6F2A" w:rsidRDefault="00FB7486" w:rsidP="00FB7486">
            <w:pPr>
              <w:pStyle w:val="a6"/>
              <w:spacing w:before="240" w:after="240"/>
              <w:ind w:left="142"/>
              <w:jc w:val="left"/>
              <w:rPr>
                <w:b/>
                <w:sz w:val="24"/>
                <w:szCs w:val="24"/>
                <w:lang w:val="uz-Cyrl-UZ"/>
              </w:rPr>
            </w:pPr>
            <w:r w:rsidRPr="003D6F2A">
              <w:rPr>
                <w:b/>
                <w:sz w:val="24"/>
                <w:szCs w:val="24"/>
                <w:lang w:val="uz-Cyrl-UZ"/>
              </w:rPr>
              <w:t>Mahalla fuqarolari yig‘inlari soni</w:t>
            </w:r>
          </w:p>
        </w:tc>
        <w:tc>
          <w:tcPr>
            <w:tcW w:w="1825" w:type="pct"/>
            <w:vAlign w:val="center"/>
          </w:tcPr>
          <w:p w:rsidR="00FB7486" w:rsidRPr="004D6770" w:rsidRDefault="00B1168C" w:rsidP="00FB7486">
            <w:pPr>
              <w:pStyle w:val="a6"/>
              <w:jc w:val="center"/>
              <w:rPr>
                <w:b/>
                <w:i/>
                <w:sz w:val="24"/>
                <w:szCs w:val="24"/>
                <w:lang w:val="en-US"/>
              </w:rPr>
            </w:pPr>
            <w:r>
              <w:rPr>
                <w:b/>
                <w:i/>
                <w:sz w:val="24"/>
                <w:szCs w:val="24"/>
                <w:lang w:val="en-US"/>
              </w:rPr>
              <w:t>51</w:t>
            </w:r>
          </w:p>
        </w:tc>
      </w:tr>
      <w:tr w:rsidR="00FB7486" w:rsidRPr="0099050B" w:rsidTr="00131C4E">
        <w:trPr>
          <w:cantSplit/>
          <w:trHeight w:val="20"/>
        </w:trPr>
        <w:tc>
          <w:tcPr>
            <w:tcW w:w="3175" w:type="pct"/>
            <w:shd w:val="clear" w:color="auto" w:fill="D6E3BC"/>
            <w:vAlign w:val="center"/>
          </w:tcPr>
          <w:p w:rsidR="00FB7486" w:rsidRPr="003D6F2A" w:rsidRDefault="00FB7486" w:rsidP="00FB7486">
            <w:pPr>
              <w:pStyle w:val="a6"/>
              <w:spacing w:before="240" w:after="240"/>
              <w:ind w:left="142"/>
              <w:jc w:val="left"/>
              <w:rPr>
                <w:b/>
                <w:sz w:val="24"/>
                <w:szCs w:val="24"/>
                <w:lang w:val="uz-Cyrl-UZ"/>
              </w:rPr>
            </w:pPr>
            <w:r w:rsidRPr="003D6F2A">
              <w:rPr>
                <w:b/>
                <w:sz w:val="24"/>
                <w:szCs w:val="24"/>
                <w:lang w:val="uz-Cyrl-UZ"/>
              </w:rPr>
              <w:t>Aholi punktlari</w:t>
            </w:r>
          </w:p>
        </w:tc>
        <w:tc>
          <w:tcPr>
            <w:tcW w:w="1825" w:type="pct"/>
            <w:shd w:val="clear" w:color="auto" w:fill="D6E3BC"/>
            <w:vAlign w:val="center"/>
          </w:tcPr>
          <w:p w:rsidR="00FB7486" w:rsidRPr="00B1168C" w:rsidRDefault="00B1168C" w:rsidP="00FB7486">
            <w:pPr>
              <w:pStyle w:val="a6"/>
              <w:jc w:val="center"/>
              <w:rPr>
                <w:b/>
                <w:i/>
                <w:sz w:val="24"/>
                <w:szCs w:val="24"/>
                <w:lang w:val="en-US"/>
              </w:rPr>
            </w:pPr>
            <w:r>
              <w:rPr>
                <w:b/>
                <w:i/>
                <w:sz w:val="24"/>
                <w:szCs w:val="24"/>
                <w:lang w:val="en-US"/>
              </w:rPr>
              <w:t>60</w:t>
            </w:r>
          </w:p>
        </w:tc>
      </w:tr>
      <w:tr w:rsidR="00FB7486" w:rsidRPr="00A30038" w:rsidTr="00131C4E">
        <w:trPr>
          <w:cantSplit/>
          <w:trHeight w:val="20"/>
        </w:trPr>
        <w:tc>
          <w:tcPr>
            <w:tcW w:w="3175" w:type="pct"/>
            <w:vAlign w:val="center"/>
          </w:tcPr>
          <w:p w:rsidR="00FB7486" w:rsidRPr="003D6F2A" w:rsidRDefault="00FB7486" w:rsidP="00B1168C">
            <w:pPr>
              <w:pStyle w:val="a6"/>
              <w:spacing w:before="240" w:after="240"/>
              <w:ind w:left="284" w:hanging="142"/>
              <w:jc w:val="left"/>
              <w:rPr>
                <w:b/>
                <w:sz w:val="24"/>
                <w:szCs w:val="24"/>
                <w:lang w:val="uz-Cyrl-UZ"/>
              </w:rPr>
            </w:pPr>
            <w:r w:rsidRPr="003D6F2A">
              <w:rPr>
                <w:b/>
                <w:sz w:val="24"/>
                <w:szCs w:val="24"/>
                <w:lang w:val="uz-Cyrl-UZ"/>
              </w:rPr>
              <w:t>202</w:t>
            </w:r>
            <w:r w:rsidR="00B1168C">
              <w:rPr>
                <w:b/>
                <w:sz w:val="24"/>
                <w:szCs w:val="24"/>
                <w:lang w:val="en-US"/>
              </w:rPr>
              <w:t>6</w:t>
            </w:r>
            <w:r w:rsidRPr="003D6F2A">
              <w:rPr>
                <w:b/>
                <w:sz w:val="24"/>
                <w:szCs w:val="24"/>
                <w:lang w:val="uz-Cyrl-UZ"/>
              </w:rPr>
              <w:t xml:space="preserve">-yil </w:t>
            </w:r>
            <w:r w:rsidR="00F51C9D">
              <w:rPr>
                <w:b/>
                <w:sz w:val="24"/>
                <w:szCs w:val="24"/>
                <w:lang w:val="uz-Cyrl-UZ"/>
              </w:rPr>
              <w:t xml:space="preserve">1- </w:t>
            </w:r>
            <w:r w:rsidR="00B1168C">
              <w:rPr>
                <w:b/>
                <w:sz w:val="24"/>
                <w:szCs w:val="24"/>
                <w:lang w:val="en-US"/>
              </w:rPr>
              <w:t>yanvar</w:t>
            </w:r>
            <w:r w:rsidRPr="003D6F2A">
              <w:rPr>
                <w:b/>
                <w:sz w:val="24"/>
                <w:szCs w:val="24"/>
                <w:lang w:val="uz-Cyrl-UZ"/>
              </w:rPr>
              <w:t xml:space="preserve"> holatidagi </w:t>
            </w:r>
            <w:r w:rsidRPr="003D6F2A">
              <w:rPr>
                <w:b/>
                <w:sz w:val="24"/>
                <w:szCs w:val="24"/>
                <w:lang w:val="uz-Cyrl-UZ"/>
              </w:rPr>
              <w:br/>
              <w:t xml:space="preserve">doimiy aholi soni, </w:t>
            </w:r>
            <w:r w:rsidRPr="003D6F2A">
              <w:rPr>
                <w:b/>
                <w:i/>
                <w:sz w:val="24"/>
                <w:szCs w:val="24"/>
                <w:lang w:val="uz-Cyrl-UZ"/>
              </w:rPr>
              <w:t>ming kishi</w:t>
            </w:r>
          </w:p>
        </w:tc>
        <w:tc>
          <w:tcPr>
            <w:tcW w:w="1825" w:type="pct"/>
            <w:vAlign w:val="bottom"/>
          </w:tcPr>
          <w:p w:rsidR="00FB7486" w:rsidRPr="006F7EEA" w:rsidRDefault="00FB7486" w:rsidP="0029524A">
            <w:pPr>
              <w:pStyle w:val="a6"/>
              <w:spacing w:before="240" w:after="240"/>
              <w:jc w:val="center"/>
              <w:rPr>
                <w:b/>
                <w:i/>
                <w:sz w:val="24"/>
                <w:szCs w:val="24"/>
                <w:lang w:val="uz-Cyrl-UZ"/>
              </w:rPr>
            </w:pPr>
            <w:r w:rsidRPr="004D6770">
              <w:rPr>
                <w:b/>
                <w:i/>
                <w:sz w:val="24"/>
                <w:szCs w:val="24"/>
                <w:lang w:val="en-US"/>
              </w:rPr>
              <w:t>20</w:t>
            </w:r>
            <w:r w:rsidR="0029524A">
              <w:rPr>
                <w:b/>
                <w:i/>
                <w:sz w:val="24"/>
                <w:szCs w:val="24"/>
                <w:lang w:val="en-US"/>
              </w:rPr>
              <w:t>7</w:t>
            </w:r>
            <w:r w:rsidRPr="004D6770">
              <w:rPr>
                <w:b/>
                <w:i/>
                <w:sz w:val="24"/>
                <w:szCs w:val="24"/>
                <w:lang w:val="en-US"/>
              </w:rPr>
              <w:t>,</w:t>
            </w:r>
            <w:r w:rsidR="0029524A">
              <w:rPr>
                <w:b/>
                <w:i/>
                <w:sz w:val="24"/>
                <w:szCs w:val="24"/>
                <w:lang w:val="en-US"/>
              </w:rPr>
              <w:t>7</w:t>
            </w:r>
          </w:p>
        </w:tc>
      </w:tr>
      <w:tr w:rsidR="00FB7486" w:rsidRPr="00A17628" w:rsidTr="00131C4E">
        <w:trPr>
          <w:cantSplit/>
          <w:trHeight w:val="20"/>
        </w:trPr>
        <w:tc>
          <w:tcPr>
            <w:tcW w:w="3175" w:type="pct"/>
            <w:shd w:val="clear" w:color="auto" w:fill="D6E3BC" w:themeFill="accent3" w:themeFillTint="66"/>
            <w:vAlign w:val="center"/>
          </w:tcPr>
          <w:p w:rsidR="00FB7486" w:rsidRPr="003D6F2A" w:rsidRDefault="00FB7486" w:rsidP="00FB7486">
            <w:pPr>
              <w:pStyle w:val="a6"/>
              <w:spacing w:before="240" w:after="240"/>
              <w:ind w:left="284" w:hanging="142"/>
              <w:jc w:val="left"/>
              <w:rPr>
                <w:b/>
                <w:sz w:val="24"/>
                <w:szCs w:val="24"/>
                <w:lang w:val="uz-Cyrl-UZ"/>
              </w:rPr>
            </w:pPr>
            <w:r w:rsidRPr="00A30038">
              <w:rPr>
                <w:i/>
                <w:sz w:val="26"/>
                <w:szCs w:val="26"/>
                <w:lang w:val="en-US"/>
              </w:rPr>
              <w:t>s</w:t>
            </w:r>
            <w:r w:rsidRPr="00A30038">
              <w:rPr>
                <w:i/>
                <w:sz w:val="26"/>
                <w:szCs w:val="26"/>
                <w:lang w:val="uz-Cyrl-UZ"/>
              </w:rPr>
              <w:t>h</w:t>
            </w:r>
            <w:r w:rsidRPr="00A30038">
              <w:rPr>
                <w:i/>
                <w:sz w:val="26"/>
                <w:szCs w:val="26"/>
                <w:lang w:val="en-US"/>
              </w:rPr>
              <w:t xml:space="preserve">u </w:t>
            </w:r>
            <w:r w:rsidRPr="00A30038">
              <w:rPr>
                <w:i/>
                <w:sz w:val="26"/>
                <w:szCs w:val="26"/>
                <w:lang w:val="uz-Cyrl-UZ"/>
              </w:rPr>
              <w:t>j</w:t>
            </w:r>
            <w:r w:rsidRPr="00A30038">
              <w:rPr>
                <w:i/>
                <w:sz w:val="26"/>
                <w:szCs w:val="26"/>
                <w:lang w:val="en-US"/>
              </w:rPr>
              <w:t>umladan</w:t>
            </w:r>
            <w:r w:rsidRPr="00A30038">
              <w:rPr>
                <w:b/>
                <w:i/>
                <w:sz w:val="26"/>
                <w:szCs w:val="26"/>
                <w:lang w:val="uz-Cyrl-UZ"/>
              </w:rPr>
              <w:t xml:space="preserve">: </w:t>
            </w:r>
          </w:p>
        </w:tc>
        <w:tc>
          <w:tcPr>
            <w:tcW w:w="1825" w:type="pct"/>
            <w:shd w:val="clear" w:color="auto" w:fill="D6E3BC" w:themeFill="accent3" w:themeFillTint="66"/>
            <w:vAlign w:val="bottom"/>
          </w:tcPr>
          <w:p w:rsidR="00FB7486" w:rsidRPr="004D6770" w:rsidRDefault="00FB7486" w:rsidP="00FB7486">
            <w:pPr>
              <w:pStyle w:val="a6"/>
              <w:spacing w:before="240" w:after="240"/>
              <w:jc w:val="center"/>
              <w:rPr>
                <w:b/>
                <w:i/>
                <w:sz w:val="24"/>
                <w:szCs w:val="24"/>
                <w:lang w:val="en-US"/>
              </w:rPr>
            </w:pPr>
          </w:p>
        </w:tc>
      </w:tr>
      <w:tr w:rsidR="00FB7486" w:rsidRPr="00A17628" w:rsidTr="00131C4E">
        <w:trPr>
          <w:cantSplit/>
          <w:trHeight w:val="20"/>
        </w:trPr>
        <w:tc>
          <w:tcPr>
            <w:tcW w:w="3175" w:type="pct"/>
            <w:shd w:val="clear" w:color="auto" w:fill="auto"/>
            <w:vAlign w:val="center"/>
          </w:tcPr>
          <w:p w:rsidR="00FB7486" w:rsidRPr="003D6F2A" w:rsidRDefault="00FB7486" w:rsidP="00FB7486">
            <w:pPr>
              <w:pStyle w:val="a6"/>
              <w:spacing w:before="240" w:after="240"/>
              <w:ind w:left="142"/>
              <w:jc w:val="left"/>
              <w:rPr>
                <w:b/>
                <w:i/>
                <w:sz w:val="24"/>
                <w:szCs w:val="24"/>
                <w:lang w:val="uz-Cyrl-UZ"/>
              </w:rPr>
            </w:pPr>
            <w:r>
              <w:rPr>
                <w:b/>
                <w:sz w:val="24"/>
                <w:szCs w:val="24"/>
                <w:lang w:val="en-US"/>
              </w:rPr>
              <w:t xml:space="preserve">        e</w:t>
            </w:r>
            <w:r w:rsidRPr="003D6F2A">
              <w:rPr>
                <w:b/>
                <w:sz w:val="24"/>
                <w:szCs w:val="24"/>
                <w:lang w:val="uz-Cyrl-UZ"/>
              </w:rPr>
              <w:t>rkaklar</w:t>
            </w:r>
          </w:p>
        </w:tc>
        <w:tc>
          <w:tcPr>
            <w:tcW w:w="1825" w:type="pct"/>
            <w:shd w:val="clear" w:color="auto" w:fill="auto"/>
            <w:vAlign w:val="center"/>
          </w:tcPr>
          <w:p w:rsidR="00FB7486" w:rsidRPr="006F7EEA" w:rsidRDefault="00FB7486" w:rsidP="0029524A">
            <w:pPr>
              <w:pStyle w:val="a6"/>
              <w:spacing w:before="240" w:after="240"/>
              <w:jc w:val="center"/>
              <w:rPr>
                <w:b/>
                <w:i/>
                <w:sz w:val="24"/>
                <w:szCs w:val="24"/>
                <w:lang w:val="uz-Cyrl-UZ"/>
              </w:rPr>
            </w:pPr>
            <w:r w:rsidRPr="004D6770">
              <w:rPr>
                <w:b/>
                <w:i/>
                <w:sz w:val="24"/>
                <w:szCs w:val="24"/>
                <w:lang w:val="en-US"/>
              </w:rPr>
              <w:t>10</w:t>
            </w:r>
            <w:r w:rsidR="00596BCE">
              <w:rPr>
                <w:b/>
                <w:i/>
                <w:sz w:val="24"/>
                <w:szCs w:val="24"/>
                <w:lang w:val="en-US"/>
              </w:rPr>
              <w:t>3</w:t>
            </w:r>
            <w:r w:rsidRPr="004D6770">
              <w:rPr>
                <w:b/>
                <w:i/>
                <w:sz w:val="24"/>
                <w:szCs w:val="24"/>
                <w:lang w:val="en-US"/>
              </w:rPr>
              <w:t>,</w:t>
            </w:r>
            <w:r w:rsidR="0029524A">
              <w:rPr>
                <w:b/>
                <w:i/>
                <w:sz w:val="24"/>
                <w:szCs w:val="24"/>
                <w:lang w:val="en-US"/>
              </w:rPr>
              <w:t>6</w:t>
            </w:r>
          </w:p>
        </w:tc>
      </w:tr>
      <w:tr w:rsidR="00FB7486" w:rsidRPr="00A17628" w:rsidTr="00131C4E">
        <w:trPr>
          <w:cantSplit/>
          <w:trHeight w:val="20"/>
        </w:trPr>
        <w:tc>
          <w:tcPr>
            <w:tcW w:w="3175" w:type="pct"/>
            <w:shd w:val="clear" w:color="auto" w:fill="D6E3BC" w:themeFill="accent3" w:themeFillTint="66"/>
            <w:vAlign w:val="center"/>
          </w:tcPr>
          <w:p w:rsidR="00FB7486" w:rsidRPr="003D6F2A" w:rsidRDefault="00FB7486" w:rsidP="00FB7486">
            <w:pPr>
              <w:pStyle w:val="a6"/>
              <w:spacing w:before="240" w:after="240"/>
              <w:ind w:left="142"/>
              <w:jc w:val="left"/>
              <w:rPr>
                <w:b/>
                <w:sz w:val="24"/>
                <w:szCs w:val="24"/>
                <w:lang w:val="uz-Cyrl-UZ"/>
              </w:rPr>
            </w:pPr>
            <w:r>
              <w:rPr>
                <w:b/>
                <w:sz w:val="24"/>
                <w:szCs w:val="24"/>
                <w:lang w:val="en-US"/>
              </w:rPr>
              <w:t xml:space="preserve">         a</w:t>
            </w:r>
            <w:r w:rsidRPr="003D6F2A">
              <w:rPr>
                <w:b/>
                <w:sz w:val="24"/>
                <w:szCs w:val="24"/>
                <w:lang w:val="uz-Cyrl-UZ"/>
              </w:rPr>
              <w:t>yollar</w:t>
            </w:r>
          </w:p>
        </w:tc>
        <w:tc>
          <w:tcPr>
            <w:tcW w:w="1825" w:type="pct"/>
            <w:shd w:val="clear" w:color="auto" w:fill="D6E3BC" w:themeFill="accent3" w:themeFillTint="66"/>
            <w:vAlign w:val="center"/>
          </w:tcPr>
          <w:p w:rsidR="00FB7486" w:rsidRPr="006F7EEA" w:rsidRDefault="00FB7486" w:rsidP="0029524A">
            <w:pPr>
              <w:pStyle w:val="a6"/>
              <w:spacing w:before="240" w:after="240"/>
              <w:jc w:val="center"/>
              <w:rPr>
                <w:b/>
                <w:i/>
                <w:sz w:val="24"/>
                <w:szCs w:val="24"/>
                <w:lang w:val="uz-Cyrl-UZ"/>
              </w:rPr>
            </w:pPr>
            <w:r w:rsidRPr="004D6770">
              <w:rPr>
                <w:b/>
                <w:i/>
                <w:sz w:val="24"/>
                <w:szCs w:val="24"/>
                <w:lang w:val="en-US"/>
              </w:rPr>
              <w:t>10</w:t>
            </w:r>
            <w:r w:rsidR="0029524A">
              <w:rPr>
                <w:b/>
                <w:i/>
                <w:sz w:val="24"/>
                <w:szCs w:val="24"/>
                <w:lang w:val="en-US"/>
              </w:rPr>
              <w:t>4</w:t>
            </w:r>
            <w:r w:rsidRPr="004D6770">
              <w:rPr>
                <w:b/>
                <w:i/>
                <w:sz w:val="24"/>
                <w:szCs w:val="24"/>
                <w:lang w:val="en-US"/>
              </w:rPr>
              <w:t>,</w:t>
            </w:r>
            <w:r w:rsidR="0029524A">
              <w:rPr>
                <w:b/>
                <w:i/>
                <w:sz w:val="24"/>
                <w:szCs w:val="24"/>
                <w:lang w:val="en-US"/>
              </w:rPr>
              <w:t>1</w:t>
            </w:r>
          </w:p>
        </w:tc>
      </w:tr>
      <w:tr w:rsidR="00FB7486" w:rsidRPr="008A1855" w:rsidTr="00131C4E">
        <w:trPr>
          <w:cantSplit/>
          <w:trHeight w:val="20"/>
        </w:trPr>
        <w:tc>
          <w:tcPr>
            <w:tcW w:w="3175" w:type="pct"/>
            <w:shd w:val="clear" w:color="auto" w:fill="auto"/>
            <w:vAlign w:val="center"/>
          </w:tcPr>
          <w:p w:rsidR="00FB7486" w:rsidRPr="003D6F2A" w:rsidRDefault="00FB7486" w:rsidP="00FB7486">
            <w:pPr>
              <w:pStyle w:val="a6"/>
              <w:spacing w:before="240" w:after="240"/>
              <w:ind w:left="142"/>
              <w:jc w:val="left"/>
              <w:rPr>
                <w:b/>
                <w:sz w:val="24"/>
                <w:szCs w:val="24"/>
                <w:lang w:val="uz-Cyrl-UZ"/>
              </w:rPr>
            </w:pPr>
            <w:r w:rsidRPr="003D6F2A">
              <w:rPr>
                <w:b/>
                <w:sz w:val="24"/>
                <w:szCs w:val="24"/>
                <w:lang w:val="uz-Cyrl-UZ"/>
              </w:rPr>
              <w:t>Chegaradosh tumanlar</w:t>
            </w:r>
          </w:p>
        </w:tc>
        <w:tc>
          <w:tcPr>
            <w:tcW w:w="1825" w:type="pct"/>
            <w:shd w:val="clear" w:color="auto" w:fill="auto"/>
            <w:vAlign w:val="center"/>
          </w:tcPr>
          <w:p w:rsidR="00FB7486" w:rsidRPr="003D6F2A" w:rsidRDefault="00FB7486" w:rsidP="00FB7486">
            <w:pPr>
              <w:pStyle w:val="a6"/>
              <w:spacing w:before="240" w:after="240"/>
              <w:jc w:val="center"/>
              <w:rPr>
                <w:b/>
                <w:i/>
                <w:sz w:val="24"/>
                <w:szCs w:val="24"/>
                <w:lang w:val="uz-Cyrl-UZ"/>
              </w:rPr>
            </w:pPr>
            <w:r w:rsidRPr="00B54D27">
              <w:rPr>
                <w:b/>
                <w:sz w:val="24"/>
                <w:szCs w:val="24"/>
                <w:lang w:val="uz-Cyrl-UZ"/>
              </w:rPr>
              <w:t>Qozog‘iston Respublikasi, Toshkent shahri, Toshkent viloyatining Yangiyo‘l shahri, Zangiota, Quyi Chirchiq, Chinoz</w:t>
            </w:r>
            <w:r w:rsidRPr="007107C8">
              <w:rPr>
                <w:b/>
                <w:sz w:val="24"/>
                <w:szCs w:val="24"/>
                <w:lang w:val="uz-Cyrl-UZ"/>
              </w:rPr>
              <w:t xml:space="preserve"> </w:t>
            </w:r>
            <w:r w:rsidRPr="003D6F2A">
              <w:rPr>
                <w:b/>
                <w:sz w:val="24"/>
                <w:szCs w:val="24"/>
                <w:lang w:val="uz-Cyrl-UZ"/>
              </w:rPr>
              <w:t>tumanlari</w:t>
            </w:r>
          </w:p>
        </w:tc>
      </w:tr>
      <w:tr w:rsidR="00FB7486" w:rsidRPr="0099050B" w:rsidTr="00131C4E">
        <w:trPr>
          <w:cantSplit/>
          <w:trHeight w:val="20"/>
        </w:trPr>
        <w:tc>
          <w:tcPr>
            <w:tcW w:w="3175" w:type="pct"/>
            <w:shd w:val="clear" w:color="auto" w:fill="D6E3BC" w:themeFill="accent3" w:themeFillTint="66"/>
            <w:vAlign w:val="center"/>
          </w:tcPr>
          <w:p w:rsidR="00FB7486" w:rsidRPr="003D6F2A" w:rsidRDefault="00FB7486" w:rsidP="00FB7486">
            <w:pPr>
              <w:pStyle w:val="a6"/>
              <w:spacing w:before="240" w:after="240"/>
              <w:ind w:left="142"/>
              <w:jc w:val="left"/>
              <w:rPr>
                <w:b/>
                <w:sz w:val="24"/>
                <w:szCs w:val="24"/>
                <w:lang w:val="en-US"/>
              </w:rPr>
            </w:pPr>
            <w:r w:rsidRPr="003D6F2A">
              <w:rPr>
                <w:b/>
                <w:sz w:val="24"/>
                <w:szCs w:val="24"/>
                <w:lang w:val="uz-Cyrl-UZ"/>
              </w:rPr>
              <w:t>Viloyat markazigacha</w:t>
            </w:r>
            <w:r w:rsidRPr="003D6F2A">
              <w:rPr>
                <w:b/>
                <w:sz w:val="24"/>
                <w:szCs w:val="24"/>
                <w:lang w:val="en-US"/>
              </w:rPr>
              <w:t xml:space="preserve"> b</w:t>
            </w:r>
            <w:r w:rsidRPr="003D6F2A">
              <w:rPr>
                <w:b/>
                <w:sz w:val="24"/>
                <w:szCs w:val="24"/>
                <w:lang w:val="uz-Cyrl-UZ"/>
              </w:rPr>
              <w:t>o‘</w:t>
            </w:r>
            <w:r w:rsidRPr="003D6F2A">
              <w:rPr>
                <w:b/>
                <w:sz w:val="24"/>
                <w:szCs w:val="24"/>
                <w:lang w:val="en-US"/>
              </w:rPr>
              <w:t xml:space="preserve">lgan masofa, </w:t>
            </w:r>
            <w:r w:rsidRPr="003D6F2A">
              <w:rPr>
                <w:b/>
                <w:i/>
                <w:sz w:val="24"/>
                <w:szCs w:val="24"/>
                <w:lang w:val="en-US"/>
              </w:rPr>
              <w:t>km</w:t>
            </w:r>
          </w:p>
        </w:tc>
        <w:tc>
          <w:tcPr>
            <w:tcW w:w="1825" w:type="pct"/>
            <w:shd w:val="clear" w:color="auto" w:fill="D6E3BC" w:themeFill="accent3" w:themeFillTint="66"/>
            <w:vAlign w:val="center"/>
          </w:tcPr>
          <w:p w:rsidR="00FB7486" w:rsidRPr="003D6F2A" w:rsidRDefault="00FB7486" w:rsidP="00FB7486">
            <w:pPr>
              <w:pStyle w:val="a6"/>
              <w:spacing w:before="240" w:after="240"/>
              <w:jc w:val="center"/>
              <w:rPr>
                <w:b/>
                <w:i/>
                <w:sz w:val="24"/>
                <w:szCs w:val="24"/>
                <w:lang w:val="uz-Cyrl-UZ"/>
              </w:rPr>
            </w:pPr>
            <w:r>
              <w:rPr>
                <w:b/>
                <w:i/>
                <w:sz w:val="24"/>
                <w:szCs w:val="24"/>
                <w:lang w:val="uz-Cyrl-UZ"/>
              </w:rPr>
              <w:t>57</w:t>
            </w:r>
            <w:r w:rsidRPr="00AD3478">
              <w:rPr>
                <w:b/>
                <w:i/>
                <w:sz w:val="24"/>
                <w:szCs w:val="24"/>
                <w:lang w:val="uz-Cyrl-UZ"/>
              </w:rPr>
              <w:t>,0</w:t>
            </w:r>
          </w:p>
        </w:tc>
      </w:tr>
    </w:tbl>
    <w:p w:rsidR="008C3102" w:rsidRPr="0099050B" w:rsidRDefault="008C3102" w:rsidP="008C3102">
      <w:pPr>
        <w:jc w:val="center"/>
        <w:rPr>
          <w:b/>
          <w:color w:val="365F91"/>
          <w:lang w:val="uz-Cyrl-UZ"/>
        </w:rPr>
      </w:pPr>
    </w:p>
    <w:p w:rsidR="008C3102" w:rsidRPr="0099050B" w:rsidRDefault="008C3102" w:rsidP="008C3102">
      <w:pPr>
        <w:jc w:val="center"/>
        <w:rPr>
          <w:lang w:val="uz-Cyrl-UZ"/>
        </w:rPr>
      </w:pPr>
    </w:p>
    <w:p w:rsidR="008C3102" w:rsidRPr="00BE78DF" w:rsidRDefault="008C3102" w:rsidP="008C3102">
      <w:pPr>
        <w:jc w:val="center"/>
        <w:rPr>
          <w:b/>
          <w:color w:val="365F91"/>
          <w:highlight w:val="yellow"/>
          <w:lang w:val="uz-Cyrl-UZ"/>
        </w:rPr>
      </w:pPr>
    </w:p>
    <w:p w:rsidR="008C3102" w:rsidRPr="00BE78DF" w:rsidRDefault="008C3102" w:rsidP="008C3102">
      <w:pPr>
        <w:rPr>
          <w:highlight w:val="yellow"/>
          <w:lang w:val="uz-Cyrl-UZ"/>
        </w:rPr>
      </w:pPr>
      <w:r w:rsidRPr="00BE78DF">
        <w:rPr>
          <w:highlight w:val="yellow"/>
          <w:lang w:val="uz-Cyrl-UZ"/>
        </w:rPr>
        <w:br w:type="page"/>
      </w:r>
    </w:p>
    <w:p w:rsidR="007D2DD4" w:rsidRPr="008C3102" w:rsidRDefault="007D2DD4" w:rsidP="00F76DA4">
      <w:pPr>
        <w:pStyle w:val="a6"/>
        <w:spacing w:line="264" w:lineRule="auto"/>
        <w:jc w:val="center"/>
        <w:rPr>
          <w:b/>
          <w:color w:val="000000"/>
          <w:sz w:val="40"/>
          <w:szCs w:val="40"/>
          <w:lang w:val="uz-Cyrl-UZ"/>
        </w:rPr>
      </w:pPr>
    </w:p>
    <w:tbl>
      <w:tblPr>
        <w:tblpPr w:leftFromText="180" w:rightFromText="180" w:vertAnchor="text" w:horzAnchor="margin" w:tblpY="-122"/>
        <w:tblOverlap w:val="never"/>
        <w:tblW w:w="6199" w:type="dxa"/>
        <w:tblBorders>
          <w:top w:val="thinThickThinSmallGap" w:sz="24" w:space="0" w:color="0070C0"/>
          <w:left w:val="thinThickThinSmallGap" w:sz="24" w:space="0" w:color="0070C0"/>
          <w:bottom w:val="thinThickThinSmallGap" w:sz="24" w:space="0" w:color="0070C0"/>
          <w:right w:val="thinThickThinSmallGap" w:sz="24" w:space="0" w:color="0070C0"/>
        </w:tblBorders>
        <w:shd w:val="pct15" w:color="auto" w:fill="auto"/>
        <w:tblLayout w:type="fixed"/>
        <w:tblLook w:val="04A0" w:firstRow="1" w:lastRow="0" w:firstColumn="1" w:lastColumn="0" w:noHBand="0" w:noVBand="1"/>
      </w:tblPr>
      <w:tblGrid>
        <w:gridCol w:w="6199"/>
      </w:tblGrid>
      <w:tr w:rsidR="009E5EFC" w:rsidRPr="008A1855" w:rsidTr="00DC36AA">
        <w:trPr>
          <w:trHeight w:val="452"/>
        </w:trPr>
        <w:tc>
          <w:tcPr>
            <w:tcW w:w="6199" w:type="dxa"/>
            <w:shd w:val="clear" w:color="auto" w:fill="auto"/>
          </w:tcPr>
          <w:p w:rsidR="009E5EFC" w:rsidRPr="00C60D97" w:rsidRDefault="00B26FF8" w:rsidP="00E7037F">
            <w:pPr>
              <w:jc w:val="center"/>
              <w:rPr>
                <w:b/>
                <w:color w:val="FFFFFF"/>
                <w:sz w:val="28"/>
                <w:szCs w:val="28"/>
                <w:lang w:val="uz-Cyrl-UZ"/>
              </w:rPr>
            </w:pPr>
            <w:r w:rsidRPr="00E7037F">
              <w:rPr>
                <w:b/>
                <w:color w:val="002060"/>
                <w:sz w:val="28"/>
                <w:szCs w:val="28"/>
                <w:lang w:val="uz-Cyrl-UZ"/>
              </w:rPr>
              <w:t xml:space="preserve">I. </w:t>
            </w:r>
            <w:r w:rsidR="00552CC7" w:rsidRPr="00E7037F">
              <w:rPr>
                <w:b/>
                <w:color w:val="002060"/>
                <w:sz w:val="28"/>
                <w:szCs w:val="28"/>
                <w:lang w:val="uz-Cyrl-UZ"/>
              </w:rPr>
              <w:t>TUMANNING ASOSIY IJTIMOIY-IQTISODIY KO‘RSATKICHLARI</w:t>
            </w:r>
          </w:p>
        </w:tc>
      </w:tr>
    </w:tbl>
    <w:p w:rsidR="009E5EFC" w:rsidRPr="00C60D97" w:rsidRDefault="009E5EFC" w:rsidP="009E5EFC">
      <w:pPr>
        <w:ind w:firstLine="720"/>
        <w:rPr>
          <w:b/>
          <w:sz w:val="24"/>
          <w:szCs w:val="24"/>
          <w:lang w:val="uz-Cyrl-UZ"/>
        </w:rPr>
      </w:pPr>
    </w:p>
    <w:p w:rsidR="009E5EFC" w:rsidRPr="00C60D97" w:rsidRDefault="009E5EFC" w:rsidP="009E5EFC">
      <w:pPr>
        <w:ind w:left="1440" w:firstLine="720"/>
        <w:rPr>
          <w:b/>
          <w:sz w:val="24"/>
          <w:szCs w:val="24"/>
          <w:lang w:val="uz-Cyrl-UZ"/>
        </w:rPr>
      </w:pPr>
    </w:p>
    <w:p w:rsidR="009E5EFC" w:rsidRDefault="009E5EFC" w:rsidP="009E5EFC">
      <w:pPr>
        <w:ind w:left="1440" w:firstLine="720"/>
        <w:rPr>
          <w:b/>
          <w:sz w:val="24"/>
          <w:szCs w:val="24"/>
          <w:lang w:val="uz-Cyrl-UZ"/>
        </w:rPr>
      </w:pPr>
    </w:p>
    <w:p w:rsidR="00552CC7" w:rsidRPr="00C60D97" w:rsidRDefault="00552CC7" w:rsidP="009E5EFC">
      <w:pPr>
        <w:ind w:left="1440" w:firstLine="720"/>
        <w:rPr>
          <w:b/>
          <w:sz w:val="24"/>
          <w:szCs w:val="24"/>
          <w:lang w:val="uz-Cyrl-UZ"/>
        </w:rPr>
      </w:pPr>
    </w:p>
    <w:p w:rsidR="00552CC7" w:rsidRPr="003D6F2A" w:rsidRDefault="00552CC7" w:rsidP="003D6F2A">
      <w:pPr>
        <w:jc w:val="center"/>
        <w:rPr>
          <w:b/>
          <w:color w:val="002060"/>
          <w:sz w:val="28"/>
          <w:szCs w:val="28"/>
          <w:lang w:val="uz-Cyrl-UZ"/>
        </w:rPr>
      </w:pPr>
      <w:r w:rsidRPr="003D6F2A">
        <w:rPr>
          <w:b/>
          <w:color w:val="002060"/>
          <w:sz w:val="28"/>
          <w:szCs w:val="28"/>
          <w:lang w:val="uz-Cyrl-UZ"/>
        </w:rPr>
        <w:t>Asosiy iqtisodiy ko‘rsatkichlar</w:t>
      </w:r>
    </w:p>
    <w:p w:rsidR="009E5EFC" w:rsidRDefault="009E5EFC" w:rsidP="003D6F2A">
      <w:pPr>
        <w:spacing w:after="200" w:line="276" w:lineRule="auto"/>
        <w:jc w:val="center"/>
        <w:rPr>
          <w:i/>
          <w:color w:val="000000"/>
          <w:sz w:val="28"/>
          <w:szCs w:val="28"/>
          <w:lang w:val="uz-Cyrl-UZ"/>
        </w:rPr>
      </w:pPr>
      <w:r w:rsidRPr="003D6F2A">
        <w:rPr>
          <w:i/>
          <w:color w:val="000000"/>
          <w:sz w:val="28"/>
          <w:szCs w:val="28"/>
          <w:lang w:val="uz-Cyrl-UZ"/>
        </w:rPr>
        <w:t>(</w:t>
      </w:r>
      <w:r w:rsidR="00D3479E">
        <w:rPr>
          <w:i/>
          <w:color w:val="000000"/>
          <w:sz w:val="28"/>
          <w:szCs w:val="28"/>
          <w:lang w:val="uz-Cyrl-UZ"/>
        </w:rPr>
        <w:t>2025- yilning</w:t>
      </w:r>
      <w:r w:rsidR="00260171">
        <w:rPr>
          <w:i/>
          <w:color w:val="000000"/>
          <w:sz w:val="28"/>
          <w:szCs w:val="28"/>
          <w:lang w:val="uz-Cyrl-UZ"/>
        </w:rPr>
        <w:t xml:space="preserve"> </w:t>
      </w:r>
      <w:r w:rsidR="00F51C9D">
        <w:rPr>
          <w:i/>
          <w:color w:val="000000"/>
          <w:sz w:val="28"/>
          <w:szCs w:val="28"/>
          <w:lang w:val="uz-Cyrl-UZ"/>
        </w:rPr>
        <w:t>yanvar-</w:t>
      </w:r>
      <w:r w:rsidR="00153066">
        <w:rPr>
          <w:i/>
          <w:color w:val="000000"/>
          <w:sz w:val="28"/>
          <w:szCs w:val="28"/>
          <w:lang w:val="uz-Cyrl-UZ"/>
        </w:rPr>
        <w:t>dekabr</w:t>
      </w:r>
      <w:r w:rsidR="00F51C9D">
        <w:rPr>
          <w:i/>
          <w:color w:val="000000"/>
          <w:sz w:val="28"/>
          <w:szCs w:val="28"/>
          <w:lang w:val="uz-Cyrl-UZ"/>
        </w:rPr>
        <w:t xml:space="preserve"> oylar</w:t>
      </w:r>
      <w:r w:rsidRPr="003D6F2A">
        <w:rPr>
          <w:i/>
          <w:color w:val="000000"/>
          <w:sz w:val="28"/>
          <w:szCs w:val="28"/>
          <w:lang w:val="uz-Cyrl-UZ"/>
        </w:rPr>
        <w:t>ida)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798"/>
        <w:gridCol w:w="1408"/>
        <w:gridCol w:w="1908"/>
        <w:gridCol w:w="1429"/>
        <w:gridCol w:w="1884"/>
      </w:tblGrid>
      <w:tr w:rsidR="00C73E58" w:rsidRPr="00013FD8" w:rsidTr="00A9412B">
        <w:trPr>
          <w:cantSplit/>
          <w:trHeight w:val="516"/>
        </w:trPr>
        <w:tc>
          <w:tcPr>
            <w:tcW w:w="2798" w:type="dxa"/>
            <w:vMerge w:val="restart"/>
            <w:tcBorders>
              <w:top w:val="single" w:sz="18" w:space="0" w:color="auto"/>
              <w:left w:val="nil"/>
              <w:bottom w:val="nil"/>
              <w:right w:val="single" w:sz="4" w:space="0" w:color="auto"/>
            </w:tcBorders>
            <w:shd w:val="clear" w:color="auto" w:fill="C6D9F1" w:themeFill="text2" w:themeFillTint="33"/>
          </w:tcPr>
          <w:p w:rsidR="00C73E58" w:rsidRPr="00013FD8" w:rsidRDefault="00C73E58" w:rsidP="00A9412B">
            <w:pPr>
              <w:spacing w:before="60" w:after="60"/>
              <w:jc w:val="center"/>
              <w:rPr>
                <w:b/>
                <w:sz w:val="24"/>
                <w:szCs w:val="24"/>
                <w:lang w:val="uz-Cyrl-UZ"/>
              </w:rPr>
            </w:pPr>
          </w:p>
        </w:tc>
        <w:tc>
          <w:tcPr>
            <w:tcW w:w="3316" w:type="dxa"/>
            <w:gridSpan w:val="2"/>
            <w:tcBorders>
              <w:top w:val="single" w:sz="18" w:space="0" w:color="auto"/>
              <w:left w:val="single" w:sz="4" w:space="0" w:color="auto"/>
              <w:bottom w:val="single" w:sz="18" w:space="0" w:color="auto"/>
              <w:right w:val="single" w:sz="4" w:space="0" w:color="auto"/>
            </w:tcBorders>
            <w:shd w:val="clear" w:color="auto" w:fill="C6D9F1" w:themeFill="text2" w:themeFillTint="33"/>
            <w:vAlign w:val="center"/>
          </w:tcPr>
          <w:p w:rsidR="00C73E58" w:rsidRPr="00013FD8" w:rsidRDefault="00C73E58" w:rsidP="00A9412B">
            <w:pPr>
              <w:spacing w:before="60" w:after="60"/>
              <w:jc w:val="center"/>
              <w:rPr>
                <w:b/>
                <w:sz w:val="24"/>
                <w:szCs w:val="24"/>
                <w:lang w:val="uz-Cyrl-UZ"/>
              </w:rPr>
            </w:pPr>
            <w:r w:rsidRPr="00013FD8">
              <w:rPr>
                <w:b/>
                <w:sz w:val="24"/>
                <w:szCs w:val="24"/>
                <w:lang w:val="uz-Cyrl-UZ"/>
              </w:rPr>
              <w:t>Jami</w:t>
            </w:r>
          </w:p>
        </w:tc>
        <w:tc>
          <w:tcPr>
            <w:tcW w:w="3313" w:type="dxa"/>
            <w:gridSpan w:val="2"/>
            <w:tcBorders>
              <w:top w:val="single" w:sz="18" w:space="0" w:color="auto"/>
              <w:left w:val="single" w:sz="4" w:space="0" w:color="auto"/>
              <w:bottom w:val="single" w:sz="18" w:space="0" w:color="auto"/>
              <w:right w:val="nil"/>
            </w:tcBorders>
            <w:shd w:val="clear" w:color="auto" w:fill="C6D9F1" w:themeFill="text2" w:themeFillTint="33"/>
            <w:vAlign w:val="center"/>
          </w:tcPr>
          <w:p w:rsidR="00C73E58" w:rsidRPr="00013FD8" w:rsidRDefault="00C73E58" w:rsidP="00A9412B">
            <w:pPr>
              <w:spacing w:before="60" w:after="60"/>
              <w:jc w:val="center"/>
              <w:rPr>
                <w:b/>
                <w:sz w:val="24"/>
                <w:szCs w:val="24"/>
                <w:lang w:val="uz-Cyrl-UZ"/>
              </w:rPr>
            </w:pPr>
            <w:r w:rsidRPr="00013FD8">
              <w:rPr>
                <w:b/>
                <w:sz w:val="24"/>
                <w:szCs w:val="24"/>
                <w:lang w:val="uz-Cyrl-UZ"/>
              </w:rPr>
              <w:t>Aholi jon boshiga</w:t>
            </w:r>
          </w:p>
        </w:tc>
      </w:tr>
      <w:tr w:rsidR="00C73E58" w:rsidRPr="008A1855" w:rsidTr="00A9412B">
        <w:trPr>
          <w:cantSplit/>
          <w:trHeight w:val="344"/>
        </w:trPr>
        <w:tc>
          <w:tcPr>
            <w:tcW w:w="2798" w:type="dxa"/>
            <w:vMerge/>
            <w:tcBorders>
              <w:top w:val="nil"/>
              <w:left w:val="nil"/>
              <w:bottom w:val="single" w:sz="18" w:space="0" w:color="auto"/>
              <w:right w:val="single" w:sz="4" w:space="0" w:color="auto"/>
            </w:tcBorders>
            <w:shd w:val="clear" w:color="auto" w:fill="C6D9F1" w:themeFill="text2" w:themeFillTint="33"/>
          </w:tcPr>
          <w:p w:rsidR="00C73E58" w:rsidRPr="00013FD8" w:rsidRDefault="00C73E58" w:rsidP="00A9412B">
            <w:pPr>
              <w:spacing w:before="60" w:after="60"/>
              <w:jc w:val="center"/>
              <w:rPr>
                <w:b/>
                <w:sz w:val="24"/>
                <w:szCs w:val="24"/>
                <w:lang w:val="uz-Cyrl-UZ"/>
              </w:rPr>
            </w:pPr>
          </w:p>
        </w:tc>
        <w:tc>
          <w:tcPr>
            <w:tcW w:w="1408" w:type="dxa"/>
            <w:tcBorders>
              <w:top w:val="single" w:sz="18" w:space="0" w:color="auto"/>
              <w:left w:val="single" w:sz="4" w:space="0" w:color="auto"/>
              <w:bottom w:val="single" w:sz="18" w:space="0" w:color="auto"/>
              <w:right w:val="single" w:sz="4" w:space="0" w:color="auto"/>
            </w:tcBorders>
            <w:shd w:val="clear" w:color="auto" w:fill="C6D9F1" w:themeFill="text2" w:themeFillTint="33"/>
            <w:vAlign w:val="center"/>
          </w:tcPr>
          <w:p w:rsidR="00C73E58" w:rsidRPr="00013FD8" w:rsidRDefault="00C73E58" w:rsidP="00A9412B">
            <w:pPr>
              <w:spacing w:before="60" w:after="60"/>
              <w:ind w:left="-113" w:right="-113"/>
              <w:jc w:val="center"/>
              <w:rPr>
                <w:b/>
                <w:sz w:val="24"/>
                <w:szCs w:val="24"/>
                <w:lang w:val="uz-Cyrl-UZ"/>
              </w:rPr>
            </w:pPr>
            <w:r w:rsidRPr="00013FD8">
              <w:rPr>
                <w:b/>
                <w:sz w:val="24"/>
                <w:szCs w:val="24"/>
                <w:lang w:val="uz-Cyrl-UZ"/>
              </w:rPr>
              <w:t>mlrd so‘m</w:t>
            </w:r>
          </w:p>
        </w:tc>
        <w:tc>
          <w:tcPr>
            <w:tcW w:w="1908" w:type="dxa"/>
            <w:tcBorders>
              <w:top w:val="single" w:sz="18" w:space="0" w:color="auto"/>
              <w:left w:val="single" w:sz="4" w:space="0" w:color="auto"/>
              <w:bottom w:val="single" w:sz="18" w:space="0" w:color="auto"/>
              <w:right w:val="single" w:sz="4" w:space="0" w:color="auto"/>
            </w:tcBorders>
            <w:shd w:val="clear" w:color="auto" w:fill="C6D9F1" w:themeFill="text2" w:themeFillTint="33"/>
            <w:vAlign w:val="center"/>
          </w:tcPr>
          <w:p w:rsidR="00C73E58" w:rsidRPr="00013FD8" w:rsidRDefault="00D3479E" w:rsidP="005D57E3">
            <w:pPr>
              <w:spacing w:before="60" w:after="60"/>
              <w:ind w:left="-113" w:right="-113"/>
              <w:jc w:val="center"/>
              <w:rPr>
                <w:b/>
                <w:sz w:val="24"/>
                <w:szCs w:val="24"/>
                <w:lang w:val="uz-Cyrl-UZ"/>
              </w:rPr>
            </w:pPr>
            <w:r>
              <w:rPr>
                <w:b/>
                <w:sz w:val="24"/>
                <w:szCs w:val="24"/>
                <w:lang w:val="uz-Cyrl-UZ"/>
              </w:rPr>
              <w:t>202</w:t>
            </w:r>
            <w:r w:rsidR="005D57E3">
              <w:rPr>
                <w:b/>
                <w:sz w:val="24"/>
                <w:szCs w:val="24"/>
                <w:lang w:val="en-US"/>
              </w:rPr>
              <w:t>4</w:t>
            </w:r>
            <w:r>
              <w:rPr>
                <w:b/>
                <w:sz w:val="24"/>
                <w:szCs w:val="24"/>
                <w:lang w:val="uz-Cyrl-UZ"/>
              </w:rPr>
              <w:t xml:space="preserve">- yil </w:t>
            </w:r>
            <w:r w:rsidR="00F51C9D">
              <w:rPr>
                <w:b/>
                <w:sz w:val="24"/>
                <w:szCs w:val="24"/>
                <w:lang w:val="uz-Cyrl-UZ"/>
              </w:rPr>
              <w:t>yanvar-</w:t>
            </w:r>
            <w:r w:rsidR="00153066">
              <w:rPr>
                <w:b/>
                <w:sz w:val="24"/>
                <w:szCs w:val="24"/>
                <w:lang w:val="uz-Cyrl-UZ"/>
              </w:rPr>
              <w:t>dekabr</w:t>
            </w:r>
            <w:r w:rsidR="00F51C9D">
              <w:rPr>
                <w:b/>
                <w:sz w:val="24"/>
                <w:szCs w:val="24"/>
                <w:lang w:val="uz-Cyrl-UZ"/>
              </w:rPr>
              <w:t xml:space="preserve"> oylar</w:t>
            </w:r>
            <w:r w:rsidR="00C73E58" w:rsidRPr="00013FD8">
              <w:rPr>
                <w:b/>
                <w:sz w:val="24"/>
                <w:szCs w:val="24"/>
                <w:lang w:val="uz-Cyrl-UZ"/>
              </w:rPr>
              <w:t>iga</w:t>
            </w:r>
            <w:r w:rsidR="00C73E58" w:rsidRPr="00013FD8">
              <w:rPr>
                <w:b/>
                <w:sz w:val="24"/>
                <w:szCs w:val="24"/>
                <w:lang w:val="uz-Cyrl-UZ"/>
              </w:rPr>
              <w:br/>
              <w:t>nisbatan,</w:t>
            </w:r>
            <w:r w:rsidR="00C73E58" w:rsidRPr="00013FD8">
              <w:rPr>
                <w:b/>
                <w:sz w:val="24"/>
                <w:szCs w:val="24"/>
                <w:lang w:val="uz-Cyrl-UZ"/>
              </w:rPr>
              <w:br/>
              <w:t>% da</w:t>
            </w:r>
          </w:p>
        </w:tc>
        <w:tc>
          <w:tcPr>
            <w:tcW w:w="1429" w:type="dxa"/>
            <w:tcBorders>
              <w:top w:val="single" w:sz="18" w:space="0" w:color="auto"/>
              <w:left w:val="single" w:sz="4" w:space="0" w:color="auto"/>
              <w:bottom w:val="single" w:sz="18" w:space="0" w:color="auto"/>
              <w:right w:val="single" w:sz="4" w:space="0" w:color="auto"/>
            </w:tcBorders>
            <w:shd w:val="clear" w:color="auto" w:fill="C6D9F1" w:themeFill="text2" w:themeFillTint="33"/>
            <w:vAlign w:val="center"/>
          </w:tcPr>
          <w:p w:rsidR="00C73E58" w:rsidRPr="00013FD8" w:rsidRDefault="00C73E58" w:rsidP="00A9412B">
            <w:pPr>
              <w:spacing w:before="60" w:after="60"/>
              <w:ind w:left="-113" w:right="-113"/>
              <w:jc w:val="center"/>
              <w:rPr>
                <w:b/>
                <w:sz w:val="24"/>
                <w:szCs w:val="24"/>
                <w:lang w:val="uz-Cyrl-UZ"/>
              </w:rPr>
            </w:pPr>
            <w:r w:rsidRPr="00013FD8">
              <w:rPr>
                <w:b/>
                <w:sz w:val="24"/>
                <w:szCs w:val="24"/>
                <w:lang w:val="uz-Cyrl-UZ"/>
              </w:rPr>
              <w:t>ming so‘m</w:t>
            </w:r>
          </w:p>
        </w:tc>
        <w:tc>
          <w:tcPr>
            <w:tcW w:w="1884" w:type="dxa"/>
            <w:tcBorders>
              <w:top w:val="single" w:sz="18" w:space="0" w:color="auto"/>
              <w:left w:val="single" w:sz="4" w:space="0" w:color="auto"/>
              <w:bottom w:val="single" w:sz="18" w:space="0" w:color="auto"/>
              <w:right w:val="nil"/>
            </w:tcBorders>
            <w:shd w:val="clear" w:color="auto" w:fill="C6D9F1" w:themeFill="text2" w:themeFillTint="33"/>
            <w:vAlign w:val="center"/>
          </w:tcPr>
          <w:p w:rsidR="00C73E58" w:rsidRPr="00013FD8" w:rsidRDefault="00D3479E" w:rsidP="005D57E3">
            <w:pPr>
              <w:spacing w:before="60" w:after="60"/>
              <w:ind w:left="-113" w:right="-113"/>
              <w:jc w:val="center"/>
              <w:rPr>
                <w:b/>
                <w:sz w:val="24"/>
                <w:szCs w:val="24"/>
                <w:lang w:val="uz-Cyrl-UZ"/>
              </w:rPr>
            </w:pPr>
            <w:r>
              <w:rPr>
                <w:b/>
                <w:sz w:val="24"/>
                <w:szCs w:val="24"/>
                <w:lang w:val="uz-Cyrl-UZ"/>
              </w:rPr>
              <w:t>202</w:t>
            </w:r>
            <w:r w:rsidR="005D57E3">
              <w:rPr>
                <w:b/>
                <w:sz w:val="24"/>
                <w:szCs w:val="24"/>
                <w:lang w:val="en-US"/>
              </w:rPr>
              <w:t>4</w:t>
            </w:r>
            <w:r>
              <w:rPr>
                <w:b/>
                <w:sz w:val="24"/>
                <w:szCs w:val="24"/>
                <w:lang w:val="uz-Cyrl-UZ"/>
              </w:rPr>
              <w:t xml:space="preserve">- yil </w:t>
            </w:r>
            <w:r w:rsidR="00F51C9D">
              <w:rPr>
                <w:b/>
                <w:sz w:val="24"/>
                <w:szCs w:val="24"/>
                <w:lang w:val="uz-Cyrl-UZ"/>
              </w:rPr>
              <w:t>yanvar-</w:t>
            </w:r>
            <w:r w:rsidR="00153066">
              <w:rPr>
                <w:b/>
                <w:sz w:val="24"/>
                <w:szCs w:val="24"/>
                <w:lang w:val="uz-Cyrl-UZ"/>
              </w:rPr>
              <w:t>dekabr</w:t>
            </w:r>
            <w:r w:rsidR="00F51C9D">
              <w:rPr>
                <w:b/>
                <w:sz w:val="24"/>
                <w:szCs w:val="24"/>
                <w:lang w:val="uz-Cyrl-UZ"/>
              </w:rPr>
              <w:t xml:space="preserve"> oylar</w:t>
            </w:r>
            <w:r w:rsidR="00C73E58" w:rsidRPr="00013FD8">
              <w:rPr>
                <w:b/>
                <w:sz w:val="24"/>
                <w:szCs w:val="24"/>
                <w:lang w:val="uz-Cyrl-UZ"/>
              </w:rPr>
              <w:t>iga</w:t>
            </w:r>
            <w:r w:rsidR="00C73E58" w:rsidRPr="00013FD8">
              <w:rPr>
                <w:b/>
                <w:sz w:val="24"/>
                <w:szCs w:val="24"/>
                <w:lang w:val="uz-Cyrl-UZ"/>
              </w:rPr>
              <w:br/>
              <w:t>nisbatan,</w:t>
            </w:r>
            <w:r w:rsidR="00C73E58" w:rsidRPr="00013FD8">
              <w:rPr>
                <w:b/>
                <w:sz w:val="24"/>
                <w:szCs w:val="24"/>
                <w:lang w:val="uz-Cyrl-UZ"/>
              </w:rPr>
              <w:br/>
              <w:t>% da</w:t>
            </w:r>
          </w:p>
        </w:tc>
      </w:tr>
      <w:tr w:rsidR="00C73E58" w:rsidRPr="008A1855" w:rsidTr="00234B2A">
        <w:trPr>
          <w:cantSplit/>
          <w:trHeight w:val="20"/>
        </w:trPr>
        <w:tc>
          <w:tcPr>
            <w:tcW w:w="2798" w:type="dxa"/>
            <w:tcBorders>
              <w:top w:val="single" w:sz="18" w:space="0" w:color="auto"/>
              <w:left w:val="nil"/>
              <w:bottom w:val="single" w:sz="12" w:space="0" w:color="FFFFFF" w:themeColor="background1"/>
              <w:right w:val="nil"/>
            </w:tcBorders>
            <w:shd w:val="clear" w:color="auto" w:fill="auto"/>
            <w:vAlign w:val="center"/>
          </w:tcPr>
          <w:p w:rsidR="00C73E58" w:rsidRPr="00013FD8" w:rsidRDefault="00C73E58" w:rsidP="00A9412B">
            <w:pPr>
              <w:ind w:left="113" w:hanging="113"/>
              <w:rPr>
                <w:color w:val="000000"/>
                <w:sz w:val="24"/>
                <w:szCs w:val="24"/>
                <w:lang w:val="uz-Cyrl-UZ"/>
              </w:rPr>
            </w:pPr>
          </w:p>
        </w:tc>
        <w:tc>
          <w:tcPr>
            <w:tcW w:w="1408" w:type="dxa"/>
            <w:tcBorders>
              <w:top w:val="single" w:sz="18" w:space="0" w:color="auto"/>
              <w:left w:val="nil"/>
              <w:bottom w:val="single" w:sz="12" w:space="0" w:color="FFFFFF" w:themeColor="background1"/>
              <w:right w:val="nil"/>
            </w:tcBorders>
            <w:shd w:val="clear" w:color="auto" w:fill="auto"/>
            <w:vAlign w:val="center"/>
          </w:tcPr>
          <w:p w:rsidR="00C73E58" w:rsidRPr="00B8783D" w:rsidRDefault="00C73E58" w:rsidP="00A9412B">
            <w:pPr>
              <w:ind w:left="113" w:hanging="113"/>
              <w:jc w:val="center"/>
              <w:rPr>
                <w:sz w:val="24"/>
                <w:szCs w:val="24"/>
                <w:lang w:val="en-US"/>
              </w:rPr>
            </w:pPr>
          </w:p>
        </w:tc>
        <w:tc>
          <w:tcPr>
            <w:tcW w:w="1908" w:type="dxa"/>
            <w:tcBorders>
              <w:top w:val="single" w:sz="18" w:space="0" w:color="auto"/>
              <w:left w:val="nil"/>
              <w:bottom w:val="single" w:sz="12" w:space="0" w:color="FFFFFF" w:themeColor="background1"/>
              <w:right w:val="nil"/>
            </w:tcBorders>
            <w:shd w:val="clear" w:color="auto" w:fill="auto"/>
            <w:vAlign w:val="center"/>
          </w:tcPr>
          <w:p w:rsidR="00C73E58" w:rsidRPr="00B8783D" w:rsidRDefault="00C73E58" w:rsidP="00A9412B">
            <w:pPr>
              <w:jc w:val="center"/>
              <w:rPr>
                <w:sz w:val="24"/>
                <w:szCs w:val="24"/>
                <w:lang w:val="en-US"/>
              </w:rPr>
            </w:pPr>
          </w:p>
        </w:tc>
        <w:tc>
          <w:tcPr>
            <w:tcW w:w="1429" w:type="dxa"/>
            <w:tcBorders>
              <w:top w:val="single" w:sz="18" w:space="0" w:color="auto"/>
              <w:left w:val="nil"/>
              <w:bottom w:val="single" w:sz="12" w:space="0" w:color="FFFFFF" w:themeColor="background1"/>
              <w:right w:val="nil"/>
            </w:tcBorders>
            <w:shd w:val="clear" w:color="auto" w:fill="auto"/>
            <w:vAlign w:val="center"/>
          </w:tcPr>
          <w:p w:rsidR="00C73E58" w:rsidRPr="00B8783D" w:rsidRDefault="00C73E58" w:rsidP="00A9412B">
            <w:pPr>
              <w:jc w:val="center"/>
              <w:rPr>
                <w:color w:val="000000"/>
                <w:sz w:val="24"/>
                <w:szCs w:val="24"/>
                <w:lang w:val="en-US"/>
              </w:rPr>
            </w:pPr>
          </w:p>
        </w:tc>
        <w:tc>
          <w:tcPr>
            <w:tcW w:w="1884" w:type="dxa"/>
            <w:tcBorders>
              <w:top w:val="single" w:sz="18" w:space="0" w:color="auto"/>
              <w:left w:val="nil"/>
              <w:bottom w:val="single" w:sz="12" w:space="0" w:color="FFFFFF" w:themeColor="background1"/>
              <w:right w:val="nil"/>
            </w:tcBorders>
            <w:shd w:val="clear" w:color="auto" w:fill="auto"/>
            <w:vAlign w:val="center"/>
          </w:tcPr>
          <w:p w:rsidR="00C73E58" w:rsidRPr="00B8783D" w:rsidRDefault="00C73E58" w:rsidP="00A9412B">
            <w:pPr>
              <w:jc w:val="center"/>
              <w:rPr>
                <w:color w:val="000000"/>
                <w:sz w:val="24"/>
                <w:szCs w:val="24"/>
                <w:lang w:val="en-US"/>
              </w:rPr>
            </w:pPr>
          </w:p>
        </w:tc>
      </w:tr>
      <w:tr w:rsidR="00153066" w:rsidRPr="00013FD8" w:rsidTr="00131C4E">
        <w:trPr>
          <w:cantSplit/>
          <w:trHeight w:val="20"/>
        </w:trPr>
        <w:tc>
          <w:tcPr>
            <w:tcW w:w="279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90760A" w:rsidRDefault="00153066" w:rsidP="00153066">
            <w:pPr>
              <w:pStyle w:val="Normal1"/>
              <w:spacing w:before="200" w:after="200"/>
              <w:ind w:left="113" w:hanging="113"/>
              <w:rPr>
                <w:sz w:val="24"/>
                <w:szCs w:val="24"/>
                <w:lang w:val="uz-Cyrl-UZ"/>
              </w:rPr>
            </w:pPr>
            <w:r w:rsidRPr="0090760A">
              <w:rPr>
                <w:sz w:val="24"/>
                <w:szCs w:val="24"/>
                <w:lang w:val="uz-Cyrl-UZ"/>
              </w:rPr>
              <w:t>Sanoat mahsuloti</w:t>
            </w:r>
          </w:p>
        </w:tc>
        <w:tc>
          <w:tcPr>
            <w:tcW w:w="14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153066" w:rsidRDefault="00153066" w:rsidP="00153066">
            <w:pPr>
              <w:jc w:val="center"/>
              <w:rPr>
                <w:sz w:val="24"/>
              </w:rPr>
            </w:pPr>
            <w:r w:rsidRPr="00153066">
              <w:rPr>
                <w:sz w:val="24"/>
              </w:rPr>
              <w:t xml:space="preserve">3 183,0  </w:t>
            </w:r>
          </w:p>
        </w:tc>
        <w:tc>
          <w:tcPr>
            <w:tcW w:w="1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153066" w:rsidRDefault="00153066" w:rsidP="00153066">
            <w:pPr>
              <w:jc w:val="center"/>
              <w:rPr>
                <w:sz w:val="24"/>
              </w:rPr>
            </w:pPr>
            <w:r w:rsidRPr="00153066">
              <w:rPr>
                <w:sz w:val="24"/>
              </w:rPr>
              <w:t xml:space="preserve">107,4  </w:t>
            </w:r>
          </w:p>
        </w:tc>
        <w:tc>
          <w:tcPr>
            <w:tcW w:w="142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153066" w:rsidRDefault="00153066" w:rsidP="00153066">
            <w:pPr>
              <w:jc w:val="center"/>
              <w:rPr>
                <w:sz w:val="24"/>
              </w:rPr>
            </w:pPr>
            <w:r w:rsidRPr="00153066">
              <w:rPr>
                <w:sz w:val="24"/>
              </w:rPr>
              <w:t xml:space="preserve">15 467,1  </w:t>
            </w:r>
          </w:p>
        </w:tc>
        <w:tc>
          <w:tcPr>
            <w:tcW w:w="18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153066" w:rsidRDefault="00153066" w:rsidP="00153066">
            <w:pPr>
              <w:jc w:val="center"/>
              <w:rPr>
                <w:sz w:val="24"/>
              </w:rPr>
            </w:pPr>
            <w:r w:rsidRPr="00153066">
              <w:rPr>
                <w:sz w:val="24"/>
              </w:rPr>
              <w:t xml:space="preserve">105,4  </w:t>
            </w:r>
          </w:p>
        </w:tc>
      </w:tr>
      <w:tr w:rsidR="00153066" w:rsidRPr="009D6B7C" w:rsidTr="00713C86">
        <w:trPr>
          <w:cantSplit/>
          <w:trHeight w:val="20"/>
        </w:trPr>
        <w:tc>
          <w:tcPr>
            <w:tcW w:w="279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153066" w:rsidRPr="0090760A" w:rsidRDefault="00153066" w:rsidP="00153066">
            <w:pPr>
              <w:pStyle w:val="Normal1"/>
              <w:spacing w:before="200" w:after="200"/>
              <w:ind w:left="113" w:hanging="113"/>
              <w:rPr>
                <w:sz w:val="24"/>
                <w:szCs w:val="24"/>
                <w:lang w:val="uz-Cyrl-UZ"/>
              </w:rPr>
            </w:pPr>
            <w:r w:rsidRPr="0090760A">
              <w:rPr>
                <w:sz w:val="24"/>
                <w:szCs w:val="24"/>
                <w:lang w:val="uz-Cyrl-UZ"/>
              </w:rPr>
              <w:t xml:space="preserve">Qishloq, o‘rmon va </w:t>
            </w:r>
            <w:r w:rsidRPr="0090760A">
              <w:rPr>
                <w:sz w:val="24"/>
                <w:szCs w:val="24"/>
                <w:lang w:val="en-US"/>
              </w:rPr>
              <w:t>b</w:t>
            </w:r>
            <w:r w:rsidRPr="0090760A">
              <w:rPr>
                <w:sz w:val="24"/>
                <w:szCs w:val="24"/>
                <w:lang w:val="uz-Cyrl-UZ"/>
              </w:rPr>
              <w:t>aliqchilik xo‘jaligi</w:t>
            </w:r>
          </w:p>
        </w:tc>
        <w:tc>
          <w:tcPr>
            <w:tcW w:w="14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153066" w:rsidRPr="00153066" w:rsidRDefault="00153066" w:rsidP="00153066">
            <w:pPr>
              <w:jc w:val="center"/>
              <w:rPr>
                <w:sz w:val="24"/>
              </w:rPr>
            </w:pPr>
            <w:r w:rsidRPr="00153066">
              <w:rPr>
                <w:sz w:val="24"/>
              </w:rPr>
              <w:t xml:space="preserve">4 520,4  </w:t>
            </w:r>
          </w:p>
        </w:tc>
        <w:tc>
          <w:tcPr>
            <w:tcW w:w="1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153066" w:rsidRPr="00153066" w:rsidRDefault="00153066" w:rsidP="00153066">
            <w:pPr>
              <w:jc w:val="center"/>
              <w:rPr>
                <w:sz w:val="24"/>
              </w:rPr>
            </w:pPr>
            <w:r w:rsidRPr="00153066">
              <w:rPr>
                <w:sz w:val="24"/>
              </w:rPr>
              <w:t xml:space="preserve">104,2  </w:t>
            </w:r>
          </w:p>
        </w:tc>
        <w:tc>
          <w:tcPr>
            <w:tcW w:w="142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153066" w:rsidRPr="00153066" w:rsidRDefault="00153066" w:rsidP="00153066">
            <w:pPr>
              <w:jc w:val="center"/>
              <w:rPr>
                <w:sz w:val="24"/>
              </w:rPr>
            </w:pPr>
            <w:r w:rsidRPr="00153066">
              <w:rPr>
                <w:sz w:val="24"/>
              </w:rPr>
              <w:t xml:space="preserve">21 966,1  </w:t>
            </w:r>
          </w:p>
        </w:tc>
        <w:tc>
          <w:tcPr>
            <w:tcW w:w="18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153066" w:rsidRPr="00153066" w:rsidRDefault="00153066" w:rsidP="00153066">
            <w:pPr>
              <w:jc w:val="center"/>
              <w:rPr>
                <w:sz w:val="24"/>
              </w:rPr>
            </w:pPr>
            <w:r w:rsidRPr="00153066">
              <w:rPr>
                <w:sz w:val="24"/>
              </w:rPr>
              <w:t xml:space="preserve">102,2  </w:t>
            </w:r>
          </w:p>
        </w:tc>
      </w:tr>
      <w:tr w:rsidR="00153066" w:rsidRPr="002D1696" w:rsidTr="00713C86">
        <w:trPr>
          <w:cantSplit/>
          <w:trHeight w:val="20"/>
        </w:trPr>
        <w:tc>
          <w:tcPr>
            <w:tcW w:w="279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90760A" w:rsidRDefault="00153066" w:rsidP="00153066">
            <w:pPr>
              <w:pStyle w:val="Normal1"/>
              <w:spacing w:before="200" w:after="200"/>
              <w:ind w:left="113" w:hanging="113"/>
              <w:rPr>
                <w:sz w:val="24"/>
                <w:szCs w:val="24"/>
                <w:lang w:val="uz-Cyrl-UZ"/>
              </w:rPr>
            </w:pPr>
            <w:r w:rsidRPr="0090760A">
              <w:rPr>
                <w:sz w:val="24"/>
                <w:szCs w:val="24"/>
                <w:lang w:val="uz-Cyrl-UZ"/>
              </w:rPr>
              <w:t>Asosiy kapitalga kiritilgan investitsiyalar</w:t>
            </w:r>
          </w:p>
        </w:tc>
        <w:tc>
          <w:tcPr>
            <w:tcW w:w="14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153066" w:rsidRDefault="00153066" w:rsidP="00153066">
            <w:pPr>
              <w:jc w:val="center"/>
              <w:rPr>
                <w:sz w:val="24"/>
              </w:rPr>
            </w:pPr>
            <w:r w:rsidRPr="00153066">
              <w:rPr>
                <w:sz w:val="24"/>
              </w:rPr>
              <w:t xml:space="preserve">3 686,5  </w:t>
            </w:r>
          </w:p>
        </w:tc>
        <w:tc>
          <w:tcPr>
            <w:tcW w:w="1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153066" w:rsidRDefault="00153066" w:rsidP="00153066">
            <w:pPr>
              <w:jc w:val="center"/>
              <w:rPr>
                <w:sz w:val="24"/>
              </w:rPr>
            </w:pPr>
            <w:r w:rsidRPr="00153066">
              <w:rPr>
                <w:sz w:val="24"/>
              </w:rPr>
              <w:t xml:space="preserve">111,5  </w:t>
            </w:r>
          </w:p>
        </w:tc>
        <w:tc>
          <w:tcPr>
            <w:tcW w:w="142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153066" w:rsidRDefault="00153066" w:rsidP="00153066">
            <w:pPr>
              <w:jc w:val="center"/>
              <w:rPr>
                <w:sz w:val="24"/>
              </w:rPr>
            </w:pPr>
            <w:r w:rsidRPr="00153066">
              <w:rPr>
                <w:sz w:val="24"/>
              </w:rPr>
              <w:t xml:space="preserve">17 913,2  </w:t>
            </w:r>
          </w:p>
        </w:tc>
        <w:tc>
          <w:tcPr>
            <w:tcW w:w="18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153066" w:rsidRDefault="00153066" w:rsidP="00153066">
            <w:pPr>
              <w:jc w:val="center"/>
              <w:rPr>
                <w:sz w:val="24"/>
              </w:rPr>
            </w:pPr>
            <w:r w:rsidRPr="00153066">
              <w:rPr>
                <w:sz w:val="24"/>
              </w:rPr>
              <w:t xml:space="preserve">109,5  </w:t>
            </w:r>
          </w:p>
        </w:tc>
      </w:tr>
      <w:tr w:rsidR="00153066" w:rsidRPr="00013FD8" w:rsidTr="00713C86">
        <w:trPr>
          <w:cantSplit/>
          <w:trHeight w:val="20"/>
        </w:trPr>
        <w:tc>
          <w:tcPr>
            <w:tcW w:w="279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153066" w:rsidRPr="0090760A" w:rsidRDefault="00153066" w:rsidP="00153066">
            <w:pPr>
              <w:pStyle w:val="Normal1"/>
              <w:spacing w:before="200" w:after="200"/>
              <w:ind w:left="113" w:hanging="113"/>
              <w:rPr>
                <w:sz w:val="24"/>
                <w:szCs w:val="24"/>
                <w:lang w:val="uz-Cyrl-UZ"/>
              </w:rPr>
            </w:pPr>
            <w:r w:rsidRPr="0090760A">
              <w:rPr>
                <w:sz w:val="24"/>
                <w:szCs w:val="24"/>
                <w:lang w:val="uz-Cyrl-UZ"/>
              </w:rPr>
              <w:t>Qurilish ishlari</w:t>
            </w:r>
          </w:p>
        </w:tc>
        <w:tc>
          <w:tcPr>
            <w:tcW w:w="14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153066" w:rsidRPr="00153066" w:rsidRDefault="00153066" w:rsidP="00153066">
            <w:pPr>
              <w:jc w:val="center"/>
              <w:rPr>
                <w:sz w:val="24"/>
              </w:rPr>
            </w:pPr>
            <w:r w:rsidRPr="00153066">
              <w:rPr>
                <w:sz w:val="24"/>
              </w:rPr>
              <w:t xml:space="preserve">1 940,0  </w:t>
            </w:r>
          </w:p>
        </w:tc>
        <w:tc>
          <w:tcPr>
            <w:tcW w:w="1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153066" w:rsidRPr="00153066" w:rsidRDefault="00153066" w:rsidP="00153066">
            <w:pPr>
              <w:jc w:val="center"/>
              <w:rPr>
                <w:sz w:val="24"/>
              </w:rPr>
            </w:pPr>
            <w:r w:rsidRPr="00153066">
              <w:rPr>
                <w:sz w:val="24"/>
              </w:rPr>
              <w:t xml:space="preserve">101,9  </w:t>
            </w:r>
          </w:p>
        </w:tc>
        <w:tc>
          <w:tcPr>
            <w:tcW w:w="142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153066" w:rsidRPr="00153066" w:rsidRDefault="00153066" w:rsidP="00153066">
            <w:pPr>
              <w:jc w:val="center"/>
              <w:rPr>
                <w:sz w:val="24"/>
              </w:rPr>
            </w:pPr>
            <w:r w:rsidRPr="00153066">
              <w:rPr>
                <w:sz w:val="24"/>
              </w:rPr>
              <w:t xml:space="preserve">9 426,6  </w:t>
            </w:r>
          </w:p>
        </w:tc>
        <w:tc>
          <w:tcPr>
            <w:tcW w:w="18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153066" w:rsidRPr="00153066" w:rsidRDefault="00153066" w:rsidP="00153066">
            <w:pPr>
              <w:jc w:val="center"/>
              <w:rPr>
                <w:sz w:val="24"/>
              </w:rPr>
            </w:pPr>
            <w:r w:rsidRPr="00153066">
              <w:rPr>
                <w:sz w:val="24"/>
              </w:rPr>
              <w:t xml:space="preserve">143,8  </w:t>
            </w:r>
          </w:p>
        </w:tc>
      </w:tr>
      <w:tr w:rsidR="00153066" w:rsidRPr="00013FD8" w:rsidTr="00713C86">
        <w:trPr>
          <w:cantSplit/>
          <w:trHeight w:val="20"/>
        </w:trPr>
        <w:tc>
          <w:tcPr>
            <w:tcW w:w="279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90760A" w:rsidRDefault="00153066" w:rsidP="00153066">
            <w:pPr>
              <w:pStyle w:val="Normal1"/>
              <w:spacing w:before="200" w:after="200"/>
              <w:ind w:left="113" w:hanging="113"/>
              <w:rPr>
                <w:sz w:val="24"/>
                <w:szCs w:val="24"/>
                <w:lang w:val="uz-Cyrl-UZ"/>
              </w:rPr>
            </w:pPr>
            <w:r w:rsidRPr="0090760A">
              <w:rPr>
                <w:sz w:val="24"/>
                <w:szCs w:val="24"/>
                <w:lang w:val="uz-Cyrl-UZ"/>
              </w:rPr>
              <w:t>C</w:t>
            </w:r>
            <w:r w:rsidRPr="0090760A">
              <w:rPr>
                <w:sz w:val="24"/>
                <w:szCs w:val="24"/>
                <w:lang w:val="en-US"/>
              </w:rPr>
              <w:t>h</w:t>
            </w:r>
            <w:r w:rsidRPr="0090760A">
              <w:rPr>
                <w:sz w:val="24"/>
                <w:szCs w:val="24"/>
                <w:lang w:val="uz-Cyrl-UZ"/>
              </w:rPr>
              <w:t>akana savdo tovar aylanmasi</w:t>
            </w:r>
          </w:p>
        </w:tc>
        <w:tc>
          <w:tcPr>
            <w:tcW w:w="14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153066" w:rsidRDefault="00153066" w:rsidP="00153066">
            <w:pPr>
              <w:jc w:val="center"/>
              <w:rPr>
                <w:sz w:val="24"/>
              </w:rPr>
            </w:pPr>
            <w:r w:rsidRPr="00153066">
              <w:rPr>
                <w:sz w:val="24"/>
              </w:rPr>
              <w:t xml:space="preserve">1 411,0  </w:t>
            </w:r>
          </w:p>
        </w:tc>
        <w:tc>
          <w:tcPr>
            <w:tcW w:w="1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153066" w:rsidRDefault="00153066" w:rsidP="00153066">
            <w:pPr>
              <w:jc w:val="center"/>
              <w:rPr>
                <w:sz w:val="24"/>
              </w:rPr>
            </w:pPr>
            <w:r w:rsidRPr="00153066">
              <w:rPr>
                <w:sz w:val="24"/>
              </w:rPr>
              <w:t xml:space="preserve">105,0  </w:t>
            </w:r>
          </w:p>
        </w:tc>
        <w:tc>
          <w:tcPr>
            <w:tcW w:w="142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153066" w:rsidRDefault="00153066" w:rsidP="00153066">
            <w:pPr>
              <w:jc w:val="center"/>
              <w:rPr>
                <w:sz w:val="24"/>
              </w:rPr>
            </w:pPr>
            <w:r w:rsidRPr="00153066">
              <w:rPr>
                <w:sz w:val="24"/>
              </w:rPr>
              <w:t xml:space="preserve">6 856,0  </w:t>
            </w:r>
          </w:p>
        </w:tc>
        <w:tc>
          <w:tcPr>
            <w:tcW w:w="18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153066" w:rsidRDefault="00153066" w:rsidP="00153066">
            <w:pPr>
              <w:jc w:val="center"/>
              <w:rPr>
                <w:sz w:val="24"/>
              </w:rPr>
            </w:pPr>
            <w:r w:rsidRPr="00153066">
              <w:rPr>
                <w:sz w:val="24"/>
              </w:rPr>
              <w:t xml:space="preserve">103,0  </w:t>
            </w:r>
          </w:p>
        </w:tc>
      </w:tr>
      <w:tr w:rsidR="00153066" w:rsidRPr="00013FD8" w:rsidTr="00713C86">
        <w:trPr>
          <w:cantSplit/>
          <w:trHeight w:val="20"/>
        </w:trPr>
        <w:tc>
          <w:tcPr>
            <w:tcW w:w="279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153066" w:rsidRPr="0090760A" w:rsidRDefault="00153066" w:rsidP="00153066">
            <w:pPr>
              <w:pStyle w:val="Normal1"/>
              <w:spacing w:before="200" w:after="200"/>
              <w:ind w:left="113" w:hanging="113"/>
              <w:rPr>
                <w:sz w:val="24"/>
                <w:szCs w:val="24"/>
                <w:lang w:val="uz-Cyrl-UZ"/>
              </w:rPr>
            </w:pPr>
            <w:r w:rsidRPr="0090760A">
              <w:rPr>
                <w:sz w:val="24"/>
                <w:szCs w:val="24"/>
                <w:lang w:val="uz-Cyrl-UZ"/>
              </w:rPr>
              <w:t>Xizmatlar, jami</w:t>
            </w:r>
          </w:p>
        </w:tc>
        <w:tc>
          <w:tcPr>
            <w:tcW w:w="14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153066" w:rsidRPr="00153066" w:rsidRDefault="00153066" w:rsidP="00153066">
            <w:pPr>
              <w:jc w:val="center"/>
              <w:rPr>
                <w:sz w:val="24"/>
              </w:rPr>
            </w:pPr>
            <w:r w:rsidRPr="00153066">
              <w:rPr>
                <w:sz w:val="24"/>
              </w:rPr>
              <w:t xml:space="preserve">2 330,1  </w:t>
            </w:r>
          </w:p>
        </w:tc>
        <w:tc>
          <w:tcPr>
            <w:tcW w:w="1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153066" w:rsidRPr="00153066" w:rsidRDefault="00153066" w:rsidP="00153066">
            <w:pPr>
              <w:jc w:val="center"/>
              <w:rPr>
                <w:sz w:val="24"/>
              </w:rPr>
            </w:pPr>
            <w:r w:rsidRPr="00153066">
              <w:rPr>
                <w:sz w:val="24"/>
              </w:rPr>
              <w:t xml:space="preserve">116,8  </w:t>
            </w:r>
          </w:p>
        </w:tc>
        <w:tc>
          <w:tcPr>
            <w:tcW w:w="142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153066" w:rsidRPr="00153066" w:rsidRDefault="00153066" w:rsidP="00153066">
            <w:pPr>
              <w:jc w:val="center"/>
              <w:rPr>
                <w:sz w:val="24"/>
              </w:rPr>
            </w:pPr>
            <w:r w:rsidRPr="00153066">
              <w:rPr>
                <w:sz w:val="24"/>
              </w:rPr>
              <w:t xml:space="preserve">11 322,1  </w:t>
            </w:r>
          </w:p>
        </w:tc>
        <w:tc>
          <w:tcPr>
            <w:tcW w:w="18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153066" w:rsidRPr="00153066" w:rsidRDefault="00153066" w:rsidP="00153066">
            <w:pPr>
              <w:jc w:val="center"/>
              <w:rPr>
                <w:sz w:val="24"/>
              </w:rPr>
            </w:pPr>
            <w:r w:rsidRPr="00153066">
              <w:rPr>
                <w:sz w:val="24"/>
              </w:rPr>
              <w:t xml:space="preserve">114,6  </w:t>
            </w:r>
          </w:p>
        </w:tc>
      </w:tr>
    </w:tbl>
    <w:p w:rsidR="00C73E58" w:rsidRDefault="00C73E58" w:rsidP="00C73E5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798"/>
        <w:gridCol w:w="1408"/>
        <w:gridCol w:w="1908"/>
        <w:gridCol w:w="1429"/>
        <w:gridCol w:w="1884"/>
      </w:tblGrid>
      <w:tr w:rsidR="00C73E58" w:rsidRPr="00013FD8" w:rsidTr="00A9412B">
        <w:trPr>
          <w:cantSplit/>
          <w:trHeight w:val="516"/>
        </w:trPr>
        <w:tc>
          <w:tcPr>
            <w:tcW w:w="2798" w:type="dxa"/>
            <w:vMerge w:val="restart"/>
            <w:tcBorders>
              <w:top w:val="single" w:sz="18" w:space="0" w:color="auto"/>
              <w:left w:val="nil"/>
              <w:bottom w:val="nil"/>
              <w:right w:val="single" w:sz="4" w:space="0" w:color="auto"/>
            </w:tcBorders>
            <w:shd w:val="clear" w:color="auto" w:fill="C6D9F1" w:themeFill="text2" w:themeFillTint="33"/>
          </w:tcPr>
          <w:p w:rsidR="00C73E58" w:rsidRPr="00013FD8" w:rsidRDefault="00C73E58" w:rsidP="00A9412B">
            <w:pPr>
              <w:spacing w:before="60" w:after="60"/>
              <w:jc w:val="center"/>
              <w:rPr>
                <w:b/>
                <w:sz w:val="24"/>
                <w:szCs w:val="24"/>
                <w:lang w:val="uz-Cyrl-UZ"/>
              </w:rPr>
            </w:pPr>
          </w:p>
        </w:tc>
        <w:tc>
          <w:tcPr>
            <w:tcW w:w="3316" w:type="dxa"/>
            <w:gridSpan w:val="2"/>
            <w:tcBorders>
              <w:top w:val="single" w:sz="18" w:space="0" w:color="auto"/>
              <w:left w:val="single" w:sz="4" w:space="0" w:color="auto"/>
              <w:bottom w:val="single" w:sz="18" w:space="0" w:color="auto"/>
              <w:right w:val="single" w:sz="4" w:space="0" w:color="auto"/>
            </w:tcBorders>
            <w:shd w:val="clear" w:color="auto" w:fill="C6D9F1" w:themeFill="text2" w:themeFillTint="33"/>
            <w:vAlign w:val="center"/>
          </w:tcPr>
          <w:p w:rsidR="00C73E58" w:rsidRPr="00013FD8" w:rsidRDefault="00C73E58" w:rsidP="00A9412B">
            <w:pPr>
              <w:spacing w:before="60" w:after="60"/>
              <w:jc w:val="center"/>
              <w:rPr>
                <w:b/>
                <w:sz w:val="24"/>
                <w:szCs w:val="24"/>
                <w:lang w:val="uz-Cyrl-UZ"/>
              </w:rPr>
            </w:pPr>
            <w:r w:rsidRPr="00013FD8">
              <w:rPr>
                <w:b/>
                <w:sz w:val="24"/>
                <w:szCs w:val="24"/>
                <w:lang w:val="uz-Cyrl-UZ"/>
              </w:rPr>
              <w:t>Jami</w:t>
            </w:r>
          </w:p>
        </w:tc>
        <w:tc>
          <w:tcPr>
            <w:tcW w:w="3313" w:type="dxa"/>
            <w:gridSpan w:val="2"/>
            <w:tcBorders>
              <w:top w:val="single" w:sz="18" w:space="0" w:color="auto"/>
              <w:left w:val="single" w:sz="4" w:space="0" w:color="auto"/>
              <w:bottom w:val="single" w:sz="18" w:space="0" w:color="auto"/>
              <w:right w:val="nil"/>
            </w:tcBorders>
            <w:shd w:val="clear" w:color="auto" w:fill="C6D9F1" w:themeFill="text2" w:themeFillTint="33"/>
            <w:vAlign w:val="center"/>
          </w:tcPr>
          <w:p w:rsidR="00C73E58" w:rsidRPr="00013FD8" w:rsidRDefault="00C73E58" w:rsidP="00A9412B">
            <w:pPr>
              <w:spacing w:before="60" w:after="60"/>
              <w:jc w:val="center"/>
              <w:rPr>
                <w:b/>
                <w:sz w:val="24"/>
                <w:szCs w:val="24"/>
                <w:lang w:val="uz-Cyrl-UZ"/>
              </w:rPr>
            </w:pPr>
            <w:r w:rsidRPr="00013FD8">
              <w:rPr>
                <w:b/>
                <w:sz w:val="24"/>
                <w:szCs w:val="24"/>
                <w:lang w:val="uz-Cyrl-UZ"/>
              </w:rPr>
              <w:t>Aholi jon boshiga</w:t>
            </w:r>
          </w:p>
        </w:tc>
      </w:tr>
      <w:tr w:rsidR="00C73E58" w:rsidRPr="008A1855" w:rsidTr="00A9412B">
        <w:trPr>
          <w:cantSplit/>
          <w:trHeight w:val="344"/>
        </w:trPr>
        <w:tc>
          <w:tcPr>
            <w:tcW w:w="2798" w:type="dxa"/>
            <w:vMerge/>
            <w:tcBorders>
              <w:top w:val="nil"/>
              <w:left w:val="nil"/>
              <w:bottom w:val="single" w:sz="18" w:space="0" w:color="auto"/>
              <w:right w:val="single" w:sz="4" w:space="0" w:color="auto"/>
            </w:tcBorders>
            <w:shd w:val="clear" w:color="auto" w:fill="C6D9F1" w:themeFill="text2" w:themeFillTint="33"/>
          </w:tcPr>
          <w:p w:rsidR="00C73E58" w:rsidRPr="00013FD8" w:rsidRDefault="00C73E58" w:rsidP="00A9412B">
            <w:pPr>
              <w:spacing w:before="60" w:after="60"/>
              <w:jc w:val="center"/>
              <w:rPr>
                <w:b/>
                <w:sz w:val="24"/>
                <w:szCs w:val="24"/>
                <w:lang w:val="uz-Cyrl-UZ"/>
              </w:rPr>
            </w:pPr>
          </w:p>
        </w:tc>
        <w:tc>
          <w:tcPr>
            <w:tcW w:w="1408" w:type="dxa"/>
            <w:tcBorders>
              <w:top w:val="single" w:sz="18" w:space="0" w:color="auto"/>
              <w:left w:val="single" w:sz="4" w:space="0" w:color="auto"/>
              <w:bottom w:val="single" w:sz="18" w:space="0" w:color="auto"/>
              <w:right w:val="single" w:sz="4" w:space="0" w:color="auto"/>
            </w:tcBorders>
            <w:shd w:val="clear" w:color="auto" w:fill="C6D9F1" w:themeFill="text2" w:themeFillTint="33"/>
            <w:vAlign w:val="center"/>
          </w:tcPr>
          <w:p w:rsidR="00C73E58" w:rsidRPr="00131062" w:rsidRDefault="00C73E58" w:rsidP="00A9412B">
            <w:pPr>
              <w:spacing w:before="60" w:after="60"/>
              <w:ind w:left="-113" w:right="-113"/>
              <w:jc w:val="center"/>
              <w:rPr>
                <w:b/>
                <w:sz w:val="24"/>
                <w:szCs w:val="24"/>
                <w:lang w:val="en-US"/>
              </w:rPr>
            </w:pPr>
            <w:r w:rsidRPr="00013FD8">
              <w:rPr>
                <w:b/>
                <w:sz w:val="24"/>
                <w:szCs w:val="24"/>
                <w:lang w:val="uz-Cyrl-UZ"/>
              </w:rPr>
              <w:t>ml</w:t>
            </w:r>
            <w:r>
              <w:rPr>
                <w:b/>
                <w:sz w:val="24"/>
                <w:szCs w:val="24"/>
                <w:lang w:val="en-US"/>
              </w:rPr>
              <w:t xml:space="preserve">n </w:t>
            </w:r>
            <w:r w:rsidRPr="00131062">
              <w:rPr>
                <w:b/>
                <w:sz w:val="24"/>
                <w:szCs w:val="24"/>
                <w:lang w:val="uz-Cyrl-UZ"/>
              </w:rPr>
              <w:t>AQS</w:t>
            </w:r>
            <w:r w:rsidRPr="00131062">
              <w:rPr>
                <w:b/>
                <w:sz w:val="24"/>
                <w:szCs w:val="24"/>
                <w:lang w:val="en-US"/>
              </w:rPr>
              <w:t>H</w:t>
            </w:r>
            <w:r w:rsidRPr="00131062">
              <w:rPr>
                <w:b/>
                <w:sz w:val="24"/>
                <w:szCs w:val="24"/>
                <w:lang w:val="uz-Cyrl-UZ"/>
              </w:rPr>
              <w:t xml:space="preserve"> doll</w:t>
            </w:r>
            <w:r>
              <w:rPr>
                <w:b/>
                <w:sz w:val="24"/>
                <w:szCs w:val="24"/>
                <w:lang w:val="en-US"/>
              </w:rPr>
              <w:t>.</w:t>
            </w:r>
          </w:p>
        </w:tc>
        <w:tc>
          <w:tcPr>
            <w:tcW w:w="1908" w:type="dxa"/>
            <w:tcBorders>
              <w:top w:val="single" w:sz="18" w:space="0" w:color="auto"/>
              <w:left w:val="single" w:sz="4" w:space="0" w:color="auto"/>
              <w:bottom w:val="single" w:sz="18" w:space="0" w:color="auto"/>
              <w:right w:val="single" w:sz="4" w:space="0" w:color="auto"/>
            </w:tcBorders>
            <w:shd w:val="clear" w:color="auto" w:fill="C6D9F1" w:themeFill="text2" w:themeFillTint="33"/>
            <w:vAlign w:val="center"/>
          </w:tcPr>
          <w:p w:rsidR="00C73E58" w:rsidRPr="00013FD8" w:rsidRDefault="00D3479E" w:rsidP="005D57E3">
            <w:pPr>
              <w:spacing w:before="60" w:after="60"/>
              <w:ind w:left="-113" w:right="-113"/>
              <w:jc w:val="center"/>
              <w:rPr>
                <w:b/>
                <w:sz w:val="24"/>
                <w:szCs w:val="24"/>
                <w:lang w:val="uz-Cyrl-UZ"/>
              </w:rPr>
            </w:pPr>
            <w:r>
              <w:rPr>
                <w:b/>
                <w:sz w:val="24"/>
                <w:szCs w:val="24"/>
                <w:lang w:val="uz-Cyrl-UZ"/>
              </w:rPr>
              <w:t>202</w:t>
            </w:r>
            <w:r w:rsidR="005D57E3">
              <w:rPr>
                <w:b/>
                <w:sz w:val="24"/>
                <w:szCs w:val="24"/>
                <w:lang w:val="en-US"/>
              </w:rPr>
              <w:t>4</w:t>
            </w:r>
            <w:r>
              <w:rPr>
                <w:b/>
                <w:sz w:val="24"/>
                <w:szCs w:val="24"/>
                <w:lang w:val="uz-Cyrl-UZ"/>
              </w:rPr>
              <w:t xml:space="preserve">- yil </w:t>
            </w:r>
            <w:r w:rsidR="00F51C9D">
              <w:rPr>
                <w:b/>
                <w:sz w:val="24"/>
                <w:szCs w:val="24"/>
                <w:lang w:val="uz-Cyrl-UZ"/>
              </w:rPr>
              <w:t>yanvar-</w:t>
            </w:r>
            <w:r w:rsidR="00153066">
              <w:rPr>
                <w:b/>
                <w:sz w:val="24"/>
                <w:szCs w:val="24"/>
                <w:lang w:val="uz-Cyrl-UZ"/>
              </w:rPr>
              <w:t>dekabr</w:t>
            </w:r>
            <w:r w:rsidR="00F51C9D">
              <w:rPr>
                <w:b/>
                <w:sz w:val="24"/>
                <w:szCs w:val="24"/>
                <w:lang w:val="uz-Cyrl-UZ"/>
              </w:rPr>
              <w:t xml:space="preserve"> oylar</w:t>
            </w:r>
            <w:r w:rsidR="00C73E58" w:rsidRPr="00013FD8">
              <w:rPr>
                <w:b/>
                <w:sz w:val="24"/>
                <w:szCs w:val="24"/>
                <w:lang w:val="uz-Cyrl-UZ"/>
              </w:rPr>
              <w:t>iga</w:t>
            </w:r>
            <w:r w:rsidR="00C73E58" w:rsidRPr="00013FD8">
              <w:rPr>
                <w:b/>
                <w:sz w:val="24"/>
                <w:szCs w:val="24"/>
                <w:lang w:val="uz-Cyrl-UZ"/>
              </w:rPr>
              <w:br/>
              <w:t>nisbatan,</w:t>
            </w:r>
            <w:r w:rsidR="00C73E58" w:rsidRPr="00013FD8">
              <w:rPr>
                <w:b/>
                <w:sz w:val="24"/>
                <w:szCs w:val="24"/>
                <w:lang w:val="uz-Cyrl-UZ"/>
              </w:rPr>
              <w:br/>
              <w:t>% da</w:t>
            </w:r>
          </w:p>
        </w:tc>
        <w:tc>
          <w:tcPr>
            <w:tcW w:w="1429" w:type="dxa"/>
            <w:tcBorders>
              <w:top w:val="single" w:sz="18" w:space="0" w:color="auto"/>
              <w:left w:val="single" w:sz="4" w:space="0" w:color="auto"/>
              <w:bottom w:val="single" w:sz="18" w:space="0" w:color="auto"/>
              <w:right w:val="single" w:sz="4" w:space="0" w:color="auto"/>
            </w:tcBorders>
            <w:shd w:val="clear" w:color="auto" w:fill="C6D9F1" w:themeFill="text2" w:themeFillTint="33"/>
            <w:vAlign w:val="center"/>
          </w:tcPr>
          <w:p w:rsidR="00C73E58" w:rsidRPr="00013FD8" w:rsidRDefault="00C73E58" w:rsidP="00A9412B">
            <w:pPr>
              <w:spacing w:before="60" w:after="60"/>
              <w:ind w:left="-113" w:right="-113"/>
              <w:jc w:val="center"/>
              <w:rPr>
                <w:b/>
                <w:sz w:val="24"/>
                <w:szCs w:val="24"/>
                <w:lang w:val="uz-Cyrl-UZ"/>
              </w:rPr>
            </w:pPr>
            <w:r w:rsidRPr="00131062">
              <w:rPr>
                <w:b/>
                <w:sz w:val="24"/>
                <w:szCs w:val="24"/>
                <w:lang w:val="uz-Cyrl-UZ"/>
              </w:rPr>
              <w:t>AQS</w:t>
            </w:r>
            <w:r w:rsidRPr="00131062">
              <w:rPr>
                <w:b/>
                <w:sz w:val="24"/>
                <w:szCs w:val="24"/>
                <w:lang w:val="en-US"/>
              </w:rPr>
              <w:t>H</w:t>
            </w:r>
            <w:r w:rsidRPr="00131062">
              <w:rPr>
                <w:b/>
                <w:sz w:val="24"/>
                <w:szCs w:val="24"/>
                <w:lang w:val="uz-Cyrl-UZ"/>
              </w:rPr>
              <w:t xml:space="preserve"> doll</w:t>
            </w:r>
            <w:r>
              <w:rPr>
                <w:b/>
                <w:sz w:val="24"/>
                <w:szCs w:val="24"/>
                <w:lang w:val="en-US"/>
              </w:rPr>
              <w:t>.</w:t>
            </w:r>
          </w:p>
        </w:tc>
        <w:tc>
          <w:tcPr>
            <w:tcW w:w="1884" w:type="dxa"/>
            <w:tcBorders>
              <w:top w:val="single" w:sz="18" w:space="0" w:color="auto"/>
              <w:left w:val="single" w:sz="4" w:space="0" w:color="auto"/>
              <w:bottom w:val="single" w:sz="18" w:space="0" w:color="auto"/>
              <w:right w:val="nil"/>
            </w:tcBorders>
            <w:shd w:val="clear" w:color="auto" w:fill="C6D9F1" w:themeFill="text2" w:themeFillTint="33"/>
            <w:vAlign w:val="center"/>
          </w:tcPr>
          <w:p w:rsidR="00C73E58" w:rsidRPr="00013FD8" w:rsidRDefault="00D3479E" w:rsidP="005D57E3">
            <w:pPr>
              <w:spacing w:before="60" w:after="60"/>
              <w:ind w:left="-113" w:right="-113"/>
              <w:jc w:val="center"/>
              <w:rPr>
                <w:b/>
                <w:sz w:val="24"/>
                <w:szCs w:val="24"/>
                <w:lang w:val="uz-Cyrl-UZ"/>
              </w:rPr>
            </w:pPr>
            <w:r>
              <w:rPr>
                <w:b/>
                <w:sz w:val="24"/>
                <w:szCs w:val="24"/>
                <w:lang w:val="uz-Cyrl-UZ"/>
              </w:rPr>
              <w:t>202</w:t>
            </w:r>
            <w:r w:rsidR="005D57E3">
              <w:rPr>
                <w:b/>
                <w:sz w:val="24"/>
                <w:szCs w:val="24"/>
                <w:lang w:val="en-US"/>
              </w:rPr>
              <w:t>4</w:t>
            </w:r>
            <w:r>
              <w:rPr>
                <w:b/>
                <w:sz w:val="24"/>
                <w:szCs w:val="24"/>
                <w:lang w:val="uz-Cyrl-UZ"/>
              </w:rPr>
              <w:t xml:space="preserve">- yil </w:t>
            </w:r>
            <w:r w:rsidR="00F51C9D">
              <w:rPr>
                <w:b/>
                <w:sz w:val="24"/>
                <w:szCs w:val="24"/>
                <w:lang w:val="uz-Cyrl-UZ"/>
              </w:rPr>
              <w:t>yanvar-</w:t>
            </w:r>
            <w:r w:rsidR="00153066">
              <w:rPr>
                <w:b/>
                <w:sz w:val="24"/>
                <w:szCs w:val="24"/>
                <w:lang w:val="uz-Cyrl-UZ"/>
              </w:rPr>
              <w:t>dekabr</w:t>
            </w:r>
            <w:r w:rsidR="00F51C9D">
              <w:rPr>
                <w:b/>
                <w:sz w:val="24"/>
                <w:szCs w:val="24"/>
                <w:lang w:val="uz-Cyrl-UZ"/>
              </w:rPr>
              <w:t xml:space="preserve"> oylar</w:t>
            </w:r>
            <w:r w:rsidR="00C73E58" w:rsidRPr="00013FD8">
              <w:rPr>
                <w:b/>
                <w:sz w:val="24"/>
                <w:szCs w:val="24"/>
                <w:lang w:val="uz-Cyrl-UZ"/>
              </w:rPr>
              <w:t>iga</w:t>
            </w:r>
            <w:r w:rsidR="00C73E58" w:rsidRPr="00013FD8">
              <w:rPr>
                <w:b/>
                <w:sz w:val="24"/>
                <w:szCs w:val="24"/>
                <w:lang w:val="uz-Cyrl-UZ"/>
              </w:rPr>
              <w:br/>
              <w:t>nisbatan,</w:t>
            </w:r>
            <w:r w:rsidR="00C73E58" w:rsidRPr="00013FD8">
              <w:rPr>
                <w:b/>
                <w:sz w:val="24"/>
                <w:szCs w:val="24"/>
                <w:lang w:val="uz-Cyrl-UZ"/>
              </w:rPr>
              <w:br/>
              <w:t>% da</w:t>
            </w:r>
          </w:p>
        </w:tc>
      </w:tr>
      <w:tr w:rsidR="00C73E58" w:rsidRPr="008A1855" w:rsidTr="00234B2A">
        <w:trPr>
          <w:cantSplit/>
          <w:trHeight w:val="20"/>
        </w:trPr>
        <w:tc>
          <w:tcPr>
            <w:tcW w:w="2798" w:type="dxa"/>
            <w:tcBorders>
              <w:top w:val="nil"/>
              <w:left w:val="nil"/>
              <w:bottom w:val="single" w:sz="12" w:space="0" w:color="FFFFFF" w:themeColor="background1"/>
              <w:right w:val="nil"/>
            </w:tcBorders>
            <w:shd w:val="clear" w:color="auto" w:fill="auto"/>
            <w:vAlign w:val="center"/>
          </w:tcPr>
          <w:p w:rsidR="00C73E58" w:rsidRPr="00013FD8" w:rsidRDefault="00C73E58" w:rsidP="00A9412B">
            <w:pPr>
              <w:pStyle w:val="Normal1"/>
              <w:ind w:left="113" w:hanging="113"/>
              <w:rPr>
                <w:sz w:val="24"/>
                <w:szCs w:val="24"/>
                <w:lang w:val="uz-Cyrl-UZ"/>
              </w:rPr>
            </w:pPr>
          </w:p>
        </w:tc>
        <w:tc>
          <w:tcPr>
            <w:tcW w:w="1408" w:type="dxa"/>
            <w:tcBorders>
              <w:top w:val="nil"/>
              <w:left w:val="nil"/>
              <w:bottom w:val="single" w:sz="12" w:space="0" w:color="FFFFFF" w:themeColor="background1"/>
              <w:right w:val="nil"/>
            </w:tcBorders>
            <w:shd w:val="clear" w:color="auto" w:fill="auto"/>
            <w:vAlign w:val="center"/>
          </w:tcPr>
          <w:p w:rsidR="00C73E58" w:rsidRPr="00013FD8" w:rsidRDefault="00C73E58" w:rsidP="00A9412B">
            <w:pPr>
              <w:jc w:val="center"/>
              <w:rPr>
                <w:sz w:val="24"/>
                <w:szCs w:val="24"/>
                <w:lang w:val="en-US"/>
              </w:rPr>
            </w:pPr>
          </w:p>
        </w:tc>
        <w:tc>
          <w:tcPr>
            <w:tcW w:w="1908" w:type="dxa"/>
            <w:tcBorders>
              <w:top w:val="nil"/>
              <w:left w:val="nil"/>
              <w:bottom w:val="single" w:sz="12" w:space="0" w:color="FFFFFF" w:themeColor="background1"/>
              <w:right w:val="nil"/>
            </w:tcBorders>
            <w:shd w:val="clear" w:color="auto" w:fill="auto"/>
            <w:vAlign w:val="center"/>
          </w:tcPr>
          <w:p w:rsidR="00C73E58" w:rsidRPr="00013FD8" w:rsidRDefault="00C73E58" w:rsidP="00A9412B">
            <w:pPr>
              <w:jc w:val="center"/>
              <w:rPr>
                <w:sz w:val="24"/>
                <w:szCs w:val="24"/>
                <w:lang w:val="en-US"/>
              </w:rPr>
            </w:pPr>
          </w:p>
        </w:tc>
        <w:tc>
          <w:tcPr>
            <w:tcW w:w="1429" w:type="dxa"/>
            <w:tcBorders>
              <w:top w:val="nil"/>
              <w:left w:val="nil"/>
              <w:bottom w:val="single" w:sz="12" w:space="0" w:color="FFFFFF" w:themeColor="background1"/>
              <w:right w:val="nil"/>
            </w:tcBorders>
            <w:shd w:val="clear" w:color="auto" w:fill="auto"/>
            <w:vAlign w:val="center"/>
          </w:tcPr>
          <w:p w:rsidR="00C73E58" w:rsidRPr="00013FD8" w:rsidRDefault="00C73E58" w:rsidP="00A9412B">
            <w:pPr>
              <w:jc w:val="center"/>
              <w:rPr>
                <w:sz w:val="24"/>
                <w:szCs w:val="24"/>
                <w:lang w:val="en-US"/>
              </w:rPr>
            </w:pPr>
          </w:p>
        </w:tc>
        <w:tc>
          <w:tcPr>
            <w:tcW w:w="1884" w:type="dxa"/>
            <w:tcBorders>
              <w:top w:val="nil"/>
              <w:left w:val="nil"/>
              <w:bottom w:val="single" w:sz="12" w:space="0" w:color="FFFFFF" w:themeColor="background1"/>
              <w:right w:val="nil"/>
            </w:tcBorders>
            <w:shd w:val="clear" w:color="auto" w:fill="auto"/>
            <w:vAlign w:val="center"/>
          </w:tcPr>
          <w:p w:rsidR="00C73E58" w:rsidRPr="00013FD8" w:rsidRDefault="00C73E58" w:rsidP="00A9412B">
            <w:pPr>
              <w:jc w:val="center"/>
              <w:rPr>
                <w:sz w:val="24"/>
                <w:szCs w:val="24"/>
                <w:lang w:val="en-US"/>
              </w:rPr>
            </w:pPr>
          </w:p>
        </w:tc>
      </w:tr>
      <w:tr w:rsidR="00153066" w:rsidRPr="00013FD8" w:rsidTr="00713C86">
        <w:trPr>
          <w:cantSplit/>
          <w:trHeight w:val="20"/>
        </w:trPr>
        <w:tc>
          <w:tcPr>
            <w:tcW w:w="279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013FD8" w:rsidRDefault="00153066" w:rsidP="00153066">
            <w:pPr>
              <w:pStyle w:val="Normal1"/>
              <w:spacing w:before="160" w:after="160"/>
              <w:ind w:left="113" w:hanging="113"/>
              <w:rPr>
                <w:sz w:val="24"/>
                <w:szCs w:val="24"/>
                <w:lang w:val="uz-Cyrl-UZ"/>
              </w:rPr>
            </w:pPr>
            <w:r w:rsidRPr="00013FD8">
              <w:rPr>
                <w:sz w:val="24"/>
                <w:szCs w:val="24"/>
                <w:lang w:val="uz-Cyrl-UZ"/>
              </w:rPr>
              <w:t>Tashqi savdo</w:t>
            </w:r>
            <w:r>
              <w:rPr>
                <w:sz w:val="24"/>
                <w:szCs w:val="24"/>
                <w:lang w:val="uz-Cyrl-UZ"/>
              </w:rPr>
              <w:t xml:space="preserve">   </w:t>
            </w:r>
            <w:r w:rsidRPr="00013FD8">
              <w:rPr>
                <w:sz w:val="24"/>
                <w:szCs w:val="24"/>
                <w:lang w:val="uz-Cyrl-UZ"/>
              </w:rPr>
              <w:t xml:space="preserve">aylanmasi </w:t>
            </w:r>
            <w:r w:rsidRPr="00013FD8">
              <w:rPr>
                <w:sz w:val="24"/>
                <w:szCs w:val="24"/>
                <w:lang w:val="uz-Cyrl-UZ"/>
              </w:rPr>
              <w:br/>
            </w:r>
          </w:p>
        </w:tc>
        <w:tc>
          <w:tcPr>
            <w:tcW w:w="14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153066" w:rsidRDefault="00153066" w:rsidP="00153066">
            <w:pPr>
              <w:jc w:val="center"/>
              <w:rPr>
                <w:sz w:val="24"/>
              </w:rPr>
            </w:pPr>
            <w:r w:rsidRPr="00153066">
              <w:rPr>
                <w:sz w:val="24"/>
              </w:rPr>
              <w:t xml:space="preserve">157,5  </w:t>
            </w:r>
          </w:p>
        </w:tc>
        <w:tc>
          <w:tcPr>
            <w:tcW w:w="1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153066" w:rsidRDefault="00153066" w:rsidP="00153066">
            <w:pPr>
              <w:jc w:val="center"/>
              <w:rPr>
                <w:sz w:val="24"/>
              </w:rPr>
            </w:pPr>
            <w:r w:rsidRPr="00153066">
              <w:rPr>
                <w:sz w:val="24"/>
              </w:rPr>
              <w:t xml:space="preserve">74,0  </w:t>
            </w:r>
          </w:p>
        </w:tc>
        <w:tc>
          <w:tcPr>
            <w:tcW w:w="142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153066" w:rsidRDefault="00153066" w:rsidP="00153066">
            <w:pPr>
              <w:jc w:val="center"/>
              <w:rPr>
                <w:sz w:val="24"/>
              </w:rPr>
            </w:pPr>
            <w:r w:rsidRPr="00153066">
              <w:rPr>
                <w:sz w:val="24"/>
              </w:rPr>
              <w:t xml:space="preserve">765,1  </w:t>
            </w:r>
          </w:p>
        </w:tc>
        <w:tc>
          <w:tcPr>
            <w:tcW w:w="18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153066" w:rsidRDefault="00153066" w:rsidP="00153066">
            <w:pPr>
              <w:jc w:val="center"/>
              <w:rPr>
                <w:sz w:val="24"/>
              </w:rPr>
            </w:pPr>
            <w:r w:rsidRPr="00153066">
              <w:rPr>
                <w:sz w:val="24"/>
              </w:rPr>
              <w:t xml:space="preserve">72,6  </w:t>
            </w:r>
          </w:p>
        </w:tc>
      </w:tr>
      <w:tr w:rsidR="00153066" w:rsidRPr="00013FD8" w:rsidTr="00713C86">
        <w:trPr>
          <w:cantSplit/>
          <w:trHeight w:val="20"/>
        </w:trPr>
        <w:tc>
          <w:tcPr>
            <w:tcW w:w="279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153066" w:rsidRPr="00013FD8" w:rsidRDefault="00153066" w:rsidP="00153066">
            <w:pPr>
              <w:pStyle w:val="Normal1"/>
              <w:spacing w:before="160" w:after="160"/>
              <w:ind w:left="113" w:hanging="113"/>
              <w:rPr>
                <w:sz w:val="24"/>
                <w:szCs w:val="24"/>
                <w:lang w:val="uz-Cyrl-UZ"/>
              </w:rPr>
            </w:pPr>
            <w:r w:rsidRPr="00013FD8">
              <w:rPr>
                <w:sz w:val="24"/>
                <w:szCs w:val="24"/>
                <w:lang w:val="uz-Cyrl-UZ"/>
              </w:rPr>
              <w:t>Eksport</w:t>
            </w:r>
          </w:p>
        </w:tc>
        <w:tc>
          <w:tcPr>
            <w:tcW w:w="14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153066" w:rsidRPr="00153066" w:rsidRDefault="00153066" w:rsidP="00153066">
            <w:pPr>
              <w:jc w:val="center"/>
              <w:rPr>
                <w:sz w:val="24"/>
              </w:rPr>
            </w:pPr>
            <w:r w:rsidRPr="00153066">
              <w:rPr>
                <w:sz w:val="24"/>
              </w:rPr>
              <w:t xml:space="preserve">64,5  </w:t>
            </w:r>
          </w:p>
        </w:tc>
        <w:tc>
          <w:tcPr>
            <w:tcW w:w="1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153066" w:rsidRPr="00153066" w:rsidRDefault="00153066" w:rsidP="00153066">
            <w:pPr>
              <w:jc w:val="center"/>
              <w:rPr>
                <w:sz w:val="24"/>
              </w:rPr>
            </w:pPr>
            <w:r w:rsidRPr="00153066">
              <w:rPr>
                <w:sz w:val="24"/>
              </w:rPr>
              <w:t xml:space="preserve">76,3  </w:t>
            </w:r>
          </w:p>
        </w:tc>
        <w:tc>
          <w:tcPr>
            <w:tcW w:w="142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153066" w:rsidRPr="00153066" w:rsidRDefault="00153066" w:rsidP="00153066">
            <w:pPr>
              <w:jc w:val="center"/>
              <w:rPr>
                <w:sz w:val="24"/>
              </w:rPr>
            </w:pPr>
            <w:r w:rsidRPr="00153066">
              <w:rPr>
                <w:sz w:val="24"/>
              </w:rPr>
              <w:t xml:space="preserve">313,3  </w:t>
            </w:r>
          </w:p>
        </w:tc>
        <w:tc>
          <w:tcPr>
            <w:tcW w:w="18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153066" w:rsidRPr="00153066" w:rsidRDefault="00153066" w:rsidP="00153066">
            <w:pPr>
              <w:jc w:val="center"/>
              <w:rPr>
                <w:sz w:val="24"/>
              </w:rPr>
            </w:pPr>
            <w:r w:rsidRPr="00153066">
              <w:rPr>
                <w:sz w:val="24"/>
              </w:rPr>
              <w:t xml:space="preserve">74,9  </w:t>
            </w:r>
          </w:p>
        </w:tc>
      </w:tr>
      <w:tr w:rsidR="00153066" w:rsidRPr="00013FD8" w:rsidTr="00713C86">
        <w:trPr>
          <w:cantSplit/>
          <w:trHeight w:val="20"/>
        </w:trPr>
        <w:tc>
          <w:tcPr>
            <w:tcW w:w="279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013FD8" w:rsidRDefault="00153066" w:rsidP="00153066">
            <w:pPr>
              <w:pStyle w:val="Normal1"/>
              <w:spacing w:before="160" w:after="160"/>
              <w:ind w:left="113" w:hanging="113"/>
              <w:rPr>
                <w:sz w:val="24"/>
                <w:szCs w:val="24"/>
                <w:lang w:val="uz-Cyrl-UZ"/>
              </w:rPr>
            </w:pPr>
            <w:r w:rsidRPr="00013FD8">
              <w:rPr>
                <w:sz w:val="24"/>
                <w:szCs w:val="24"/>
                <w:lang w:val="uz-Cyrl-UZ"/>
              </w:rPr>
              <w:t>Import</w:t>
            </w:r>
          </w:p>
        </w:tc>
        <w:tc>
          <w:tcPr>
            <w:tcW w:w="14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153066" w:rsidRDefault="00153066" w:rsidP="00153066">
            <w:pPr>
              <w:jc w:val="center"/>
              <w:rPr>
                <w:sz w:val="24"/>
              </w:rPr>
            </w:pPr>
            <w:r w:rsidRPr="00153066">
              <w:rPr>
                <w:sz w:val="24"/>
              </w:rPr>
              <w:t xml:space="preserve">93,0  </w:t>
            </w:r>
          </w:p>
        </w:tc>
        <w:tc>
          <w:tcPr>
            <w:tcW w:w="1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153066" w:rsidRDefault="00153066" w:rsidP="00153066">
            <w:pPr>
              <w:jc w:val="center"/>
              <w:rPr>
                <w:sz w:val="24"/>
              </w:rPr>
            </w:pPr>
            <w:r w:rsidRPr="00153066">
              <w:rPr>
                <w:sz w:val="24"/>
              </w:rPr>
              <w:t xml:space="preserve">72,4  </w:t>
            </w:r>
          </w:p>
        </w:tc>
        <w:tc>
          <w:tcPr>
            <w:tcW w:w="142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153066" w:rsidRDefault="00153066" w:rsidP="00153066">
            <w:pPr>
              <w:jc w:val="center"/>
              <w:rPr>
                <w:sz w:val="24"/>
              </w:rPr>
            </w:pPr>
            <w:r w:rsidRPr="00153066">
              <w:rPr>
                <w:sz w:val="24"/>
              </w:rPr>
              <w:t xml:space="preserve">451,8  </w:t>
            </w:r>
          </w:p>
        </w:tc>
        <w:tc>
          <w:tcPr>
            <w:tcW w:w="18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153066" w:rsidRPr="00153066" w:rsidRDefault="00153066" w:rsidP="00153066">
            <w:pPr>
              <w:jc w:val="center"/>
              <w:rPr>
                <w:sz w:val="24"/>
              </w:rPr>
            </w:pPr>
            <w:r w:rsidRPr="00153066">
              <w:rPr>
                <w:sz w:val="24"/>
              </w:rPr>
              <w:t xml:space="preserve">71,1  </w:t>
            </w:r>
          </w:p>
        </w:tc>
      </w:tr>
    </w:tbl>
    <w:p w:rsidR="001252BA" w:rsidRDefault="001252BA">
      <w:pPr>
        <w:rPr>
          <w:b/>
          <w:color w:val="002060"/>
          <w:sz w:val="24"/>
          <w:szCs w:val="24"/>
          <w:lang w:val="uz-Cyrl-UZ"/>
        </w:rPr>
      </w:pPr>
    </w:p>
    <w:p w:rsidR="009E5EFC" w:rsidRPr="00D715F1" w:rsidRDefault="0070472D" w:rsidP="009E5EFC">
      <w:pPr>
        <w:jc w:val="center"/>
        <w:rPr>
          <w:sz w:val="28"/>
          <w:szCs w:val="28"/>
          <w:lang w:val="uz-Cyrl-UZ"/>
        </w:rPr>
      </w:pPr>
      <w:r>
        <w:rPr>
          <w:b/>
          <w:color w:val="002060"/>
          <w:sz w:val="28"/>
          <w:szCs w:val="28"/>
          <w:lang w:val="uz-Cyrl-UZ"/>
        </w:rPr>
        <w:t>Yangiyo‘l tumani</w:t>
      </w:r>
      <w:r w:rsidR="009E5EFC" w:rsidRPr="00E7037F">
        <w:rPr>
          <w:b/>
          <w:color w:val="002060"/>
          <w:sz w:val="28"/>
          <w:szCs w:val="28"/>
          <w:lang w:val="uz-Cyrl-UZ"/>
        </w:rPr>
        <w:t xml:space="preserve">ning asosiy iqtisodiy ko‘rsatkichlarini </w:t>
      </w:r>
      <w:r w:rsidR="009E5EFC" w:rsidRPr="00E7037F">
        <w:rPr>
          <w:b/>
          <w:color w:val="002060"/>
          <w:sz w:val="28"/>
          <w:szCs w:val="28"/>
          <w:lang w:val="uz-Cyrl-UZ"/>
        </w:rPr>
        <w:br/>
      </w:r>
      <w:r w:rsidR="00677460" w:rsidRPr="00E7037F">
        <w:rPr>
          <w:b/>
          <w:color w:val="002060"/>
          <w:sz w:val="28"/>
          <w:szCs w:val="28"/>
          <w:lang w:val="uz-Cyrl-UZ"/>
        </w:rPr>
        <w:t>Toshkent</w:t>
      </w:r>
      <w:r w:rsidR="00BA73FC" w:rsidRPr="00E7037F">
        <w:rPr>
          <w:b/>
          <w:color w:val="002060"/>
          <w:sz w:val="28"/>
          <w:szCs w:val="28"/>
          <w:lang w:val="uz-Cyrl-UZ"/>
        </w:rPr>
        <w:t xml:space="preserve"> </w:t>
      </w:r>
      <w:r w:rsidR="009E5EFC" w:rsidRPr="00E7037F">
        <w:rPr>
          <w:b/>
          <w:color w:val="002060"/>
          <w:sz w:val="28"/>
          <w:szCs w:val="28"/>
          <w:lang w:val="uz-Cyrl-UZ"/>
        </w:rPr>
        <w:t>viloyati bilan solishtirma jadvali</w:t>
      </w:r>
    </w:p>
    <w:p w:rsidR="009E5EFC" w:rsidRPr="007A1B26" w:rsidRDefault="009E5EFC" w:rsidP="009E5EFC">
      <w:pPr>
        <w:spacing w:after="200" w:line="276" w:lineRule="auto"/>
        <w:jc w:val="center"/>
        <w:rPr>
          <w:i/>
          <w:sz w:val="28"/>
          <w:szCs w:val="28"/>
          <w:lang w:val="uz-Cyrl-UZ"/>
        </w:rPr>
      </w:pPr>
      <w:r w:rsidRPr="007A1B26">
        <w:rPr>
          <w:i/>
          <w:sz w:val="28"/>
          <w:szCs w:val="28"/>
          <w:lang w:val="uz-Cyrl-UZ"/>
        </w:rPr>
        <w:t>(</w:t>
      </w:r>
      <w:r w:rsidR="00F51C9D">
        <w:rPr>
          <w:i/>
          <w:sz w:val="28"/>
          <w:szCs w:val="28"/>
          <w:lang w:val="uz-Cyrl-UZ"/>
        </w:rPr>
        <w:t>yanvar-</w:t>
      </w:r>
      <w:r w:rsidR="00153066">
        <w:rPr>
          <w:i/>
          <w:sz w:val="28"/>
          <w:szCs w:val="28"/>
          <w:lang w:val="uz-Cyrl-UZ"/>
        </w:rPr>
        <w:t>dekabr</w:t>
      </w:r>
      <w:r w:rsidRPr="007A1B26">
        <w:rPr>
          <w:i/>
          <w:sz w:val="28"/>
          <w:szCs w:val="28"/>
          <w:lang w:val="uz-Cyrl-UZ"/>
        </w:rPr>
        <w:t>)</w:t>
      </w:r>
    </w:p>
    <w:tbl>
      <w:tblPr>
        <w:tblStyle w:val="afa"/>
        <w:tblW w:w="0" w:type="auto"/>
        <w:jc w:val="center"/>
        <w:tblLayout w:type="fixed"/>
        <w:tblLook w:val="04A0" w:firstRow="1" w:lastRow="0" w:firstColumn="1" w:lastColumn="0" w:noHBand="0" w:noVBand="1"/>
      </w:tblPr>
      <w:tblGrid>
        <w:gridCol w:w="2163"/>
        <w:gridCol w:w="1418"/>
        <w:gridCol w:w="1134"/>
        <w:gridCol w:w="1276"/>
        <w:gridCol w:w="1134"/>
        <w:gridCol w:w="850"/>
        <w:gridCol w:w="992"/>
      </w:tblGrid>
      <w:tr w:rsidR="00552CC7" w:rsidRPr="008A1855" w:rsidTr="00205805">
        <w:trPr>
          <w:cantSplit/>
          <w:jc w:val="center"/>
        </w:trPr>
        <w:tc>
          <w:tcPr>
            <w:tcW w:w="2163" w:type="dxa"/>
            <w:vMerge w:val="restart"/>
            <w:tcBorders>
              <w:top w:val="single" w:sz="18" w:space="0" w:color="auto"/>
              <w:left w:val="nil"/>
              <w:bottom w:val="single" w:sz="4" w:space="0" w:color="auto"/>
              <w:right w:val="single" w:sz="8" w:space="0" w:color="auto"/>
            </w:tcBorders>
            <w:shd w:val="clear" w:color="auto" w:fill="C6D9F1" w:themeFill="text2" w:themeFillTint="33"/>
          </w:tcPr>
          <w:p w:rsidR="00552CC7" w:rsidRPr="0090760A" w:rsidRDefault="00552CC7" w:rsidP="0069709E">
            <w:pPr>
              <w:pStyle w:val="ab"/>
              <w:spacing w:before="60" w:after="60"/>
              <w:ind w:firstLine="0"/>
              <w:jc w:val="center"/>
              <w:rPr>
                <w:sz w:val="24"/>
                <w:szCs w:val="24"/>
                <w:lang w:val="uz-Cyrl-UZ"/>
              </w:rPr>
            </w:pPr>
          </w:p>
        </w:tc>
        <w:tc>
          <w:tcPr>
            <w:tcW w:w="2552" w:type="dxa"/>
            <w:gridSpan w:val="2"/>
            <w:tcBorders>
              <w:top w:val="single" w:sz="18" w:space="0" w:color="auto"/>
              <w:left w:val="single" w:sz="8" w:space="0" w:color="auto"/>
              <w:bottom w:val="single" w:sz="18" w:space="0" w:color="auto"/>
              <w:right w:val="single" w:sz="4" w:space="0" w:color="auto"/>
            </w:tcBorders>
            <w:shd w:val="clear" w:color="auto" w:fill="C6D9F1" w:themeFill="text2" w:themeFillTint="33"/>
            <w:vAlign w:val="center"/>
          </w:tcPr>
          <w:p w:rsidR="00552CC7" w:rsidRPr="0090760A" w:rsidRDefault="00677460" w:rsidP="0069709E">
            <w:pPr>
              <w:spacing w:before="60" w:after="60"/>
              <w:jc w:val="center"/>
              <w:rPr>
                <w:b/>
                <w:sz w:val="24"/>
                <w:szCs w:val="24"/>
                <w:lang w:val="uz-Cyrl-UZ"/>
              </w:rPr>
            </w:pPr>
            <w:r>
              <w:rPr>
                <w:b/>
                <w:sz w:val="24"/>
                <w:szCs w:val="24"/>
                <w:lang w:val="uz-Cyrl-UZ"/>
              </w:rPr>
              <w:t>Toshkent</w:t>
            </w:r>
            <w:r w:rsidR="00552CC7" w:rsidRPr="0090760A">
              <w:rPr>
                <w:b/>
                <w:sz w:val="24"/>
                <w:szCs w:val="24"/>
                <w:lang w:val="uz-Cyrl-UZ"/>
              </w:rPr>
              <w:br/>
              <w:t>viloyati</w:t>
            </w:r>
          </w:p>
        </w:tc>
        <w:tc>
          <w:tcPr>
            <w:tcW w:w="2410" w:type="dxa"/>
            <w:gridSpan w:val="2"/>
            <w:tcBorders>
              <w:top w:val="single" w:sz="18" w:space="0" w:color="auto"/>
              <w:left w:val="single" w:sz="4" w:space="0" w:color="auto"/>
              <w:bottom w:val="single" w:sz="18" w:space="0" w:color="auto"/>
              <w:right w:val="single" w:sz="4" w:space="0" w:color="auto"/>
            </w:tcBorders>
            <w:shd w:val="clear" w:color="auto" w:fill="C6D9F1" w:themeFill="text2" w:themeFillTint="33"/>
            <w:vAlign w:val="center"/>
          </w:tcPr>
          <w:p w:rsidR="00552CC7" w:rsidRPr="0090760A" w:rsidRDefault="0070472D" w:rsidP="0069709E">
            <w:pPr>
              <w:spacing w:before="60" w:after="60"/>
              <w:jc w:val="center"/>
              <w:rPr>
                <w:b/>
                <w:sz w:val="24"/>
                <w:szCs w:val="24"/>
                <w:lang w:val="en-US"/>
              </w:rPr>
            </w:pPr>
            <w:r>
              <w:rPr>
                <w:b/>
                <w:sz w:val="24"/>
                <w:szCs w:val="24"/>
                <w:lang w:val="uz-Cyrl-UZ"/>
              </w:rPr>
              <w:t>Yangiyo‘l tumani</w:t>
            </w:r>
          </w:p>
        </w:tc>
        <w:tc>
          <w:tcPr>
            <w:tcW w:w="1842" w:type="dxa"/>
            <w:gridSpan w:val="2"/>
            <w:tcBorders>
              <w:top w:val="single" w:sz="18" w:space="0" w:color="auto"/>
              <w:left w:val="single" w:sz="4" w:space="0" w:color="auto"/>
              <w:bottom w:val="single" w:sz="18" w:space="0" w:color="auto"/>
              <w:right w:val="nil"/>
            </w:tcBorders>
            <w:shd w:val="clear" w:color="auto" w:fill="C6D9F1" w:themeFill="text2" w:themeFillTint="33"/>
            <w:vAlign w:val="center"/>
          </w:tcPr>
          <w:p w:rsidR="00552CC7" w:rsidRPr="0090760A" w:rsidRDefault="0070472D" w:rsidP="00CD3230">
            <w:pPr>
              <w:spacing w:before="60" w:after="60"/>
              <w:jc w:val="center"/>
              <w:rPr>
                <w:b/>
                <w:sz w:val="24"/>
                <w:szCs w:val="24"/>
                <w:lang w:val="uz-Cyrl-UZ"/>
              </w:rPr>
            </w:pPr>
            <w:r>
              <w:rPr>
                <w:b/>
                <w:sz w:val="24"/>
                <w:szCs w:val="24"/>
                <w:lang w:val="uz-Cyrl-UZ"/>
              </w:rPr>
              <w:t>Yangiyo‘l tumani</w:t>
            </w:r>
            <w:r w:rsidR="00552CC7" w:rsidRPr="0090760A">
              <w:rPr>
                <w:b/>
                <w:sz w:val="24"/>
                <w:szCs w:val="24"/>
                <w:lang w:val="uz-Cyrl-UZ"/>
              </w:rPr>
              <w:t xml:space="preserve">ning </w:t>
            </w:r>
            <w:r w:rsidR="00CD3230">
              <w:rPr>
                <w:b/>
                <w:sz w:val="24"/>
                <w:szCs w:val="24"/>
                <w:lang w:val="en-US"/>
              </w:rPr>
              <w:t>v</w:t>
            </w:r>
            <w:r w:rsidR="00552CC7" w:rsidRPr="0090760A">
              <w:rPr>
                <w:b/>
                <w:sz w:val="24"/>
                <w:szCs w:val="24"/>
                <w:lang w:val="en-US"/>
              </w:rPr>
              <w:t>iloyat</w:t>
            </w:r>
            <w:r w:rsidR="00552CC7" w:rsidRPr="0090760A">
              <w:rPr>
                <w:b/>
                <w:sz w:val="24"/>
                <w:szCs w:val="24"/>
                <w:lang w:val="uz-Cyrl-UZ"/>
              </w:rPr>
              <w:t>da</w:t>
            </w:r>
            <w:r w:rsidR="00552CC7" w:rsidRPr="0090760A">
              <w:rPr>
                <w:b/>
                <w:sz w:val="24"/>
                <w:szCs w:val="24"/>
                <w:lang w:val="en-US"/>
              </w:rPr>
              <w:t>gi</w:t>
            </w:r>
            <w:r w:rsidR="00552CC7" w:rsidRPr="0090760A">
              <w:rPr>
                <w:b/>
                <w:sz w:val="24"/>
                <w:szCs w:val="24"/>
                <w:lang w:val="uz-Cyrl-UZ"/>
              </w:rPr>
              <w:t xml:space="preserve"> ulushi, </w:t>
            </w:r>
            <w:r w:rsidR="00552CC7" w:rsidRPr="0090760A">
              <w:rPr>
                <w:b/>
                <w:sz w:val="24"/>
                <w:szCs w:val="24"/>
                <w:lang w:val="uz-Cyrl-UZ"/>
              </w:rPr>
              <w:br/>
              <w:t>% da</w:t>
            </w:r>
          </w:p>
        </w:tc>
      </w:tr>
      <w:tr w:rsidR="00552CC7" w:rsidRPr="0090760A" w:rsidTr="00205805">
        <w:trPr>
          <w:cantSplit/>
          <w:jc w:val="center"/>
        </w:trPr>
        <w:tc>
          <w:tcPr>
            <w:tcW w:w="2163" w:type="dxa"/>
            <w:vMerge/>
            <w:tcBorders>
              <w:top w:val="single" w:sz="4" w:space="0" w:color="auto"/>
              <w:left w:val="nil"/>
              <w:bottom w:val="single" w:sz="18" w:space="0" w:color="auto"/>
              <w:right w:val="single" w:sz="8" w:space="0" w:color="auto"/>
            </w:tcBorders>
            <w:shd w:val="clear" w:color="auto" w:fill="C6D9F1" w:themeFill="text2" w:themeFillTint="33"/>
          </w:tcPr>
          <w:p w:rsidR="00552CC7" w:rsidRPr="0090760A" w:rsidRDefault="00552CC7" w:rsidP="0069709E">
            <w:pPr>
              <w:pStyle w:val="ab"/>
              <w:spacing w:before="60" w:after="60"/>
              <w:ind w:firstLine="0"/>
              <w:jc w:val="center"/>
              <w:rPr>
                <w:sz w:val="24"/>
                <w:szCs w:val="24"/>
                <w:lang w:val="uz-Cyrl-UZ"/>
              </w:rPr>
            </w:pPr>
          </w:p>
        </w:tc>
        <w:tc>
          <w:tcPr>
            <w:tcW w:w="1418" w:type="dxa"/>
            <w:tcBorders>
              <w:top w:val="single" w:sz="18" w:space="0" w:color="auto"/>
              <w:left w:val="single" w:sz="8" w:space="0" w:color="auto"/>
              <w:bottom w:val="single" w:sz="18" w:space="0" w:color="auto"/>
              <w:right w:val="single" w:sz="8" w:space="0" w:color="auto"/>
            </w:tcBorders>
            <w:shd w:val="clear" w:color="auto" w:fill="C6D9F1" w:themeFill="text2" w:themeFillTint="33"/>
            <w:vAlign w:val="center"/>
          </w:tcPr>
          <w:p w:rsidR="00552CC7" w:rsidRPr="0090760A" w:rsidRDefault="00205805" w:rsidP="00D3479E">
            <w:pPr>
              <w:spacing w:before="60" w:after="60"/>
              <w:jc w:val="center"/>
              <w:rPr>
                <w:b/>
                <w:sz w:val="24"/>
                <w:szCs w:val="24"/>
                <w:lang w:val="uz-Cyrl-UZ"/>
              </w:rPr>
            </w:pPr>
            <w:r>
              <w:rPr>
                <w:b/>
                <w:sz w:val="24"/>
                <w:szCs w:val="24"/>
                <w:lang w:val="uz-Cyrl-UZ"/>
              </w:rPr>
              <w:t>202</w:t>
            </w:r>
            <w:r w:rsidR="00D3479E">
              <w:rPr>
                <w:b/>
                <w:sz w:val="24"/>
                <w:szCs w:val="24"/>
                <w:lang w:val="en-US"/>
              </w:rPr>
              <w:t>5</w:t>
            </w:r>
            <w:r>
              <w:rPr>
                <w:b/>
                <w:sz w:val="24"/>
                <w:szCs w:val="24"/>
                <w:lang w:val="uz-Cyrl-UZ"/>
              </w:rPr>
              <w:t>- yil</w:t>
            </w:r>
            <w:r w:rsidR="00552CC7" w:rsidRPr="0090760A">
              <w:rPr>
                <w:b/>
                <w:sz w:val="24"/>
                <w:szCs w:val="24"/>
                <w:lang w:val="uz-Cyrl-UZ"/>
              </w:rPr>
              <w:t xml:space="preserve"> mlrd so‘m</w:t>
            </w:r>
          </w:p>
        </w:tc>
        <w:tc>
          <w:tcPr>
            <w:tcW w:w="1134" w:type="dxa"/>
            <w:tcBorders>
              <w:top w:val="single" w:sz="18" w:space="0" w:color="auto"/>
              <w:left w:val="single" w:sz="8" w:space="0" w:color="auto"/>
              <w:bottom w:val="single" w:sz="18" w:space="0" w:color="auto"/>
              <w:right w:val="single" w:sz="4" w:space="0" w:color="auto"/>
            </w:tcBorders>
            <w:shd w:val="clear" w:color="auto" w:fill="C6D9F1" w:themeFill="text2" w:themeFillTint="33"/>
            <w:vAlign w:val="center"/>
          </w:tcPr>
          <w:p w:rsidR="00552CC7" w:rsidRPr="0090760A" w:rsidRDefault="00D3479E" w:rsidP="0069709E">
            <w:pPr>
              <w:spacing w:before="60" w:after="60"/>
              <w:ind w:left="-40" w:right="-40"/>
              <w:jc w:val="center"/>
              <w:rPr>
                <w:b/>
                <w:sz w:val="24"/>
                <w:szCs w:val="24"/>
                <w:lang w:val="uz-Cyrl-UZ"/>
              </w:rPr>
            </w:pPr>
            <w:r>
              <w:rPr>
                <w:b/>
                <w:sz w:val="24"/>
                <w:szCs w:val="24"/>
                <w:lang w:val="uz-Cyrl-UZ"/>
              </w:rPr>
              <w:t>2024- yilga</w:t>
            </w:r>
            <w:r w:rsidR="00552CC7" w:rsidRPr="0090760A">
              <w:rPr>
                <w:b/>
                <w:sz w:val="24"/>
                <w:szCs w:val="24"/>
                <w:lang w:val="uz-Cyrl-UZ"/>
              </w:rPr>
              <w:t xml:space="preserve"> nisbatan</w:t>
            </w:r>
            <w:r w:rsidR="00923797">
              <w:rPr>
                <w:b/>
                <w:sz w:val="24"/>
                <w:szCs w:val="24"/>
                <w:lang w:val="uz-Cyrl-UZ"/>
              </w:rPr>
              <w:t>,</w:t>
            </w:r>
            <w:r w:rsidR="00552CC7" w:rsidRPr="0090760A">
              <w:rPr>
                <w:b/>
                <w:sz w:val="24"/>
                <w:szCs w:val="24"/>
                <w:lang w:val="uz-Cyrl-UZ"/>
              </w:rPr>
              <w:t xml:space="preserve"> % da</w:t>
            </w:r>
          </w:p>
        </w:tc>
        <w:tc>
          <w:tcPr>
            <w:tcW w:w="1276" w:type="dxa"/>
            <w:tcBorders>
              <w:top w:val="single" w:sz="18" w:space="0" w:color="auto"/>
              <w:left w:val="single" w:sz="4" w:space="0" w:color="auto"/>
              <w:bottom w:val="single" w:sz="18" w:space="0" w:color="auto"/>
              <w:right w:val="single" w:sz="4" w:space="0" w:color="auto"/>
            </w:tcBorders>
            <w:shd w:val="clear" w:color="auto" w:fill="C6D9F1" w:themeFill="text2" w:themeFillTint="33"/>
            <w:vAlign w:val="center"/>
          </w:tcPr>
          <w:p w:rsidR="00552CC7" w:rsidRPr="0090760A" w:rsidRDefault="00205805" w:rsidP="00D3479E">
            <w:pPr>
              <w:spacing w:before="60" w:after="60"/>
              <w:jc w:val="center"/>
              <w:rPr>
                <w:b/>
                <w:sz w:val="24"/>
                <w:szCs w:val="24"/>
                <w:lang w:val="uz-Cyrl-UZ"/>
              </w:rPr>
            </w:pPr>
            <w:r>
              <w:rPr>
                <w:b/>
                <w:sz w:val="24"/>
                <w:szCs w:val="24"/>
                <w:lang w:val="uz-Cyrl-UZ"/>
              </w:rPr>
              <w:t>202</w:t>
            </w:r>
            <w:r w:rsidR="00D3479E">
              <w:rPr>
                <w:b/>
                <w:sz w:val="24"/>
                <w:szCs w:val="24"/>
                <w:lang w:val="en-US"/>
              </w:rPr>
              <w:t>5</w:t>
            </w:r>
            <w:r>
              <w:rPr>
                <w:b/>
                <w:sz w:val="24"/>
                <w:szCs w:val="24"/>
                <w:lang w:val="uz-Cyrl-UZ"/>
              </w:rPr>
              <w:t>- yil</w:t>
            </w:r>
            <w:r w:rsidR="00552CC7" w:rsidRPr="0090760A">
              <w:rPr>
                <w:b/>
                <w:sz w:val="24"/>
                <w:szCs w:val="24"/>
                <w:lang w:val="uz-Cyrl-UZ"/>
              </w:rPr>
              <w:t xml:space="preserve"> mlrd so‘m</w:t>
            </w:r>
          </w:p>
        </w:tc>
        <w:tc>
          <w:tcPr>
            <w:tcW w:w="1134" w:type="dxa"/>
            <w:tcBorders>
              <w:top w:val="single" w:sz="18" w:space="0" w:color="auto"/>
              <w:left w:val="single" w:sz="4" w:space="0" w:color="auto"/>
              <w:bottom w:val="single" w:sz="18" w:space="0" w:color="auto"/>
              <w:right w:val="single" w:sz="4" w:space="0" w:color="auto"/>
            </w:tcBorders>
            <w:shd w:val="clear" w:color="auto" w:fill="C6D9F1" w:themeFill="text2" w:themeFillTint="33"/>
            <w:vAlign w:val="center"/>
          </w:tcPr>
          <w:p w:rsidR="00552CC7" w:rsidRPr="0090760A" w:rsidRDefault="00D3479E" w:rsidP="0069709E">
            <w:pPr>
              <w:spacing w:before="60" w:after="60"/>
              <w:ind w:left="-40" w:right="-40"/>
              <w:jc w:val="center"/>
              <w:rPr>
                <w:b/>
                <w:sz w:val="24"/>
                <w:szCs w:val="24"/>
                <w:lang w:val="uz-Cyrl-UZ"/>
              </w:rPr>
            </w:pPr>
            <w:r>
              <w:rPr>
                <w:b/>
                <w:sz w:val="24"/>
                <w:szCs w:val="24"/>
                <w:lang w:val="uz-Cyrl-UZ"/>
              </w:rPr>
              <w:t>2024- yilga</w:t>
            </w:r>
            <w:r w:rsidR="00552CC7" w:rsidRPr="0090760A">
              <w:rPr>
                <w:b/>
                <w:sz w:val="24"/>
                <w:szCs w:val="24"/>
                <w:lang w:val="uz-Cyrl-UZ"/>
              </w:rPr>
              <w:t xml:space="preserve"> nisbatan</w:t>
            </w:r>
            <w:r w:rsidR="00923797">
              <w:rPr>
                <w:b/>
                <w:sz w:val="24"/>
                <w:szCs w:val="24"/>
                <w:lang w:val="uz-Cyrl-UZ"/>
              </w:rPr>
              <w:t>,</w:t>
            </w:r>
            <w:r w:rsidR="00552CC7" w:rsidRPr="0090760A">
              <w:rPr>
                <w:b/>
                <w:sz w:val="24"/>
                <w:szCs w:val="24"/>
                <w:lang w:val="uz-Cyrl-UZ"/>
              </w:rPr>
              <w:t xml:space="preserve"> % da</w:t>
            </w:r>
          </w:p>
        </w:tc>
        <w:tc>
          <w:tcPr>
            <w:tcW w:w="850" w:type="dxa"/>
            <w:tcBorders>
              <w:top w:val="single" w:sz="18" w:space="0" w:color="auto"/>
              <w:left w:val="single" w:sz="4" w:space="0" w:color="auto"/>
              <w:bottom w:val="single" w:sz="18" w:space="0" w:color="auto"/>
              <w:right w:val="single" w:sz="8" w:space="0" w:color="auto"/>
            </w:tcBorders>
            <w:shd w:val="clear" w:color="auto" w:fill="C6D9F1" w:themeFill="text2" w:themeFillTint="33"/>
            <w:vAlign w:val="center"/>
          </w:tcPr>
          <w:p w:rsidR="00552CC7" w:rsidRPr="0090760A" w:rsidRDefault="00205805" w:rsidP="00D3479E">
            <w:pPr>
              <w:spacing w:before="60" w:after="60"/>
              <w:ind w:left="-40" w:right="-40"/>
              <w:jc w:val="center"/>
              <w:rPr>
                <w:b/>
                <w:sz w:val="24"/>
                <w:szCs w:val="24"/>
                <w:lang w:val="en-US"/>
              </w:rPr>
            </w:pPr>
            <w:r>
              <w:rPr>
                <w:b/>
                <w:sz w:val="24"/>
                <w:szCs w:val="24"/>
                <w:lang w:val="uz-Cyrl-UZ"/>
              </w:rPr>
              <w:t>202</w:t>
            </w:r>
            <w:r w:rsidR="00D3479E">
              <w:rPr>
                <w:b/>
                <w:sz w:val="24"/>
                <w:szCs w:val="24"/>
                <w:lang w:val="en-US"/>
              </w:rPr>
              <w:t>4</w:t>
            </w:r>
            <w:r>
              <w:rPr>
                <w:b/>
                <w:sz w:val="24"/>
                <w:szCs w:val="24"/>
                <w:lang w:val="uz-Cyrl-UZ"/>
              </w:rPr>
              <w:t>- yil</w:t>
            </w:r>
          </w:p>
        </w:tc>
        <w:tc>
          <w:tcPr>
            <w:tcW w:w="992" w:type="dxa"/>
            <w:tcBorders>
              <w:top w:val="single" w:sz="18" w:space="0" w:color="auto"/>
              <w:left w:val="single" w:sz="8" w:space="0" w:color="auto"/>
              <w:bottom w:val="single" w:sz="18" w:space="0" w:color="auto"/>
              <w:right w:val="nil"/>
            </w:tcBorders>
            <w:shd w:val="clear" w:color="auto" w:fill="C6D9F1" w:themeFill="text2" w:themeFillTint="33"/>
            <w:vAlign w:val="center"/>
          </w:tcPr>
          <w:p w:rsidR="00552CC7" w:rsidRPr="0090760A" w:rsidRDefault="00205805" w:rsidP="00D3479E">
            <w:pPr>
              <w:spacing w:before="60" w:after="60"/>
              <w:ind w:left="-40" w:right="-40"/>
              <w:jc w:val="center"/>
              <w:rPr>
                <w:b/>
                <w:sz w:val="24"/>
                <w:szCs w:val="24"/>
                <w:lang w:val="en-US"/>
              </w:rPr>
            </w:pPr>
            <w:r>
              <w:rPr>
                <w:b/>
                <w:sz w:val="24"/>
                <w:szCs w:val="24"/>
                <w:lang w:val="uz-Cyrl-UZ"/>
              </w:rPr>
              <w:t>202</w:t>
            </w:r>
            <w:r w:rsidR="00D3479E">
              <w:rPr>
                <w:b/>
                <w:sz w:val="24"/>
                <w:szCs w:val="24"/>
                <w:lang w:val="en-US"/>
              </w:rPr>
              <w:t>5</w:t>
            </w:r>
            <w:r>
              <w:rPr>
                <w:b/>
                <w:sz w:val="24"/>
                <w:szCs w:val="24"/>
                <w:lang w:val="uz-Cyrl-UZ"/>
              </w:rPr>
              <w:t>- yil</w:t>
            </w:r>
          </w:p>
        </w:tc>
      </w:tr>
      <w:tr w:rsidR="00552CC7" w:rsidRPr="0090760A" w:rsidTr="00234B2A">
        <w:trPr>
          <w:cantSplit/>
          <w:jc w:val="center"/>
        </w:trPr>
        <w:tc>
          <w:tcPr>
            <w:tcW w:w="2163" w:type="dxa"/>
            <w:tcBorders>
              <w:top w:val="single" w:sz="18" w:space="0" w:color="auto"/>
              <w:left w:val="nil"/>
              <w:bottom w:val="single" w:sz="12" w:space="0" w:color="FFFFFF" w:themeColor="background1"/>
              <w:right w:val="nil"/>
            </w:tcBorders>
            <w:shd w:val="clear" w:color="auto" w:fill="auto"/>
            <w:vAlign w:val="center"/>
          </w:tcPr>
          <w:p w:rsidR="00552CC7" w:rsidRPr="0090760A" w:rsidRDefault="00552CC7" w:rsidP="00552CC7">
            <w:pPr>
              <w:pStyle w:val="ab"/>
              <w:spacing w:after="0"/>
              <w:ind w:firstLine="0"/>
              <w:jc w:val="center"/>
              <w:rPr>
                <w:sz w:val="24"/>
                <w:szCs w:val="24"/>
                <w:lang w:val="uz-Cyrl-UZ"/>
              </w:rPr>
            </w:pPr>
          </w:p>
        </w:tc>
        <w:tc>
          <w:tcPr>
            <w:tcW w:w="1418" w:type="dxa"/>
            <w:tcBorders>
              <w:top w:val="single" w:sz="18" w:space="0" w:color="auto"/>
              <w:left w:val="nil"/>
              <w:bottom w:val="single" w:sz="12" w:space="0" w:color="FFFFFF" w:themeColor="background1"/>
              <w:right w:val="nil"/>
            </w:tcBorders>
            <w:shd w:val="clear" w:color="auto" w:fill="auto"/>
            <w:vAlign w:val="center"/>
          </w:tcPr>
          <w:p w:rsidR="00552CC7" w:rsidRPr="0090760A" w:rsidRDefault="00552CC7" w:rsidP="00552CC7">
            <w:pPr>
              <w:pStyle w:val="ab"/>
              <w:spacing w:after="0"/>
              <w:ind w:firstLine="0"/>
              <w:jc w:val="center"/>
              <w:rPr>
                <w:sz w:val="24"/>
                <w:szCs w:val="24"/>
                <w:lang w:val="uz-Cyrl-UZ"/>
              </w:rPr>
            </w:pPr>
          </w:p>
        </w:tc>
        <w:tc>
          <w:tcPr>
            <w:tcW w:w="1134" w:type="dxa"/>
            <w:tcBorders>
              <w:top w:val="single" w:sz="18" w:space="0" w:color="auto"/>
              <w:left w:val="nil"/>
              <w:bottom w:val="single" w:sz="12" w:space="0" w:color="FFFFFF" w:themeColor="background1"/>
              <w:right w:val="nil"/>
            </w:tcBorders>
            <w:shd w:val="clear" w:color="auto" w:fill="auto"/>
            <w:vAlign w:val="center"/>
          </w:tcPr>
          <w:p w:rsidR="00552CC7" w:rsidRPr="0090760A" w:rsidRDefault="00552CC7" w:rsidP="00552CC7">
            <w:pPr>
              <w:pStyle w:val="ab"/>
              <w:spacing w:after="0"/>
              <w:ind w:firstLine="0"/>
              <w:jc w:val="center"/>
              <w:rPr>
                <w:sz w:val="24"/>
                <w:szCs w:val="24"/>
                <w:lang w:val="uz-Cyrl-UZ"/>
              </w:rPr>
            </w:pPr>
          </w:p>
        </w:tc>
        <w:tc>
          <w:tcPr>
            <w:tcW w:w="1276" w:type="dxa"/>
            <w:tcBorders>
              <w:top w:val="single" w:sz="18" w:space="0" w:color="auto"/>
              <w:left w:val="nil"/>
              <w:bottom w:val="single" w:sz="12" w:space="0" w:color="FFFFFF" w:themeColor="background1"/>
              <w:right w:val="nil"/>
            </w:tcBorders>
            <w:shd w:val="clear" w:color="auto" w:fill="auto"/>
            <w:vAlign w:val="center"/>
          </w:tcPr>
          <w:p w:rsidR="00552CC7" w:rsidRPr="0090760A" w:rsidRDefault="00552CC7" w:rsidP="00552CC7">
            <w:pPr>
              <w:pStyle w:val="ab"/>
              <w:spacing w:after="0"/>
              <w:ind w:firstLine="0"/>
              <w:jc w:val="center"/>
              <w:rPr>
                <w:sz w:val="24"/>
                <w:szCs w:val="24"/>
                <w:lang w:val="uz-Cyrl-UZ"/>
              </w:rPr>
            </w:pPr>
          </w:p>
        </w:tc>
        <w:tc>
          <w:tcPr>
            <w:tcW w:w="1134" w:type="dxa"/>
            <w:tcBorders>
              <w:top w:val="single" w:sz="18" w:space="0" w:color="auto"/>
              <w:left w:val="nil"/>
              <w:bottom w:val="single" w:sz="12" w:space="0" w:color="FFFFFF" w:themeColor="background1"/>
              <w:right w:val="nil"/>
            </w:tcBorders>
            <w:shd w:val="clear" w:color="auto" w:fill="auto"/>
            <w:vAlign w:val="center"/>
          </w:tcPr>
          <w:p w:rsidR="00552CC7" w:rsidRPr="0090760A" w:rsidRDefault="00552CC7" w:rsidP="00552CC7">
            <w:pPr>
              <w:pStyle w:val="ab"/>
              <w:spacing w:after="0"/>
              <w:ind w:firstLine="0"/>
              <w:jc w:val="center"/>
              <w:rPr>
                <w:sz w:val="24"/>
                <w:szCs w:val="24"/>
                <w:lang w:val="uz-Cyrl-UZ"/>
              </w:rPr>
            </w:pPr>
          </w:p>
        </w:tc>
        <w:tc>
          <w:tcPr>
            <w:tcW w:w="850" w:type="dxa"/>
            <w:tcBorders>
              <w:top w:val="single" w:sz="18" w:space="0" w:color="auto"/>
              <w:left w:val="nil"/>
              <w:bottom w:val="single" w:sz="12" w:space="0" w:color="FFFFFF" w:themeColor="background1"/>
              <w:right w:val="nil"/>
            </w:tcBorders>
            <w:shd w:val="clear" w:color="auto" w:fill="auto"/>
            <w:vAlign w:val="center"/>
          </w:tcPr>
          <w:p w:rsidR="00552CC7" w:rsidRPr="0090760A" w:rsidRDefault="00552CC7" w:rsidP="00552CC7">
            <w:pPr>
              <w:pStyle w:val="ab"/>
              <w:spacing w:after="0"/>
              <w:ind w:firstLine="0"/>
              <w:jc w:val="center"/>
              <w:rPr>
                <w:sz w:val="24"/>
                <w:szCs w:val="24"/>
                <w:lang w:val="uz-Cyrl-UZ"/>
              </w:rPr>
            </w:pPr>
          </w:p>
        </w:tc>
        <w:tc>
          <w:tcPr>
            <w:tcW w:w="992" w:type="dxa"/>
            <w:tcBorders>
              <w:top w:val="single" w:sz="18" w:space="0" w:color="auto"/>
              <w:left w:val="nil"/>
              <w:bottom w:val="single" w:sz="12" w:space="0" w:color="FFFFFF" w:themeColor="background1"/>
              <w:right w:val="nil"/>
            </w:tcBorders>
            <w:shd w:val="clear" w:color="auto" w:fill="auto"/>
            <w:vAlign w:val="center"/>
          </w:tcPr>
          <w:p w:rsidR="00552CC7" w:rsidRPr="0090760A" w:rsidRDefault="00552CC7" w:rsidP="00552CC7">
            <w:pPr>
              <w:pStyle w:val="ab"/>
              <w:spacing w:after="0"/>
              <w:ind w:firstLine="0"/>
              <w:jc w:val="center"/>
              <w:rPr>
                <w:sz w:val="24"/>
                <w:szCs w:val="24"/>
                <w:lang w:val="uz-Cyrl-UZ"/>
              </w:rPr>
            </w:pPr>
          </w:p>
        </w:tc>
      </w:tr>
      <w:tr w:rsidR="002E40AC" w:rsidRPr="00923797" w:rsidTr="00131C4E">
        <w:trPr>
          <w:cantSplit/>
          <w:jc w:val="center"/>
        </w:trPr>
        <w:tc>
          <w:tcPr>
            <w:tcW w:w="216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90760A" w:rsidRDefault="002E40AC" w:rsidP="002E40AC">
            <w:pPr>
              <w:pStyle w:val="Normal1"/>
              <w:spacing w:before="200" w:after="200"/>
              <w:ind w:left="113" w:hanging="113"/>
              <w:rPr>
                <w:sz w:val="24"/>
                <w:szCs w:val="24"/>
                <w:lang w:val="uz-Cyrl-UZ"/>
              </w:rPr>
            </w:pPr>
            <w:r w:rsidRPr="0090760A">
              <w:rPr>
                <w:sz w:val="24"/>
                <w:szCs w:val="24"/>
                <w:lang w:val="uz-Cyrl-UZ"/>
              </w:rPr>
              <w:t>Sanoat mahsuloti</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F1C14" w:rsidRDefault="002E40AC" w:rsidP="002E40AC">
            <w:pPr>
              <w:jc w:val="center"/>
              <w:rPr>
                <w:color w:val="000000"/>
                <w:sz w:val="24"/>
                <w:szCs w:val="28"/>
              </w:rPr>
            </w:pPr>
            <w:r w:rsidRPr="002F1C14">
              <w:rPr>
                <w:color w:val="000000"/>
                <w:sz w:val="24"/>
                <w:szCs w:val="28"/>
              </w:rPr>
              <w:t xml:space="preserve">170 294,1  </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F1C14" w:rsidRDefault="002E40AC" w:rsidP="002E40AC">
            <w:pPr>
              <w:jc w:val="center"/>
              <w:rPr>
                <w:color w:val="000000"/>
                <w:sz w:val="24"/>
                <w:szCs w:val="28"/>
              </w:rPr>
            </w:pPr>
            <w:r w:rsidRPr="002F1C14">
              <w:rPr>
                <w:color w:val="000000"/>
                <w:sz w:val="24"/>
                <w:szCs w:val="28"/>
              </w:rPr>
              <w:t xml:space="preserve">106,6  </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F1C14" w:rsidRDefault="002E40AC" w:rsidP="002E40AC">
            <w:pPr>
              <w:jc w:val="center"/>
              <w:rPr>
                <w:color w:val="000000"/>
                <w:sz w:val="24"/>
                <w:szCs w:val="28"/>
              </w:rPr>
            </w:pPr>
            <w:r w:rsidRPr="002F1C14">
              <w:rPr>
                <w:color w:val="000000"/>
                <w:sz w:val="24"/>
                <w:szCs w:val="28"/>
              </w:rPr>
              <w:t xml:space="preserve">3 183,0  </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F1C14" w:rsidRDefault="002E40AC" w:rsidP="002E40AC">
            <w:pPr>
              <w:jc w:val="center"/>
              <w:rPr>
                <w:color w:val="000000"/>
                <w:sz w:val="24"/>
                <w:szCs w:val="28"/>
              </w:rPr>
            </w:pPr>
            <w:r w:rsidRPr="002F1C14">
              <w:rPr>
                <w:color w:val="000000"/>
                <w:sz w:val="24"/>
                <w:szCs w:val="28"/>
              </w:rPr>
              <w:t xml:space="preserve">107,4  </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E40AC" w:rsidRDefault="002E40AC" w:rsidP="002E40AC">
            <w:pPr>
              <w:jc w:val="center"/>
              <w:rPr>
                <w:color w:val="000000"/>
                <w:sz w:val="24"/>
                <w:szCs w:val="28"/>
              </w:rPr>
            </w:pPr>
            <w:r w:rsidRPr="002E40AC">
              <w:rPr>
                <w:color w:val="000000"/>
                <w:sz w:val="24"/>
                <w:szCs w:val="28"/>
              </w:rPr>
              <w:t>2,0</w:t>
            </w: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E40AC" w:rsidRDefault="002E40AC" w:rsidP="002E40AC">
            <w:pPr>
              <w:jc w:val="center"/>
              <w:rPr>
                <w:color w:val="000000"/>
                <w:sz w:val="24"/>
                <w:szCs w:val="28"/>
              </w:rPr>
            </w:pPr>
            <w:r w:rsidRPr="002E40AC">
              <w:rPr>
                <w:color w:val="000000"/>
                <w:sz w:val="24"/>
                <w:szCs w:val="28"/>
              </w:rPr>
              <w:t>1,9</w:t>
            </w:r>
          </w:p>
        </w:tc>
      </w:tr>
      <w:tr w:rsidR="002E40AC" w:rsidRPr="0090760A" w:rsidTr="00234B2A">
        <w:trPr>
          <w:cantSplit/>
          <w:jc w:val="center"/>
        </w:trPr>
        <w:tc>
          <w:tcPr>
            <w:tcW w:w="216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90760A" w:rsidRDefault="002E40AC" w:rsidP="002E40AC">
            <w:pPr>
              <w:pStyle w:val="Normal1"/>
              <w:spacing w:before="200" w:after="200"/>
              <w:ind w:left="113" w:hanging="113"/>
              <w:rPr>
                <w:sz w:val="24"/>
                <w:szCs w:val="24"/>
                <w:lang w:val="uz-Cyrl-UZ"/>
              </w:rPr>
            </w:pPr>
            <w:r w:rsidRPr="0090760A">
              <w:rPr>
                <w:sz w:val="24"/>
                <w:szCs w:val="24"/>
                <w:lang w:val="uz-Cyrl-UZ"/>
              </w:rPr>
              <w:t xml:space="preserve">Qishloq, o‘rmon va </w:t>
            </w:r>
            <w:r w:rsidRPr="0090760A">
              <w:rPr>
                <w:sz w:val="24"/>
                <w:szCs w:val="24"/>
                <w:lang w:val="en-US"/>
              </w:rPr>
              <w:t>b</w:t>
            </w:r>
            <w:r w:rsidRPr="0090760A">
              <w:rPr>
                <w:sz w:val="24"/>
                <w:szCs w:val="24"/>
                <w:lang w:val="uz-Cyrl-UZ"/>
              </w:rPr>
              <w:t>aliqchilik xo‘jaligi</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F1C14" w:rsidRDefault="002E40AC" w:rsidP="002E40AC">
            <w:pPr>
              <w:jc w:val="center"/>
              <w:rPr>
                <w:color w:val="000000"/>
                <w:sz w:val="24"/>
                <w:szCs w:val="28"/>
              </w:rPr>
            </w:pPr>
            <w:r w:rsidRPr="002F1C14">
              <w:rPr>
                <w:color w:val="000000"/>
                <w:sz w:val="24"/>
                <w:szCs w:val="28"/>
              </w:rPr>
              <w:t xml:space="preserve">52 857,7  </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F1C14" w:rsidRDefault="002E40AC" w:rsidP="002E40AC">
            <w:pPr>
              <w:jc w:val="center"/>
              <w:rPr>
                <w:color w:val="000000"/>
                <w:sz w:val="24"/>
                <w:szCs w:val="28"/>
              </w:rPr>
            </w:pPr>
            <w:r w:rsidRPr="002F1C14">
              <w:rPr>
                <w:color w:val="000000"/>
                <w:sz w:val="24"/>
                <w:szCs w:val="28"/>
              </w:rPr>
              <w:t xml:space="preserve">104,2  </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F1C14" w:rsidRDefault="002E40AC" w:rsidP="002E40AC">
            <w:pPr>
              <w:jc w:val="center"/>
              <w:rPr>
                <w:color w:val="000000"/>
                <w:sz w:val="24"/>
                <w:szCs w:val="28"/>
              </w:rPr>
            </w:pPr>
            <w:r w:rsidRPr="002F1C14">
              <w:rPr>
                <w:color w:val="000000"/>
                <w:sz w:val="24"/>
                <w:szCs w:val="28"/>
              </w:rPr>
              <w:t xml:space="preserve">4 520,4  </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F1C14" w:rsidRDefault="002E40AC" w:rsidP="002E40AC">
            <w:pPr>
              <w:jc w:val="center"/>
              <w:rPr>
                <w:color w:val="000000"/>
                <w:sz w:val="24"/>
                <w:szCs w:val="28"/>
              </w:rPr>
            </w:pPr>
            <w:r w:rsidRPr="002F1C14">
              <w:rPr>
                <w:color w:val="000000"/>
                <w:sz w:val="24"/>
                <w:szCs w:val="28"/>
              </w:rPr>
              <w:t xml:space="preserve">104,2  </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E40AC" w:rsidRDefault="002E40AC" w:rsidP="002E40AC">
            <w:pPr>
              <w:jc w:val="center"/>
              <w:rPr>
                <w:color w:val="000000"/>
                <w:sz w:val="24"/>
                <w:szCs w:val="28"/>
              </w:rPr>
            </w:pPr>
            <w:r w:rsidRPr="002E40AC">
              <w:rPr>
                <w:color w:val="000000"/>
                <w:sz w:val="24"/>
                <w:szCs w:val="28"/>
              </w:rPr>
              <w:t>8,7</w:t>
            </w: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E40AC" w:rsidRDefault="002E40AC" w:rsidP="002E40AC">
            <w:pPr>
              <w:jc w:val="center"/>
              <w:rPr>
                <w:color w:val="000000"/>
                <w:sz w:val="24"/>
                <w:szCs w:val="28"/>
              </w:rPr>
            </w:pPr>
            <w:r w:rsidRPr="002E40AC">
              <w:rPr>
                <w:color w:val="000000"/>
                <w:sz w:val="24"/>
                <w:szCs w:val="28"/>
              </w:rPr>
              <w:t>8,6</w:t>
            </w:r>
          </w:p>
        </w:tc>
      </w:tr>
      <w:tr w:rsidR="002E40AC" w:rsidRPr="0090760A" w:rsidTr="00234B2A">
        <w:trPr>
          <w:cantSplit/>
          <w:jc w:val="center"/>
        </w:trPr>
        <w:tc>
          <w:tcPr>
            <w:tcW w:w="216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90760A" w:rsidRDefault="002E40AC" w:rsidP="002E40AC">
            <w:pPr>
              <w:pStyle w:val="Normal1"/>
              <w:spacing w:before="200" w:after="200"/>
              <w:ind w:left="113" w:hanging="113"/>
              <w:rPr>
                <w:sz w:val="24"/>
                <w:szCs w:val="24"/>
                <w:lang w:val="uz-Cyrl-UZ"/>
              </w:rPr>
            </w:pPr>
            <w:r w:rsidRPr="0090760A">
              <w:rPr>
                <w:sz w:val="24"/>
                <w:szCs w:val="24"/>
                <w:lang w:val="uz-Cyrl-UZ"/>
              </w:rPr>
              <w:t>Asosiy kapitalga kiritilgan investitsiyalar</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F1C14" w:rsidRDefault="002E40AC" w:rsidP="002E40AC">
            <w:pPr>
              <w:jc w:val="center"/>
              <w:rPr>
                <w:color w:val="000000"/>
                <w:sz w:val="24"/>
                <w:szCs w:val="28"/>
              </w:rPr>
            </w:pPr>
            <w:r w:rsidRPr="002F1C14">
              <w:rPr>
                <w:color w:val="000000"/>
                <w:sz w:val="24"/>
                <w:szCs w:val="28"/>
              </w:rPr>
              <w:t xml:space="preserve">79 352,0  </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F1C14" w:rsidRDefault="002E40AC" w:rsidP="002E40AC">
            <w:pPr>
              <w:jc w:val="center"/>
              <w:rPr>
                <w:color w:val="000000"/>
                <w:sz w:val="24"/>
                <w:szCs w:val="28"/>
              </w:rPr>
            </w:pPr>
            <w:r w:rsidRPr="002F1C14">
              <w:rPr>
                <w:color w:val="000000"/>
                <w:sz w:val="24"/>
                <w:szCs w:val="28"/>
              </w:rPr>
              <w:t xml:space="preserve">101,4  </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F1C14" w:rsidRDefault="002E40AC" w:rsidP="002E40AC">
            <w:pPr>
              <w:jc w:val="center"/>
              <w:rPr>
                <w:color w:val="000000"/>
                <w:sz w:val="24"/>
                <w:szCs w:val="28"/>
              </w:rPr>
            </w:pPr>
            <w:r w:rsidRPr="002F1C14">
              <w:rPr>
                <w:color w:val="000000"/>
                <w:sz w:val="24"/>
                <w:szCs w:val="28"/>
              </w:rPr>
              <w:t xml:space="preserve">3 686,5  </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F1C14" w:rsidRDefault="002E40AC" w:rsidP="002E40AC">
            <w:pPr>
              <w:jc w:val="center"/>
              <w:rPr>
                <w:color w:val="000000"/>
                <w:sz w:val="24"/>
                <w:szCs w:val="28"/>
              </w:rPr>
            </w:pPr>
            <w:r w:rsidRPr="002F1C14">
              <w:rPr>
                <w:color w:val="000000"/>
                <w:sz w:val="24"/>
                <w:szCs w:val="28"/>
              </w:rPr>
              <w:t xml:space="preserve">111,5  </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E40AC" w:rsidRDefault="002E40AC" w:rsidP="002E40AC">
            <w:pPr>
              <w:jc w:val="center"/>
              <w:rPr>
                <w:color w:val="000000"/>
                <w:sz w:val="24"/>
                <w:szCs w:val="28"/>
              </w:rPr>
            </w:pPr>
            <w:r w:rsidRPr="002E40AC">
              <w:rPr>
                <w:color w:val="000000"/>
                <w:sz w:val="24"/>
                <w:szCs w:val="28"/>
              </w:rPr>
              <w:t>4,2</w:t>
            </w: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E40AC" w:rsidRDefault="002E40AC" w:rsidP="002E40AC">
            <w:pPr>
              <w:jc w:val="center"/>
              <w:rPr>
                <w:color w:val="000000"/>
                <w:sz w:val="24"/>
                <w:szCs w:val="28"/>
              </w:rPr>
            </w:pPr>
            <w:r w:rsidRPr="002E40AC">
              <w:rPr>
                <w:color w:val="000000"/>
                <w:sz w:val="24"/>
                <w:szCs w:val="28"/>
              </w:rPr>
              <w:t>4,6</w:t>
            </w:r>
          </w:p>
        </w:tc>
      </w:tr>
      <w:tr w:rsidR="002E40AC" w:rsidRPr="0090760A" w:rsidTr="00234B2A">
        <w:trPr>
          <w:cantSplit/>
          <w:jc w:val="center"/>
        </w:trPr>
        <w:tc>
          <w:tcPr>
            <w:tcW w:w="216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90760A" w:rsidRDefault="002E40AC" w:rsidP="002E40AC">
            <w:pPr>
              <w:pStyle w:val="Normal1"/>
              <w:spacing w:before="200" w:after="200"/>
              <w:ind w:left="113" w:hanging="113"/>
              <w:rPr>
                <w:sz w:val="24"/>
                <w:szCs w:val="24"/>
                <w:lang w:val="uz-Cyrl-UZ"/>
              </w:rPr>
            </w:pPr>
            <w:r w:rsidRPr="0090760A">
              <w:rPr>
                <w:sz w:val="24"/>
                <w:szCs w:val="24"/>
                <w:lang w:val="uz-Cyrl-UZ"/>
              </w:rPr>
              <w:t>Qurilish ishlari</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F1C14" w:rsidRDefault="002E40AC" w:rsidP="002E40AC">
            <w:pPr>
              <w:jc w:val="center"/>
              <w:rPr>
                <w:color w:val="000000"/>
                <w:sz w:val="24"/>
                <w:szCs w:val="28"/>
              </w:rPr>
            </w:pPr>
            <w:r w:rsidRPr="002F1C14">
              <w:rPr>
                <w:color w:val="000000"/>
                <w:sz w:val="24"/>
                <w:szCs w:val="28"/>
              </w:rPr>
              <w:t xml:space="preserve">33 987,7  </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F1C14" w:rsidRDefault="002E40AC" w:rsidP="002E40AC">
            <w:pPr>
              <w:jc w:val="center"/>
              <w:rPr>
                <w:color w:val="000000"/>
                <w:sz w:val="24"/>
                <w:szCs w:val="28"/>
              </w:rPr>
            </w:pPr>
            <w:r w:rsidRPr="002F1C14">
              <w:rPr>
                <w:color w:val="000000"/>
                <w:sz w:val="24"/>
                <w:szCs w:val="28"/>
              </w:rPr>
              <w:t xml:space="preserve">109,8  </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F1C14" w:rsidRDefault="002E40AC" w:rsidP="002E40AC">
            <w:pPr>
              <w:jc w:val="center"/>
              <w:rPr>
                <w:color w:val="000000"/>
                <w:sz w:val="24"/>
                <w:szCs w:val="28"/>
              </w:rPr>
            </w:pPr>
            <w:r w:rsidRPr="002F1C14">
              <w:rPr>
                <w:color w:val="000000"/>
                <w:sz w:val="24"/>
                <w:szCs w:val="28"/>
              </w:rPr>
              <w:t xml:space="preserve">1 940,0  </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F1C14" w:rsidRDefault="002E40AC" w:rsidP="002E40AC">
            <w:pPr>
              <w:jc w:val="center"/>
              <w:rPr>
                <w:color w:val="000000"/>
                <w:sz w:val="24"/>
                <w:szCs w:val="28"/>
              </w:rPr>
            </w:pPr>
            <w:r w:rsidRPr="002F1C14">
              <w:rPr>
                <w:color w:val="000000"/>
                <w:sz w:val="24"/>
                <w:szCs w:val="28"/>
              </w:rPr>
              <w:t xml:space="preserve">101,9  </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E40AC" w:rsidRDefault="002E40AC" w:rsidP="002E40AC">
            <w:pPr>
              <w:jc w:val="center"/>
              <w:rPr>
                <w:color w:val="000000"/>
                <w:sz w:val="24"/>
                <w:szCs w:val="28"/>
              </w:rPr>
            </w:pPr>
            <w:r w:rsidRPr="002E40AC">
              <w:rPr>
                <w:color w:val="000000"/>
                <w:sz w:val="24"/>
                <w:szCs w:val="28"/>
              </w:rPr>
              <w:t>5,7</w:t>
            </w: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E40AC" w:rsidRDefault="002E40AC" w:rsidP="002E40AC">
            <w:pPr>
              <w:jc w:val="center"/>
              <w:rPr>
                <w:color w:val="000000"/>
                <w:sz w:val="24"/>
                <w:szCs w:val="28"/>
              </w:rPr>
            </w:pPr>
            <w:r w:rsidRPr="002E40AC">
              <w:rPr>
                <w:color w:val="000000"/>
                <w:sz w:val="24"/>
                <w:szCs w:val="28"/>
              </w:rPr>
              <w:t>5,7</w:t>
            </w:r>
          </w:p>
        </w:tc>
      </w:tr>
      <w:tr w:rsidR="002E40AC" w:rsidRPr="0090760A" w:rsidTr="00234B2A">
        <w:trPr>
          <w:cantSplit/>
          <w:jc w:val="center"/>
        </w:trPr>
        <w:tc>
          <w:tcPr>
            <w:tcW w:w="216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90760A" w:rsidRDefault="002E40AC" w:rsidP="002E40AC">
            <w:pPr>
              <w:pStyle w:val="Normal1"/>
              <w:spacing w:before="200" w:after="200"/>
              <w:ind w:left="113" w:hanging="113"/>
              <w:rPr>
                <w:sz w:val="24"/>
                <w:szCs w:val="24"/>
                <w:lang w:val="uz-Cyrl-UZ"/>
              </w:rPr>
            </w:pPr>
            <w:r w:rsidRPr="0090760A">
              <w:rPr>
                <w:sz w:val="24"/>
                <w:szCs w:val="24"/>
                <w:lang w:val="uz-Cyrl-UZ"/>
              </w:rPr>
              <w:t>C</w:t>
            </w:r>
            <w:r w:rsidRPr="0090760A">
              <w:rPr>
                <w:sz w:val="24"/>
                <w:szCs w:val="24"/>
                <w:lang w:val="en-US"/>
              </w:rPr>
              <w:t>h</w:t>
            </w:r>
            <w:r w:rsidRPr="0090760A">
              <w:rPr>
                <w:sz w:val="24"/>
                <w:szCs w:val="24"/>
                <w:lang w:val="uz-Cyrl-UZ"/>
              </w:rPr>
              <w:t>akana savdo tovar aylanmasi</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F1C14" w:rsidRDefault="002E40AC" w:rsidP="002E40AC">
            <w:pPr>
              <w:jc w:val="center"/>
              <w:rPr>
                <w:color w:val="000000"/>
                <w:sz w:val="24"/>
                <w:szCs w:val="28"/>
              </w:rPr>
            </w:pPr>
            <w:r w:rsidRPr="002F1C14">
              <w:rPr>
                <w:color w:val="000000"/>
                <w:sz w:val="24"/>
                <w:szCs w:val="28"/>
              </w:rPr>
              <w:t xml:space="preserve">45 213,6  </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F1C14" w:rsidRDefault="002E40AC" w:rsidP="002E40AC">
            <w:pPr>
              <w:jc w:val="center"/>
              <w:rPr>
                <w:color w:val="000000"/>
                <w:sz w:val="24"/>
                <w:szCs w:val="28"/>
              </w:rPr>
            </w:pPr>
            <w:r w:rsidRPr="002F1C14">
              <w:rPr>
                <w:color w:val="000000"/>
                <w:sz w:val="24"/>
                <w:szCs w:val="28"/>
              </w:rPr>
              <w:t xml:space="preserve">110,6  </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F1C14" w:rsidRDefault="002E40AC" w:rsidP="002E40AC">
            <w:pPr>
              <w:jc w:val="center"/>
              <w:rPr>
                <w:color w:val="000000"/>
                <w:sz w:val="24"/>
                <w:szCs w:val="28"/>
              </w:rPr>
            </w:pPr>
            <w:r w:rsidRPr="002F1C14">
              <w:rPr>
                <w:color w:val="000000"/>
                <w:sz w:val="24"/>
                <w:szCs w:val="28"/>
              </w:rPr>
              <w:t xml:space="preserve">1 411,0  </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F1C14" w:rsidRDefault="002E40AC" w:rsidP="002E40AC">
            <w:pPr>
              <w:jc w:val="center"/>
              <w:rPr>
                <w:color w:val="000000"/>
                <w:sz w:val="24"/>
                <w:szCs w:val="28"/>
              </w:rPr>
            </w:pPr>
            <w:r w:rsidRPr="002F1C14">
              <w:rPr>
                <w:color w:val="000000"/>
                <w:sz w:val="24"/>
                <w:szCs w:val="28"/>
              </w:rPr>
              <w:t xml:space="preserve">105,0  </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E40AC" w:rsidRDefault="002E40AC" w:rsidP="002E40AC">
            <w:pPr>
              <w:jc w:val="center"/>
              <w:rPr>
                <w:color w:val="000000"/>
                <w:sz w:val="24"/>
                <w:szCs w:val="28"/>
              </w:rPr>
            </w:pPr>
            <w:r w:rsidRPr="002E40AC">
              <w:rPr>
                <w:color w:val="000000"/>
                <w:sz w:val="24"/>
                <w:szCs w:val="28"/>
              </w:rPr>
              <w:t>3,3</w:t>
            </w: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E40AC" w:rsidRDefault="002E40AC" w:rsidP="002E40AC">
            <w:pPr>
              <w:jc w:val="center"/>
              <w:rPr>
                <w:color w:val="000000"/>
                <w:sz w:val="24"/>
                <w:szCs w:val="28"/>
              </w:rPr>
            </w:pPr>
            <w:r w:rsidRPr="002E40AC">
              <w:rPr>
                <w:color w:val="000000"/>
                <w:sz w:val="24"/>
                <w:szCs w:val="28"/>
              </w:rPr>
              <w:t>3,1</w:t>
            </w:r>
          </w:p>
        </w:tc>
      </w:tr>
      <w:tr w:rsidR="002E40AC" w:rsidRPr="0090760A" w:rsidTr="00234B2A">
        <w:trPr>
          <w:cantSplit/>
          <w:jc w:val="center"/>
        </w:trPr>
        <w:tc>
          <w:tcPr>
            <w:tcW w:w="216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90760A" w:rsidRDefault="002E40AC" w:rsidP="002E40AC">
            <w:pPr>
              <w:pStyle w:val="Normal1"/>
              <w:spacing w:before="200" w:after="200"/>
              <w:ind w:left="113" w:hanging="113"/>
              <w:rPr>
                <w:sz w:val="24"/>
                <w:szCs w:val="24"/>
                <w:lang w:val="uz-Cyrl-UZ"/>
              </w:rPr>
            </w:pPr>
            <w:r w:rsidRPr="0090760A">
              <w:rPr>
                <w:sz w:val="24"/>
                <w:szCs w:val="24"/>
                <w:lang w:val="uz-Cyrl-UZ"/>
              </w:rPr>
              <w:t>Xizmatlar, jami</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F1C14" w:rsidRDefault="002E40AC" w:rsidP="002E40AC">
            <w:pPr>
              <w:jc w:val="center"/>
              <w:rPr>
                <w:color w:val="000000"/>
                <w:sz w:val="24"/>
                <w:szCs w:val="28"/>
              </w:rPr>
            </w:pPr>
            <w:r w:rsidRPr="002F1C14">
              <w:rPr>
                <w:color w:val="000000"/>
                <w:sz w:val="24"/>
                <w:szCs w:val="28"/>
              </w:rPr>
              <w:t xml:space="preserve">71 783,7  </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F1C14" w:rsidRDefault="002E40AC" w:rsidP="002E40AC">
            <w:pPr>
              <w:jc w:val="center"/>
              <w:rPr>
                <w:color w:val="000000"/>
                <w:sz w:val="24"/>
                <w:szCs w:val="28"/>
              </w:rPr>
            </w:pPr>
            <w:r w:rsidRPr="002F1C14">
              <w:rPr>
                <w:color w:val="000000"/>
                <w:sz w:val="24"/>
                <w:szCs w:val="28"/>
              </w:rPr>
              <w:t xml:space="preserve">115,2  </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F1C14" w:rsidRDefault="002E40AC" w:rsidP="002E40AC">
            <w:pPr>
              <w:jc w:val="center"/>
              <w:rPr>
                <w:color w:val="000000"/>
                <w:sz w:val="24"/>
                <w:szCs w:val="28"/>
              </w:rPr>
            </w:pPr>
            <w:r w:rsidRPr="002F1C14">
              <w:rPr>
                <w:color w:val="000000"/>
                <w:sz w:val="24"/>
                <w:szCs w:val="28"/>
              </w:rPr>
              <w:t xml:space="preserve">2 330,1  </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F1C14" w:rsidRDefault="002E40AC" w:rsidP="002E40AC">
            <w:pPr>
              <w:jc w:val="center"/>
              <w:rPr>
                <w:color w:val="000000"/>
                <w:sz w:val="24"/>
                <w:szCs w:val="28"/>
              </w:rPr>
            </w:pPr>
            <w:r w:rsidRPr="002F1C14">
              <w:rPr>
                <w:color w:val="000000"/>
                <w:sz w:val="24"/>
                <w:szCs w:val="28"/>
              </w:rPr>
              <w:t xml:space="preserve">116,8  </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E40AC" w:rsidRDefault="002E40AC" w:rsidP="002E40AC">
            <w:pPr>
              <w:jc w:val="center"/>
              <w:rPr>
                <w:color w:val="000000"/>
                <w:sz w:val="24"/>
                <w:szCs w:val="28"/>
              </w:rPr>
            </w:pPr>
            <w:r w:rsidRPr="002E40AC">
              <w:rPr>
                <w:color w:val="000000"/>
                <w:sz w:val="24"/>
                <w:szCs w:val="28"/>
              </w:rPr>
              <w:t>3,1</w:t>
            </w: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E40AC" w:rsidRDefault="002E40AC" w:rsidP="002E40AC">
            <w:pPr>
              <w:jc w:val="center"/>
              <w:rPr>
                <w:color w:val="000000"/>
                <w:sz w:val="24"/>
                <w:szCs w:val="28"/>
              </w:rPr>
            </w:pPr>
            <w:r w:rsidRPr="002E40AC">
              <w:rPr>
                <w:color w:val="000000"/>
                <w:sz w:val="24"/>
                <w:szCs w:val="28"/>
              </w:rPr>
              <w:t>3,2</w:t>
            </w:r>
          </w:p>
        </w:tc>
      </w:tr>
      <w:tr w:rsidR="002E40AC" w:rsidRPr="00BA73FC" w:rsidTr="00234B2A">
        <w:trPr>
          <w:cantSplit/>
          <w:jc w:val="center"/>
        </w:trPr>
        <w:tc>
          <w:tcPr>
            <w:tcW w:w="216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90760A" w:rsidRDefault="002E40AC" w:rsidP="002E40AC">
            <w:pPr>
              <w:pStyle w:val="Normal1"/>
              <w:spacing w:before="200" w:after="200"/>
              <w:ind w:left="113" w:hanging="113"/>
              <w:rPr>
                <w:sz w:val="24"/>
                <w:szCs w:val="24"/>
                <w:lang w:val="uz-Cyrl-UZ"/>
              </w:rPr>
            </w:pPr>
            <w:r w:rsidRPr="00C60D97">
              <w:rPr>
                <w:color w:val="000000"/>
                <w:sz w:val="24"/>
                <w:szCs w:val="24"/>
                <w:lang w:val="uz-Cyrl-UZ"/>
              </w:rPr>
              <w:t>Tashqi savdo</w:t>
            </w:r>
            <w:r>
              <w:rPr>
                <w:color w:val="000000"/>
                <w:sz w:val="24"/>
                <w:szCs w:val="24"/>
                <w:lang w:val="uz-Cyrl-UZ"/>
              </w:rPr>
              <w:t xml:space="preserve"> </w:t>
            </w:r>
            <w:r w:rsidRPr="00C60D97">
              <w:rPr>
                <w:color w:val="000000"/>
                <w:sz w:val="24"/>
                <w:szCs w:val="24"/>
                <w:lang w:val="uz-Cyrl-UZ"/>
              </w:rPr>
              <w:t xml:space="preserve">aylanmasi </w:t>
            </w:r>
            <w:r w:rsidRPr="00C60D97">
              <w:rPr>
                <w:color w:val="000000"/>
                <w:sz w:val="24"/>
                <w:szCs w:val="24"/>
                <w:lang w:val="uz-Cyrl-UZ"/>
              </w:rPr>
              <w:br/>
            </w:r>
            <w:r w:rsidRPr="00C60D97">
              <w:rPr>
                <w:sz w:val="24"/>
                <w:szCs w:val="24"/>
                <w:lang w:val="uz-Cyrl-UZ"/>
              </w:rPr>
              <w:t>(</w:t>
            </w:r>
            <w:r>
              <w:rPr>
                <w:sz w:val="24"/>
                <w:szCs w:val="24"/>
                <w:lang w:val="uz-Cyrl-UZ"/>
              </w:rPr>
              <w:t>mln</w:t>
            </w:r>
            <w:r>
              <w:rPr>
                <w:sz w:val="24"/>
                <w:szCs w:val="24"/>
                <w:lang w:val="en-US"/>
              </w:rPr>
              <w:t xml:space="preserve"> </w:t>
            </w:r>
            <w:r>
              <w:rPr>
                <w:sz w:val="24"/>
                <w:szCs w:val="24"/>
                <w:lang w:val="uz-Cyrl-UZ"/>
              </w:rPr>
              <w:t>AQSH</w:t>
            </w:r>
            <w:r w:rsidRPr="00C60D97">
              <w:rPr>
                <w:sz w:val="24"/>
                <w:szCs w:val="24"/>
                <w:lang w:val="uz-Cyrl-UZ"/>
              </w:rPr>
              <w:t xml:space="preserve"> doll</w:t>
            </w:r>
            <w:r>
              <w:rPr>
                <w:sz w:val="24"/>
                <w:szCs w:val="24"/>
                <w:lang w:val="en-US"/>
              </w:rPr>
              <w:t>.</w:t>
            </w:r>
            <w:r w:rsidRPr="00C60D97">
              <w:rPr>
                <w:sz w:val="24"/>
                <w:szCs w:val="24"/>
                <w:lang w:val="uz-Cyrl-UZ"/>
              </w:rPr>
              <w:t>)</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F1C14" w:rsidRDefault="002E40AC" w:rsidP="002E40AC">
            <w:pPr>
              <w:jc w:val="center"/>
              <w:rPr>
                <w:color w:val="000000"/>
                <w:sz w:val="24"/>
                <w:szCs w:val="28"/>
              </w:rPr>
            </w:pPr>
            <w:r w:rsidRPr="002F1C14">
              <w:rPr>
                <w:color w:val="000000"/>
                <w:sz w:val="24"/>
                <w:szCs w:val="28"/>
              </w:rPr>
              <w:t xml:space="preserve">8 106,8  </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F1C14" w:rsidRDefault="002E40AC" w:rsidP="002E40AC">
            <w:pPr>
              <w:jc w:val="center"/>
              <w:rPr>
                <w:color w:val="000000"/>
                <w:sz w:val="24"/>
                <w:szCs w:val="28"/>
              </w:rPr>
            </w:pPr>
            <w:r w:rsidRPr="002F1C14">
              <w:rPr>
                <w:color w:val="000000"/>
                <w:sz w:val="24"/>
                <w:szCs w:val="28"/>
              </w:rPr>
              <w:t xml:space="preserve">137,5  </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F1C14" w:rsidRDefault="002E40AC" w:rsidP="002E40AC">
            <w:pPr>
              <w:jc w:val="center"/>
              <w:rPr>
                <w:color w:val="000000"/>
                <w:sz w:val="24"/>
                <w:szCs w:val="28"/>
              </w:rPr>
            </w:pPr>
            <w:r w:rsidRPr="002F1C14">
              <w:rPr>
                <w:color w:val="000000"/>
                <w:sz w:val="24"/>
                <w:szCs w:val="28"/>
              </w:rPr>
              <w:t xml:space="preserve">157,5  </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F1C14" w:rsidRDefault="002E40AC" w:rsidP="002E40AC">
            <w:pPr>
              <w:jc w:val="center"/>
              <w:rPr>
                <w:color w:val="000000"/>
                <w:sz w:val="24"/>
                <w:szCs w:val="28"/>
              </w:rPr>
            </w:pPr>
            <w:r w:rsidRPr="002F1C14">
              <w:rPr>
                <w:color w:val="000000"/>
                <w:sz w:val="24"/>
                <w:szCs w:val="28"/>
              </w:rPr>
              <w:t xml:space="preserve">74,0  </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E40AC" w:rsidRDefault="002E40AC" w:rsidP="002E40AC">
            <w:pPr>
              <w:jc w:val="center"/>
              <w:rPr>
                <w:color w:val="000000"/>
                <w:sz w:val="24"/>
                <w:szCs w:val="28"/>
              </w:rPr>
            </w:pPr>
            <w:r w:rsidRPr="002E40AC">
              <w:rPr>
                <w:color w:val="000000"/>
                <w:sz w:val="24"/>
                <w:szCs w:val="28"/>
              </w:rPr>
              <w:t>3,6</w:t>
            </w: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E40AC" w:rsidRDefault="002E40AC" w:rsidP="002E40AC">
            <w:pPr>
              <w:jc w:val="center"/>
              <w:rPr>
                <w:color w:val="000000"/>
                <w:sz w:val="24"/>
                <w:szCs w:val="28"/>
              </w:rPr>
            </w:pPr>
            <w:r w:rsidRPr="002E40AC">
              <w:rPr>
                <w:color w:val="000000"/>
                <w:sz w:val="24"/>
                <w:szCs w:val="28"/>
              </w:rPr>
              <w:t>1,9</w:t>
            </w:r>
          </w:p>
        </w:tc>
      </w:tr>
      <w:tr w:rsidR="002E40AC" w:rsidRPr="0090760A" w:rsidTr="00234B2A">
        <w:trPr>
          <w:cantSplit/>
          <w:jc w:val="center"/>
        </w:trPr>
        <w:tc>
          <w:tcPr>
            <w:tcW w:w="216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90760A" w:rsidRDefault="002E40AC" w:rsidP="002E40AC">
            <w:pPr>
              <w:pStyle w:val="Normal1"/>
              <w:spacing w:before="200" w:after="200"/>
              <w:ind w:left="113" w:hanging="113"/>
              <w:rPr>
                <w:sz w:val="24"/>
                <w:szCs w:val="24"/>
                <w:lang w:val="uz-Cyrl-UZ"/>
              </w:rPr>
            </w:pPr>
            <w:r w:rsidRPr="0090760A">
              <w:rPr>
                <w:sz w:val="24"/>
                <w:szCs w:val="24"/>
                <w:lang w:val="uz-Cyrl-UZ"/>
              </w:rPr>
              <w:t>Eksport</w:t>
            </w:r>
            <w:r w:rsidRPr="0090760A">
              <w:rPr>
                <w:sz w:val="24"/>
                <w:szCs w:val="24"/>
                <w:lang w:val="uz-Cyrl-UZ"/>
              </w:rPr>
              <w:br/>
            </w:r>
            <w:r w:rsidRPr="0090760A">
              <w:rPr>
                <w:i/>
                <w:sz w:val="24"/>
                <w:szCs w:val="24"/>
                <w:lang w:val="uz-Cyrl-UZ"/>
              </w:rPr>
              <w:t>(m</w:t>
            </w:r>
            <w:r w:rsidRPr="0090760A">
              <w:rPr>
                <w:i/>
                <w:sz w:val="24"/>
                <w:szCs w:val="24"/>
                <w:lang w:val="en-US"/>
              </w:rPr>
              <w:t>ln</w:t>
            </w:r>
            <w:r>
              <w:rPr>
                <w:i/>
                <w:sz w:val="24"/>
                <w:szCs w:val="24"/>
                <w:lang w:val="en-US"/>
              </w:rPr>
              <w:t xml:space="preserve"> </w:t>
            </w:r>
            <w:r>
              <w:rPr>
                <w:i/>
                <w:sz w:val="24"/>
                <w:szCs w:val="24"/>
                <w:lang w:val="uz-Cyrl-UZ"/>
              </w:rPr>
              <w:t>AQSH</w:t>
            </w:r>
            <w:r>
              <w:rPr>
                <w:i/>
                <w:sz w:val="24"/>
                <w:szCs w:val="24"/>
                <w:lang w:val="en-US"/>
              </w:rPr>
              <w:t xml:space="preserve"> d</w:t>
            </w:r>
            <w:r w:rsidRPr="0090760A">
              <w:rPr>
                <w:i/>
                <w:sz w:val="24"/>
                <w:szCs w:val="24"/>
                <w:lang w:val="uz-Cyrl-UZ"/>
              </w:rPr>
              <w:t>oll</w:t>
            </w:r>
            <w:r>
              <w:rPr>
                <w:i/>
                <w:sz w:val="24"/>
                <w:szCs w:val="24"/>
                <w:lang w:val="en-US"/>
              </w:rPr>
              <w:t>.</w:t>
            </w:r>
            <w:r w:rsidRPr="0090760A">
              <w:rPr>
                <w:i/>
                <w:sz w:val="24"/>
                <w:szCs w:val="24"/>
                <w:lang w:val="uz-Cyrl-UZ"/>
              </w:rPr>
              <w:t>)</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F1C14" w:rsidRDefault="002E40AC" w:rsidP="002E40AC">
            <w:pPr>
              <w:jc w:val="center"/>
              <w:rPr>
                <w:color w:val="000000"/>
                <w:sz w:val="24"/>
                <w:szCs w:val="28"/>
              </w:rPr>
            </w:pPr>
            <w:r w:rsidRPr="002F1C14">
              <w:rPr>
                <w:color w:val="000000"/>
                <w:sz w:val="24"/>
                <w:szCs w:val="28"/>
              </w:rPr>
              <w:t xml:space="preserve">2 218,1  </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F1C14" w:rsidRDefault="002E40AC" w:rsidP="002E40AC">
            <w:pPr>
              <w:jc w:val="center"/>
              <w:rPr>
                <w:color w:val="000000"/>
                <w:sz w:val="24"/>
                <w:szCs w:val="28"/>
              </w:rPr>
            </w:pPr>
            <w:r w:rsidRPr="002F1C14">
              <w:rPr>
                <w:color w:val="000000"/>
                <w:sz w:val="24"/>
                <w:szCs w:val="28"/>
              </w:rPr>
              <w:t xml:space="preserve">115,6  </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F1C14" w:rsidRDefault="002E40AC" w:rsidP="002E40AC">
            <w:pPr>
              <w:jc w:val="center"/>
              <w:rPr>
                <w:color w:val="000000"/>
                <w:sz w:val="24"/>
                <w:szCs w:val="28"/>
              </w:rPr>
            </w:pPr>
            <w:r w:rsidRPr="002F1C14">
              <w:rPr>
                <w:color w:val="000000"/>
                <w:sz w:val="24"/>
                <w:szCs w:val="28"/>
              </w:rPr>
              <w:t xml:space="preserve">64,5  </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F1C14" w:rsidRDefault="002E40AC" w:rsidP="002E40AC">
            <w:pPr>
              <w:jc w:val="center"/>
              <w:rPr>
                <w:color w:val="000000"/>
                <w:sz w:val="24"/>
                <w:szCs w:val="28"/>
              </w:rPr>
            </w:pPr>
            <w:r w:rsidRPr="002F1C14">
              <w:rPr>
                <w:color w:val="000000"/>
                <w:sz w:val="24"/>
                <w:szCs w:val="28"/>
              </w:rPr>
              <w:t xml:space="preserve">76,3  </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E40AC" w:rsidRDefault="002E40AC" w:rsidP="002E40AC">
            <w:pPr>
              <w:jc w:val="center"/>
              <w:rPr>
                <w:color w:val="000000"/>
                <w:sz w:val="24"/>
                <w:szCs w:val="28"/>
              </w:rPr>
            </w:pPr>
            <w:r w:rsidRPr="002E40AC">
              <w:rPr>
                <w:color w:val="000000"/>
                <w:sz w:val="24"/>
                <w:szCs w:val="28"/>
              </w:rPr>
              <w:t>4,4</w:t>
            </w: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2E40AC" w:rsidRPr="002E40AC" w:rsidRDefault="002E40AC" w:rsidP="002E40AC">
            <w:pPr>
              <w:jc w:val="center"/>
              <w:rPr>
                <w:color w:val="000000"/>
                <w:sz w:val="24"/>
                <w:szCs w:val="28"/>
              </w:rPr>
            </w:pPr>
            <w:r w:rsidRPr="002E40AC">
              <w:rPr>
                <w:color w:val="000000"/>
                <w:sz w:val="24"/>
                <w:szCs w:val="28"/>
              </w:rPr>
              <w:t>2,9</w:t>
            </w:r>
          </w:p>
        </w:tc>
      </w:tr>
      <w:tr w:rsidR="002E40AC" w:rsidRPr="0090760A" w:rsidTr="00234B2A">
        <w:trPr>
          <w:cantSplit/>
          <w:jc w:val="center"/>
        </w:trPr>
        <w:tc>
          <w:tcPr>
            <w:tcW w:w="216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90760A" w:rsidRDefault="002E40AC" w:rsidP="002E40AC">
            <w:pPr>
              <w:pStyle w:val="Normal1"/>
              <w:spacing w:before="200" w:after="200"/>
              <w:ind w:left="113" w:hanging="113"/>
              <w:rPr>
                <w:sz w:val="24"/>
                <w:szCs w:val="24"/>
                <w:lang w:val="uz-Cyrl-UZ"/>
              </w:rPr>
            </w:pPr>
            <w:r w:rsidRPr="0090760A">
              <w:rPr>
                <w:sz w:val="24"/>
                <w:szCs w:val="24"/>
                <w:lang w:val="uz-Cyrl-UZ"/>
              </w:rPr>
              <w:t xml:space="preserve">Import </w:t>
            </w:r>
            <w:r w:rsidRPr="0090760A">
              <w:rPr>
                <w:sz w:val="24"/>
                <w:szCs w:val="24"/>
                <w:lang w:val="uz-Cyrl-UZ"/>
              </w:rPr>
              <w:br/>
            </w:r>
            <w:r w:rsidRPr="0090760A">
              <w:rPr>
                <w:i/>
                <w:sz w:val="24"/>
                <w:szCs w:val="24"/>
                <w:lang w:val="uz-Cyrl-UZ"/>
              </w:rPr>
              <w:t>(m</w:t>
            </w:r>
            <w:r w:rsidRPr="0090760A">
              <w:rPr>
                <w:i/>
                <w:sz w:val="24"/>
                <w:szCs w:val="24"/>
                <w:lang w:val="en-US"/>
              </w:rPr>
              <w:t>ln</w:t>
            </w:r>
            <w:r>
              <w:rPr>
                <w:i/>
                <w:sz w:val="24"/>
                <w:szCs w:val="24"/>
                <w:lang w:val="en-US"/>
              </w:rPr>
              <w:t xml:space="preserve"> </w:t>
            </w:r>
            <w:r>
              <w:rPr>
                <w:i/>
                <w:sz w:val="24"/>
                <w:szCs w:val="24"/>
                <w:lang w:val="uz-Cyrl-UZ"/>
              </w:rPr>
              <w:t>AQSH</w:t>
            </w:r>
            <w:r>
              <w:rPr>
                <w:i/>
                <w:sz w:val="24"/>
                <w:szCs w:val="24"/>
                <w:lang w:val="en-US"/>
              </w:rPr>
              <w:t xml:space="preserve"> </w:t>
            </w:r>
            <w:r w:rsidRPr="0090760A">
              <w:rPr>
                <w:i/>
                <w:sz w:val="24"/>
                <w:szCs w:val="24"/>
                <w:lang w:val="uz-Cyrl-UZ"/>
              </w:rPr>
              <w:t>doll</w:t>
            </w:r>
            <w:r>
              <w:rPr>
                <w:i/>
                <w:sz w:val="24"/>
                <w:szCs w:val="24"/>
                <w:lang w:val="en-US"/>
              </w:rPr>
              <w:t>.</w:t>
            </w:r>
            <w:r w:rsidRPr="0090760A">
              <w:rPr>
                <w:i/>
                <w:sz w:val="24"/>
                <w:szCs w:val="24"/>
                <w:lang w:val="uz-Cyrl-UZ"/>
              </w:rPr>
              <w:t>)</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F1C14" w:rsidRDefault="002E40AC" w:rsidP="002E40AC">
            <w:pPr>
              <w:jc w:val="center"/>
              <w:rPr>
                <w:color w:val="000000"/>
                <w:sz w:val="24"/>
                <w:szCs w:val="28"/>
              </w:rPr>
            </w:pPr>
            <w:r w:rsidRPr="002F1C14">
              <w:rPr>
                <w:color w:val="000000"/>
                <w:sz w:val="24"/>
                <w:szCs w:val="28"/>
              </w:rPr>
              <w:t xml:space="preserve">5 888,6  </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F1C14" w:rsidRDefault="002E40AC" w:rsidP="002E40AC">
            <w:pPr>
              <w:jc w:val="center"/>
              <w:rPr>
                <w:color w:val="000000"/>
                <w:sz w:val="24"/>
                <w:szCs w:val="28"/>
              </w:rPr>
            </w:pPr>
            <w:r w:rsidRPr="002F1C14">
              <w:rPr>
                <w:color w:val="000000"/>
                <w:sz w:val="24"/>
                <w:szCs w:val="28"/>
              </w:rPr>
              <w:t xml:space="preserve">148,0  </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F1C14" w:rsidRDefault="002E40AC" w:rsidP="002E40AC">
            <w:pPr>
              <w:jc w:val="center"/>
              <w:rPr>
                <w:color w:val="000000"/>
                <w:sz w:val="24"/>
                <w:szCs w:val="28"/>
              </w:rPr>
            </w:pPr>
            <w:r w:rsidRPr="002F1C14">
              <w:rPr>
                <w:color w:val="000000"/>
                <w:sz w:val="24"/>
                <w:szCs w:val="28"/>
              </w:rPr>
              <w:t xml:space="preserve">93,0  </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F1C14" w:rsidRDefault="002E40AC" w:rsidP="002E40AC">
            <w:pPr>
              <w:jc w:val="center"/>
              <w:rPr>
                <w:color w:val="000000"/>
                <w:sz w:val="24"/>
                <w:szCs w:val="28"/>
              </w:rPr>
            </w:pPr>
            <w:r w:rsidRPr="002F1C14">
              <w:rPr>
                <w:color w:val="000000"/>
                <w:sz w:val="24"/>
                <w:szCs w:val="28"/>
              </w:rPr>
              <w:t xml:space="preserve">72,4  </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E40AC" w:rsidRDefault="002E40AC" w:rsidP="002E40AC">
            <w:pPr>
              <w:jc w:val="center"/>
              <w:rPr>
                <w:color w:val="000000"/>
                <w:sz w:val="24"/>
                <w:szCs w:val="28"/>
              </w:rPr>
            </w:pPr>
            <w:r w:rsidRPr="002E40AC">
              <w:rPr>
                <w:color w:val="000000"/>
                <w:sz w:val="24"/>
                <w:szCs w:val="28"/>
              </w:rPr>
              <w:t>3,2</w:t>
            </w: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2E40AC" w:rsidRPr="002E40AC" w:rsidRDefault="002E40AC" w:rsidP="002E40AC">
            <w:pPr>
              <w:jc w:val="center"/>
              <w:rPr>
                <w:color w:val="000000"/>
                <w:sz w:val="24"/>
                <w:szCs w:val="28"/>
              </w:rPr>
            </w:pPr>
            <w:r w:rsidRPr="002E40AC">
              <w:rPr>
                <w:color w:val="000000"/>
                <w:sz w:val="24"/>
                <w:szCs w:val="28"/>
              </w:rPr>
              <w:t>1,6</w:t>
            </w:r>
          </w:p>
        </w:tc>
      </w:tr>
    </w:tbl>
    <w:p w:rsidR="008B427E" w:rsidRDefault="008B427E" w:rsidP="008B427E">
      <w:pPr>
        <w:spacing w:line="276" w:lineRule="auto"/>
        <w:jc w:val="center"/>
        <w:rPr>
          <w:i/>
          <w:color w:val="1F497D" w:themeColor="text2"/>
          <w:sz w:val="10"/>
          <w:szCs w:val="10"/>
          <w:lang w:val="uz-Cyrl-UZ"/>
        </w:rPr>
      </w:pPr>
    </w:p>
    <w:p w:rsidR="00024FBB" w:rsidRPr="00C60D97" w:rsidRDefault="00024FBB" w:rsidP="00024FBB">
      <w:pPr>
        <w:rPr>
          <w:b/>
          <w:sz w:val="24"/>
          <w:szCs w:val="24"/>
          <w:lang w:val="en-US"/>
        </w:rPr>
      </w:pPr>
    </w:p>
    <w:p w:rsidR="0069709E" w:rsidRDefault="0069709E">
      <w:pPr>
        <w:rPr>
          <w:b/>
          <w:sz w:val="24"/>
          <w:szCs w:val="24"/>
          <w:lang w:val="uz-Cyrl-UZ"/>
        </w:rPr>
      </w:pPr>
      <w:r>
        <w:rPr>
          <w:b/>
          <w:sz w:val="24"/>
          <w:szCs w:val="24"/>
          <w:lang w:val="uz-Cyrl-UZ"/>
        </w:rPr>
        <w:br w:type="page"/>
      </w:r>
    </w:p>
    <w:p w:rsidR="0069709E" w:rsidRPr="00D715F1" w:rsidRDefault="0070472D" w:rsidP="00743A7B">
      <w:pPr>
        <w:spacing w:after="120"/>
        <w:jc w:val="center"/>
        <w:rPr>
          <w:sz w:val="28"/>
          <w:szCs w:val="28"/>
          <w:lang w:val="uz-Cyrl-UZ"/>
        </w:rPr>
      </w:pPr>
      <w:r>
        <w:rPr>
          <w:b/>
          <w:color w:val="002060"/>
          <w:sz w:val="28"/>
          <w:szCs w:val="28"/>
          <w:lang w:val="uz-Cyrl-UZ"/>
        </w:rPr>
        <w:lastRenderedPageBreak/>
        <w:t>Yangiyo‘l tumani</w:t>
      </w:r>
      <w:r w:rsidR="00743A7B" w:rsidRPr="00E7037F">
        <w:rPr>
          <w:b/>
          <w:color w:val="002060"/>
          <w:sz w:val="28"/>
          <w:szCs w:val="28"/>
          <w:lang w:val="uz-Cyrl-UZ"/>
        </w:rPr>
        <w:t>ning asosiy iqtisodiy ko‘rsatkichlarida kichik tadbirkorlik (biznes) subyektlarining ulushi</w:t>
      </w:r>
      <w:r w:rsidR="00743A7B" w:rsidRPr="00D715F1">
        <w:rPr>
          <w:i/>
          <w:sz w:val="28"/>
          <w:szCs w:val="28"/>
          <w:lang w:val="uz-Cyrl-UZ"/>
        </w:rPr>
        <w:br/>
      </w:r>
      <w:r w:rsidR="00743A7B" w:rsidRPr="007A1B26">
        <w:rPr>
          <w:i/>
          <w:sz w:val="28"/>
          <w:szCs w:val="28"/>
          <w:lang w:val="uz-Cyrl-UZ"/>
        </w:rPr>
        <w:t>(</w:t>
      </w:r>
      <w:r w:rsidR="00D3479E" w:rsidRPr="007A1B26">
        <w:rPr>
          <w:i/>
          <w:sz w:val="28"/>
          <w:szCs w:val="28"/>
          <w:lang w:val="uz-Cyrl-UZ"/>
        </w:rPr>
        <w:t xml:space="preserve">2025- yil </w:t>
      </w:r>
      <w:r w:rsidR="00F51C9D">
        <w:rPr>
          <w:i/>
          <w:sz w:val="28"/>
          <w:szCs w:val="28"/>
          <w:lang w:val="uz-Cyrl-UZ"/>
        </w:rPr>
        <w:t>yanvar-</w:t>
      </w:r>
      <w:r w:rsidR="00153066">
        <w:rPr>
          <w:i/>
          <w:sz w:val="28"/>
          <w:szCs w:val="28"/>
          <w:lang w:val="uz-Cyrl-UZ"/>
        </w:rPr>
        <w:t>dekabr</w:t>
      </w:r>
      <w:r w:rsidR="00743A7B" w:rsidRPr="007A1B26">
        <w:rPr>
          <w:i/>
          <w:sz w:val="28"/>
          <w:szCs w:val="28"/>
          <w:lang w:val="uz-Cyrl-UZ"/>
        </w:rPr>
        <w:t>, % da)</w:t>
      </w:r>
      <w:r w:rsidR="00743A7B" w:rsidRPr="00D715F1">
        <w:rPr>
          <w:sz w:val="28"/>
          <w:szCs w:val="28"/>
          <w:lang w:val="uz-Cyrl-UZ"/>
        </w:rPr>
        <w:t xml:space="preserve"> </w:t>
      </w:r>
    </w:p>
    <w:p w:rsidR="00031CDF" w:rsidRDefault="00031CDF" w:rsidP="00743A7B">
      <w:pPr>
        <w:spacing w:after="120"/>
        <w:jc w:val="center"/>
        <w:rPr>
          <w:i/>
          <w:color w:val="002060"/>
          <w:sz w:val="24"/>
          <w:szCs w:val="24"/>
          <w:lang w:val="uz-Cyrl-UZ"/>
        </w:rPr>
      </w:pPr>
    </w:p>
    <w:p w:rsidR="00031CDF" w:rsidRDefault="00031CDF" w:rsidP="00743A7B">
      <w:pPr>
        <w:spacing w:after="120"/>
        <w:jc w:val="center"/>
        <w:rPr>
          <w:i/>
          <w:color w:val="002060"/>
          <w:sz w:val="24"/>
          <w:szCs w:val="24"/>
          <w:lang w:val="uz-Cyrl-UZ"/>
        </w:rPr>
      </w:pPr>
    </w:p>
    <w:p w:rsidR="0069709E" w:rsidRDefault="005D7FDE" w:rsidP="00743A7B">
      <w:pPr>
        <w:spacing w:after="120"/>
        <w:jc w:val="center"/>
        <w:rPr>
          <w:i/>
          <w:color w:val="002060"/>
          <w:sz w:val="24"/>
          <w:szCs w:val="24"/>
          <w:lang w:val="uz-Cyrl-UZ"/>
        </w:rPr>
      </w:pPr>
      <w:r>
        <w:rPr>
          <w:i/>
          <w:noProof/>
          <w:color w:val="002060"/>
          <w:sz w:val="24"/>
          <w:szCs w:val="24"/>
        </w:rPr>
        <w:drawing>
          <wp:inline distT="0" distB="0" distL="0" distR="0">
            <wp:extent cx="5486400" cy="6414655"/>
            <wp:effectExtent l="0" t="0" r="0"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9709E" w:rsidRDefault="0069709E" w:rsidP="00743A7B">
      <w:pPr>
        <w:spacing w:after="120"/>
        <w:jc w:val="center"/>
        <w:rPr>
          <w:i/>
          <w:color w:val="002060"/>
          <w:sz w:val="24"/>
          <w:szCs w:val="24"/>
          <w:lang w:val="uz-Cyrl-UZ"/>
        </w:rPr>
      </w:pPr>
    </w:p>
    <w:p w:rsidR="0069709E" w:rsidRDefault="0069709E" w:rsidP="00743A7B">
      <w:pPr>
        <w:spacing w:after="120"/>
        <w:jc w:val="center"/>
        <w:rPr>
          <w:i/>
          <w:color w:val="002060"/>
          <w:sz w:val="24"/>
          <w:szCs w:val="24"/>
          <w:lang w:val="uz-Cyrl-UZ"/>
        </w:rPr>
      </w:pPr>
    </w:p>
    <w:p w:rsidR="00743A7B" w:rsidRDefault="00743A7B" w:rsidP="00743A7B">
      <w:pPr>
        <w:spacing w:after="120"/>
        <w:jc w:val="center"/>
        <w:rPr>
          <w:i/>
          <w:color w:val="002060"/>
          <w:sz w:val="24"/>
          <w:szCs w:val="24"/>
          <w:lang w:val="uz-Cyrl-UZ"/>
        </w:rPr>
      </w:pPr>
    </w:p>
    <w:p w:rsidR="00E438A5" w:rsidRPr="00743A7B" w:rsidRDefault="00E438A5" w:rsidP="00024FBB">
      <w:pPr>
        <w:rPr>
          <w:b/>
          <w:sz w:val="24"/>
          <w:szCs w:val="24"/>
          <w:lang w:val="uz-Cyrl-UZ"/>
        </w:rPr>
      </w:pPr>
    </w:p>
    <w:p w:rsidR="00E438A5" w:rsidRDefault="00E438A5" w:rsidP="00024FBB">
      <w:pPr>
        <w:rPr>
          <w:b/>
          <w:sz w:val="24"/>
          <w:szCs w:val="24"/>
          <w:lang w:val="en-US"/>
        </w:rPr>
      </w:pPr>
    </w:p>
    <w:p w:rsidR="0095143A" w:rsidRDefault="0095143A" w:rsidP="00024FBB">
      <w:pPr>
        <w:rPr>
          <w:b/>
          <w:sz w:val="24"/>
          <w:szCs w:val="24"/>
          <w:lang w:val="en-US"/>
        </w:rPr>
      </w:pPr>
    </w:p>
    <w:p w:rsidR="0095143A" w:rsidRPr="00C60D97" w:rsidRDefault="0095143A" w:rsidP="00024FBB">
      <w:pPr>
        <w:rPr>
          <w:b/>
          <w:sz w:val="24"/>
          <w:szCs w:val="24"/>
          <w:lang w:val="en-US"/>
        </w:rPr>
      </w:pPr>
    </w:p>
    <w:p w:rsidR="00024FBB" w:rsidRDefault="00024FBB" w:rsidP="00024FBB">
      <w:pPr>
        <w:spacing w:line="288" w:lineRule="auto"/>
        <w:rPr>
          <w:color w:val="FF0000"/>
          <w:sz w:val="24"/>
          <w:szCs w:val="24"/>
          <w:lang w:val="en-US"/>
        </w:rPr>
      </w:pPr>
    </w:p>
    <w:tbl>
      <w:tblPr>
        <w:tblpPr w:leftFromText="180" w:rightFromText="180" w:vertAnchor="text" w:horzAnchor="margin" w:tblpY="-121"/>
        <w:tblW w:w="0" w:type="auto"/>
        <w:tblBorders>
          <w:top w:val="thinThickThinSmallGap" w:sz="24" w:space="0" w:color="E36C0A" w:themeColor="accent6" w:themeShade="BF"/>
          <w:left w:val="thinThickThinSmallGap" w:sz="24" w:space="0" w:color="E36C0A" w:themeColor="accent6" w:themeShade="BF"/>
          <w:bottom w:val="thinThickThinSmallGap" w:sz="24" w:space="0" w:color="E36C0A" w:themeColor="accent6" w:themeShade="BF"/>
          <w:right w:val="thinThickThinSmallGap" w:sz="24" w:space="0" w:color="E36C0A" w:themeColor="accent6" w:themeShade="BF"/>
          <w:insideH w:val="thinThickThinSmallGap" w:sz="24" w:space="0" w:color="E36C0A" w:themeColor="accent6" w:themeShade="BF"/>
          <w:insideV w:val="thinThickThinSmallGap" w:sz="24" w:space="0" w:color="E36C0A" w:themeColor="accent6" w:themeShade="BF"/>
        </w:tblBorders>
        <w:tblLook w:val="04A0" w:firstRow="1" w:lastRow="0" w:firstColumn="1" w:lastColumn="0" w:noHBand="0" w:noVBand="1"/>
      </w:tblPr>
      <w:tblGrid>
        <w:gridCol w:w="3626"/>
      </w:tblGrid>
      <w:tr w:rsidR="00ED5041" w:rsidRPr="008A79DA" w:rsidTr="00ED5041">
        <w:trPr>
          <w:trHeight w:val="589"/>
        </w:trPr>
        <w:tc>
          <w:tcPr>
            <w:tcW w:w="3626" w:type="dxa"/>
            <w:shd w:val="clear" w:color="auto" w:fill="auto"/>
            <w:vAlign w:val="center"/>
          </w:tcPr>
          <w:p w:rsidR="00ED5041" w:rsidRPr="008A79DA" w:rsidRDefault="00ED5041" w:rsidP="00E01F51">
            <w:pPr>
              <w:jc w:val="center"/>
              <w:rPr>
                <w:b/>
                <w:color w:val="000000" w:themeColor="text1"/>
                <w:sz w:val="24"/>
                <w:szCs w:val="24"/>
                <w:lang w:val="uz-Cyrl-UZ"/>
              </w:rPr>
            </w:pPr>
            <w:r w:rsidRPr="00E01F51">
              <w:rPr>
                <w:b/>
                <w:color w:val="002060"/>
                <w:sz w:val="32"/>
                <w:szCs w:val="28"/>
                <w:lang w:val="uz-Cyrl-UZ"/>
              </w:rPr>
              <w:t>II.</w:t>
            </w:r>
            <w:r w:rsidR="00157C31">
              <w:rPr>
                <w:b/>
                <w:color w:val="002060"/>
                <w:sz w:val="32"/>
                <w:szCs w:val="28"/>
                <w:lang w:val="uz-Cyrl-UZ"/>
              </w:rPr>
              <w:t xml:space="preserve">   </w:t>
            </w:r>
            <w:r w:rsidRPr="00E01F51">
              <w:rPr>
                <w:b/>
                <w:color w:val="002060"/>
                <w:sz w:val="32"/>
                <w:szCs w:val="28"/>
                <w:lang w:val="uz-Cyrl-UZ"/>
              </w:rPr>
              <w:t>SANOAT</w:t>
            </w:r>
          </w:p>
        </w:tc>
      </w:tr>
    </w:tbl>
    <w:p w:rsidR="00ED5041" w:rsidRPr="00ED5041" w:rsidRDefault="00ED5041" w:rsidP="00024FBB">
      <w:pPr>
        <w:spacing w:line="288" w:lineRule="auto"/>
        <w:rPr>
          <w:color w:val="FF0000"/>
          <w:sz w:val="24"/>
          <w:szCs w:val="24"/>
          <w:lang w:val="uz-Cyrl-UZ"/>
        </w:rPr>
      </w:pPr>
    </w:p>
    <w:p w:rsidR="0095143A" w:rsidRDefault="0095143A" w:rsidP="002D1AD9">
      <w:pPr>
        <w:spacing w:line="312" w:lineRule="auto"/>
        <w:ind w:firstLine="709"/>
        <w:jc w:val="both"/>
        <w:rPr>
          <w:sz w:val="26"/>
          <w:szCs w:val="26"/>
          <w:lang w:val="uz-Cyrl-UZ"/>
        </w:rPr>
      </w:pPr>
    </w:p>
    <w:p w:rsidR="00ED5041" w:rsidRDefault="00ED5041" w:rsidP="002D1AD9">
      <w:pPr>
        <w:spacing w:line="312" w:lineRule="auto"/>
        <w:ind w:firstLine="709"/>
        <w:jc w:val="both"/>
        <w:rPr>
          <w:sz w:val="26"/>
          <w:szCs w:val="26"/>
          <w:lang w:val="uz-Cyrl-UZ"/>
        </w:rPr>
      </w:pPr>
    </w:p>
    <w:p w:rsidR="003C0B25" w:rsidRPr="00D715F1" w:rsidRDefault="003C0B25" w:rsidP="003C0B25">
      <w:pPr>
        <w:jc w:val="center"/>
        <w:rPr>
          <w:b/>
          <w:sz w:val="28"/>
          <w:szCs w:val="28"/>
          <w:lang w:val="uz-Cyrl-UZ"/>
        </w:rPr>
      </w:pPr>
      <w:r w:rsidRPr="00E7037F">
        <w:rPr>
          <w:b/>
          <w:color w:val="002060"/>
          <w:sz w:val="28"/>
          <w:szCs w:val="28"/>
          <w:lang w:val="uz-Cyrl-UZ"/>
        </w:rPr>
        <w:t>Tumanda sanoat sohasida faoliyat ko‘rsatayotgan korxonalar soni</w:t>
      </w:r>
    </w:p>
    <w:p w:rsidR="003C0B25" w:rsidRPr="00AD2370" w:rsidRDefault="003C0B25" w:rsidP="003C0B25">
      <w:pPr>
        <w:jc w:val="center"/>
        <w:rPr>
          <w:i/>
          <w:sz w:val="28"/>
          <w:szCs w:val="28"/>
          <w:lang w:val="en-US"/>
        </w:rPr>
      </w:pPr>
      <w:r w:rsidRPr="00AD2370">
        <w:rPr>
          <w:i/>
          <w:sz w:val="28"/>
          <w:szCs w:val="28"/>
          <w:lang w:val="en-US"/>
        </w:rPr>
        <w:t xml:space="preserve"> (birlikda)</w:t>
      </w:r>
    </w:p>
    <w:p w:rsidR="003C0B25" w:rsidRPr="00C60D97" w:rsidRDefault="003C0B25" w:rsidP="003C0B25">
      <w:pPr>
        <w:spacing w:line="276" w:lineRule="auto"/>
        <w:ind w:left="7200" w:firstLine="720"/>
        <w:jc w:val="center"/>
        <w:rPr>
          <w:rFonts w:eastAsia="Calibri"/>
          <w:i/>
          <w:sz w:val="24"/>
          <w:szCs w:val="24"/>
          <w:lang w:val="uz-Cyrl-UZ" w:eastAsia="en-US"/>
        </w:rPr>
      </w:pPr>
    </w:p>
    <w:tbl>
      <w:tblPr>
        <w:tblW w:w="4970" w:type="pct"/>
        <w:jc w:val="center"/>
        <w:tblLook w:val="04A0" w:firstRow="1" w:lastRow="0" w:firstColumn="1" w:lastColumn="0" w:noHBand="0" w:noVBand="1"/>
      </w:tblPr>
      <w:tblGrid>
        <w:gridCol w:w="5486"/>
        <w:gridCol w:w="2030"/>
        <w:gridCol w:w="1856"/>
      </w:tblGrid>
      <w:tr w:rsidR="003C0B25" w:rsidRPr="001252BA" w:rsidTr="00D60EB6">
        <w:trPr>
          <w:trHeight w:val="927"/>
          <w:jc w:val="center"/>
        </w:trPr>
        <w:tc>
          <w:tcPr>
            <w:tcW w:w="2927" w:type="pct"/>
            <w:tcBorders>
              <w:top w:val="single" w:sz="18" w:space="0" w:color="auto"/>
              <w:bottom w:val="single" w:sz="18" w:space="0" w:color="auto"/>
              <w:right w:val="single" w:sz="4" w:space="0" w:color="auto"/>
            </w:tcBorders>
            <w:shd w:val="clear" w:color="auto" w:fill="FDE9D9" w:themeFill="accent6" w:themeFillTint="33"/>
          </w:tcPr>
          <w:p w:rsidR="003C0B25" w:rsidRPr="001252BA" w:rsidRDefault="003C0B25" w:rsidP="00D60EB6">
            <w:pPr>
              <w:jc w:val="both"/>
              <w:rPr>
                <w:rFonts w:eastAsia="Calibri"/>
                <w:b/>
                <w:sz w:val="24"/>
                <w:szCs w:val="24"/>
                <w:lang w:val="uz-Cyrl-UZ" w:eastAsia="en-US"/>
              </w:rPr>
            </w:pPr>
          </w:p>
        </w:tc>
        <w:tc>
          <w:tcPr>
            <w:tcW w:w="1083" w:type="pct"/>
            <w:tcBorders>
              <w:top w:val="single" w:sz="18" w:space="0" w:color="auto"/>
              <w:left w:val="single" w:sz="4" w:space="0" w:color="auto"/>
              <w:bottom w:val="single" w:sz="18" w:space="0" w:color="auto"/>
              <w:right w:val="single" w:sz="4" w:space="0" w:color="auto"/>
            </w:tcBorders>
            <w:shd w:val="clear" w:color="auto" w:fill="FDE9D9" w:themeFill="accent6" w:themeFillTint="33"/>
            <w:vAlign w:val="center"/>
          </w:tcPr>
          <w:p w:rsidR="003C0B25" w:rsidRPr="001252BA" w:rsidRDefault="003C0B25" w:rsidP="00D60EB6">
            <w:pPr>
              <w:jc w:val="center"/>
              <w:rPr>
                <w:rFonts w:eastAsia="Calibri"/>
                <w:b/>
                <w:sz w:val="24"/>
                <w:szCs w:val="24"/>
                <w:lang w:val="uz-Cyrl-UZ" w:eastAsia="en-US"/>
              </w:rPr>
            </w:pPr>
            <w:r w:rsidRPr="001252BA">
              <w:rPr>
                <w:rFonts w:eastAsia="Calibri"/>
                <w:b/>
                <w:sz w:val="24"/>
                <w:szCs w:val="24"/>
                <w:lang w:val="uz-Cyrl-UZ" w:eastAsia="en-US"/>
              </w:rPr>
              <w:t>202</w:t>
            </w:r>
            <w:r w:rsidRPr="001252BA">
              <w:rPr>
                <w:rFonts w:eastAsia="Calibri"/>
                <w:b/>
                <w:sz w:val="24"/>
                <w:szCs w:val="24"/>
                <w:lang w:val="en-US" w:eastAsia="en-US"/>
              </w:rPr>
              <w:t>4</w:t>
            </w:r>
            <w:r w:rsidRPr="001252BA">
              <w:rPr>
                <w:rFonts w:eastAsia="Calibri"/>
                <w:b/>
                <w:sz w:val="24"/>
                <w:szCs w:val="24"/>
                <w:lang w:val="uz-Cyrl-UZ" w:eastAsia="en-US"/>
              </w:rPr>
              <w:t>-</w:t>
            </w:r>
            <w:r>
              <w:rPr>
                <w:rFonts w:eastAsia="Calibri"/>
                <w:b/>
                <w:sz w:val="24"/>
                <w:szCs w:val="24"/>
                <w:lang w:val="en-US" w:eastAsia="en-US"/>
              </w:rPr>
              <w:t> </w:t>
            </w:r>
            <w:r w:rsidRPr="001252BA">
              <w:rPr>
                <w:rFonts w:eastAsia="Calibri"/>
                <w:b/>
                <w:sz w:val="24"/>
                <w:szCs w:val="24"/>
                <w:lang w:val="uz-Cyrl-UZ" w:eastAsia="en-US"/>
              </w:rPr>
              <w:t xml:space="preserve">yil </w:t>
            </w:r>
            <w:r w:rsidRPr="001252BA">
              <w:rPr>
                <w:rFonts w:eastAsia="Calibri"/>
                <w:b/>
                <w:sz w:val="24"/>
                <w:szCs w:val="24"/>
                <w:lang w:val="uz-Cyrl-UZ" w:eastAsia="en-US"/>
              </w:rPr>
              <w:br/>
            </w:r>
            <w:r>
              <w:rPr>
                <w:rFonts w:eastAsia="Calibri"/>
                <w:b/>
                <w:sz w:val="24"/>
                <w:szCs w:val="24"/>
                <w:lang w:val="en-US" w:eastAsia="en-US"/>
              </w:rPr>
              <w:t xml:space="preserve">1- oktyabr </w:t>
            </w:r>
            <w:r w:rsidRPr="001252BA">
              <w:rPr>
                <w:rFonts w:eastAsia="Calibri"/>
                <w:b/>
                <w:sz w:val="24"/>
                <w:szCs w:val="24"/>
                <w:lang w:val="uz-Cyrl-UZ" w:eastAsia="en-US"/>
              </w:rPr>
              <w:t xml:space="preserve"> </w:t>
            </w:r>
            <w:r w:rsidRPr="001252BA">
              <w:rPr>
                <w:rFonts w:eastAsia="Calibri"/>
                <w:b/>
                <w:sz w:val="24"/>
                <w:szCs w:val="24"/>
                <w:lang w:val="uz-Cyrl-UZ" w:eastAsia="en-US"/>
              </w:rPr>
              <w:br/>
              <w:t>holatiga</w:t>
            </w:r>
          </w:p>
        </w:tc>
        <w:tc>
          <w:tcPr>
            <w:tcW w:w="990" w:type="pct"/>
            <w:tcBorders>
              <w:top w:val="single" w:sz="18" w:space="0" w:color="auto"/>
              <w:left w:val="single" w:sz="4" w:space="0" w:color="auto"/>
              <w:bottom w:val="single" w:sz="18" w:space="0" w:color="auto"/>
            </w:tcBorders>
            <w:shd w:val="clear" w:color="auto" w:fill="FDE9D9" w:themeFill="accent6" w:themeFillTint="33"/>
            <w:vAlign w:val="center"/>
          </w:tcPr>
          <w:p w:rsidR="003C0B25" w:rsidRPr="001252BA" w:rsidRDefault="003C0B25" w:rsidP="00D60EB6">
            <w:pPr>
              <w:jc w:val="center"/>
              <w:rPr>
                <w:rFonts w:eastAsia="Calibri"/>
                <w:b/>
                <w:sz w:val="24"/>
                <w:szCs w:val="24"/>
                <w:lang w:val="uz-Cyrl-UZ" w:eastAsia="en-US"/>
              </w:rPr>
            </w:pPr>
            <w:r w:rsidRPr="001252BA">
              <w:rPr>
                <w:rFonts w:eastAsia="Calibri"/>
                <w:b/>
                <w:sz w:val="24"/>
                <w:szCs w:val="24"/>
                <w:lang w:val="uz-Cyrl-UZ" w:eastAsia="en-US"/>
              </w:rPr>
              <w:t>202</w:t>
            </w:r>
            <w:r w:rsidRPr="001252BA">
              <w:rPr>
                <w:rFonts w:eastAsia="Calibri"/>
                <w:b/>
                <w:sz w:val="24"/>
                <w:szCs w:val="24"/>
                <w:lang w:val="en-US" w:eastAsia="en-US"/>
              </w:rPr>
              <w:t>5</w:t>
            </w:r>
            <w:r w:rsidRPr="001252BA">
              <w:rPr>
                <w:rFonts w:eastAsia="Calibri"/>
                <w:b/>
                <w:sz w:val="24"/>
                <w:szCs w:val="24"/>
                <w:lang w:val="uz-Cyrl-UZ" w:eastAsia="en-US"/>
              </w:rPr>
              <w:t>-</w:t>
            </w:r>
            <w:r>
              <w:rPr>
                <w:rFonts w:eastAsia="Calibri"/>
                <w:b/>
                <w:sz w:val="24"/>
                <w:szCs w:val="24"/>
                <w:lang w:val="en-US" w:eastAsia="en-US"/>
              </w:rPr>
              <w:t> </w:t>
            </w:r>
            <w:r w:rsidRPr="001252BA">
              <w:rPr>
                <w:rFonts w:eastAsia="Calibri"/>
                <w:b/>
                <w:sz w:val="24"/>
                <w:szCs w:val="24"/>
                <w:lang w:val="uz-Cyrl-UZ" w:eastAsia="en-US"/>
              </w:rPr>
              <w:t xml:space="preserve">yil </w:t>
            </w:r>
            <w:r w:rsidRPr="001252BA">
              <w:rPr>
                <w:rFonts w:eastAsia="Calibri"/>
                <w:b/>
                <w:sz w:val="24"/>
                <w:szCs w:val="24"/>
                <w:lang w:val="uz-Cyrl-UZ" w:eastAsia="en-US"/>
              </w:rPr>
              <w:br/>
            </w:r>
            <w:r>
              <w:rPr>
                <w:rFonts w:eastAsia="Calibri"/>
                <w:b/>
                <w:sz w:val="24"/>
                <w:szCs w:val="24"/>
                <w:lang w:val="uz-Cyrl-UZ" w:eastAsia="en-US"/>
              </w:rPr>
              <w:t>1- oktyabr</w:t>
            </w:r>
            <w:r>
              <w:rPr>
                <w:rFonts w:eastAsia="Calibri"/>
                <w:b/>
                <w:sz w:val="24"/>
                <w:szCs w:val="24"/>
                <w:lang w:val="en-US" w:eastAsia="en-US"/>
              </w:rPr>
              <w:t xml:space="preserve"> </w:t>
            </w:r>
            <w:r w:rsidRPr="001252BA">
              <w:rPr>
                <w:rFonts w:eastAsia="Calibri"/>
                <w:b/>
                <w:sz w:val="24"/>
                <w:szCs w:val="24"/>
                <w:lang w:val="en-US" w:eastAsia="en-US"/>
              </w:rPr>
              <w:t xml:space="preserve"> </w:t>
            </w:r>
            <w:r w:rsidRPr="001252BA">
              <w:rPr>
                <w:rFonts w:eastAsia="Calibri"/>
                <w:b/>
                <w:sz w:val="24"/>
                <w:szCs w:val="24"/>
                <w:lang w:val="en-US" w:eastAsia="en-US"/>
              </w:rPr>
              <w:br/>
            </w:r>
            <w:r w:rsidRPr="001252BA">
              <w:rPr>
                <w:rFonts w:eastAsia="Calibri"/>
                <w:b/>
                <w:sz w:val="24"/>
                <w:szCs w:val="24"/>
                <w:lang w:val="uz-Cyrl-UZ" w:eastAsia="en-US"/>
              </w:rPr>
              <w:t>holatiga</w:t>
            </w:r>
          </w:p>
        </w:tc>
      </w:tr>
      <w:tr w:rsidR="003C0B25" w:rsidRPr="001252BA" w:rsidTr="00D60EB6">
        <w:trPr>
          <w:trHeight w:val="27"/>
          <w:jc w:val="center"/>
        </w:trPr>
        <w:tc>
          <w:tcPr>
            <w:tcW w:w="2927" w:type="pct"/>
            <w:tcBorders>
              <w:top w:val="single" w:sz="18" w:space="0" w:color="auto"/>
            </w:tcBorders>
            <w:shd w:val="clear" w:color="auto" w:fill="FFFFFF" w:themeFill="background1"/>
          </w:tcPr>
          <w:p w:rsidR="003C0B25" w:rsidRPr="001252BA" w:rsidRDefault="003C0B25" w:rsidP="00D60EB6">
            <w:pPr>
              <w:jc w:val="both"/>
              <w:rPr>
                <w:rFonts w:eastAsia="Calibri"/>
                <w:b/>
                <w:sz w:val="24"/>
                <w:szCs w:val="24"/>
                <w:lang w:val="uz-Cyrl-UZ" w:eastAsia="en-US"/>
              </w:rPr>
            </w:pPr>
          </w:p>
        </w:tc>
        <w:tc>
          <w:tcPr>
            <w:tcW w:w="1083" w:type="pct"/>
            <w:tcBorders>
              <w:top w:val="single" w:sz="18" w:space="0" w:color="auto"/>
            </w:tcBorders>
            <w:shd w:val="clear" w:color="auto" w:fill="FFFFFF" w:themeFill="background1"/>
            <w:vAlign w:val="center"/>
          </w:tcPr>
          <w:p w:rsidR="003C0B25" w:rsidRPr="001252BA" w:rsidRDefault="003C0B25" w:rsidP="00D60EB6">
            <w:pPr>
              <w:jc w:val="center"/>
              <w:rPr>
                <w:rFonts w:eastAsia="Calibri"/>
                <w:b/>
                <w:sz w:val="24"/>
                <w:szCs w:val="24"/>
                <w:lang w:val="uz-Cyrl-UZ" w:eastAsia="en-US"/>
              </w:rPr>
            </w:pPr>
          </w:p>
        </w:tc>
        <w:tc>
          <w:tcPr>
            <w:tcW w:w="990" w:type="pct"/>
            <w:tcBorders>
              <w:top w:val="single" w:sz="18" w:space="0" w:color="auto"/>
            </w:tcBorders>
            <w:shd w:val="clear" w:color="auto" w:fill="FFFFFF" w:themeFill="background1"/>
            <w:vAlign w:val="center"/>
          </w:tcPr>
          <w:p w:rsidR="003C0B25" w:rsidRPr="001252BA" w:rsidRDefault="003C0B25" w:rsidP="00D60EB6">
            <w:pPr>
              <w:jc w:val="center"/>
              <w:rPr>
                <w:rFonts w:eastAsia="Calibri"/>
                <w:b/>
                <w:sz w:val="24"/>
                <w:szCs w:val="24"/>
                <w:lang w:val="uz-Cyrl-UZ" w:eastAsia="en-US"/>
              </w:rPr>
            </w:pPr>
          </w:p>
        </w:tc>
      </w:tr>
      <w:tr w:rsidR="003C0B25" w:rsidRPr="001252BA" w:rsidTr="00D60EB6">
        <w:trPr>
          <w:trHeight w:val="510"/>
          <w:jc w:val="center"/>
        </w:trPr>
        <w:tc>
          <w:tcPr>
            <w:tcW w:w="292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DE9D9" w:themeFill="accent6" w:themeFillTint="33"/>
            <w:vAlign w:val="center"/>
          </w:tcPr>
          <w:p w:rsidR="003C0B25" w:rsidRPr="001252BA" w:rsidRDefault="003C0B25" w:rsidP="00D60EB6">
            <w:pPr>
              <w:jc w:val="both"/>
              <w:rPr>
                <w:rFonts w:eastAsia="Calibri"/>
                <w:b/>
                <w:sz w:val="24"/>
                <w:szCs w:val="24"/>
                <w:lang w:val="uz-Cyrl-UZ" w:eastAsia="en-US"/>
              </w:rPr>
            </w:pPr>
            <w:r w:rsidRPr="001252BA">
              <w:rPr>
                <w:rFonts w:eastAsia="Calibri"/>
                <w:b/>
                <w:sz w:val="24"/>
                <w:szCs w:val="24"/>
                <w:lang w:val="uz-Cyrl-UZ" w:eastAsia="en-US"/>
              </w:rPr>
              <w:t>Sanoat korxonalari, jami</w:t>
            </w:r>
          </w:p>
        </w:tc>
        <w:tc>
          <w:tcPr>
            <w:tcW w:w="108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DE9D9" w:themeFill="accent6" w:themeFillTint="33"/>
            <w:vAlign w:val="center"/>
          </w:tcPr>
          <w:p w:rsidR="003C0B25" w:rsidRPr="005413DF" w:rsidRDefault="003C0B25" w:rsidP="00D60EB6">
            <w:pPr>
              <w:jc w:val="center"/>
              <w:rPr>
                <w:b/>
                <w:sz w:val="24"/>
                <w:szCs w:val="24"/>
              </w:rPr>
            </w:pPr>
            <w:r w:rsidRPr="005413DF">
              <w:rPr>
                <w:b/>
                <w:sz w:val="24"/>
                <w:szCs w:val="24"/>
              </w:rPr>
              <w:t>323</w:t>
            </w:r>
          </w:p>
        </w:tc>
        <w:tc>
          <w:tcPr>
            <w:tcW w:w="99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DE9D9" w:themeFill="accent6" w:themeFillTint="33"/>
            <w:vAlign w:val="center"/>
          </w:tcPr>
          <w:p w:rsidR="003C0B25" w:rsidRPr="005413DF" w:rsidRDefault="003C0B25" w:rsidP="00D60EB6">
            <w:pPr>
              <w:jc w:val="center"/>
              <w:rPr>
                <w:b/>
                <w:sz w:val="24"/>
                <w:szCs w:val="24"/>
              </w:rPr>
            </w:pPr>
            <w:r w:rsidRPr="005413DF">
              <w:rPr>
                <w:b/>
                <w:sz w:val="24"/>
                <w:szCs w:val="24"/>
              </w:rPr>
              <w:t>366</w:t>
            </w:r>
          </w:p>
        </w:tc>
      </w:tr>
      <w:tr w:rsidR="003C0B25" w:rsidRPr="001252BA" w:rsidTr="00D60EB6">
        <w:trPr>
          <w:trHeight w:val="510"/>
          <w:jc w:val="center"/>
        </w:trPr>
        <w:tc>
          <w:tcPr>
            <w:tcW w:w="292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3C0B25" w:rsidRPr="001252BA" w:rsidRDefault="003C0B25" w:rsidP="00D60EB6">
            <w:pPr>
              <w:numPr>
                <w:ilvl w:val="0"/>
                <w:numId w:val="8"/>
              </w:numPr>
              <w:spacing w:after="200" w:line="276" w:lineRule="auto"/>
              <w:contextualSpacing/>
              <w:jc w:val="both"/>
              <w:rPr>
                <w:rFonts w:eastAsia="Calibri"/>
                <w:sz w:val="24"/>
                <w:szCs w:val="24"/>
                <w:lang w:val="uz-Cyrl-UZ" w:eastAsia="en-US"/>
              </w:rPr>
            </w:pPr>
            <w:r w:rsidRPr="001252BA">
              <w:rPr>
                <w:rFonts w:eastAsia="Calibri"/>
                <w:sz w:val="24"/>
                <w:szCs w:val="24"/>
                <w:lang w:val="en-US" w:eastAsia="en-US"/>
              </w:rPr>
              <w:t>y</w:t>
            </w:r>
            <w:r w:rsidRPr="001252BA">
              <w:rPr>
                <w:rFonts w:eastAsia="Calibri"/>
                <w:sz w:val="24"/>
                <w:szCs w:val="24"/>
                <w:lang w:val="uz-Cyrl-UZ" w:eastAsia="en-US"/>
              </w:rPr>
              <w:t>irik korxonalar</w:t>
            </w:r>
          </w:p>
        </w:tc>
        <w:tc>
          <w:tcPr>
            <w:tcW w:w="108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3C0B25" w:rsidRPr="005413DF" w:rsidRDefault="003C0B25" w:rsidP="00D60EB6">
            <w:pPr>
              <w:jc w:val="center"/>
              <w:rPr>
                <w:sz w:val="24"/>
                <w:szCs w:val="24"/>
              </w:rPr>
            </w:pPr>
            <w:r w:rsidRPr="005413DF">
              <w:rPr>
                <w:sz w:val="24"/>
                <w:szCs w:val="24"/>
              </w:rPr>
              <w:t>8</w:t>
            </w:r>
          </w:p>
        </w:tc>
        <w:tc>
          <w:tcPr>
            <w:tcW w:w="99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3C0B25" w:rsidRPr="005413DF" w:rsidRDefault="003C0B25" w:rsidP="00D60EB6">
            <w:pPr>
              <w:jc w:val="center"/>
              <w:rPr>
                <w:sz w:val="24"/>
                <w:szCs w:val="24"/>
              </w:rPr>
            </w:pPr>
            <w:r w:rsidRPr="005413DF">
              <w:rPr>
                <w:sz w:val="24"/>
                <w:szCs w:val="24"/>
              </w:rPr>
              <w:t>6</w:t>
            </w:r>
          </w:p>
        </w:tc>
      </w:tr>
      <w:tr w:rsidR="003C0B25" w:rsidRPr="001252BA" w:rsidTr="00D60EB6">
        <w:trPr>
          <w:trHeight w:val="510"/>
          <w:jc w:val="center"/>
        </w:trPr>
        <w:tc>
          <w:tcPr>
            <w:tcW w:w="292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DE9D9" w:themeFill="accent6" w:themeFillTint="33"/>
            <w:vAlign w:val="center"/>
          </w:tcPr>
          <w:p w:rsidR="003C0B25" w:rsidRPr="001252BA" w:rsidRDefault="003C0B25" w:rsidP="00D60EB6">
            <w:pPr>
              <w:numPr>
                <w:ilvl w:val="0"/>
                <w:numId w:val="8"/>
              </w:numPr>
              <w:spacing w:after="200" w:line="276" w:lineRule="auto"/>
              <w:contextualSpacing/>
              <w:jc w:val="both"/>
              <w:rPr>
                <w:rFonts w:eastAsia="Calibri"/>
                <w:sz w:val="24"/>
                <w:szCs w:val="24"/>
                <w:lang w:val="uz-Cyrl-UZ" w:eastAsia="en-US"/>
              </w:rPr>
            </w:pPr>
            <w:r w:rsidRPr="001252BA">
              <w:rPr>
                <w:rFonts w:eastAsia="Calibri"/>
                <w:sz w:val="24"/>
                <w:szCs w:val="24"/>
                <w:lang w:val="uz-Cyrl-UZ" w:eastAsia="en-US"/>
              </w:rPr>
              <w:t>kichik korxona va mikrofirmalar</w:t>
            </w:r>
          </w:p>
        </w:tc>
        <w:tc>
          <w:tcPr>
            <w:tcW w:w="108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DE9D9" w:themeFill="accent6" w:themeFillTint="33"/>
            <w:vAlign w:val="center"/>
          </w:tcPr>
          <w:p w:rsidR="003C0B25" w:rsidRPr="005413DF" w:rsidRDefault="003C0B25" w:rsidP="00D60EB6">
            <w:pPr>
              <w:jc w:val="center"/>
              <w:rPr>
                <w:sz w:val="24"/>
                <w:szCs w:val="24"/>
              </w:rPr>
            </w:pPr>
            <w:r w:rsidRPr="005413DF">
              <w:rPr>
                <w:sz w:val="24"/>
                <w:szCs w:val="24"/>
              </w:rPr>
              <w:t>314</w:t>
            </w:r>
          </w:p>
        </w:tc>
        <w:tc>
          <w:tcPr>
            <w:tcW w:w="99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DE9D9" w:themeFill="accent6" w:themeFillTint="33"/>
            <w:vAlign w:val="center"/>
          </w:tcPr>
          <w:p w:rsidR="003C0B25" w:rsidRPr="005413DF" w:rsidRDefault="003C0B25" w:rsidP="00D60EB6">
            <w:pPr>
              <w:jc w:val="center"/>
              <w:rPr>
                <w:sz w:val="24"/>
                <w:szCs w:val="24"/>
              </w:rPr>
            </w:pPr>
            <w:r w:rsidRPr="005413DF">
              <w:rPr>
                <w:sz w:val="24"/>
                <w:szCs w:val="24"/>
              </w:rPr>
              <w:t>236</w:t>
            </w:r>
          </w:p>
        </w:tc>
      </w:tr>
      <w:tr w:rsidR="003C0B25" w:rsidRPr="001252BA" w:rsidTr="00D60EB6">
        <w:trPr>
          <w:trHeight w:val="510"/>
          <w:jc w:val="center"/>
        </w:trPr>
        <w:tc>
          <w:tcPr>
            <w:tcW w:w="292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3C0B25" w:rsidRPr="006320B0" w:rsidRDefault="003C0B25" w:rsidP="00D60EB6">
            <w:pPr>
              <w:numPr>
                <w:ilvl w:val="0"/>
                <w:numId w:val="8"/>
              </w:numPr>
              <w:spacing w:after="200" w:line="276" w:lineRule="auto"/>
              <w:contextualSpacing/>
              <w:rPr>
                <w:rFonts w:eastAsia="Calibri"/>
                <w:i/>
                <w:sz w:val="24"/>
                <w:szCs w:val="24"/>
                <w:lang w:val="uz-Cyrl-UZ" w:eastAsia="en-US"/>
              </w:rPr>
            </w:pPr>
            <w:r w:rsidRPr="006320B0">
              <w:rPr>
                <w:rFonts w:eastAsia="Calibri"/>
                <w:i/>
                <w:sz w:val="24"/>
                <w:szCs w:val="24"/>
                <w:lang w:val="uz-Cyrl-UZ" w:eastAsia="en-US"/>
              </w:rPr>
              <w:t>shu jumladan: xorijiy kapital  ishtirokidagi korxonalar</w:t>
            </w:r>
          </w:p>
        </w:tc>
        <w:tc>
          <w:tcPr>
            <w:tcW w:w="108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3C0B25" w:rsidRPr="005413DF" w:rsidRDefault="003C0B25" w:rsidP="00D60EB6">
            <w:pPr>
              <w:jc w:val="center"/>
              <w:rPr>
                <w:sz w:val="24"/>
                <w:szCs w:val="24"/>
              </w:rPr>
            </w:pPr>
            <w:r w:rsidRPr="005413DF">
              <w:rPr>
                <w:sz w:val="24"/>
                <w:szCs w:val="24"/>
              </w:rPr>
              <w:t>48</w:t>
            </w:r>
          </w:p>
        </w:tc>
        <w:tc>
          <w:tcPr>
            <w:tcW w:w="99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3C0B25" w:rsidRPr="005413DF" w:rsidRDefault="003C0B25" w:rsidP="00D60EB6">
            <w:pPr>
              <w:jc w:val="center"/>
              <w:rPr>
                <w:sz w:val="24"/>
                <w:szCs w:val="24"/>
              </w:rPr>
            </w:pPr>
            <w:r w:rsidRPr="005413DF">
              <w:rPr>
                <w:sz w:val="24"/>
                <w:szCs w:val="24"/>
              </w:rPr>
              <w:t>52</w:t>
            </w:r>
          </w:p>
        </w:tc>
      </w:tr>
    </w:tbl>
    <w:p w:rsidR="003C0B25" w:rsidRPr="001252BA" w:rsidRDefault="003C0B25" w:rsidP="003C0B25">
      <w:pPr>
        <w:jc w:val="center"/>
        <w:rPr>
          <w:rFonts w:eastAsia="Calibri"/>
          <w:b/>
          <w:sz w:val="24"/>
          <w:szCs w:val="24"/>
          <w:lang w:val="uz-Cyrl-UZ" w:eastAsia="en-US"/>
        </w:rPr>
      </w:pPr>
    </w:p>
    <w:p w:rsidR="003C0B25" w:rsidRPr="001252BA" w:rsidRDefault="003C0B25" w:rsidP="003C0B25">
      <w:pPr>
        <w:spacing w:line="312" w:lineRule="auto"/>
        <w:ind w:firstLine="709"/>
        <w:jc w:val="both"/>
        <w:rPr>
          <w:sz w:val="24"/>
          <w:szCs w:val="24"/>
          <w:lang w:val="uz-Cyrl-UZ"/>
        </w:rPr>
      </w:pPr>
      <w:r w:rsidRPr="001252BA">
        <w:rPr>
          <w:sz w:val="24"/>
          <w:szCs w:val="24"/>
          <w:lang w:val="uz-Cyrl-UZ"/>
        </w:rPr>
        <w:t xml:space="preserve">Dastlabki ma’lumotlarga </w:t>
      </w:r>
      <w:r>
        <w:rPr>
          <w:sz w:val="24"/>
          <w:szCs w:val="24"/>
          <w:lang w:val="uz-Cyrl-UZ"/>
        </w:rPr>
        <w:t>ko</w:t>
      </w:r>
      <w:r w:rsidRPr="00A52D86">
        <w:rPr>
          <w:sz w:val="24"/>
          <w:szCs w:val="24"/>
          <w:lang w:val="uz-Cyrl-UZ"/>
        </w:rPr>
        <w:t>‘ra</w:t>
      </w:r>
      <w:r w:rsidRPr="001252BA">
        <w:rPr>
          <w:sz w:val="24"/>
          <w:szCs w:val="24"/>
          <w:lang w:val="uz-Cyrl-UZ"/>
        </w:rPr>
        <w:t xml:space="preserve"> </w:t>
      </w:r>
      <w:r>
        <w:rPr>
          <w:sz w:val="24"/>
          <w:szCs w:val="24"/>
          <w:lang w:val="uz-Cyrl-UZ"/>
        </w:rPr>
        <w:t>2025-</w:t>
      </w:r>
      <w:r w:rsidRPr="004B02E6">
        <w:rPr>
          <w:sz w:val="24"/>
          <w:szCs w:val="24"/>
          <w:lang w:val="uz-Cyrl-UZ"/>
        </w:rPr>
        <w:t> </w:t>
      </w:r>
      <w:r>
        <w:rPr>
          <w:sz w:val="24"/>
          <w:szCs w:val="24"/>
          <w:lang w:val="uz-Cyrl-UZ"/>
        </w:rPr>
        <w:t>yilning</w:t>
      </w:r>
      <w:r w:rsidRPr="001252BA">
        <w:rPr>
          <w:sz w:val="24"/>
          <w:szCs w:val="24"/>
          <w:lang w:val="uz-Cyrl-UZ"/>
        </w:rPr>
        <w:t xml:space="preserve"> </w:t>
      </w:r>
      <w:r>
        <w:rPr>
          <w:sz w:val="24"/>
          <w:szCs w:val="24"/>
          <w:lang w:val="uz-Cyrl-UZ"/>
        </w:rPr>
        <w:t>yanvar-</w:t>
      </w:r>
      <w:r w:rsidR="008A1855">
        <w:rPr>
          <w:sz w:val="24"/>
          <w:szCs w:val="24"/>
          <w:lang w:val="uz-Cyrl-UZ"/>
        </w:rPr>
        <w:t>dekabr</w:t>
      </w:r>
      <w:r w:rsidRPr="00F51C9D">
        <w:rPr>
          <w:sz w:val="24"/>
          <w:szCs w:val="24"/>
          <w:lang w:val="uz-Cyrl-UZ"/>
        </w:rPr>
        <w:t xml:space="preserve"> </w:t>
      </w:r>
      <w:r w:rsidRPr="001252BA">
        <w:rPr>
          <w:sz w:val="24"/>
          <w:szCs w:val="24"/>
          <w:lang w:val="uz-Cyrl-UZ"/>
        </w:rPr>
        <w:t xml:space="preserve">oylarida </w:t>
      </w:r>
      <w:r>
        <w:rPr>
          <w:sz w:val="24"/>
          <w:szCs w:val="24"/>
          <w:lang w:val="uz-Cyrl-UZ"/>
        </w:rPr>
        <w:t>Yangiyo‘l tumani</w:t>
      </w:r>
      <w:r w:rsidRPr="001252BA">
        <w:rPr>
          <w:sz w:val="24"/>
          <w:szCs w:val="24"/>
          <w:lang w:val="uz-Cyrl-UZ"/>
        </w:rPr>
        <w:t xml:space="preserve">da faoliyat ko‘rsatayotgan sanoat korxonalari tomonidan </w:t>
      </w:r>
      <w:r w:rsidRPr="005413DF">
        <w:rPr>
          <w:sz w:val="24"/>
          <w:szCs w:val="24"/>
          <w:lang w:val="uz-Cyrl-UZ"/>
        </w:rPr>
        <w:t>3 183,0</w:t>
      </w:r>
      <w:r w:rsidRPr="005079A8">
        <w:rPr>
          <w:b/>
          <w:sz w:val="24"/>
          <w:szCs w:val="24"/>
          <w:lang w:val="uz-Cyrl-UZ"/>
        </w:rPr>
        <w:t xml:space="preserve"> </w:t>
      </w:r>
      <w:r>
        <w:rPr>
          <w:sz w:val="24"/>
          <w:szCs w:val="24"/>
          <w:lang w:val="uz-Cyrl-UZ"/>
        </w:rPr>
        <w:t>mlrd</w:t>
      </w:r>
      <w:r w:rsidRPr="001252BA">
        <w:rPr>
          <w:sz w:val="24"/>
          <w:szCs w:val="24"/>
          <w:lang w:val="uz-Cyrl-UZ"/>
        </w:rPr>
        <w:t xml:space="preserve"> so‘mlik sanoat mahsulotlari ishlab chiqarildi va o‘tgan yilning mos davriga nisbatan fizik hajm indeksi </w:t>
      </w:r>
      <w:r w:rsidRPr="005079A8">
        <w:rPr>
          <w:sz w:val="24"/>
          <w:szCs w:val="24"/>
          <w:lang w:val="uz-Cyrl-UZ"/>
        </w:rPr>
        <w:t xml:space="preserve">     </w:t>
      </w:r>
      <w:r>
        <w:rPr>
          <w:sz w:val="24"/>
          <w:szCs w:val="24"/>
          <w:lang w:val="uz-Cyrl-UZ"/>
        </w:rPr>
        <w:t>10</w:t>
      </w:r>
      <w:r w:rsidRPr="005079A8">
        <w:rPr>
          <w:sz w:val="24"/>
          <w:szCs w:val="24"/>
          <w:lang w:val="uz-Cyrl-UZ"/>
        </w:rPr>
        <w:t>7</w:t>
      </w:r>
      <w:r>
        <w:rPr>
          <w:sz w:val="24"/>
          <w:szCs w:val="24"/>
          <w:lang w:val="uz-Cyrl-UZ"/>
        </w:rPr>
        <w:t>,</w:t>
      </w:r>
      <w:r w:rsidRPr="005079A8">
        <w:rPr>
          <w:sz w:val="24"/>
          <w:szCs w:val="24"/>
          <w:lang w:val="uz-Cyrl-UZ"/>
        </w:rPr>
        <w:t>4</w:t>
      </w:r>
      <w:r w:rsidRPr="001252BA">
        <w:rPr>
          <w:sz w:val="24"/>
          <w:szCs w:val="24"/>
          <w:lang w:val="uz-Cyrl-UZ"/>
        </w:rPr>
        <w:t xml:space="preserve"> % ni  tashkil etdi.</w:t>
      </w:r>
    </w:p>
    <w:p w:rsidR="003C0B25" w:rsidRPr="001252BA" w:rsidRDefault="003C0B25" w:rsidP="003C0B25">
      <w:pPr>
        <w:spacing w:line="360" w:lineRule="auto"/>
        <w:ind w:firstLine="709"/>
        <w:jc w:val="both"/>
        <w:rPr>
          <w:sz w:val="24"/>
          <w:szCs w:val="24"/>
          <w:lang w:val="uz-Cyrl-UZ"/>
        </w:rPr>
      </w:pPr>
    </w:p>
    <w:p w:rsidR="003C0B25" w:rsidRPr="00D715F1" w:rsidRDefault="003C0B25" w:rsidP="003C0B25">
      <w:pPr>
        <w:spacing w:after="120" w:line="276" w:lineRule="auto"/>
        <w:jc w:val="center"/>
        <w:rPr>
          <w:sz w:val="28"/>
          <w:szCs w:val="28"/>
          <w:lang w:val="uz-Cyrl-UZ"/>
        </w:rPr>
      </w:pPr>
      <w:r w:rsidRPr="00E7037F">
        <w:rPr>
          <w:b/>
          <w:color w:val="002060"/>
          <w:sz w:val="28"/>
          <w:szCs w:val="28"/>
          <w:lang w:val="uz-Cyrl-UZ"/>
        </w:rPr>
        <w:t>Sanoat ishlab chiqarishining asosiy tarmoqlari hajmi</w:t>
      </w:r>
      <w:r w:rsidRPr="00D715F1">
        <w:rPr>
          <w:b/>
          <w:sz w:val="28"/>
          <w:szCs w:val="28"/>
          <w:lang w:val="uz-Cyrl-UZ"/>
        </w:rPr>
        <w:br/>
      </w:r>
      <w:r w:rsidRPr="00AD2370">
        <w:rPr>
          <w:i/>
          <w:sz w:val="28"/>
          <w:szCs w:val="28"/>
          <w:lang w:val="uz-Cyrl-UZ"/>
        </w:rPr>
        <w:t>(</w:t>
      </w:r>
      <w:r>
        <w:rPr>
          <w:i/>
          <w:sz w:val="28"/>
          <w:szCs w:val="28"/>
          <w:lang w:val="uz-Cyrl-UZ"/>
        </w:rPr>
        <w:t>yanvar-</w:t>
      </w:r>
      <w:r w:rsidR="008A1855">
        <w:rPr>
          <w:i/>
          <w:sz w:val="28"/>
          <w:szCs w:val="28"/>
          <w:lang w:val="uz-Cyrl-UZ"/>
        </w:rPr>
        <w:t>dekabr</w:t>
      </w:r>
      <w:r w:rsidRPr="00AD2370">
        <w:rPr>
          <w:i/>
          <w:sz w:val="28"/>
          <w:szCs w:val="28"/>
          <w:lang w:val="uz-Cyrl-UZ"/>
        </w:rPr>
        <w:t>, mlrd so‘m)</w:t>
      </w:r>
      <w:r w:rsidRPr="00D715F1">
        <w:rPr>
          <w:sz w:val="28"/>
          <w:szCs w:val="28"/>
          <w:lang w:val="uz-Cyrl-UZ"/>
        </w:rPr>
        <w:t xml:space="preserve"> </w:t>
      </w:r>
    </w:p>
    <w:tbl>
      <w:tblPr>
        <w:tblW w:w="5000" w:type="pct"/>
        <w:tblLook w:val="04A0" w:firstRow="1" w:lastRow="0" w:firstColumn="1" w:lastColumn="0" w:noHBand="0" w:noVBand="1"/>
      </w:tblPr>
      <w:tblGrid>
        <w:gridCol w:w="4568"/>
        <w:gridCol w:w="2523"/>
        <w:gridCol w:w="2338"/>
      </w:tblGrid>
      <w:tr w:rsidR="003C0B25" w:rsidRPr="00A52D86" w:rsidTr="00D60EB6">
        <w:trPr>
          <w:cantSplit/>
          <w:trHeight w:val="20"/>
        </w:trPr>
        <w:tc>
          <w:tcPr>
            <w:tcW w:w="2422" w:type="pct"/>
            <w:tcBorders>
              <w:top w:val="single" w:sz="18" w:space="0" w:color="auto"/>
              <w:bottom w:val="single" w:sz="18" w:space="0" w:color="auto"/>
              <w:right w:val="single" w:sz="8" w:space="0" w:color="auto"/>
            </w:tcBorders>
            <w:shd w:val="clear" w:color="auto" w:fill="FDE9D9" w:themeFill="accent6" w:themeFillTint="33"/>
            <w:vAlign w:val="center"/>
          </w:tcPr>
          <w:p w:rsidR="003C0B25" w:rsidRPr="001252BA" w:rsidRDefault="003C0B25" w:rsidP="00D60EB6">
            <w:pPr>
              <w:spacing w:before="120" w:after="120"/>
              <w:jc w:val="center"/>
              <w:rPr>
                <w:rFonts w:eastAsia="Calibri"/>
                <w:b/>
                <w:sz w:val="24"/>
                <w:szCs w:val="24"/>
                <w:lang w:val="uz-Cyrl-UZ" w:eastAsia="en-US"/>
              </w:rPr>
            </w:pPr>
          </w:p>
        </w:tc>
        <w:tc>
          <w:tcPr>
            <w:tcW w:w="1338" w:type="pct"/>
            <w:tcBorders>
              <w:top w:val="single" w:sz="18" w:space="0" w:color="auto"/>
              <w:left w:val="single" w:sz="8" w:space="0" w:color="auto"/>
              <w:bottom w:val="single" w:sz="18" w:space="0" w:color="auto"/>
              <w:right w:val="single" w:sz="8" w:space="0" w:color="auto"/>
            </w:tcBorders>
            <w:shd w:val="clear" w:color="auto" w:fill="FDE9D9" w:themeFill="accent6" w:themeFillTint="33"/>
            <w:vAlign w:val="center"/>
            <w:hideMark/>
          </w:tcPr>
          <w:p w:rsidR="003C0B25" w:rsidRPr="001252BA" w:rsidRDefault="003C0B25" w:rsidP="00D60EB6">
            <w:pPr>
              <w:spacing w:before="120" w:after="120"/>
              <w:jc w:val="center"/>
              <w:rPr>
                <w:rFonts w:eastAsia="Calibri"/>
                <w:b/>
                <w:sz w:val="24"/>
                <w:szCs w:val="24"/>
                <w:lang w:val="uz-Cyrl-UZ" w:eastAsia="en-US"/>
              </w:rPr>
            </w:pPr>
            <w:r>
              <w:rPr>
                <w:rFonts w:eastAsia="Calibri"/>
                <w:b/>
                <w:sz w:val="24"/>
                <w:szCs w:val="24"/>
                <w:lang w:val="uz-Cyrl-UZ" w:eastAsia="en-US"/>
              </w:rPr>
              <w:t>202</w:t>
            </w:r>
            <w:r>
              <w:rPr>
                <w:rFonts w:eastAsia="Calibri"/>
                <w:b/>
                <w:sz w:val="24"/>
                <w:szCs w:val="24"/>
                <w:lang w:val="en-US" w:eastAsia="en-US"/>
              </w:rPr>
              <w:t>4</w:t>
            </w:r>
            <w:r>
              <w:rPr>
                <w:rFonts w:eastAsia="Calibri"/>
                <w:b/>
                <w:sz w:val="24"/>
                <w:szCs w:val="24"/>
                <w:lang w:val="uz-Cyrl-UZ" w:eastAsia="en-US"/>
              </w:rPr>
              <w:t>-</w:t>
            </w:r>
            <w:r>
              <w:rPr>
                <w:rFonts w:eastAsia="Calibri"/>
                <w:b/>
                <w:sz w:val="24"/>
                <w:szCs w:val="24"/>
                <w:lang w:val="en-US" w:eastAsia="en-US"/>
              </w:rPr>
              <w:t> </w:t>
            </w:r>
            <w:r>
              <w:rPr>
                <w:rFonts w:eastAsia="Calibri"/>
                <w:b/>
                <w:sz w:val="24"/>
                <w:szCs w:val="24"/>
                <w:lang w:val="uz-Cyrl-UZ" w:eastAsia="en-US"/>
              </w:rPr>
              <w:t>yil</w:t>
            </w:r>
            <w:r w:rsidRPr="001252BA">
              <w:rPr>
                <w:rFonts w:eastAsia="Calibri"/>
                <w:b/>
                <w:sz w:val="24"/>
                <w:szCs w:val="24"/>
                <w:lang w:val="uz-Cyrl-UZ" w:eastAsia="en-US"/>
              </w:rPr>
              <w:t xml:space="preserve"> </w:t>
            </w:r>
          </w:p>
        </w:tc>
        <w:tc>
          <w:tcPr>
            <w:tcW w:w="1240" w:type="pct"/>
            <w:tcBorders>
              <w:top w:val="single" w:sz="18" w:space="0" w:color="auto"/>
              <w:left w:val="single" w:sz="8" w:space="0" w:color="auto"/>
              <w:bottom w:val="single" w:sz="18" w:space="0" w:color="auto"/>
            </w:tcBorders>
            <w:shd w:val="clear" w:color="auto" w:fill="FDE9D9" w:themeFill="accent6" w:themeFillTint="33"/>
            <w:vAlign w:val="center"/>
            <w:hideMark/>
          </w:tcPr>
          <w:p w:rsidR="003C0B25" w:rsidRPr="001252BA" w:rsidRDefault="003C0B25" w:rsidP="00D60EB6">
            <w:pPr>
              <w:spacing w:before="120" w:after="120"/>
              <w:ind w:left="-159" w:right="-101"/>
              <w:jc w:val="center"/>
              <w:rPr>
                <w:rFonts w:eastAsia="Calibri"/>
                <w:b/>
                <w:sz w:val="24"/>
                <w:szCs w:val="24"/>
                <w:lang w:val="uz-Cyrl-UZ" w:eastAsia="en-US"/>
              </w:rPr>
            </w:pPr>
            <w:r>
              <w:rPr>
                <w:rFonts w:eastAsia="Calibri"/>
                <w:b/>
                <w:sz w:val="24"/>
                <w:szCs w:val="24"/>
                <w:lang w:val="uz-Cyrl-UZ" w:eastAsia="en-US"/>
              </w:rPr>
              <w:t>202</w:t>
            </w:r>
            <w:r>
              <w:rPr>
                <w:rFonts w:eastAsia="Calibri"/>
                <w:b/>
                <w:sz w:val="24"/>
                <w:szCs w:val="24"/>
                <w:lang w:val="en-US" w:eastAsia="en-US"/>
              </w:rPr>
              <w:t>5</w:t>
            </w:r>
            <w:r>
              <w:rPr>
                <w:rFonts w:eastAsia="Calibri"/>
                <w:b/>
                <w:sz w:val="24"/>
                <w:szCs w:val="24"/>
                <w:lang w:val="uz-Cyrl-UZ" w:eastAsia="en-US"/>
              </w:rPr>
              <w:t>-</w:t>
            </w:r>
            <w:r>
              <w:rPr>
                <w:rFonts w:eastAsia="Calibri"/>
                <w:b/>
                <w:sz w:val="24"/>
                <w:szCs w:val="24"/>
                <w:lang w:val="en-US" w:eastAsia="en-US"/>
              </w:rPr>
              <w:t> </w:t>
            </w:r>
            <w:r>
              <w:rPr>
                <w:rFonts w:eastAsia="Calibri"/>
                <w:b/>
                <w:sz w:val="24"/>
                <w:szCs w:val="24"/>
                <w:lang w:val="uz-Cyrl-UZ" w:eastAsia="en-US"/>
              </w:rPr>
              <w:t>yil</w:t>
            </w:r>
            <w:r w:rsidRPr="001252BA">
              <w:rPr>
                <w:rFonts w:eastAsia="Calibri"/>
                <w:b/>
                <w:sz w:val="24"/>
                <w:szCs w:val="24"/>
                <w:lang w:val="uz-Cyrl-UZ" w:eastAsia="en-US"/>
              </w:rPr>
              <w:t xml:space="preserve"> </w:t>
            </w:r>
          </w:p>
        </w:tc>
      </w:tr>
      <w:tr w:rsidR="003C0B25" w:rsidRPr="00A52D86" w:rsidTr="00D60EB6">
        <w:trPr>
          <w:cantSplit/>
          <w:trHeight w:val="20"/>
        </w:trPr>
        <w:tc>
          <w:tcPr>
            <w:tcW w:w="2422" w:type="pct"/>
            <w:tcBorders>
              <w:top w:val="single" w:sz="18" w:space="0" w:color="auto"/>
              <w:left w:val="nil"/>
              <w:bottom w:val="single" w:sz="12" w:space="0" w:color="FFFFFF" w:themeColor="background1"/>
              <w:right w:val="nil"/>
            </w:tcBorders>
            <w:vAlign w:val="center"/>
          </w:tcPr>
          <w:p w:rsidR="003C0B25" w:rsidRPr="001252BA" w:rsidRDefault="003C0B25" w:rsidP="00D60EB6">
            <w:pPr>
              <w:jc w:val="center"/>
              <w:rPr>
                <w:rFonts w:eastAsia="Calibri"/>
                <w:b/>
                <w:sz w:val="24"/>
                <w:szCs w:val="24"/>
                <w:lang w:val="uz-Cyrl-UZ" w:eastAsia="en-US"/>
              </w:rPr>
            </w:pPr>
          </w:p>
        </w:tc>
        <w:tc>
          <w:tcPr>
            <w:tcW w:w="1338" w:type="pct"/>
            <w:tcBorders>
              <w:top w:val="single" w:sz="18" w:space="0" w:color="auto"/>
              <w:left w:val="nil"/>
              <w:bottom w:val="single" w:sz="12" w:space="0" w:color="FFFFFF" w:themeColor="background1"/>
              <w:right w:val="nil"/>
            </w:tcBorders>
            <w:vAlign w:val="center"/>
          </w:tcPr>
          <w:p w:rsidR="003C0B25" w:rsidRPr="001252BA" w:rsidRDefault="003C0B25" w:rsidP="00D60EB6">
            <w:pPr>
              <w:jc w:val="center"/>
              <w:rPr>
                <w:rFonts w:eastAsia="Calibri"/>
                <w:b/>
                <w:sz w:val="24"/>
                <w:szCs w:val="24"/>
                <w:lang w:val="uz-Cyrl-UZ" w:eastAsia="en-US"/>
              </w:rPr>
            </w:pPr>
          </w:p>
        </w:tc>
        <w:tc>
          <w:tcPr>
            <w:tcW w:w="1240" w:type="pct"/>
            <w:tcBorders>
              <w:top w:val="single" w:sz="18" w:space="0" w:color="auto"/>
              <w:left w:val="nil"/>
              <w:bottom w:val="single" w:sz="12" w:space="0" w:color="FFFFFF" w:themeColor="background1"/>
              <w:right w:val="nil"/>
            </w:tcBorders>
            <w:vAlign w:val="center"/>
          </w:tcPr>
          <w:p w:rsidR="003C0B25" w:rsidRPr="001252BA" w:rsidRDefault="003C0B25" w:rsidP="00D60EB6">
            <w:pPr>
              <w:jc w:val="center"/>
              <w:rPr>
                <w:rFonts w:eastAsia="Calibri"/>
                <w:b/>
                <w:sz w:val="24"/>
                <w:szCs w:val="24"/>
                <w:lang w:val="uz-Cyrl-UZ" w:eastAsia="en-US"/>
              </w:rPr>
            </w:pPr>
          </w:p>
        </w:tc>
      </w:tr>
      <w:tr w:rsidR="003C0B25" w:rsidRPr="001252BA" w:rsidTr="00D60EB6">
        <w:trPr>
          <w:cantSplit/>
          <w:trHeight w:val="20"/>
        </w:trPr>
        <w:tc>
          <w:tcPr>
            <w:tcW w:w="242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DE9D9" w:themeFill="accent6" w:themeFillTint="33"/>
            <w:vAlign w:val="center"/>
            <w:hideMark/>
          </w:tcPr>
          <w:p w:rsidR="003C0B25" w:rsidRPr="001252BA" w:rsidRDefault="003C0B25" w:rsidP="00D60EB6">
            <w:pPr>
              <w:spacing w:before="120" w:after="120"/>
              <w:jc w:val="both"/>
              <w:rPr>
                <w:rFonts w:eastAsia="Calibri"/>
                <w:sz w:val="24"/>
                <w:szCs w:val="24"/>
                <w:lang w:val="uz-Cyrl-UZ" w:eastAsia="en-US"/>
              </w:rPr>
            </w:pPr>
            <w:r w:rsidRPr="001252BA">
              <w:rPr>
                <w:rFonts w:eastAsia="Calibri"/>
                <w:b/>
                <w:sz w:val="24"/>
                <w:szCs w:val="24"/>
                <w:lang w:val="uz-Cyrl-UZ"/>
              </w:rPr>
              <w:t>Jami</w:t>
            </w:r>
          </w:p>
        </w:tc>
        <w:tc>
          <w:tcPr>
            <w:tcW w:w="133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DE9D9" w:themeFill="accent6" w:themeFillTint="33"/>
            <w:vAlign w:val="center"/>
          </w:tcPr>
          <w:p w:rsidR="003C0B25" w:rsidRPr="005413DF" w:rsidRDefault="003C0B25" w:rsidP="00D60EB6">
            <w:pPr>
              <w:spacing w:before="120" w:after="120"/>
              <w:jc w:val="center"/>
              <w:rPr>
                <w:b/>
                <w:sz w:val="24"/>
                <w:szCs w:val="24"/>
                <w:lang w:val="en-US"/>
              </w:rPr>
            </w:pPr>
            <w:r>
              <w:rPr>
                <w:b/>
                <w:sz w:val="24"/>
                <w:szCs w:val="24"/>
                <w:lang w:val="en-US"/>
              </w:rPr>
              <w:t>2570,3</w:t>
            </w:r>
          </w:p>
        </w:tc>
        <w:tc>
          <w:tcPr>
            <w:tcW w:w="124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DE9D9" w:themeFill="accent6" w:themeFillTint="33"/>
            <w:vAlign w:val="center"/>
          </w:tcPr>
          <w:p w:rsidR="003C0B25" w:rsidRPr="005413DF" w:rsidRDefault="003C0B25" w:rsidP="00D60EB6">
            <w:pPr>
              <w:spacing w:before="120" w:after="120"/>
              <w:jc w:val="center"/>
              <w:rPr>
                <w:b/>
                <w:sz w:val="24"/>
                <w:szCs w:val="24"/>
                <w:lang w:val="en-US"/>
              </w:rPr>
            </w:pPr>
            <w:r w:rsidRPr="005413DF">
              <w:rPr>
                <w:b/>
                <w:sz w:val="24"/>
                <w:szCs w:val="24"/>
                <w:lang w:val="uz-Cyrl-UZ"/>
              </w:rPr>
              <w:t>3</w:t>
            </w:r>
            <w:r>
              <w:rPr>
                <w:b/>
                <w:sz w:val="24"/>
                <w:szCs w:val="24"/>
                <w:lang w:val="en-US"/>
              </w:rPr>
              <w:t xml:space="preserve"> </w:t>
            </w:r>
            <w:r w:rsidRPr="005413DF">
              <w:rPr>
                <w:b/>
                <w:sz w:val="24"/>
                <w:szCs w:val="24"/>
                <w:lang w:val="uz-Cyrl-UZ"/>
              </w:rPr>
              <w:t>183</w:t>
            </w:r>
            <w:r>
              <w:rPr>
                <w:b/>
                <w:sz w:val="24"/>
                <w:szCs w:val="24"/>
                <w:lang w:val="en-US"/>
              </w:rPr>
              <w:t>,0</w:t>
            </w:r>
          </w:p>
        </w:tc>
      </w:tr>
      <w:tr w:rsidR="003C0B25" w:rsidRPr="001252BA" w:rsidTr="00D60EB6">
        <w:trPr>
          <w:cantSplit/>
          <w:trHeight w:val="20"/>
        </w:trPr>
        <w:tc>
          <w:tcPr>
            <w:tcW w:w="242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3C0B25" w:rsidRPr="001252BA" w:rsidRDefault="003C0B25" w:rsidP="00D60EB6">
            <w:pPr>
              <w:spacing w:before="120" w:after="120"/>
              <w:ind w:left="113" w:hanging="113"/>
              <w:rPr>
                <w:rFonts w:eastAsia="Calibri"/>
                <w:sz w:val="24"/>
                <w:szCs w:val="24"/>
                <w:lang w:val="uz-Cyrl-UZ" w:eastAsia="en-US"/>
              </w:rPr>
            </w:pPr>
            <w:r w:rsidRPr="001252BA">
              <w:rPr>
                <w:rFonts w:eastAsia="Calibri"/>
                <w:sz w:val="24"/>
                <w:szCs w:val="24"/>
                <w:lang w:val="uz-Cyrl-UZ" w:eastAsia="en-US"/>
              </w:rPr>
              <w:t>Tog‘-kon sanoati va ochiq konlarni ishlash</w:t>
            </w:r>
          </w:p>
        </w:tc>
        <w:tc>
          <w:tcPr>
            <w:tcW w:w="133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3C0B25" w:rsidRPr="005413DF" w:rsidRDefault="003C0B25" w:rsidP="00D60EB6">
            <w:pPr>
              <w:jc w:val="center"/>
              <w:rPr>
                <w:color w:val="000000"/>
                <w:sz w:val="24"/>
                <w:szCs w:val="24"/>
              </w:rPr>
            </w:pPr>
            <w:r w:rsidRPr="005413DF">
              <w:rPr>
                <w:color w:val="000000"/>
                <w:sz w:val="24"/>
                <w:szCs w:val="24"/>
              </w:rPr>
              <w:t>44,8</w:t>
            </w:r>
          </w:p>
        </w:tc>
        <w:tc>
          <w:tcPr>
            <w:tcW w:w="124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3C0B25" w:rsidRPr="005413DF" w:rsidRDefault="003C0B25" w:rsidP="00D60EB6">
            <w:pPr>
              <w:jc w:val="center"/>
              <w:rPr>
                <w:color w:val="000000"/>
                <w:sz w:val="24"/>
                <w:szCs w:val="24"/>
              </w:rPr>
            </w:pPr>
            <w:r w:rsidRPr="005413DF">
              <w:rPr>
                <w:color w:val="000000"/>
                <w:sz w:val="24"/>
                <w:szCs w:val="24"/>
              </w:rPr>
              <w:t>49,1</w:t>
            </w:r>
          </w:p>
        </w:tc>
      </w:tr>
      <w:tr w:rsidR="003C0B25" w:rsidRPr="001252BA" w:rsidTr="00D60EB6">
        <w:trPr>
          <w:cantSplit/>
          <w:trHeight w:val="20"/>
        </w:trPr>
        <w:tc>
          <w:tcPr>
            <w:tcW w:w="242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DE9D9" w:themeFill="accent6" w:themeFillTint="33"/>
            <w:vAlign w:val="center"/>
            <w:hideMark/>
          </w:tcPr>
          <w:p w:rsidR="003C0B25" w:rsidRPr="001252BA" w:rsidRDefault="003C0B25" w:rsidP="00D60EB6">
            <w:pPr>
              <w:spacing w:before="120" w:after="120"/>
              <w:ind w:left="113" w:hanging="113"/>
              <w:rPr>
                <w:rFonts w:eastAsia="Calibri"/>
                <w:sz w:val="24"/>
                <w:szCs w:val="24"/>
                <w:lang w:val="uz-Cyrl-UZ" w:eastAsia="en-US"/>
              </w:rPr>
            </w:pPr>
            <w:r w:rsidRPr="001252BA">
              <w:rPr>
                <w:rFonts w:eastAsia="Calibri"/>
                <w:sz w:val="24"/>
                <w:szCs w:val="24"/>
                <w:lang w:val="uz-Cyrl-UZ" w:eastAsia="en-US"/>
              </w:rPr>
              <w:t>Ishlab chiqaradigan sanoat</w:t>
            </w:r>
          </w:p>
        </w:tc>
        <w:tc>
          <w:tcPr>
            <w:tcW w:w="133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DE9D9" w:themeFill="accent6" w:themeFillTint="33"/>
            <w:vAlign w:val="center"/>
            <w:hideMark/>
          </w:tcPr>
          <w:p w:rsidR="003C0B25" w:rsidRPr="005413DF" w:rsidRDefault="003C0B25" w:rsidP="00D60EB6">
            <w:pPr>
              <w:jc w:val="center"/>
              <w:rPr>
                <w:color w:val="000000"/>
                <w:sz w:val="24"/>
                <w:szCs w:val="24"/>
              </w:rPr>
            </w:pPr>
            <w:r w:rsidRPr="005413DF">
              <w:rPr>
                <w:color w:val="000000"/>
                <w:sz w:val="24"/>
                <w:szCs w:val="24"/>
              </w:rPr>
              <w:t>2395,3</w:t>
            </w:r>
          </w:p>
        </w:tc>
        <w:tc>
          <w:tcPr>
            <w:tcW w:w="124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DE9D9" w:themeFill="accent6" w:themeFillTint="33"/>
            <w:vAlign w:val="center"/>
            <w:hideMark/>
          </w:tcPr>
          <w:p w:rsidR="003C0B25" w:rsidRPr="005413DF" w:rsidRDefault="003C0B25" w:rsidP="00D60EB6">
            <w:pPr>
              <w:jc w:val="center"/>
              <w:rPr>
                <w:color w:val="000000"/>
                <w:sz w:val="24"/>
                <w:szCs w:val="24"/>
              </w:rPr>
            </w:pPr>
            <w:r w:rsidRPr="005413DF">
              <w:rPr>
                <w:color w:val="000000"/>
                <w:sz w:val="24"/>
                <w:szCs w:val="24"/>
              </w:rPr>
              <w:t>3049,1</w:t>
            </w:r>
          </w:p>
        </w:tc>
      </w:tr>
      <w:tr w:rsidR="003C0B25" w:rsidRPr="001252BA" w:rsidTr="00D60EB6">
        <w:trPr>
          <w:cantSplit/>
          <w:trHeight w:val="20"/>
        </w:trPr>
        <w:tc>
          <w:tcPr>
            <w:tcW w:w="242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hideMark/>
          </w:tcPr>
          <w:p w:rsidR="003C0B25" w:rsidRPr="001252BA" w:rsidRDefault="003C0B25" w:rsidP="00D60EB6">
            <w:pPr>
              <w:spacing w:before="120" w:after="120"/>
              <w:ind w:left="113" w:hanging="113"/>
              <w:rPr>
                <w:rFonts w:eastAsia="Calibri"/>
                <w:sz w:val="24"/>
                <w:szCs w:val="24"/>
                <w:lang w:val="uz-Cyrl-UZ" w:eastAsia="en-US"/>
              </w:rPr>
            </w:pPr>
            <w:r w:rsidRPr="001252BA">
              <w:rPr>
                <w:rFonts w:eastAsia="Calibri"/>
                <w:sz w:val="24"/>
                <w:szCs w:val="24"/>
                <w:lang w:val="en-US"/>
              </w:rPr>
              <w:t>Sanoatning boshqa tarmoqlari</w:t>
            </w:r>
          </w:p>
        </w:tc>
        <w:tc>
          <w:tcPr>
            <w:tcW w:w="133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3C0B25" w:rsidRPr="005413DF" w:rsidRDefault="003C0B25" w:rsidP="00D60EB6">
            <w:pPr>
              <w:jc w:val="center"/>
              <w:rPr>
                <w:color w:val="000000"/>
                <w:sz w:val="24"/>
                <w:szCs w:val="24"/>
                <w:lang w:val="en-US"/>
              </w:rPr>
            </w:pPr>
            <w:r w:rsidRPr="005413DF">
              <w:rPr>
                <w:color w:val="000000"/>
                <w:sz w:val="24"/>
                <w:szCs w:val="24"/>
              </w:rPr>
              <w:t>130,</w:t>
            </w:r>
            <w:r w:rsidRPr="005413DF">
              <w:rPr>
                <w:color w:val="000000"/>
                <w:sz w:val="24"/>
                <w:szCs w:val="24"/>
                <w:lang w:val="en-US"/>
              </w:rPr>
              <w:t>2</w:t>
            </w:r>
          </w:p>
        </w:tc>
        <w:tc>
          <w:tcPr>
            <w:tcW w:w="124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3C0B25" w:rsidRPr="005413DF" w:rsidRDefault="003C0B25" w:rsidP="00D60EB6">
            <w:pPr>
              <w:jc w:val="center"/>
              <w:rPr>
                <w:color w:val="000000"/>
                <w:sz w:val="24"/>
                <w:szCs w:val="24"/>
                <w:lang w:val="en-US"/>
              </w:rPr>
            </w:pPr>
            <w:r w:rsidRPr="005413DF">
              <w:rPr>
                <w:color w:val="000000"/>
                <w:sz w:val="24"/>
                <w:szCs w:val="24"/>
              </w:rPr>
              <w:t>84,</w:t>
            </w:r>
            <w:r w:rsidRPr="005413DF">
              <w:rPr>
                <w:color w:val="000000"/>
                <w:sz w:val="24"/>
                <w:szCs w:val="24"/>
                <w:lang w:val="en-US"/>
              </w:rPr>
              <w:t>8</w:t>
            </w:r>
          </w:p>
        </w:tc>
      </w:tr>
    </w:tbl>
    <w:p w:rsidR="003C0B25" w:rsidRDefault="003C0B25" w:rsidP="003C0B25">
      <w:pPr>
        <w:spacing w:line="360" w:lineRule="auto"/>
        <w:ind w:firstLine="709"/>
        <w:jc w:val="both"/>
        <w:rPr>
          <w:sz w:val="24"/>
          <w:szCs w:val="24"/>
          <w:lang w:val="uz-Cyrl-UZ"/>
        </w:rPr>
      </w:pPr>
      <w:r>
        <w:rPr>
          <w:sz w:val="24"/>
          <w:szCs w:val="24"/>
          <w:lang w:val="uz-Cyrl-UZ"/>
        </w:rPr>
        <w:t xml:space="preserve"> </w:t>
      </w:r>
    </w:p>
    <w:p w:rsidR="003C0B25" w:rsidRDefault="003C0B25" w:rsidP="003C0B25">
      <w:pPr>
        <w:jc w:val="center"/>
        <w:rPr>
          <w:lang w:val="en-US"/>
        </w:rPr>
      </w:pPr>
      <w:r>
        <w:rPr>
          <w:lang w:val="en-US"/>
        </w:rPr>
        <w:t xml:space="preserve">    </w:t>
      </w:r>
    </w:p>
    <w:p w:rsidR="003C0B25" w:rsidRDefault="003C0B25" w:rsidP="003C0B25">
      <w:pPr>
        <w:jc w:val="center"/>
        <w:rPr>
          <w:lang w:val="en-US"/>
        </w:rPr>
      </w:pPr>
    </w:p>
    <w:p w:rsidR="003C0B25" w:rsidRDefault="003C0B25" w:rsidP="003C0B25">
      <w:pPr>
        <w:jc w:val="center"/>
        <w:rPr>
          <w:lang w:val="en-US"/>
        </w:rPr>
      </w:pPr>
    </w:p>
    <w:p w:rsidR="003C0B25" w:rsidRDefault="003C0B25" w:rsidP="003C0B25">
      <w:pPr>
        <w:jc w:val="center"/>
        <w:rPr>
          <w:lang w:val="en-US"/>
        </w:rPr>
      </w:pPr>
    </w:p>
    <w:p w:rsidR="003C0B25" w:rsidRDefault="003C0B25" w:rsidP="003C0B25">
      <w:pPr>
        <w:jc w:val="center"/>
        <w:rPr>
          <w:lang w:val="en-US"/>
        </w:rPr>
      </w:pPr>
    </w:p>
    <w:p w:rsidR="003C0B25" w:rsidRDefault="003C0B25" w:rsidP="003C0B25">
      <w:pPr>
        <w:jc w:val="center"/>
        <w:rPr>
          <w:lang w:val="en-US"/>
        </w:rPr>
      </w:pPr>
    </w:p>
    <w:p w:rsidR="003C0B25" w:rsidRDefault="003C0B25" w:rsidP="003C0B25">
      <w:pPr>
        <w:jc w:val="center"/>
        <w:rPr>
          <w:lang w:val="en-US"/>
        </w:rPr>
      </w:pPr>
    </w:p>
    <w:p w:rsidR="003C0B25" w:rsidRPr="00AD2370" w:rsidRDefault="003C0B25" w:rsidP="003C0B25">
      <w:pPr>
        <w:spacing w:after="120" w:line="276" w:lineRule="auto"/>
        <w:jc w:val="center"/>
        <w:rPr>
          <w:i/>
          <w:sz w:val="28"/>
          <w:szCs w:val="28"/>
          <w:lang w:val="uz-Cyrl-UZ"/>
        </w:rPr>
      </w:pPr>
      <w:r w:rsidRPr="00CC6E48">
        <w:rPr>
          <w:sz w:val="28"/>
          <w:szCs w:val="28"/>
          <w:lang w:val="en-US"/>
        </w:rPr>
        <w:lastRenderedPageBreak/>
        <w:t xml:space="preserve">   </w:t>
      </w:r>
      <w:r w:rsidRPr="00E7037F">
        <w:rPr>
          <w:b/>
          <w:color w:val="002060"/>
          <w:sz w:val="28"/>
          <w:szCs w:val="28"/>
          <w:lang w:val="uz-Cyrl-UZ"/>
        </w:rPr>
        <w:t>Sanoat ishlab chiqarishining asosiy tarmoqlari hajmidagi ulushi</w:t>
      </w:r>
      <w:r w:rsidRPr="00CC6E48">
        <w:rPr>
          <w:sz w:val="28"/>
          <w:szCs w:val="28"/>
          <w:lang w:val="uz-Cyrl-UZ"/>
        </w:rPr>
        <w:t xml:space="preserve"> </w:t>
      </w:r>
      <w:r w:rsidRPr="00CC6E48">
        <w:rPr>
          <w:sz w:val="28"/>
          <w:szCs w:val="28"/>
          <w:lang w:val="uz-Cyrl-UZ"/>
        </w:rPr>
        <w:br/>
      </w:r>
      <w:r w:rsidRPr="00AD2370">
        <w:rPr>
          <w:i/>
          <w:sz w:val="28"/>
          <w:szCs w:val="28"/>
          <w:lang w:val="uz-Cyrl-UZ"/>
        </w:rPr>
        <w:t>(</w:t>
      </w:r>
      <w:r w:rsidRPr="00AD2370">
        <w:rPr>
          <w:i/>
          <w:sz w:val="28"/>
          <w:szCs w:val="28"/>
          <w:lang w:val="en-US"/>
        </w:rPr>
        <w:t>2025-</w:t>
      </w:r>
      <w:r>
        <w:rPr>
          <w:i/>
          <w:sz w:val="28"/>
          <w:szCs w:val="28"/>
          <w:lang w:val="en-US"/>
        </w:rPr>
        <w:t> </w:t>
      </w:r>
      <w:r w:rsidRPr="00AD2370">
        <w:rPr>
          <w:i/>
          <w:sz w:val="28"/>
          <w:szCs w:val="28"/>
          <w:lang w:val="en-US"/>
        </w:rPr>
        <w:t xml:space="preserve">yil </w:t>
      </w:r>
      <w:r>
        <w:rPr>
          <w:i/>
          <w:sz w:val="28"/>
          <w:szCs w:val="28"/>
          <w:lang w:val="en-US"/>
        </w:rPr>
        <w:t>yanvar-</w:t>
      </w:r>
      <w:r w:rsidR="008A1855">
        <w:rPr>
          <w:i/>
          <w:sz w:val="28"/>
          <w:szCs w:val="28"/>
          <w:lang w:val="en-US"/>
        </w:rPr>
        <w:t>dekabr</w:t>
      </w:r>
      <w:r w:rsidRPr="00AD2370">
        <w:rPr>
          <w:i/>
          <w:sz w:val="28"/>
          <w:szCs w:val="28"/>
          <w:lang w:val="uz-Cyrl-UZ"/>
        </w:rPr>
        <w:t>, % da)</w:t>
      </w:r>
    </w:p>
    <w:p w:rsidR="003C0B25" w:rsidRDefault="003C0B25" w:rsidP="003C0B25">
      <w:pPr>
        <w:jc w:val="center"/>
        <w:rPr>
          <w:rFonts w:eastAsia="Calibri"/>
          <w:i/>
          <w:sz w:val="24"/>
          <w:szCs w:val="24"/>
          <w:lang w:val="en-US"/>
        </w:rPr>
      </w:pPr>
      <w:r>
        <w:rPr>
          <w:rFonts w:eastAsia="Calibri"/>
          <w:i/>
          <w:noProof/>
          <w:sz w:val="24"/>
          <w:szCs w:val="24"/>
        </w:rPr>
        <w:drawing>
          <wp:inline distT="0" distB="0" distL="0" distR="0" wp14:anchorId="32F3D4DA" wp14:editId="4F3979AC">
            <wp:extent cx="5486400" cy="3221182"/>
            <wp:effectExtent l="0" t="0" r="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C0B25" w:rsidRDefault="003C0B25" w:rsidP="003C0B25">
      <w:pPr>
        <w:spacing w:line="360" w:lineRule="auto"/>
        <w:ind w:firstLine="709"/>
        <w:jc w:val="both"/>
        <w:rPr>
          <w:sz w:val="24"/>
          <w:szCs w:val="24"/>
          <w:lang w:val="uz-Cyrl-UZ"/>
        </w:rPr>
      </w:pPr>
    </w:p>
    <w:p w:rsidR="003C0B25" w:rsidRDefault="003C0B25" w:rsidP="003C0B25">
      <w:pPr>
        <w:spacing w:line="276" w:lineRule="auto"/>
        <w:jc w:val="center"/>
        <w:rPr>
          <w:b/>
          <w:color w:val="002060"/>
          <w:sz w:val="26"/>
          <w:szCs w:val="26"/>
          <w:lang w:val="uz-Cyrl-UZ"/>
        </w:rPr>
      </w:pPr>
    </w:p>
    <w:p w:rsidR="003C0B25" w:rsidRPr="007A1B26" w:rsidRDefault="003C0B25" w:rsidP="003C0B25">
      <w:pPr>
        <w:spacing w:line="276" w:lineRule="auto"/>
        <w:jc w:val="center"/>
        <w:rPr>
          <w:b/>
          <w:sz w:val="28"/>
          <w:szCs w:val="28"/>
          <w:lang w:val="uz-Cyrl-UZ"/>
        </w:rPr>
      </w:pPr>
      <w:r w:rsidRPr="007A1B26">
        <w:rPr>
          <w:b/>
          <w:color w:val="002060"/>
          <w:sz w:val="28"/>
          <w:szCs w:val="28"/>
          <w:lang w:val="uz-Cyrl-UZ"/>
        </w:rPr>
        <w:t>Sanoat mahsuloti hajmi va fizik hajm indeksi</w:t>
      </w:r>
    </w:p>
    <w:p w:rsidR="003C0B25" w:rsidRPr="00AD2370" w:rsidRDefault="003C0B25" w:rsidP="003C0B25">
      <w:pPr>
        <w:spacing w:line="276" w:lineRule="auto"/>
        <w:jc w:val="center"/>
        <w:rPr>
          <w:b/>
          <w:i/>
          <w:sz w:val="28"/>
          <w:szCs w:val="28"/>
          <w:lang w:val="en-US"/>
        </w:rPr>
      </w:pPr>
      <w:r w:rsidRPr="007A1B26">
        <w:rPr>
          <w:sz w:val="28"/>
          <w:szCs w:val="28"/>
          <w:lang w:val="uz-Cyrl-UZ"/>
        </w:rPr>
        <w:t xml:space="preserve"> </w:t>
      </w:r>
      <w:r w:rsidRPr="007A1B26">
        <w:rPr>
          <w:i/>
          <w:sz w:val="28"/>
          <w:szCs w:val="28"/>
          <w:lang w:val="en-US"/>
        </w:rPr>
        <w:t>(</w:t>
      </w:r>
      <w:r>
        <w:rPr>
          <w:i/>
          <w:sz w:val="28"/>
          <w:szCs w:val="28"/>
          <w:lang w:val="uz-Cyrl-UZ"/>
        </w:rPr>
        <w:t>yanvar-</w:t>
      </w:r>
      <w:r w:rsidR="008A1855">
        <w:rPr>
          <w:i/>
          <w:sz w:val="28"/>
          <w:szCs w:val="28"/>
          <w:lang w:val="uz-Cyrl-UZ"/>
        </w:rPr>
        <w:t>dekabr</w:t>
      </w:r>
      <w:r w:rsidRPr="007A1B26">
        <w:rPr>
          <w:i/>
          <w:sz w:val="28"/>
          <w:szCs w:val="28"/>
          <w:lang w:val="en-US"/>
        </w:rPr>
        <w:t>)</w:t>
      </w:r>
    </w:p>
    <w:p w:rsidR="003C0B25" w:rsidRPr="00C60D97" w:rsidRDefault="003C0B25" w:rsidP="003C0B25">
      <w:pPr>
        <w:spacing w:line="276" w:lineRule="auto"/>
        <w:jc w:val="center"/>
        <w:rPr>
          <w:sz w:val="24"/>
          <w:szCs w:val="24"/>
          <w:lang w:val="en-US"/>
        </w:rPr>
      </w:pPr>
      <w:r w:rsidRPr="00C60D97">
        <w:rPr>
          <w:noProof/>
          <w:sz w:val="24"/>
          <w:szCs w:val="24"/>
        </w:rPr>
        <w:drawing>
          <wp:inline distT="0" distB="0" distL="0" distR="0" wp14:anchorId="6AFDAA73" wp14:editId="2080FE5B">
            <wp:extent cx="5648325" cy="3625703"/>
            <wp:effectExtent l="0" t="0" r="0" b="0"/>
            <wp:docPr id="13" name="Объект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C0B25" w:rsidRDefault="003C0B25" w:rsidP="003C0B25">
      <w:pPr>
        <w:spacing w:line="288" w:lineRule="auto"/>
        <w:jc w:val="center"/>
        <w:rPr>
          <w:b/>
          <w:sz w:val="24"/>
          <w:szCs w:val="24"/>
          <w:lang w:val="uz-Cyrl-UZ"/>
        </w:rPr>
      </w:pPr>
    </w:p>
    <w:p w:rsidR="003C0B25" w:rsidRDefault="003C0B25" w:rsidP="003C0B25">
      <w:pPr>
        <w:spacing w:line="288" w:lineRule="auto"/>
        <w:jc w:val="center"/>
        <w:rPr>
          <w:b/>
          <w:sz w:val="24"/>
          <w:szCs w:val="24"/>
          <w:lang w:val="uz-Cyrl-UZ"/>
        </w:rPr>
      </w:pPr>
    </w:p>
    <w:p w:rsidR="003C0B25" w:rsidRPr="005079A8" w:rsidRDefault="003C0B25" w:rsidP="003C0B25">
      <w:pPr>
        <w:jc w:val="both"/>
        <w:rPr>
          <w:rFonts w:ascii="Arial" w:hAnsi="Arial" w:cs="Arial"/>
          <w:sz w:val="24"/>
          <w:szCs w:val="24"/>
          <w:lang w:val="uz-Cyrl-UZ"/>
        </w:rPr>
      </w:pPr>
      <w:r>
        <w:rPr>
          <w:sz w:val="26"/>
          <w:szCs w:val="26"/>
          <w:lang w:val="uz-Cyrl-UZ"/>
        </w:rPr>
        <w:lastRenderedPageBreak/>
        <w:t>2025-</w:t>
      </w:r>
      <w:r w:rsidRPr="004B02E6">
        <w:rPr>
          <w:sz w:val="26"/>
          <w:szCs w:val="26"/>
          <w:lang w:val="uz-Cyrl-UZ"/>
        </w:rPr>
        <w:t> </w:t>
      </w:r>
      <w:r>
        <w:rPr>
          <w:sz w:val="26"/>
          <w:szCs w:val="26"/>
          <w:lang w:val="uz-Cyrl-UZ"/>
        </w:rPr>
        <w:t>yil yanvar-</w:t>
      </w:r>
      <w:r w:rsidR="008A1855">
        <w:rPr>
          <w:sz w:val="26"/>
          <w:szCs w:val="26"/>
          <w:lang w:val="uz-Cyrl-UZ"/>
        </w:rPr>
        <w:t>dekabr</w:t>
      </w:r>
      <w:r w:rsidRPr="00E93706">
        <w:rPr>
          <w:sz w:val="26"/>
          <w:szCs w:val="26"/>
          <w:lang w:val="uz-Cyrl-UZ"/>
        </w:rPr>
        <w:t xml:space="preserve"> oylarida tuman bo‘yicha aholi jon boshiga sanoat mahsulotlari ishlab chiqarish hajmi </w:t>
      </w:r>
      <w:r w:rsidRPr="00CA6490">
        <w:rPr>
          <w:sz w:val="26"/>
          <w:szCs w:val="26"/>
          <w:lang w:val="uz-Cyrl-UZ"/>
        </w:rPr>
        <w:t>15</w:t>
      </w:r>
      <w:r w:rsidRPr="005079A8">
        <w:rPr>
          <w:sz w:val="26"/>
          <w:szCs w:val="26"/>
          <w:lang w:val="uz-Cyrl-UZ"/>
        </w:rPr>
        <w:t xml:space="preserve"> </w:t>
      </w:r>
      <w:r w:rsidRPr="00CA6490">
        <w:rPr>
          <w:sz w:val="26"/>
          <w:szCs w:val="26"/>
          <w:lang w:val="uz-Cyrl-UZ"/>
        </w:rPr>
        <w:t>467,1</w:t>
      </w:r>
      <w:r w:rsidRPr="00E93706">
        <w:rPr>
          <w:sz w:val="26"/>
          <w:szCs w:val="26"/>
          <w:lang w:val="uz-Cyrl-UZ"/>
        </w:rPr>
        <w:t xml:space="preserve">ming so‘mni </w:t>
      </w:r>
      <w:r w:rsidRPr="007D4EC0">
        <w:rPr>
          <w:sz w:val="26"/>
          <w:szCs w:val="26"/>
          <w:lang w:val="uz-Cyrl-UZ"/>
        </w:rPr>
        <w:t>va</w:t>
      </w:r>
      <w:r w:rsidRPr="00E93706">
        <w:rPr>
          <w:sz w:val="26"/>
          <w:szCs w:val="26"/>
          <w:lang w:val="uz-Cyrl-UZ"/>
        </w:rPr>
        <w:t xml:space="preserve"> o‘tgan yilning mos davriga nisbatan </w:t>
      </w:r>
      <w:r>
        <w:rPr>
          <w:sz w:val="26"/>
          <w:szCs w:val="26"/>
          <w:lang w:val="uz-Cyrl-UZ"/>
        </w:rPr>
        <w:t>10</w:t>
      </w:r>
      <w:r w:rsidRPr="005079A8">
        <w:rPr>
          <w:sz w:val="26"/>
          <w:szCs w:val="26"/>
          <w:lang w:val="uz-Cyrl-UZ"/>
        </w:rPr>
        <w:t>5</w:t>
      </w:r>
      <w:r>
        <w:rPr>
          <w:sz w:val="26"/>
          <w:szCs w:val="26"/>
          <w:lang w:val="uz-Cyrl-UZ"/>
        </w:rPr>
        <w:t>,</w:t>
      </w:r>
      <w:r w:rsidRPr="005079A8">
        <w:rPr>
          <w:sz w:val="26"/>
          <w:szCs w:val="26"/>
          <w:lang w:val="uz-Cyrl-UZ"/>
        </w:rPr>
        <w:t>4</w:t>
      </w:r>
      <w:r w:rsidRPr="00E93706">
        <w:rPr>
          <w:sz w:val="26"/>
          <w:szCs w:val="26"/>
          <w:lang w:val="uz-Cyrl-UZ"/>
        </w:rPr>
        <w:t xml:space="preserve"> % ni  tashkil etdi.</w:t>
      </w:r>
    </w:p>
    <w:p w:rsidR="003C0B25" w:rsidRDefault="003C0B25" w:rsidP="003C0B25">
      <w:pPr>
        <w:spacing w:line="288" w:lineRule="auto"/>
        <w:jc w:val="center"/>
        <w:rPr>
          <w:b/>
          <w:sz w:val="24"/>
          <w:szCs w:val="24"/>
          <w:lang w:val="uz-Cyrl-UZ"/>
        </w:rPr>
      </w:pPr>
    </w:p>
    <w:p w:rsidR="003C0B25" w:rsidRPr="00D715F1" w:rsidRDefault="003C0B25" w:rsidP="003C0B25">
      <w:pPr>
        <w:spacing w:line="276" w:lineRule="auto"/>
        <w:jc w:val="center"/>
        <w:rPr>
          <w:b/>
          <w:sz w:val="28"/>
          <w:szCs w:val="28"/>
          <w:lang w:val="uz-Cyrl-UZ"/>
        </w:rPr>
      </w:pPr>
      <w:r w:rsidRPr="00E7037F">
        <w:rPr>
          <w:b/>
          <w:color w:val="002060"/>
          <w:sz w:val="28"/>
          <w:szCs w:val="28"/>
          <w:lang w:val="uz-Cyrl-UZ"/>
        </w:rPr>
        <w:t xml:space="preserve">Aholi jon boshiga ishlab chiqarilgan </w:t>
      </w:r>
      <w:r w:rsidRPr="00E7037F">
        <w:rPr>
          <w:b/>
          <w:color w:val="002060"/>
          <w:sz w:val="28"/>
          <w:szCs w:val="28"/>
          <w:lang w:val="uz-Cyrl-UZ"/>
        </w:rPr>
        <w:br/>
        <w:t>sanoat mahsulotlari dinamikasi</w:t>
      </w:r>
      <w:r w:rsidRPr="00D715F1">
        <w:rPr>
          <w:b/>
          <w:sz w:val="28"/>
          <w:szCs w:val="28"/>
          <w:lang w:val="uz-Cyrl-UZ"/>
        </w:rPr>
        <w:t xml:space="preserve"> </w:t>
      </w:r>
    </w:p>
    <w:p w:rsidR="003C0B25" w:rsidRDefault="003C0B25" w:rsidP="003C0B25">
      <w:pPr>
        <w:spacing w:line="288" w:lineRule="auto"/>
        <w:jc w:val="center"/>
        <w:rPr>
          <w:b/>
          <w:sz w:val="24"/>
          <w:szCs w:val="24"/>
          <w:lang w:val="uz-Cyrl-UZ"/>
        </w:rPr>
      </w:pPr>
      <w:r w:rsidRPr="00D715F1">
        <w:rPr>
          <w:i/>
          <w:sz w:val="28"/>
          <w:szCs w:val="28"/>
          <w:lang w:val="uz-Cyrl-UZ"/>
        </w:rPr>
        <w:t>(</w:t>
      </w:r>
      <w:r>
        <w:rPr>
          <w:sz w:val="28"/>
          <w:szCs w:val="28"/>
          <w:lang w:val="uz-Cyrl-UZ"/>
        </w:rPr>
        <w:t>yanvar-</w:t>
      </w:r>
      <w:r w:rsidR="008A1855">
        <w:rPr>
          <w:sz w:val="28"/>
          <w:szCs w:val="28"/>
          <w:lang w:val="uz-Cyrl-UZ"/>
        </w:rPr>
        <w:t>dekabr</w:t>
      </w:r>
      <w:r w:rsidRPr="00D715F1">
        <w:rPr>
          <w:sz w:val="28"/>
          <w:szCs w:val="28"/>
          <w:lang w:val="uz-Cyrl-UZ"/>
        </w:rPr>
        <w:t xml:space="preserve">, </w:t>
      </w:r>
      <w:r w:rsidRPr="00D715F1">
        <w:rPr>
          <w:i/>
          <w:sz w:val="28"/>
          <w:szCs w:val="28"/>
          <w:lang w:val="uz-Cyrl-UZ"/>
        </w:rPr>
        <w:t>ming so‘m)</w:t>
      </w:r>
      <w:r w:rsidRPr="00C60D97">
        <w:rPr>
          <w:noProof/>
          <w:color w:val="FF0000"/>
          <w:sz w:val="24"/>
          <w:szCs w:val="24"/>
        </w:rPr>
        <w:drawing>
          <wp:inline distT="0" distB="0" distL="0" distR="0" wp14:anchorId="0FAAB736" wp14:editId="23435767">
            <wp:extent cx="5850255" cy="4030133"/>
            <wp:effectExtent l="0" t="0" r="0" b="0"/>
            <wp:docPr id="22" name="Объект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C0B25" w:rsidRDefault="003C0B25" w:rsidP="003C0B25">
      <w:pPr>
        <w:jc w:val="center"/>
        <w:rPr>
          <w:b/>
          <w:sz w:val="24"/>
          <w:szCs w:val="24"/>
          <w:lang w:val="uz-Cyrl-UZ"/>
        </w:rPr>
      </w:pPr>
    </w:p>
    <w:p w:rsidR="003C0B25" w:rsidRDefault="003C0B25" w:rsidP="003C0B25">
      <w:pPr>
        <w:spacing w:line="276" w:lineRule="auto"/>
        <w:jc w:val="center"/>
        <w:rPr>
          <w:b/>
          <w:color w:val="002060"/>
          <w:sz w:val="26"/>
          <w:szCs w:val="26"/>
          <w:lang w:val="en-US"/>
        </w:rPr>
      </w:pPr>
      <w:r w:rsidRPr="00E7037F">
        <w:rPr>
          <w:b/>
          <w:color w:val="002060"/>
          <w:sz w:val="28"/>
          <w:szCs w:val="28"/>
          <w:lang w:val="uz-Cyrl-UZ"/>
        </w:rPr>
        <w:t>Sanoat mahsuloti ishlab chiqarilishi hajmi</w:t>
      </w:r>
    </w:p>
    <w:p w:rsidR="003C0B25" w:rsidRPr="00EB06AF" w:rsidRDefault="003C0B25" w:rsidP="003C0B25">
      <w:pPr>
        <w:spacing w:after="120" w:line="276" w:lineRule="auto"/>
        <w:jc w:val="center"/>
        <w:rPr>
          <w:b/>
          <w:sz w:val="26"/>
          <w:szCs w:val="26"/>
          <w:lang w:val="uz-Cyrl-UZ"/>
        </w:rPr>
      </w:pPr>
      <w:r w:rsidRPr="00EB06AF">
        <w:rPr>
          <w:i/>
          <w:sz w:val="26"/>
          <w:szCs w:val="26"/>
          <w:lang w:val="uz-Cyrl-UZ"/>
        </w:rPr>
        <w:t>(2025-</w:t>
      </w:r>
      <w:r>
        <w:rPr>
          <w:i/>
          <w:sz w:val="26"/>
          <w:szCs w:val="26"/>
          <w:lang w:val="en-US"/>
        </w:rPr>
        <w:t> </w:t>
      </w:r>
      <w:r w:rsidRPr="00EB06AF">
        <w:rPr>
          <w:i/>
          <w:sz w:val="26"/>
          <w:szCs w:val="26"/>
          <w:lang w:val="uz-Cyrl-UZ"/>
        </w:rPr>
        <w:t xml:space="preserve">yil </w:t>
      </w:r>
      <w:r>
        <w:rPr>
          <w:i/>
          <w:sz w:val="26"/>
          <w:szCs w:val="26"/>
          <w:lang w:val="uz-Cyrl-UZ"/>
        </w:rPr>
        <w:t>yanvar-</w:t>
      </w:r>
      <w:r w:rsidR="008A1855">
        <w:rPr>
          <w:i/>
          <w:sz w:val="26"/>
          <w:szCs w:val="26"/>
          <w:lang w:val="uz-Cyrl-UZ"/>
        </w:rPr>
        <w:t>dekabr</w:t>
      </w:r>
      <w:r w:rsidRPr="00EB06AF">
        <w:rPr>
          <w:i/>
          <w:sz w:val="26"/>
          <w:szCs w:val="26"/>
          <w:lang w:val="uz-Cyrl-UZ"/>
        </w:rPr>
        <w:t>)</w:t>
      </w:r>
    </w:p>
    <w:tbl>
      <w:tblPr>
        <w:tblW w:w="5100" w:type="pct"/>
        <w:tblCellMar>
          <w:left w:w="42" w:type="dxa"/>
          <w:right w:w="42" w:type="dxa"/>
        </w:tblCellMar>
        <w:tblLook w:val="04A0" w:firstRow="1" w:lastRow="0" w:firstColumn="1" w:lastColumn="0" w:noHBand="0" w:noVBand="1"/>
      </w:tblPr>
      <w:tblGrid>
        <w:gridCol w:w="2555"/>
        <w:gridCol w:w="1314"/>
        <w:gridCol w:w="1197"/>
        <w:gridCol w:w="1034"/>
        <w:gridCol w:w="1183"/>
        <w:gridCol w:w="1034"/>
        <w:gridCol w:w="1166"/>
      </w:tblGrid>
      <w:tr w:rsidR="003C0B25" w:rsidTr="00D60EB6">
        <w:trPr>
          <w:cantSplit/>
          <w:trHeight w:val="740"/>
          <w:tblHeader/>
        </w:trPr>
        <w:tc>
          <w:tcPr>
            <w:tcW w:w="1347" w:type="pct"/>
            <w:vMerge w:val="restart"/>
            <w:tcBorders>
              <w:top w:val="single" w:sz="18" w:space="0" w:color="auto"/>
              <w:bottom w:val="single" w:sz="8" w:space="0" w:color="auto"/>
              <w:right w:val="single" w:sz="4" w:space="0" w:color="auto"/>
            </w:tcBorders>
            <w:shd w:val="clear" w:color="auto" w:fill="FDE9D9" w:themeFill="accent6" w:themeFillTint="33"/>
            <w:vAlign w:val="center"/>
          </w:tcPr>
          <w:p w:rsidR="003C0B25" w:rsidRDefault="003C0B25" w:rsidP="00D60EB6">
            <w:pPr>
              <w:spacing w:before="60" w:after="60"/>
              <w:jc w:val="center"/>
              <w:rPr>
                <w:b/>
                <w:spacing w:val="-12"/>
                <w:sz w:val="26"/>
                <w:szCs w:val="26"/>
                <w:lang w:val="uz-Cyrl-UZ"/>
              </w:rPr>
            </w:pPr>
          </w:p>
        </w:tc>
        <w:tc>
          <w:tcPr>
            <w:tcW w:w="1324" w:type="pct"/>
            <w:gridSpan w:val="2"/>
            <w:tcBorders>
              <w:top w:val="single" w:sz="18" w:space="0" w:color="auto"/>
              <w:left w:val="single" w:sz="4" w:space="0" w:color="auto"/>
              <w:bottom w:val="single" w:sz="18" w:space="0" w:color="auto"/>
              <w:right w:val="single" w:sz="4" w:space="0" w:color="auto"/>
            </w:tcBorders>
            <w:shd w:val="clear" w:color="auto" w:fill="FDE9D9" w:themeFill="accent6" w:themeFillTint="33"/>
            <w:vAlign w:val="center"/>
            <w:hideMark/>
          </w:tcPr>
          <w:p w:rsidR="003C0B25" w:rsidRDefault="003C0B25" w:rsidP="00D60EB6">
            <w:pPr>
              <w:spacing w:before="60" w:after="60"/>
              <w:jc w:val="center"/>
              <w:rPr>
                <w:b/>
                <w:sz w:val="26"/>
                <w:szCs w:val="26"/>
                <w:lang w:val="uz-Cyrl-UZ"/>
              </w:rPr>
            </w:pPr>
            <w:r>
              <w:rPr>
                <w:b/>
                <w:sz w:val="26"/>
                <w:szCs w:val="26"/>
                <w:lang w:val="uz-Cyrl-UZ"/>
              </w:rPr>
              <w:t>Sanoat mahsuloti hajmi</w:t>
            </w:r>
          </w:p>
        </w:tc>
        <w:tc>
          <w:tcPr>
            <w:tcW w:w="1169" w:type="pct"/>
            <w:gridSpan w:val="2"/>
            <w:tcBorders>
              <w:top w:val="single" w:sz="18" w:space="0" w:color="auto"/>
              <w:left w:val="single" w:sz="4" w:space="0" w:color="auto"/>
              <w:bottom w:val="single" w:sz="18" w:space="0" w:color="auto"/>
              <w:right w:val="single" w:sz="4" w:space="0" w:color="auto"/>
            </w:tcBorders>
            <w:shd w:val="clear" w:color="auto" w:fill="FDE9D9" w:themeFill="accent6" w:themeFillTint="33"/>
            <w:vAlign w:val="center"/>
            <w:hideMark/>
          </w:tcPr>
          <w:p w:rsidR="003C0B25" w:rsidRDefault="003C0B25" w:rsidP="00D60EB6">
            <w:pPr>
              <w:spacing w:before="60" w:after="60"/>
              <w:jc w:val="center"/>
              <w:rPr>
                <w:b/>
                <w:sz w:val="26"/>
                <w:szCs w:val="26"/>
                <w:lang w:val="uz-Cyrl-UZ"/>
              </w:rPr>
            </w:pPr>
            <w:r>
              <w:rPr>
                <w:b/>
                <w:sz w:val="26"/>
                <w:szCs w:val="26"/>
                <w:lang w:val="uz-Cyrl-UZ"/>
              </w:rPr>
              <w:t>tarmoq korxonalari</w:t>
            </w:r>
          </w:p>
        </w:tc>
        <w:tc>
          <w:tcPr>
            <w:tcW w:w="1160" w:type="pct"/>
            <w:gridSpan w:val="2"/>
            <w:tcBorders>
              <w:top w:val="single" w:sz="18" w:space="0" w:color="auto"/>
              <w:left w:val="single" w:sz="4" w:space="0" w:color="auto"/>
              <w:bottom w:val="single" w:sz="18" w:space="0" w:color="auto"/>
            </w:tcBorders>
            <w:shd w:val="clear" w:color="auto" w:fill="FDE9D9" w:themeFill="accent6" w:themeFillTint="33"/>
            <w:vAlign w:val="center"/>
            <w:hideMark/>
          </w:tcPr>
          <w:p w:rsidR="003C0B25" w:rsidRDefault="003C0B25" w:rsidP="00D60EB6">
            <w:pPr>
              <w:spacing w:before="60" w:after="60"/>
              <w:jc w:val="center"/>
              <w:rPr>
                <w:b/>
                <w:sz w:val="26"/>
                <w:szCs w:val="26"/>
                <w:lang w:val="uz-Cyrl-UZ"/>
              </w:rPr>
            </w:pPr>
            <w:r>
              <w:rPr>
                <w:b/>
                <w:sz w:val="26"/>
                <w:szCs w:val="26"/>
                <w:lang w:val="uz-Cyrl-UZ"/>
              </w:rPr>
              <w:t xml:space="preserve">hududiy </w:t>
            </w:r>
            <w:r>
              <w:rPr>
                <w:b/>
                <w:sz w:val="26"/>
                <w:szCs w:val="26"/>
                <w:lang w:val="uz-Cyrl-UZ"/>
              </w:rPr>
              <w:br/>
              <w:t>korxonalar</w:t>
            </w:r>
          </w:p>
        </w:tc>
      </w:tr>
      <w:tr w:rsidR="003C0B25" w:rsidRPr="008A1855" w:rsidTr="00D60EB6">
        <w:trPr>
          <w:cantSplit/>
          <w:trHeight w:val="1064"/>
          <w:tblHeader/>
        </w:trPr>
        <w:tc>
          <w:tcPr>
            <w:tcW w:w="0" w:type="auto"/>
            <w:vMerge/>
            <w:tcBorders>
              <w:top w:val="single" w:sz="8" w:space="0" w:color="auto"/>
              <w:bottom w:val="single" w:sz="18" w:space="0" w:color="auto"/>
              <w:right w:val="single" w:sz="4" w:space="0" w:color="auto"/>
            </w:tcBorders>
            <w:shd w:val="clear" w:color="auto" w:fill="FDE9D9" w:themeFill="accent6" w:themeFillTint="33"/>
            <w:vAlign w:val="center"/>
            <w:hideMark/>
          </w:tcPr>
          <w:p w:rsidR="003C0B25" w:rsidRDefault="003C0B25" w:rsidP="00D60EB6">
            <w:pPr>
              <w:rPr>
                <w:b/>
                <w:spacing w:val="-12"/>
                <w:sz w:val="26"/>
                <w:szCs w:val="26"/>
                <w:lang w:val="uz-Cyrl-UZ"/>
              </w:rPr>
            </w:pPr>
          </w:p>
        </w:tc>
        <w:tc>
          <w:tcPr>
            <w:tcW w:w="693" w:type="pct"/>
            <w:tcBorders>
              <w:top w:val="single" w:sz="18" w:space="0" w:color="auto"/>
              <w:left w:val="single" w:sz="4" w:space="0" w:color="auto"/>
              <w:bottom w:val="single" w:sz="18" w:space="0" w:color="auto"/>
              <w:right w:val="single" w:sz="4" w:space="0" w:color="auto"/>
            </w:tcBorders>
            <w:shd w:val="clear" w:color="auto" w:fill="FDE9D9" w:themeFill="accent6" w:themeFillTint="33"/>
            <w:vAlign w:val="center"/>
            <w:hideMark/>
          </w:tcPr>
          <w:p w:rsidR="003C0B25" w:rsidRDefault="003C0B25" w:rsidP="00D60EB6">
            <w:pPr>
              <w:spacing w:before="60" w:after="60"/>
              <w:jc w:val="center"/>
              <w:rPr>
                <w:b/>
                <w:sz w:val="26"/>
                <w:szCs w:val="26"/>
                <w:lang w:val="uz-Cyrl-UZ"/>
              </w:rPr>
            </w:pPr>
            <w:r>
              <w:rPr>
                <w:b/>
                <w:sz w:val="26"/>
                <w:szCs w:val="26"/>
                <w:lang w:val="uz-Cyrl-UZ"/>
              </w:rPr>
              <w:t xml:space="preserve"> mlrd so‘m</w:t>
            </w:r>
          </w:p>
        </w:tc>
        <w:tc>
          <w:tcPr>
            <w:tcW w:w="631" w:type="pct"/>
            <w:tcBorders>
              <w:top w:val="single" w:sz="18" w:space="0" w:color="auto"/>
              <w:left w:val="single" w:sz="4" w:space="0" w:color="auto"/>
              <w:bottom w:val="single" w:sz="18" w:space="0" w:color="auto"/>
              <w:right w:val="single" w:sz="4" w:space="0" w:color="auto"/>
            </w:tcBorders>
            <w:shd w:val="clear" w:color="auto" w:fill="FDE9D9" w:themeFill="accent6" w:themeFillTint="33"/>
            <w:vAlign w:val="center"/>
            <w:hideMark/>
          </w:tcPr>
          <w:p w:rsidR="003C0B25" w:rsidRDefault="003C0B25" w:rsidP="00D60EB6">
            <w:pPr>
              <w:spacing w:before="60" w:after="60"/>
              <w:jc w:val="center"/>
              <w:rPr>
                <w:b/>
                <w:sz w:val="26"/>
                <w:szCs w:val="26"/>
                <w:lang w:val="uz-Cyrl-UZ"/>
              </w:rPr>
            </w:pPr>
            <w:r w:rsidRPr="004B02E6">
              <w:rPr>
                <w:b/>
                <w:sz w:val="26"/>
                <w:szCs w:val="26"/>
                <w:lang w:val="uz-Cyrl-UZ"/>
              </w:rPr>
              <w:t>fizik hajm indeksi</w:t>
            </w:r>
            <w:r>
              <w:rPr>
                <w:b/>
                <w:sz w:val="26"/>
                <w:szCs w:val="26"/>
                <w:lang w:val="uz-Cyrl-UZ"/>
              </w:rPr>
              <w:t>,  % da</w:t>
            </w:r>
          </w:p>
        </w:tc>
        <w:tc>
          <w:tcPr>
            <w:tcW w:w="545" w:type="pct"/>
            <w:tcBorders>
              <w:top w:val="single" w:sz="18" w:space="0" w:color="auto"/>
              <w:left w:val="single" w:sz="4" w:space="0" w:color="auto"/>
              <w:bottom w:val="single" w:sz="18" w:space="0" w:color="auto"/>
              <w:right w:val="single" w:sz="4" w:space="0" w:color="auto"/>
            </w:tcBorders>
            <w:shd w:val="clear" w:color="auto" w:fill="FDE9D9" w:themeFill="accent6" w:themeFillTint="33"/>
            <w:vAlign w:val="center"/>
            <w:hideMark/>
          </w:tcPr>
          <w:p w:rsidR="003C0B25" w:rsidRDefault="003C0B25" w:rsidP="00D60EB6">
            <w:pPr>
              <w:spacing w:before="60" w:after="60"/>
              <w:jc w:val="center"/>
              <w:rPr>
                <w:b/>
                <w:sz w:val="26"/>
                <w:szCs w:val="26"/>
                <w:lang w:val="uz-Cyrl-UZ"/>
              </w:rPr>
            </w:pPr>
            <w:r>
              <w:rPr>
                <w:b/>
                <w:sz w:val="26"/>
                <w:szCs w:val="26"/>
                <w:lang w:val="uz-Cyrl-UZ"/>
              </w:rPr>
              <w:t xml:space="preserve"> mlrd so‘m</w:t>
            </w:r>
          </w:p>
        </w:tc>
        <w:tc>
          <w:tcPr>
            <w:tcW w:w="624" w:type="pct"/>
            <w:tcBorders>
              <w:top w:val="single" w:sz="18" w:space="0" w:color="auto"/>
              <w:left w:val="single" w:sz="4" w:space="0" w:color="auto"/>
              <w:bottom w:val="single" w:sz="18" w:space="0" w:color="auto"/>
              <w:right w:val="single" w:sz="4" w:space="0" w:color="auto"/>
            </w:tcBorders>
            <w:shd w:val="clear" w:color="auto" w:fill="FDE9D9" w:themeFill="accent6" w:themeFillTint="33"/>
            <w:vAlign w:val="center"/>
            <w:hideMark/>
          </w:tcPr>
          <w:p w:rsidR="003C0B25" w:rsidRPr="00CD0505" w:rsidRDefault="003C0B25" w:rsidP="00D60EB6">
            <w:pPr>
              <w:jc w:val="center"/>
              <w:rPr>
                <w:b/>
                <w:color w:val="FF0000"/>
                <w:sz w:val="26"/>
                <w:szCs w:val="26"/>
                <w:lang w:val="uz-Cyrl-UZ"/>
              </w:rPr>
            </w:pPr>
            <w:r w:rsidRPr="00CD0505">
              <w:rPr>
                <w:rFonts w:eastAsiaTheme="minorEastAsia"/>
                <w:b/>
                <w:sz w:val="24"/>
                <w:szCs w:val="24"/>
                <w:lang w:val="en-US"/>
              </w:rPr>
              <w:t>jami hajmga nisbatan ulushi</w:t>
            </w:r>
            <w:r w:rsidRPr="00CD0505">
              <w:rPr>
                <w:rFonts w:eastAsiaTheme="minorEastAsia"/>
                <w:b/>
                <w:sz w:val="24"/>
                <w:szCs w:val="24"/>
                <w:lang w:val="uz-Cyrl-UZ"/>
              </w:rPr>
              <w:t>,</w:t>
            </w:r>
            <w:r w:rsidRPr="00CD0505">
              <w:rPr>
                <w:rFonts w:eastAsiaTheme="minorEastAsia"/>
                <w:b/>
                <w:sz w:val="24"/>
                <w:szCs w:val="24"/>
                <w:lang w:val="uz-Cyrl-UZ"/>
              </w:rPr>
              <w:br/>
            </w:r>
            <w:r w:rsidRPr="00CD0505">
              <w:rPr>
                <w:rFonts w:eastAsiaTheme="minorEastAsia"/>
                <w:b/>
                <w:sz w:val="24"/>
                <w:szCs w:val="24"/>
                <w:lang w:val="en-US"/>
              </w:rPr>
              <w:t xml:space="preserve"> %</w:t>
            </w:r>
            <w:r w:rsidRPr="00CD0505">
              <w:rPr>
                <w:rFonts w:eastAsiaTheme="minorEastAsia"/>
                <w:b/>
                <w:sz w:val="24"/>
                <w:szCs w:val="24"/>
                <w:lang w:val="uz-Cyrl-UZ"/>
              </w:rPr>
              <w:t xml:space="preserve"> </w:t>
            </w:r>
            <w:r w:rsidRPr="00CD0505">
              <w:rPr>
                <w:rFonts w:eastAsiaTheme="minorEastAsia"/>
                <w:b/>
                <w:sz w:val="24"/>
                <w:szCs w:val="24"/>
                <w:lang w:val="en-US"/>
              </w:rPr>
              <w:t>da</w:t>
            </w:r>
          </w:p>
        </w:tc>
        <w:tc>
          <w:tcPr>
            <w:tcW w:w="545" w:type="pct"/>
            <w:tcBorders>
              <w:top w:val="single" w:sz="18" w:space="0" w:color="auto"/>
              <w:left w:val="single" w:sz="4" w:space="0" w:color="auto"/>
              <w:bottom w:val="single" w:sz="18" w:space="0" w:color="auto"/>
              <w:right w:val="single" w:sz="4" w:space="0" w:color="auto"/>
            </w:tcBorders>
            <w:shd w:val="clear" w:color="auto" w:fill="FDE9D9" w:themeFill="accent6" w:themeFillTint="33"/>
            <w:vAlign w:val="center"/>
            <w:hideMark/>
          </w:tcPr>
          <w:p w:rsidR="003C0B25" w:rsidRPr="00CD0505" w:rsidRDefault="003C0B25" w:rsidP="00D60EB6">
            <w:pPr>
              <w:spacing w:before="60" w:after="60"/>
              <w:jc w:val="center"/>
              <w:rPr>
                <w:b/>
                <w:sz w:val="26"/>
                <w:szCs w:val="26"/>
                <w:lang w:val="uz-Cyrl-UZ"/>
              </w:rPr>
            </w:pPr>
            <w:r w:rsidRPr="00CD0505">
              <w:rPr>
                <w:b/>
                <w:sz w:val="26"/>
                <w:szCs w:val="26"/>
                <w:lang w:val="uz-Cyrl-UZ"/>
              </w:rPr>
              <w:t>mlrd so‘m</w:t>
            </w:r>
          </w:p>
        </w:tc>
        <w:tc>
          <w:tcPr>
            <w:tcW w:w="615" w:type="pct"/>
            <w:tcBorders>
              <w:top w:val="single" w:sz="18" w:space="0" w:color="auto"/>
              <w:left w:val="single" w:sz="4" w:space="0" w:color="auto"/>
              <w:bottom w:val="single" w:sz="18" w:space="0" w:color="auto"/>
            </w:tcBorders>
            <w:shd w:val="clear" w:color="auto" w:fill="FDE9D9" w:themeFill="accent6" w:themeFillTint="33"/>
            <w:vAlign w:val="center"/>
            <w:hideMark/>
          </w:tcPr>
          <w:p w:rsidR="003C0B25" w:rsidRPr="00CD0505" w:rsidRDefault="003C0B25" w:rsidP="00D60EB6">
            <w:pPr>
              <w:jc w:val="center"/>
              <w:rPr>
                <w:b/>
                <w:color w:val="FF0000"/>
                <w:sz w:val="26"/>
                <w:szCs w:val="26"/>
                <w:lang w:val="uz-Cyrl-UZ"/>
              </w:rPr>
            </w:pPr>
            <w:r w:rsidRPr="00CD0505">
              <w:rPr>
                <w:rFonts w:eastAsiaTheme="minorEastAsia"/>
                <w:b/>
                <w:sz w:val="24"/>
                <w:szCs w:val="24"/>
                <w:lang w:val="en-US"/>
              </w:rPr>
              <w:t>jami hajmga nisbatan ulushi</w:t>
            </w:r>
            <w:r w:rsidRPr="00CD0505">
              <w:rPr>
                <w:rFonts w:eastAsiaTheme="minorEastAsia"/>
                <w:b/>
                <w:sz w:val="24"/>
                <w:szCs w:val="24"/>
                <w:lang w:val="uz-Cyrl-UZ"/>
              </w:rPr>
              <w:t>,</w:t>
            </w:r>
            <w:r w:rsidRPr="00CD0505">
              <w:rPr>
                <w:rFonts w:eastAsiaTheme="minorEastAsia"/>
                <w:b/>
                <w:sz w:val="24"/>
                <w:szCs w:val="24"/>
                <w:lang w:val="uz-Cyrl-UZ"/>
              </w:rPr>
              <w:br/>
            </w:r>
            <w:r w:rsidRPr="00CD0505">
              <w:rPr>
                <w:rFonts w:eastAsiaTheme="minorEastAsia"/>
                <w:b/>
                <w:sz w:val="24"/>
                <w:szCs w:val="24"/>
                <w:lang w:val="en-US"/>
              </w:rPr>
              <w:t xml:space="preserve"> %</w:t>
            </w:r>
            <w:r w:rsidRPr="00CD0505">
              <w:rPr>
                <w:rFonts w:eastAsiaTheme="minorEastAsia"/>
                <w:b/>
                <w:sz w:val="24"/>
                <w:szCs w:val="24"/>
                <w:lang w:val="uz-Cyrl-UZ"/>
              </w:rPr>
              <w:t xml:space="preserve"> </w:t>
            </w:r>
            <w:r w:rsidRPr="00CD0505">
              <w:rPr>
                <w:rFonts w:eastAsiaTheme="minorEastAsia"/>
                <w:b/>
                <w:sz w:val="24"/>
                <w:szCs w:val="24"/>
                <w:lang w:val="en-US"/>
              </w:rPr>
              <w:t>da</w:t>
            </w:r>
          </w:p>
        </w:tc>
      </w:tr>
      <w:tr w:rsidR="003C0B25" w:rsidRPr="008A1855" w:rsidTr="00D60EB6">
        <w:trPr>
          <w:cantSplit/>
          <w:trHeight w:val="20"/>
          <w:tblHeader/>
        </w:trPr>
        <w:tc>
          <w:tcPr>
            <w:tcW w:w="1347" w:type="pct"/>
            <w:tcBorders>
              <w:top w:val="single" w:sz="18" w:space="0" w:color="auto"/>
              <w:left w:val="nil"/>
              <w:bottom w:val="single" w:sz="12" w:space="0" w:color="FFFFFF" w:themeColor="background1"/>
              <w:right w:val="nil"/>
            </w:tcBorders>
            <w:vAlign w:val="center"/>
          </w:tcPr>
          <w:p w:rsidR="003C0B25" w:rsidRDefault="003C0B25" w:rsidP="00D60EB6">
            <w:pPr>
              <w:jc w:val="center"/>
              <w:rPr>
                <w:b/>
                <w:color w:val="FFFFFF" w:themeColor="background1"/>
                <w:spacing w:val="-12"/>
                <w:sz w:val="26"/>
                <w:szCs w:val="26"/>
                <w:lang w:val="uz-Cyrl-UZ"/>
              </w:rPr>
            </w:pPr>
          </w:p>
        </w:tc>
        <w:tc>
          <w:tcPr>
            <w:tcW w:w="693" w:type="pct"/>
            <w:tcBorders>
              <w:top w:val="single" w:sz="18" w:space="0" w:color="auto"/>
              <w:left w:val="nil"/>
              <w:bottom w:val="single" w:sz="12" w:space="0" w:color="FFFFFF" w:themeColor="background1"/>
              <w:right w:val="nil"/>
            </w:tcBorders>
            <w:vAlign w:val="center"/>
          </w:tcPr>
          <w:p w:rsidR="003C0B25" w:rsidRDefault="003C0B25" w:rsidP="00D60EB6">
            <w:pPr>
              <w:jc w:val="center"/>
              <w:rPr>
                <w:b/>
                <w:color w:val="FFFFFF" w:themeColor="background1"/>
                <w:sz w:val="26"/>
                <w:szCs w:val="26"/>
                <w:lang w:val="uz-Cyrl-UZ"/>
              </w:rPr>
            </w:pPr>
          </w:p>
        </w:tc>
        <w:tc>
          <w:tcPr>
            <w:tcW w:w="631" w:type="pct"/>
            <w:tcBorders>
              <w:top w:val="single" w:sz="18" w:space="0" w:color="auto"/>
              <w:left w:val="nil"/>
              <w:bottom w:val="single" w:sz="12" w:space="0" w:color="FFFFFF" w:themeColor="background1"/>
              <w:right w:val="nil"/>
            </w:tcBorders>
            <w:vAlign w:val="center"/>
          </w:tcPr>
          <w:p w:rsidR="003C0B25" w:rsidRDefault="003C0B25" w:rsidP="00D60EB6">
            <w:pPr>
              <w:jc w:val="center"/>
              <w:rPr>
                <w:b/>
                <w:color w:val="FFFFFF" w:themeColor="background1"/>
                <w:sz w:val="26"/>
                <w:szCs w:val="26"/>
                <w:lang w:val="uz-Cyrl-UZ"/>
              </w:rPr>
            </w:pPr>
          </w:p>
        </w:tc>
        <w:tc>
          <w:tcPr>
            <w:tcW w:w="545" w:type="pct"/>
            <w:tcBorders>
              <w:top w:val="single" w:sz="18" w:space="0" w:color="auto"/>
              <w:left w:val="nil"/>
              <w:bottom w:val="single" w:sz="12" w:space="0" w:color="FFFFFF" w:themeColor="background1"/>
              <w:right w:val="nil"/>
            </w:tcBorders>
            <w:vAlign w:val="center"/>
          </w:tcPr>
          <w:p w:rsidR="003C0B25" w:rsidRDefault="003C0B25" w:rsidP="00D60EB6">
            <w:pPr>
              <w:jc w:val="center"/>
              <w:rPr>
                <w:b/>
                <w:color w:val="FFFFFF" w:themeColor="background1"/>
                <w:sz w:val="26"/>
                <w:szCs w:val="26"/>
                <w:lang w:val="uz-Cyrl-UZ"/>
              </w:rPr>
            </w:pPr>
          </w:p>
        </w:tc>
        <w:tc>
          <w:tcPr>
            <w:tcW w:w="624" w:type="pct"/>
            <w:tcBorders>
              <w:top w:val="single" w:sz="18" w:space="0" w:color="auto"/>
              <w:left w:val="nil"/>
              <w:bottom w:val="single" w:sz="12" w:space="0" w:color="FFFFFF" w:themeColor="background1"/>
              <w:right w:val="nil"/>
            </w:tcBorders>
            <w:vAlign w:val="center"/>
          </w:tcPr>
          <w:p w:rsidR="003C0B25" w:rsidRDefault="003C0B25" w:rsidP="00D60EB6">
            <w:pPr>
              <w:jc w:val="center"/>
              <w:rPr>
                <w:b/>
                <w:color w:val="FFFFFF" w:themeColor="background1"/>
                <w:sz w:val="26"/>
                <w:szCs w:val="26"/>
                <w:lang w:val="uz-Cyrl-UZ"/>
              </w:rPr>
            </w:pPr>
          </w:p>
        </w:tc>
        <w:tc>
          <w:tcPr>
            <w:tcW w:w="545" w:type="pct"/>
            <w:tcBorders>
              <w:top w:val="single" w:sz="18" w:space="0" w:color="auto"/>
              <w:left w:val="nil"/>
              <w:bottom w:val="single" w:sz="12" w:space="0" w:color="FFFFFF" w:themeColor="background1"/>
              <w:right w:val="nil"/>
            </w:tcBorders>
            <w:vAlign w:val="center"/>
          </w:tcPr>
          <w:p w:rsidR="003C0B25" w:rsidRDefault="003C0B25" w:rsidP="00D60EB6">
            <w:pPr>
              <w:jc w:val="center"/>
              <w:rPr>
                <w:b/>
                <w:color w:val="FFFFFF" w:themeColor="background1"/>
                <w:sz w:val="26"/>
                <w:szCs w:val="26"/>
                <w:lang w:val="uz-Cyrl-UZ"/>
              </w:rPr>
            </w:pPr>
          </w:p>
        </w:tc>
        <w:tc>
          <w:tcPr>
            <w:tcW w:w="615" w:type="pct"/>
            <w:tcBorders>
              <w:top w:val="single" w:sz="18" w:space="0" w:color="auto"/>
              <w:left w:val="nil"/>
              <w:bottom w:val="single" w:sz="12" w:space="0" w:color="FFFFFF" w:themeColor="background1"/>
              <w:right w:val="nil"/>
            </w:tcBorders>
            <w:vAlign w:val="center"/>
          </w:tcPr>
          <w:p w:rsidR="003C0B25" w:rsidRDefault="003C0B25" w:rsidP="00D60EB6">
            <w:pPr>
              <w:jc w:val="center"/>
              <w:rPr>
                <w:b/>
                <w:color w:val="FFFFFF" w:themeColor="background1"/>
                <w:sz w:val="26"/>
                <w:szCs w:val="26"/>
                <w:lang w:val="uz-Cyrl-UZ"/>
              </w:rPr>
            </w:pPr>
          </w:p>
        </w:tc>
      </w:tr>
      <w:tr w:rsidR="003C0B25" w:rsidTr="00D60EB6">
        <w:trPr>
          <w:cantSplit/>
          <w:trHeight w:val="614"/>
        </w:trPr>
        <w:tc>
          <w:tcPr>
            <w:tcW w:w="13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DE9D9" w:themeFill="accent6" w:themeFillTint="33"/>
            <w:vAlign w:val="center"/>
            <w:hideMark/>
          </w:tcPr>
          <w:p w:rsidR="003C0B25" w:rsidRDefault="003C0B25" w:rsidP="00D60EB6">
            <w:pPr>
              <w:ind w:left="142" w:right="-43"/>
              <w:rPr>
                <w:b/>
                <w:color w:val="000000"/>
                <w:sz w:val="26"/>
                <w:szCs w:val="26"/>
                <w:lang w:val="uz-Cyrl-UZ"/>
              </w:rPr>
            </w:pPr>
            <w:r>
              <w:rPr>
                <w:b/>
                <w:color w:val="002060"/>
                <w:sz w:val="24"/>
                <w:szCs w:val="24"/>
                <w:lang w:val="uz-Cyrl-UZ"/>
              </w:rPr>
              <w:t>Toshkent</w:t>
            </w:r>
            <w:r w:rsidRPr="00AE5A75">
              <w:rPr>
                <w:b/>
                <w:color w:val="002060"/>
                <w:sz w:val="24"/>
                <w:szCs w:val="24"/>
                <w:lang w:val="uz-Cyrl-UZ"/>
              </w:rPr>
              <w:t xml:space="preserve"> viloyati</w:t>
            </w:r>
          </w:p>
        </w:tc>
        <w:tc>
          <w:tcPr>
            <w:tcW w:w="69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DE9D9" w:themeFill="accent6" w:themeFillTint="33"/>
            <w:vAlign w:val="center"/>
            <w:hideMark/>
          </w:tcPr>
          <w:p w:rsidR="003C0B25" w:rsidRPr="00CA6490" w:rsidRDefault="003C0B25" w:rsidP="00D60EB6">
            <w:pPr>
              <w:jc w:val="center"/>
              <w:rPr>
                <w:b/>
                <w:bCs/>
                <w:color w:val="000000"/>
                <w:sz w:val="24"/>
                <w:szCs w:val="24"/>
              </w:rPr>
            </w:pPr>
            <w:r w:rsidRPr="00CA6490">
              <w:rPr>
                <w:b/>
                <w:bCs/>
                <w:color w:val="000000"/>
                <w:sz w:val="24"/>
                <w:szCs w:val="24"/>
              </w:rPr>
              <w:t>170294,1</w:t>
            </w:r>
          </w:p>
        </w:tc>
        <w:tc>
          <w:tcPr>
            <w:tcW w:w="63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DE9D9" w:themeFill="accent6" w:themeFillTint="33"/>
            <w:vAlign w:val="center"/>
            <w:hideMark/>
          </w:tcPr>
          <w:p w:rsidR="003C0B25" w:rsidRPr="00CA6490" w:rsidRDefault="003C0B25" w:rsidP="00D60EB6">
            <w:pPr>
              <w:jc w:val="center"/>
              <w:rPr>
                <w:b/>
                <w:bCs/>
                <w:color w:val="000000"/>
                <w:sz w:val="24"/>
                <w:szCs w:val="24"/>
              </w:rPr>
            </w:pPr>
            <w:r w:rsidRPr="00CA6490">
              <w:rPr>
                <w:b/>
                <w:bCs/>
                <w:color w:val="000000"/>
                <w:sz w:val="24"/>
                <w:szCs w:val="24"/>
              </w:rPr>
              <w:t>106,6</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DE9D9" w:themeFill="accent6" w:themeFillTint="33"/>
            <w:vAlign w:val="center"/>
            <w:hideMark/>
          </w:tcPr>
          <w:p w:rsidR="003C0B25" w:rsidRPr="00CA6490" w:rsidRDefault="003C0B25" w:rsidP="00D60EB6">
            <w:pPr>
              <w:jc w:val="center"/>
              <w:rPr>
                <w:b/>
                <w:bCs/>
                <w:color w:val="000000"/>
                <w:sz w:val="24"/>
                <w:szCs w:val="24"/>
              </w:rPr>
            </w:pPr>
            <w:r w:rsidRPr="00CA6490">
              <w:rPr>
                <w:b/>
                <w:bCs/>
                <w:color w:val="000000"/>
                <w:sz w:val="24"/>
                <w:szCs w:val="24"/>
              </w:rPr>
              <w:t>95181,8</w:t>
            </w:r>
          </w:p>
        </w:tc>
        <w:tc>
          <w:tcPr>
            <w:tcW w:w="62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DE9D9" w:themeFill="accent6" w:themeFillTint="33"/>
            <w:vAlign w:val="center"/>
            <w:hideMark/>
          </w:tcPr>
          <w:p w:rsidR="003C0B25" w:rsidRPr="00CA6490" w:rsidRDefault="003C0B25" w:rsidP="00D60EB6">
            <w:pPr>
              <w:jc w:val="center"/>
              <w:rPr>
                <w:b/>
                <w:bCs/>
                <w:color w:val="000000"/>
                <w:sz w:val="24"/>
                <w:szCs w:val="24"/>
              </w:rPr>
            </w:pPr>
            <w:r w:rsidRPr="00CA6490">
              <w:rPr>
                <w:b/>
                <w:bCs/>
                <w:color w:val="000000"/>
                <w:sz w:val="24"/>
                <w:szCs w:val="24"/>
              </w:rPr>
              <w:t>55,9</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DE9D9" w:themeFill="accent6" w:themeFillTint="33"/>
            <w:vAlign w:val="center"/>
            <w:hideMark/>
          </w:tcPr>
          <w:p w:rsidR="003C0B25" w:rsidRPr="00CA6490" w:rsidRDefault="003C0B25" w:rsidP="00D60EB6">
            <w:pPr>
              <w:jc w:val="center"/>
              <w:rPr>
                <w:b/>
                <w:bCs/>
                <w:color w:val="000000"/>
                <w:sz w:val="24"/>
                <w:szCs w:val="24"/>
              </w:rPr>
            </w:pPr>
            <w:r w:rsidRPr="00CA6490">
              <w:rPr>
                <w:b/>
                <w:bCs/>
                <w:color w:val="000000"/>
                <w:sz w:val="24"/>
                <w:szCs w:val="24"/>
              </w:rPr>
              <w:t>62878,8</w:t>
            </w:r>
          </w:p>
        </w:tc>
        <w:tc>
          <w:tcPr>
            <w:tcW w:w="61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DE9D9" w:themeFill="accent6" w:themeFillTint="33"/>
            <w:vAlign w:val="center"/>
            <w:hideMark/>
          </w:tcPr>
          <w:p w:rsidR="003C0B25" w:rsidRPr="00CA6490" w:rsidRDefault="003C0B25" w:rsidP="00D60EB6">
            <w:pPr>
              <w:jc w:val="center"/>
              <w:rPr>
                <w:b/>
                <w:bCs/>
                <w:color w:val="000000"/>
                <w:sz w:val="24"/>
                <w:szCs w:val="24"/>
              </w:rPr>
            </w:pPr>
            <w:r w:rsidRPr="00CA6490">
              <w:rPr>
                <w:b/>
                <w:bCs/>
                <w:color w:val="000000"/>
                <w:sz w:val="24"/>
                <w:szCs w:val="24"/>
              </w:rPr>
              <w:t>36,9</w:t>
            </w:r>
          </w:p>
        </w:tc>
      </w:tr>
      <w:tr w:rsidR="003C0B25" w:rsidRPr="00C60D97" w:rsidTr="00D60EB6">
        <w:trPr>
          <w:cantSplit/>
          <w:trHeight w:val="553"/>
        </w:trPr>
        <w:tc>
          <w:tcPr>
            <w:tcW w:w="13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3C0B25" w:rsidRPr="00A370D4" w:rsidRDefault="003C0B25" w:rsidP="00D60EB6">
            <w:pPr>
              <w:ind w:right="-43"/>
              <w:rPr>
                <w:color w:val="000000"/>
                <w:sz w:val="24"/>
                <w:szCs w:val="24"/>
                <w:lang w:val="uz-Cyrl-UZ"/>
              </w:rPr>
            </w:pPr>
            <w:r w:rsidRPr="00A370D4">
              <w:rPr>
                <w:color w:val="000000"/>
                <w:sz w:val="24"/>
                <w:szCs w:val="24"/>
                <w:lang w:val="en-US"/>
              </w:rPr>
              <w:t xml:space="preserve">   </w:t>
            </w:r>
            <w:r>
              <w:rPr>
                <w:color w:val="002060"/>
                <w:sz w:val="24"/>
                <w:szCs w:val="24"/>
                <w:lang w:val="uz-Cyrl-UZ"/>
              </w:rPr>
              <w:t>Yangiyo‘l tumani</w:t>
            </w:r>
          </w:p>
        </w:tc>
        <w:tc>
          <w:tcPr>
            <w:tcW w:w="69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3C0B25" w:rsidRPr="00CA6490" w:rsidRDefault="003C0B25" w:rsidP="00D60EB6">
            <w:pPr>
              <w:jc w:val="center"/>
              <w:rPr>
                <w:sz w:val="24"/>
                <w:szCs w:val="24"/>
                <w:lang w:val="uz-Cyrl-UZ"/>
              </w:rPr>
            </w:pPr>
            <w:r w:rsidRPr="00CA6490">
              <w:rPr>
                <w:sz w:val="24"/>
                <w:szCs w:val="24"/>
                <w:lang w:val="uz-Cyrl-UZ"/>
              </w:rPr>
              <w:t>3183,0</w:t>
            </w:r>
          </w:p>
        </w:tc>
        <w:tc>
          <w:tcPr>
            <w:tcW w:w="63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3C0B25" w:rsidRPr="00CA6490" w:rsidRDefault="003C0B25" w:rsidP="00D60EB6">
            <w:pPr>
              <w:jc w:val="center"/>
              <w:rPr>
                <w:sz w:val="24"/>
                <w:szCs w:val="24"/>
                <w:lang w:val="uz-Cyrl-UZ"/>
              </w:rPr>
            </w:pPr>
            <w:r w:rsidRPr="00CA6490">
              <w:rPr>
                <w:sz w:val="24"/>
                <w:szCs w:val="24"/>
                <w:lang w:val="uz-Cyrl-UZ"/>
              </w:rPr>
              <w:t>107,4</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3C0B25" w:rsidRPr="00CA6490" w:rsidRDefault="003C0B25" w:rsidP="00D60EB6">
            <w:pPr>
              <w:jc w:val="center"/>
              <w:rPr>
                <w:sz w:val="24"/>
                <w:szCs w:val="24"/>
                <w:lang w:val="uz-Cyrl-UZ"/>
              </w:rPr>
            </w:pPr>
            <w:r w:rsidRPr="00CA6490">
              <w:rPr>
                <w:sz w:val="24"/>
                <w:szCs w:val="24"/>
                <w:lang w:val="uz-Cyrl-UZ"/>
              </w:rPr>
              <w:t>437,7</w:t>
            </w:r>
          </w:p>
        </w:tc>
        <w:tc>
          <w:tcPr>
            <w:tcW w:w="62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3C0B25" w:rsidRPr="00CA6490" w:rsidRDefault="003C0B25" w:rsidP="00D60EB6">
            <w:pPr>
              <w:jc w:val="center"/>
              <w:rPr>
                <w:sz w:val="24"/>
                <w:szCs w:val="24"/>
                <w:lang w:val="uz-Cyrl-UZ"/>
              </w:rPr>
            </w:pPr>
            <w:r w:rsidRPr="00CA6490">
              <w:rPr>
                <w:sz w:val="24"/>
                <w:szCs w:val="24"/>
                <w:lang w:val="uz-Cyrl-UZ"/>
              </w:rPr>
              <w:t>13,8</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3C0B25" w:rsidRPr="00CA6490" w:rsidRDefault="003C0B25" w:rsidP="00D60EB6">
            <w:pPr>
              <w:jc w:val="center"/>
              <w:rPr>
                <w:sz w:val="24"/>
                <w:szCs w:val="24"/>
                <w:lang w:val="uz-Cyrl-UZ"/>
              </w:rPr>
            </w:pPr>
            <w:r w:rsidRPr="00CA6490">
              <w:rPr>
                <w:sz w:val="24"/>
                <w:szCs w:val="24"/>
                <w:lang w:val="uz-Cyrl-UZ"/>
              </w:rPr>
              <w:t>2745,3</w:t>
            </w:r>
          </w:p>
        </w:tc>
        <w:tc>
          <w:tcPr>
            <w:tcW w:w="61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3C0B25" w:rsidRPr="00CA6490" w:rsidRDefault="003C0B25" w:rsidP="00D60EB6">
            <w:pPr>
              <w:jc w:val="center"/>
              <w:rPr>
                <w:sz w:val="24"/>
                <w:szCs w:val="24"/>
                <w:lang w:val="uz-Cyrl-UZ"/>
              </w:rPr>
            </w:pPr>
            <w:r w:rsidRPr="00CA6490">
              <w:rPr>
                <w:sz w:val="24"/>
                <w:szCs w:val="24"/>
                <w:lang w:val="uz-Cyrl-UZ"/>
              </w:rPr>
              <w:t>86,2</w:t>
            </w:r>
          </w:p>
        </w:tc>
      </w:tr>
    </w:tbl>
    <w:p w:rsidR="003C0B25" w:rsidRDefault="003C0B25" w:rsidP="003C0B25">
      <w:pPr>
        <w:spacing w:line="276" w:lineRule="auto"/>
        <w:jc w:val="center"/>
        <w:rPr>
          <w:b/>
          <w:color w:val="002060"/>
          <w:sz w:val="28"/>
          <w:szCs w:val="28"/>
          <w:lang w:val="uz-Cyrl-UZ"/>
        </w:rPr>
      </w:pPr>
    </w:p>
    <w:p w:rsidR="003C0B25" w:rsidRPr="00F63E59" w:rsidRDefault="003C0B25" w:rsidP="003C0B25">
      <w:pPr>
        <w:spacing w:line="276" w:lineRule="auto"/>
        <w:jc w:val="center"/>
        <w:rPr>
          <w:sz w:val="28"/>
          <w:szCs w:val="28"/>
          <w:lang w:val="uz-Cyrl-UZ"/>
        </w:rPr>
      </w:pPr>
      <w:r w:rsidRPr="00E7037F">
        <w:rPr>
          <w:b/>
          <w:noProof/>
          <w:color w:val="002060"/>
          <w:sz w:val="28"/>
          <w:szCs w:val="28"/>
        </w:rPr>
        <w:lastRenderedPageBreak/>
        <w:drawing>
          <wp:anchor distT="0" distB="0" distL="114300" distR="114300" simplePos="0" relativeHeight="251639296" behindDoc="0" locked="0" layoutInCell="1" allowOverlap="1" wp14:anchorId="697CDA84" wp14:editId="75D7DA75">
            <wp:simplePos x="0" y="0"/>
            <wp:positionH relativeFrom="column">
              <wp:posOffset>2273481</wp:posOffset>
            </wp:positionH>
            <wp:positionV relativeFrom="paragraph">
              <wp:posOffset>131445</wp:posOffset>
            </wp:positionV>
            <wp:extent cx="4125686" cy="2470785"/>
            <wp:effectExtent l="0" t="0" r="0" b="0"/>
            <wp:wrapNone/>
            <wp:docPr id="72" name="Диаграмма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Pr="00E7037F">
        <w:rPr>
          <w:b/>
          <w:color w:val="002060"/>
          <w:sz w:val="28"/>
          <w:szCs w:val="28"/>
          <w:lang w:val="uz-Cyrl-UZ"/>
        </w:rPr>
        <w:t>Sanoat mahsulotlari ishlab chiqarishda kichik biznesning ulushi</w:t>
      </w:r>
      <w:r w:rsidRPr="00F63E59">
        <w:rPr>
          <w:b/>
          <w:sz w:val="28"/>
          <w:szCs w:val="28"/>
          <w:lang w:val="uz-Cyrl-UZ"/>
        </w:rPr>
        <w:t xml:space="preserve"> </w:t>
      </w:r>
    </w:p>
    <w:p w:rsidR="003C0B25" w:rsidRDefault="003C0B25" w:rsidP="003C0B25">
      <w:pPr>
        <w:spacing w:line="312" w:lineRule="auto"/>
        <w:ind w:firstLine="709"/>
        <w:jc w:val="both"/>
        <w:rPr>
          <w:sz w:val="24"/>
          <w:szCs w:val="24"/>
          <w:lang w:val="uz-Cyrl-UZ"/>
        </w:rPr>
      </w:pPr>
    </w:p>
    <w:p w:rsidR="003C0B25" w:rsidRDefault="00B8257B" w:rsidP="003C0B25">
      <w:pPr>
        <w:spacing w:line="312" w:lineRule="auto"/>
        <w:ind w:firstLine="709"/>
        <w:jc w:val="both"/>
        <w:rPr>
          <w:sz w:val="24"/>
          <w:szCs w:val="24"/>
          <w:lang w:val="uz-Cyrl-UZ"/>
        </w:rPr>
      </w:pPr>
      <w:r>
        <w:rPr>
          <w:noProof/>
        </w:rPr>
        <w:pict>
          <v:shapetype id="_x0000_t202" coordsize="21600,21600" o:spt="202" path="m,l,21600r21600,l21600,xe">
            <v:stroke joinstyle="miter"/>
            <v:path gradientshapeok="t" o:connecttype="rect"/>
          </v:shapetype>
          <v:shape id="Надпись 2" o:spid="_x0000_s1176" type="#_x0000_t202" style="position:absolute;left:0;text-align:left;margin-left:.2pt;margin-top:10.35pt;width:214.8pt;height:131.9pt;z-index:251656704;visibility:visible;mso-wrap-distance-left:9pt;mso-wrap-distance-top:3.6pt;mso-wrap-distance-right:9pt;mso-wrap-distance-bottom:3.6pt;mso-position-horizontal-relative:text;mso-position-vertical-relative:text;mso-width-relative:margin;mso-height-relative:margin;v-text-anchor:top" filled="f" stroked="f">
            <v:textbox>
              <w:txbxContent>
                <w:p w:rsidR="003C0B25" w:rsidRPr="00CA6490" w:rsidRDefault="003C0B25" w:rsidP="003C0B25">
                  <w:pPr>
                    <w:jc w:val="both"/>
                    <w:rPr>
                      <w:rFonts w:ascii="Arial" w:hAnsi="Arial" w:cs="Arial"/>
                      <w:sz w:val="24"/>
                      <w:szCs w:val="24"/>
                    </w:rPr>
                  </w:pPr>
                  <w:r>
                    <w:rPr>
                      <w:sz w:val="24"/>
                      <w:szCs w:val="24"/>
                      <w:lang w:val="uz-Cyrl-UZ"/>
                    </w:rPr>
                    <w:t>2025-</w:t>
                  </w:r>
                  <w:r>
                    <w:rPr>
                      <w:sz w:val="24"/>
                      <w:szCs w:val="24"/>
                      <w:lang w:val="en-US"/>
                    </w:rPr>
                    <w:t> </w:t>
                  </w:r>
                  <w:r>
                    <w:rPr>
                      <w:sz w:val="24"/>
                      <w:szCs w:val="24"/>
                      <w:lang w:val="uz-Cyrl-UZ"/>
                    </w:rPr>
                    <w:t>yilning</w:t>
                  </w:r>
                  <w:r w:rsidRPr="00F63E59">
                    <w:rPr>
                      <w:sz w:val="24"/>
                      <w:szCs w:val="24"/>
                      <w:lang w:val="uz-Cyrl-UZ"/>
                    </w:rPr>
                    <w:t xml:space="preserve"> </w:t>
                  </w:r>
                  <w:r>
                    <w:rPr>
                      <w:sz w:val="24"/>
                      <w:szCs w:val="24"/>
                      <w:lang w:val="uz-Cyrl-UZ"/>
                    </w:rPr>
                    <w:t xml:space="preserve">yanvar-iyun </w:t>
                  </w:r>
                  <w:r w:rsidRPr="00F63E59">
                    <w:rPr>
                      <w:sz w:val="24"/>
                      <w:szCs w:val="24"/>
                      <w:lang w:val="uz-Cyrl-UZ"/>
                    </w:rPr>
                    <w:t xml:space="preserve"> oylarida kichik biznes subyektlari tomonidan ishlab chiqarilgan sanoat mahsulotlari hajmi </w:t>
                  </w:r>
                  <w:r w:rsidRPr="00CA6490">
                    <w:rPr>
                      <w:sz w:val="24"/>
                      <w:szCs w:val="24"/>
                      <w:lang w:val="uz-Cyrl-UZ"/>
                    </w:rPr>
                    <w:t>1 649,8</w:t>
                  </w:r>
                  <w:r>
                    <w:rPr>
                      <w:rFonts w:ascii="Arial" w:hAnsi="Arial" w:cs="Arial"/>
                      <w:sz w:val="24"/>
                      <w:szCs w:val="24"/>
                      <w:lang w:val="en-US"/>
                    </w:rPr>
                    <w:t xml:space="preserve"> </w:t>
                  </w:r>
                  <w:r w:rsidRPr="00F63E59">
                    <w:rPr>
                      <w:sz w:val="24"/>
                      <w:szCs w:val="24"/>
                      <w:lang w:val="uz-Cyrl-UZ"/>
                    </w:rPr>
                    <w:t xml:space="preserve">mlrd so‘m bo‘lib, uning jami sanoat ishlab chiqarishidagi ulushi </w:t>
                  </w:r>
                  <w:r>
                    <w:rPr>
                      <w:sz w:val="24"/>
                      <w:szCs w:val="24"/>
                      <w:lang w:val="uz-Cyrl-UZ"/>
                    </w:rPr>
                    <w:br/>
                    <w:t>5</w:t>
                  </w:r>
                  <w:r>
                    <w:rPr>
                      <w:sz w:val="24"/>
                      <w:szCs w:val="24"/>
                      <w:lang w:val="en-US"/>
                    </w:rPr>
                    <w:t>1</w:t>
                  </w:r>
                  <w:r>
                    <w:rPr>
                      <w:sz w:val="24"/>
                      <w:szCs w:val="24"/>
                      <w:lang w:val="uz-Cyrl-UZ"/>
                    </w:rPr>
                    <w:t>,</w:t>
                  </w:r>
                  <w:r>
                    <w:rPr>
                      <w:sz w:val="24"/>
                      <w:szCs w:val="24"/>
                      <w:lang w:val="en-US"/>
                    </w:rPr>
                    <w:t>8</w:t>
                  </w:r>
                  <w:r>
                    <w:rPr>
                      <w:sz w:val="24"/>
                      <w:szCs w:val="24"/>
                      <w:lang w:val="uz-Cyrl-UZ"/>
                    </w:rPr>
                    <w:t xml:space="preserve">  </w:t>
                  </w:r>
                  <w:r w:rsidRPr="00F63E59">
                    <w:rPr>
                      <w:sz w:val="24"/>
                      <w:szCs w:val="24"/>
                      <w:lang w:val="uz-Cyrl-UZ"/>
                    </w:rPr>
                    <w:t>% ni tashkil etgan.</w:t>
                  </w:r>
                </w:p>
              </w:txbxContent>
            </v:textbox>
          </v:shape>
        </w:pict>
      </w:r>
    </w:p>
    <w:p w:rsidR="003C0B25" w:rsidRDefault="003C0B25" w:rsidP="003C0B25">
      <w:pPr>
        <w:spacing w:line="312" w:lineRule="auto"/>
        <w:ind w:firstLine="709"/>
        <w:jc w:val="both"/>
        <w:rPr>
          <w:sz w:val="24"/>
          <w:szCs w:val="24"/>
          <w:lang w:val="uz-Cyrl-UZ"/>
        </w:rPr>
      </w:pPr>
    </w:p>
    <w:p w:rsidR="003C0B25" w:rsidRDefault="003C0B25" w:rsidP="003C0B25">
      <w:pPr>
        <w:spacing w:line="312" w:lineRule="auto"/>
        <w:ind w:firstLine="709"/>
        <w:jc w:val="both"/>
        <w:rPr>
          <w:sz w:val="24"/>
          <w:szCs w:val="24"/>
          <w:lang w:val="uz-Cyrl-UZ"/>
        </w:rPr>
      </w:pPr>
    </w:p>
    <w:p w:rsidR="003C0B25" w:rsidRDefault="003C0B25" w:rsidP="003C0B25">
      <w:pPr>
        <w:spacing w:line="312" w:lineRule="auto"/>
        <w:ind w:firstLine="709"/>
        <w:jc w:val="both"/>
        <w:rPr>
          <w:sz w:val="24"/>
          <w:szCs w:val="24"/>
          <w:lang w:val="uz-Cyrl-UZ"/>
        </w:rPr>
      </w:pPr>
    </w:p>
    <w:p w:rsidR="003C0B25" w:rsidRDefault="003C0B25" w:rsidP="003C0B25">
      <w:pPr>
        <w:spacing w:line="312" w:lineRule="auto"/>
        <w:ind w:firstLine="709"/>
        <w:jc w:val="both"/>
        <w:rPr>
          <w:sz w:val="24"/>
          <w:szCs w:val="24"/>
          <w:lang w:val="uz-Cyrl-UZ"/>
        </w:rPr>
      </w:pPr>
    </w:p>
    <w:p w:rsidR="003C0B25" w:rsidRDefault="003C0B25" w:rsidP="003C0B25">
      <w:pPr>
        <w:spacing w:line="312" w:lineRule="auto"/>
        <w:ind w:firstLine="709"/>
        <w:jc w:val="both"/>
        <w:rPr>
          <w:sz w:val="24"/>
          <w:szCs w:val="24"/>
          <w:lang w:val="uz-Cyrl-UZ"/>
        </w:rPr>
      </w:pPr>
    </w:p>
    <w:p w:rsidR="003C0B25" w:rsidRDefault="003C0B25" w:rsidP="003C0B25">
      <w:pPr>
        <w:spacing w:line="312" w:lineRule="auto"/>
        <w:ind w:firstLine="709"/>
        <w:jc w:val="both"/>
        <w:rPr>
          <w:sz w:val="24"/>
          <w:szCs w:val="24"/>
          <w:lang w:val="uz-Cyrl-UZ"/>
        </w:rPr>
      </w:pPr>
    </w:p>
    <w:p w:rsidR="003C0B25" w:rsidRPr="00F63E59" w:rsidRDefault="003C0B25" w:rsidP="003C0B25">
      <w:pPr>
        <w:spacing w:line="312" w:lineRule="auto"/>
        <w:ind w:firstLine="709"/>
        <w:jc w:val="both"/>
        <w:rPr>
          <w:sz w:val="24"/>
          <w:szCs w:val="24"/>
          <w:lang w:val="uz-Cyrl-UZ"/>
        </w:rPr>
      </w:pPr>
    </w:p>
    <w:p w:rsidR="003C0B25" w:rsidRPr="00C60D97" w:rsidRDefault="003C0B25" w:rsidP="003C0B25">
      <w:pPr>
        <w:spacing w:line="276" w:lineRule="auto"/>
        <w:jc w:val="center"/>
        <w:rPr>
          <w:sz w:val="24"/>
          <w:szCs w:val="24"/>
          <w:lang w:val="uz-Cyrl-UZ"/>
        </w:rPr>
      </w:pPr>
    </w:p>
    <w:p w:rsidR="003C0B25" w:rsidRDefault="003C0B25" w:rsidP="003C0B25">
      <w:pPr>
        <w:jc w:val="center"/>
        <w:rPr>
          <w:b/>
          <w:noProof/>
          <w:color w:val="002060"/>
          <w:spacing w:val="-2"/>
          <w:sz w:val="24"/>
          <w:szCs w:val="24"/>
          <w:lang w:val="uz-Cyrl-UZ"/>
        </w:rPr>
      </w:pPr>
    </w:p>
    <w:p w:rsidR="003F4B14" w:rsidRDefault="003F4B14" w:rsidP="003F4B14">
      <w:pPr>
        <w:jc w:val="center"/>
        <w:rPr>
          <w:b/>
          <w:noProof/>
          <w:color w:val="002060"/>
          <w:spacing w:val="-2"/>
          <w:sz w:val="24"/>
          <w:szCs w:val="24"/>
          <w:lang w:val="uz-Cyrl-UZ"/>
        </w:rPr>
      </w:pPr>
    </w:p>
    <w:p w:rsidR="003F4B14" w:rsidRDefault="003F4B14" w:rsidP="003F4B14">
      <w:pPr>
        <w:jc w:val="center"/>
        <w:rPr>
          <w:b/>
          <w:noProof/>
          <w:color w:val="002060"/>
          <w:spacing w:val="-2"/>
          <w:sz w:val="24"/>
          <w:szCs w:val="24"/>
          <w:lang w:val="uz-Cyrl-UZ"/>
        </w:rPr>
      </w:pPr>
      <w:r w:rsidRPr="00653B1F">
        <w:rPr>
          <w:b/>
          <w:noProof/>
          <w:color w:val="002060"/>
          <w:spacing w:val="-2"/>
          <w:sz w:val="24"/>
          <w:szCs w:val="24"/>
          <w:lang w:val="uz-Cyrl-UZ"/>
        </w:rPr>
        <w:t>STATISTIK KO‘RSATKICHLARGA IZOHLAR</w:t>
      </w:r>
    </w:p>
    <w:p w:rsidR="003F4B14" w:rsidRPr="00653B1F" w:rsidRDefault="003F4B14" w:rsidP="003F4B14">
      <w:pPr>
        <w:jc w:val="center"/>
        <w:rPr>
          <w:color w:val="002060"/>
          <w:sz w:val="24"/>
          <w:szCs w:val="24"/>
          <w:lang w:val="uz-Cyrl-UZ"/>
        </w:rPr>
      </w:pPr>
    </w:p>
    <w:p w:rsidR="003F4B14" w:rsidRDefault="003F4B14" w:rsidP="003F4B14">
      <w:pPr>
        <w:spacing w:after="120" w:line="264" w:lineRule="auto"/>
        <w:ind w:right="-143" w:firstLine="709"/>
        <w:jc w:val="both"/>
        <w:rPr>
          <w:sz w:val="24"/>
          <w:szCs w:val="24"/>
          <w:lang w:val="uz-Cyrl-UZ"/>
        </w:rPr>
      </w:pPr>
      <w:r>
        <w:rPr>
          <w:b/>
          <w:sz w:val="24"/>
          <w:szCs w:val="24"/>
          <w:lang w:val="uz-Cyrl-UZ"/>
        </w:rPr>
        <w:t>Sanoat mahsuloti ishlab chiqarish hajmi</w:t>
      </w:r>
      <w:r>
        <w:rPr>
          <w:sz w:val="24"/>
          <w:szCs w:val="24"/>
          <w:lang w:val="uz-Cyrl-UZ"/>
        </w:rPr>
        <w:t xml:space="preserve"> – korxona tomonidan ishlab chiqarilgan tayyor mahsulotlar, yarim tayyor, chetga sotishga mo‘ljallangan, o‘zining nosanoat bo‘linmalariga  va kapital qurilishga mo‘ljallangan mahsulotlar hajmini o‘z ichiga oladi; ishlab chiqarilishi hisobot davrida tugallanmagan uzoq muddatli mahsulotlarni ishlab chiqarish bo‘yicha ishlar; sanoat tusidagi ishlar (xizmatlar); </w:t>
      </w:r>
    </w:p>
    <w:p w:rsidR="003F4B14" w:rsidRDefault="003F4B14" w:rsidP="003F4B14">
      <w:pPr>
        <w:spacing w:after="120" w:line="264" w:lineRule="auto"/>
        <w:ind w:right="-143" w:firstLine="709"/>
        <w:jc w:val="both"/>
        <w:rPr>
          <w:sz w:val="24"/>
          <w:szCs w:val="24"/>
          <w:lang w:val="uz-Cyrl-UZ"/>
        </w:rPr>
      </w:pPr>
      <w:r>
        <w:rPr>
          <w:b/>
          <w:sz w:val="24"/>
          <w:szCs w:val="24"/>
          <w:lang w:val="uz-Cyrl-UZ"/>
        </w:rPr>
        <w:t>Sanoat ishlab chiqarishda o‘zgarish indekslari</w:t>
      </w:r>
      <w:r>
        <w:rPr>
          <w:sz w:val="24"/>
          <w:szCs w:val="24"/>
          <w:lang w:val="uz-Cyrl-UZ"/>
        </w:rPr>
        <w:t xml:space="preserve"> – solishtirma davrlarda mahsulotlar (ishlar, xizmatlar) fizik hajmining o‘zgarishini tavsiflovchi nisbiy ko‘rsatkichdir; Iste’mol mollari – asosan shaxsiy iste’mol yoki foyda olish bilan bog‘liq bo‘lmagan boshqa maqsadlarda foydalanadigan sanoat mahsulotlari; iste’mol mollari ishlab chiqarish hajmi amaldagi narxlarda (QQS va aksizlar bundan mustasno) hisoblab chiqiladi;</w:t>
      </w:r>
    </w:p>
    <w:p w:rsidR="003F4B14" w:rsidRDefault="003F4B14" w:rsidP="003F4B14">
      <w:pPr>
        <w:spacing w:after="120" w:line="264" w:lineRule="auto"/>
        <w:ind w:right="-143" w:firstLine="709"/>
        <w:jc w:val="both"/>
        <w:rPr>
          <w:sz w:val="24"/>
          <w:szCs w:val="24"/>
          <w:lang w:val="uz-Cyrl-UZ"/>
        </w:rPr>
      </w:pPr>
      <w:r>
        <w:rPr>
          <w:b/>
          <w:sz w:val="24"/>
          <w:szCs w:val="24"/>
          <w:lang w:val="uz-Cyrl-UZ"/>
        </w:rPr>
        <w:t>Natura ko‘rinishida sanoat ishlab chiqarish hajmi</w:t>
      </w:r>
      <w:r>
        <w:rPr>
          <w:sz w:val="24"/>
          <w:szCs w:val="24"/>
          <w:lang w:val="uz-Cyrl-UZ"/>
        </w:rPr>
        <w:t xml:space="preserve"> – boshqa korxonalarga jo‘natish uchun yoki ishlab chiqarishga mo‘ljallangan mahsulotlarni, shu jumladan korxonaning sanoat ehtiyojlari uchun sarflangan mahsulotlarni o‘z ichiga oladi, ya’ni yalpi mahsulot;</w:t>
      </w:r>
    </w:p>
    <w:p w:rsidR="003F4B14" w:rsidRDefault="003F4B14" w:rsidP="003F4B14">
      <w:pPr>
        <w:spacing w:after="120" w:line="264" w:lineRule="auto"/>
        <w:ind w:firstLine="709"/>
        <w:jc w:val="both"/>
        <w:rPr>
          <w:sz w:val="24"/>
          <w:szCs w:val="24"/>
          <w:lang w:val="uz-Cyrl-UZ"/>
        </w:rPr>
      </w:pPr>
      <w:r>
        <w:rPr>
          <w:b/>
          <w:sz w:val="24"/>
          <w:szCs w:val="24"/>
          <w:lang w:val="uz-Cyrl-UZ"/>
        </w:rPr>
        <w:t xml:space="preserve">Tog‘-kon sanoati va ochiq konlarni ishlash – </w:t>
      </w:r>
      <w:r>
        <w:rPr>
          <w:sz w:val="24"/>
          <w:szCs w:val="24"/>
          <w:lang w:val="uz-Cyrl-UZ"/>
        </w:rPr>
        <w:t>tabiatda qattiq jinslar shaklida uchraydigan (ko‘mir, ruda), suyuq holatda uchraydigan (neft) yoki gazsimon holatda uchraydigan (tabiiy gaz) foydali qazilmalarni qazib olishni o‘z ichiga oladi.</w:t>
      </w:r>
    </w:p>
    <w:p w:rsidR="003F4B14" w:rsidRDefault="003F4B14" w:rsidP="003F4B14">
      <w:pPr>
        <w:spacing w:after="120" w:line="264" w:lineRule="auto"/>
        <w:ind w:firstLine="709"/>
        <w:jc w:val="both"/>
        <w:rPr>
          <w:sz w:val="24"/>
          <w:szCs w:val="24"/>
          <w:lang w:val="uz-Cyrl-UZ"/>
        </w:rPr>
      </w:pPr>
      <w:r>
        <w:rPr>
          <w:b/>
          <w:sz w:val="24"/>
          <w:szCs w:val="24"/>
          <w:lang w:val="uz-Cyrl-UZ"/>
        </w:rPr>
        <w:t xml:space="preserve">Ishlab chiqaradigan sanoat – </w:t>
      </w:r>
      <w:r>
        <w:rPr>
          <w:sz w:val="24"/>
          <w:szCs w:val="24"/>
          <w:lang w:val="uz-Cyrl-UZ"/>
        </w:rPr>
        <w:t>yangi mahsulot chiqarish maqsadida modda yokikomponentlarni, materiallarni fizik yoki kimyoviy qayta ishlashni, garchi ishlabchiqarishning ma'lum turi uchun birdan-bir to‘liq me'zon hisoblanmasa ham, o‘z ichiga oladi.</w:t>
      </w:r>
    </w:p>
    <w:p w:rsidR="003F4B14" w:rsidRDefault="003F4B14" w:rsidP="003F4B14">
      <w:pPr>
        <w:spacing w:after="120" w:line="264" w:lineRule="auto"/>
        <w:ind w:firstLine="709"/>
        <w:jc w:val="both"/>
        <w:rPr>
          <w:sz w:val="24"/>
          <w:szCs w:val="24"/>
          <w:lang w:val="uz-Cyrl-UZ"/>
        </w:rPr>
      </w:pPr>
      <w:r>
        <w:rPr>
          <w:b/>
          <w:sz w:val="24"/>
          <w:szCs w:val="24"/>
          <w:lang w:val="uz-Cyrl-UZ"/>
        </w:rPr>
        <w:t xml:space="preserve">Elektr, gaz, bug‘ bilan ta'minlash va havoni konditsiyalash – </w:t>
      </w:r>
      <w:r>
        <w:rPr>
          <w:sz w:val="24"/>
          <w:szCs w:val="24"/>
          <w:lang w:val="uz-Cyrl-UZ"/>
        </w:rPr>
        <w:t>elektr energiyasini, tabiiy gazni, bug‘ni, issiq suvni va shu kabilarni doimiy tarmoqlar – kabellar, quvurlar, suv quvurlari orqali yetkazib berish bilan bog‘liq faoliyatni o‘z ichiga oladi.</w:t>
      </w:r>
    </w:p>
    <w:p w:rsidR="003F4B14" w:rsidRDefault="003F4B14" w:rsidP="003F4B14">
      <w:pPr>
        <w:spacing w:after="120" w:line="264" w:lineRule="auto"/>
        <w:ind w:right="-143" w:firstLine="709"/>
        <w:jc w:val="both"/>
        <w:rPr>
          <w:sz w:val="24"/>
          <w:szCs w:val="24"/>
          <w:lang w:val="uz-Cyrl-UZ"/>
        </w:rPr>
      </w:pPr>
      <w:r>
        <w:rPr>
          <w:b/>
          <w:sz w:val="24"/>
          <w:szCs w:val="24"/>
          <w:lang w:val="uz-Cyrl-UZ"/>
        </w:rPr>
        <w:t xml:space="preserve">Suv bilan ta'minlash, kanalizatsiya tizimi, chiqindilarni yig‘ish va utilizatsiya qilish – </w:t>
      </w:r>
      <w:r>
        <w:rPr>
          <w:sz w:val="24"/>
          <w:szCs w:val="24"/>
          <w:lang w:val="uz-Cyrl-UZ"/>
        </w:rPr>
        <w:t>qattiq va suyuq, sanoat va maishiy, shuningdek, zaharlangan chiqindilarning barcha turlariga ishlov berish (yig‘ish, qayta ishlash va yo‘qotish) ni o‘z ichiga oladi.</w:t>
      </w:r>
    </w:p>
    <w:p w:rsidR="00FA6ABB" w:rsidRPr="00B607AD" w:rsidRDefault="00FA6ABB" w:rsidP="00B607AD">
      <w:pPr>
        <w:rPr>
          <w:sz w:val="24"/>
          <w:szCs w:val="24"/>
          <w:lang w:val="uz-Cyrl-UZ"/>
        </w:rPr>
      </w:pPr>
      <w:r>
        <w:rPr>
          <w:sz w:val="24"/>
          <w:szCs w:val="24"/>
          <w:lang w:val="uz-Cyrl-UZ"/>
        </w:rPr>
        <w:br w:type="page"/>
      </w:r>
    </w:p>
    <w:tbl>
      <w:tblPr>
        <w:tblpPr w:leftFromText="180" w:rightFromText="180" w:vertAnchor="text" w:horzAnchor="margin" w:tblpY="-121"/>
        <w:tblW w:w="0" w:type="auto"/>
        <w:tblBorders>
          <w:top w:val="thinThickThinSmallGap" w:sz="24" w:space="0" w:color="4F6228" w:themeColor="accent3" w:themeShade="80"/>
          <w:left w:val="thinThickThinSmallGap" w:sz="24" w:space="0" w:color="4F6228" w:themeColor="accent3" w:themeShade="80"/>
          <w:bottom w:val="thinThickThinSmallGap" w:sz="24" w:space="0" w:color="4F6228" w:themeColor="accent3" w:themeShade="80"/>
          <w:right w:val="thinThickThinSmallGap" w:sz="24" w:space="0" w:color="4F6228" w:themeColor="accent3" w:themeShade="80"/>
        </w:tblBorders>
        <w:tblLook w:val="04A0" w:firstRow="1" w:lastRow="0" w:firstColumn="1" w:lastColumn="0" w:noHBand="0" w:noVBand="1"/>
      </w:tblPr>
      <w:tblGrid>
        <w:gridCol w:w="5287"/>
      </w:tblGrid>
      <w:tr w:rsidR="008A79DA" w:rsidRPr="008A1855" w:rsidTr="008A79DA">
        <w:trPr>
          <w:trHeight w:val="758"/>
        </w:trPr>
        <w:tc>
          <w:tcPr>
            <w:tcW w:w="5287" w:type="dxa"/>
            <w:shd w:val="clear" w:color="auto" w:fill="auto"/>
            <w:vAlign w:val="bottom"/>
          </w:tcPr>
          <w:p w:rsidR="005B0442" w:rsidRPr="008A79DA" w:rsidRDefault="005B0442" w:rsidP="00E7037F">
            <w:pPr>
              <w:spacing w:line="276" w:lineRule="auto"/>
              <w:jc w:val="center"/>
              <w:rPr>
                <w:b/>
                <w:color w:val="000000" w:themeColor="text1"/>
                <w:sz w:val="24"/>
                <w:szCs w:val="24"/>
                <w:lang w:val="uz-Cyrl-UZ"/>
              </w:rPr>
            </w:pPr>
            <w:r w:rsidRPr="00E7037F">
              <w:rPr>
                <w:b/>
                <w:color w:val="002060"/>
                <w:sz w:val="28"/>
                <w:szCs w:val="28"/>
                <w:lang w:val="uz-Cyrl-UZ"/>
              </w:rPr>
              <w:lastRenderedPageBreak/>
              <w:t>III.</w:t>
            </w:r>
            <w:r w:rsidR="00260171">
              <w:rPr>
                <w:b/>
                <w:color w:val="002060"/>
                <w:sz w:val="28"/>
                <w:szCs w:val="28"/>
                <w:lang w:val="uz-Cyrl-UZ"/>
              </w:rPr>
              <w:t xml:space="preserve"> </w:t>
            </w:r>
            <w:r w:rsidRPr="00E7037F">
              <w:rPr>
                <w:b/>
                <w:color w:val="002060"/>
                <w:sz w:val="28"/>
                <w:szCs w:val="28"/>
                <w:lang w:val="uz-Cyrl-UZ"/>
              </w:rPr>
              <w:t>QISHLOQ, O‘RMON VA BALIQCHILIK XO‘JALIGI</w:t>
            </w:r>
          </w:p>
        </w:tc>
      </w:tr>
    </w:tbl>
    <w:p w:rsidR="005B0442" w:rsidRPr="00C60D97" w:rsidRDefault="005B0442" w:rsidP="005B0442">
      <w:pPr>
        <w:spacing w:after="100" w:afterAutospacing="1" w:line="360" w:lineRule="auto"/>
        <w:ind w:firstLine="720"/>
        <w:jc w:val="both"/>
        <w:rPr>
          <w:sz w:val="24"/>
          <w:szCs w:val="24"/>
          <w:lang w:val="uz-Cyrl-UZ"/>
        </w:rPr>
      </w:pPr>
    </w:p>
    <w:p w:rsidR="005B0442" w:rsidRPr="00C60D97" w:rsidRDefault="005B0442" w:rsidP="005B0442">
      <w:pPr>
        <w:widowControl w:val="0"/>
        <w:spacing w:line="360" w:lineRule="auto"/>
        <w:ind w:right="-2" w:firstLine="567"/>
        <w:jc w:val="both"/>
        <w:outlineLvl w:val="0"/>
        <w:rPr>
          <w:sz w:val="24"/>
          <w:szCs w:val="24"/>
          <w:lang w:val="uz-Cyrl-UZ"/>
        </w:rPr>
      </w:pPr>
    </w:p>
    <w:p w:rsidR="00EC524E" w:rsidRPr="001536D9" w:rsidRDefault="00EC524E" w:rsidP="00EC524E">
      <w:pPr>
        <w:spacing w:line="288" w:lineRule="auto"/>
        <w:ind w:firstLine="709"/>
        <w:jc w:val="both"/>
        <w:rPr>
          <w:sz w:val="24"/>
          <w:szCs w:val="24"/>
          <w:lang w:val="uz-Cyrl-UZ"/>
        </w:rPr>
      </w:pPr>
      <w:r w:rsidRPr="001536D9">
        <w:rPr>
          <w:sz w:val="24"/>
          <w:szCs w:val="24"/>
          <w:lang w:val="uz-Cyrl-UZ"/>
        </w:rPr>
        <w:t xml:space="preserve">Dastlabki ma’lumotlarga ko‘ra, 2025- yilning </w:t>
      </w:r>
      <w:r>
        <w:rPr>
          <w:sz w:val="24"/>
          <w:szCs w:val="24"/>
          <w:lang w:val="uz-Cyrl-UZ"/>
        </w:rPr>
        <w:t>yanvar-</w:t>
      </w:r>
      <w:r w:rsidR="00153066">
        <w:rPr>
          <w:sz w:val="24"/>
          <w:szCs w:val="24"/>
          <w:lang w:val="uz-Cyrl-UZ"/>
        </w:rPr>
        <w:t>dekabr</w:t>
      </w:r>
      <w:r>
        <w:rPr>
          <w:sz w:val="24"/>
          <w:szCs w:val="24"/>
          <w:lang w:val="uz-Cyrl-UZ"/>
        </w:rPr>
        <w:t xml:space="preserve"> oylar</w:t>
      </w:r>
      <w:r w:rsidRPr="001536D9">
        <w:rPr>
          <w:sz w:val="24"/>
          <w:szCs w:val="24"/>
          <w:lang w:val="uz-Cyrl-UZ"/>
        </w:rPr>
        <w:t>ida qishloq, o‘rmon va baliqchilik xo‘jaligi mahsulot (xizmat) larining umumiy hajmi</w:t>
      </w:r>
      <w:r w:rsidRPr="00E71187">
        <w:rPr>
          <w:sz w:val="24"/>
          <w:szCs w:val="24"/>
          <w:lang w:val="uz-Cyrl-UZ"/>
        </w:rPr>
        <w:t xml:space="preserve"> </w:t>
      </w:r>
      <w:r w:rsidR="00BC5EA3" w:rsidRPr="00BC5EA3">
        <w:rPr>
          <w:sz w:val="24"/>
          <w:szCs w:val="28"/>
          <w:lang w:val="uz-Cyrl-UZ"/>
        </w:rPr>
        <w:t>4 520,4</w:t>
      </w:r>
      <w:r w:rsidRPr="001536D9">
        <w:rPr>
          <w:sz w:val="24"/>
          <w:szCs w:val="24"/>
          <w:lang w:val="uz-Cyrl-UZ"/>
        </w:rPr>
        <w:t xml:space="preserve"> mlrd so‘mni yoki 2024- yilning mos davriga nisbatan </w:t>
      </w:r>
      <w:r>
        <w:rPr>
          <w:sz w:val="24"/>
          <w:szCs w:val="24"/>
          <w:lang w:val="uz-Cyrl-UZ"/>
        </w:rPr>
        <w:t>10</w:t>
      </w:r>
      <w:r w:rsidR="00BC5EA3">
        <w:rPr>
          <w:sz w:val="24"/>
          <w:szCs w:val="24"/>
          <w:lang w:val="uz-Cyrl-UZ"/>
        </w:rPr>
        <w:t>4</w:t>
      </w:r>
      <w:r w:rsidRPr="00E71187">
        <w:rPr>
          <w:sz w:val="24"/>
          <w:szCs w:val="24"/>
          <w:lang w:val="uz-Cyrl-UZ"/>
        </w:rPr>
        <w:t>,</w:t>
      </w:r>
      <w:r w:rsidR="00BC5EA3">
        <w:rPr>
          <w:sz w:val="24"/>
          <w:szCs w:val="24"/>
          <w:lang w:val="uz-Cyrl-UZ"/>
        </w:rPr>
        <w:t>2</w:t>
      </w:r>
      <w:r w:rsidRPr="001536D9">
        <w:rPr>
          <w:sz w:val="24"/>
          <w:szCs w:val="24"/>
          <w:lang w:val="uz-Cyrl-UZ"/>
        </w:rPr>
        <w:t xml:space="preserve"> % ni, shu jumladan, dehqonchilik va chorvachilik, ovchilik va ushbu s</w:t>
      </w:r>
      <w:r>
        <w:rPr>
          <w:sz w:val="24"/>
          <w:szCs w:val="24"/>
          <w:lang w:val="uz-Cyrl-UZ"/>
        </w:rPr>
        <w:t>ohalarda ko‘rsatilgan xizmatlar</w:t>
      </w:r>
      <w:r w:rsidRPr="00E71187">
        <w:rPr>
          <w:sz w:val="24"/>
          <w:szCs w:val="24"/>
          <w:lang w:val="uz-Cyrl-UZ"/>
        </w:rPr>
        <w:t xml:space="preserve"> </w:t>
      </w:r>
      <w:r w:rsidR="00BC5EA3">
        <w:rPr>
          <w:bCs/>
          <w:sz w:val="24"/>
          <w:szCs w:val="24"/>
          <w:lang w:val="uz-Cyrl-UZ"/>
        </w:rPr>
        <w:t>4173,2</w:t>
      </w:r>
      <w:r w:rsidRPr="001536D9">
        <w:rPr>
          <w:sz w:val="24"/>
          <w:szCs w:val="24"/>
          <w:lang w:val="uz-Cyrl-UZ"/>
        </w:rPr>
        <w:t xml:space="preserve"> mlrd so‘mni (</w:t>
      </w:r>
      <w:r>
        <w:rPr>
          <w:sz w:val="24"/>
          <w:szCs w:val="24"/>
          <w:lang w:val="uz-Cyrl-UZ"/>
        </w:rPr>
        <w:t>10</w:t>
      </w:r>
      <w:r w:rsidR="00BC5EA3">
        <w:rPr>
          <w:sz w:val="24"/>
          <w:szCs w:val="24"/>
          <w:lang w:val="uz-Cyrl-UZ"/>
        </w:rPr>
        <w:t>4</w:t>
      </w:r>
      <w:r w:rsidRPr="00E71187">
        <w:rPr>
          <w:sz w:val="24"/>
          <w:szCs w:val="24"/>
          <w:lang w:val="uz-Cyrl-UZ"/>
        </w:rPr>
        <w:t>,</w:t>
      </w:r>
      <w:r w:rsidR="00BC5EA3">
        <w:rPr>
          <w:sz w:val="24"/>
          <w:szCs w:val="24"/>
          <w:lang w:val="uz-Cyrl-UZ"/>
        </w:rPr>
        <w:t>2</w:t>
      </w:r>
      <w:r w:rsidRPr="00E71187">
        <w:rPr>
          <w:sz w:val="24"/>
          <w:szCs w:val="24"/>
          <w:lang w:val="uz-Cyrl-UZ"/>
        </w:rPr>
        <w:t xml:space="preserve"> </w:t>
      </w:r>
      <w:r w:rsidRPr="001536D9">
        <w:rPr>
          <w:sz w:val="24"/>
          <w:szCs w:val="24"/>
          <w:lang w:val="uz-Cyrl-UZ"/>
        </w:rPr>
        <w:t>%), o‘rmon xo‘jaligi</w:t>
      </w:r>
      <w:r w:rsidRPr="00E71187">
        <w:rPr>
          <w:sz w:val="24"/>
          <w:szCs w:val="24"/>
          <w:lang w:val="uz-Cyrl-UZ"/>
        </w:rPr>
        <w:t xml:space="preserve"> </w:t>
      </w:r>
      <w:r w:rsidR="00BC5EA3">
        <w:rPr>
          <w:sz w:val="24"/>
          <w:szCs w:val="24"/>
          <w:lang w:val="uz-Cyrl-UZ"/>
        </w:rPr>
        <w:t>92,4</w:t>
      </w:r>
      <w:r w:rsidRPr="001536D9">
        <w:rPr>
          <w:sz w:val="24"/>
          <w:szCs w:val="24"/>
          <w:lang w:val="uz-Cyrl-UZ"/>
        </w:rPr>
        <w:t xml:space="preserve"> mlrd so‘mni (</w:t>
      </w:r>
      <w:r>
        <w:rPr>
          <w:bCs/>
          <w:sz w:val="24"/>
          <w:szCs w:val="24"/>
          <w:lang w:val="uz-Cyrl-UZ"/>
        </w:rPr>
        <w:t>10</w:t>
      </w:r>
      <w:r w:rsidR="00BC5EA3">
        <w:rPr>
          <w:bCs/>
          <w:sz w:val="24"/>
          <w:szCs w:val="24"/>
          <w:lang w:val="uz-Cyrl-UZ"/>
        </w:rPr>
        <w:t>4</w:t>
      </w:r>
      <w:r>
        <w:rPr>
          <w:bCs/>
          <w:sz w:val="24"/>
          <w:szCs w:val="24"/>
          <w:lang w:val="uz-Cyrl-UZ"/>
        </w:rPr>
        <w:t>,</w:t>
      </w:r>
      <w:r w:rsidR="00BC5EA3">
        <w:rPr>
          <w:bCs/>
          <w:sz w:val="24"/>
          <w:szCs w:val="24"/>
          <w:lang w:val="uz-Cyrl-UZ"/>
        </w:rPr>
        <w:t>5</w:t>
      </w:r>
      <w:r w:rsidRPr="001536D9">
        <w:rPr>
          <w:sz w:val="24"/>
          <w:szCs w:val="24"/>
          <w:lang w:val="uz-Cyrl-UZ"/>
        </w:rPr>
        <w:t xml:space="preserve"> %), baliqchilik xo‘jaligi </w:t>
      </w:r>
      <w:r w:rsidR="00BC5EA3">
        <w:rPr>
          <w:bCs/>
          <w:sz w:val="24"/>
          <w:szCs w:val="24"/>
          <w:lang w:val="uz-Cyrl-UZ"/>
        </w:rPr>
        <w:t>254</w:t>
      </w:r>
      <w:r>
        <w:rPr>
          <w:bCs/>
          <w:sz w:val="24"/>
          <w:szCs w:val="24"/>
          <w:lang w:val="uz-Cyrl-UZ"/>
        </w:rPr>
        <w:t>,9</w:t>
      </w:r>
      <w:r w:rsidRPr="001536D9">
        <w:rPr>
          <w:sz w:val="24"/>
          <w:szCs w:val="24"/>
          <w:lang w:val="uz-Cyrl-UZ"/>
        </w:rPr>
        <w:t xml:space="preserve"> mlrd so‘mni (</w:t>
      </w:r>
      <w:r>
        <w:rPr>
          <w:bCs/>
          <w:sz w:val="24"/>
          <w:szCs w:val="24"/>
          <w:lang w:val="uz-Cyrl-UZ"/>
        </w:rPr>
        <w:t>10</w:t>
      </w:r>
      <w:r w:rsidR="00BC5EA3">
        <w:rPr>
          <w:bCs/>
          <w:sz w:val="24"/>
          <w:szCs w:val="24"/>
          <w:lang w:val="uz-Cyrl-UZ"/>
        </w:rPr>
        <w:t>3</w:t>
      </w:r>
      <w:r>
        <w:rPr>
          <w:bCs/>
          <w:sz w:val="24"/>
          <w:szCs w:val="24"/>
          <w:lang w:val="uz-Cyrl-UZ"/>
        </w:rPr>
        <w:t>,</w:t>
      </w:r>
      <w:r w:rsidR="00BC5EA3">
        <w:rPr>
          <w:bCs/>
          <w:sz w:val="24"/>
          <w:szCs w:val="24"/>
          <w:lang w:val="uz-Cyrl-UZ"/>
        </w:rPr>
        <w:t>5</w:t>
      </w:r>
      <w:r w:rsidRPr="00E71187">
        <w:rPr>
          <w:bCs/>
          <w:sz w:val="24"/>
          <w:szCs w:val="24"/>
          <w:lang w:val="uz-Cyrl-UZ"/>
        </w:rPr>
        <w:t xml:space="preserve"> </w:t>
      </w:r>
      <w:r w:rsidRPr="001536D9">
        <w:rPr>
          <w:sz w:val="24"/>
          <w:szCs w:val="24"/>
          <w:lang w:val="uz-Cyrl-UZ"/>
        </w:rPr>
        <w:t xml:space="preserve">%) tashkil qildi. Viloyat qishloq, o‘rmon va baliqchilik xo‘jaligi hajmi tarkibida </w:t>
      </w:r>
      <w:r w:rsidRPr="001536D9">
        <w:rPr>
          <w:color w:val="000000"/>
          <w:sz w:val="24"/>
          <w:szCs w:val="24"/>
          <w:lang w:val="uz-Cyrl-UZ"/>
        </w:rPr>
        <w:t>Yangiyo‘l</w:t>
      </w:r>
      <w:r w:rsidRPr="001536D9">
        <w:rPr>
          <w:sz w:val="24"/>
          <w:szCs w:val="24"/>
          <w:lang w:val="uz-Cyrl-UZ"/>
        </w:rPr>
        <w:t xml:space="preserve"> tuman ulushi </w:t>
      </w:r>
      <w:r w:rsidR="00BC5EA3">
        <w:rPr>
          <w:sz w:val="24"/>
          <w:szCs w:val="24"/>
          <w:lang w:val="uz-Cyrl-UZ"/>
        </w:rPr>
        <w:t>8,6</w:t>
      </w:r>
      <w:r w:rsidRPr="001536D9">
        <w:rPr>
          <w:sz w:val="24"/>
          <w:szCs w:val="24"/>
          <w:lang w:val="uz-Cyrl-UZ"/>
        </w:rPr>
        <w:t xml:space="preserve"> % ni tashkil etdi.</w:t>
      </w:r>
    </w:p>
    <w:p w:rsidR="00EC524E" w:rsidRPr="005A1BE1" w:rsidRDefault="00EC524E" w:rsidP="00EC524E">
      <w:pPr>
        <w:spacing w:line="288" w:lineRule="auto"/>
        <w:ind w:firstLine="709"/>
        <w:jc w:val="both"/>
        <w:rPr>
          <w:sz w:val="10"/>
          <w:szCs w:val="10"/>
          <w:lang w:val="uz-Cyrl-UZ"/>
        </w:rPr>
      </w:pPr>
    </w:p>
    <w:p w:rsidR="00EC524E" w:rsidRPr="0004522B" w:rsidRDefault="00EC524E" w:rsidP="00EC524E">
      <w:pPr>
        <w:tabs>
          <w:tab w:val="left" w:pos="8787"/>
        </w:tabs>
        <w:spacing w:after="120"/>
        <w:jc w:val="center"/>
        <w:rPr>
          <w:i/>
          <w:color w:val="002060"/>
          <w:sz w:val="28"/>
          <w:szCs w:val="28"/>
          <w:lang w:val="uz-Cyrl-UZ"/>
        </w:rPr>
      </w:pPr>
      <w:r w:rsidRPr="00E7037F">
        <w:rPr>
          <w:b/>
          <w:color w:val="002060"/>
          <w:sz w:val="28"/>
          <w:szCs w:val="28"/>
          <w:lang w:val="uz-Cyrl-UZ"/>
        </w:rPr>
        <w:t xml:space="preserve">Qishloq, o‘rmon va baliqchilik xo‘jaligi mahsulotlari (xizmatlar)ning </w:t>
      </w:r>
      <w:r w:rsidRPr="00E7037F">
        <w:rPr>
          <w:b/>
          <w:color w:val="002060"/>
          <w:sz w:val="28"/>
          <w:szCs w:val="28"/>
          <w:lang w:val="uz-Cyrl-UZ"/>
        </w:rPr>
        <w:br/>
        <w:t>hajmi va o‘sish sur’atlari</w:t>
      </w:r>
      <w:r w:rsidRPr="0004522B">
        <w:rPr>
          <w:b/>
          <w:color w:val="002060"/>
          <w:sz w:val="28"/>
          <w:szCs w:val="28"/>
          <w:lang w:val="uz-Cyrl-UZ"/>
        </w:rPr>
        <w:br/>
      </w:r>
      <w:r w:rsidRPr="00EB06AF">
        <w:rPr>
          <w:i/>
          <w:sz w:val="28"/>
          <w:szCs w:val="28"/>
          <w:lang w:val="uz-Cyrl-UZ"/>
        </w:rPr>
        <w:t xml:space="preserve">(2025- yilning </w:t>
      </w:r>
      <w:r>
        <w:rPr>
          <w:i/>
          <w:sz w:val="28"/>
          <w:szCs w:val="28"/>
          <w:lang w:val="uz-Cyrl-UZ"/>
        </w:rPr>
        <w:t>yanvar-</w:t>
      </w:r>
      <w:r w:rsidR="00153066">
        <w:rPr>
          <w:i/>
          <w:sz w:val="28"/>
          <w:szCs w:val="28"/>
          <w:lang w:val="uz-Cyrl-UZ"/>
        </w:rPr>
        <w:t>dekabr</w:t>
      </w:r>
      <w:r w:rsidRPr="00EB06AF">
        <w:rPr>
          <w:i/>
          <w:sz w:val="28"/>
          <w:szCs w:val="28"/>
          <w:lang w:val="uz-Cyrl-UZ"/>
        </w:rPr>
        <w:t>)</w:t>
      </w:r>
    </w:p>
    <w:tbl>
      <w:tblPr>
        <w:tblW w:w="5000" w:type="pct"/>
        <w:tblCellMar>
          <w:left w:w="71" w:type="dxa"/>
          <w:right w:w="71" w:type="dxa"/>
        </w:tblCellMar>
        <w:tblLook w:val="0000" w:firstRow="0" w:lastRow="0" w:firstColumn="0" w:lastColumn="0" w:noHBand="0" w:noVBand="0"/>
      </w:tblPr>
      <w:tblGrid>
        <w:gridCol w:w="3218"/>
        <w:gridCol w:w="3143"/>
        <w:gridCol w:w="2994"/>
      </w:tblGrid>
      <w:tr w:rsidR="00EC524E" w:rsidRPr="00D0677F" w:rsidTr="005C72A7">
        <w:trPr>
          <w:cantSplit/>
          <w:trHeight w:val="20"/>
        </w:trPr>
        <w:tc>
          <w:tcPr>
            <w:tcW w:w="1720" w:type="pct"/>
            <w:tcBorders>
              <w:top w:val="single" w:sz="18" w:space="0" w:color="auto"/>
              <w:bottom w:val="single" w:sz="18" w:space="0" w:color="auto"/>
            </w:tcBorders>
            <w:shd w:val="clear" w:color="auto" w:fill="D6E3BC" w:themeFill="accent3" w:themeFillTint="66"/>
            <w:vAlign w:val="center"/>
          </w:tcPr>
          <w:p w:rsidR="00EC524E" w:rsidRPr="001536D9" w:rsidRDefault="00EC524E" w:rsidP="005C72A7">
            <w:pPr>
              <w:spacing w:before="120" w:after="120"/>
              <w:jc w:val="center"/>
              <w:rPr>
                <w:sz w:val="24"/>
                <w:szCs w:val="24"/>
                <w:lang w:val="uz-Cyrl-UZ"/>
              </w:rPr>
            </w:pPr>
          </w:p>
        </w:tc>
        <w:tc>
          <w:tcPr>
            <w:tcW w:w="1680" w:type="pct"/>
            <w:tcBorders>
              <w:top w:val="single" w:sz="18" w:space="0" w:color="auto"/>
              <w:left w:val="single" w:sz="4" w:space="0" w:color="auto"/>
              <w:bottom w:val="single" w:sz="18" w:space="0" w:color="auto"/>
              <w:right w:val="single" w:sz="4" w:space="0" w:color="auto"/>
            </w:tcBorders>
            <w:shd w:val="clear" w:color="auto" w:fill="D6E3BC" w:themeFill="accent3" w:themeFillTint="66"/>
            <w:vAlign w:val="center"/>
          </w:tcPr>
          <w:p w:rsidR="00EC524E" w:rsidRPr="001536D9" w:rsidRDefault="00EC524E" w:rsidP="005C72A7">
            <w:pPr>
              <w:spacing w:before="120" w:after="120"/>
              <w:jc w:val="center"/>
              <w:rPr>
                <w:b/>
                <w:sz w:val="24"/>
                <w:szCs w:val="24"/>
                <w:lang w:val="uz-Cyrl-UZ"/>
              </w:rPr>
            </w:pPr>
            <w:r w:rsidRPr="001536D9">
              <w:rPr>
                <w:b/>
                <w:sz w:val="24"/>
                <w:szCs w:val="24"/>
                <w:lang w:val="en-US"/>
              </w:rPr>
              <w:t>M</w:t>
            </w:r>
            <w:r w:rsidRPr="001536D9">
              <w:rPr>
                <w:b/>
                <w:sz w:val="24"/>
                <w:szCs w:val="24"/>
                <w:lang w:val="uz-Cyrl-UZ"/>
              </w:rPr>
              <w:t>lrd so‘m</w:t>
            </w:r>
          </w:p>
        </w:tc>
        <w:tc>
          <w:tcPr>
            <w:tcW w:w="1600" w:type="pct"/>
            <w:tcBorders>
              <w:top w:val="single" w:sz="18" w:space="0" w:color="auto"/>
              <w:left w:val="single" w:sz="4" w:space="0" w:color="auto"/>
              <w:bottom w:val="single" w:sz="18" w:space="0" w:color="auto"/>
            </w:tcBorders>
            <w:shd w:val="clear" w:color="auto" w:fill="D6E3BC" w:themeFill="accent3" w:themeFillTint="66"/>
            <w:vAlign w:val="center"/>
          </w:tcPr>
          <w:p w:rsidR="00EC524E" w:rsidRPr="001536D9" w:rsidRDefault="00EC524E" w:rsidP="005C72A7">
            <w:pPr>
              <w:spacing w:before="120" w:after="120"/>
              <w:jc w:val="center"/>
              <w:rPr>
                <w:b/>
                <w:sz w:val="24"/>
                <w:szCs w:val="24"/>
                <w:lang w:val="uz-Cyrl-UZ"/>
              </w:rPr>
            </w:pPr>
            <w:r w:rsidRPr="001536D9">
              <w:rPr>
                <w:b/>
                <w:sz w:val="24"/>
                <w:szCs w:val="24"/>
                <w:lang w:val="en-US"/>
              </w:rPr>
              <w:t>O</w:t>
            </w:r>
            <w:r w:rsidRPr="001536D9">
              <w:rPr>
                <w:b/>
                <w:sz w:val="24"/>
                <w:szCs w:val="24"/>
                <w:lang w:val="uz-Cyrl-UZ"/>
              </w:rPr>
              <w:t>‘sish sur</w:t>
            </w:r>
            <w:r w:rsidRPr="001536D9">
              <w:rPr>
                <w:b/>
                <w:sz w:val="24"/>
                <w:szCs w:val="24"/>
                <w:lang w:val="en-US"/>
              </w:rPr>
              <w:t>’</w:t>
            </w:r>
            <w:r w:rsidRPr="001536D9">
              <w:rPr>
                <w:b/>
                <w:sz w:val="24"/>
                <w:szCs w:val="24"/>
                <w:lang w:val="uz-Cyrl-UZ"/>
              </w:rPr>
              <w:t>ati, %</w:t>
            </w:r>
          </w:p>
        </w:tc>
      </w:tr>
      <w:tr w:rsidR="00EC524E" w:rsidRPr="002E712D" w:rsidTr="005C72A7">
        <w:trPr>
          <w:cantSplit/>
          <w:trHeight w:val="20"/>
        </w:trPr>
        <w:tc>
          <w:tcPr>
            <w:tcW w:w="1720" w:type="pct"/>
            <w:tcBorders>
              <w:top w:val="single" w:sz="18" w:space="0" w:color="auto"/>
              <w:bottom w:val="single" w:sz="12" w:space="0" w:color="FFFFFF" w:themeColor="background1"/>
            </w:tcBorders>
            <w:vAlign w:val="center"/>
          </w:tcPr>
          <w:p w:rsidR="00EC524E" w:rsidRPr="001536D9" w:rsidRDefault="00EC524E" w:rsidP="005C72A7">
            <w:pPr>
              <w:jc w:val="center"/>
              <w:rPr>
                <w:b/>
                <w:sz w:val="24"/>
                <w:szCs w:val="24"/>
                <w:lang w:val="uz-Cyrl-UZ"/>
              </w:rPr>
            </w:pPr>
          </w:p>
        </w:tc>
        <w:tc>
          <w:tcPr>
            <w:tcW w:w="1680" w:type="pct"/>
            <w:tcBorders>
              <w:top w:val="single" w:sz="18" w:space="0" w:color="auto"/>
              <w:bottom w:val="single" w:sz="12" w:space="0" w:color="FFFFFF" w:themeColor="background1"/>
            </w:tcBorders>
            <w:vAlign w:val="center"/>
          </w:tcPr>
          <w:p w:rsidR="00EC524E" w:rsidRPr="001536D9" w:rsidRDefault="00EC524E" w:rsidP="005C72A7">
            <w:pPr>
              <w:jc w:val="center"/>
              <w:rPr>
                <w:b/>
                <w:sz w:val="24"/>
                <w:szCs w:val="24"/>
                <w:lang w:val="uz-Cyrl-UZ"/>
              </w:rPr>
            </w:pPr>
          </w:p>
        </w:tc>
        <w:tc>
          <w:tcPr>
            <w:tcW w:w="1600" w:type="pct"/>
            <w:tcBorders>
              <w:top w:val="single" w:sz="18" w:space="0" w:color="auto"/>
              <w:bottom w:val="single" w:sz="12" w:space="0" w:color="FFFFFF" w:themeColor="background1"/>
            </w:tcBorders>
            <w:vAlign w:val="center"/>
          </w:tcPr>
          <w:p w:rsidR="00EC524E" w:rsidRPr="001536D9" w:rsidRDefault="00EC524E" w:rsidP="005C72A7">
            <w:pPr>
              <w:jc w:val="center"/>
              <w:rPr>
                <w:b/>
                <w:sz w:val="24"/>
                <w:szCs w:val="24"/>
                <w:lang w:val="uz-Cyrl-UZ"/>
              </w:rPr>
            </w:pPr>
          </w:p>
        </w:tc>
      </w:tr>
      <w:tr w:rsidR="008A1D79" w:rsidRPr="002E712D" w:rsidTr="005C72A7">
        <w:trPr>
          <w:cantSplit/>
          <w:trHeight w:val="20"/>
        </w:trPr>
        <w:tc>
          <w:tcPr>
            <w:tcW w:w="172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8A1D79" w:rsidRPr="001536D9" w:rsidRDefault="008A1D79" w:rsidP="008A1D79">
            <w:pPr>
              <w:spacing w:before="120" w:after="120"/>
              <w:jc w:val="center"/>
              <w:rPr>
                <w:b/>
                <w:sz w:val="24"/>
                <w:szCs w:val="24"/>
                <w:lang w:val="uz-Cyrl-UZ"/>
              </w:rPr>
            </w:pPr>
            <w:r w:rsidRPr="001536D9">
              <w:rPr>
                <w:b/>
                <w:color w:val="000000"/>
                <w:sz w:val="24"/>
                <w:szCs w:val="24"/>
                <w:lang w:val="uz-Cyrl-UZ"/>
              </w:rPr>
              <w:t>Toshkent viloyat</w:t>
            </w:r>
            <w:r w:rsidRPr="001536D9">
              <w:rPr>
                <w:b/>
                <w:sz w:val="24"/>
                <w:szCs w:val="24"/>
                <w:lang w:val="en-US"/>
              </w:rPr>
              <w:t>i</w:t>
            </w:r>
          </w:p>
        </w:tc>
        <w:tc>
          <w:tcPr>
            <w:tcW w:w="168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8A1D79" w:rsidRPr="008A1D79" w:rsidRDefault="008A1D79" w:rsidP="008A1D79">
            <w:pPr>
              <w:jc w:val="center"/>
              <w:rPr>
                <w:b/>
                <w:bCs/>
                <w:sz w:val="24"/>
                <w:szCs w:val="28"/>
              </w:rPr>
            </w:pPr>
            <w:r w:rsidRPr="008A1D79">
              <w:rPr>
                <w:b/>
                <w:bCs/>
                <w:sz w:val="24"/>
                <w:szCs w:val="28"/>
              </w:rPr>
              <w:t xml:space="preserve">52 857,7 </w:t>
            </w:r>
          </w:p>
        </w:tc>
        <w:tc>
          <w:tcPr>
            <w:tcW w:w="16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8A1D79" w:rsidRPr="008A1D79" w:rsidRDefault="008A1D79" w:rsidP="008A1D79">
            <w:pPr>
              <w:jc w:val="center"/>
              <w:rPr>
                <w:b/>
                <w:bCs/>
                <w:sz w:val="24"/>
                <w:szCs w:val="28"/>
              </w:rPr>
            </w:pPr>
            <w:r w:rsidRPr="008A1D79">
              <w:rPr>
                <w:b/>
                <w:bCs/>
                <w:sz w:val="24"/>
                <w:szCs w:val="28"/>
              </w:rPr>
              <w:t xml:space="preserve">104,2 </w:t>
            </w:r>
          </w:p>
        </w:tc>
      </w:tr>
      <w:tr w:rsidR="008A1D79" w:rsidRPr="002E712D" w:rsidTr="005C72A7">
        <w:trPr>
          <w:cantSplit/>
          <w:trHeight w:val="20"/>
        </w:trPr>
        <w:tc>
          <w:tcPr>
            <w:tcW w:w="172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A1D79" w:rsidRPr="001536D9" w:rsidRDefault="008A1D79" w:rsidP="008A1D79">
            <w:pPr>
              <w:spacing w:before="120" w:after="120"/>
              <w:jc w:val="center"/>
              <w:rPr>
                <w:b/>
                <w:bCs/>
                <w:sz w:val="24"/>
                <w:szCs w:val="24"/>
                <w:lang w:val="uz-Cyrl-UZ"/>
              </w:rPr>
            </w:pPr>
            <w:r w:rsidRPr="001536D9">
              <w:rPr>
                <w:color w:val="000000"/>
                <w:sz w:val="24"/>
                <w:szCs w:val="24"/>
                <w:lang w:val="uz-Cyrl-UZ"/>
              </w:rPr>
              <w:t>Yangiyo‘l tumani</w:t>
            </w:r>
          </w:p>
        </w:tc>
        <w:tc>
          <w:tcPr>
            <w:tcW w:w="168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A1D79" w:rsidRPr="008A1D79" w:rsidRDefault="008A1D79" w:rsidP="008A1D79">
            <w:pPr>
              <w:jc w:val="center"/>
              <w:rPr>
                <w:sz w:val="24"/>
                <w:szCs w:val="28"/>
              </w:rPr>
            </w:pPr>
            <w:r w:rsidRPr="008A1D79">
              <w:rPr>
                <w:sz w:val="24"/>
                <w:szCs w:val="28"/>
              </w:rPr>
              <w:t xml:space="preserve">4 520,4  </w:t>
            </w:r>
          </w:p>
        </w:tc>
        <w:tc>
          <w:tcPr>
            <w:tcW w:w="16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A1D79" w:rsidRPr="008A1D79" w:rsidRDefault="008A1D79" w:rsidP="008A1D79">
            <w:pPr>
              <w:jc w:val="center"/>
              <w:rPr>
                <w:sz w:val="24"/>
                <w:szCs w:val="28"/>
              </w:rPr>
            </w:pPr>
            <w:r w:rsidRPr="008A1D79">
              <w:rPr>
                <w:sz w:val="24"/>
                <w:szCs w:val="28"/>
              </w:rPr>
              <w:t>104,2</w:t>
            </w:r>
          </w:p>
        </w:tc>
      </w:tr>
    </w:tbl>
    <w:p w:rsidR="00EC524E" w:rsidRPr="002E712D" w:rsidRDefault="00EC524E" w:rsidP="00EC524E">
      <w:pPr>
        <w:widowControl w:val="0"/>
        <w:jc w:val="center"/>
        <w:rPr>
          <w:b/>
          <w:color w:val="1F497D" w:themeColor="text2"/>
          <w:sz w:val="24"/>
          <w:szCs w:val="24"/>
          <w:lang w:val="uz-Cyrl-UZ"/>
        </w:rPr>
      </w:pPr>
    </w:p>
    <w:p w:rsidR="00EC524E" w:rsidRPr="00E7037F" w:rsidRDefault="00EC524E" w:rsidP="00EC524E">
      <w:pPr>
        <w:widowControl w:val="0"/>
        <w:spacing w:line="276" w:lineRule="auto"/>
        <w:ind w:left="-284" w:right="-425"/>
        <w:jc w:val="center"/>
        <w:outlineLvl w:val="0"/>
        <w:rPr>
          <w:b/>
          <w:color w:val="002060"/>
          <w:sz w:val="28"/>
          <w:szCs w:val="28"/>
          <w:lang w:val="uz-Cyrl-UZ"/>
        </w:rPr>
      </w:pPr>
      <w:r w:rsidRPr="00E7037F">
        <w:rPr>
          <w:b/>
          <w:color w:val="002060"/>
          <w:sz w:val="28"/>
          <w:szCs w:val="28"/>
          <w:lang w:val="uz-Cyrl-UZ"/>
        </w:rPr>
        <w:t xml:space="preserve">Ishlab chiqarilgan qishloq xo‘jaligi mahsulotlarining </w:t>
      </w:r>
    </w:p>
    <w:p w:rsidR="00EC524E" w:rsidRPr="0004522B" w:rsidRDefault="00EC524E" w:rsidP="00EC524E">
      <w:pPr>
        <w:widowControl w:val="0"/>
        <w:spacing w:line="276" w:lineRule="auto"/>
        <w:ind w:left="-284" w:right="-425"/>
        <w:jc w:val="center"/>
        <w:outlineLvl w:val="0"/>
        <w:rPr>
          <w:b/>
          <w:bCs/>
          <w:sz w:val="28"/>
          <w:szCs w:val="28"/>
          <w:lang w:val="uz-Cyrl-UZ"/>
        </w:rPr>
      </w:pPr>
      <w:r w:rsidRPr="00E7037F">
        <w:rPr>
          <w:b/>
          <w:color w:val="002060"/>
          <w:sz w:val="28"/>
          <w:szCs w:val="28"/>
          <w:lang w:val="uz-Cyrl-UZ"/>
        </w:rPr>
        <w:t>xo‘jaliklar toifalari bo‘yicha taqsimlanishi</w:t>
      </w:r>
    </w:p>
    <w:p w:rsidR="00EC524E" w:rsidRPr="00EB06AF" w:rsidRDefault="00EC524E" w:rsidP="00EC524E">
      <w:pPr>
        <w:tabs>
          <w:tab w:val="left" w:pos="8787"/>
        </w:tabs>
        <w:spacing w:after="120"/>
        <w:jc w:val="center"/>
        <w:rPr>
          <w:i/>
          <w:sz w:val="28"/>
          <w:szCs w:val="28"/>
          <w:lang w:val="uz-Cyrl-UZ"/>
        </w:rPr>
      </w:pPr>
      <w:r w:rsidRPr="00EB06AF">
        <w:rPr>
          <w:i/>
          <w:sz w:val="28"/>
          <w:szCs w:val="28"/>
          <w:lang w:val="uz-Cyrl-UZ"/>
        </w:rPr>
        <w:t xml:space="preserve">(2025- yilning </w:t>
      </w:r>
      <w:r>
        <w:rPr>
          <w:i/>
          <w:sz w:val="28"/>
          <w:szCs w:val="28"/>
          <w:lang w:val="uz-Cyrl-UZ"/>
        </w:rPr>
        <w:t>yanvar-</w:t>
      </w:r>
      <w:r w:rsidR="00153066">
        <w:rPr>
          <w:i/>
          <w:sz w:val="28"/>
          <w:szCs w:val="28"/>
          <w:lang w:val="uz-Cyrl-UZ"/>
        </w:rPr>
        <w:t>dekabr</w:t>
      </w:r>
      <w:r w:rsidRPr="00EB06AF">
        <w:rPr>
          <w:i/>
          <w:sz w:val="28"/>
          <w:szCs w:val="28"/>
          <w:lang w:val="uz-Cyrl-UZ"/>
        </w:rPr>
        <w:t>, % da)</w:t>
      </w:r>
    </w:p>
    <w:p w:rsidR="00EC524E" w:rsidRPr="00C60D97" w:rsidRDefault="00EC524E" w:rsidP="00EC524E">
      <w:pPr>
        <w:widowControl w:val="0"/>
        <w:tabs>
          <w:tab w:val="left" w:pos="4008"/>
        </w:tabs>
        <w:spacing w:line="276" w:lineRule="auto"/>
        <w:ind w:left="-284" w:right="-425"/>
        <w:outlineLvl w:val="0"/>
        <w:rPr>
          <w:b/>
          <w:sz w:val="24"/>
          <w:szCs w:val="24"/>
          <w:lang w:val="uz-Cyrl-UZ"/>
        </w:rPr>
      </w:pPr>
      <w:r w:rsidRPr="00C60D97">
        <w:rPr>
          <w:b/>
          <w:bCs/>
          <w:sz w:val="24"/>
          <w:szCs w:val="24"/>
          <w:lang w:val="uz-Cyrl-UZ"/>
        </w:rPr>
        <w:tab/>
      </w:r>
      <w:r w:rsidRPr="00C60D97">
        <w:rPr>
          <w:b/>
          <w:noProof/>
          <w:sz w:val="24"/>
          <w:szCs w:val="24"/>
        </w:rPr>
        <w:drawing>
          <wp:inline distT="0" distB="0" distL="0" distR="0" wp14:anchorId="76904D87" wp14:editId="18FB3C31">
            <wp:extent cx="6014085" cy="2187245"/>
            <wp:effectExtent l="95250" t="114300" r="43815" b="156210"/>
            <wp:docPr id="2" name="Схема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EC524E" w:rsidRPr="00C60D97" w:rsidRDefault="00EC524E" w:rsidP="00EC524E">
      <w:pPr>
        <w:pStyle w:val="23"/>
        <w:spacing w:line="276" w:lineRule="auto"/>
        <w:ind w:firstLine="709"/>
        <w:rPr>
          <w:b/>
          <w:bCs/>
          <w:sz w:val="4"/>
          <w:lang w:val="uz-Cyrl-UZ"/>
        </w:rPr>
      </w:pPr>
    </w:p>
    <w:p w:rsidR="00EC524E" w:rsidRDefault="00EC524E" w:rsidP="00EC524E">
      <w:pPr>
        <w:pStyle w:val="a6"/>
        <w:spacing w:line="360" w:lineRule="auto"/>
        <w:ind w:firstLine="567"/>
        <w:jc w:val="both"/>
        <w:rPr>
          <w:b/>
          <w:lang w:val="uz-Cyrl-UZ"/>
        </w:rPr>
      </w:pPr>
    </w:p>
    <w:p w:rsidR="00EC524E" w:rsidRPr="00140622" w:rsidRDefault="00EC524E" w:rsidP="00EC524E">
      <w:pPr>
        <w:pStyle w:val="a6"/>
        <w:spacing w:line="360" w:lineRule="auto"/>
        <w:ind w:firstLine="567"/>
        <w:jc w:val="both"/>
        <w:rPr>
          <w:sz w:val="24"/>
          <w:szCs w:val="24"/>
          <w:lang w:val="uz-Cyrl-UZ"/>
        </w:rPr>
      </w:pPr>
      <w:r w:rsidRPr="00140622">
        <w:rPr>
          <w:b/>
          <w:sz w:val="24"/>
          <w:szCs w:val="24"/>
          <w:lang w:val="uz-Cyrl-UZ"/>
        </w:rPr>
        <w:tab/>
      </w:r>
      <w:r w:rsidRPr="00140622">
        <w:rPr>
          <w:sz w:val="24"/>
          <w:szCs w:val="24"/>
          <w:lang w:val="uz-Cyrl-UZ"/>
        </w:rPr>
        <w:t>Xo‘jaliklar toifalari bo‘yicha tahlillar, qishlo</w:t>
      </w:r>
      <w:r w:rsidRPr="00767E0C">
        <w:rPr>
          <w:sz w:val="24"/>
          <w:szCs w:val="24"/>
          <w:lang w:val="uz-Cyrl-UZ"/>
        </w:rPr>
        <w:t>q</w:t>
      </w:r>
      <w:r w:rsidRPr="00140622">
        <w:rPr>
          <w:sz w:val="24"/>
          <w:szCs w:val="24"/>
          <w:lang w:val="uz-Cyrl-UZ"/>
        </w:rPr>
        <w:t xml:space="preserve"> xo‘jaligi mahsulotlari umumiy hajmining </w:t>
      </w:r>
      <w:r w:rsidR="00A5685F">
        <w:rPr>
          <w:sz w:val="24"/>
          <w:szCs w:val="24"/>
          <w:lang w:val="uz-Cyrl-UZ"/>
        </w:rPr>
        <w:t>47</w:t>
      </w:r>
      <w:r>
        <w:rPr>
          <w:sz w:val="24"/>
          <w:szCs w:val="24"/>
          <w:lang w:val="uz-Cyrl-UZ"/>
        </w:rPr>
        <w:t>,</w:t>
      </w:r>
      <w:r w:rsidR="00A5685F">
        <w:rPr>
          <w:sz w:val="24"/>
          <w:szCs w:val="24"/>
          <w:lang w:val="uz-Cyrl-UZ"/>
        </w:rPr>
        <w:t>5</w:t>
      </w:r>
      <w:r w:rsidRPr="00E71187">
        <w:rPr>
          <w:sz w:val="24"/>
          <w:szCs w:val="24"/>
          <w:lang w:val="uz-Cyrl-UZ"/>
        </w:rPr>
        <w:t xml:space="preserve"> </w:t>
      </w:r>
      <w:r w:rsidRPr="00767E0C">
        <w:rPr>
          <w:sz w:val="24"/>
          <w:szCs w:val="24"/>
          <w:lang w:val="uz-Cyrl-UZ"/>
        </w:rPr>
        <w:t>foizi</w:t>
      </w:r>
      <w:r w:rsidRPr="00140622">
        <w:rPr>
          <w:sz w:val="24"/>
          <w:szCs w:val="24"/>
          <w:lang w:val="uz-Cyrl-UZ"/>
        </w:rPr>
        <w:t xml:space="preserve"> dehqon va tomorqa xo‘jaliklariga, </w:t>
      </w:r>
      <w:r>
        <w:rPr>
          <w:sz w:val="24"/>
          <w:szCs w:val="24"/>
          <w:lang w:val="uz-Cyrl-UZ"/>
        </w:rPr>
        <w:t>1</w:t>
      </w:r>
      <w:r w:rsidR="00A5685F">
        <w:rPr>
          <w:sz w:val="24"/>
          <w:szCs w:val="24"/>
          <w:lang w:val="uz-Cyrl-UZ"/>
        </w:rPr>
        <w:t>9</w:t>
      </w:r>
      <w:r>
        <w:rPr>
          <w:sz w:val="24"/>
          <w:szCs w:val="24"/>
          <w:lang w:val="uz-Cyrl-UZ"/>
        </w:rPr>
        <w:t>,</w:t>
      </w:r>
      <w:r w:rsidR="00A5685F">
        <w:rPr>
          <w:sz w:val="24"/>
          <w:szCs w:val="24"/>
          <w:lang w:val="uz-Cyrl-UZ"/>
        </w:rPr>
        <w:t>0</w:t>
      </w:r>
      <w:r w:rsidRPr="00E71187">
        <w:rPr>
          <w:sz w:val="24"/>
          <w:szCs w:val="24"/>
          <w:lang w:val="uz-Cyrl-UZ"/>
        </w:rPr>
        <w:t xml:space="preserve"> </w:t>
      </w:r>
      <w:r w:rsidRPr="00767E0C">
        <w:rPr>
          <w:sz w:val="24"/>
          <w:szCs w:val="24"/>
          <w:lang w:val="uz-Cyrl-UZ"/>
        </w:rPr>
        <w:t>foizi</w:t>
      </w:r>
      <w:r w:rsidRPr="00140622">
        <w:rPr>
          <w:sz w:val="24"/>
          <w:szCs w:val="24"/>
          <w:lang w:val="uz-Cyrl-UZ"/>
        </w:rPr>
        <w:t xml:space="preserve"> fermer xo‘jaliklariga, </w:t>
      </w:r>
      <w:r>
        <w:rPr>
          <w:sz w:val="24"/>
          <w:szCs w:val="24"/>
          <w:lang w:val="uz-Cyrl-UZ"/>
        </w:rPr>
        <w:t>3</w:t>
      </w:r>
      <w:r w:rsidR="00A5685F">
        <w:rPr>
          <w:sz w:val="24"/>
          <w:szCs w:val="24"/>
          <w:lang w:val="uz-Cyrl-UZ"/>
        </w:rPr>
        <w:t>3</w:t>
      </w:r>
      <w:r>
        <w:rPr>
          <w:sz w:val="24"/>
          <w:szCs w:val="24"/>
          <w:lang w:val="uz-Cyrl-UZ"/>
        </w:rPr>
        <w:t>,</w:t>
      </w:r>
      <w:r w:rsidR="00A5685F">
        <w:rPr>
          <w:sz w:val="24"/>
          <w:szCs w:val="24"/>
          <w:lang w:val="uz-Cyrl-UZ"/>
        </w:rPr>
        <w:t>5</w:t>
      </w:r>
      <w:r w:rsidRPr="00E71187">
        <w:rPr>
          <w:sz w:val="24"/>
          <w:szCs w:val="24"/>
          <w:lang w:val="uz-Cyrl-UZ"/>
        </w:rPr>
        <w:t xml:space="preserve"> </w:t>
      </w:r>
      <w:r w:rsidRPr="00767E0C">
        <w:rPr>
          <w:sz w:val="24"/>
          <w:szCs w:val="24"/>
          <w:lang w:val="uz-Cyrl-UZ"/>
        </w:rPr>
        <w:t>foizi</w:t>
      </w:r>
      <w:r w:rsidRPr="00140622">
        <w:rPr>
          <w:sz w:val="24"/>
          <w:szCs w:val="24"/>
          <w:lang w:val="uz-Cyrl-UZ"/>
        </w:rPr>
        <w:t xml:space="preserve"> qishloq xo‘jaligi faoliyatini amalga oshiruvchi tashkilotlarga to‘g‘ri kelishini ko‘rsatmoqda.</w:t>
      </w:r>
    </w:p>
    <w:p w:rsidR="00EC524E" w:rsidRPr="0004522B" w:rsidRDefault="00EC524E" w:rsidP="00EC524E">
      <w:pPr>
        <w:ind w:right="-142"/>
        <w:jc w:val="center"/>
        <w:rPr>
          <w:b/>
          <w:caps/>
          <w:color w:val="002060"/>
          <w:sz w:val="28"/>
          <w:szCs w:val="28"/>
          <w:lang w:val="uz-Cyrl-UZ"/>
        </w:rPr>
      </w:pPr>
      <w:r w:rsidRPr="00E7037F">
        <w:rPr>
          <w:b/>
          <w:color w:val="002060"/>
          <w:sz w:val="28"/>
          <w:szCs w:val="28"/>
          <w:lang w:val="uz-Cyrl-UZ"/>
        </w:rPr>
        <w:lastRenderedPageBreak/>
        <w:t>DEHQONCHILIK</w:t>
      </w:r>
    </w:p>
    <w:p w:rsidR="00EC524E" w:rsidRPr="005A1BE1" w:rsidRDefault="00EC524E" w:rsidP="00EC524E">
      <w:pPr>
        <w:ind w:right="-142"/>
        <w:jc w:val="center"/>
        <w:rPr>
          <w:caps/>
          <w:color w:val="1F497D" w:themeColor="text2"/>
          <w:sz w:val="24"/>
          <w:szCs w:val="24"/>
          <w:lang w:val="uz-Cyrl-UZ"/>
        </w:rPr>
      </w:pPr>
    </w:p>
    <w:p w:rsidR="00EC524E" w:rsidRPr="005A1BE1" w:rsidRDefault="00B8257B" w:rsidP="00EC524E">
      <w:pPr>
        <w:spacing w:after="120" w:line="300" w:lineRule="auto"/>
        <w:ind w:left="4678" w:right="-142" w:firstLine="6"/>
        <w:jc w:val="both"/>
        <w:rPr>
          <w:sz w:val="26"/>
          <w:szCs w:val="26"/>
          <w:lang w:val="uz-Cyrl-UZ"/>
        </w:rPr>
      </w:pPr>
      <w:r>
        <w:rPr>
          <w:b/>
          <w:noProof/>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4" type="#_x0000_t75" style="position:absolute;left:0;text-align:left;margin-left:3.2pt;margin-top:4.15pt;width:217.9pt;height:160.5pt;z-index:251668992">
            <v:imagedata r:id="rId19" o:title=""/>
          </v:shape>
          <o:OLEObject Type="Embed" ProgID="PowerPoint.Slide.12" ShapeID="_x0000_s1164" DrawAspect="Content" ObjectID="_1831300757" r:id="rId20"/>
        </w:object>
      </w:r>
      <w:r w:rsidR="00EC524E" w:rsidRPr="00140622">
        <w:rPr>
          <w:sz w:val="24"/>
          <w:szCs w:val="24"/>
          <w:lang w:val="uz-Cyrl-UZ"/>
        </w:rPr>
        <w:t xml:space="preserve">2025- yilning </w:t>
      </w:r>
      <w:r w:rsidR="00EC524E">
        <w:rPr>
          <w:sz w:val="24"/>
          <w:szCs w:val="24"/>
          <w:lang w:val="uz-Cyrl-UZ"/>
        </w:rPr>
        <w:t>yanvar-</w:t>
      </w:r>
      <w:r w:rsidR="00153066">
        <w:rPr>
          <w:sz w:val="24"/>
          <w:szCs w:val="24"/>
          <w:lang w:val="uz-Cyrl-UZ"/>
        </w:rPr>
        <w:t>dekabr</w:t>
      </w:r>
      <w:r w:rsidR="00EC524E">
        <w:rPr>
          <w:sz w:val="24"/>
          <w:szCs w:val="24"/>
          <w:lang w:val="uz-Cyrl-UZ"/>
        </w:rPr>
        <w:t xml:space="preserve"> oylar</w:t>
      </w:r>
      <w:r w:rsidR="00EC524E" w:rsidRPr="00140622">
        <w:rPr>
          <w:sz w:val="24"/>
          <w:szCs w:val="24"/>
          <w:lang w:val="uz-Cyrl-UZ"/>
        </w:rPr>
        <w:t xml:space="preserve">ida ishlab chiqarilgan dehqonchilik mahsulotlarining hajmi </w:t>
      </w:r>
      <w:r w:rsidR="00B607AD">
        <w:rPr>
          <w:sz w:val="24"/>
          <w:szCs w:val="24"/>
          <w:lang w:val="uz-Cyrl-UZ"/>
        </w:rPr>
        <w:t>1 618,1</w:t>
      </w:r>
      <w:r w:rsidR="00EC524E" w:rsidRPr="00140622">
        <w:rPr>
          <w:sz w:val="24"/>
          <w:szCs w:val="24"/>
          <w:lang w:val="uz-Cyrl-UZ"/>
        </w:rPr>
        <w:t xml:space="preserve"> mlrd so‘mni yoki</w:t>
      </w:r>
      <w:r w:rsidR="00B607AD">
        <w:rPr>
          <w:sz w:val="24"/>
          <w:szCs w:val="24"/>
          <w:lang w:val="uz-Cyrl-UZ"/>
        </w:rPr>
        <w:t xml:space="preserve"> </w:t>
      </w:r>
      <w:r w:rsidR="00EC524E" w:rsidRPr="00140622">
        <w:rPr>
          <w:sz w:val="24"/>
          <w:szCs w:val="24"/>
          <w:lang w:val="uz-Cyrl-UZ"/>
        </w:rPr>
        <w:t>2024- yilning shu davriga nisbatan</w:t>
      </w:r>
      <w:r w:rsidR="00EC524E" w:rsidRPr="00E71187">
        <w:rPr>
          <w:sz w:val="24"/>
          <w:szCs w:val="24"/>
          <w:lang w:val="uz-Cyrl-UZ"/>
        </w:rPr>
        <w:t xml:space="preserve"> </w:t>
      </w:r>
      <w:r w:rsidR="00EC524E">
        <w:rPr>
          <w:sz w:val="24"/>
          <w:szCs w:val="24"/>
          <w:lang w:val="uz-Cyrl-UZ"/>
        </w:rPr>
        <w:t>10</w:t>
      </w:r>
      <w:r w:rsidR="00B607AD">
        <w:rPr>
          <w:sz w:val="24"/>
          <w:szCs w:val="24"/>
          <w:lang w:val="uz-Cyrl-UZ"/>
        </w:rPr>
        <w:t>6</w:t>
      </w:r>
      <w:r w:rsidR="00EC524E">
        <w:rPr>
          <w:sz w:val="24"/>
          <w:szCs w:val="24"/>
          <w:lang w:val="uz-Cyrl-UZ"/>
        </w:rPr>
        <w:t>,</w:t>
      </w:r>
      <w:r w:rsidR="00B607AD">
        <w:rPr>
          <w:sz w:val="24"/>
          <w:szCs w:val="24"/>
          <w:lang w:val="uz-Cyrl-UZ"/>
        </w:rPr>
        <w:t>8</w:t>
      </w:r>
      <w:r w:rsidR="00EC524E" w:rsidRPr="00140622">
        <w:rPr>
          <w:sz w:val="24"/>
          <w:szCs w:val="24"/>
          <w:lang w:val="uz-Cyrl-UZ"/>
        </w:rPr>
        <w:t xml:space="preserve"> % ni tashkil qildi. Ishlab chiqarilgan qishloq xo‘jaligi mahsulotlarining umumiy hajmida dehqonchilik mahsulotlarining ulushi </w:t>
      </w:r>
      <w:r w:rsidR="00B607AD">
        <w:rPr>
          <w:sz w:val="24"/>
          <w:szCs w:val="24"/>
          <w:lang w:val="uz-Cyrl-UZ"/>
        </w:rPr>
        <w:t>39,9</w:t>
      </w:r>
      <w:r w:rsidR="00EC524E" w:rsidRPr="00140622">
        <w:rPr>
          <w:sz w:val="24"/>
          <w:szCs w:val="24"/>
          <w:lang w:val="uz-Cyrl-UZ"/>
        </w:rPr>
        <w:t xml:space="preserve"> % ni tashkil qildi</w:t>
      </w:r>
      <w:r w:rsidR="00EC524E" w:rsidRPr="005A1BE1">
        <w:rPr>
          <w:sz w:val="26"/>
          <w:szCs w:val="26"/>
          <w:lang w:val="uz-Cyrl-UZ"/>
        </w:rPr>
        <w:t>.</w:t>
      </w:r>
    </w:p>
    <w:p w:rsidR="00EC524E" w:rsidRDefault="00EC524E" w:rsidP="00EC524E">
      <w:pPr>
        <w:pStyle w:val="23"/>
        <w:spacing w:line="360" w:lineRule="auto"/>
        <w:ind w:firstLine="709"/>
        <w:rPr>
          <w:lang w:val="uz-Cyrl-UZ"/>
        </w:rPr>
      </w:pPr>
    </w:p>
    <w:p w:rsidR="00EC524E" w:rsidRPr="00C60D97" w:rsidRDefault="00EC524E" w:rsidP="00EC524E">
      <w:pPr>
        <w:pStyle w:val="23"/>
        <w:spacing w:line="360" w:lineRule="auto"/>
        <w:ind w:firstLine="709"/>
        <w:rPr>
          <w:lang w:val="uz-Cyrl-UZ"/>
        </w:rPr>
      </w:pPr>
    </w:p>
    <w:p w:rsidR="00EC524E" w:rsidRPr="00E7037F" w:rsidRDefault="00EC524E" w:rsidP="00EC524E">
      <w:pPr>
        <w:ind w:right="-142"/>
        <w:jc w:val="center"/>
        <w:rPr>
          <w:b/>
          <w:color w:val="002060"/>
          <w:sz w:val="28"/>
          <w:szCs w:val="28"/>
          <w:lang w:val="uz-Cyrl-UZ"/>
        </w:rPr>
      </w:pPr>
      <w:r w:rsidRPr="00E7037F">
        <w:rPr>
          <w:b/>
          <w:color w:val="002060"/>
          <w:sz w:val="28"/>
          <w:szCs w:val="28"/>
          <w:lang w:val="uz-Cyrl-UZ"/>
        </w:rPr>
        <w:t>Xo‘jalik toifalari bo‘yicha asosiy turdagi dehqonchilik</w:t>
      </w:r>
    </w:p>
    <w:p w:rsidR="00EC524E" w:rsidRPr="0004522B" w:rsidRDefault="00EC524E" w:rsidP="00EC524E">
      <w:pPr>
        <w:ind w:right="-142"/>
        <w:jc w:val="center"/>
        <w:rPr>
          <w:b/>
          <w:sz w:val="28"/>
          <w:szCs w:val="28"/>
          <w:lang w:val="uz-Cyrl-UZ"/>
        </w:rPr>
      </w:pPr>
      <w:r w:rsidRPr="00E7037F">
        <w:rPr>
          <w:b/>
          <w:color w:val="002060"/>
          <w:sz w:val="28"/>
          <w:szCs w:val="28"/>
          <w:lang w:val="uz-Cyrl-UZ"/>
        </w:rPr>
        <w:t xml:space="preserve"> mahsulotlarini ishlab chiqarish</w:t>
      </w:r>
      <w:r w:rsidRPr="0004522B">
        <w:rPr>
          <w:sz w:val="28"/>
          <w:szCs w:val="28"/>
          <w:lang w:val="uz-Cyrl-UZ"/>
        </w:rPr>
        <w:br/>
      </w:r>
      <w:r w:rsidRPr="00E7037F">
        <w:rPr>
          <w:i/>
          <w:sz w:val="28"/>
          <w:szCs w:val="28"/>
          <w:lang w:val="uz-Cyrl-UZ"/>
        </w:rPr>
        <w:t xml:space="preserve">(2025- yilning </w:t>
      </w:r>
      <w:r>
        <w:rPr>
          <w:i/>
          <w:sz w:val="28"/>
          <w:szCs w:val="28"/>
          <w:lang w:val="uz-Cyrl-UZ"/>
        </w:rPr>
        <w:t>yanvar-</w:t>
      </w:r>
      <w:r w:rsidR="00153066">
        <w:rPr>
          <w:i/>
          <w:sz w:val="28"/>
          <w:szCs w:val="28"/>
          <w:lang w:val="uz-Cyrl-UZ"/>
        </w:rPr>
        <w:t>dekabr</w:t>
      </w:r>
      <w:r w:rsidRPr="00E7037F">
        <w:rPr>
          <w:i/>
          <w:sz w:val="28"/>
          <w:szCs w:val="28"/>
          <w:lang w:val="uz-Cyrl-UZ"/>
        </w:rPr>
        <w:t>, dastlabki ma’lumotlar)</w:t>
      </w:r>
    </w:p>
    <w:p w:rsidR="00EC524E" w:rsidRPr="006C7CDA" w:rsidRDefault="00EC524E" w:rsidP="00EC524E">
      <w:pPr>
        <w:pStyle w:val="33"/>
        <w:jc w:val="center"/>
        <w:rPr>
          <w:b w:val="0"/>
          <w:i/>
          <w:color w:val="002060"/>
          <w:sz w:val="26"/>
          <w:szCs w:val="26"/>
          <w:lang w:val="uz-Cyrl-UZ"/>
        </w:rPr>
      </w:pPr>
    </w:p>
    <w:tbl>
      <w:tblPr>
        <w:tblW w:w="5000" w:type="pct"/>
        <w:tblLook w:val="04A0" w:firstRow="1" w:lastRow="0" w:firstColumn="1" w:lastColumn="0" w:noHBand="0" w:noVBand="1"/>
      </w:tblPr>
      <w:tblGrid>
        <w:gridCol w:w="2039"/>
        <w:gridCol w:w="1181"/>
        <w:gridCol w:w="1267"/>
        <w:gridCol w:w="1135"/>
        <w:gridCol w:w="1182"/>
        <w:gridCol w:w="1399"/>
        <w:gridCol w:w="1226"/>
      </w:tblGrid>
      <w:tr w:rsidR="00EC524E" w:rsidRPr="008A1855" w:rsidTr="005C72A7">
        <w:trPr>
          <w:trHeight w:val="555"/>
        </w:trPr>
        <w:tc>
          <w:tcPr>
            <w:tcW w:w="1081" w:type="pct"/>
            <w:vMerge w:val="restart"/>
            <w:tcBorders>
              <w:top w:val="single" w:sz="18" w:space="0" w:color="auto"/>
              <w:bottom w:val="single" w:sz="4" w:space="0" w:color="auto"/>
              <w:right w:val="single" w:sz="4" w:space="0" w:color="auto"/>
            </w:tcBorders>
            <w:shd w:val="clear" w:color="auto" w:fill="D6E3BC" w:themeFill="accent3" w:themeFillTint="66"/>
            <w:vAlign w:val="center"/>
          </w:tcPr>
          <w:p w:rsidR="00EC524E" w:rsidRPr="00140622" w:rsidRDefault="00EC524E" w:rsidP="005C72A7">
            <w:pPr>
              <w:spacing w:before="60" w:after="60"/>
              <w:jc w:val="center"/>
              <w:rPr>
                <w:bCs/>
                <w:noProof/>
                <w:sz w:val="24"/>
                <w:szCs w:val="24"/>
                <w:lang w:val="uz-Cyrl-UZ"/>
              </w:rPr>
            </w:pPr>
          </w:p>
        </w:tc>
        <w:tc>
          <w:tcPr>
            <w:tcW w:w="1298" w:type="pct"/>
            <w:gridSpan w:val="2"/>
            <w:tcBorders>
              <w:top w:val="single" w:sz="18" w:space="0" w:color="auto"/>
              <w:left w:val="single" w:sz="4" w:space="0" w:color="auto"/>
              <w:bottom w:val="single" w:sz="18" w:space="0" w:color="auto"/>
              <w:right w:val="single" w:sz="4" w:space="0" w:color="auto"/>
            </w:tcBorders>
            <w:shd w:val="clear" w:color="auto" w:fill="D6E3BC" w:themeFill="accent3" w:themeFillTint="66"/>
            <w:vAlign w:val="center"/>
            <w:hideMark/>
          </w:tcPr>
          <w:p w:rsidR="00EC524E" w:rsidRPr="00140622" w:rsidRDefault="00EC524E" w:rsidP="005C72A7">
            <w:pPr>
              <w:widowControl w:val="0"/>
              <w:spacing w:before="60" w:after="60"/>
              <w:ind w:left="-109"/>
              <w:jc w:val="center"/>
              <w:rPr>
                <w:b/>
                <w:bCs/>
                <w:noProof/>
                <w:sz w:val="24"/>
                <w:szCs w:val="24"/>
                <w:lang w:val="uz-Cyrl-UZ"/>
              </w:rPr>
            </w:pPr>
            <w:r w:rsidRPr="00140622">
              <w:rPr>
                <w:b/>
                <w:sz w:val="24"/>
                <w:szCs w:val="24"/>
                <w:lang w:val="uz-Cyrl-UZ"/>
              </w:rPr>
              <w:t>Fermer xo‘jaliklari</w:t>
            </w:r>
          </w:p>
        </w:tc>
        <w:tc>
          <w:tcPr>
            <w:tcW w:w="1229" w:type="pct"/>
            <w:gridSpan w:val="2"/>
            <w:tcBorders>
              <w:top w:val="single" w:sz="18" w:space="0" w:color="auto"/>
              <w:left w:val="single" w:sz="4" w:space="0" w:color="auto"/>
              <w:bottom w:val="single" w:sz="18" w:space="0" w:color="auto"/>
              <w:right w:val="single" w:sz="4" w:space="0" w:color="auto"/>
            </w:tcBorders>
            <w:shd w:val="clear" w:color="auto" w:fill="D6E3BC" w:themeFill="accent3" w:themeFillTint="66"/>
            <w:vAlign w:val="center"/>
            <w:hideMark/>
          </w:tcPr>
          <w:p w:rsidR="00EC524E" w:rsidRPr="00140622" w:rsidRDefault="00EC524E" w:rsidP="005C72A7">
            <w:pPr>
              <w:widowControl w:val="0"/>
              <w:spacing w:before="60" w:after="60"/>
              <w:ind w:left="-109"/>
              <w:jc w:val="center"/>
              <w:rPr>
                <w:b/>
                <w:bCs/>
                <w:noProof/>
                <w:sz w:val="24"/>
                <w:szCs w:val="24"/>
                <w:lang w:val="uz-Cyrl-UZ"/>
              </w:rPr>
            </w:pPr>
            <w:r w:rsidRPr="00140622">
              <w:rPr>
                <w:b/>
                <w:sz w:val="24"/>
                <w:szCs w:val="24"/>
                <w:lang w:val="uz-Cyrl-UZ"/>
              </w:rPr>
              <w:t xml:space="preserve">Dehqon </w:t>
            </w:r>
            <w:r w:rsidRPr="00140622">
              <w:rPr>
                <w:b/>
                <w:sz w:val="24"/>
                <w:szCs w:val="24"/>
                <w:lang w:val="en-US"/>
              </w:rPr>
              <w:t xml:space="preserve">va tomorqa </w:t>
            </w:r>
            <w:r w:rsidRPr="00140622">
              <w:rPr>
                <w:b/>
                <w:sz w:val="24"/>
                <w:szCs w:val="24"/>
                <w:lang w:val="uz-Cyrl-UZ"/>
              </w:rPr>
              <w:t>xo‘jaliklari</w:t>
            </w:r>
          </w:p>
        </w:tc>
        <w:tc>
          <w:tcPr>
            <w:tcW w:w="1392" w:type="pct"/>
            <w:gridSpan w:val="2"/>
            <w:tcBorders>
              <w:top w:val="single" w:sz="18" w:space="0" w:color="auto"/>
              <w:left w:val="single" w:sz="4" w:space="0" w:color="auto"/>
              <w:bottom w:val="single" w:sz="18" w:space="0" w:color="auto"/>
            </w:tcBorders>
            <w:shd w:val="clear" w:color="auto" w:fill="D6E3BC" w:themeFill="accent3" w:themeFillTint="66"/>
            <w:vAlign w:val="center"/>
            <w:hideMark/>
          </w:tcPr>
          <w:p w:rsidR="00EC524E" w:rsidRPr="00140622" w:rsidRDefault="00EC524E" w:rsidP="005C72A7">
            <w:pPr>
              <w:widowControl w:val="0"/>
              <w:spacing w:before="60" w:after="60"/>
              <w:ind w:left="-167" w:right="-108"/>
              <w:jc w:val="center"/>
              <w:rPr>
                <w:b/>
                <w:bCs/>
                <w:noProof/>
                <w:sz w:val="24"/>
                <w:szCs w:val="24"/>
                <w:lang w:val="uz-Cyrl-UZ"/>
              </w:rPr>
            </w:pPr>
            <w:r w:rsidRPr="00140622">
              <w:rPr>
                <w:b/>
                <w:sz w:val="24"/>
                <w:szCs w:val="24"/>
                <w:lang w:val="uz-Cyrl-UZ"/>
              </w:rPr>
              <w:t>Qishloq xo‘jaligi faoliyatini amalga oshiruvchi tashkilotlar</w:t>
            </w:r>
          </w:p>
        </w:tc>
      </w:tr>
      <w:tr w:rsidR="00EC524E" w:rsidRPr="00D0677F" w:rsidTr="005C72A7">
        <w:trPr>
          <w:trHeight w:val="555"/>
        </w:trPr>
        <w:tc>
          <w:tcPr>
            <w:tcW w:w="0" w:type="auto"/>
            <w:vMerge/>
            <w:tcBorders>
              <w:top w:val="single" w:sz="4" w:space="0" w:color="auto"/>
              <w:bottom w:val="single" w:sz="18" w:space="0" w:color="auto"/>
              <w:right w:val="single" w:sz="4" w:space="0" w:color="auto"/>
            </w:tcBorders>
            <w:shd w:val="clear" w:color="auto" w:fill="D6E3BC" w:themeFill="accent3" w:themeFillTint="66"/>
            <w:vAlign w:val="center"/>
            <w:hideMark/>
          </w:tcPr>
          <w:p w:rsidR="00EC524E" w:rsidRPr="00140622" w:rsidRDefault="00EC524E" w:rsidP="005C72A7">
            <w:pPr>
              <w:rPr>
                <w:bCs/>
                <w:noProof/>
                <w:sz w:val="24"/>
                <w:szCs w:val="24"/>
                <w:lang w:val="uz-Cyrl-UZ"/>
              </w:rPr>
            </w:pPr>
          </w:p>
        </w:tc>
        <w:tc>
          <w:tcPr>
            <w:tcW w:w="626" w:type="pct"/>
            <w:tcBorders>
              <w:top w:val="single" w:sz="18" w:space="0" w:color="auto"/>
              <w:left w:val="single" w:sz="4" w:space="0" w:color="auto"/>
              <w:bottom w:val="single" w:sz="18" w:space="0" w:color="auto"/>
              <w:right w:val="single" w:sz="4" w:space="0" w:color="auto"/>
            </w:tcBorders>
            <w:shd w:val="clear" w:color="auto" w:fill="D6E3BC" w:themeFill="accent3" w:themeFillTint="66"/>
            <w:vAlign w:val="center"/>
            <w:hideMark/>
          </w:tcPr>
          <w:p w:rsidR="00EC524E" w:rsidRPr="00140622" w:rsidRDefault="00EC524E" w:rsidP="005C72A7">
            <w:pPr>
              <w:widowControl w:val="0"/>
              <w:spacing w:before="60" w:after="60"/>
              <w:jc w:val="center"/>
              <w:rPr>
                <w:b/>
                <w:sz w:val="24"/>
                <w:szCs w:val="24"/>
                <w:lang w:val="uz-Cyrl-UZ"/>
              </w:rPr>
            </w:pPr>
            <w:r w:rsidRPr="00140622">
              <w:rPr>
                <w:b/>
                <w:sz w:val="24"/>
                <w:szCs w:val="24"/>
                <w:lang w:val="uz-Cyrl-UZ"/>
              </w:rPr>
              <w:t>tonna</w:t>
            </w:r>
          </w:p>
        </w:tc>
        <w:tc>
          <w:tcPr>
            <w:tcW w:w="672" w:type="pct"/>
            <w:tcBorders>
              <w:top w:val="single" w:sz="18" w:space="0" w:color="auto"/>
              <w:left w:val="single" w:sz="4" w:space="0" w:color="auto"/>
              <w:bottom w:val="single" w:sz="18" w:space="0" w:color="auto"/>
              <w:right w:val="single" w:sz="4" w:space="0" w:color="auto"/>
            </w:tcBorders>
            <w:shd w:val="clear" w:color="auto" w:fill="D6E3BC" w:themeFill="accent3" w:themeFillTint="66"/>
            <w:vAlign w:val="center"/>
            <w:hideMark/>
          </w:tcPr>
          <w:p w:rsidR="00EC524E" w:rsidRPr="00140622" w:rsidRDefault="00EC524E" w:rsidP="005C72A7">
            <w:pPr>
              <w:widowControl w:val="0"/>
              <w:spacing w:before="60" w:after="60"/>
              <w:jc w:val="center"/>
              <w:rPr>
                <w:b/>
                <w:sz w:val="24"/>
                <w:szCs w:val="24"/>
                <w:lang w:val="uz-Cyrl-UZ"/>
              </w:rPr>
            </w:pPr>
            <w:r w:rsidRPr="00140622">
              <w:rPr>
                <w:b/>
                <w:sz w:val="24"/>
                <w:szCs w:val="24"/>
                <w:lang w:val="uz-Cyrl-UZ"/>
              </w:rPr>
              <w:t>o‘sish sur’ati,</w:t>
            </w:r>
          </w:p>
          <w:p w:rsidR="00EC524E" w:rsidRPr="00140622" w:rsidRDefault="00EC524E" w:rsidP="005C72A7">
            <w:pPr>
              <w:widowControl w:val="0"/>
              <w:spacing w:before="60" w:after="60"/>
              <w:jc w:val="center"/>
              <w:rPr>
                <w:b/>
                <w:noProof/>
                <w:sz w:val="24"/>
                <w:szCs w:val="24"/>
                <w:lang w:val="uz-Cyrl-UZ"/>
              </w:rPr>
            </w:pPr>
            <w:r w:rsidRPr="00140622">
              <w:rPr>
                <w:b/>
                <w:sz w:val="24"/>
                <w:szCs w:val="24"/>
                <w:lang w:val="uz-Cyrl-UZ"/>
              </w:rPr>
              <w:t xml:space="preserve"> % da</w:t>
            </w:r>
          </w:p>
        </w:tc>
        <w:tc>
          <w:tcPr>
            <w:tcW w:w="602" w:type="pct"/>
            <w:tcBorders>
              <w:top w:val="single" w:sz="18" w:space="0" w:color="auto"/>
              <w:left w:val="single" w:sz="4" w:space="0" w:color="auto"/>
              <w:bottom w:val="single" w:sz="18" w:space="0" w:color="auto"/>
              <w:right w:val="single" w:sz="4" w:space="0" w:color="auto"/>
            </w:tcBorders>
            <w:shd w:val="clear" w:color="auto" w:fill="D6E3BC" w:themeFill="accent3" w:themeFillTint="66"/>
            <w:vAlign w:val="center"/>
            <w:hideMark/>
          </w:tcPr>
          <w:p w:rsidR="00EC524E" w:rsidRPr="00140622" w:rsidRDefault="00EC524E" w:rsidP="005C72A7">
            <w:pPr>
              <w:widowControl w:val="0"/>
              <w:spacing w:before="60" w:after="60"/>
              <w:ind w:left="9"/>
              <w:jc w:val="center"/>
              <w:rPr>
                <w:b/>
                <w:sz w:val="24"/>
                <w:szCs w:val="24"/>
                <w:lang w:val="uz-Cyrl-UZ"/>
              </w:rPr>
            </w:pPr>
            <w:r w:rsidRPr="00140622">
              <w:rPr>
                <w:b/>
                <w:sz w:val="24"/>
                <w:szCs w:val="24"/>
                <w:lang w:val="uz-Cyrl-UZ"/>
              </w:rPr>
              <w:t>tonna</w:t>
            </w:r>
          </w:p>
        </w:tc>
        <w:tc>
          <w:tcPr>
            <w:tcW w:w="627" w:type="pct"/>
            <w:tcBorders>
              <w:top w:val="single" w:sz="18" w:space="0" w:color="auto"/>
              <w:left w:val="single" w:sz="4" w:space="0" w:color="auto"/>
              <w:bottom w:val="single" w:sz="18" w:space="0" w:color="auto"/>
              <w:right w:val="single" w:sz="4" w:space="0" w:color="auto"/>
            </w:tcBorders>
            <w:shd w:val="clear" w:color="auto" w:fill="D6E3BC" w:themeFill="accent3" w:themeFillTint="66"/>
            <w:vAlign w:val="center"/>
            <w:hideMark/>
          </w:tcPr>
          <w:p w:rsidR="00EC524E" w:rsidRPr="00140622" w:rsidRDefault="00EC524E" w:rsidP="005C72A7">
            <w:pPr>
              <w:widowControl w:val="0"/>
              <w:spacing w:before="60" w:after="60"/>
              <w:jc w:val="center"/>
              <w:rPr>
                <w:b/>
                <w:noProof/>
                <w:sz w:val="24"/>
                <w:szCs w:val="24"/>
                <w:lang w:val="uz-Cyrl-UZ"/>
              </w:rPr>
            </w:pPr>
            <w:r w:rsidRPr="00140622">
              <w:rPr>
                <w:b/>
                <w:sz w:val="24"/>
                <w:szCs w:val="24"/>
                <w:lang w:val="uz-Cyrl-UZ"/>
              </w:rPr>
              <w:t>o‘sish sur’ati, % da</w:t>
            </w:r>
          </w:p>
        </w:tc>
        <w:tc>
          <w:tcPr>
            <w:tcW w:w="742" w:type="pct"/>
            <w:tcBorders>
              <w:top w:val="single" w:sz="18" w:space="0" w:color="auto"/>
              <w:left w:val="single" w:sz="4" w:space="0" w:color="auto"/>
              <w:bottom w:val="single" w:sz="18" w:space="0" w:color="auto"/>
              <w:right w:val="single" w:sz="4" w:space="0" w:color="auto"/>
            </w:tcBorders>
            <w:shd w:val="clear" w:color="auto" w:fill="D6E3BC" w:themeFill="accent3" w:themeFillTint="66"/>
            <w:vAlign w:val="center"/>
            <w:hideMark/>
          </w:tcPr>
          <w:p w:rsidR="00EC524E" w:rsidRPr="00140622" w:rsidRDefault="00EC524E" w:rsidP="005C72A7">
            <w:pPr>
              <w:widowControl w:val="0"/>
              <w:spacing w:before="60" w:after="60"/>
              <w:jc w:val="center"/>
              <w:rPr>
                <w:b/>
                <w:sz w:val="24"/>
                <w:szCs w:val="24"/>
                <w:lang w:val="uz-Cyrl-UZ"/>
              </w:rPr>
            </w:pPr>
            <w:r w:rsidRPr="00140622">
              <w:rPr>
                <w:b/>
                <w:sz w:val="24"/>
                <w:szCs w:val="24"/>
                <w:lang w:val="uz-Cyrl-UZ"/>
              </w:rPr>
              <w:t>tonna</w:t>
            </w:r>
          </w:p>
        </w:tc>
        <w:tc>
          <w:tcPr>
            <w:tcW w:w="650" w:type="pct"/>
            <w:tcBorders>
              <w:top w:val="single" w:sz="18" w:space="0" w:color="auto"/>
              <w:left w:val="single" w:sz="4" w:space="0" w:color="auto"/>
              <w:bottom w:val="single" w:sz="18" w:space="0" w:color="auto"/>
            </w:tcBorders>
            <w:shd w:val="clear" w:color="auto" w:fill="D6E3BC" w:themeFill="accent3" w:themeFillTint="66"/>
            <w:vAlign w:val="center"/>
            <w:hideMark/>
          </w:tcPr>
          <w:p w:rsidR="00EC524E" w:rsidRPr="00140622" w:rsidRDefault="00EC524E" w:rsidP="005C72A7">
            <w:pPr>
              <w:widowControl w:val="0"/>
              <w:spacing w:before="60" w:after="60"/>
              <w:jc w:val="center"/>
              <w:rPr>
                <w:b/>
                <w:noProof/>
                <w:sz w:val="24"/>
                <w:szCs w:val="24"/>
                <w:lang w:val="uz-Cyrl-UZ"/>
              </w:rPr>
            </w:pPr>
            <w:r w:rsidRPr="00140622">
              <w:rPr>
                <w:b/>
                <w:sz w:val="24"/>
                <w:szCs w:val="24"/>
                <w:lang w:val="uz-Cyrl-UZ"/>
              </w:rPr>
              <w:t xml:space="preserve">o‘sish sur’ati, </w:t>
            </w:r>
            <w:r w:rsidRPr="00140622">
              <w:rPr>
                <w:b/>
                <w:sz w:val="24"/>
                <w:szCs w:val="24"/>
                <w:lang w:val="uz-Cyrl-UZ"/>
              </w:rPr>
              <w:br/>
              <w:t>% da</w:t>
            </w:r>
          </w:p>
        </w:tc>
      </w:tr>
      <w:tr w:rsidR="00EC524E" w:rsidTr="005C72A7">
        <w:trPr>
          <w:trHeight w:val="219"/>
        </w:trPr>
        <w:tc>
          <w:tcPr>
            <w:tcW w:w="1081" w:type="pct"/>
            <w:tcBorders>
              <w:top w:val="single" w:sz="18" w:space="0" w:color="auto"/>
              <w:left w:val="nil"/>
              <w:bottom w:val="single" w:sz="12" w:space="0" w:color="FFFFFF" w:themeColor="background1"/>
              <w:right w:val="nil"/>
            </w:tcBorders>
            <w:vAlign w:val="center"/>
          </w:tcPr>
          <w:p w:rsidR="00EC524E" w:rsidRPr="00140622" w:rsidRDefault="00EC524E" w:rsidP="005C72A7">
            <w:pPr>
              <w:jc w:val="center"/>
              <w:rPr>
                <w:bCs/>
                <w:noProof/>
                <w:sz w:val="24"/>
                <w:szCs w:val="24"/>
                <w:lang w:val="uz-Cyrl-UZ"/>
              </w:rPr>
            </w:pPr>
          </w:p>
        </w:tc>
        <w:tc>
          <w:tcPr>
            <w:tcW w:w="626" w:type="pct"/>
            <w:tcBorders>
              <w:top w:val="single" w:sz="18" w:space="0" w:color="auto"/>
              <w:left w:val="nil"/>
              <w:bottom w:val="single" w:sz="12" w:space="0" w:color="FFFFFF" w:themeColor="background1"/>
              <w:right w:val="nil"/>
            </w:tcBorders>
            <w:vAlign w:val="center"/>
          </w:tcPr>
          <w:p w:rsidR="00EC524E" w:rsidRPr="00140622" w:rsidRDefault="00EC524E" w:rsidP="005C72A7">
            <w:pPr>
              <w:widowControl w:val="0"/>
              <w:jc w:val="center"/>
              <w:rPr>
                <w:i/>
                <w:sz w:val="24"/>
                <w:szCs w:val="24"/>
                <w:lang w:val="uz-Cyrl-UZ"/>
              </w:rPr>
            </w:pPr>
          </w:p>
        </w:tc>
        <w:tc>
          <w:tcPr>
            <w:tcW w:w="672" w:type="pct"/>
            <w:tcBorders>
              <w:top w:val="single" w:sz="18" w:space="0" w:color="auto"/>
              <w:left w:val="nil"/>
              <w:bottom w:val="single" w:sz="12" w:space="0" w:color="FFFFFF" w:themeColor="background1"/>
              <w:right w:val="nil"/>
            </w:tcBorders>
            <w:vAlign w:val="center"/>
          </w:tcPr>
          <w:p w:rsidR="00EC524E" w:rsidRPr="00140622" w:rsidRDefault="00EC524E" w:rsidP="005C72A7">
            <w:pPr>
              <w:widowControl w:val="0"/>
              <w:jc w:val="center"/>
              <w:rPr>
                <w:i/>
                <w:sz w:val="24"/>
                <w:szCs w:val="24"/>
                <w:lang w:val="uz-Cyrl-UZ"/>
              </w:rPr>
            </w:pPr>
          </w:p>
        </w:tc>
        <w:tc>
          <w:tcPr>
            <w:tcW w:w="602" w:type="pct"/>
            <w:tcBorders>
              <w:top w:val="single" w:sz="18" w:space="0" w:color="auto"/>
              <w:left w:val="nil"/>
              <w:bottom w:val="single" w:sz="12" w:space="0" w:color="FFFFFF" w:themeColor="background1"/>
              <w:right w:val="nil"/>
            </w:tcBorders>
            <w:vAlign w:val="center"/>
          </w:tcPr>
          <w:p w:rsidR="00EC524E" w:rsidRPr="00140622" w:rsidRDefault="00EC524E" w:rsidP="005C72A7">
            <w:pPr>
              <w:widowControl w:val="0"/>
              <w:ind w:left="9"/>
              <w:jc w:val="center"/>
              <w:rPr>
                <w:i/>
                <w:sz w:val="24"/>
                <w:szCs w:val="24"/>
                <w:lang w:val="uz-Cyrl-UZ"/>
              </w:rPr>
            </w:pPr>
          </w:p>
        </w:tc>
        <w:tc>
          <w:tcPr>
            <w:tcW w:w="627" w:type="pct"/>
            <w:tcBorders>
              <w:top w:val="single" w:sz="18" w:space="0" w:color="auto"/>
              <w:left w:val="nil"/>
              <w:bottom w:val="single" w:sz="12" w:space="0" w:color="FFFFFF" w:themeColor="background1"/>
              <w:right w:val="nil"/>
            </w:tcBorders>
            <w:vAlign w:val="center"/>
          </w:tcPr>
          <w:p w:rsidR="00EC524E" w:rsidRPr="00140622" w:rsidRDefault="00EC524E" w:rsidP="005C72A7">
            <w:pPr>
              <w:widowControl w:val="0"/>
              <w:jc w:val="center"/>
              <w:rPr>
                <w:i/>
                <w:sz w:val="24"/>
                <w:szCs w:val="24"/>
                <w:lang w:val="uz-Cyrl-UZ"/>
              </w:rPr>
            </w:pPr>
          </w:p>
        </w:tc>
        <w:tc>
          <w:tcPr>
            <w:tcW w:w="742" w:type="pct"/>
            <w:tcBorders>
              <w:top w:val="single" w:sz="18" w:space="0" w:color="auto"/>
              <w:left w:val="nil"/>
              <w:bottom w:val="single" w:sz="12" w:space="0" w:color="FFFFFF" w:themeColor="background1"/>
              <w:right w:val="nil"/>
            </w:tcBorders>
            <w:vAlign w:val="center"/>
          </w:tcPr>
          <w:p w:rsidR="00EC524E" w:rsidRPr="00140622" w:rsidRDefault="00EC524E" w:rsidP="005C72A7">
            <w:pPr>
              <w:widowControl w:val="0"/>
              <w:jc w:val="center"/>
              <w:rPr>
                <w:i/>
                <w:sz w:val="24"/>
                <w:szCs w:val="24"/>
                <w:lang w:val="uz-Cyrl-UZ"/>
              </w:rPr>
            </w:pPr>
          </w:p>
        </w:tc>
        <w:tc>
          <w:tcPr>
            <w:tcW w:w="650" w:type="pct"/>
            <w:tcBorders>
              <w:top w:val="single" w:sz="18" w:space="0" w:color="auto"/>
              <w:left w:val="nil"/>
              <w:bottom w:val="single" w:sz="12" w:space="0" w:color="FFFFFF" w:themeColor="background1"/>
              <w:right w:val="nil"/>
            </w:tcBorders>
            <w:vAlign w:val="center"/>
          </w:tcPr>
          <w:p w:rsidR="00EC524E" w:rsidRPr="00140622" w:rsidRDefault="00EC524E" w:rsidP="005C72A7">
            <w:pPr>
              <w:widowControl w:val="0"/>
              <w:jc w:val="center"/>
              <w:rPr>
                <w:i/>
                <w:sz w:val="24"/>
                <w:szCs w:val="24"/>
                <w:lang w:val="uz-Cyrl-UZ"/>
              </w:rPr>
            </w:pPr>
          </w:p>
        </w:tc>
      </w:tr>
      <w:tr w:rsidR="009C546D" w:rsidTr="009C546D">
        <w:trPr>
          <w:cantSplit/>
          <w:trHeight w:val="20"/>
        </w:trPr>
        <w:tc>
          <w:tcPr>
            <w:tcW w:w="108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140622" w:rsidRDefault="009C546D" w:rsidP="009C546D">
            <w:pPr>
              <w:spacing w:before="120" w:after="120"/>
              <w:ind w:left="142"/>
              <w:rPr>
                <w:sz w:val="24"/>
                <w:szCs w:val="24"/>
                <w:lang w:val="uz-Cyrl-UZ"/>
              </w:rPr>
            </w:pPr>
            <w:r w:rsidRPr="00140622">
              <w:rPr>
                <w:sz w:val="24"/>
                <w:szCs w:val="24"/>
                <w:lang w:val="uz-Cyrl-UZ"/>
              </w:rPr>
              <w:t xml:space="preserve">Jami don </w:t>
            </w:r>
          </w:p>
        </w:tc>
        <w:tc>
          <w:tcPr>
            <w:tcW w:w="62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9C546D" w:rsidRDefault="009C546D" w:rsidP="009C546D">
            <w:pPr>
              <w:jc w:val="center"/>
              <w:rPr>
                <w:color w:val="000000"/>
                <w:sz w:val="24"/>
                <w:szCs w:val="28"/>
              </w:rPr>
            </w:pPr>
            <w:r w:rsidRPr="009C546D">
              <w:rPr>
                <w:color w:val="000000"/>
                <w:sz w:val="24"/>
                <w:szCs w:val="28"/>
              </w:rPr>
              <w:t>23 543,4</w:t>
            </w:r>
          </w:p>
        </w:tc>
        <w:tc>
          <w:tcPr>
            <w:tcW w:w="67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9C546D" w:rsidRDefault="009C546D" w:rsidP="009C546D">
            <w:pPr>
              <w:jc w:val="center"/>
              <w:rPr>
                <w:color w:val="000000"/>
                <w:sz w:val="24"/>
                <w:szCs w:val="28"/>
              </w:rPr>
            </w:pPr>
            <w:r w:rsidRPr="009C546D">
              <w:rPr>
                <w:color w:val="000000"/>
                <w:sz w:val="24"/>
                <w:szCs w:val="28"/>
              </w:rPr>
              <w:t>137,7</w:t>
            </w:r>
          </w:p>
        </w:tc>
        <w:tc>
          <w:tcPr>
            <w:tcW w:w="60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9C546D" w:rsidRDefault="009C546D" w:rsidP="009C546D">
            <w:pPr>
              <w:jc w:val="center"/>
              <w:rPr>
                <w:color w:val="000000"/>
                <w:sz w:val="24"/>
                <w:szCs w:val="28"/>
              </w:rPr>
            </w:pPr>
            <w:r w:rsidRPr="009C546D">
              <w:rPr>
                <w:color w:val="000000"/>
                <w:sz w:val="24"/>
                <w:szCs w:val="28"/>
              </w:rPr>
              <w:t>3 296,5</w:t>
            </w:r>
          </w:p>
        </w:tc>
        <w:tc>
          <w:tcPr>
            <w:tcW w:w="62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9C546D" w:rsidRDefault="009C546D" w:rsidP="009C546D">
            <w:pPr>
              <w:jc w:val="center"/>
              <w:rPr>
                <w:color w:val="000000"/>
                <w:sz w:val="24"/>
                <w:szCs w:val="28"/>
              </w:rPr>
            </w:pPr>
            <w:r w:rsidRPr="009C546D">
              <w:rPr>
                <w:color w:val="000000"/>
                <w:sz w:val="24"/>
                <w:szCs w:val="28"/>
              </w:rPr>
              <w:t>179,5</w:t>
            </w:r>
          </w:p>
        </w:tc>
        <w:tc>
          <w:tcPr>
            <w:tcW w:w="74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9C546D" w:rsidRDefault="009C546D" w:rsidP="009C546D">
            <w:pPr>
              <w:jc w:val="center"/>
              <w:rPr>
                <w:color w:val="000000"/>
                <w:sz w:val="24"/>
                <w:szCs w:val="28"/>
              </w:rPr>
            </w:pPr>
            <w:r w:rsidRPr="009C546D">
              <w:rPr>
                <w:color w:val="000000"/>
                <w:sz w:val="24"/>
                <w:szCs w:val="28"/>
              </w:rPr>
              <w:t>15 029,8</w:t>
            </w:r>
          </w:p>
        </w:tc>
        <w:tc>
          <w:tcPr>
            <w:tcW w:w="65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9C546D" w:rsidRDefault="009C546D" w:rsidP="009C546D">
            <w:pPr>
              <w:jc w:val="center"/>
              <w:rPr>
                <w:color w:val="000000"/>
                <w:sz w:val="24"/>
                <w:szCs w:val="28"/>
              </w:rPr>
            </w:pPr>
            <w:r w:rsidRPr="009C546D">
              <w:rPr>
                <w:color w:val="000000"/>
                <w:sz w:val="24"/>
                <w:szCs w:val="28"/>
              </w:rPr>
              <w:t>92,2</w:t>
            </w:r>
          </w:p>
        </w:tc>
      </w:tr>
      <w:tr w:rsidR="009C546D" w:rsidTr="009C546D">
        <w:trPr>
          <w:cantSplit/>
          <w:trHeight w:val="20"/>
        </w:trPr>
        <w:tc>
          <w:tcPr>
            <w:tcW w:w="108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140622" w:rsidRDefault="009C546D" w:rsidP="009C546D">
            <w:pPr>
              <w:spacing w:before="120" w:after="120"/>
              <w:ind w:left="142"/>
              <w:rPr>
                <w:sz w:val="24"/>
                <w:szCs w:val="24"/>
                <w:lang w:val="uz-Cyrl-UZ"/>
              </w:rPr>
            </w:pPr>
            <w:r w:rsidRPr="00140622">
              <w:rPr>
                <w:sz w:val="24"/>
                <w:szCs w:val="24"/>
                <w:lang w:val="uz-Cyrl-UZ"/>
              </w:rPr>
              <w:t>Kartoshka</w:t>
            </w:r>
          </w:p>
        </w:tc>
        <w:tc>
          <w:tcPr>
            <w:tcW w:w="62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9C546D" w:rsidRDefault="009C546D" w:rsidP="009C546D">
            <w:pPr>
              <w:jc w:val="center"/>
              <w:rPr>
                <w:color w:val="000000"/>
                <w:sz w:val="24"/>
                <w:szCs w:val="28"/>
              </w:rPr>
            </w:pPr>
            <w:r w:rsidRPr="009C546D">
              <w:rPr>
                <w:color w:val="000000"/>
                <w:sz w:val="24"/>
                <w:szCs w:val="28"/>
              </w:rPr>
              <w:t>1 690,3</w:t>
            </w:r>
          </w:p>
        </w:tc>
        <w:tc>
          <w:tcPr>
            <w:tcW w:w="67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9C546D" w:rsidRDefault="009C546D" w:rsidP="009C546D">
            <w:pPr>
              <w:jc w:val="center"/>
              <w:rPr>
                <w:color w:val="000000"/>
                <w:sz w:val="24"/>
                <w:szCs w:val="28"/>
              </w:rPr>
            </w:pPr>
            <w:r w:rsidRPr="009C546D">
              <w:rPr>
                <w:color w:val="000000"/>
                <w:sz w:val="24"/>
                <w:szCs w:val="28"/>
              </w:rPr>
              <w:t>2,2 m.</w:t>
            </w:r>
          </w:p>
        </w:tc>
        <w:tc>
          <w:tcPr>
            <w:tcW w:w="60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9C546D" w:rsidRDefault="009C546D" w:rsidP="009C546D">
            <w:pPr>
              <w:jc w:val="center"/>
              <w:rPr>
                <w:color w:val="000000"/>
                <w:sz w:val="24"/>
                <w:szCs w:val="28"/>
              </w:rPr>
            </w:pPr>
            <w:r w:rsidRPr="009C546D">
              <w:rPr>
                <w:color w:val="000000"/>
                <w:sz w:val="24"/>
                <w:szCs w:val="28"/>
              </w:rPr>
              <w:t>30 089,6</w:t>
            </w:r>
          </w:p>
        </w:tc>
        <w:tc>
          <w:tcPr>
            <w:tcW w:w="62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9C546D" w:rsidRDefault="009C546D" w:rsidP="009C546D">
            <w:pPr>
              <w:jc w:val="center"/>
              <w:rPr>
                <w:color w:val="000000"/>
                <w:sz w:val="24"/>
                <w:szCs w:val="28"/>
              </w:rPr>
            </w:pPr>
            <w:r w:rsidRPr="009C546D">
              <w:rPr>
                <w:color w:val="000000"/>
                <w:sz w:val="24"/>
                <w:szCs w:val="28"/>
              </w:rPr>
              <w:t>96,2</w:t>
            </w:r>
          </w:p>
        </w:tc>
        <w:tc>
          <w:tcPr>
            <w:tcW w:w="74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9C546D" w:rsidRDefault="009C546D" w:rsidP="009C546D">
            <w:pPr>
              <w:jc w:val="center"/>
              <w:rPr>
                <w:color w:val="000000"/>
                <w:sz w:val="24"/>
                <w:szCs w:val="28"/>
              </w:rPr>
            </w:pPr>
            <w:r w:rsidRPr="009C546D">
              <w:rPr>
                <w:color w:val="000000"/>
                <w:sz w:val="24"/>
                <w:szCs w:val="28"/>
              </w:rPr>
              <w:t>4 111,6</w:t>
            </w:r>
          </w:p>
        </w:tc>
        <w:tc>
          <w:tcPr>
            <w:tcW w:w="65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9C546D" w:rsidRDefault="009C546D" w:rsidP="009C546D">
            <w:pPr>
              <w:jc w:val="center"/>
              <w:rPr>
                <w:color w:val="000000"/>
                <w:sz w:val="24"/>
                <w:szCs w:val="28"/>
              </w:rPr>
            </w:pPr>
            <w:r w:rsidRPr="009C546D">
              <w:rPr>
                <w:color w:val="000000"/>
                <w:sz w:val="24"/>
                <w:szCs w:val="28"/>
              </w:rPr>
              <w:t>107,0</w:t>
            </w:r>
          </w:p>
        </w:tc>
      </w:tr>
      <w:tr w:rsidR="009C546D" w:rsidTr="009C546D">
        <w:trPr>
          <w:cantSplit/>
          <w:trHeight w:val="20"/>
        </w:trPr>
        <w:tc>
          <w:tcPr>
            <w:tcW w:w="108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140622" w:rsidRDefault="009C546D" w:rsidP="009C546D">
            <w:pPr>
              <w:pStyle w:val="1"/>
              <w:keepNext w:val="0"/>
              <w:spacing w:before="120" w:after="120" w:line="240" w:lineRule="auto"/>
              <w:ind w:firstLine="0"/>
              <w:rPr>
                <w:b w:val="0"/>
                <w:lang w:val="uz-Cyrl-UZ"/>
              </w:rPr>
            </w:pPr>
            <w:r w:rsidRPr="00140622">
              <w:rPr>
                <w:b w:val="0"/>
                <w:lang w:val="uz-Cyrl-UZ"/>
              </w:rPr>
              <w:t>Sabzavotlar</w:t>
            </w:r>
          </w:p>
        </w:tc>
        <w:tc>
          <w:tcPr>
            <w:tcW w:w="62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9C546D" w:rsidRDefault="009C546D" w:rsidP="009C546D">
            <w:pPr>
              <w:jc w:val="center"/>
              <w:rPr>
                <w:color w:val="000000"/>
                <w:sz w:val="24"/>
                <w:szCs w:val="28"/>
              </w:rPr>
            </w:pPr>
            <w:r w:rsidRPr="009C546D">
              <w:rPr>
                <w:color w:val="000000"/>
                <w:sz w:val="24"/>
                <w:szCs w:val="28"/>
              </w:rPr>
              <w:t>28 233,4</w:t>
            </w:r>
          </w:p>
        </w:tc>
        <w:tc>
          <w:tcPr>
            <w:tcW w:w="67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9C546D" w:rsidRDefault="009C546D" w:rsidP="009C546D">
            <w:pPr>
              <w:jc w:val="center"/>
              <w:rPr>
                <w:color w:val="000000"/>
                <w:sz w:val="24"/>
                <w:szCs w:val="28"/>
              </w:rPr>
            </w:pPr>
            <w:r w:rsidRPr="009C546D">
              <w:rPr>
                <w:color w:val="000000"/>
                <w:sz w:val="24"/>
                <w:szCs w:val="28"/>
              </w:rPr>
              <w:t>138,4</w:t>
            </w:r>
          </w:p>
        </w:tc>
        <w:tc>
          <w:tcPr>
            <w:tcW w:w="60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9C546D" w:rsidRDefault="009C546D" w:rsidP="009C546D">
            <w:pPr>
              <w:jc w:val="center"/>
              <w:rPr>
                <w:color w:val="000000"/>
                <w:sz w:val="24"/>
                <w:szCs w:val="28"/>
              </w:rPr>
            </w:pPr>
            <w:r w:rsidRPr="009C546D">
              <w:rPr>
                <w:color w:val="000000"/>
                <w:sz w:val="24"/>
                <w:szCs w:val="28"/>
              </w:rPr>
              <w:t>74 634,2</w:t>
            </w:r>
          </w:p>
        </w:tc>
        <w:tc>
          <w:tcPr>
            <w:tcW w:w="62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9C546D" w:rsidRDefault="009C546D" w:rsidP="009C546D">
            <w:pPr>
              <w:jc w:val="center"/>
              <w:rPr>
                <w:color w:val="000000"/>
                <w:sz w:val="24"/>
                <w:szCs w:val="28"/>
              </w:rPr>
            </w:pPr>
            <w:r w:rsidRPr="009C546D">
              <w:rPr>
                <w:color w:val="000000"/>
                <w:sz w:val="24"/>
                <w:szCs w:val="28"/>
              </w:rPr>
              <w:t>89,9</w:t>
            </w:r>
          </w:p>
        </w:tc>
        <w:tc>
          <w:tcPr>
            <w:tcW w:w="74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9C546D" w:rsidRDefault="009C546D" w:rsidP="009C546D">
            <w:pPr>
              <w:jc w:val="center"/>
              <w:rPr>
                <w:color w:val="000000"/>
                <w:sz w:val="24"/>
                <w:szCs w:val="28"/>
              </w:rPr>
            </w:pPr>
            <w:r w:rsidRPr="009C546D">
              <w:rPr>
                <w:color w:val="000000"/>
                <w:sz w:val="24"/>
                <w:szCs w:val="28"/>
              </w:rPr>
              <w:t>7 207,0</w:t>
            </w:r>
          </w:p>
        </w:tc>
        <w:tc>
          <w:tcPr>
            <w:tcW w:w="65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9C546D" w:rsidRDefault="009C546D" w:rsidP="009C546D">
            <w:pPr>
              <w:jc w:val="center"/>
              <w:rPr>
                <w:color w:val="000000"/>
                <w:sz w:val="24"/>
                <w:szCs w:val="28"/>
              </w:rPr>
            </w:pPr>
            <w:r w:rsidRPr="009C546D">
              <w:rPr>
                <w:color w:val="000000"/>
                <w:sz w:val="24"/>
                <w:szCs w:val="28"/>
              </w:rPr>
              <w:t>99,5</w:t>
            </w:r>
          </w:p>
        </w:tc>
      </w:tr>
      <w:tr w:rsidR="009C546D" w:rsidTr="009C546D">
        <w:trPr>
          <w:cantSplit/>
          <w:trHeight w:val="20"/>
        </w:trPr>
        <w:tc>
          <w:tcPr>
            <w:tcW w:w="108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140622" w:rsidRDefault="009C546D" w:rsidP="009C546D">
            <w:pPr>
              <w:spacing w:before="120" w:after="120"/>
              <w:ind w:left="142"/>
              <w:rPr>
                <w:sz w:val="24"/>
                <w:szCs w:val="24"/>
                <w:lang w:val="uz-Cyrl-UZ"/>
              </w:rPr>
            </w:pPr>
            <w:r w:rsidRPr="00140622">
              <w:rPr>
                <w:sz w:val="24"/>
                <w:szCs w:val="24"/>
                <w:lang w:val="uz-Cyrl-UZ"/>
              </w:rPr>
              <w:t>Poliz</w:t>
            </w:r>
          </w:p>
        </w:tc>
        <w:tc>
          <w:tcPr>
            <w:tcW w:w="62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9C546D" w:rsidRDefault="009C546D" w:rsidP="009C546D">
            <w:pPr>
              <w:jc w:val="center"/>
              <w:rPr>
                <w:color w:val="000000"/>
                <w:sz w:val="24"/>
                <w:szCs w:val="28"/>
              </w:rPr>
            </w:pPr>
            <w:r w:rsidRPr="009C546D">
              <w:rPr>
                <w:color w:val="000000"/>
                <w:sz w:val="24"/>
                <w:szCs w:val="28"/>
              </w:rPr>
              <w:t>7 359,8</w:t>
            </w:r>
          </w:p>
        </w:tc>
        <w:tc>
          <w:tcPr>
            <w:tcW w:w="67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9C546D" w:rsidRDefault="009C546D" w:rsidP="009C546D">
            <w:pPr>
              <w:jc w:val="center"/>
              <w:rPr>
                <w:color w:val="000000"/>
                <w:sz w:val="24"/>
                <w:szCs w:val="28"/>
              </w:rPr>
            </w:pPr>
            <w:r w:rsidRPr="009C546D">
              <w:rPr>
                <w:color w:val="000000"/>
                <w:sz w:val="24"/>
                <w:szCs w:val="28"/>
              </w:rPr>
              <w:t>2,2 m.</w:t>
            </w:r>
          </w:p>
        </w:tc>
        <w:tc>
          <w:tcPr>
            <w:tcW w:w="60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9C546D" w:rsidRDefault="009C546D" w:rsidP="009C546D">
            <w:pPr>
              <w:jc w:val="center"/>
              <w:rPr>
                <w:color w:val="000000"/>
                <w:sz w:val="24"/>
                <w:szCs w:val="28"/>
              </w:rPr>
            </w:pPr>
            <w:r w:rsidRPr="009C546D">
              <w:rPr>
                <w:color w:val="000000"/>
                <w:sz w:val="24"/>
                <w:szCs w:val="28"/>
              </w:rPr>
              <w:t>4 921,4</w:t>
            </w:r>
          </w:p>
        </w:tc>
        <w:tc>
          <w:tcPr>
            <w:tcW w:w="62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9C546D" w:rsidRDefault="009C546D" w:rsidP="009C546D">
            <w:pPr>
              <w:jc w:val="center"/>
              <w:rPr>
                <w:color w:val="000000"/>
                <w:sz w:val="24"/>
                <w:szCs w:val="28"/>
              </w:rPr>
            </w:pPr>
            <w:r w:rsidRPr="009C546D">
              <w:rPr>
                <w:color w:val="000000"/>
                <w:sz w:val="24"/>
                <w:szCs w:val="28"/>
              </w:rPr>
              <w:t>124,9</w:t>
            </w:r>
          </w:p>
        </w:tc>
        <w:tc>
          <w:tcPr>
            <w:tcW w:w="74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9C546D" w:rsidRDefault="009C546D" w:rsidP="009C546D">
            <w:pPr>
              <w:jc w:val="center"/>
              <w:rPr>
                <w:color w:val="000000"/>
                <w:sz w:val="24"/>
                <w:szCs w:val="28"/>
              </w:rPr>
            </w:pPr>
            <w:r w:rsidRPr="009C546D">
              <w:rPr>
                <w:color w:val="000000"/>
                <w:sz w:val="24"/>
                <w:szCs w:val="28"/>
              </w:rPr>
              <w:t>2 951,7</w:t>
            </w:r>
          </w:p>
        </w:tc>
        <w:tc>
          <w:tcPr>
            <w:tcW w:w="65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9C546D" w:rsidRDefault="009C546D" w:rsidP="009C546D">
            <w:pPr>
              <w:jc w:val="center"/>
              <w:rPr>
                <w:color w:val="000000"/>
                <w:sz w:val="24"/>
                <w:szCs w:val="28"/>
              </w:rPr>
            </w:pPr>
            <w:r w:rsidRPr="009C546D">
              <w:rPr>
                <w:color w:val="000000"/>
                <w:sz w:val="24"/>
                <w:szCs w:val="28"/>
              </w:rPr>
              <w:t>132,7</w:t>
            </w:r>
          </w:p>
        </w:tc>
      </w:tr>
      <w:tr w:rsidR="009C546D" w:rsidTr="009C546D">
        <w:trPr>
          <w:cantSplit/>
          <w:trHeight w:val="20"/>
        </w:trPr>
        <w:tc>
          <w:tcPr>
            <w:tcW w:w="108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140622" w:rsidRDefault="009C546D" w:rsidP="009C546D">
            <w:pPr>
              <w:spacing w:before="120" w:after="120"/>
              <w:ind w:left="284" w:hanging="142"/>
              <w:rPr>
                <w:sz w:val="24"/>
                <w:szCs w:val="24"/>
                <w:lang w:val="uz-Cyrl-UZ"/>
              </w:rPr>
            </w:pPr>
            <w:r w:rsidRPr="00140622">
              <w:rPr>
                <w:sz w:val="24"/>
                <w:szCs w:val="24"/>
                <w:lang w:val="uz-Cyrl-UZ"/>
              </w:rPr>
              <w:t xml:space="preserve">Mevalar </w:t>
            </w:r>
            <w:r w:rsidRPr="00140622">
              <w:rPr>
                <w:sz w:val="24"/>
                <w:szCs w:val="24"/>
                <w:lang w:val="uz-Cyrl-UZ"/>
              </w:rPr>
              <w:br/>
              <w:t>va rezavorlar</w:t>
            </w:r>
          </w:p>
        </w:tc>
        <w:tc>
          <w:tcPr>
            <w:tcW w:w="62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9C546D" w:rsidRDefault="009C546D" w:rsidP="009C546D">
            <w:pPr>
              <w:jc w:val="center"/>
              <w:rPr>
                <w:color w:val="000000"/>
                <w:sz w:val="24"/>
                <w:szCs w:val="28"/>
              </w:rPr>
            </w:pPr>
            <w:r w:rsidRPr="009C546D">
              <w:rPr>
                <w:color w:val="000000"/>
                <w:sz w:val="24"/>
                <w:szCs w:val="28"/>
              </w:rPr>
              <w:t>9 169,2</w:t>
            </w:r>
          </w:p>
        </w:tc>
        <w:tc>
          <w:tcPr>
            <w:tcW w:w="67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9C546D" w:rsidRDefault="009C546D" w:rsidP="009C546D">
            <w:pPr>
              <w:jc w:val="center"/>
              <w:rPr>
                <w:color w:val="000000"/>
                <w:sz w:val="24"/>
                <w:szCs w:val="28"/>
              </w:rPr>
            </w:pPr>
            <w:r w:rsidRPr="009C546D">
              <w:rPr>
                <w:color w:val="000000"/>
                <w:sz w:val="24"/>
                <w:szCs w:val="28"/>
              </w:rPr>
              <w:t>132,2</w:t>
            </w:r>
          </w:p>
        </w:tc>
        <w:tc>
          <w:tcPr>
            <w:tcW w:w="60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9C546D" w:rsidRDefault="009C546D" w:rsidP="009C546D">
            <w:pPr>
              <w:jc w:val="center"/>
              <w:rPr>
                <w:color w:val="000000"/>
                <w:sz w:val="24"/>
                <w:szCs w:val="28"/>
              </w:rPr>
            </w:pPr>
            <w:r w:rsidRPr="009C546D">
              <w:rPr>
                <w:color w:val="000000"/>
                <w:sz w:val="24"/>
                <w:szCs w:val="28"/>
              </w:rPr>
              <w:t>6 529,8</w:t>
            </w:r>
          </w:p>
        </w:tc>
        <w:tc>
          <w:tcPr>
            <w:tcW w:w="62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9C546D" w:rsidRDefault="009C546D" w:rsidP="009C546D">
            <w:pPr>
              <w:jc w:val="center"/>
              <w:rPr>
                <w:color w:val="000000"/>
                <w:sz w:val="24"/>
                <w:szCs w:val="28"/>
              </w:rPr>
            </w:pPr>
            <w:r w:rsidRPr="009C546D">
              <w:rPr>
                <w:color w:val="000000"/>
                <w:sz w:val="24"/>
                <w:szCs w:val="28"/>
              </w:rPr>
              <w:t>86,4</w:t>
            </w:r>
          </w:p>
        </w:tc>
        <w:tc>
          <w:tcPr>
            <w:tcW w:w="74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9C546D" w:rsidRDefault="009C546D" w:rsidP="009C546D">
            <w:pPr>
              <w:jc w:val="center"/>
              <w:rPr>
                <w:color w:val="000000"/>
                <w:sz w:val="24"/>
                <w:szCs w:val="28"/>
              </w:rPr>
            </w:pPr>
            <w:r w:rsidRPr="009C546D">
              <w:rPr>
                <w:color w:val="000000"/>
                <w:sz w:val="24"/>
                <w:szCs w:val="28"/>
              </w:rPr>
              <w:t>970,5</w:t>
            </w:r>
          </w:p>
        </w:tc>
        <w:tc>
          <w:tcPr>
            <w:tcW w:w="65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hideMark/>
          </w:tcPr>
          <w:p w:rsidR="009C546D" w:rsidRPr="009C546D" w:rsidRDefault="009C546D" w:rsidP="009C546D">
            <w:pPr>
              <w:jc w:val="center"/>
              <w:rPr>
                <w:color w:val="000000"/>
                <w:sz w:val="24"/>
                <w:szCs w:val="28"/>
              </w:rPr>
            </w:pPr>
            <w:r w:rsidRPr="009C546D">
              <w:rPr>
                <w:color w:val="000000"/>
                <w:sz w:val="24"/>
                <w:szCs w:val="28"/>
              </w:rPr>
              <w:t>2,1 m.</w:t>
            </w:r>
          </w:p>
        </w:tc>
      </w:tr>
      <w:tr w:rsidR="009C546D" w:rsidTr="009C546D">
        <w:trPr>
          <w:cantSplit/>
          <w:trHeight w:val="20"/>
        </w:trPr>
        <w:tc>
          <w:tcPr>
            <w:tcW w:w="108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140622" w:rsidRDefault="009C546D" w:rsidP="009C546D">
            <w:pPr>
              <w:spacing w:before="120" w:after="120"/>
              <w:ind w:left="142"/>
              <w:rPr>
                <w:sz w:val="24"/>
                <w:szCs w:val="24"/>
                <w:lang w:val="uz-Cyrl-UZ"/>
              </w:rPr>
            </w:pPr>
            <w:r w:rsidRPr="00140622">
              <w:rPr>
                <w:sz w:val="24"/>
                <w:szCs w:val="24"/>
                <w:lang w:val="uz-Cyrl-UZ"/>
              </w:rPr>
              <w:t>Uzum</w:t>
            </w:r>
          </w:p>
        </w:tc>
        <w:tc>
          <w:tcPr>
            <w:tcW w:w="62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9C546D" w:rsidRDefault="009C546D" w:rsidP="009C546D">
            <w:pPr>
              <w:jc w:val="center"/>
              <w:rPr>
                <w:color w:val="000000"/>
                <w:sz w:val="24"/>
                <w:szCs w:val="28"/>
              </w:rPr>
            </w:pPr>
            <w:r w:rsidRPr="009C546D">
              <w:rPr>
                <w:color w:val="000000"/>
                <w:sz w:val="24"/>
                <w:szCs w:val="28"/>
              </w:rPr>
              <w:t>606,3</w:t>
            </w:r>
          </w:p>
        </w:tc>
        <w:tc>
          <w:tcPr>
            <w:tcW w:w="67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9C546D" w:rsidRDefault="009C546D" w:rsidP="009C546D">
            <w:pPr>
              <w:jc w:val="center"/>
              <w:rPr>
                <w:color w:val="000000"/>
                <w:sz w:val="24"/>
                <w:szCs w:val="28"/>
              </w:rPr>
            </w:pPr>
            <w:r w:rsidRPr="009C546D">
              <w:rPr>
                <w:color w:val="000000"/>
                <w:sz w:val="24"/>
                <w:szCs w:val="28"/>
              </w:rPr>
              <w:t>126,3</w:t>
            </w:r>
          </w:p>
        </w:tc>
        <w:tc>
          <w:tcPr>
            <w:tcW w:w="60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9C546D" w:rsidRDefault="009C546D" w:rsidP="009C546D">
            <w:pPr>
              <w:jc w:val="center"/>
              <w:rPr>
                <w:color w:val="000000"/>
                <w:sz w:val="24"/>
                <w:szCs w:val="28"/>
              </w:rPr>
            </w:pPr>
            <w:r w:rsidRPr="009C546D">
              <w:rPr>
                <w:color w:val="000000"/>
                <w:sz w:val="24"/>
                <w:szCs w:val="28"/>
              </w:rPr>
              <w:t>1 169,0</w:t>
            </w:r>
          </w:p>
        </w:tc>
        <w:tc>
          <w:tcPr>
            <w:tcW w:w="62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9C546D" w:rsidRDefault="009C546D" w:rsidP="009C546D">
            <w:pPr>
              <w:jc w:val="center"/>
              <w:rPr>
                <w:color w:val="000000"/>
                <w:sz w:val="24"/>
                <w:szCs w:val="28"/>
              </w:rPr>
            </w:pPr>
            <w:r w:rsidRPr="009C546D">
              <w:rPr>
                <w:color w:val="000000"/>
                <w:sz w:val="24"/>
                <w:szCs w:val="28"/>
              </w:rPr>
              <w:t>126,8</w:t>
            </w:r>
          </w:p>
        </w:tc>
        <w:tc>
          <w:tcPr>
            <w:tcW w:w="74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9C546D" w:rsidRDefault="009C546D" w:rsidP="009C546D">
            <w:pPr>
              <w:jc w:val="center"/>
              <w:rPr>
                <w:color w:val="000000"/>
                <w:sz w:val="24"/>
                <w:szCs w:val="28"/>
              </w:rPr>
            </w:pPr>
            <w:r w:rsidRPr="009C546D">
              <w:rPr>
                <w:color w:val="000000"/>
                <w:sz w:val="24"/>
                <w:szCs w:val="28"/>
              </w:rPr>
              <w:t>147,0</w:t>
            </w:r>
          </w:p>
        </w:tc>
        <w:tc>
          <w:tcPr>
            <w:tcW w:w="65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9C546D" w:rsidRPr="009C546D" w:rsidRDefault="009C546D" w:rsidP="009C546D">
            <w:pPr>
              <w:jc w:val="center"/>
              <w:rPr>
                <w:color w:val="000000"/>
                <w:sz w:val="24"/>
                <w:szCs w:val="28"/>
              </w:rPr>
            </w:pPr>
            <w:r w:rsidRPr="009C546D">
              <w:rPr>
                <w:color w:val="000000"/>
                <w:sz w:val="24"/>
                <w:szCs w:val="28"/>
              </w:rPr>
              <w:t>170,9</w:t>
            </w:r>
          </w:p>
        </w:tc>
      </w:tr>
      <w:tr w:rsidR="00EC524E" w:rsidTr="005C72A7">
        <w:trPr>
          <w:cantSplit/>
          <w:trHeight w:val="20"/>
        </w:trPr>
        <w:tc>
          <w:tcPr>
            <w:tcW w:w="108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C524E" w:rsidRDefault="00EC524E" w:rsidP="005C72A7">
            <w:pPr>
              <w:spacing w:before="120" w:after="120"/>
              <w:ind w:left="142"/>
              <w:rPr>
                <w:sz w:val="24"/>
                <w:szCs w:val="24"/>
                <w:lang w:val="uz-Cyrl-UZ"/>
              </w:rPr>
            </w:pPr>
          </w:p>
        </w:tc>
        <w:tc>
          <w:tcPr>
            <w:tcW w:w="62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C524E" w:rsidRDefault="00EC524E" w:rsidP="005C72A7">
            <w:pPr>
              <w:jc w:val="center"/>
              <w:rPr>
                <w:color w:val="000000"/>
                <w:sz w:val="26"/>
                <w:szCs w:val="26"/>
              </w:rPr>
            </w:pPr>
          </w:p>
        </w:tc>
        <w:tc>
          <w:tcPr>
            <w:tcW w:w="67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C524E" w:rsidRDefault="00EC524E" w:rsidP="005C72A7">
            <w:pPr>
              <w:jc w:val="center"/>
              <w:rPr>
                <w:color w:val="000000"/>
                <w:sz w:val="26"/>
                <w:szCs w:val="26"/>
              </w:rPr>
            </w:pPr>
          </w:p>
        </w:tc>
        <w:tc>
          <w:tcPr>
            <w:tcW w:w="60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C524E" w:rsidRDefault="00EC524E" w:rsidP="005C72A7">
            <w:pPr>
              <w:jc w:val="center"/>
              <w:rPr>
                <w:color w:val="000000"/>
                <w:sz w:val="26"/>
                <w:szCs w:val="26"/>
              </w:rPr>
            </w:pPr>
          </w:p>
        </w:tc>
        <w:tc>
          <w:tcPr>
            <w:tcW w:w="62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C524E" w:rsidRDefault="00EC524E" w:rsidP="005C72A7">
            <w:pPr>
              <w:jc w:val="center"/>
              <w:rPr>
                <w:color w:val="000000"/>
                <w:sz w:val="26"/>
                <w:szCs w:val="26"/>
              </w:rPr>
            </w:pPr>
          </w:p>
        </w:tc>
        <w:tc>
          <w:tcPr>
            <w:tcW w:w="74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C524E" w:rsidRDefault="00EC524E" w:rsidP="005C72A7">
            <w:pPr>
              <w:jc w:val="center"/>
              <w:rPr>
                <w:color w:val="000000"/>
                <w:sz w:val="26"/>
                <w:szCs w:val="26"/>
              </w:rPr>
            </w:pPr>
          </w:p>
        </w:tc>
        <w:tc>
          <w:tcPr>
            <w:tcW w:w="65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C524E" w:rsidRDefault="00EC524E" w:rsidP="005C72A7">
            <w:pPr>
              <w:jc w:val="center"/>
              <w:rPr>
                <w:color w:val="000000"/>
                <w:sz w:val="26"/>
                <w:szCs w:val="26"/>
              </w:rPr>
            </w:pPr>
          </w:p>
        </w:tc>
      </w:tr>
    </w:tbl>
    <w:p w:rsidR="00EC524E" w:rsidRPr="00C60D97" w:rsidRDefault="00EC524E" w:rsidP="00EC524E">
      <w:pPr>
        <w:pStyle w:val="33"/>
        <w:contextualSpacing/>
        <w:jc w:val="center"/>
        <w:rPr>
          <w:bCs w:val="0"/>
          <w:sz w:val="24"/>
          <w:szCs w:val="24"/>
          <w:lang w:val="uz-Cyrl-UZ"/>
        </w:rPr>
      </w:pPr>
    </w:p>
    <w:p w:rsidR="00EC524E" w:rsidRDefault="00EC524E" w:rsidP="00EC524E">
      <w:pPr>
        <w:pStyle w:val="33"/>
        <w:contextualSpacing/>
        <w:jc w:val="center"/>
        <w:rPr>
          <w:bCs w:val="0"/>
          <w:sz w:val="24"/>
          <w:szCs w:val="24"/>
          <w:lang w:val="uz-Cyrl-UZ"/>
        </w:rPr>
      </w:pPr>
    </w:p>
    <w:p w:rsidR="00EC524E" w:rsidRDefault="00EC524E" w:rsidP="00EC524E">
      <w:pPr>
        <w:rPr>
          <w:b/>
          <w:caps/>
          <w:color w:val="002060"/>
          <w:sz w:val="24"/>
          <w:szCs w:val="24"/>
          <w:lang w:val="uz-Cyrl-UZ"/>
        </w:rPr>
      </w:pPr>
    </w:p>
    <w:p w:rsidR="00B607AD" w:rsidRDefault="00B607AD" w:rsidP="00EC524E">
      <w:pPr>
        <w:rPr>
          <w:b/>
          <w:caps/>
          <w:color w:val="002060"/>
          <w:sz w:val="24"/>
          <w:szCs w:val="24"/>
          <w:lang w:val="uz-Cyrl-UZ"/>
        </w:rPr>
      </w:pPr>
    </w:p>
    <w:p w:rsidR="00B607AD" w:rsidRDefault="00B607AD" w:rsidP="00EC524E">
      <w:pPr>
        <w:rPr>
          <w:b/>
          <w:caps/>
          <w:color w:val="002060"/>
          <w:sz w:val="24"/>
          <w:szCs w:val="24"/>
          <w:lang w:val="uz-Cyrl-UZ"/>
        </w:rPr>
      </w:pPr>
    </w:p>
    <w:p w:rsidR="00B607AD" w:rsidRDefault="00B607AD" w:rsidP="00EC524E">
      <w:pPr>
        <w:rPr>
          <w:b/>
          <w:caps/>
          <w:color w:val="002060"/>
          <w:sz w:val="24"/>
          <w:szCs w:val="24"/>
          <w:lang w:val="uz-Cyrl-UZ"/>
        </w:rPr>
      </w:pPr>
    </w:p>
    <w:p w:rsidR="00B607AD" w:rsidRDefault="00B607AD" w:rsidP="00EC524E">
      <w:pPr>
        <w:rPr>
          <w:b/>
          <w:caps/>
          <w:color w:val="002060"/>
          <w:sz w:val="24"/>
          <w:szCs w:val="24"/>
          <w:lang w:val="uz-Cyrl-UZ"/>
        </w:rPr>
      </w:pPr>
    </w:p>
    <w:p w:rsidR="00EC524E" w:rsidRDefault="00EC524E" w:rsidP="00EC524E">
      <w:pPr>
        <w:rPr>
          <w:b/>
          <w:caps/>
          <w:color w:val="002060"/>
          <w:sz w:val="24"/>
          <w:szCs w:val="24"/>
          <w:lang w:val="uz-Cyrl-UZ"/>
        </w:rPr>
      </w:pPr>
    </w:p>
    <w:p w:rsidR="00EC524E" w:rsidRPr="0004522B" w:rsidRDefault="00EC524E" w:rsidP="00EC524E">
      <w:pPr>
        <w:ind w:right="-142"/>
        <w:jc w:val="center"/>
        <w:rPr>
          <w:b/>
          <w:caps/>
          <w:color w:val="002060"/>
          <w:sz w:val="28"/>
          <w:szCs w:val="28"/>
          <w:lang w:val="uz-Cyrl-UZ"/>
        </w:rPr>
      </w:pPr>
      <w:r w:rsidRPr="00E7037F">
        <w:rPr>
          <w:b/>
          <w:color w:val="002060"/>
          <w:sz w:val="28"/>
          <w:szCs w:val="28"/>
          <w:lang w:val="uz-Cyrl-UZ"/>
        </w:rPr>
        <w:lastRenderedPageBreak/>
        <w:t>CHORVACHILIK</w:t>
      </w:r>
    </w:p>
    <w:p w:rsidR="00EC524E" w:rsidRPr="005A1BE1" w:rsidRDefault="00B8257B" w:rsidP="00EC524E">
      <w:pPr>
        <w:spacing w:before="120" w:line="288" w:lineRule="auto"/>
        <w:ind w:firstLine="567"/>
        <w:jc w:val="both"/>
        <w:rPr>
          <w:sz w:val="26"/>
          <w:szCs w:val="26"/>
          <w:lang w:val="uz-Cyrl-UZ"/>
        </w:rPr>
      </w:pPr>
      <w:r>
        <w:rPr>
          <w:b/>
          <w:noProof/>
          <w:color w:val="1F497D" w:themeColor="text2"/>
          <w:sz w:val="26"/>
          <w:szCs w:val="26"/>
        </w:rPr>
        <w:object w:dxaOrig="1440" w:dyaOrig="1440">
          <v:shape id="_x0000_s1165" type="#_x0000_t75" style="position:absolute;left:0;text-align:left;margin-left:1.55pt;margin-top:7.5pt;width:234.35pt;height:188.6pt;z-index:251670016">
            <v:imagedata r:id="rId21" o:title=""/>
          </v:shape>
          <o:OLEObject Type="Embed" ProgID="PowerPoint.Slide.12" ShapeID="_x0000_s1165" DrawAspect="Content" ObjectID="_1831300758" r:id="rId22"/>
        </w:object>
      </w:r>
    </w:p>
    <w:p w:rsidR="00EC524E" w:rsidRDefault="00EC524E" w:rsidP="00EC524E">
      <w:pPr>
        <w:spacing w:before="120" w:line="288" w:lineRule="auto"/>
        <w:ind w:left="5103" w:firstLine="567"/>
        <w:jc w:val="both"/>
        <w:rPr>
          <w:sz w:val="26"/>
          <w:szCs w:val="26"/>
          <w:lang w:val="uz-Cyrl-UZ"/>
        </w:rPr>
      </w:pPr>
      <w:r w:rsidRPr="00CA5A34">
        <w:rPr>
          <w:sz w:val="24"/>
          <w:szCs w:val="24"/>
          <w:lang w:val="uz-Cyrl-UZ"/>
        </w:rPr>
        <w:t xml:space="preserve">2025-yilning </w:t>
      </w:r>
      <w:r>
        <w:rPr>
          <w:sz w:val="24"/>
          <w:szCs w:val="24"/>
          <w:lang w:val="uz-Cyrl-UZ"/>
        </w:rPr>
        <w:t>yanvar-</w:t>
      </w:r>
      <w:r w:rsidR="00153066">
        <w:rPr>
          <w:sz w:val="24"/>
          <w:szCs w:val="24"/>
          <w:lang w:val="uz-Cyrl-UZ"/>
        </w:rPr>
        <w:t>dekabr</w:t>
      </w:r>
      <w:r>
        <w:rPr>
          <w:sz w:val="24"/>
          <w:szCs w:val="24"/>
          <w:lang w:val="uz-Cyrl-UZ"/>
        </w:rPr>
        <w:t xml:space="preserve"> oylar</w:t>
      </w:r>
      <w:r w:rsidRPr="00CA5A34">
        <w:rPr>
          <w:sz w:val="24"/>
          <w:szCs w:val="24"/>
          <w:lang w:val="uz-Cyrl-UZ"/>
        </w:rPr>
        <w:t xml:space="preserve">ida chorvachilik mahsulotlarini ishlab chiqarish hajmi </w:t>
      </w:r>
      <w:r w:rsidR="00B607AD">
        <w:rPr>
          <w:sz w:val="24"/>
          <w:szCs w:val="24"/>
          <w:lang w:val="uz-Cyrl-UZ"/>
        </w:rPr>
        <w:t>2 436,9</w:t>
      </w:r>
      <w:r w:rsidRPr="00CA5A34">
        <w:rPr>
          <w:sz w:val="24"/>
          <w:szCs w:val="24"/>
          <w:lang w:val="uz-Cyrl-UZ"/>
        </w:rPr>
        <w:t xml:space="preserve"> mlrd so‘mni yoki 2024- yilning shu davriga nisbatan</w:t>
      </w:r>
      <w:r w:rsidRPr="00E71187">
        <w:rPr>
          <w:sz w:val="24"/>
          <w:szCs w:val="24"/>
          <w:lang w:val="uz-Cyrl-UZ"/>
        </w:rPr>
        <w:t xml:space="preserve"> </w:t>
      </w:r>
      <w:r w:rsidR="00B607AD">
        <w:rPr>
          <w:sz w:val="24"/>
          <w:szCs w:val="24"/>
          <w:lang w:val="uz-Cyrl-UZ"/>
        </w:rPr>
        <w:br/>
      </w:r>
      <w:r>
        <w:rPr>
          <w:sz w:val="24"/>
          <w:szCs w:val="24"/>
          <w:lang w:val="uz-Cyrl-UZ"/>
        </w:rPr>
        <w:t>10</w:t>
      </w:r>
      <w:r w:rsidR="00B607AD">
        <w:rPr>
          <w:sz w:val="24"/>
          <w:szCs w:val="24"/>
          <w:lang w:val="uz-Cyrl-UZ"/>
        </w:rPr>
        <w:t>2</w:t>
      </w:r>
      <w:r>
        <w:rPr>
          <w:sz w:val="24"/>
          <w:szCs w:val="24"/>
          <w:lang w:val="uz-Cyrl-UZ"/>
        </w:rPr>
        <w:t>,</w:t>
      </w:r>
      <w:r w:rsidR="00B607AD">
        <w:rPr>
          <w:sz w:val="24"/>
          <w:szCs w:val="24"/>
          <w:lang w:val="uz-Cyrl-UZ"/>
        </w:rPr>
        <w:t>6</w:t>
      </w:r>
      <w:r w:rsidRPr="00CA5A34">
        <w:rPr>
          <w:sz w:val="24"/>
          <w:szCs w:val="24"/>
          <w:lang w:val="uz-Cyrl-UZ"/>
        </w:rPr>
        <w:t xml:space="preserve"> % ni tashkil qildi. Ishlab chiqarilgan qishloq xo‘jaligi mahsulotlarining umumiy hajmidagi ulushi </w:t>
      </w:r>
      <w:r w:rsidR="00B607AD">
        <w:rPr>
          <w:sz w:val="24"/>
          <w:szCs w:val="24"/>
          <w:lang w:val="uz-Cyrl-UZ"/>
        </w:rPr>
        <w:t>60</w:t>
      </w:r>
      <w:r>
        <w:rPr>
          <w:sz w:val="24"/>
          <w:szCs w:val="24"/>
          <w:lang w:val="uz-Cyrl-UZ"/>
        </w:rPr>
        <w:t>,1</w:t>
      </w:r>
      <w:r w:rsidRPr="00CA5A34">
        <w:rPr>
          <w:sz w:val="24"/>
          <w:szCs w:val="24"/>
          <w:lang w:val="uz-Cyrl-UZ"/>
        </w:rPr>
        <w:t xml:space="preserve"> %ni tashkil etdi</w:t>
      </w:r>
      <w:r w:rsidRPr="005A1BE1">
        <w:rPr>
          <w:sz w:val="26"/>
          <w:szCs w:val="26"/>
          <w:lang w:val="uz-Cyrl-UZ"/>
        </w:rPr>
        <w:t xml:space="preserve">. </w:t>
      </w:r>
    </w:p>
    <w:p w:rsidR="00EC524E" w:rsidRPr="005A1BE1" w:rsidRDefault="00EC524E" w:rsidP="00EC524E">
      <w:pPr>
        <w:spacing w:before="120" w:line="288" w:lineRule="auto"/>
        <w:ind w:left="4820" w:firstLine="567"/>
        <w:jc w:val="both"/>
        <w:rPr>
          <w:sz w:val="26"/>
          <w:szCs w:val="26"/>
          <w:lang w:val="uz-Cyrl-UZ"/>
        </w:rPr>
      </w:pPr>
    </w:p>
    <w:p w:rsidR="00EC524E" w:rsidRPr="005A1BE1" w:rsidRDefault="00EC524E" w:rsidP="00EC524E">
      <w:pPr>
        <w:spacing w:before="120" w:line="288" w:lineRule="auto"/>
        <w:ind w:firstLine="567"/>
        <w:jc w:val="both"/>
        <w:rPr>
          <w:sz w:val="26"/>
          <w:szCs w:val="26"/>
          <w:lang w:val="uz-Cyrl-UZ"/>
        </w:rPr>
      </w:pPr>
    </w:p>
    <w:p w:rsidR="00EC524E" w:rsidRDefault="00EC524E" w:rsidP="00EC524E">
      <w:pPr>
        <w:pStyle w:val="33"/>
        <w:contextualSpacing/>
        <w:jc w:val="center"/>
        <w:rPr>
          <w:color w:val="002060"/>
          <w:sz w:val="26"/>
          <w:szCs w:val="26"/>
          <w:lang w:val="uz-Cyrl-UZ"/>
        </w:rPr>
      </w:pPr>
    </w:p>
    <w:p w:rsidR="00EC524E" w:rsidRPr="00E7037F" w:rsidRDefault="00EC524E" w:rsidP="00EC524E">
      <w:pPr>
        <w:ind w:right="-142"/>
        <w:jc w:val="center"/>
        <w:rPr>
          <w:b/>
          <w:color w:val="002060"/>
          <w:sz w:val="28"/>
          <w:szCs w:val="28"/>
          <w:lang w:val="uz-Cyrl-UZ"/>
        </w:rPr>
      </w:pPr>
      <w:r w:rsidRPr="00E7037F">
        <w:rPr>
          <w:b/>
          <w:color w:val="002060"/>
          <w:sz w:val="28"/>
          <w:szCs w:val="28"/>
          <w:lang w:val="uz-Cyrl-UZ"/>
        </w:rPr>
        <w:t xml:space="preserve">Xo‘jaliklar toifalari bo‘yicha asosiy turdagi chorvachilik </w:t>
      </w:r>
    </w:p>
    <w:p w:rsidR="00EC524E" w:rsidRPr="00AD2370" w:rsidRDefault="00EC524E" w:rsidP="00EC524E">
      <w:pPr>
        <w:ind w:right="-142"/>
        <w:jc w:val="center"/>
        <w:rPr>
          <w:b/>
          <w:i/>
          <w:sz w:val="28"/>
          <w:szCs w:val="28"/>
          <w:lang w:val="uz-Cyrl-UZ"/>
        </w:rPr>
      </w:pPr>
      <w:r w:rsidRPr="00E7037F">
        <w:rPr>
          <w:b/>
          <w:color w:val="002060"/>
          <w:sz w:val="28"/>
          <w:szCs w:val="28"/>
          <w:lang w:val="uz-Cyrl-UZ"/>
        </w:rPr>
        <w:t>mahsulotlarini ishlab chiqarish</w:t>
      </w:r>
      <w:r w:rsidRPr="0004522B">
        <w:rPr>
          <w:sz w:val="28"/>
          <w:szCs w:val="28"/>
          <w:lang w:val="uz-Cyrl-UZ"/>
        </w:rPr>
        <w:br/>
      </w:r>
      <w:r w:rsidRPr="00E7037F">
        <w:rPr>
          <w:i/>
          <w:sz w:val="28"/>
          <w:szCs w:val="28"/>
          <w:lang w:val="uz-Cyrl-UZ"/>
        </w:rPr>
        <w:t xml:space="preserve">(2025- yilning </w:t>
      </w:r>
      <w:r>
        <w:rPr>
          <w:i/>
          <w:sz w:val="28"/>
          <w:szCs w:val="28"/>
          <w:lang w:val="uz-Cyrl-UZ"/>
        </w:rPr>
        <w:t>yanvar-</w:t>
      </w:r>
      <w:r w:rsidR="00153066">
        <w:rPr>
          <w:i/>
          <w:sz w:val="28"/>
          <w:szCs w:val="28"/>
          <w:lang w:val="uz-Cyrl-UZ"/>
        </w:rPr>
        <w:t>dekabr</w:t>
      </w:r>
      <w:r w:rsidRPr="00E7037F">
        <w:rPr>
          <w:i/>
          <w:sz w:val="28"/>
          <w:szCs w:val="28"/>
          <w:lang w:val="uz-Cyrl-UZ"/>
        </w:rPr>
        <w:t xml:space="preserve">, dastlabki </w:t>
      </w:r>
      <w:r w:rsidRPr="00C46267">
        <w:rPr>
          <w:i/>
          <w:sz w:val="28"/>
          <w:szCs w:val="28"/>
          <w:lang w:val="en-US"/>
        </w:rPr>
        <w:t>ma</w:t>
      </w:r>
      <w:r w:rsidRPr="00E7037F">
        <w:rPr>
          <w:i/>
          <w:sz w:val="24"/>
          <w:szCs w:val="24"/>
          <w:lang w:val="uz-Cyrl-UZ"/>
        </w:rPr>
        <w:t>‘</w:t>
      </w:r>
      <w:r w:rsidRPr="00C46267">
        <w:rPr>
          <w:i/>
          <w:sz w:val="28"/>
          <w:szCs w:val="28"/>
          <w:lang w:val="en-US"/>
        </w:rPr>
        <w:t>lumotlar</w:t>
      </w:r>
      <w:r w:rsidRPr="00E7037F">
        <w:rPr>
          <w:i/>
          <w:sz w:val="28"/>
          <w:szCs w:val="28"/>
          <w:lang w:val="uz-Cyrl-UZ"/>
        </w:rPr>
        <w:t>)</w:t>
      </w:r>
    </w:p>
    <w:p w:rsidR="00EC524E" w:rsidRPr="0004522B" w:rsidRDefault="00EC524E" w:rsidP="00EC524E">
      <w:pPr>
        <w:pStyle w:val="33"/>
        <w:spacing w:before="120" w:after="120"/>
        <w:jc w:val="center"/>
        <w:rPr>
          <w:sz w:val="28"/>
          <w:szCs w:val="28"/>
          <w:lang w:val="uz-Cyrl-UZ"/>
        </w:rPr>
      </w:pPr>
    </w:p>
    <w:tbl>
      <w:tblPr>
        <w:tblStyle w:val="-3"/>
        <w:tblW w:w="5075" w:type="pct"/>
        <w:shd w:val="clear" w:color="auto" w:fill="FFFFFF" w:themeFill="background1"/>
        <w:tblLayout w:type="fixed"/>
        <w:tblLook w:val="04A0" w:firstRow="1" w:lastRow="0" w:firstColumn="1" w:lastColumn="0" w:noHBand="0" w:noVBand="1"/>
      </w:tblPr>
      <w:tblGrid>
        <w:gridCol w:w="1429"/>
        <w:gridCol w:w="1033"/>
        <w:gridCol w:w="113"/>
        <w:gridCol w:w="848"/>
        <w:gridCol w:w="29"/>
        <w:gridCol w:w="880"/>
        <w:gridCol w:w="128"/>
        <w:gridCol w:w="56"/>
        <w:gridCol w:w="821"/>
        <w:gridCol w:w="113"/>
        <w:gridCol w:w="1062"/>
        <w:gridCol w:w="877"/>
        <w:gridCol w:w="199"/>
        <w:gridCol w:w="967"/>
        <w:gridCol w:w="84"/>
        <w:gridCol w:w="8"/>
        <w:gridCol w:w="785"/>
        <w:gridCol w:w="138"/>
      </w:tblGrid>
      <w:tr w:rsidR="00EC524E" w:rsidRPr="00E43D27" w:rsidTr="005C72A7">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747" w:type="pct"/>
            <w:vMerge w:val="restart"/>
            <w:tcBorders>
              <w:top w:val="single" w:sz="18" w:space="0" w:color="auto"/>
              <w:bottom w:val="single" w:sz="4" w:space="0" w:color="auto"/>
              <w:right w:val="single" w:sz="4" w:space="0" w:color="auto"/>
            </w:tcBorders>
            <w:shd w:val="clear" w:color="auto" w:fill="D6E3BC" w:themeFill="accent3" w:themeFillTint="66"/>
            <w:vAlign w:val="center"/>
          </w:tcPr>
          <w:p w:rsidR="00EC524E" w:rsidRPr="00E43D27" w:rsidRDefault="00EC524E" w:rsidP="005C72A7">
            <w:pPr>
              <w:spacing w:before="20" w:after="20"/>
              <w:jc w:val="center"/>
              <w:rPr>
                <w:rFonts w:ascii="Times New Roman" w:hAnsi="Times New Roman"/>
                <w:bCs w:val="0"/>
                <w:noProof/>
                <w:color w:val="auto"/>
                <w:lang w:val="uz-Cyrl-UZ"/>
              </w:rPr>
            </w:pPr>
          </w:p>
        </w:tc>
        <w:tc>
          <w:tcPr>
            <w:tcW w:w="1042" w:type="pct"/>
            <w:gridSpan w:val="3"/>
            <w:vMerge w:val="restart"/>
            <w:tcBorders>
              <w:top w:val="single" w:sz="18" w:space="0" w:color="auto"/>
              <w:bottom w:val="single" w:sz="4" w:space="0" w:color="auto"/>
            </w:tcBorders>
            <w:shd w:val="clear" w:color="auto" w:fill="D6E3BC" w:themeFill="accent3" w:themeFillTint="66"/>
            <w:vAlign w:val="center"/>
          </w:tcPr>
          <w:p w:rsidR="00EC524E" w:rsidRPr="00E43D27" w:rsidRDefault="00EC524E" w:rsidP="005C72A7">
            <w:pPr>
              <w:spacing w:before="20" w:after="20"/>
              <w:ind w:left="-10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noProof/>
                <w:color w:val="auto"/>
                <w:lang w:val="uz-Cyrl-UZ"/>
              </w:rPr>
            </w:pPr>
            <w:r w:rsidRPr="00E43D27">
              <w:rPr>
                <w:rFonts w:ascii="Times New Roman" w:hAnsi="Times New Roman"/>
                <w:bCs w:val="0"/>
                <w:noProof/>
                <w:color w:val="auto"/>
                <w:lang w:val="uz-Cyrl-UZ"/>
              </w:rPr>
              <w:t>Jami</w:t>
            </w:r>
          </w:p>
        </w:tc>
        <w:tc>
          <w:tcPr>
            <w:tcW w:w="3212" w:type="pct"/>
            <w:gridSpan w:val="14"/>
            <w:tcBorders>
              <w:top w:val="single" w:sz="18" w:space="0" w:color="auto"/>
              <w:left w:val="single" w:sz="4" w:space="0" w:color="auto"/>
              <w:bottom w:val="single" w:sz="18" w:space="0" w:color="auto"/>
            </w:tcBorders>
            <w:shd w:val="clear" w:color="auto" w:fill="D6E3BC" w:themeFill="accent3" w:themeFillTint="66"/>
            <w:vAlign w:val="center"/>
          </w:tcPr>
          <w:p w:rsidR="00EC524E" w:rsidRPr="00E43D27" w:rsidRDefault="00EC524E" w:rsidP="005C72A7">
            <w:pPr>
              <w:spacing w:before="20" w:after="20"/>
              <w:ind w:left="-167" w:right="-10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noProof/>
                <w:color w:val="auto"/>
                <w:lang w:val="uz-Cyrl-UZ"/>
              </w:rPr>
            </w:pPr>
            <w:r w:rsidRPr="00E43D27">
              <w:rPr>
                <w:rFonts w:ascii="Times New Roman" w:hAnsi="Times New Roman"/>
                <w:bCs w:val="0"/>
                <w:noProof/>
                <w:color w:val="auto"/>
                <w:lang w:val="uz-Cyrl-UZ"/>
              </w:rPr>
              <w:t>shu jumladan</w:t>
            </w:r>
          </w:p>
        </w:tc>
      </w:tr>
      <w:tr w:rsidR="00EC524E" w:rsidRPr="008A1855" w:rsidTr="005C72A7">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747" w:type="pct"/>
            <w:vMerge/>
            <w:tcBorders>
              <w:top w:val="single" w:sz="4" w:space="0" w:color="auto"/>
              <w:bottom w:val="single" w:sz="4" w:space="0" w:color="auto"/>
              <w:right w:val="single" w:sz="4" w:space="0" w:color="auto"/>
            </w:tcBorders>
            <w:shd w:val="clear" w:color="auto" w:fill="D6E3BC" w:themeFill="accent3" w:themeFillTint="66"/>
            <w:vAlign w:val="center"/>
          </w:tcPr>
          <w:p w:rsidR="00EC524E" w:rsidRPr="00E43D27" w:rsidRDefault="00EC524E" w:rsidP="005C72A7">
            <w:pPr>
              <w:spacing w:before="20" w:after="20"/>
              <w:jc w:val="center"/>
              <w:rPr>
                <w:rFonts w:ascii="Times New Roman" w:hAnsi="Times New Roman"/>
                <w:bCs w:val="0"/>
                <w:noProof/>
                <w:lang w:val="uz-Cyrl-UZ"/>
              </w:rPr>
            </w:pPr>
          </w:p>
        </w:tc>
        <w:tc>
          <w:tcPr>
            <w:tcW w:w="1042" w:type="pct"/>
            <w:gridSpan w:val="3"/>
            <w:vMerge/>
            <w:tcBorders>
              <w:top w:val="single" w:sz="4" w:space="0" w:color="auto"/>
              <w:bottom w:val="single" w:sz="18" w:space="0" w:color="auto"/>
              <w:right w:val="single" w:sz="4" w:space="0" w:color="auto"/>
            </w:tcBorders>
            <w:shd w:val="clear" w:color="auto" w:fill="D6E3BC" w:themeFill="accent3" w:themeFillTint="66"/>
            <w:textDirection w:val="btLr"/>
            <w:vAlign w:val="center"/>
          </w:tcPr>
          <w:p w:rsidR="00EC524E" w:rsidRPr="00E43D27" w:rsidRDefault="00EC524E" w:rsidP="005C72A7">
            <w:pPr>
              <w:spacing w:before="20" w:after="2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noProof/>
                <w:lang w:val="uz-Cyrl-UZ"/>
              </w:rPr>
            </w:pPr>
          </w:p>
        </w:tc>
        <w:tc>
          <w:tcPr>
            <w:tcW w:w="1059" w:type="pct"/>
            <w:gridSpan w:val="6"/>
            <w:tcBorders>
              <w:top w:val="single" w:sz="18" w:space="0" w:color="auto"/>
              <w:left w:val="single" w:sz="4" w:space="0" w:color="auto"/>
              <w:bottom w:val="single" w:sz="18" w:space="0" w:color="auto"/>
              <w:right w:val="single" w:sz="4" w:space="0" w:color="auto"/>
            </w:tcBorders>
            <w:shd w:val="clear" w:color="auto" w:fill="D6E3BC" w:themeFill="accent3" w:themeFillTint="66"/>
            <w:vAlign w:val="center"/>
          </w:tcPr>
          <w:p w:rsidR="00EC524E" w:rsidRPr="00E43D27" w:rsidRDefault="00EC524E" w:rsidP="005C72A7">
            <w:pPr>
              <w:spacing w:before="20" w:after="20"/>
              <w:ind w:left="-1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auto"/>
                <w:lang w:val="uz-Cyrl-UZ"/>
              </w:rPr>
            </w:pPr>
            <w:r w:rsidRPr="00E43D27">
              <w:rPr>
                <w:rFonts w:ascii="Times New Roman" w:hAnsi="Times New Roman"/>
                <w:b/>
                <w:noProof/>
                <w:color w:val="auto"/>
                <w:lang w:val="uz-Cyrl-UZ"/>
              </w:rPr>
              <w:t xml:space="preserve">fermer </w:t>
            </w:r>
            <w:r w:rsidRPr="00E43D27">
              <w:rPr>
                <w:rFonts w:ascii="Times New Roman" w:hAnsi="Times New Roman"/>
                <w:b/>
                <w:noProof/>
                <w:color w:val="auto"/>
                <w:lang w:val="uz-Cyrl-UZ"/>
              </w:rPr>
              <w:br/>
              <w:t>xo‘jaliklari</w:t>
            </w:r>
          </w:p>
        </w:tc>
        <w:tc>
          <w:tcPr>
            <w:tcW w:w="1117" w:type="pct"/>
            <w:gridSpan w:val="3"/>
            <w:tcBorders>
              <w:top w:val="single" w:sz="18" w:space="0" w:color="auto"/>
              <w:left w:val="single" w:sz="4" w:space="0" w:color="auto"/>
              <w:bottom w:val="single" w:sz="18" w:space="0" w:color="auto"/>
              <w:right w:val="single" w:sz="4" w:space="0" w:color="auto"/>
            </w:tcBorders>
            <w:shd w:val="clear" w:color="auto" w:fill="D6E3BC" w:themeFill="accent3" w:themeFillTint="66"/>
            <w:vAlign w:val="center"/>
          </w:tcPr>
          <w:p w:rsidR="00EC524E" w:rsidRPr="00E43D27" w:rsidRDefault="00EC524E" w:rsidP="005C72A7">
            <w:pPr>
              <w:spacing w:before="20" w:after="20"/>
              <w:ind w:left="-109"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auto"/>
                <w:lang w:val="uz-Cyrl-UZ"/>
              </w:rPr>
            </w:pPr>
            <w:r w:rsidRPr="00E43D27">
              <w:rPr>
                <w:rFonts w:ascii="Times New Roman" w:hAnsi="Times New Roman"/>
                <w:b/>
                <w:noProof/>
                <w:color w:val="auto"/>
                <w:lang w:val="uz-Cyrl-UZ"/>
              </w:rPr>
              <w:t xml:space="preserve">dehqon </w:t>
            </w:r>
            <w:r w:rsidRPr="00E43D27">
              <w:rPr>
                <w:rFonts w:ascii="Times New Roman" w:hAnsi="Times New Roman"/>
                <w:b/>
                <w:lang w:val="en-US"/>
              </w:rPr>
              <w:t xml:space="preserve">va tomorqa </w:t>
            </w:r>
            <w:r w:rsidRPr="00E43D27">
              <w:rPr>
                <w:rFonts w:ascii="Times New Roman" w:hAnsi="Times New Roman"/>
                <w:b/>
                <w:noProof/>
                <w:color w:val="auto"/>
                <w:lang w:val="uz-Cyrl-UZ"/>
              </w:rPr>
              <w:br/>
              <w:t>xo‘jaliklari</w:t>
            </w:r>
          </w:p>
        </w:tc>
        <w:tc>
          <w:tcPr>
            <w:tcW w:w="1036" w:type="pct"/>
            <w:gridSpan w:val="5"/>
            <w:tcBorders>
              <w:top w:val="single" w:sz="18" w:space="0" w:color="auto"/>
              <w:left w:val="single" w:sz="4" w:space="0" w:color="auto"/>
              <w:bottom w:val="single" w:sz="18" w:space="0" w:color="auto"/>
            </w:tcBorders>
            <w:shd w:val="clear" w:color="auto" w:fill="D6E3BC" w:themeFill="accent3" w:themeFillTint="66"/>
            <w:vAlign w:val="center"/>
          </w:tcPr>
          <w:p w:rsidR="00EC524E" w:rsidRPr="00E43D27" w:rsidRDefault="00EC524E" w:rsidP="005C72A7">
            <w:pPr>
              <w:spacing w:before="20" w:after="20"/>
              <w:ind w:left="-167"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auto"/>
                <w:lang w:val="uz-Cyrl-UZ"/>
              </w:rPr>
            </w:pPr>
            <w:r w:rsidRPr="00E43D27">
              <w:rPr>
                <w:rFonts w:ascii="Times New Roman" w:hAnsi="Times New Roman"/>
                <w:b/>
                <w:noProof/>
                <w:color w:val="auto"/>
                <w:lang w:val="uz-Cyrl-UZ"/>
              </w:rPr>
              <w:t xml:space="preserve">qishloq </w:t>
            </w:r>
            <w:r w:rsidRPr="00E43D27">
              <w:rPr>
                <w:rFonts w:ascii="Times New Roman" w:hAnsi="Times New Roman"/>
                <w:b/>
                <w:noProof/>
                <w:color w:val="auto"/>
                <w:lang w:val="uz-Cyrl-UZ"/>
              </w:rPr>
              <w:br/>
              <w:t xml:space="preserve"> xo‘jaligi faoliyatini amalga oshiruvchi </w:t>
            </w:r>
            <w:r w:rsidRPr="00E43D27">
              <w:rPr>
                <w:rFonts w:ascii="Times New Roman" w:hAnsi="Times New Roman"/>
                <w:b/>
                <w:noProof/>
                <w:color w:val="auto"/>
                <w:lang w:val="uz-Cyrl-UZ"/>
              </w:rPr>
              <w:br/>
              <w:t>tashkilotlar</w:t>
            </w:r>
          </w:p>
        </w:tc>
      </w:tr>
      <w:tr w:rsidR="00EC524E" w:rsidRPr="00E43D27" w:rsidTr="005C72A7">
        <w:trPr>
          <w:cantSplit/>
          <w:trHeight w:val="1228"/>
        </w:trPr>
        <w:tc>
          <w:tcPr>
            <w:cnfStyle w:val="001000000000" w:firstRow="0" w:lastRow="0" w:firstColumn="1" w:lastColumn="0" w:oddVBand="0" w:evenVBand="0" w:oddHBand="0" w:evenHBand="0" w:firstRowFirstColumn="0" w:firstRowLastColumn="0" w:lastRowFirstColumn="0" w:lastRowLastColumn="0"/>
            <w:tcW w:w="747" w:type="pct"/>
            <w:vMerge/>
            <w:tcBorders>
              <w:top w:val="single" w:sz="4" w:space="0" w:color="auto"/>
              <w:bottom w:val="single" w:sz="18" w:space="0" w:color="auto"/>
              <w:right w:val="single" w:sz="4" w:space="0" w:color="auto"/>
            </w:tcBorders>
            <w:shd w:val="clear" w:color="auto" w:fill="D6E3BC" w:themeFill="accent3" w:themeFillTint="66"/>
            <w:vAlign w:val="center"/>
          </w:tcPr>
          <w:p w:rsidR="00EC524E" w:rsidRPr="00E43D27" w:rsidRDefault="00EC524E" w:rsidP="005C72A7">
            <w:pPr>
              <w:spacing w:before="20" w:after="20"/>
              <w:jc w:val="center"/>
              <w:rPr>
                <w:rFonts w:ascii="Times New Roman" w:hAnsi="Times New Roman"/>
                <w:bCs w:val="0"/>
                <w:noProof/>
                <w:color w:val="auto"/>
                <w:lang w:val="uz-Cyrl-UZ"/>
              </w:rPr>
            </w:pPr>
          </w:p>
        </w:tc>
        <w:tc>
          <w:tcPr>
            <w:tcW w:w="540" w:type="pct"/>
            <w:tcBorders>
              <w:top w:val="single" w:sz="18" w:space="0" w:color="auto"/>
              <w:bottom w:val="single" w:sz="18" w:space="0" w:color="auto"/>
              <w:right w:val="single" w:sz="4" w:space="0" w:color="auto"/>
            </w:tcBorders>
            <w:shd w:val="clear" w:color="auto" w:fill="D6E3BC" w:themeFill="accent3" w:themeFillTint="66"/>
            <w:vAlign w:val="center"/>
          </w:tcPr>
          <w:p w:rsidR="00EC524E" w:rsidRPr="00E43D27" w:rsidRDefault="00EC524E" w:rsidP="005C72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noProof/>
                <w:lang w:val="uz-Cyrl-UZ"/>
              </w:rPr>
            </w:pPr>
            <w:r w:rsidRPr="00E43D27">
              <w:rPr>
                <w:rFonts w:ascii="Times New Roman" w:hAnsi="Times New Roman"/>
                <w:b/>
                <w:bCs/>
                <w:noProof/>
                <w:color w:val="auto"/>
                <w:lang w:val="uz-Cyrl-UZ"/>
              </w:rPr>
              <w:t>miqdori</w:t>
            </w:r>
          </w:p>
        </w:tc>
        <w:tc>
          <w:tcPr>
            <w:tcW w:w="502" w:type="pct"/>
            <w:gridSpan w:val="2"/>
            <w:tcBorders>
              <w:top w:val="single" w:sz="18" w:space="0" w:color="auto"/>
              <w:left w:val="single" w:sz="4" w:space="0" w:color="auto"/>
              <w:bottom w:val="single" w:sz="18" w:space="0" w:color="auto"/>
              <w:right w:val="single" w:sz="4" w:space="0" w:color="auto"/>
            </w:tcBorders>
            <w:shd w:val="clear" w:color="auto" w:fill="D6E3BC" w:themeFill="accent3" w:themeFillTint="66"/>
            <w:vAlign w:val="center"/>
          </w:tcPr>
          <w:p w:rsidR="00EC524E" w:rsidRPr="00E43D27" w:rsidRDefault="00EC524E" w:rsidP="005C72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noProof/>
                <w:lang w:val="uz-Cyrl-UZ"/>
              </w:rPr>
            </w:pPr>
            <w:r w:rsidRPr="00E43D27">
              <w:rPr>
                <w:rFonts w:ascii="Times New Roman" w:hAnsi="Times New Roman"/>
                <w:b/>
                <w:bCs/>
                <w:noProof/>
                <w:color w:val="auto"/>
                <w:lang w:val="uz-Cyrl-UZ"/>
              </w:rPr>
              <w:t>o‘sish</w:t>
            </w:r>
            <w:r w:rsidRPr="00E43D27">
              <w:rPr>
                <w:rFonts w:ascii="Times New Roman" w:hAnsi="Times New Roman"/>
                <w:b/>
                <w:bCs/>
                <w:noProof/>
                <w:color w:val="auto"/>
                <w:lang w:val="uz-Cyrl-UZ"/>
              </w:rPr>
              <w:br/>
              <w:t xml:space="preserve">sur’ati, </w:t>
            </w:r>
            <w:r w:rsidRPr="00E43D27">
              <w:rPr>
                <w:rFonts w:ascii="Times New Roman" w:hAnsi="Times New Roman"/>
                <w:b/>
                <w:bCs/>
                <w:noProof/>
                <w:color w:val="auto"/>
                <w:lang w:val="uz-Cyrl-UZ"/>
              </w:rPr>
              <w:br/>
              <w:t>foizda</w:t>
            </w:r>
          </w:p>
        </w:tc>
        <w:tc>
          <w:tcPr>
            <w:tcW w:w="571" w:type="pct"/>
            <w:gridSpan w:val="4"/>
            <w:tcBorders>
              <w:top w:val="single" w:sz="18" w:space="0" w:color="auto"/>
              <w:left w:val="single" w:sz="4" w:space="0" w:color="auto"/>
              <w:bottom w:val="single" w:sz="18" w:space="0" w:color="auto"/>
              <w:right w:val="single" w:sz="4" w:space="0" w:color="auto"/>
            </w:tcBorders>
            <w:shd w:val="clear" w:color="auto" w:fill="D6E3BC" w:themeFill="accent3" w:themeFillTint="66"/>
            <w:vAlign w:val="center"/>
          </w:tcPr>
          <w:p w:rsidR="00EC524E" w:rsidRPr="00E43D27" w:rsidRDefault="00EC524E" w:rsidP="005C72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auto"/>
                <w:lang w:val="uz-Cyrl-UZ"/>
              </w:rPr>
            </w:pPr>
            <w:r w:rsidRPr="00E43D27">
              <w:rPr>
                <w:rFonts w:ascii="Times New Roman" w:hAnsi="Times New Roman"/>
                <w:b/>
                <w:bCs/>
                <w:noProof/>
                <w:color w:val="auto"/>
                <w:lang w:val="uz-Cyrl-UZ"/>
              </w:rPr>
              <w:t>miqdori</w:t>
            </w:r>
          </w:p>
        </w:tc>
        <w:tc>
          <w:tcPr>
            <w:tcW w:w="488" w:type="pct"/>
            <w:gridSpan w:val="2"/>
            <w:tcBorders>
              <w:top w:val="single" w:sz="18" w:space="0" w:color="auto"/>
              <w:left w:val="single" w:sz="4" w:space="0" w:color="auto"/>
              <w:bottom w:val="single" w:sz="18" w:space="0" w:color="auto"/>
              <w:right w:val="single" w:sz="4" w:space="0" w:color="auto"/>
            </w:tcBorders>
            <w:shd w:val="clear" w:color="auto" w:fill="D6E3BC" w:themeFill="accent3" w:themeFillTint="66"/>
            <w:vAlign w:val="center"/>
          </w:tcPr>
          <w:p w:rsidR="00EC524E" w:rsidRPr="00E43D27" w:rsidRDefault="00EC524E" w:rsidP="005C72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auto"/>
                <w:lang w:val="uz-Cyrl-UZ"/>
              </w:rPr>
            </w:pPr>
            <w:r w:rsidRPr="00E43D27">
              <w:rPr>
                <w:rFonts w:ascii="Times New Roman" w:hAnsi="Times New Roman"/>
                <w:b/>
                <w:bCs/>
                <w:noProof/>
                <w:color w:val="auto"/>
                <w:lang w:val="uz-Cyrl-UZ"/>
              </w:rPr>
              <w:t>o‘sish sur’ati, foizda</w:t>
            </w:r>
          </w:p>
        </w:tc>
        <w:tc>
          <w:tcPr>
            <w:tcW w:w="555" w:type="pct"/>
            <w:tcBorders>
              <w:top w:val="single" w:sz="18" w:space="0" w:color="auto"/>
              <w:left w:val="single" w:sz="4" w:space="0" w:color="auto"/>
              <w:bottom w:val="single" w:sz="18" w:space="0" w:color="auto"/>
              <w:right w:val="single" w:sz="4" w:space="0" w:color="auto"/>
            </w:tcBorders>
            <w:shd w:val="clear" w:color="auto" w:fill="D6E3BC" w:themeFill="accent3" w:themeFillTint="66"/>
            <w:vAlign w:val="center"/>
          </w:tcPr>
          <w:p w:rsidR="00EC524E" w:rsidRPr="00E43D27" w:rsidRDefault="00EC524E" w:rsidP="005C72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auto"/>
                <w:lang w:val="uz-Cyrl-UZ"/>
              </w:rPr>
            </w:pPr>
            <w:r w:rsidRPr="00E43D27">
              <w:rPr>
                <w:rFonts w:ascii="Times New Roman" w:hAnsi="Times New Roman"/>
                <w:b/>
                <w:bCs/>
                <w:noProof/>
                <w:color w:val="auto"/>
                <w:lang w:val="uz-Cyrl-UZ"/>
              </w:rPr>
              <w:t>Miqdori</w:t>
            </w:r>
          </w:p>
        </w:tc>
        <w:tc>
          <w:tcPr>
            <w:tcW w:w="562" w:type="pct"/>
            <w:gridSpan w:val="2"/>
            <w:tcBorders>
              <w:top w:val="single" w:sz="18" w:space="0" w:color="auto"/>
              <w:left w:val="single" w:sz="4" w:space="0" w:color="auto"/>
              <w:bottom w:val="single" w:sz="18" w:space="0" w:color="auto"/>
              <w:right w:val="single" w:sz="4" w:space="0" w:color="auto"/>
            </w:tcBorders>
            <w:shd w:val="clear" w:color="auto" w:fill="D6E3BC" w:themeFill="accent3" w:themeFillTint="66"/>
            <w:vAlign w:val="center"/>
          </w:tcPr>
          <w:p w:rsidR="00EC524E" w:rsidRPr="00E43D27" w:rsidRDefault="00EC524E" w:rsidP="005C72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auto"/>
                <w:lang w:val="uz-Cyrl-UZ"/>
              </w:rPr>
            </w:pPr>
            <w:r w:rsidRPr="00E43D27">
              <w:rPr>
                <w:rFonts w:ascii="Times New Roman" w:hAnsi="Times New Roman"/>
                <w:b/>
                <w:bCs/>
                <w:noProof/>
                <w:color w:val="auto"/>
                <w:lang w:val="uz-Cyrl-UZ"/>
              </w:rPr>
              <w:t>o‘sish sur’ati, foizda</w:t>
            </w:r>
          </w:p>
        </w:tc>
        <w:tc>
          <w:tcPr>
            <w:tcW w:w="553" w:type="pct"/>
            <w:gridSpan w:val="3"/>
            <w:tcBorders>
              <w:top w:val="single" w:sz="18" w:space="0" w:color="auto"/>
              <w:left w:val="single" w:sz="4" w:space="0" w:color="auto"/>
              <w:bottom w:val="single" w:sz="18" w:space="0" w:color="auto"/>
              <w:right w:val="single" w:sz="4" w:space="0" w:color="auto"/>
            </w:tcBorders>
            <w:shd w:val="clear" w:color="auto" w:fill="D6E3BC" w:themeFill="accent3" w:themeFillTint="66"/>
            <w:vAlign w:val="center"/>
          </w:tcPr>
          <w:p w:rsidR="00EC524E" w:rsidRPr="00E43D27" w:rsidRDefault="00EC524E" w:rsidP="005C72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auto"/>
                <w:lang w:val="uz-Cyrl-UZ"/>
              </w:rPr>
            </w:pPr>
            <w:r w:rsidRPr="00E43D27">
              <w:rPr>
                <w:rFonts w:ascii="Times New Roman" w:hAnsi="Times New Roman"/>
                <w:b/>
                <w:bCs/>
                <w:noProof/>
                <w:color w:val="auto"/>
                <w:lang w:val="uz-Cyrl-UZ"/>
              </w:rPr>
              <w:t>miqdori</w:t>
            </w:r>
          </w:p>
        </w:tc>
        <w:tc>
          <w:tcPr>
            <w:tcW w:w="482" w:type="pct"/>
            <w:gridSpan w:val="2"/>
            <w:tcBorders>
              <w:top w:val="single" w:sz="18" w:space="0" w:color="auto"/>
              <w:left w:val="single" w:sz="4" w:space="0" w:color="auto"/>
              <w:bottom w:val="single" w:sz="18" w:space="0" w:color="auto"/>
            </w:tcBorders>
            <w:shd w:val="clear" w:color="auto" w:fill="D6E3BC" w:themeFill="accent3" w:themeFillTint="66"/>
            <w:vAlign w:val="center"/>
          </w:tcPr>
          <w:p w:rsidR="00EC524E" w:rsidRPr="00E43D27" w:rsidRDefault="00EC524E" w:rsidP="005C72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auto"/>
                <w:lang w:val="uz-Cyrl-UZ"/>
              </w:rPr>
            </w:pPr>
            <w:r w:rsidRPr="00E43D27">
              <w:rPr>
                <w:rFonts w:ascii="Times New Roman" w:hAnsi="Times New Roman"/>
                <w:b/>
                <w:bCs/>
                <w:noProof/>
                <w:color w:val="auto"/>
                <w:lang w:val="uz-Cyrl-UZ"/>
              </w:rPr>
              <w:t>o‘sish sur’ati, foizda</w:t>
            </w:r>
          </w:p>
        </w:tc>
      </w:tr>
      <w:tr w:rsidR="00EC524E" w:rsidRPr="00E43D27" w:rsidTr="005C72A7">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747" w:type="pct"/>
            <w:tcBorders>
              <w:top w:val="single" w:sz="18" w:space="0" w:color="auto"/>
              <w:bottom w:val="single" w:sz="12" w:space="0" w:color="FFFFFF" w:themeColor="background1"/>
            </w:tcBorders>
            <w:shd w:val="clear" w:color="auto" w:fill="auto"/>
            <w:vAlign w:val="center"/>
          </w:tcPr>
          <w:p w:rsidR="00EC524E" w:rsidRPr="00E43D27" w:rsidRDefault="00EC524E" w:rsidP="005C72A7">
            <w:pPr>
              <w:jc w:val="center"/>
              <w:rPr>
                <w:rFonts w:ascii="Times New Roman" w:hAnsi="Times New Roman"/>
                <w:bCs w:val="0"/>
                <w:noProof/>
                <w:color w:val="auto"/>
                <w:lang w:val="uz-Cyrl-UZ"/>
              </w:rPr>
            </w:pPr>
          </w:p>
        </w:tc>
        <w:tc>
          <w:tcPr>
            <w:tcW w:w="540" w:type="pct"/>
            <w:tcBorders>
              <w:top w:val="single" w:sz="18" w:space="0" w:color="auto"/>
              <w:bottom w:val="single" w:sz="12" w:space="0" w:color="FFFFFF" w:themeColor="background1"/>
            </w:tcBorders>
            <w:shd w:val="clear" w:color="auto" w:fill="auto"/>
          </w:tcPr>
          <w:p w:rsidR="00EC524E" w:rsidRPr="00E43D27" w:rsidRDefault="00EC524E" w:rsidP="005C72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
                <w:noProof/>
                <w:lang w:val="uz-Cyrl-UZ"/>
              </w:rPr>
            </w:pPr>
          </w:p>
        </w:tc>
        <w:tc>
          <w:tcPr>
            <w:tcW w:w="502" w:type="pct"/>
            <w:gridSpan w:val="2"/>
            <w:tcBorders>
              <w:top w:val="single" w:sz="18" w:space="0" w:color="auto"/>
              <w:bottom w:val="single" w:sz="12" w:space="0" w:color="FFFFFF" w:themeColor="background1"/>
            </w:tcBorders>
            <w:shd w:val="clear" w:color="auto" w:fill="auto"/>
          </w:tcPr>
          <w:p w:rsidR="00EC524E" w:rsidRPr="00E43D27" w:rsidRDefault="00EC524E" w:rsidP="005C72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
                <w:noProof/>
                <w:lang w:val="uz-Cyrl-UZ"/>
              </w:rPr>
            </w:pPr>
          </w:p>
        </w:tc>
        <w:tc>
          <w:tcPr>
            <w:tcW w:w="475" w:type="pct"/>
            <w:gridSpan w:val="2"/>
            <w:tcBorders>
              <w:top w:val="single" w:sz="18" w:space="0" w:color="auto"/>
              <w:bottom w:val="single" w:sz="12" w:space="0" w:color="FFFFFF" w:themeColor="background1"/>
            </w:tcBorders>
            <w:shd w:val="clear" w:color="auto" w:fill="auto"/>
            <w:vAlign w:val="center"/>
          </w:tcPr>
          <w:p w:rsidR="00EC524E" w:rsidRPr="00E43D27" w:rsidRDefault="00EC524E" w:rsidP="005C72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
                <w:noProof/>
                <w:color w:val="auto"/>
                <w:lang w:val="uz-Cyrl-UZ"/>
              </w:rPr>
            </w:pPr>
          </w:p>
        </w:tc>
        <w:tc>
          <w:tcPr>
            <w:tcW w:w="584" w:type="pct"/>
            <w:gridSpan w:val="4"/>
            <w:tcBorders>
              <w:top w:val="single" w:sz="18" w:space="0" w:color="auto"/>
              <w:bottom w:val="single" w:sz="12" w:space="0" w:color="FFFFFF" w:themeColor="background1"/>
            </w:tcBorders>
            <w:shd w:val="clear" w:color="auto" w:fill="auto"/>
            <w:vAlign w:val="center"/>
          </w:tcPr>
          <w:p w:rsidR="00EC524E" w:rsidRPr="00E43D27" w:rsidRDefault="00EC524E" w:rsidP="005C72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
                <w:noProof/>
                <w:color w:val="auto"/>
                <w:lang w:val="uz-Cyrl-UZ"/>
              </w:rPr>
            </w:pPr>
          </w:p>
        </w:tc>
        <w:tc>
          <w:tcPr>
            <w:tcW w:w="555" w:type="pct"/>
            <w:tcBorders>
              <w:top w:val="single" w:sz="18" w:space="0" w:color="auto"/>
              <w:bottom w:val="single" w:sz="12" w:space="0" w:color="FFFFFF" w:themeColor="background1"/>
            </w:tcBorders>
            <w:shd w:val="clear" w:color="auto" w:fill="auto"/>
            <w:vAlign w:val="center"/>
          </w:tcPr>
          <w:p w:rsidR="00EC524E" w:rsidRPr="00E43D27" w:rsidRDefault="00EC524E" w:rsidP="005C72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
                <w:noProof/>
                <w:color w:val="auto"/>
                <w:lang w:val="uz-Cyrl-UZ"/>
              </w:rPr>
            </w:pPr>
          </w:p>
        </w:tc>
        <w:tc>
          <w:tcPr>
            <w:tcW w:w="562" w:type="pct"/>
            <w:gridSpan w:val="2"/>
            <w:tcBorders>
              <w:top w:val="single" w:sz="18" w:space="0" w:color="auto"/>
              <w:bottom w:val="single" w:sz="12" w:space="0" w:color="FFFFFF" w:themeColor="background1"/>
            </w:tcBorders>
            <w:shd w:val="clear" w:color="auto" w:fill="auto"/>
            <w:vAlign w:val="center"/>
          </w:tcPr>
          <w:p w:rsidR="00EC524E" w:rsidRPr="00E43D27" w:rsidRDefault="00EC524E" w:rsidP="005C72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
                <w:noProof/>
                <w:color w:val="auto"/>
                <w:lang w:val="uz-Cyrl-UZ"/>
              </w:rPr>
            </w:pPr>
          </w:p>
        </w:tc>
        <w:tc>
          <w:tcPr>
            <w:tcW w:w="549" w:type="pct"/>
            <w:gridSpan w:val="2"/>
            <w:tcBorders>
              <w:top w:val="single" w:sz="18" w:space="0" w:color="auto"/>
              <w:bottom w:val="single" w:sz="12" w:space="0" w:color="FFFFFF" w:themeColor="background1"/>
            </w:tcBorders>
            <w:shd w:val="clear" w:color="auto" w:fill="auto"/>
            <w:vAlign w:val="center"/>
          </w:tcPr>
          <w:p w:rsidR="00EC524E" w:rsidRPr="00E43D27" w:rsidRDefault="00EC524E" w:rsidP="005C72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
                <w:noProof/>
                <w:color w:val="auto"/>
                <w:lang w:val="uz-Cyrl-UZ"/>
              </w:rPr>
            </w:pPr>
          </w:p>
        </w:tc>
        <w:tc>
          <w:tcPr>
            <w:tcW w:w="486" w:type="pct"/>
            <w:gridSpan w:val="3"/>
            <w:tcBorders>
              <w:top w:val="single" w:sz="18" w:space="0" w:color="auto"/>
              <w:bottom w:val="single" w:sz="12" w:space="0" w:color="FFFFFF" w:themeColor="background1"/>
            </w:tcBorders>
            <w:shd w:val="clear" w:color="auto" w:fill="auto"/>
            <w:vAlign w:val="center"/>
          </w:tcPr>
          <w:p w:rsidR="00EC524E" w:rsidRPr="00E43D27" w:rsidRDefault="00EC524E" w:rsidP="005C72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
                <w:noProof/>
                <w:color w:val="auto"/>
                <w:lang w:val="uz-Cyrl-UZ"/>
              </w:rPr>
            </w:pPr>
          </w:p>
        </w:tc>
      </w:tr>
      <w:tr w:rsidR="006343DB" w:rsidRPr="00E43D27" w:rsidTr="006343DB">
        <w:trPr>
          <w:gridAfter w:val="1"/>
          <w:wAfter w:w="72" w:type="pct"/>
          <w:trHeight w:val="19"/>
        </w:trPr>
        <w:tc>
          <w:tcPr>
            <w:cnfStyle w:val="001000000000" w:firstRow="0" w:lastRow="0" w:firstColumn="1" w:lastColumn="0" w:oddVBand="0" w:evenVBand="0" w:oddHBand="0" w:evenHBand="0" w:firstRowFirstColumn="0" w:firstRowLastColumn="0" w:lastRowFirstColumn="0" w:lastRowLastColumn="0"/>
            <w:tcW w:w="7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6343DB" w:rsidRPr="00E43D27" w:rsidRDefault="006343DB" w:rsidP="006343DB">
            <w:pPr>
              <w:spacing w:before="200" w:after="200"/>
              <w:rPr>
                <w:rFonts w:ascii="Times New Roman" w:hAnsi="Times New Roman"/>
                <w:b w:val="0"/>
                <w:lang w:val="uz-Cyrl-UZ"/>
              </w:rPr>
            </w:pPr>
            <w:r w:rsidRPr="00E43D27">
              <w:rPr>
                <w:rFonts w:ascii="Times New Roman" w:hAnsi="Times New Roman"/>
                <w:b w:val="0"/>
                <w:lang w:val="uz-Cyrl-UZ"/>
              </w:rPr>
              <w:t xml:space="preserve">Go‘sht tirik vaznda, </w:t>
            </w:r>
            <w:r w:rsidRPr="00E43D27">
              <w:rPr>
                <w:rFonts w:ascii="Times New Roman" w:hAnsi="Times New Roman"/>
                <w:b w:val="0"/>
                <w:i/>
                <w:lang w:val="uz-Cyrl-UZ"/>
              </w:rPr>
              <w:t>tonna</w:t>
            </w:r>
          </w:p>
        </w:tc>
        <w:tc>
          <w:tcPr>
            <w:tcW w:w="599"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6343DB" w:rsidRPr="006343DB" w:rsidRDefault="006343DB" w:rsidP="006343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42 187,9</w:t>
            </w:r>
          </w:p>
        </w:tc>
        <w:tc>
          <w:tcPr>
            <w:tcW w:w="458"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6343DB" w:rsidRPr="006343DB" w:rsidRDefault="006343DB" w:rsidP="006343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96,8</w:t>
            </w:r>
          </w:p>
        </w:tc>
        <w:tc>
          <w:tcPr>
            <w:tcW w:w="527"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6343DB" w:rsidRPr="006343DB" w:rsidRDefault="006343DB" w:rsidP="006343DB">
            <w:pPr>
              <w:ind w:left="-19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1 143,4</w:t>
            </w:r>
          </w:p>
        </w:tc>
        <w:tc>
          <w:tcPr>
            <w:tcW w:w="458"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6343DB" w:rsidRPr="006343DB" w:rsidRDefault="006343DB" w:rsidP="006343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2,8 m.</w:t>
            </w:r>
          </w:p>
        </w:tc>
        <w:tc>
          <w:tcPr>
            <w:tcW w:w="614"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6343DB" w:rsidRPr="006343DB" w:rsidRDefault="006343DB" w:rsidP="006343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13 442,3</w:t>
            </w:r>
          </w:p>
        </w:tc>
        <w:tc>
          <w:tcPr>
            <w:tcW w:w="45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6343DB" w:rsidRPr="006343DB" w:rsidRDefault="006343DB" w:rsidP="006343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85,0</w:t>
            </w:r>
          </w:p>
        </w:tc>
        <w:tc>
          <w:tcPr>
            <w:tcW w:w="609"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6343DB" w:rsidRPr="006343DB" w:rsidRDefault="006343DB" w:rsidP="006343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27 602,2</w:t>
            </w:r>
          </w:p>
        </w:tc>
        <w:tc>
          <w:tcPr>
            <w:tcW w:w="458"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6343DB" w:rsidRPr="006343DB" w:rsidRDefault="006343DB" w:rsidP="006343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100,9</w:t>
            </w:r>
          </w:p>
        </w:tc>
      </w:tr>
      <w:tr w:rsidR="006343DB" w:rsidRPr="00E43D27" w:rsidTr="006343DB">
        <w:trPr>
          <w:gridAfter w:val="1"/>
          <w:cnfStyle w:val="000000100000" w:firstRow="0" w:lastRow="0" w:firstColumn="0" w:lastColumn="0" w:oddVBand="0" w:evenVBand="0" w:oddHBand="1" w:evenHBand="0" w:firstRowFirstColumn="0" w:firstRowLastColumn="0" w:lastRowFirstColumn="0" w:lastRowLastColumn="0"/>
          <w:wAfter w:w="72" w:type="pct"/>
          <w:trHeight w:val="19"/>
        </w:trPr>
        <w:tc>
          <w:tcPr>
            <w:cnfStyle w:val="001000000000" w:firstRow="0" w:lastRow="0" w:firstColumn="1" w:lastColumn="0" w:oddVBand="0" w:evenVBand="0" w:oddHBand="0" w:evenHBand="0" w:firstRowFirstColumn="0" w:firstRowLastColumn="0" w:lastRowFirstColumn="0" w:lastRowLastColumn="0"/>
            <w:tcW w:w="7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6343DB" w:rsidRPr="00E43D27" w:rsidRDefault="006343DB" w:rsidP="006343DB">
            <w:pPr>
              <w:spacing w:before="200" w:after="200"/>
              <w:rPr>
                <w:rFonts w:ascii="Times New Roman" w:hAnsi="Times New Roman"/>
                <w:b w:val="0"/>
                <w:lang w:val="uz-Cyrl-UZ"/>
              </w:rPr>
            </w:pPr>
            <w:r w:rsidRPr="00E43D27">
              <w:rPr>
                <w:rFonts w:ascii="Times New Roman" w:hAnsi="Times New Roman"/>
                <w:b w:val="0"/>
                <w:lang w:val="uz-Cyrl-UZ"/>
              </w:rPr>
              <w:t xml:space="preserve">Sut, </w:t>
            </w:r>
            <w:r w:rsidRPr="00E43D27">
              <w:rPr>
                <w:rFonts w:ascii="Times New Roman" w:hAnsi="Times New Roman"/>
                <w:b w:val="0"/>
                <w:i/>
                <w:lang w:val="uz-Cyrl-UZ"/>
              </w:rPr>
              <w:t>tonna</w:t>
            </w:r>
          </w:p>
        </w:tc>
        <w:tc>
          <w:tcPr>
            <w:tcW w:w="599"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6343DB" w:rsidRPr="006343DB" w:rsidRDefault="006343DB" w:rsidP="006343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64 335,2</w:t>
            </w:r>
          </w:p>
        </w:tc>
        <w:tc>
          <w:tcPr>
            <w:tcW w:w="458"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6343DB" w:rsidRPr="006343DB" w:rsidRDefault="006343DB" w:rsidP="006343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99,3</w:t>
            </w:r>
          </w:p>
        </w:tc>
        <w:tc>
          <w:tcPr>
            <w:tcW w:w="527"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6343DB" w:rsidRPr="006343DB" w:rsidRDefault="006343DB" w:rsidP="006343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6 261,5</w:t>
            </w:r>
          </w:p>
        </w:tc>
        <w:tc>
          <w:tcPr>
            <w:tcW w:w="458"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6343DB" w:rsidRPr="006343DB" w:rsidRDefault="006343DB" w:rsidP="006343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120,1</w:t>
            </w:r>
          </w:p>
        </w:tc>
        <w:tc>
          <w:tcPr>
            <w:tcW w:w="614"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6343DB" w:rsidRPr="006343DB" w:rsidRDefault="006343DB" w:rsidP="006343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51 822,5</w:t>
            </w:r>
          </w:p>
        </w:tc>
        <w:tc>
          <w:tcPr>
            <w:tcW w:w="45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6343DB" w:rsidRPr="006343DB" w:rsidRDefault="006343DB" w:rsidP="006343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94,5</w:t>
            </w:r>
          </w:p>
        </w:tc>
        <w:tc>
          <w:tcPr>
            <w:tcW w:w="609"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6343DB" w:rsidRPr="006343DB" w:rsidRDefault="006343DB" w:rsidP="006343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6 251,2</w:t>
            </w:r>
          </w:p>
        </w:tc>
        <w:tc>
          <w:tcPr>
            <w:tcW w:w="458"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6343DB" w:rsidRPr="006343DB" w:rsidRDefault="006343DB" w:rsidP="006343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132,0</w:t>
            </w:r>
          </w:p>
        </w:tc>
      </w:tr>
      <w:tr w:rsidR="006343DB" w:rsidRPr="00E43D27" w:rsidTr="006343DB">
        <w:trPr>
          <w:gridAfter w:val="1"/>
          <w:wAfter w:w="72" w:type="pct"/>
          <w:trHeight w:val="19"/>
        </w:trPr>
        <w:tc>
          <w:tcPr>
            <w:cnfStyle w:val="001000000000" w:firstRow="0" w:lastRow="0" w:firstColumn="1" w:lastColumn="0" w:oddVBand="0" w:evenVBand="0" w:oddHBand="0" w:evenHBand="0" w:firstRowFirstColumn="0" w:firstRowLastColumn="0" w:lastRowFirstColumn="0" w:lastRowLastColumn="0"/>
            <w:tcW w:w="7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6343DB" w:rsidRPr="00E43D27" w:rsidRDefault="006343DB" w:rsidP="006343DB">
            <w:pPr>
              <w:spacing w:before="200" w:after="200"/>
              <w:rPr>
                <w:rFonts w:ascii="Times New Roman" w:hAnsi="Times New Roman"/>
                <w:b w:val="0"/>
                <w:lang w:val="uz-Cyrl-UZ"/>
              </w:rPr>
            </w:pPr>
            <w:r w:rsidRPr="00E43D27">
              <w:rPr>
                <w:rFonts w:ascii="Times New Roman" w:hAnsi="Times New Roman"/>
                <w:b w:val="0"/>
                <w:lang w:val="uz-Cyrl-UZ"/>
              </w:rPr>
              <w:t xml:space="preserve">Tuxum, </w:t>
            </w:r>
            <w:r w:rsidRPr="00E43D27">
              <w:rPr>
                <w:rFonts w:ascii="Times New Roman" w:hAnsi="Times New Roman"/>
                <w:b w:val="0"/>
                <w:lang w:val="uz-Cyrl-UZ"/>
              </w:rPr>
              <w:br/>
            </w:r>
            <w:r w:rsidRPr="00E43D27">
              <w:rPr>
                <w:rFonts w:ascii="Times New Roman" w:hAnsi="Times New Roman"/>
                <w:b w:val="0"/>
                <w:i/>
                <w:lang w:val="uz-Cyrl-UZ"/>
              </w:rPr>
              <w:t>ming dona</w:t>
            </w:r>
          </w:p>
        </w:tc>
        <w:tc>
          <w:tcPr>
            <w:tcW w:w="599"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6343DB" w:rsidRPr="006343DB" w:rsidRDefault="006343DB" w:rsidP="006343DB">
            <w:pPr>
              <w:ind w:right="-4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118 313,2</w:t>
            </w:r>
          </w:p>
        </w:tc>
        <w:tc>
          <w:tcPr>
            <w:tcW w:w="458"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6343DB" w:rsidRPr="006343DB" w:rsidRDefault="006343DB" w:rsidP="006343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125,9</w:t>
            </w:r>
          </w:p>
        </w:tc>
        <w:tc>
          <w:tcPr>
            <w:tcW w:w="527"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6343DB" w:rsidRPr="006343DB" w:rsidRDefault="006343DB" w:rsidP="006343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9,3</w:t>
            </w:r>
          </w:p>
        </w:tc>
        <w:tc>
          <w:tcPr>
            <w:tcW w:w="458"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6343DB" w:rsidRPr="006343DB" w:rsidRDefault="006343DB" w:rsidP="006343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129,2</w:t>
            </w:r>
          </w:p>
        </w:tc>
        <w:tc>
          <w:tcPr>
            <w:tcW w:w="614"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6343DB" w:rsidRPr="006343DB" w:rsidRDefault="006343DB" w:rsidP="006343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29 564,4</w:t>
            </w:r>
          </w:p>
        </w:tc>
        <w:tc>
          <w:tcPr>
            <w:tcW w:w="45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6343DB" w:rsidRPr="006343DB" w:rsidRDefault="006343DB" w:rsidP="006343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99,8</w:t>
            </w:r>
          </w:p>
        </w:tc>
        <w:tc>
          <w:tcPr>
            <w:tcW w:w="609"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6343DB" w:rsidRPr="006343DB" w:rsidRDefault="006343DB" w:rsidP="006343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88 739,5</w:t>
            </w:r>
          </w:p>
        </w:tc>
        <w:tc>
          <w:tcPr>
            <w:tcW w:w="458"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6343DB" w:rsidRPr="006343DB" w:rsidRDefault="006343DB" w:rsidP="006343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6343DB">
              <w:rPr>
                <w:rFonts w:ascii="Times New Roman" w:hAnsi="Times New Roman"/>
                <w:sz w:val="24"/>
                <w:szCs w:val="28"/>
              </w:rPr>
              <w:t>137,9</w:t>
            </w:r>
          </w:p>
        </w:tc>
      </w:tr>
    </w:tbl>
    <w:p w:rsidR="00EC524E" w:rsidRDefault="00EC524E" w:rsidP="00EC524E">
      <w:pPr>
        <w:pStyle w:val="33"/>
        <w:jc w:val="center"/>
        <w:rPr>
          <w:color w:val="002060"/>
          <w:sz w:val="26"/>
          <w:szCs w:val="26"/>
          <w:lang w:val="uz-Cyrl-UZ"/>
        </w:rPr>
      </w:pPr>
    </w:p>
    <w:p w:rsidR="00EC524E" w:rsidRDefault="00EC524E" w:rsidP="00EC524E">
      <w:pPr>
        <w:pStyle w:val="33"/>
        <w:jc w:val="center"/>
        <w:rPr>
          <w:color w:val="002060"/>
          <w:sz w:val="26"/>
          <w:szCs w:val="26"/>
          <w:lang w:val="uz-Cyrl-UZ"/>
        </w:rPr>
      </w:pPr>
    </w:p>
    <w:p w:rsidR="00EC524E" w:rsidRDefault="00EC524E" w:rsidP="00EC524E">
      <w:pPr>
        <w:pStyle w:val="33"/>
        <w:jc w:val="center"/>
        <w:rPr>
          <w:color w:val="002060"/>
          <w:sz w:val="26"/>
          <w:szCs w:val="26"/>
          <w:lang w:val="uz-Cyrl-UZ"/>
        </w:rPr>
      </w:pPr>
    </w:p>
    <w:p w:rsidR="00EC524E" w:rsidRDefault="00EC524E" w:rsidP="00EC524E">
      <w:pPr>
        <w:pStyle w:val="33"/>
        <w:jc w:val="center"/>
        <w:rPr>
          <w:color w:val="002060"/>
          <w:sz w:val="26"/>
          <w:szCs w:val="26"/>
          <w:lang w:val="uz-Cyrl-UZ"/>
        </w:rPr>
      </w:pPr>
    </w:p>
    <w:p w:rsidR="00EC524E" w:rsidRDefault="00EC524E" w:rsidP="00EC524E">
      <w:pPr>
        <w:pStyle w:val="33"/>
        <w:jc w:val="center"/>
        <w:rPr>
          <w:color w:val="002060"/>
          <w:sz w:val="26"/>
          <w:szCs w:val="26"/>
          <w:lang w:val="uz-Cyrl-UZ"/>
        </w:rPr>
      </w:pPr>
    </w:p>
    <w:p w:rsidR="00EC524E" w:rsidRDefault="00EC524E" w:rsidP="00EC524E">
      <w:pPr>
        <w:ind w:right="-142"/>
        <w:jc w:val="center"/>
        <w:rPr>
          <w:b/>
          <w:color w:val="002060"/>
          <w:sz w:val="28"/>
          <w:szCs w:val="28"/>
          <w:lang w:val="uz-Cyrl-UZ"/>
        </w:rPr>
      </w:pPr>
    </w:p>
    <w:p w:rsidR="00EC524E" w:rsidRDefault="00EC524E" w:rsidP="00EC524E">
      <w:pPr>
        <w:pStyle w:val="33"/>
        <w:jc w:val="center"/>
        <w:rPr>
          <w:b w:val="0"/>
          <w:i/>
          <w:sz w:val="28"/>
          <w:szCs w:val="28"/>
          <w:lang w:val="uz-Cyrl-UZ"/>
        </w:rPr>
      </w:pPr>
      <w:r w:rsidRPr="00E7037F">
        <w:rPr>
          <w:bCs w:val="0"/>
          <w:color w:val="002060"/>
          <w:sz w:val="28"/>
          <w:szCs w:val="28"/>
          <w:lang w:val="uz-Cyrl-UZ"/>
        </w:rPr>
        <w:lastRenderedPageBreak/>
        <w:t>Xo‘jalik toifalari bo‘yicha chorva mollari va parrandalar bosh soni</w:t>
      </w:r>
      <w:r w:rsidRPr="0004522B">
        <w:rPr>
          <w:color w:val="002060"/>
          <w:sz w:val="28"/>
          <w:szCs w:val="28"/>
          <w:lang w:val="uz-Cyrl-UZ"/>
        </w:rPr>
        <w:br/>
      </w:r>
      <w:r w:rsidRPr="00B77ED0">
        <w:rPr>
          <w:b w:val="0"/>
          <w:i/>
          <w:sz w:val="28"/>
          <w:szCs w:val="28"/>
          <w:lang w:val="uz-Cyrl-UZ"/>
        </w:rPr>
        <w:t>(202</w:t>
      </w:r>
      <w:r w:rsidR="00FB1BA8">
        <w:rPr>
          <w:b w:val="0"/>
          <w:i/>
          <w:sz w:val="28"/>
          <w:szCs w:val="28"/>
          <w:lang w:val="uz-Cyrl-UZ"/>
        </w:rPr>
        <w:t>6</w:t>
      </w:r>
      <w:r w:rsidRPr="00B77ED0">
        <w:rPr>
          <w:b w:val="0"/>
          <w:i/>
          <w:sz w:val="28"/>
          <w:szCs w:val="28"/>
          <w:lang w:val="uz-Cyrl-UZ"/>
        </w:rPr>
        <w:t xml:space="preserve">- yil </w:t>
      </w:r>
      <w:r>
        <w:rPr>
          <w:b w:val="0"/>
          <w:i/>
          <w:sz w:val="28"/>
          <w:szCs w:val="28"/>
          <w:lang w:val="uz-Cyrl-UZ"/>
        </w:rPr>
        <w:t xml:space="preserve">1- </w:t>
      </w:r>
      <w:r w:rsidR="00FB1BA8" w:rsidRPr="00FB1BA8">
        <w:rPr>
          <w:b w:val="0"/>
          <w:i/>
          <w:sz w:val="28"/>
          <w:szCs w:val="28"/>
          <w:lang w:val="uz-Cyrl-UZ"/>
        </w:rPr>
        <w:t>yanvar</w:t>
      </w:r>
      <w:r w:rsidR="00FB1BA8" w:rsidRPr="00B77ED0">
        <w:rPr>
          <w:b w:val="0"/>
          <w:i/>
          <w:sz w:val="28"/>
          <w:szCs w:val="28"/>
          <w:lang w:val="uz-Cyrl-UZ"/>
        </w:rPr>
        <w:t xml:space="preserve"> </w:t>
      </w:r>
      <w:r w:rsidRPr="00B77ED0">
        <w:rPr>
          <w:b w:val="0"/>
          <w:i/>
          <w:sz w:val="28"/>
          <w:szCs w:val="28"/>
          <w:lang w:val="uz-Cyrl-UZ"/>
        </w:rPr>
        <w:t>holatiga)</w:t>
      </w:r>
    </w:p>
    <w:p w:rsidR="00754C6E" w:rsidRDefault="00754C6E" w:rsidP="00EC524E">
      <w:pPr>
        <w:pStyle w:val="33"/>
        <w:jc w:val="center"/>
        <w:rPr>
          <w:b w:val="0"/>
          <w:i/>
          <w:sz w:val="28"/>
          <w:szCs w:val="28"/>
          <w:lang w:val="uz-Cyrl-UZ"/>
        </w:rPr>
      </w:pPr>
    </w:p>
    <w:tbl>
      <w:tblPr>
        <w:tblStyle w:val="-3"/>
        <w:tblW w:w="5000" w:type="pct"/>
        <w:tblInd w:w="108" w:type="dxa"/>
        <w:shd w:val="clear" w:color="auto" w:fill="FFFFFF" w:themeFill="background1"/>
        <w:tblLayout w:type="fixed"/>
        <w:tblLook w:val="04A0" w:firstRow="1" w:lastRow="0" w:firstColumn="1" w:lastColumn="0" w:noHBand="0" w:noVBand="1"/>
      </w:tblPr>
      <w:tblGrid>
        <w:gridCol w:w="1476"/>
        <w:gridCol w:w="1049"/>
        <w:gridCol w:w="941"/>
        <w:gridCol w:w="941"/>
        <w:gridCol w:w="941"/>
        <w:gridCol w:w="1071"/>
        <w:gridCol w:w="939"/>
        <w:gridCol w:w="1128"/>
        <w:gridCol w:w="943"/>
      </w:tblGrid>
      <w:tr w:rsidR="00754C6E" w:rsidRPr="00790DBC" w:rsidTr="00754C6E">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3" w:type="pct"/>
            <w:vMerge w:val="restart"/>
            <w:tcBorders>
              <w:top w:val="single" w:sz="18" w:space="0" w:color="auto"/>
              <w:bottom w:val="single" w:sz="4" w:space="0" w:color="auto"/>
              <w:right w:val="single" w:sz="4" w:space="0" w:color="auto"/>
            </w:tcBorders>
            <w:shd w:val="clear" w:color="auto" w:fill="C2D69B" w:themeFill="accent3" w:themeFillTint="99"/>
            <w:vAlign w:val="center"/>
          </w:tcPr>
          <w:p w:rsidR="00754C6E" w:rsidRPr="00790DBC" w:rsidRDefault="00754C6E" w:rsidP="00755F87">
            <w:pPr>
              <w:jc w:val="center"/>
              <w:rPr>
                <w:rFonts w:ascii="Times New Roman" w:hAnsi="Times New Roman"/>
                <w:bCs w:val="0"/>
                <w:noProof/>
                <w:color w:val="auto"/>
                <w:lang w:val="uz-Cyrl-UZ"/>
              </w:rPr>
            </w:pPr>
          </w:p>
        </w:tc>
        <w:tc>
          <w:tcPr>
            <w:tcW w:w="1055" w:type="pct"/>
            <w:gridSpan w:val="2"/>
            <w:vMerge w:val="restart"/>
            <w:tcBorders>
              <w:top w:val="single" w:sz="18" w:space="0" w:color="auto"/>
              <w:bottom w:val="single" w:sz="4" w:space="0" w:color="auto"/>
              <w:right w:val="single" w:sz="4" w:space="0" w:color="auto"/>
            </w:tcBorders>
            <w:shd w:val="clear" w:color="auto" w:fill="C2D69B" w:themeFill="accent3" w:themeFillTint="99"/>
            <w:vAlign w:val="center"/>
          </w:tcPr>
          <w:p w:rsidR="00754C6E" w:rsidRPr="00790DBC" w:rsidRDefault="00754C6E" w:rsidP="00755F87">
            <w:pPr>
              <w:ind w:left="-10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auto"/>
                <w:lang w:val="uz-Cyrl-UZ"/>
              </w:rPr>
            </w:pPr>
            <w:r w:rsidRPr="00790DBC">
              <w:rPr>
                <w:rFonts w:ascii="Times New Roman" w:hAnsi="Times New Roman"/>
                <w:noProof/>
                <w:color w:val="auto"/>
                <w:lang w:val="uz-Cyrl-UZ"/>
              </w:rPr>
              <w:t>Jami</w:t>
            </w:r>
          </w:p>
        </w:tc>
        <w:tc>
          <w:tcPr>
            <w:tcW w:w="3161" w:type="pct"/>
            <w:gridSpan w:val="6"/>
            <w:tcBorders>
              <w:top w:val="single" w:sz="18" w:space="0" w:color="auto"/>
              <w:left w:val="single" w:sz="4" w:space="0" w:color="auto"/>
              <w:bottom w:val="single" w:sz="18" w:space="0" w:color="auto"/>
            </w:tcBorders>
            <w:shd w:val="clear" w:color="auto" w:fill="C2D69B" w:themeFill="accent3" w:themeFillTint="99"/>
            <w:vAlign w:val="center"/>
          </w:tcPr>
          <w:p w:rsidR="00754C6E" w:rsidRPr="00790DBC" w:rsidRDefault="00754C6E" w:rsidP="00755F87">
            <w:pPr>
              <w:ind w:left="-164" w:right="-10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noProof/>
                <w:color w:val="auto"/>
                <w:lang w:val="uz-Cyrl-UZ"/>
              </w:rPr>
            </w:pPr>
            <w:r w:rsidRPr="00790DBC">
              <w:rPr>
                <w:rFonts w:ascii="Times New Roman" w:hAnsi="Times New Roman"/>
                <w:bCs w:val="0"/>
                <w:noProof/>
                <w:color w:val="auto"/>
                <w:lang w:val="uz-Cyrl-UZ"/>
              </w:rPr>
              <w:t>shu jumladan:</w:t>
            </w:r>
          </w:p>
        </w:tc>
      </w:tr>
      <w:tr w:rsidR="00754C6E" w:rsidRPr="008A1855" w:rsidTr="00754C6E">
        <w:trPr>
          <w:cnfStyle w:val="000000100000" w:firstRow="0" w:lastRow="0" w:firstColumn="0" w:lastColumn="0" w:oddVBand="0" w:evenVBand="0" w:oddHBand="1" w:evenHBand="0" w:firstRowFirstColumn="0" w:firstRowLastColumn="0" w:lastRowFirstColumn="0" w:lastRowLastColumn="0"/>
          <w:trHeight w:val="1388"/>
        </w:trPr>
        <w:tc>
          <w:tcPr>
            <w:cnfStyle w:val="001000000000" w:firstRow="0" w:lastRow="0" w:firstColumn="1" w:lastColumn="0" w:oddVBand="0" w:evenVBand="0" w:oddHBand="0" w:evenHBand="0" w:firstRowFirstColumn="0" w:firstRowLastColumn="0" w:lastRowFirstColumn="0" w:lastRowLastColumn="0"/>
            <w:tcW w:w="783" w:type="pct"/>
            <w:vMerge/>
            <w:tcBorders>
              <w:top w:val="single" w:sz="4" w:space="0" w:color="auto"/>
              <w:bottom w:val="single" w:sz="4" w:space="0" w:color="auto"/>
              <w:right w:val="single" w:sz="4" w:space="0" w:color="auto"/>
            </w:tcBorders>
            <w:shd w:val="clear" w:color="auto" w:fill="C2D69B" w:themeFill="accent3" w:themeFillTint="99"/>
            <w:vAlign w:val="center"/>
          </w:tcPr>
          <w:p w:rsidR="00754C6E" w:rsidRPr="00790DBC" w:rsidRDefault="00754C6E" w:rsidP="00755F87">
            <w:pPr>
              <w:jc w:val="center"/>
              <w:rPr>
                <w:rFonts w:ascii="Times New Roman" w:hAnsi="Times New Roman"/>
                <w:bCs w:val="0"/>
                <w:noProof/>
                <w:lang w:val="uz-Cyrl-UZ"/>
              </w:rPr>
            </w:pPr>
          </w:p>
        </w:tc>
        <w:tc>
          <w:tcPr>
            <w:tcW w:w="1055" w:type="pct"/>
            <w:gridSpan w:val="2"/>
            <w:vMerge/>
            <w:tcBorders>
              <w:top w:val="single" w:sz="4" w:space="0" w:color="auto"/>
              <w:bottom w:val="single" w:sz="18" w:space="0" w:color="auto"/>
              <w:right w:val="single" w:sz="4" w:space="0" w:color="auto"/>
            </w:tcBorders>
            <w:shd w:val="clear" w:color="auto" w:fill="C2D69B" w:themeFill="accent3" w:themeFillTint="99"/>
          </w:tcPr>
          <w:p w:rsidR="00754C6E" w:rsidRPr="00790DBC" w:rsidRDefault="00754C6E" w:rsidP="00755F87">
            <w:pPr>
              <w:ind w:left="-1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lang w:val="uz-Cyrl-UZ"/>
              </w:rPr>
            </w:pPr>
          </w:p>
        </w:tc>
        <w:tc>
          <w:tcPr>
            <w:tcW w:w="998" w:type="pct"/>
            <w:gridSpan w:val="2"/>
            <w:tcBorders>
              <w:top w:val="single" w:sz="18" w:space="0" w:color="auto"/>
              <w:left w:val="single" w:sz="4" w:space="0" w:color="auto"/>
              <w:bottom w:val="single" w:sz="18" w:space="0" w:color="auto"/>
              <w:right w:val="single" w:sz="4" w:space="0" w:color="auto"/>
            </w:tcBorders>
            <w:shd w:val="clear" w:color="auto" w:fill="C2D69B" w:themeFill="accent3" w:themeFillTint="99"/>
            <w:vAlign w:val="center"/>
          </w:tcPr>
          <w:p w:rsidR="00754C6E" w:rsidRPr="00790DBC" w:rsidRDefault="00754C6E" w:rsidP="00755F87">
            <w:pPr>
              <w:ind w:left="-1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auto"/>
                <w:lang w:val="uz-Cyrl-UZ"/>
              </w:rPr>
            </w:pPr>
            <w:r w:rsidRPr="00790DBC">
              <w:rPr>
                <w:rFonts w:ascii="Times New Roman" w:hAnsi="Times New Roman"/>
                <w:b/>
                <w:noProof/>
                <w:color w:val="auto"/>
                <w:lang w:val="uz-Cyrl-UZ"/>
              </w:rPr>
              <w:t>fermer xo‘jaliklari</w:t>
            </w:r>
          </w:p>
        </w:tc>
        <w:tc>
          <w:tcPr>
            <w:tcW w:w="1066" w:type="pct"/>
            <w:gridSpan w:val="2"/>
            <w:tcBorders>
              <w:top w:val="single" w:sz="18" w:space="0" w:color="auto"/>
              <w:left w:val="single" w:sz="4" w:space="0" w:color="auto"/>
              <w:bottom w:val="single" w:sz="18" w:space="0" w:color="auto"/>
              <w:right w:val="single" w:sz="4" w:space="0" w:color="auto"/>
            </w:tcBorders>
            <w:shd w:val="clear" w:color="auto" w:fill="C2D69B" w:themeFill="accent3" w:themeFillTint="99"/>
            <w:vAlign w:val="center"/>
          </w:tcPr>
          <w:p w:rsidR="00754C6E" w:rsidRPr="00790DBC" w:rsidRDefault="00754C6E" w:rsidP="00755F87">
            <w:pPr>
              <w:ind w:left="-109"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auto"/>
                <w:lang w:val="uz-Cyrl-UZ"/>
              </w:rPr>
            </w:pPr>
            <w:r w:rsidRPr="00790DBC">
              <w:rPr>
                <w:rFonts w:ascii="Times New Roman" w:hAnsi="Times New Roman"/>
                <w:b/>
                <w:noProof/>
                <w:color w:val="auto"/>
                <w:lang w:val="uz-Cyrl-UZ"/>
              </w:rPr>
              <w:t xml:space="preserve">dehqon </w:t>
            </w:r>
            <w:r w:rsidRPr="00790DBC">
              <w:rPr>
                <w:rFonts w:ascii="Times New Roman" w:hAnsi="Times New Roman"/>
                <w:b/>
                <w:noProof/>
                <w:color w:val="auto"/>
                <w:lang w:val="uz-Cyrl-UZ"/>
              </w:rPr>
              <w:br/>
            </w:r>
            <w:r w:rsidRPr="00790DBC">
              <w:rPr>
                <w:rFonts w:ascii="Times New Roman" w:hAnsi="Times New Roman"/>
                <w:b/>
                <w:lang w:val="en-US"/>
              </w:rPr>
              <w:t xml:space="preserve">va tomorqa </w:t>
            </w:r>
            <w:r w:rsidRPr="00790DBC">
              <w:rPr>
                <w:rFonts w:ascii="Times New Roman" w:hAnsi="Times New Roman"/>
                <w:b/>
                <w:noProof/>
                <w:color w:val="auto"/>
                <w:lang w:val="uz-Cyrl-UZ"/>
              </w:rPr>
              <w:br/>
              <w:t>xo‘jaliklari</w:t>
            </w:r>
          </w:p>
        </w:tc>
        <w:tc>
          <w:tcPr>
            <w:tcW w:w="1097" w:type="pct"/>
            <w:gridSpan w:val="2"/>
            <w:tcBorders>
              <w:top w:val="single" w:sz="18" w:space="0" w:color="auto"/>
              <w:left w:val="single" w:sz="4" w:space="0" w:color="auto"/>
              <w:bottom w:val="single" w:sz="18" w:space="0" w:color="auto"/>
            </w:tcBorders>
            <w:shd w:val="clear" w:color="auto" w:fill="C2D69B" w:themeFill="accent3" w:themeFillTint="99"/>
            <w:vAlign w:val="center"/>
          </w:tcPr>
          <w:p w:rsidR="00754C6E" w:rsidRPr="00790DBC" w:rsidRDefault="00754C6E" w:rsidP="00755F87">
            <w:pPr>
              <w:ind w:left="34" w:righ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auto"/>
                <w:lang w:val="uz-Cyrl-UZ"/>
              </w:rPr>
            </w:pPr>
            <w:r w:rsidRPr="00790DBC">
              <w:rPr>
                <w:rFonts w:ascii="Times New Roman" w:hAnsi="Times New Roman"/>
                <w:b/>
                <w:noProof/>
                <w:color w:val="auto"/>
                <w:lang w:val="uz-Cyrl-UZ"/>
              </w:rPr>
              <w:t>qishloq xo‘jaligi faoliyatini amalga oshiruvchi tashkilotlar</w:t>
            </w:r>
          </w:p>
        </w:tc>
      </w:tr>
      <w:tr w:rsidR="00754C6E" w:rsidRPr="00790DBC" w:rsidTr="00754C6E">
        <w:trPr>
          <w:cantSplit/>
          <w:trHeight w:val="942"/>
        </w:trPr>
        <w:tc>
          <w:tcPr>
            <w:cnfStyle w:val="001000000000" w:firstRow="0" w:lastRow="0" w:firstColumn="1" w:lastColumn="0" w:oddVBand="0" w:evenVBand="0" w:oddHBand="0" w:evenHBand="0" w:firstRowFirstColumn="0" w:firstRowLastColumn="0" w:lastRowFirstColumn="0" w:lastRowLastColumn="0"/>
            <w:tcW w:w="783" w:type="pct"/>
            <w:vMerge/>
            <w:tcBorders>
              <w:top w:val="single" w:sz="4" w:space="0" w:color="auto"/>
              <w:bottom w:val="single" w:sz="18" w:space="0" w:color="auto"/>
              <w:right w:val="single" w:sz="4" w:space="0" w:color="auto"/>
            </w:tcBorders>
            <w:shd w:val="clear" w:color="auto" w:fill="C2D69B" w:themeFill="accent3" w:themeFillTint="99"/>
            <w:vAlign w:val="center"/>
          </w:tcPr>
          <w:p w:rsidR="00754C6E" w:rsidRPr="00790DBC" w:rsidRDefault="00754C6E" w:rsidP="00755F87">
            <w:pPr>
              <w:jc w:val="center"/>
              <w:rPr>
                <w:rFonts w:ascii="Times New Roman" w:hAnsi="Times New Roman"/>
                <w:bCs w:val="0"/>
                <w:noProof/>
                <w:color w:val="auto"/>
                <w:lang w:val="uz-Cyrl-UZ"/>
              </w:rPr>
            </w:pPr>
          </w:p>
        </w:tc>
        <w:tc>
          <w:tcPr>
            <w:tcW w:w="556" w:type="pct"/>
            <w:tcBorders>
              <w:top w:val="single" w:sz="18" w:space="0" w:color="auto"/>
              <w:bottom w:val="single" w:sz="18" w:space="0" w:color="auto"/>
              <w:right w:val="single" w:sz="4" w:space="0" w:color="auto"/>
            </w:tcBorders>
            <w:shd w:val="clear" w:color="auto" w:fill="C2D69B" w:themeFill="accent3" w:themeFillTint="99"/>
            <w:vAlign w:val="center"/>
          </w:tcPr>
          <w:p w:rsidR="00754C6E" w:rsidRPr="00790DBC" w:rsidRDefault="00754C6E" w:rsidP="00755F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auto"/>
                <w:lang w:val="uz-Cyrl-UZ"/>
              </w:rPr>
            </w:pPr>
            <w:r w:rsidRPr="00790DBC">
              <w:rPr>
                <w:rFonts w:ascii="Times New Roman" w:hAnsi="Times New Roman"/>
                <w:b/>
                <w:bCs/>
                <w:noProof/>
                <w:color w:val="auto"/>
                <w:lang w:val="uz-Cyrl-UZ"/>
              </w:rPr>
              <w:t>bosh</w:t>
            </w:r>
          </w:p>
        </w:tc>
        <w:tc>
          <w:tcPr>
            <w:tcW w:w="499" w:type="pct"/>
            <w:tcBorders>
              <w:top w:val="single" w:sz="18" w:space="0" w:color="auto"/>
              <w:left w:val="single" w:sz="4" w:space="0" w:color="auto"/>
              <w:bottom w:val="single" w:sz="18" w:space="0" w:color="auto"/>
              <w:right w:val="single" w:sz="4" w:space="0" w:color="auto"/>
            </w:tcBorders>
            <w:shd w:val="clear" w:color="auto" w:fill="C2D69B" w:themeFill="accent3" w:themeFillTint="99"/>
            <w:vAlign w:val="center"/>
          </w:tcPr>
          <w:p w:rsidR="00754C6E" w:rsidRPr="00790DBC" w:rsidRDefault="00754C6E" w:rsidP="00755F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auto"/>
                <w:lang w:val="uz-Cyrl-UZ"/>
              </w:rPr>
            </w:pPr>
            <w:r w:rsidRPr="00790DBC">
              <w:rPr>
                <w:rFonts w:ascii="Times New Roman" w:hAnsi="Times New Roman"/>
                <w:b/>
                <w:bCs/>
                <w:noProof/>
                <w:color w:val="auto"/>
                <w:lang w:val="uz-Cyrl-UZ"/>
              </w:rPr>
              <w:t xml:space="preserve">o‘sish sur’ati, </w:t>
            </w:r>
            <w:r w:rsidRPr="00790DBC">
              <w:rPr>
                <w:rFonts w:ascii="Times New Roman" w:hAnsi="Times New Roman"/>
                <w:b/>
                <w:bCs/>
                <w:noProof/>
                <w:color w:val="auto"/>
                <w:lang w:val="en-US"/>
              </w:rPr>
              <w:t>%</w:t>
            </w:r>
          </w:p>
        </w:tc>
        <w:tc>
          <w:tcPr>
            <w:tcW w:w="499" w:type="pct"/>
            <w:tcBorders>
              <w:top w:val="single" w:sz="18" w:space="0" w:color="auto"/>
              <w:left w:val="single" w:sz="4" w:space="0" w:color="auto"/>
              <w:bottom w:val="single" w:sz="18" w:space="0" w:color="auto"/>
              <w:right w:val="single" w:sz="4" w:space="0" w:color="auto"/>
            </w:tcBorders>
            <w:shd w:val="clear" w:color="auto" w:fill="C2D69B" w:themeFill="accent3" w:themeFillTint="99"/>
            <w:vAlign w:val="center"/>
          </w:tcPr>
          <w:p w:rsidR="00754C6E" w:rsidRPr="00790DBC" w:rsidRDefault="00754C6E" w:rsidP="00755F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auto"/>
                <w:lang w:val="uz-Cyrl-UZ"/>
              </w:rPr>
            </w:pPr>
            <w:r w:rsidRPr="00790DBC">
              <w:rPr>
                <w:rFonts w:ascii="Times New Roman" w:hAnsi="Times New Roman"/>
                <w:b/>
                <w:bCs/>
                <w:noProof/>
                <w:color w:val="auto"/>
                <w:lang w:val="uz-Cyrl-UZ"/>
              </w:rPr>
              <w:t>bosh</w:t>
            </w:r>
          </w:p>
        </w:tc>
        <w:tc>
          <w:tcPr>
            <w:tcW w:w="499" w:type="pct"/>
            <w:tcBorders>
              <w:top w:val="single" w:sz="18" w:space="0" w:color="auto"/>
              <w:left w:val="single" w:sz="4" w:space="0" w:color="auto"/>
              <w:bottom w:val="single" w:sz="18" w:space="0" w:color="auto"/>
              <w:right w:val="single" w:sz="4" w:space="0" w:color="auto"/>
            </w:tcBorders>
            <w:shd w:val="clear" w:color="auto" w:fill="C2D69B" w:themeFill="accent3" w:themeFillTint="99"/>
            <w:vAlign w:val="center"/>
          </w:tcPr>
          <w:p w:rsidR="00754C6E" w:rsidRPr="00790DBC" w:rsidRDefault="00754C6E" w:rsidP="00755F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auto"/>
                <w:lang w:val="uz-Cyrl-UZ"/>
              </w:rPr>
            </w:pPr>
            <w:r w:rsidRPr="00790DBC">
              <w:rPr>
                <w:rFonts w:ascii="Times New Roman" w:hAnsi="Times New Roman"/>
                <w:b/>
                <w:bCs/>
                <w:noProof/>
                <w:color w:val="auto"/>
                <w:lang w:val="uz-Cyrl-UZ"/>
              </w:rPr>
              <w:t xml:space="preserve">o‘sish sur’ati, </w:t>
            </w:r>
            <w:r w:rsidRPr="00790DBC">
              <w:rPr>
                <w:rFonts w:ascii="Times New Roman" w:hAnsi="Times New Roman"/>
                <w:b/>
                <w:bCs/>
                <w:noProof/>
                <w:color w:val="auto"/>
                <w:lang w:val="en-US"/>
              </w:rPr>
              <w:t>%</w:t>
            </w:r>
          </w:p>
        </w:tc>
        <w:tc>
          <w:tcPr>
            <w:tcW w:w="568" w:type="pct"/>
            <w:tcBorders>
              <w:top w:val="single" w:sz="18" w:space="0" w:color="auto"/>
              <w:left w:val="single" w:sz="4" w:space="0" w:color="auto"/>
              <w:bottom w:val="single" w:sz="18" w:space="0" w:color="auto"/>
              <w:right w:val="single" w:sz="4" w:space="0" w:color="auto"/>
            </w:tcBorders>
            <w:shd w:val="clear" w:color="auto" w:fill="C2D69B" w:themeFill="accent3" w:themeFillTint="99"/>
            <w:vAlign w:val="center"/>
          </w:tcPr>
          <w:p w:rsidR="00754C6E" w:rsidRPr="00790DBC" w:rsidRDefault="00754C6E" w:rsidP="00755F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auto"/>
                <w:lang w:val="uz-Cyrl-UZ"/>
              </w:rPr>
            </w:pPr>
            <w:r w:rsidRPr="00790DBC">
              <w:rPr>
                <w:rFonts w:ascii="Times New Roman" w:hAnsi="Times New Roman"/>
                <w:b/>
                <w:bCs/>
                <w:noProof/>
                <w:color w:val="auto"/>
                <w:lang w:val="uz-Cyrl-UZ"/>
              </w:rPr>
              <w:t>bosh</w:t>
            </w:r>
          </w:p>
        </w:tc>
        <w:tc>
          <w:tcPr>
            <w:tcW w:w="498" w:type="pct"/>
            <w:tcBorders>
              <w:top w:val="single" w:sz="18" w:space="0" w:color="auto"/>
              <w:left w:val="single" w:sz="4" w:space="0" w:color="auto"/>
              <w:bottom w:val="single" w:sz="18" w:space="0" w:color="auto"/>
              <w:right w:val="single" w:sz="4" w:space="0" w:color="auto"/>
            </w:tcBorders>
            <w:shd w:val="clear" w:color="auto" w:fill="C2D69B" w:themeFill="accent3" w:themeFillTint="99"/>
            <w:vAlign w:val="center"/>
          </w:tcPr>
          <w:p w:rsidR="00754C6E" w:rsidRPr="00790DBC" w:rsidRDefault="00754C6E" w:rsidP="00755F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auto"/>
                <w:lang w:val="uz-Cyrl-UZ"/>
              </w:rPr>
            </w:pPr>
            <w:r w:rsidRPr="00790DBC">
              <w:rPr>
                <w:rFonts w:ascii="Times New Roman" w:hAnsi="Times New Roman"/>
                <w:b/>
                <w:bCs/>
                <w:noProof/>
                <w:color w:val="auto"/>
                <w:lang w:val="uz-Cyrl-UZ"/>
              </w:rPr>
              <w:t xml:space="preserve">o‘sish sur’ati, </w:t>
            </w:r>
            <w:r w:rsidRPr="00790DBC">
              <w:rPr>
                <w:rFonts w:ascii="Times New Roman" w:hAnsi="Times New Roman"/>
                <w:b/>
                <w:bCs/>
                <w:noProof/>
                <w:color w:val="auto"/>
                <w:lang w:val="en-US"/>
              </w:rPr>
              <w:t>%</w:t>
            </w:r>
          </w:p>
        </w:tc>
        <w:tc>
          <w:tcPr>
            <w:tcW w:w="598" w:type="pct"/>
            <w:tcBorders>
              <w:top w:val="single" w:sz="18" w:space="0" w:color="auto"/>
              <w:left w:val="single" w:sz="4" w:space="0" w:color="auto"/>
              <w:bottom w:val="single" w:sz="18" w:space="0" w:color="auto"/>
              <w:right w:val="single" w:sz="4" w:space="0" w:color="auto"/>
            </w:tcBorders>
            <w:shd w:val="clear" w:color="auto" w:fill="C2D69B" w:themeFill="accent3" w:themeFillTint="99"/>
            <w:vAlign w:val="center"/>
          </w:tcPr>
          <w:p w:rsidR="00754C6E" w:rsidRPr="00790DBC" w:rsidRDefault="00754C6E" w:rsidP="00755F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auto"/>
                <w:lang w:val="uz-Cyrl-UZ"/>
              </w:rPr>
            </w:pPr>
            <w:r w:rsidRPr="00790DBC">
              <w:rPr>
                <w:rFonts w:ascii="Times New Roman" w:hAnsi="Times New Roman"/>
                <w:b/>
                <w:bCs/>
                <w:noProof/>
                <w:color w:val="auto"/>
                <w:lang w:val="uz-Cyrl-UZ"/>
              </w:rPr>
              <w:t>bosh</w:t>
            </w:r>
          </w:p>
        </w:tc>
        <w:tc>
          <w:tcPr>
            <w:tcW w:w="500" w:type="pct"/>
            <w:tcBorders>
              <w:top w:val="single" w:sz="18" w:space="0" w:color="auto"/>
              <w:left w:val="single" w:sz="4" w:space="0" w:color="auto"/>
              <w:bottom w:val="single" w:sz="18" w:space="0" w:color="auto"/>
            </w:tcBorders>
            <w:shd w:val="clear" w:color="auto" w:fill="C2D69B" w:themeFill="accent3" w:themeFillTint="99"/>
            <w:vAlign w:val="center"/>
          </w:tcPr>
          <w:p w:rsidR="00754C6E" w:rsidRPr="00790DBC" w:rsidRDefault="00754C6E" w:rsidP="00755F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auto"/>
                <w:lang w:val="uz-Cyrl-UZ"/>
              </w:rPr>
            </w:pPr>
            <w:r w:rsidRPr="00790DBC">
              <w:rPr>
                <w:rFonts w:ascii="Times New Roman" w:hAnsi="Times New Roman"/>
                <w:b/>
                <w:bCs/>
                <w:noProof/>
                <w:color w:val="auto"/>
                <w:lang w:val="uz-Cyrl-UZ"/>
              </w:rPr>
              <w:t xml:space="preserve">o‘sish sur’ati, </w:t>
            </w:r>
            <w:r w:rsidRPr="00790DBC">
              <w:rPr>
                <w:rFonts w:ascii="Times New Roman" w:hAnsi="Times New Roman"/>
                <w:b/>
                <w:bCs/>
                <w:noProof/>
                <w:color w:val="auto"/>
                <w:lang w:val="en-US"/>
              </w:rPr>
              <w:t>%</w:t>
            </w:r>
          </w:p>
        </w:tc>
      </w:tr>
      <w:tr w:rsidR="00754C6E" w:rsidRPr="00790DBC" w:rsidTr="00754C6E">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783" w:type="pct"/>
            <w:tcBorders>
              <w:top w:val="single" w:sz="18" w:space="0" w:color="auto"/>
              <w:bottom w:val="single" w:sz="12" w:space="0" w:color="FFFFFF" w:themeColor="background1"/>
            </w:tcBorders>
            <w:shd w:val="clear" w:color="auto" w:fill="auto"/>
            <w:vAlign w:val="center"/>
          </w:tcPr>
          <w:p w:rsidR="00754C6E" w:rsidRPr="00790DBC" w:rsidRDefault="00754C6E" w:rsidP="00755F87">
            <w:pPr>
              <w:jc w:val="center"/>
              <w:rPr>
                <w:rFonts w:ascii="Times New Roman" w:hAnsi="Times New Roman"/>
                <w:bCs w:val="0"/>
                <w:noProof/>
                <w:color w:val="auto"/>
                <w:lang w:val="uz-Cyrl-UZ"/>
              </w:rPr>
            </w:pPr>
          </w:p>
        </w:tc>
        <w:tc>
          <w:tcPr>
            <w:tcW w:w="556" w:type="pct"/>
            <w:tcBorders>
              <w:top w:val="single" w:sz="18" w:space="0" w:color="auto"/>
              <w:bottom w:val="single" w:sz="12" w:space="0" w:color="FFFFFF" w:themeColor="background1"/>
            </w:tcBorders>
            <w:shd w:val="clear" w:color="auto" w:fill="auto"/>
          </w:tcPr>
          <w:p w:rsidR="00754C6E" w:rsidRPr="00790DBC" w:rsidRDefault="00754C6E" w:rsidP="00755F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
                <w:noProof/>
                <w:color w:val="auto"/>
                <w:lang w:val="uz-Cyrl-UZ"/>
              </w:rPr>
            </w:pPr>
          </w:p>
        </w:tc>
        <w:tc>
          <w:tcPr>
            <w:tcW w:w="499" w:type="pct"/>
            <w:tcBorders>
              <w:top w:val="single" w:sz="18" w:space="0" w:color="auto"/>
              <w:bottom w:val="single" w:sz="12" w:space="0" w:color="FFFFFF" w:themeColor="background1"/>
            </w:tcBorders>
            <w:shd w:val="clear" w:color="auto" w:fill="auto"/>
          </w:tcPr>
          <w:p w:rsidR="00754C6E" w:rsidRPr="00790DBC" w:rsidRDefault="00754C6E" w:rsidP="00755F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
                <w:noProof/>
                <w:color w:val="auto"/>
                <w:lang w:val="uz-Cyrl-UZ"/>
              </w:rPr>
            </w:pPr>
          </w:p>
        </w:tc>
        <w:tc>
          <w:tcPr>
            <w:tcW w:w="499" w:type="pct"/>
            <w:tcBorders>
              <w:top w:val="single" w:sz="18" w:space="0" w:color="auto"/>
              <w:bottom w:val="single" w:sz="12" w:space="0" w:color="FFFFFF" w:themeColor="background1"/>
            </w:tcBorders>
            <w:shd w:val="clear" w:color="auto" w:fill="auto"/>
            <w:vAlign w:val="center"/>
          </w:tcPr>
          <w:p w:rsidR="00754C6E" w:rsidRPr="00790DBC" w:rsidRDefault="00754C6E" w:rsidP="00755F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
                <w:noProof/>
                <w:color w:val="auto"/>
                <w:lang w:val="uz-Cyrl-UZ"/>
              </w:rPr>
            </w:pPr>
          </w:p>
        </w:tc>
        <w:tc>
          <w:tcPr>
            <w:tcW w:w="499" w:type="pct"/>
            <w:tcBorders>
              <w:top w:val="single" w:sz="18" w:space="0" w:color="auto"/>
              <w:bottom w:val="single" w:sz="12" w:space="0" w:color="FFFFFF" w:themeColor="background1"/>
            </w:tcBorders>
            <w:shd w:val="clear" w:color="auto" w:fill="auto"/>
            <w:vAlign w:val="center"/>
          </w:tcPr>
          <w:p w:rsidR="00754C6E" w:rsidRPr="00790DBC" w:rsidRDefault="00754C6E" w:rsidP="00755F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
                <w:noProof/>
                <w:color w:val="auto"/>
                <w:lang w:val="uz-Cyrl-UZ"/>
              </w:rPr>
            </w:pPr>
          </w:p>
        </w:tc>
        <w:tc>
          <w:tcPr>
            <w:tcW w:w="568" w:type="pct"/>
            <w:tcBorders>
              <w:top w:val="single" w:sz="18" w:space="0" w:color="auto"/>
              <w:bottom w:val="single" w:sz="12" w:space="0" w:color="FFFFFF" w:themeColor="background1"/>
            </w:tcBorders>
            <w:shd w:val="clear" w:color="auto" w:fill="auto"/>
            <w:vAlign w:val="center"/>
          </w:tcPr>
          <w:p w:rsidR="00754C6E" w:rsidRPr="00790DBC" w:rsidRDefault="00754C6E" w:rsidP="00755F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
                <w:noProof/>
                <w:color w:val="auto"/>
                <w:lang w:val="uz-Cyrl-UZ"/>
              </w:rPr>
            </w:pPr>
          </w:p>
        </w:tc>
        <w:tc>
          <w:tcPr>
            <w:tcW w:w="498" w:type="pct"/>
            <w:tcBorders>
              <w:top w:val="single" w:sz="18" w:space="0" w:color="auto"/>
              <w:bottom w:val="single" w:sz="12" w:space="0" w:color="FFFFFF" w:themeColor="background1"/>
            </w:tcBorders>
            <w:shd w:val="clear" w:color="auto" w:fill="auto"/>
            <w:vAlign w:val="center"/>
          </w:tcPr>
          <w:p w:rsidR="00754C6E" w:rsidRPr="00790DBC" w:rsidRDefault="00754C6E" w:rsidP="00755F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
                <w:noProof/>
                <w:color w:val="auto"/>
                <w:lang w:val="uz-Cyrl-UZ"/>
              </w:rPr>
            </w:pPr>
          </w:p>
        </w:tc>
        <w:tc>
          <w:tcPr>
            <w:tcW w:w="598" w:type="pct"/>
            <w:tcBorders>
              <w:top w:val="single" w:sz="18" w:space="0" w:color="auto"/>
              <w:bottom w:val="single" w:sz="12" w:space="0" w:color="FFFFFF" w:themeColor="background1"/>
            </w:tcBorders>
            <w:shd w:val="clear" w:color="auto" w:fill="auto"/>
            <w:vAlign w:val="center"/>
          </w:tcPr>
          <w:p w:rsidR="00754C6E" w:rsidRPr="00790DBC" w:rsidRDefault="00754C6E" w:rsidP="00755F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
                <w:noProof/>
                <w:color w:val="auto"/>
                <w:lang w:val="uz-Cyrl-UZ"/>
              </w:rPr>
            </w:pPr>
          </w:p>
        </w:tc>
        <w:tc>
          <w:tcPr>
            <w:tcW w:w="500" w:type="pct"/>
            <w:tcBorders>
              <w:top w:val="single" w:sz="18" w:space="0" w:color="auto"/>
              <w:bottom w:val="single" w:sz="12" w:space="0" w:color="FFFFFF" w:themeColor="background1"/>
            </w:tcBorders>
            <w:shd w:val="clear" w:color="auto" w:fill="auto"/>
            <w:vAlign w:val="center"/>
          </w:tcPr>
          <w:p w:rsidR="00754C6E" w:rsidRPr="00790DBC" w:rsidRDefault="00754C6E" w:rsidP="00755F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
                <w:noProof/>
                <w:color w:val="auto"/>
                <w:lang w:val="uz-Cyrl-UZ"/>
              </w:rPr>
            </w:pPr>
          </w:p>
        </w:tc>
      </w:tr>
      <w:tr w:rsidR="00754C6E" w:rsidRPr="00790DBC" w:rsidTr="00754C6E">
        <w:trPr>
          <w:trHeight w:val="238"/>
        </w:trPr>
        <w:tc>
          <w:tcPr>
            <w:cnfStyle w:val="001000000000" w:firstRow="0" w:lastRow="0" w:firstColumn="1" w:lastColumn="0" w:oddVBand="0" w:evenVBand="0" w:oddHBand="0" w:evenHBand="0" w:firstRowFirstColumn="0" w:firstRowLastColumn="0" w:lastRowFirstColumn="0" w:lastRowLastColumn="0"/>
            <w:tcW w:w="78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754C6E" w:rsidRPr="00790DBC" w:rsidRDefault="00754C6E" w:rsidP="00754C6E">
            <w:pPr>
              <w:spacing w:before="60" w:after="60"/>
              <w:ind w:left="113" w:hanging="113"/>
              <w:rPr>
                <w:rFonts w:ascii="Times New Roman" w:hAnsi="Times New Roman"/>
                <w:b w:val="0"/>
                <w:color w:val="auto"/>
                <w:lang w:val="uz-Cyrl-UZ"/>
              </w:rPr>
            </w:pPr>
            <w:r w:rsidRPr="00790DBC">
              <w:rPr>
                <w:rFonts w:ascii="Times New Roman" w:hAnsi="Times New Roman"/>
                <w:b w:val="0"/>
                <w:color w:val="auto"/>
                <w:lang w:val="uz-Cyrl-UZ"/>
              </w:rPr>
              <w:t>Yirik shoxli qoramollar</w:t>
            </w:r>
          </w:p>
        </w:tc>
        <w:tc>
          <w:tcPr>
            <w:tcW w:w="55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754C6E" w:rsidRPr="00754C6E" w:rsidRDefault="00754C6E" w:rsidP="00754C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70 805</w:t>
            </w:r>
          </w:p>
        </w:tc>
        <w:tc>
          <w:tcPr>
            <w:tcW w:w="49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754C6E" w:rsidRPr="00754C6E" w:rsidRDefault="00754C6E" w:rsidP="00754C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101,6</w:t>
            </w:r>
          </w:p>
        </w:tc>
        <w:tc>
          <w:tcPr>
            <w:tcW w:w="49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754C6E" w:rsidRPr="00754C6E" w:rsidRDefault="00754C6E" w:rsidP="00754C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8 312</w:t>
            </w:r>
          </w:p>
        </w:tc>
        <w:tc>
          <w:tcPr>
            <w:tcW w:w="49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754C6E" w:rsidRPr="00754C6E" w:rsidRDefault="00754C6E" w:rsidP="00754C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101,1</w:t>
            </w:r>
          </w:p>
        </w:tc>
        <w:tc>
          <w:tcPr>
            <w:tcW w:w="5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754C6E" w:rsidRPr="00754C6E" w:rsidRDefault="00754C6E" w:rsidP="00754C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56 558</w:t>
            </w:r>
          </w:p>
        </w:tc>
        <w:tc>
          <w:tcPr>
            <w:tcW w:w="49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754C6E" w:rsidRPr="00754C6E" w:rsidRDefault="00754C6E" w:rsidP="00754C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100,9</w:t>
            </w:r>
          </w:p>
        </w:tc>
        <w:tc>
          <w:tcPr>
            <w:tcW w:w="59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754C6E" w:rsidRPr="00754C6E" w:rsidRDefault="00754C6E" w:rsidP="00754C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5 935</w:t>
            </w:r>
          </w:p>
        </w:tc>
        <w:tc>
          <w:tcPr>
            <w:tcW w:w="5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754C6E" w:rsidRPr="00754C6E" w:rsidRDefault="00754C6E" w:rsidP="00754C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109,6</w:t>
            </w:r>
          </w:p>
        </w:tc>
      </w:tr>
      <w:tr w:rsidR="00754C6E" w:rsidRPr="00790DBC" w:rsidTr="00754C6E">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78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54C6E" w:rsidRPr="00790DBC" w:rsidRDefault="00754C6E" w:rsidP="00754C6E">
            <w:pPr>
              <w:spacing w:before="60" w:after="60"/>
              <w:ind w:left="342" w:hanging="113"/>
              <w:rPr>
                <w:rFonts w:ascii="Times New Roman" w:hAnsi="Times New Roman"/>
                <w:color w:val="auto"/>
                <w:lang w:val="uz-Cyrl-UZ"/>
              </w:rPr>
            </w:pPr>
            <w:r w:rsidRPr="00790DBC">
              <w:rPr>
                <w:rFonts w:ascii="Times New Roman" w:hAnsi="Times New Roman"/>
                <w:b w:val="0"/>
                <w:i/>
                <w:color w:val="auto"/>
                <w:lang w:val="uz-Cyrl-UZ"/>
              </w:rPr>
              <w:t xml:space="preserve">shu jumladan: </w:t>
            </w:r>
            <w:r w:rsidRPr="00790DBC">
              <w:rPr>
                <w:rFonts w:ascii="Times New Roman" w:hAnsi="Times New Roman"/>
                <w:b w:val="0"/>
                <w:color w:val="auto"/>
                <w:lang w:val="uz-Cyrl-UZ"/>
              </w:rPr>
              <w:t>sigirlar</w:t>
            </w:r>
          </w:p>
        </w:tc>
        <w:tc>
          <w:tcPr>
            <w:tcW w:w="55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54C6E" w:rsidRPr="00754C6E" w:rsidRDefault="00754C6E" w:rsidP="00754C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30 905</w:t>
            </w:r>
          </w:p>
        </w:tc>
        <w:tc>
          <w:tcPr>
            <w:tcW w:w="49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54C6E" w:rsidRPr="00754C6E" w:rsidRDefault="00754C6E" w:rsidP="00754C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106,8</w:t>
            </w:r>
          </w:p>
        </w:tc>
        <w:tc>
          <w:tcPr>
            <w:tcW w:w="49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54C6E" w:rsidRPr="00754C6E" w:rsidRDefault="00754C6E" w:rsidP="00754C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3 890</w:t>
            </w:r>
          </w:p>
        </w:tc>
        <w:tc>
          <w:tcPr>
            <w:tcW w:w="49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54C6E" w:rsidRPr="00754C6E" w:rsidRDefault="00754C6E" w:rsidP="00754C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102,7</w:t>
            </w:r>
          </w:p>
        </w:tc>
        <w:tc>
          <w:tcPr>
            <w:tcW w:w="5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54C6E" w:rsidRPr="00754C6E" w:rsidRDefault="00754C6E" w:rsidP="00754C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24 959</w:t>
            </w:r>
          </w:p>
        </w:tc>
        <w:tc>
          <w:tcPr>
            <w:tcW w:w="49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54C6E" w:rsidRPr="00754C6E" w:rsidRDefault="00754C6E" w:rsidP="00754C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107,5</w:t>
            </w:r>
          </w:p>
        </w:tc>
        <w:tc>
          <w:tcPr>
            <w:tcW w:w="59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54C6E" w:rsidRPr="00754C6E" w:rsidRDefault="00754C6E" w:rsidP="00754C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2 056</w:t>
            </w:r>
          </w:p>
        </w:tc>
        <w:tc>
          <w:tcPr>
            <w:tcW w:w="5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54C6E" w:rsidRPr="00754C6E" w:rsidRDefault="00754C6E" w:rsidP="00754C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107,0</w:t>
            </w:r>
          </w:p>
        </w:tc>
      </w:tr>
      <w:tr w:rsidR="00754C6E" w:rsidRPr="00790DBC" w:rsidTr="00754C6E">
        <w:trPr>
          <w:trHeight w:val="238"/>
        </w:trPr>
        <w:tc>
          <w:tcPr>
            <w:cnfStyle w:val="001000000000" w:firstRow="0" w:lastRow="0" w:firstColumn="1" w:lastColumn="0" w:oddVBand="0" w:evenVBand="0" w:oddHBand="0" w:evenHBand="0" w:firstRowFirstColumn="0" w:firstRowLastColumn="0" w:lastRowFirstColumn="0" w:lastRowLastColumn="0"/>
            <w:tcW w:w="78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754C6E" w:rsidRPr="00790DBC" w:rsidRDefault="00754C6E" w:rsidP="00754C6E">
            <w:pPr>
              <w:spacing w:before="60" w:after="60"/>
              <w:ind w:left="113" w:hanging="113"/>
              <w:rPr>
                <w:rFonts w:ascii="Times New Roman" w:hAnsi="Times New Roman"/>
                <w:b w:val="0"/>
                <w:color w:val="auto"/>
                <w:lang w:val="uz-Cyrl-UZ"/>
              </w:rPr>
            </w:pPr>
            <w:r w:rsidRPr="00790DBC">
              <w:rPr>
                <w:rFonts w:ascii="Times New Roman" w:hAnsi="Times New Roman"/>
                <w:b w:val="0"/>
                <w:color w:val="auto"/>
                <w:lang w:val="uz-Cyrl-UZ"/>
              </w:rPr>
              <w:t xml:space="preserve">Qo‘ylar </w:t>
            </w:r>
            <w:r w:rsidRPr="00790DBC">
              <w:rPr>
                <w:rFonts w:ascii="Times New Roman" w:hAnsi="Times New Roman"/>
                <w:b w:val="0"/>
                <w:color w:val="auto"/>
                <w:lang w:val="uz-Cyrl-UZ"/>
              </w:rPr>
              <w:br/>
              <w:t>va echkilar</w:t>
            </w:r>
          </w:p>
        </w:tc>
        <w:tc>
          <w:tcPr>
            <w:tcW w:w="55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754C6E" w:rsidRPr="00754C6E" w:rsidRDefault="00754C6E" w:rsidP="00754C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48 306</w:t>
            </w:r>
          </w:p>
        </w:tc>
        <w:tc>
          <w:tcPr>
            <w:tcW w:w="49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754C6E" w:rsidRPr="00754C6E" w:rsidRDefault="00754C6E" w:rsidP="00754C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108,6</w:t>
            </w:r>
          </w:p>
        </w:tc>
        <w:tc>
          <w:tcPr>
            <w:tcW w:w="49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754C6E" w:rsidRPr="00754C6E" w:rsidRDefault="00754C6E" w:rsidP="00754C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3 232</w:t>
            </w:r>
          </w:p>
        </w:tc>
        <w:tc>
          <w:tcPr>
            <w:tcW w:w="49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754C6E" w:rsidRPr="00754C6E" w:rsidRDefault="00754C6E" w:rsidP="00754C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101,9</w:t>
            </w:r>
          </w:p>
        </w:tc>
        <w:tc>
          <w:tcPr>
            <w:tcW w:w="5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754C6E" w:rsidRPr="00754C6E" w:rsidRDefault="00754C6E" w:rsidP="00754C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43 429</w:t>
            </w:r>
          </w:p>
        </w:tc>
        <w:tc>
          <w:tcPr>
            <w:tcW w:w="49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754C6E" w:rsidRPr="00754C6E" w:rsidRDefault="00754C6E" w:rsidP="00754C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108,9</w:t>
            </w:r>
          </w:p>
        </w:tc>
        <w:tc>
          <w:tcPr>
            <w:tcW w:w="59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754C6E" w:rsidRPr="00754C6E" w:rsidRDefault="00754C6E" w:rsidP="00754C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1 645</w:t>
            </w:r>
          </w:p>
        </w:tc>
        <w:tc>
          <w:tcPr>
            <w:tcW w:w="5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6E3BC" w:themeFill="accent3" w:themeFillTint="66"/>
            <w:vAlign w:val="center"/>
          </w:tcPr>
          <w:p w:rsidR="00754C6E" w:rsidRPr="00754C6E" w:rsidRDefault="00754C6E" w:rsidP="00754C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115,4</w:t>
            </w:r>
          </w:p>
        </w:tc>
      </w:tr>
      <w:tr w:rsidR="00754C6E" w:rsidRPr="00790DBC" w:rsidTr="00754C6E">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78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54C6E" w:rsidRPr="00790DBC" w:rsidRDefault="00754C6E" w:rsidP="00754C6E">
            <w:pPr>
              <w:spacing w:before="60" w:after="60"/>
              <w:rPr>
                <w:rFonts w:ascii="Times New Roman" w:hAnsi="Times New Roman"/>
                <w:b w:val="0"/>
                <w:color w:val="auto"/>
                <w:lang w:val="uz-Cyrl-UZ"/>
              </w:rPr>
            </w:pPr>
            <w:r w:rsidRPr="00790DBC">
              <w:rPr>
                <w:rFonts w:ascii="Times New Roman" w:hAnsi="Times New Roman"/>
                <w:b w:val="0"/>
                <w:color w:val="auto"/>
                <w:lang w:val="uz-Cyrl-UZ"/>
              </w:rPr>
              <w:t>Parrandalar</w:t>
            </w:r>
          </w:p>
        </w:tc>
        <w:tc>
          <w:tcPr>
            <w:tcW w:w="55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54C6E" w:rsidRPr="00754C6E" w:rsidRDefault="00754C6E" w:rsidP="00754C6E">
            <w:pPr>
              <w:ind w:left="-29" w:right="-1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1 802 423</w:t>
            </w:r>
          </w:p>
        </w:tc>
        <w:tc>
          <w:tcPr>
            <w:tcW w:w="49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54C6E" w:rsidRPr="00754C6E" w:rsidRDefault="00754C6E" w:rsidP="00754C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113,7</w:t>
            </w:r>
          </w:p>
        </w:tc>
        <w:tc>
          <w:tcPr>
            <w:tcW w:w="49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54C6E" w:rsidRPr="00754C6E" w:rsidRDefault="00754C6E" w:rsidP="00754C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50 166</w:t>
            </w:r>
          </w:p>
        </w:tc>
        <w:tc>
          <w:tcPr>
            <w:tcW w:w="49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54C6E" w:rsidRPr="00754C6E" w:rsidRDefault="00754C6E" w:rsidP="00754C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125,1</w:t>
            </w:r>
          </w:p>
        </w:tc>
        <w:tc>
          <w:tcPr>
            <w:tcW w:w="5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54C6E" w:rsidRPr="00754C6E" w:rsidRDefault="00754C6E" w:rsidP="00754C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245 877</w:t>
            </w:r>
          </w:p>
        </w:tc>
        <w:tc>
          <w:tcPr>
            <w:tcW w:w="49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54C6E" w:rsidRPr="00754C6E" w:rsidRDefault="00754C6E" w:rsidP="00754C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129,9</w:t>
            </w:r>
          </w:p>
        </w:tc>
        <w:tc>
          <w:tcPr>
            <w:tcW w:w="59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54C6E" w:rsidRPr="00754C6E" w:rsidRDefault="00754C6E" w:rsidP="00754C6E">
            <w:pPr>
              <w:ind w:right="-16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1 506 380</w:t>
            </w:r>
          </w:p>
        </w:tc>
        <w:tc>
          <w:tcPr>
            <w:tcW w:w="5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54C6E" w:rsidRPr="00754C6E" w:rsidRDefault="00754C6E" w:rsidP="00754C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754C6E">
              <w:rPr>
                <w:rFonts w:ascii="Times New Roman" w:hAnsi="Times New Roman"/>
                <w:sz w:val="24"/>
                <w:szCs w:val="28"/>
              </w:rPr>
              <w:t>111,1</w:t>
            </w:r>
          </w:p>
        </w:tc>
      </w:tr>
    </w:tbl>
    <w:p w:rsidR="00754C6E" w:rsidRPr="00AD2370" w:rsidRDefault="00754C6E" w:rsidP="00EC524E">
      <w:pPr>
        <w:pStyle w:val="33"/>
        <w:jc w:val="center"/>
        <w:rPr>
          <w:b w:val="0"/>
          <w:i/>
          <w:color w:val="002060"/>
          <w:sz w:val="28"/>
          <w:szCs w:val="28"/>
        </w:rPr>
      </w:pPr>
    </w:p>
    <w:p w:rsidR="00EC524E" w:rsidRPr="0057374A" w:rsidRDefault="00EC524E" w:rsidP="00EC524E">
      <w:pPr>
        <w:pStyle w:val="33"/>
        <w:spacing w:before="120" w:after="120" w:line="276" w:lineRule="auto"/>
        <w:ind w:firstLine="567"/>
        <w:rPr>
          <w:b w:val="0"/>
          <w:sz w:val="24"/>
          <w:szCs w:val="24"/>
          <w:lang w:val="uz-Cyrl-UZ"/>
        </w:rPr>
      </w:pPr>
      <w:r w:rsidRPr="0057374A">
        <w:rPr>
          <w:b w:val="0"/>
          <w:sz w:val="24"/>
          <w:szCs w:val="24"/>
          <w:lang w:val="uz-Cyrl-UZ"/>
        </w:rPr>
        <w:t xml:space="preserve">Umumiy bosh songa nisbatan dehqon (shaxsiy yordamchi) xo‘jaliklarida yirik shoxli qoramollarning ulushi </w:t>
      </w:r>
      <w:r w:rsidR="00FB1BA8">
        <w:rPr>
          <w:b w:val="0"/>
          <w:sz w:val="24"/>
          <w:szCs w:val="24"/>
          <w:lang w:val="uz-Cyrl-UZ"/>
        </w:rPr>
        <w:t>79,9</w:t>
      </w:r>
      <w:r w:rsidRPr="004A3D46">
        <w:rPr>
          <w:b w:val="0"/>
          <w:sz w:val="24"/>
          <w:szCs w:val="24"/>
          <w:lang w:val="uz-Cyrl-UZ"/>
        </w:rPr>
        <w:t xml:space="preserve"> </w:t>
      </w:r>
      <w:r w:rsidRPr="0057374A">
        <w:rPr>
          <w:b w:val="0"/>
          <w:sz w:val="24"/>
          <w:szCs w:val="24"/>
          <w:lang w:val="uz-Cyrl-UZ"/>
        </w:rPr>
        <w:t>%</w:t>
      </w:r>
      <w:r w:rsidRPr="004A3D46">
        <w:rPr>
          <w:b w:val="0"/>
          <w:sz w:val="24"/>
          <w:szCs w:val="24"/>
          <w:lang w:val="uz-Cyrl-UZ"/>
        </w:rPr>
        <w:t xml:space="preserve"> </w:t>
      </w:r>
      <w:r w:rsidRPr="0057374A">
        <w:rPr>
          <w:b w:val="0"/>
          <w:sz w:val="24"/>
          <w:szCs w:val="24"/>
          <w:lang w:val="uz-Cyrl-UZ"/>
        </w:rPr>
        <w:t xml:space="preserve">ni, fermer xo‘jaliklarida </w:t>
      </w:r>
      <w:r w:rsidR="00FB1BA8">
        <w:rPr>
          <w:b w:val="0"/>
          <w:sz w:val="24"/>
          <w:szCs w:val="24"/>
          <w:lang w:val="uz-Cyrl-UZ"/>
        </w:rPr>
        <w:t>11,7</w:t>
      </w:r>
      <w:r w:rsidRPr="004A3D46">
        <w:rPr>
          <w:b w:val="0"/>
          <w:sz w:val="24"/>
          <w:szCs w:val="24"/>
          <w:lang w:val="uz-Cyrl-UZ"/>
        </w:rPr>
        <w:t xml:space="preserve"> </w:t>
      </w:r>
      <w:r w:rsidRPr="0057374A">
        <w:rPr>
          <w:b w:val="0"/>
          <w:sz w:val="24"/>
          <w:szCs w:val="24"/>
          <w:lang w:val="uz-Cyrl-UZ"/>
        </w:rPr>
        <w:t>%</w:t>
      </w:r>
      <w:r w:rsidRPr="004A3D46">
        <w:rPr>
          <w:b w:val="0"/>
          <w:sz w:val="24"/>
          <w:szCs w:val="24"/>
          <w:lang w:val="uz-Cyrl-UZ"/>
        </w:rPr>
        <w:t xml:space="preserve"> </w:t>
      </w:r>
      <w:r w:rsidRPr="0057374A">
        <w:rPr>
          <w:b w:val="0"/>
          <w:sz w:val="24"/>
          <w:szCs w:val="24"/>
          <w:lang w:val="uz-Cyrl-UZ"/>
        </w:rPr>
        <w:t xml:space="preserve">ni, qishloq xo‘jaligi faoliyatini amalga oshiruvchi tashkilotlarida </w:t>
      </w:r>
      <w:r w:rsidR="00FB1BA8">
        <w:rPr>
          <w:b w:val="0"/>
          <w:sz w:val="24"/>
          <w:szCs w:val="24"/>
          <w:lang w:val="uz-Cyrl-UZ"/>
        </w:rPr>
        <w:t xml:space="preserve">8,4 </w:t>
      </w:r>
      <w:r w:rsidRPr="0057374A">
        <w:rPr>
          <w:b w:val="0"/>
          <w:sz w:val="24"/>
          <w:szCs w:val="24"/>
          <w:lang w:val="uz-Cyrl-UZ"/>
        </w:rPr>
        <w:t>%</w:t>
      </w:r>
      <w:r w:rsidR="00FB1BA8">
        <w:rPr>
          <w:b w:val="0"/>
          <w:sz w:val="24"/>
          <w:szCs w:val="24"/>
          <w:lang w:val="uz-Cyrl-UZ"/>
        </w:rPr>
        <w:t xml:space="preserve"> </w:t>
      </w:r>
      <w:r w:rsidRPr="0057374A">
        <w:rPr>
          <w:b w:val="0"/>
          <w:sz w:val="24"/>
          <w:szCs w:val="24"/>
          <w:lang w:val="uz-Cyrl-UZ"/>
        </w:rPr>
        <w:t xml:space="preserve">ni tashkil etdi. </w:t>
      </w:r>
      <w:r w:rsidRPr="00CA1057">
        <w:rPr>
          <w:b w:val="0"/>
          <w:sz w:val="24"/>
          <w:szCs w:val="24"/>
          <w:lang w:val="uz-Cyrl-UZ"/>
        </w:rPr>
        <w:t xml:space="preserve">Shuningdek, dehqon (shaxsiy yordamchi) xo‘jaliklarida sigirlar mos ravishda </w:t>
      </w:r>
      <w:r w:rsidR="00FB1BA8">
        <w:rPr>
          <w:b w:val="0"/>
          <w:sz w:val="24"/>
          <w:szCs w:val="24"/>
          <w:lang w:val="uz-Cyrl-UZ"/>
        </w:rPr>
        <w:t xml:space="preserve">80,8 </w:t>
      </w:r>
      <w:r w:rsidRPr="00CA1057">
        <w:rPr>
          <w:b w:val="0"/>
          <w:sz w:val="24"/>
          <w:szCs w:val="24"/>
          <w:lang w:val="uz-Cyrl-UZ"/>
        </w:rPr>
        <w:t>%</w:t>
      </w:r>
      <w:r w:rsidR="00FB1BA8">
        <w:rPr>
          <w:b w:val="0"/>
          <w:sz w:val="24"/>
          <w:szCs w:val="24"/>
          <w:lang w:val="uz-Cyrl-UZ"/>
        </w:rPr>
        <w:t xml:space="preserve"> </w:t>
      </w:r>
      <w:r w:rsidRPr="00CA1057">
        <w:rPr>
          <w:b w:val="0"/>
          <w:sz w:val="24"/>
          <w:szCs w:val="24"/>
          <w:lang w:val="uz-Cyrl-UZ"/>
        </w:rPr>
        <w:t>ni,</w:t>
      </w:r>
      <w:r w:rsidR="00FB1BA8">
        <w:rPr>
          <w:b w:val="0"/>
          <w:sz w:val="24"/>
          <w:szCs w:val="24"/>
          <w:lang w:val="uz-Cyrl-UZ"/>
        </w:rPr>
        <w:t xml:space="preserve"> </w:t>
      </w:r>
      <w:r w:rsidRPr="00CA1057">
        <w:rPr>
          <w:b w:val="0"/>
          <w:sz w:val="24"/>
          <w:szCs w:val="24"/>
          <w:lang w:val="uz-Cyrl-UZ"/>
        </w:rPr>
        <w:t xml:space="preserve">fermer xo‘jaliklarida </w:t>
      </w:r>
      <w:r w:rsidR="00FB1BA8">
        <w:rPr>
          <w:b w:val="0"/>
          <w:sz w:val="24"/>
          <w:szCs w:val="24"/>
          <w:lang w:val="uz-Cyrl-UZ"/>
        </w:rPr>
        <w:t xml:space="preserve">12,6 </w:t>
      </w:r>
      <w:r w:rsidRPr="00CA1057">
        <w:rPr>
          <w:b w:val="0"/>
          <w:sz w:val="24"/>
          <w:szCs w:val="24"/>
          <w:lang w:val="uz-Cyrl-UZ"/>
        </w:rPr>
        <w:t>%</w:t>
      </w:r>
      <w:r w:rsidR="00FB1BA8">
        <w:rPr>
          <w:b w:val="0"/>
          <w:sz w:val="24"/>
          <w:szCs w:val="24"/>
          <w:lang w:val="uz-Cyrl-UZ"/>
        </w:rPr>
        <w:t xml:space="preserve"> </w:t>
      </w:r>
      <w:r w:rsidRPr="00CA1057">
        <w:rPr>
          <w:b w:val="0"/>
          <w:sz w:val="24"/>
          <w:szCs w:val="24"/>
          <w:lang w:val="uz-Cyrl-UZ"/>
        </w:rPr>
        <w:t xml:space="preserve">ni, qishloq xo‘jaligi faoliyatini amalga oshiruvchi tashkilotlarida </w:t>
      </w:r>
      <w:r w:rsidR="00FB1BA8">
        <w:rPr>
          <w:b w:val="0"/>
          <w:sz w:val="24"/>
          <w:szCs w:val="24"/>
          <w:lang w:val="uz-Cyrl-UZ"/>
        </w:rPr>
        <w:t>6,7</w:t>
      </w:r>
      <w:r w:rsidRPr="004A3D46">
        <w:rPr>
          <w:b w:val="0"/>
          <w:sz w:val="24"/>
          <w:szCs w:val="24"/>
          <w:lang w:val="uz-Cyrl-UZ"/>
        </w:rPr>
        <w:t xml:space="preserve"> </w:t>
      </w:r>
      <w:r w:rsidRPr="00CA1057">
        <w:rPr>
          <w:b w:val="0"/>
          <w:sz w:val="24"/>
          <w:szCs w:val="24"/>
          <w:lang w:val="uz-Cyrl-UZ"/>
        </w:rPr>
        <w:t>%</w:t>
      </w:r>
      <w:r w:rsidRPr="004A3D46">
        <w:rPr>
          <w:b w:val="0"/>
          <w:sz w:val="24"/>
          <w:szCs w:val="24"/>
          <w:lang w:val="uz-Cyrl-UZ"/>
        </w:rPr>
        <w:t xml:space="preserve"> </w:t>
      </w:r>
      <w:r w:rsidRPr="00CA1057">
        <w:rPr>
          <w:b w:val="0"/>
          <w:sz w:val="24"/>
          <w:szCs w:val="24"/>
          <w:lang w:val="uz-Cyrl-UZ"/>
        </w:rPr>
        <w:t>ni tashkil etdi</w:t>
      </w:r>
      <w:r w:rsidRPr="001068D8">
        <w:rPr>
          <w:b w:val="0"/>
          <w:sz w:val="24"/>
          <w:szCs w:val="24"/>
          <w:lang w:val="uz-Cyrl-UZ"/>
        </w:rPr>
        <w:t>.</w:t>
      </w:r>
      <w:r w:rsidR="00FB1BA8">
        <w:rPr>
          <w:b w:val="0"/>
          <w:sz w:val="24"/>
          <w:szCs w:val="24"/>
          <w:lang w:val="uz-Cyrl-UZ"/>
        </w:rPr>
        <w:t xml:space="preserve"> </w:t>
      </w:r>
      <w:r w:rsidRPr="00F25628">
        <w:rPr>
          <w:b w:val="0"/>
          <w:sz w:val="24"/>
          <w:szCs w:val="24"/>
          <w:lang w:val="uz-Cyrl-UZ"/>
        </w:rPr>
        <w:t>Q</w:t>
      </w:r>
      <w:r w:rsidRPr="00CA1057">
        <w:rPr>
          <w:b w:val="0"/>
          <w:sz w:val="24"/>
          <w:szCs w:val="24"/>
          <w:lang w:val="uz-Cyrl-UZ"/>
        </w:rPr>
        <w:t>o‘y va echkilardehqon (shaxsiy yordamchi) xo‘jaliklarida</w:t>
      </w:r>
      <w:r w:rsidRPr="004A3D46">
        <w:rPr>
          <w:b w:val="0"/>
          <w:sz w:val="24"/>
          <w:szCs w:val="24"/>
          <w:lang w:val="uz-Cyrl-UZ"/>
        </w:rPr>
        <w:t xml:space="preserve"> </w:t>
      </w:r>
      <w:r w:rsidR="00FB1BA8">
        <w:rPr>
          <w:b w:val="0"/>
          <w:sz w:val="24"/>
          <w:szCs w:val="24"/>
          <w:lang w:val="uz-Cyrl-UZ"/>
        </w:rPr>
        <w:t>89,9</w:t>
      </w:r>
      <w:r w:rsidRPr="004A3D46">
        <w:rPr>
          <w:b w:val="0"/>
          <w:sz w:val="24"/>
          <w:szCs w:val="24"/>
          <w:lang w:val="uz-Cyrl-UZ"/>
        </w:rPr>
        <w:t xml:space="preserve"> </w:t>
      </w:r>
      <w:r w:rsidRPr="00CA1057">
        <w:rPr>
          <w:b w:val="0"/>
          <w:sz w:val="24"/>
          <w:szCs w:val="24"/>
          <w:lang w:val="uz-Cyrl-UZ"/>
        </w:rPr>
        <w:t>%</w:t>
      </w:r>
      <w:r w:rsidRPr="004A3D46">
        <w:rPr>
          <w:b w:val="0"/>
          <w:sz w:val="24"/>
          <w:szCs w:val="24"/>
          <w:lang w:val="uz-Cyrl-UZ"/>
        </w:rPr>
        <w:t xml:space="preserve"> </w:t>
      </w:r>
      <w:r w:rsidRPr="00CA1057">
        <w:rPr>
          <w:b w:val="0"/>
          <w:sz w:val="24"/>
          <w:szCs w:val="24"/>
          <w:lang w:val="uz-Cyrl-UZ"/>
        </w:rPr>
        <w:t>ni,</w:t>
      </w:r>
      <w:r w:rsidRPr="004A3D46">
        <w:rPr>
          <w:b w:val="0"/>
          <w:sz w:val="24"/>
          <w:szCs w:val="24"/>
          <w:lang w:val="uz-Cyrl-UZ"/>
        </w:rPr>
        <w:t xml:space="preserve"> </w:t>
      </w:r>
      <w:r w:rsidRPr="00CA1057">
        <w:rPr>
          <w:b w:val="0"/>
          <w:sz w:val="24"/>
          <w:szCs w:val="24"/>
          <w:lang w:val="uz-Cyrl-UZ"/>
        </w:rPr>
        <w:t xml:space="preserve">fermer xo‘jaliklarida </w:t>
      </w:r>
      <w:r w:rsidR="00FB1BA8">
        <w:rPr>
          <w:b w:val="0"/>
          <w:sz w:val="24"/>
          <w:szCs w:val="24"/>
          <w:lang w:val="uz-Cyrl-UZ"/>
        </w:rPr>
        <w:t>6,7</w:t>
      </w:r>
      <w:r w:rsidRPr="004A3D46">
        <w:rPr>
          <w:b w:val="0"/>
          <w:sz w:val="24"/>
          <w:szCs w:val="24"/>
          <w:lang w:val="uz-Cyrl-UZ"/>
        </w:rPr>
        <w:t xml:space="preserve"> </w:t>
      </w:r>
      <w:r w:rsidRPr="00CA1057">
        <w:rPr>
          <w:b w:val="0"/>
          <w:sz w:val="24"/>
          <w:szCs w:val="24"/>
          <w:lang w:val="uz-Cyrl-UZ"/>
        </w:rPr>
        <w:t>%</w:t>
      </w:r>
      <w:r w:rsidRPr="004A3D46">
        <w:rPr>
          <w:b w:val="0"/>
          <w:sz w:val="24"/>
          <w:szCs w:val="24"/>
          <w:lang w:val="uz-Cyrl-UZ"/>
        </w:rPr>
        <w:t xml:space="preserve"> </w:t>
      </w:r>
      <w:r w:rsidRPr="00CA1057">
        <w:rPr>
          <w:b w:val="0"/>
          <w:sz w:val="24"/>
          <w:szCs w:val="24"/>
          <w:lang w:val="uz-Cyrl-UZ"/>
        </w:rPr>
        <w:t xml:space="preserve">ni, qishloq xo‘jaligi faoliyatini amalga oshiruvchi tashkilotlarida </w:t>
      </w:r>
      <w:r w:rsidR="00FB1BA8">
        <w:rPr>
          <w:b w:val="0"/>
          <w:sz w:val="24"/>
          <w:szCs w:val="24"/>
          <w:lang w:val="uz-Cyrl-UZ"/>
        </w:rPr>
        <w:t>3,4</w:t>
      </w:r>
      <w:r w:rsidRPr="004A3D46">
        <w:rPr>
          <w:b w:val="0"/>
          <w:sz w:val="24"/>
          <w:szCs w:val="24"/>
          <w:lang w:val="uz-Cyrl-UZ"/>
        </w:rPr>
        <w:t xml:space="preserve"> </w:t>
      </w:r>
      <w:r w:rsidRPr="00CA1057">
        <w:rPr>
          <w:b w:val="0"/>
          <w:sz w:val="24"/>
          <w:szCs w:val="24"/>
          <w:lang w:val="uz-Cyrl-UZ"/>
        </w:rPr>
        <w:t>%</w:t>
      </w:r>
      <w:r w:rsidRPr="004A3D46">
        <w:rPr>
          <w:b w:val="0"/>
          <w:sz w:val="24"/>
          <w:szCs w:val="24"/>
          <w:lang w:val="uz-Cyrl-UZ"/>
        </w:rPr>
        <w:t xml:space="preserve"> </w:t>
      </w:r>
      <w:r w:rsidRPr="00CA1057">
        <w:rPr>
          <w:b w:val="0"/>
          <w:sz w:val="24"/>
          <w:szCs w:val="24"/>
          <w:lang w:val="uz-Cyrl-UZ"/>
        </w:rPr>
        <w:t>ni tashkil etdi</w:t>
      </w:r>
      <w:r w:rsidRPr="00F25628">
        <w:rPr>
          <w:b w:val="0"/>
          <w:sz w:val="24"/>
          <w:szCs w:val="24"/>
          <w:lang w:val="uz-Cyrl-UZ"/>
        </w:rPr>
        <w:t>.</w:t>
      </w:r>
      <w:r w:rsidR="00FB1BA8">
        <w:rPr>
          <w:b w:val="0"/>
          <w:sz w:val="24"/>
          <w:szCs w:val="24"/>
          <w:lang w:val="uz-Cyrl-UZ"/>
        </w:rPr>
        <w:t xml:space="preserve"> </w:t>
      </w:r>
      <w:r w:rsidRPr="00F25628">
        <w:rPr>
          <w:b w:val="0"/>
          <w:sz w:val="24"/>
          <w:szCs w:val="24"/>
          <w:lang w:val="uz-Cyrl-UZ"/>
        </w:rPr>
        <w:t>P</w:t>
      </w:r>
      <w:r w:rsidRPr="00CA1057">
        <w:rPr>
          <w:b w:val="0"/>
          <w:sz w:val="24"/>
          <w:szCs w:val="24"/>
          <w:lang w:val="uz-Cyrl-UZ"/>
        </w:rPr>
        <w:t>arrandalar dehqon (shaxsiy yordamchi) xo‘jaliklarida</w:t>
      </w:r>
      <w:r w:rsidR="00FB1BA8">
        <w:rPr>
          <w:b w:val="0"/>
          <w:sz w:val="24"/>
          <w:szCs w:val="24"/>
          <w:lang w:val="uz-Cyrl-UZ"/>
        </w:rPr>
        <w:t xml:space="preserve"> 13,6</w:t>
      </w:r>
      <w:r w:rsidRPr="004A3D46">
        <w:rPr>
          <w:b w:val="0"/>
          <w:sz w:val="24"/>
          <w:szCs w:val="24"/>
          <w:lang w:val="uz-Cyrl-UZ"/>
        </w:rPr>
        <w:t xml:space="preserve"> </w:t>
      </w:r>
      <w:r w:rsidRPr="00CA1057">
        <w:rPr>
          <w:b w:val="0"/>
          <w:sz w:val="24"/>
          <w:szCs w:val="24"/>
          <w:lang w:val="uz-Cyrl-UZ"/>
        </w:rPr>
        <w:t>%</w:t>
      </w:r>
      <w:r w:rsidRPr="004A3D46">
        <w:rPr>
          <w:b w:val="0"/>
          <w:sz w:val="24"/>
          <w:szCs w:val="24"/>
          <w:lang w:val="uz-Cyrl-UZ"/>
        </w:rPr>
        <w:t xml:space="preserve"> </w:t>
      </w:r>
      <w:r w:rsidRPr="00CA1057">
        <w:rPr>
          <w:b w:val="0"/>
          <w:sz w:val="24"/>
          <w:szCs w:val="24"/>
          <w:lang w:val="uz-Cyrl-UZ"/>
        </w:rPr>
        <w:t>ni</w:t>
      </w:r>
      <w:r w:rsidRPr="00F25628">
        <w:rPr>
          <w:b w:val="0"/>
          <w:sz w:val="24"/>
          <w:szCs w:val="24"/>
          <w:lang w:val="uz-Cyrl-UZ"/>
        </w:rPr>
        <w:t xml:space="preserve">, </w:t>
      </w:r>
      <w:r w:rsidRPr="00CA1057">
        <w:rPr>
          <w:b w:val="0"/>
          <w:sz w:val="24"/>
          <w:szCs w:val="24"/>
          <w:lang w:val="uz-Cyrl-UZ"/>
        </w:rPr>
        <w:t xml:space="preserve">fermer xo‘jaliklarida </w:t>
      </w:r>
      <w:r w:rsidR="00FB1BA8">
        <w:rPr>
          <w:b w:val="0"/>
          <w:sz w:val="24"/>
          <w:szCs w:val="24"/>
          <w:lang w:val="uz-Cyrl-UZ"/>
        </w:rPr>
        <w:t>2,8</w:t>
      </w:r>
      <w:r w:rsidRPr="004A3D46">
        <w:rPr>
          <w:b w:val="0"/>
          <w:sz w:val="24"/>
          <w:szCs w:val="24"/>
          <w:lang w:val="uz-Cyrl-UZ"/>
        </w:rPr>
        <w:t xml:space="preserve"> </w:t>
      </w:r>
      <w:r w:rsidRPr="00CA1057">
        <w:rPr>
          <w:b w:val="0"/>
          <w:sz w:val="24"/>
          <w:szCs w:val="24"/>
          <w:lang w:val="uz-Cyrl-UZ"/>
        </w:rPr>
        <w:t>%</w:t>
      </w:r>
      <w:r w:rsidRPr="004A3D46">
        <w:rPr>
          <w:b w:val="0"/>
          <w:sz w:val="24"/>
          <w:szCs w:val="24"/>
          <w:lang w:val="uz-Cyrl-UZ"/>
        </w:rPr>
        <w:t xml:space="preserve"> </w:t>
      </w:r>
      <w:r w:rsidRPr="00CA1057">
        <w:rPr>
          <w:b w:val="0"/>
          <w:sz w:val="24"/>
          <w:szCs w:val="24"/>
          <w:lang w:val="uz-Cyrl-UZ"/>
        </w:rPr>
        <w:t xml:space="preserve">ni, qishloq xo‘jaligi faoliyatini amalga oshiruvchi tashkilotlarida </w:t>
      </w:r>
      <w:r>
        <w:rPr>
          <w:b w:val="0"/>
          <w:sz w:val="24"/>
          <w:szCs w:val="24"/>
          <w:lang w:val="uz-Cyrl-UZ"/>
        </w:rPr>
        <w:t>8</w:t>
      </w:r>
      <w:r w:rsidR="00FB1BA8">
        <w:rPr>
          <w:b w:val="0"/>
          <w:sz w:val="24"/>
          <w:szCs w:val="24"/>
          <w:lang w:val="uz-Cyrl-UZ"/>
        </w:rPr>
        <w:t>3</w:t>
      </w:r>
      <w:r>
        <w:rPr>
          <w:b w:val="0"/>
          <w:sz w:val="24"/>
          <w:szCs w:val="24"/>
          <w:lang w:val="uz-Cyrl-UZ"/>
        </w:rPr>
        <w:t>,</w:t>
      </w:r>
      <w:r w:rsidR="00FB1BA8">
        <w:rPr>
          <w:b w:val="0"/>
          <w:sz w:val="24"/>
          <w:szCs w:val="24"/>
          <w:lang w:val="uz-Cyrl-UZ"/>
        </w:rPr>
        <w:t>6</w:t>
      </w:r>
      <w:r w:rsidRPr="004A3D46">
        <w:rPr>
          <w:b w:val="0"/>
          <w:sz w:val="24"/>
          <w:szCs w:val="24"/>
          <w:lang w:val="uz-Cyrl-UZ"/>
        </w:rPr>
        <w:t xml:space="preserve"> </w:t>
      </w:r>
      <w:r w:rsidRPr="00CA1057">
        <w:rPr>
          <w:b w:val="0"/>
          <w:sz w:val="24"/>
          <w:szCs w:val="24"/>
          <w:lang w:val="uz-Cyrl-UZ"/>
        </w:rPr>
        <w:t>%</w:t>
      </w:r>
      <w:r w:rsidRPr="004A3D46">
        <w:rPr>
          <w:b w:val="0"/>
          <w:sz w:val="24"/>
          <w:szCs w:val="24"/>
          <w:lang w:val="uz-Cyrl-UZ"/>
        </w:rPr>
        <w:t xml:space="preserve"> </w:t>
      </w:r>
      <w:r w:rsidRPr="00CA1057">
        <w:rPr>
          <w:b w:val="0"/>
          <w:sz w:val="24"/>
          <w:szCs w:val="24"/>
          <w:lang w:val="uz-Cyrl-UZ"/>
        </w:rPr>
        <w:t>ni</w:t>
      </w:r>
      <w:r w:rsidRPr="004A3D46">
        <w:rPr>
          <w:b w:val="0"/>
          <w:sz w:val="24"/>
          <w:szCs w:val="24"/>
          <w:lang w:val="uz-Cyrl-UZ"/>
        </w:rPr>
        <w:t xml:space="preserve"> </w:t>
      </w:r>
      <w:r w:rsidRPr="00CA1057">
        <w:rPr>
          <w:b w:val="0"/>
          <w:sz w:val="24"/>
          <w:szCs w:val="24"/>
          <w:lang w:val="uz-Cyrl-UZ"/>
        </w:rPr>
        <w:t>tashkil qildi.</w:t>
      </w:r>
    </w:p>
    <w:p w:rsidR="00EC524E" w:rsidRPr="007F070C" w:rsidRDefault="00EC524E" w:rsidP="00EC524E">
      <w:pPr>
        <w:spacing w:after="120" w:line="288" w:lineRule="auto"/>
        <w:jc w:val="center"/>
        <w:rPr>
          <w:bCs/>
          <w:i/>
          <w:color w:val="002060"/>
          <w:sz w:val="28"/>
          <w:szCs w:val="28"/>
          <w:lang w:val="uz-Cyrl-UZ"/>
        </w:rPr>
      </w:pPr>
      <w:r w:rsidRPr="00E7037F">
        <w:rPr>
          <w:b/>
          <w:color w:val="002060"/>
          <w:sz w:val="28"/>
          <w:szCs w:val="28"/>
          <w:lang w:val="uz-Cyrl-UZ"/>
        </w:rPr>
        <w:t>Xo‘jalik toifalarining chorva mollari va parrandalar bosh sonidagi ulushi</w:t>
      </w:r>
      <w:r w:rsidRPr="007F070C">
        <w:rPr>
          <w:b/>
          <w:bCs/>
          <w:sz w:val="28"/>
          <w:szCs w:val="28"/>
          <w:lang w:val="uz-Cyrl-UZ"/>
        </w:rPr>
        <w:br/>
      </w:r>
      <w:r w:rsidRPr="007F070C">
        <w:rPr>
          <w:bCs/>
          <w:i/>
          <w:sz w:val="28"/>
          <w:szCs w:val="28"/>
          <w:lang w:val="uz-Cyrl-UZ"/>
        </w:rPr>
        <w:t xml:space="preserve">(% </w:t>
      </w:r>
      <w:r w:rsidRPr="00B77ED0">
        <w:rPr>
          <w:bCs/>
          <w:i/>
          <w:sz w:val="28"/>
          <w:szCs w:val="28"/>
          <w:lang w:val="uz-Cyrl-UZ"/>
        </w:rPr>
        <w:t>da</w:t>
      </w:r>
      <w:r w:rsidRPr="007F070C">
        <w:rPr>
          <w:bCs/>
          <w:i/>
          <w:sz w:val="28"/>
          <w:szCs w:val="28"/>
          <w:lang w:val="uz-Cyrl-UZ"/>
        </w:rPr>
        <w:t>)</w:t>
      </w:r>
    </w:p>
    <w:tbl>
      <w:tblPr>
        <w:tblStyle w:val="afa"/>
        <w:tblpPr w:leftFromText="180" w:rightFromText="180" w:vertAnchor="text" w:horzAnchor="page" w:tblpX="6405" w:tblpY="1118"/>
        <w:tblW w:w="4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4490"/>
      </w:tblGrid>
      <w:tr w:rsidR="00EC524E" w:rsidRPr="007F070C" w:rsidTr="005C72A7">
        <w:trPr>
          <w:trHeight w:val="418"/>
        </w:trPr>
        <w:tc>
          <w:tcPr>
            <w:tcW w:w="222" w:type="dxa"/>
            <w:shd w:val="clear" w:color="auto" w:fill="D99594" w:themeFill="accent2" w:themeFillTint="99"/>
          </w:tcPr>
          <w:p w:rsidR="00EC524E" w:rsidRPr="005A1BE1" w:rsidRDefault="00EC524E" w:rsidP="005C72A7">
            <w:pPr>
              <w:spacing w:line="288" w:lineRule="auto"/>
              <w:rPr>
                <w:sz w:val="24"/>
                <w:szCs w:val="24"/>
                <w:lang w:val="uz-Cyrl-UZ"/>
              </w:rPr>
            </w:pPr>
          </w:p>
        </w:tc>
        <w:tc>
          <w:tcPr>
            <w:tcW w:w="4490" w:type="dxa"/>
          </w:tcPr>
          <w:p w:rsidR="00EC524E" w:rsidRPr="00FB27E9" w:rsidRDefault="00EC524E" w:rsidP="005C72A7">
            <w:pPr>
              <w:spacing w:line="288" w:lineRule="auto"/>
              <w:rPr>
                <w:b/>
                <w:sz w:val="24"/>
                <w:szCs w:val="24"/>
                <w:lang w:val="uz-Cyrl-UZ"/>
              </w:rPr>
            </w:pPr>
            <w:r w:rsidRPr="00FB27E9">
              <w:rPr>
                <w:b/>
                <w:color w:val="000000"/>
                <w:sz w:val="24"/>
                <w:szCs w:val="24"/>
                <w:lang w:val="uz-Cyrl-UZ"/>
              </w:rPr>
              <w:t>Fermer xo‘jaliklari</w:t>
            </w:r>
          </w:p>
        </w:tc>
      </w:tr>
      <w:tr w:rsidR="00EC524E" w:rsidRPr="007F070C" w:rsidTr="005C72A7">
        <w:trPr>
          <w:trHeight w:val="29"/>
        </w:trPr>
        <w:tc>
          <w:tcPr>
            <w:tcW w:w="222" w:type="dxa"/>
            <w:shd w:val="clear" w:color="auto" w:fill="auto"/>
          </w:tcPr>
          <w:p w:rsidR="00EC524E" w:rsidRPr="00043A8E" w:rsidRDefault="00EC524E" w:rsidP="005C72A7">
            <w:pPr>
              <w:rPr>
                <w:sz w:val="6"/>
                <w:szCs w:val="6"/>
                <w:lang w:val="uz-Cyrl-UZ"/>
              </w:rPr>
            </w:pPr>
          </w:p>
        </w:tc>
        <w:tc>
          <w:tcPr>
            <w:tcW w:w="4490" w:type="dxa"/>
          </w:tcPr>
          <w:p w:rsidR="00EC524E" w:rsidRPr="00043A8E" w:rsidRDefault="00EC524E" w:rsidP="005C72A7">
            <w:pPr>
              <w:rPr>
                <w:b/>
                <w:sz w:val="6"/>
                <w:szCs w:val="6"/>
                <w:lang w:val="uz-Cyrl-UZ"/>
              </w:rPr>
            </w:pPr>
          </w:p>
        </w:tc>
      </w:tr>
      <w:tr w:rsidR="00EC524E" w:rsidRPr="00004538" w:rsidTr="005C72A7">
        <w:trPr>
          <w:trHeight w:val="418"/>
        </w:trPr>
        <w:tc>
          <w:tcPr>
            <w:tcW w:w="222" w:type="dxa"/>
            <w:shd w:val="clear" w:color="auto" w:fill="948A54" w:themeFill="background2" w:themeFillShade="80"/>
          </w:tcPr>
          <w:p w:rsidR="00EC524E" w:rsidRPr="005A1BE1" w:rsidRDefault="00EC524E" w:rsidP="005C72A7">
            <w:pPr>
              <w:spacing w:line="288" w:lineRule="auto"/>
              <w:rPr>
                <w:sz w:val="24"/>
                <w:szCs w:val="24"/>
                <w:lang w:val="uz-Cyrl-UZ"/>
              </w:rPr>
            </w:pPr>
          </w:p>
        </w:tc>
        <w:tc>
          <w:tcPr>
            <w:tcW w:w="4490" w:type="dxa"/>
          </w:tcPr>
          <w:p w:rsidR="00EC524E" w:rsidRPr="00FB27E9" w:rsidRDefault="00EC524E" w:rsidP="005C72A7">
            <w:pPr>
              <w:spacing w:line="288" w:lineRule="auto"/>
              <w:rPr>
                <w:b/>
                <w:sz w:val="24"/>
                <w:szCs w:val="24"/>
                <w:lang w:val="en-US"/>
              </w:rPr>
            </w:pPr>
            <w:r w:rsidRPr="00FB27E9">
              <w:rPr>
                <w:b/>
                <w:sz w:val="24"/>
                <w:szCs w:val="24"/>
                <w:lang w:val="uz-Cyrl-UZ"/>
              </w:rPr>
              <w:t>Dehqonva tomorqa xo‘jaliklari</w:t>
            </w:r>
          </w:p>
        </w:tc>
      </w:tr>
      <w:tr w:rsidR="00EC524E" w:rsidRPr="00004538" w:rsidTr="005C72A7">
        <w:trPr>
          <w:trHeight w:val="29"/>
        </w:trPr>
        <w:tc>
          <w:tcPr>
            <w:tcW w:w="222" w:type="dxa"/>
            <w:shd w:val="clear" w:color="auto" w:fill="auto"/>
          </w:tcPr>
          <w:p w:rsidR="00EC524E" w:rsidRPr="00043A8E" w:rsidRDefault="00EC524E" w:rsidP="005C72A7">
            <w:pPr>
              <w:rPr>
                <w:sz w:val="6"/>
                <w:szCs w:val="6"/>
                <w:lang w:val="en-US"/>
              </w:rPr>
            </w:pPr>
          </w:p>
        </w:tc>
        <w:tc>
          <w:tcPr>
            <w:tcW w:w="4490" w:type="dxa"/>
          </w:tcPr>
          <w:p w:rsidR="00EC524E" w:rsidRPr="00043A8E" w:rsidRDefault="00EC524E" w:rsidP="005C72A7">
            <w:pPr>
              <w:rPr>
                <w:b/>
                <w:color w:val="000000"/>
                <w:sz w:val="6"/>
                <w:szCs w:val="6"/>
                <w:lang w:val="uz-Cyrl-UZ"/>
              </w:rPr>
            </w:pPr>
          </w:p>
        </w:tc>
      </w:tr>
      <w:tr w:rsidR="00EC524E" w:rsidRPr="00004538" w:rsidTr="005C72A7">
        <w:trPr>
          <w:trHeight w:val="418"/>
        </w:trPr>
        <w:tc>
          <w:tcPr>
            <w:tcW w:w="222" w:type="dxa"/>
            <w:shd w:val="clear" w:color="auto" w:fill="FFC000"/>
          </w:tcPr>
          <w:p w:rsidR="00EC524E" w:rsidRPr="005A1BE1" w:rsidRDefault="00EC524E" w:rsidP="005C72A7">
            <w:pPr>
              <w:spacing w:line="288" w:lineRule="auto"/>
              <w:rPr>
                <w:sz w:val="24"/>
                <w:szCs w:val="24"/>
                <w:lang w:val="en-US"/>
              </w:rPr>
            </w:pPr>
          </w:p>
        </w:tc>
        <w:tc>
          <w:tcPr>
            <w:tcW w:w="4490" w:type="dxa"/>
          </w:tcPr>
          <w:p w:rsidR="00EC524E" w:rsidRPr="00FB27E9" w:rsidRDefault="00EC524E" w:rsidP="005C72A7">
            <w:pPr>
              <w:spacing w:line="288" w:lineRule="auto"/>
              <w:rPr>
                <w:b/>
                <w:sz w:val="24"/>
                <w:szCs w:val="24"/>
                <w:lang w:val="en-US"/>
              </w:rPr>
            </w:pPr>
            <w:r w:rsidRPr="00FB27E9">
              <w:rPr>
                <w:b/>
                <w:color w:val="000000"/>
                <w:sz w:val="24"/>
                <w:szCs w:val="24"/>
                <w:lang w:val="uz-Cyrl-UZ"/>
              </w:rPr>
              <w:t>Qishloqxo‘jaligifaoliyatiniamalga</w:t>
            </w:r>
            <w:r w:rsidRPr="00FB27E9">
              <w:rPr>
                <w:b/>
                <w:color w:val="000000"/>
                <w:sz w:val="24"/>
                <w:szCs w:val="24"/>
                <w:lang w:val="vi-VN"/>
              </w:rPr>
              <w:t xml:space="preserve"> o</w:t>
            </w:r>
            <w:r w:rsidRPr="00FB27E9">
              <w:rPr>
                <w:b/>
                <w:color w:val="000000"/>
                <w:sz w:val="24"/>
                <w:szCs w:val="24"/>
                <w:lang w:val="uz-Cyrl-UZ"/>
              </w:rPr>
              <w:t>shiruvchitashkilotlar</w:t>
            </w:r>
          </w:p>
        </w:tc>
      </w:tr>
    </w:tbl>
    <w:p w:rsidR="00EC524E" w:rsidRPr="005A1BE1" w:rsidRDefault="00EC524E" w:rsidP="00EC524E">
      <w:pPr>
        <w:widowControl w:val="0"/>
        <w:spacing w:line="288" w:lineRule="auto"/>
        <w:jc w:val="both"/>
        <w:rPr>
          <w:b/>
          <w:bCs/>
          <w:sz w:val="24"/>
          <w:szCs w:val="24"/>
          <w:lang w:val="uz-Cyrl-UZ"/>
        </w:rPr>
      </w:pPr>
      <w:r w:rsidRPr="005A1BE1">
        <w:rPr>
          <w:b/>
          <w:bCs/>
          <w:noProof/>
          <w:sz w:val="24"/>
          <w:szCs w:val="24"/>
        </w:rPr>
        <w:drawing>
          <wp:inline distT="0" distB="0" distL="0" distR="0" wp14:anchorId="7940D8EC" wp14:editId="47CECD9F">
            <wp:extent cx="3152633" cy="1665605"/>
            <wp:effectExtent l="0" t="57150" r="0" b="29845"/>
            <wp:docPr id="3"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EC524E" w:rsidRPr="005A1BE1" w:rsidRDefault="00EC524E" w:rsidP="00EC524E">
      <w:pPr>
        <w:widowControl w:val="0"/>
        <w:spacing w:line="288" w:lineRule="auto"/>
        <w:jc w:val="both"/>
        <w:rPr>
          <w:b/>
          <w:bCs/>
          <w:sz w:val="24"/>
          <w:szCs w:val="24"/>
          <w:lang w:val="uz-Cyrl-UZ"/>
        </w:rPr>
      </w:pPr>
    </w:p>
    <w:p w:rsidR="001C25B5" w:rsidRDefault="001C25B5" w:rsidP="00AA44CC">
      <w:pPr>
        <w:spacing w:before="120" w:after="120" w:line="360" w:lineRule="auto"/>
        <w:ind w:firstLine="567"/>
        <w:jc w:val="center"/>
        <w:rPr>
          <w:b/>
          <w:noProof/>
          <w:color w:val="002060"/>
          <w:spacing w:val="-2"/>
          <w:sz w:val="24"/>
          <w:szCs w:val="24"/>
          <w:lang w:val="uz-Cyrl-UZ"/>
        </w:rPr>
      </w:pPr>
    </w:p>
    <w:p w:rsidR="00AA44CC" w:rsidRPr="00653B1F" w:rsidRDefault="00AA44CC" w:rsidP="00AA44CC">
      <w:pPr>
        <w:spacing w:before="120" w:after="120" w:line="360" w:lineRule="auto"/>
        <w:ind w:firstLine="567"/>
        <w:jc w:val="center"/>
        <w:rPr>
          <w:color w:val="002060"/>
          <w:sz w:val="24"/>
          <w:szCs w:val="24"/>
          <w:lang w:val="uz-Cyrl-UZ"/>
        </w:rPr>
      </w:pPr>
      <w:r w:rsidRPr="00653B1F">
        <w:rPr>
          <w:b/>
          <w:noProof/>
          <w:color w:val="002060"/>
          <w:spacing w:val="-2"/>
          <w:sz w:val="24"/>
          <w:szCs w:val="24"/>
          <w:lang w:val="uz-Cyrl-UZ"/>
        </w:rPr>
        <w:t>STATISTIK KO‘RSATKICHLARGA IZOHLAR</w:t>
      </w:r>
    </w:p>
    <w:p w:rsidR="00AA44CC" w:rsidRPr="00B31522" w:rsidRDefault="00AA44CC" w:rsidP="00AA44CC">
      <w:pPr>
        <w:spacing w:line="336" w:lineRule="auto"/>
        <w:ind w:firstLine="709"/>
        <w:jc w:val="both"/>
        <w:rPr>
          <w:sz w:val="24"/>
          <w:szCs w:val="24"/>
          <w:lang w:val="uz-Cyrl-UZ"/>
        </w:rPr>
      </w:pPr>
      <w:r w:rsidRPr="00B31522">
        <w:rPr>
          <w:b/>
          <w:bCs/>
          <w:sz w:val="24"/>
          <w:szCs w:val="24"/>
          <w:lang w:val="uz-Cyrl-UZ"/>
        </w:rPr>
        <w:t>Qishloq xo‘jaligi mahsulotlari</w:t>
      </w:r>
      <w:r w:rsidRPr="00B31522">
        <w:rPr>
          <w:sz w:val="24"/>
          <w:szCs w:val="24"/>
          <w:lang w:val="uz-Cyrl-UZ"/>
        </w:rPr>
        <w:t xml:space="preserve"> – hisobot davrida fermer xo‘jaliklarida, dehqon (shaxsiy yordamchi) xo‘jaliklarida va qishloq xo‘jaligi faoliyatini amalga oshiruvchi tashkilotlarda yetishtirilgan dehqonchilik va chorvachilik mahsulotlarining jami qiymatini belgilab, qishloq xo‘jaligida yetishtirishning umumiy hajmini ifodalaydi. </w:t>
      </w:r>
    </w:p>
    <w:p w:rsidR="00AA44CC" w:rsidRPr="00B31522" w:rsidRDefault="00AA44CC" w:rsidP="00AA44CC">
      <w:pPr>
        <w:spacing w:before="60" w:line="336" w:lineRule="auto"/>
        <w:ind w:firstLine="709"/>
        <w:jc w:val="both"/>
        <w:rPr>
          <w:sz w:val="24"/>
          <w:szCs w:val="24"/>
          <w:lang w:val="uz-Cyrl-UZ"/>
        </w:rPr>
      </w:pPr>
      <w:r w:rsidRPr="00B31522">
        <w:rPr>
          <w:b/>
          <w:bCs/>
          <w:sz w:val="24"/>
          <w:szCs w:val="24"/>
          <w:lang w:val="uz-Cyrl-UZ"/>
        </w:rPr>
        <w:t>Dehqonchilik mahsuloti</w:t>
      </w:r>
      <w:r w:rsidRPr="00B31522">
        <w:rPr>
          <w:sz w:val="24"/>
          <w:szCs w:val="24"/>
          <w:lang w:val="uz-Cyrl-UZ"/>
        </w:rPr>
        <w:t xml:space="preserve"> – hisobot davrida yetishtirilgan qishloq xo‘jaligi ekinlarining yalpi hosili va boshqa dehqonchilik mahsulotlarining qiymatini hamda ko‘p yillik yosh ko‘chatlarni o‘stirish qiymati va yil boshidan yil oxirigacha tugallanmagan yetishtirish qiymatlarining o‘zgarishi yig‘indisidir. </w:t>
      </w:r>
    </w:p>
    <w:p w:rsidR="00AA44CC" w:rsidRPr="00B31522" w:rsidRDefault="00AA44CC" w:rsidP="00AA44CC">
      <w:pPr>
        <w:spacing w:before="60" w:line="336" w:lineRule="auto"/>
        <w:ind w:firstLine="709"/>
        <w:jc w:val="both"/>
        <w:rPr>
          <w:sz w:val="24"/>
          <w:szCs w:val="24"/>
          <w:lang w:val="uz-Cyrl-UZ"/>
        </w:rPr>
      </w:pPr>
      <w:r w:rsidRPr="00B31522">
        <w:rPr>
          <w:b/>
          <w:bCs/>
          <w:sz w:val="24"/>
          <w:szCs w:val="24"/>
          <w:lang w:val="uz-Cyrl-UZ"/>
        </w:rPr>
        <w:t>Chorvachilik mahsuloti</w:t>
      </w:r>
      <w:r w:rsidRPr="00B31522">
        <w:rPr>
          <w:sz w:val="24"/>
          <w:szCs w:val="24"/>
          <w:lang w:val="uz-Cyrl-UZ"/>
        </w:rPr>
        <w:t xml:space="preserve"> – mollar, parrandalar va boshqa chorva mollarini o‘stirish, sut, tuxum, jun, asal va boshqa chorvachilik mahsulotlari yetishtirish qiymatlarini o‘z ichiga oladi.</w:t>
      </w:r>
    </w:p>
    <w:p w:rsidR="00AA44CC" w:rsidRPr="00B31522" w:rsidRDefault="00AA44CC" w:rsidP="00AA44CC">
      <w:pPr>
        <w:spacing w:line="336" w:lineRule="auto"/>
        <w:ind w:firstLine="709"/>
        <w:jc w:val="both"/>
        <w:rPr>
          <w:sz w:val="24"/>
          <w:szCs w:val="24"/>
          <w:lang w:val="uz-Cyrl-UZ"/>
        </w:rPr>
      </w:pPr>
      <w:r w:rsidRPr="00B31522">
        <w:rPr>
          <w:sz w:val="24"/>
          <w:szCs w:val="24"/>
          <w:lang w:val="uz-Cyrl-UZ"/>
        </w:rPr>
        <w:t>Qishloq xo‘jaligi mahsulotlari hajmi indekslarini hisoblashda ularning solishtirma narxlardagi qiymatidan foydalaniladi.</w:t>
      </w:r>
    </w:p>
    <w:p w:rsidR="00AA44CC" w:rsidRPr="00B31522" w:rsidRDefault="00AA44CC" w:rsidP="00AA44CC">
      <w:pPr>
        <w:spacing w:before="60" w:line="336" w:lineRule="auto"/>
        <w:ind w:firstLine="709"/>
        <w:jc w:val="both"/>
        <w:rPr>
          <w:sz w:val="24"/>
          <w:szCs w:val="24"/>
          <w:lang w:val="uz-Cyrl-UZ"/>
        </w:rPr>
      </w:pPr>
      <w:r w:rsidRPr="00B31522">
        <w:rPr>
          <w:b/>
          <w:bCs/>
          <w:sz w:val="24"/>
          <w:szCs w:val="24"/>
          <w:lang w:val="uz-Cyrl-UZ"/>
        </w:rPr>
        <w:t>Ovchilik</w:t>
      </w:r>
      <w:r w:rsidRPr="00B31522">
        <w:rPr>
          <w:sz w:val="24"/>
          <w:szCs w:val="24"/>
          <w:lang w:val="uz-Cyrl-UZ"/>
        </w:rPr>
        <w:t xml:space="preserve"> – ovchilik va yovvoyi hayvonlarni tutish, bu sohalarda xizmat ko‘rsatish shuningdek, parvarishxona va fermalarda hayvonlarni saqlash, ko‘paytirish va davolash xarajatlari hisobga olinadi. </w:t>
      </w:r>
    </w:p>
    <w:p w:rsidR="00AA44CC" w:rsidRPr="00B31522" w:rsidRDefault="00AA44CC" w:rsidP="00AA44CC">
      <w:pPr>
        <w:spacing w:before="60" w:line="336" w:lineRule="auto"/>
        <w:ind w:firstLine="709"/>
        <w:jc w:val="both"/>
        <w:rPr>
          <w:sz w:val="24"/>
          <w:szCs w:val="24"/>
          <w:lang w:val="en-US"/>
        </w:rPr>
      </w:pPr>
      <w:r w:rsidRPr="00B31522">
        <w:rPr>
          <w:b/>
          <w:bCs/>
          <w:sz w:val="24"/>
          <w:szCs w:val="24"/>
          <w:lang w:val="en-US"/>
        </w:rPr>
        <w:t>O‘rmon xo‘jaligi</w:t>
      </w:r>
      <w:r w:rsidRPr="00B31522">
        <w:rPr>
          <w:sz w:val="24"/>
          <w:szCs w:val="24"/>
          <w:lang w:val="en-US"/>
        </w:rPr>
        <w:t xml:space="preserve"> – o‘rmon va o‘rmon resurslaridan foydalanish kabi faoliyat turlarini o‘z ichiga oladi. O‘rmon xo‘jaliklari tomonidan olib borilayotgan ishlar o‘rmonlarning holatini yaxshilash, ularni uzluksiz yangilash, zararkunandalar, kasalliklar va noqonuniy kesishdan himoya qilish, sanitariya va yong‘inga qarshi dasturlarni ishlab chiqarish kiradi. O‘rmon xo‘jaligi mahsulotlariga terak, eman, qayin, sosna, qoraqarag‘ay va boshqa shu kabi daraxtlar ko‘chatlarini olish va yetishtirish ham hisobga olinadi. Shuningdek, yovvoyi holda o‘suvchi qo‘ziqorin va tryufellar, rezavor mevalar, yong‘oqlar va boshqalarni terib olingani ushbu tarmoqda hisobga olinadi. </w:t>
      </w:r>
    </w:p>
    <w:p w:rsidR="00AA44CC" w:rsidRPr="00B31522" w:rsidRDefault="00AA44CC" w:rsidP="00AA44CC">
      <w:pPr>
        <w:spacing w:before="60" w:line="336" w:lineRule="auto"/>
        <w:ind w:firstLine="709"/>
        <w:jc w:val="both"/>
        <w:rPr>
          <w:sz w:val="24"/>
          <w:szCs w:val="24"/>
          <w:lang w:val="en-US"/>
        </w:rPr>
      </w:pPr>
      <w:r w:rsidRPr="00B31522">
        <w:rPr>
          <w:b/>
          <w:bCs/>
          <w:sz w:val="24"/>
          <w:szCs w:val="24"/>
          <w:lang w:val="en-US"/>
        </w:rPr>
        <w:t>Baliqchilik xo‘jaligi</w:t>
      </w:r>
      <w:r w:rsidRPr="00B31522">
        <w:rPr>
          <w:sz w:val="24"/>
          <w:szCs w:val="24"/>
          <w:lang w:val="en-US"/>
        </w:rPr>
        <w:t xml:space="preserve"> – ovlangan baliq, suv bioresurslari va akvakultura sohalarining mahsuloti va ko‘rsatilgan xizmatlar hajmini shuningdek, ushbu sohani rivojlantirish, zaxiralarni ko‘paytirish va yaxshilashni o‘z ichiga oladi. </w:t>
      </w:r>
    </w:p>
    <w:p w:rsidR="00AA44CC" w:rsidRPr="00B31522" w:rsidRDefault="00AA44CC" w:rsidP="00AA44CC">
      <w:pPr>
        <w:spacing w:before="60" w:line="336" w:lineRule="auto"/>
        <w:ind w:firstLine="709"/>
        <w:jc w:val="both"/>
        <w:rPr>
          <w:sz w:val="24"/>
          <w:szCs w:val="24"/>
          <w:lang w:val="en-US"/>
        </w:rPr>
      </w:pPr>
      <w:r w:rsidRPr="00B31522">
        <w:rPr>
          <w:b/>
          <w:bCs/>
          <w:sz w:val="24"/>
          <w:szCs w:val="24"/>
          <w:lang w:val="en-US"/>
        </w:rPr>
        <w:t>Qishloq xo‘jaligi ekinlarining yig‘ilgan yalpi hosili</w:t>
      </w:r>
      <w:r w:rsidRPr="00B31522">
        <w:rPr>
          <w:sz w:val="24"/>
          <w:szCs w:val="24"/>
          <w:lang w:val="en-US"/>
        </w:rPr>
        <w:t xml:space="preserve"> qishloq xo‘jaligi faoliyatini amalga oshiruvchi tashkilotlar, fermer va dehqon (shaxsiy yordamchi) xo‘jaliklarida asosiy va takroriy, bog‘larning qator oralaridagi qishloq xo‘jaligi ekinlaridan yig‘ib olingan mahsulotlar hajmini o‘z ichiga oladi.</w:t>
      </w:r>
    </w:p>
    <w:p w:rsidR="00AA44CC" w:rsidRPr="00B31522" w:rsidRDefault="00AA44CC" w:rsidP="00AA44CC">
      <w:pPr>
        <w:spacing w:line="336" w:lineRule="auto"/>
        <w:ind w:firstLine="709"/>
        <w:jc w:val="both"/>
        <w:rPr>
          <w:sz w:val="24"/>
          <w:szCs w:val="24"/>
          <w:lang w:val="en-US"/>
        </w:rPr>
      </w:pPr>
      <w:r w:rsidRPr="00B31522">
        <w:rPr>
          <w:b/>
          <w:bCs/>
          <w:sz w:val="24"/>
          <w:szCs w:val="24"/>
          <w:lang w:val="en-US"/>
        </w:rPr>
        <w:t>Fermer xo‘jaliklari</w:t>
      </w:r>
      <w:r w:rsidRPr="00B31522">
        <w:rPr>
          <w:sz w:val="24"/>
          <w:szCs w:val="24"/>
          <w:lang w:val="en-US"/>
        </w:rPr>
        <w:t xml:space="preserve"> – ijaraga berilgan yer uchastkalaridan foydalangan holda qishloq xo‘jaligi mahsulotini yetishtirish hamda qonun hujjatlarida ta’qiqlanmagan boshqa faoliyat turlari bilan shug‘ullanuvchi tadbirkorlik subyektidir. </w:t>
      </w:r>
    </w:p>
    <w:p w:rsidR="00AA44CC" w:rsidRPr="00B31522" w:rsidRDefault="00AA44CC" w:rsidP="00AA44CC">
      <w:pPr>
        <w:spacing w:before="120" w:line="336" w:lineRule="auto"/>
        <w:ind w:firstLine="709"/>
        <w:jc w:val="both"/>
        <w:rPr>
          <w:sz w:val="24"/>
          <w:szCs w:val="24"/>
          <w:lang w:val="en-US"/>
        </w:rPr>
      </w:pPr>
      <w:r w:rsidRPr="00B31522">
        <w:rPr>
          <w:b/>
          <w:bCs/>
          <w:sz w:val="24"/>
          <w:szCs w:val="24"/>
          <w:lang w:val="en-US"/>
        </w:rPr>
        <w:lastRenderedPageBreak/>
        <w:t>Dehqon va tomorqa</w:t>
      </w:r>
      <w:r w:rsidRPr="00B31522">
        <w:rPr>
          <w:b/>
          <w:i/>
          <w:sz w:val="24"/>
          <w:szCs w:val="24"/>
          <w:lang w:val="en-US"/>
        </w:rPr>
        <w:t xml:space="preserve"> </w:t>
      </w:r>
      <w:r w:rsidRPr="00B31522">
        <w:rPr>
          <w:b/>
          <w:bCs/>
          <w:sz w:val="24"/>
          <w:szCs w:val="24"/>
          <w:lang w:val="en-US"/>
        </w:rPr>
        <w:t>xo‘jaliklari</w:t>
      </w:r>
      <w:r w:rsidRPr="00B31522">
        <w:rPr>
          <w:sz w:val="24"/>
          <w:szCs w:val="24"/>
          <w:lang w:val="en-US"/>
        </w:rPr>
        <w:t xml:space="preserve"> – oilaviy mayda tovar xo‘jaligi bo‘lib, oila a’zolarining shaxsiy mehnati asosida, meros qilib qoldiriladigan umrbod egalik qilish uchun oila boshlig‘iga berilgan yer uchastkasida qishloq xo‘jaligi mahsuloti yetishtiradi va realizatsiya qiladi. Dehqon xo‘jaligidagi faoliyat tadbirkorlik faoliyati jumlasiga kiradi hamda dehqon xo‘jaligi a’zolarining istagiga ko‘ra yuridik shaxs tashkil etgan holda va yuridik shaxs tashkil etmasdan amalga oshirilishi mumkin.</w:t>
      </w:r>
    </w:p>
    <w:p w:rsidR="00AA44CC" w:rsidRPr="00B31522" w:rsidRDefault="00AA44CC" w:rsidP="00AA44CC">
      <w:pPr>
        <w:spacing w:before="120" w:line="336" w:lineRule="auto"/>
        <w:ind w:firstLine="709"/>
        <w:jc w:val="both"/>
        <w:rPr>
          <w:sz w:val="24"/>
          <w:szCs w:val="24"/>
          <w:lang w:val="en-US"/>
        </w:rPr>
      </w:pPr>
      <w:r w:rsidRPr="00B31522">
        <w:rPr>
          <w:b/>
          <w:bCs/>
          <w:sz w:val="24"/>
          <w:szCs w:val="24"/>
          <w:lang w:val="en-US"/>
        </w:rPr>
        <w:t>Qishloq xo‘jaligi faoliyatini amalga oshiruvchi tashkilotlar</w:t>
      </w:r>
      <w:r w:rsidRPr="00B31522">
        <w:rPr>
          <w:sz w:val="24"/>
          <w:szCs w:val="24"/>
          <w:lang w:val="en-US"/>
        </w:rPr>
        <w:t xml:space="preserve"> – qishloq xo‘jaligi mahsulotlari yetishtiruvchi, qishloq xo‘jaligi ishlab chiqarishiga xizmat qiluvchi, xo‘jalik yuritish jarayonida yerga hamda boshqa ishlab chiqarish mulklariga egalik qiluvchi yuridik shaxs huquqiga ega xo‘jalik yurituvchi subyekt hisoblanadi.</w:t>
      </w:r>
    </w:p>
    <w:p w:rsidR="00AA44CC" w:rsidRPr="00B31522" w:rsidRDefault="00AA44CC" w:rsidP="00AA44CC">
      <w:pPr>
        <w:spacing w:before="120" w:line="336" w:lineRule="auto"/>
        <w:ind w:firstLine="709"/>
        <w:jc w:val="both"/>
        <w:rPr>
          <w:sz w:val="24"/>
          <w:szCs w:val="24"/>
          <w:lang w:val="en-US"/>
        </w:rPr>
      </w:pPr>
      <w:r w:rsidRPr="00B31522">
        <w:rPr>
          <w:b/>
          <w:bCs/>
          <w:sz w:val="24"/>
          <w:szCs w:val="24"/>
          <w:lang w:val="en-US"/>
        </w:rPr>
        <w:t>Mollar bosh soni</w:t>
      </w:r>
      <w:r w:rsidRPr="00B31522">
        <w:rPr>
          <w:sz w:val="24"/>
          <w:szCs w:val="24"/>
          <w:lang w:val="en-US"/>
        </w:rPr>
        <w:t xml:space="preserve"> – xo‘jalik toifalari bo‘yicha barcha yosh guruhlaridagi asosiy turdagi chorva mollarini o‘z ichiga oladi (yirik shoxli qoramollar, shu jumladan sigirlar, qo‘y va echkilar, cho‘chqalar va h.k.) </w:t>
      </w:r>
    </w:p>
    <w:p w:rsidR="00AA44CC" w:rsidRPr="00B31522" w:rsidRDefault="00AA44CC" w:rsidP="00AA44CC">
      <w:pPr>
        <w:spacing w:before="120" w:line="336" w:lineRule="auto"/>
        <w:ind w:firstLine="709"/>
        <w:jc w:val="both"/>
        <w:rPr>
          <w:sz w:val="24"/>
          <w:szCs w:val="24"/>
          <w:lang w:val="en-US"/>
        </w:rPr>
      </w:pPr>
      <w:r w:rsidRPr="00B31522">
        <w:rPr>
          <w:b/>
          <w:bCs/>
          <w:sz w:val="24"/>
          <w:szCs w:val="24"/>
          <w:lang w:val="en-US"/>
        </w:rPr>
        <w:t>Go‘sht yetishtirish</w:t>
      </w:r>
      <w:r w:rsidRPr="00B31522">
        <w:rPr>
          <w:sz w:val="24"/>
          <w:szCs w:val="24"/>
          <w:lang w:val="en-US"/>
        </w:rPr>
        <w:t xml:space="preserve"> – so‘yish uchun sotilgan hamda o‘z xo‘jaligida so‘yilgan barcha turdagi qishloq xo‘jaligi hayvonlari va parrandalarning tirik vaznini o‘z ichiga oladi.</w:t>
      </w:r>
    </w:p>
    <w:p w:rsidR="00AA44CC" w:rsidRPr="00B31522" w:rsidRDefault="00AA44CC" w:rsidP="00AA44CC">
      <w:pPr>
        <w:spacing w:before="120" w:line="336" w:lineRule="auto"/>
        <w:ind w:firstLine="709"/>
        <w:jc w:val="both"/>
        <w:rPr>
          <w:sz w:val="24"/>
          <w:szCs w:val="24"/>
          <w:lang w:val="en-US"/>
        </w:rPr>
      </w:pPr>
      <w:r w:rsidRPr="00B31522">
        <w:rPr>
          <w:b/>
          <w:bCs/>
          <w:sz w:val="24"/>
          <w:szCs w:val="24"/>
          <w:lang w:val="en-US"/>
        </w:rPr>
        <w:t>Sut yetishtirish</w:t>
      </w:r>
      <w:r w:rsidRPr="00B31522">
        <w:rPr>
          <w:sz w:val="24"/>
          <w:szCs w:val="24"/>
          <w:lang w:val="en-US"/>
        </w:rPr>
        <w:t xml:space="preserve"> – yosh mollarga ichirish uchun sog‘ib olingan sut va og‘iz sutini qo‘shgan holda, haqiqatda sog‘ib olingan sigir, echki, qo‘y, biya va tuya sutlari bilan aniqlanadi. Buzoqlar emgan sut yalpi yetishtirishga kiritilmaydi. </w:t>
      </w:r>
    </w:p>
    <w:p w:rsidR="00AA44CC" w:rsidRPr="00B31522" w:rsidRDefault="00AA44CC" w:rsidP="00AA44CC">
      <w:pPr>
        <w:spacing w:before="120" w:line="336" w:lineRule="auto"/>
        <w:ind w:firstLine="709"/>
        <w:jc w:val="both"/>
        <w:rPr>
          <w:sz w:val="24"/>
          <w:szCs w:val="24"/>
          <w:lang w:val="en-US"/>
        </w:rPr>
      </w:pPr>
      <w:r w:rsidRPr="00B31522">
        <w:rPr>
          <w:b/>
          <w:bCs/>
          <w:sz w:val="24"/>
          <w:szCs w:val="24"/>
          <w:lang w:val="en-US"/>
        </w:rPr>
        <w:t>Tuxum yetishtirish</w:t>
      </w:r>
      <w:r w:rsidRPr="00B31522">
        <w:rPr>
          <w:sz w:val="24"/>
          <w:szCs w:val="24"/>
          <w:lang w:val="en-US"/>
        </w:rPr>
        <w:t xml:space="preserve"> – barcha turdagi parrandalardan olingan hamda kurk tovuqlar bilan va inkubatorda jo‘ja ochish uchun sarflangan tuxumlar miqdorini o‘z ichiga oladi.</w:t>
      </w:r>
    </w:p>
    <w:p w:rsidR="005B0442" w:rsidRDefault="00AA44CC" w:rsidP="00AA44CC">
      <w:pPr>
        <w:spacing w:before="120" w:line="336" w:lineRule="auto"/>
        <w:ind w:firstLine="709"/>
        <w:jc w:val="both"/>
        <w:rPr>
          <w:sz w:val="26"/>
          <w:szCs w:val="26"/>
          <w:lang w:val="en-US"/>
        </w:rPr>
      </w:pPr>
      <w:r w:rsidRPr="00B31522">
        <w:rPr>
          <w:b/>
          <w:bCs/>
          <w:sz w:val="24"/>
          <w:szCs w:val="24"/>
          <w:lang w:val="en-US"/>
        </w:rPr>
        <w:t>Jun yetishtirish</w:t>
      </w:r>
      <w:r w:rsidRPr="00B31522">
        <w:rPr>
          <w:sz w:val="24"/>
          <w:szCs w:val="24"/>
          <w:lang w:val="en-US"/>
        </w:rPr>
        <w:t xml:space="preserve"> – xo‘jalikning ichki ehtiyojlariga sarflangani hamda junni saqlash va tashish jarayonida yo‘qotilganini qo‘shgan holda, qo‘y, echki, tuyalardan haqiqatda qirqib olingan natura vazndagi (qirqib olingandan keyingi vaznda) barcha junlarni o‘z ichiga oladi, bunga tullash juni, echki tiviti hamda takroriy qirqib olingan junlar ham qo‘shiladi</w:t>
      </w:r>
      <w:r w:rsidR="005B0442" w:rsidRPr="005A1BE1">
        <w:rPr>
          <w:sz w:val="26"/>
          <w:szCs w:val="26"/>
          <w:lang w:val="en-US"/>
        </w:rPr>
        <w:t>.</w:t>
      </w:r>
    </w:p>
    <w:p w:rsidR="0083456D" w:rsidRDefault="0083456D" w:rsidP="00E4146A">
      <w:pPr>
        <w:spacing w:before="120" w:line="336" w:lineRule="auto"/>
        <w:ind w:firstLine="709"/>
        <w:jc w:val="both"/>
        <w:rPr>
          <w:sz w:val="26"/>
          <w:szCs w:val="26"/>
          <w:lang w:val="en-US"/>
        </w:rPr>
      </w:pPr>
    </w:p>
    <w:p w:rsidR="00AA44CC" w:rsidRDefault="00AA44CC" w:rsidP="00E4146A">
      <w:pPr>
        <w:spacing w:before="120" w:line="336" w:lineRule="auto"/>
        <w:ind w:firstLine="709"/>
        <w:jc w:val="both"/>
        <w:rPr>
          <w:sz w:val="26"/>
          <w:szCs w:val="26"/>
          <w:lang w:val="en-US"/>
        </w:rPr>
      </w:pPr>
    </w:p>
    <w:p w:rsidR="00AA44CC" w:rsidRDefault="00AA44CC" w:rsidP="00E4146A">
      <w:pPr>
        <w:spacing w:before="120" w:line="336" w:lineRule="auto"/>
        <w:ind w:firstLine="709"/>
        <w:jc w:val="both"/>
        <w:rPr>
          <w:sz w:val="26"/>
          <w:szCs w:val="26"/>
          <w:lang w:val="en-US"/>
        </w:rPr>
      </w:pPr>
    </w:p>
    <w:p w:rsidR="00AA44CC" w:rsidRDefault="00AA44CC" w:rsidP="00E4146A">
      <w:pPr>
        <w:spacing w:before="120" w:line="336" w:lineRule="auto"/>
        <w:ind w:firstLine="709"/>
        <w:jc w:val="both"/>
        <w:rPr>
          <w:sz w:val="26"/>
          <w:szCs w:val="26"/>
          <w:lang w:val="en-US"/>
        </w:rPr>
      </w:pPr>
    </w:p>
    <w:p w:rsidR="0004294A" w:rsidRDefault="0004294A" w:rsidP="00E4146A">
      <w:pPr>
        <w:spacing w:before="120" w:line="336" w:lineRule="auto"/>
        <w:ind w:firstLine="709"/>
        <w:jc w:val="both"/>
        <w:rPr>
          <w:sz w:val="26"/>
          <w:szCs w:val="26"/>
          <w:lang w:val="en-US"/>
        </w:rPr>
      </w:pPr>
    </w:p>
    <w:p w:rsidR="00062B60" w:rsidRDefault="00062B60" w:rsidP="00E4146A">
      <w:pPr>
        <w:spacing w:before="120" w:line="336" w:lineRule="auto"/>
        <w:ind w:firstLine="709"/>
        <w:jc w:val="both"/>
        <w:rPr>
          <w:sz w:val="26"/>
          <w:szCs w:val="26"/>
          <w:lang w:val="en-US"/>
        </w:rPr>
      </w:pPr>
    </w:p>
    <w:p w:rsidR="0004294A" w:rsidRDefault="0004294A" w:rsidP="00E4146A">
      <w:pPr>
        <w:spacing w:before="120" w:line="336" w:lineRule="auto"/>
        <w:ind w:firstLine="709"/>
        <w:jc w:val="both"/>
        <w:rPr>
          <w:sz w:val="26"/>
          <w:szCs w:val="26"/>
          <w:lang w:val="en-US"/>
        </w:rPr>
      </w:pPr>
    </w:p>
    <w:p w:rsidR="0004294A" w:rsidRPr="005A1BE1" w:rsidRDefault="0004294A" w:rsidP="00E4146A">
      <w:pPr>
        <w:spacing w:before="120" w:line="336" w:lineRule="auto"/>
        <w:ind w:firstLine="709"/>
        <w:jc w:val="both"/>
        <w:rPr>
          <w:sz w:val="26"/>
          <w:szCs w:val="26"/>
          <w:lang w:val="en-US"/>
        </w:rPr>
      </w:pPr>
    </w:p>
    <w:p w:rsidR="00DA0A26" w:rsidRDefault="00DA0A26">
      <w:pPr>
        <w:rPr>
          <w:b/>
          <w:i/>
          <w:color w:val="000000"/>
          <w:sz w:val="24"/>
          <w:szCs w:val="24"/>
          <w:lang w:val="en-US"/>
        </w:rPr>
      </w:pPr>
    </w:p>
    <w:tbl>
      <w:tblPr>
        <w:tblpPr w:leftFromText="180" w:rightFromText="180" w:vertAnchor="text" w:horzAnchor="margin" w:tblpY="123"/>
        <w:tblW w:w="0" w:type="auto"/>
        <w:tblBorders>
          <w:top w:val="thinThickThinSmallGap" w:sz="24" w:space="0" w:color="31849B" w:themeColor="accent5" w:themeShade="BF"/>
          <w:left w:val="thinThickThinSmallGap" w:sz="24" w:space="0" w:color="31849B" w:themeColor="accent5" w:themeShade="BF"/>
          <w:bottom w:val="thinThickThinSmallGap" w:sz="24" w:space="0" w:color="31849B" w:themeColor="accent5" w:themeShade="BF"/>
          <w:right w:val="thinThickThinSmallGap" w:sz="24" w:space="0" w:color="31849B" w:themeColor="accent5" w:themeShade="BF"/>
        </w:tblBorders>
        <w:tblLayout w:type="fixed"/>
        <w:tblLook w:val="04A0" w:firstRow="1" w:lastRow="0" w:firstColumn="1" w:lastColumn="0" w:noHBand="0" w:noVBand="1"/>
      </w:tblPr>
      <w:tblGrid>
        <w:gridCol w:w="5104"/>
      </w:tblGrid>
      <w:tr w:rsidR="00734078" w:rsidRPr="0010701D" w:rsidTr="00531087">
        <w:trPr>
          <w:trHeight w:val="546"/>
        </w:trPr>
        <w:tc>
          <w:tcPr>
            <w:tcW w:w="5104" w:type="dxa"/>
            <w:shd w:val="clear" w:color="auto" w:fill="auto"/>
            <w:vAlign w:val="center"/>
          </w:tcPr>
          <w:p w:rsidR="00734078" w:rsidRPr="0047192E" w:rsidRDefault="00734078" w:rsidP="00531087">
            <w:pPr>
              <w:spacing w:before="40" w:after="40"/>
              <w:ind w:left="360"/>
              <w:jc w:val="center"/>
              <w:rPr>
                <w:b/>
                <w:sz w:val="28"/>
                <w:szCs w:val="28"/>
                <w:lang w:val="uz-Cyrl-UZ"/>
              </w:rPr>
            </w:pPr>
            <w:r w:rsidRPr="00E7037F">
              <w:rPr>
                <w:b/>
                <w:color w:val="002060"/>
                <w:sz w:val="28"/>
                <w:szCs w:val="28"/>
                <w:lang w:val="uz-Cyrl-UZ"/>
              </w:rPr>
              <w:t>IV.</w:t>
            </w:r>
            <w:r w:rsidR="00E14E0E">
              <w:rPr>
                <w:b/>
                <w:color w:val="002060"/>
                <w:sz w:val="28"/>
                <w:szCs w:val="28"/>
                <w:lang w:val="uz-Cyrl-UZ"/>
              </w:rPr>
              <w:t xml:space="preserve"> </w:t>
            </w:r>
            <w:r w:rsidRPr="00E7037F">
              <w:rPr>
                <w:b/>
                <w:color w:val="002060"/>
                <w:sz w:val="28"/>
                <w:szCs w:val="28"/>
                <w:lang w:val="uz-Cyrl-UZ"/>
              </w:rPr>
              <w:t xml:space="preserve">INVESTITSIYALAR </w:t>
            </w:r>
            <w:r w:rsidR="00531087" w:rsidRPr="00E7037F">
              <w:rPr>
                <w:b/>
                <w:color w:val="002060"/>
                <w:sz w:val="28"/>
                <w:szCs w:val="28"/>
                <w:lang w:val="uz-Cyrl-UZ"/>
              </w:rPr>
              <w:br/>
            </w:r>
            <w:r w:rsidRPr="00E7037F">
              <w:rPr>
                <w:b/>
                <w:color w:val="002060"/>
                <w:sz w:val="28"/>
                <w:szCs w:val="28"/>
                <w:lang w:val="uz-Cyrl-UZ"/>
              </w:rPr>
              <w:t>VA QURILISH</w:t>
            </w:r>
          </w:p>
        </w:tc>
      </w:tr>
    </w:tbl>
    <w:p w:rsidR="00734078" w:rsidRPr="0010701D" w:rsidRDefault="00734078" w:rsidP="00734078">
      <w:pPr>
        <w:pStyle w:val="a3"/>
        <w:spacing w:line="360" w:lineRule="auto"/>
        <w:ind w:firstLine="720"/>
        <w:jc w:val="both"/>
        <w:rPr>
          <w:b w:val="0"/>
          <w:bCs w:val="0"/>
          <w:lang w:val="uz-Cyrl-UZ"/>
        </w:rPr>
      </w:pPr>
    </w:p>
    <w:p w:rsidR="00734078" w:rsidRPr="0047192E" w:rsidRDefault="00734078" w:rsidP="00734078">
      <w:pPr>
        <w:pStyle w:val="a3"/>
        <w:spacing w:line="360" w:lineRule="auto"/>
        <w:ind w:firstLine="720"/>
        <w:jc w:val="both"/>
        <w:rPr>
          <w:b w:val="0"/>
          <w:bCs w:val="0"/>
          <w:lang w:val="uz-Cyrl-UZ"/>
        </w:rPr>
      </w:pPr>
    </w:p>
    <w:p w:rsidR="00734078" w:rsidRPr="0010701D" w:rsidRDefault="00734078" w:rsidP="00734078">
      <w:pPr>
        <w:pStyle w:val="a3"/>
        <w:spacing w:line="360" w:lineRule="auto"/>
        <w:ind w:firstLine="720"/>
        <w:jc w:val="both"/>
        <w:rPr>
          <w:b w:val="0"/>
          <w:bCs w:val="0"/>
          <w:lang w:val="uz-Cyrl-UZ"/>
        </w:rPr>
      </w:pPr>
    </w:p>
    <w:p w:rsidR="00893BA9" w:rsidRPr="00BE7B71" w:rsidRDefault="00893BA9" w:rsidP="00893BA9">
      <w:pPr>
        <w:spacing w:after="60" w:line="360" w:lineRule="auto"/>
        <w:ind w:firstLine="709"/>
        <w:jc w:val="both"/>
        <w:rPr>
          <w:sz w:val="24"/>
          <w:szCs w:val="24"/>
          <w:lang w:val="uz-Cyrl-UZ"/>
        </w:rPr>
      </w:pPr>
      <w:r w:rsidRPr="00BE7B71">
        <w:rPr>
          <w:sz w:val="24"/>
          <w:szCs w:val="24"/>
          <w:lang w:val="uz-Cyrl-UZ"/>
        </w:rPr>
        <w:t>2025-</w:t>
      </w:r>
      <w:r>
        <w:rPr>
          <w:sz w:val="24"/>
          <w:szCs w:val="24"/>
          <w:lang w:val="uz-Cyrl-UZ"/>
        </w:rPr>
        <w:t xml:space="preserve"> </w:t>
      </w:r>
      <w:r w:rsidRPr="00BE7B71">
        <w:rPr>
          <w:sz w:val="24"/>
          <w:szCs w:val="24"/>
          <w:lang w:val="uz-Cyrl-UZ"/>
        </w:rPr>
        <w:t xml:space="preserve">yilning </w:t>
      </w:r>
      <w:r>
        <w:rPr>
          <w:sz w:val="24"/>
          <w:szCs w:val="24"/>
          <w:lang w:val="uz-Cyrl-UZ"/>
        </w:rPr>
        <w:t>yanvar-</w:t>
      </w:r>
      <w:r w:rsidRPr="00F25FB1">
        <w:rPr>
          <w:sz w:val="24"/>
          <w:szCs w:val="24"/>
          <w:lang w:val="uz-Cyrl-UZ"/>
        </w:rPr>
        <w:t>dekabr</w:t>
      </w:r>
      <w:r>
        <w:rPr>
          <w:sz w:val="24"/>
          <w:szCs w:val="24"/>
          <w:lang w:val="uz-Cyrl-UZ"/>
        </w:rPr>
        <w:t xml:space="preserve"> oylar</w:t>
      </w:r>
      <w:r w:rsidRPr="00BE7B71">
        <w:rPr>
          <w:sz w:val="24"/>
          <w:szCs w:val="24"/>
          <w:lang w:val="uz-Cyrl-UZ"/>
        </w:rPr>
        <w:t xml:space="preserve">ida </w:t>
      </w:r>
      <w:r w:rsidRPr="00F25FB1">
        <w:rPr>
          <w:sz w:val="24"/>
          <w:szCs w:val="24"/>
          <w:lang w:val="uz-Cyrl-UZ"/>
        </w:rPr>
        <w:t xml:space="preserve">3 686,5 </w:t>
      </w:r>
      <w:r w:rsidRPr="00BE7B71">
        <w:rPr>
          <w:sz w:val="24"/>
          <w:szCs w:val="24"/>
          <w:lang w:val="uz-Cyrl-UZ"/>
        </w:rPr>
        <w:t xml:space="preserve">mlrd so‘m asosiy kapitalga investitsiyalar o‘zlashtirilib, </w:t>
      </w:r>
      <w:r w:rsidRPr="00BE7B71">
        <w:rPr>
          <w:sz w:val="24"/>
          <w:szCs w:val="24"/>
          <w:lang w:val="uz-Latn-UZ"/>
        </w:rPr>
        <w:t xml:space="preserve">o‘sish sur’ati </w:t>
      </w:r>
      <w:r w:rsidRPr="00BE7B71">
        <w:rPr>
          <w:sz w:val="24"/>
          <w:szCs w:val="24"/>
          <w:lang w:val="uz-Cyrl-UZ"/>
        </w:rPr>
        <w:t>202</w:t>
      </w:r>
      <w:r w:rsidRPr="003808D5">
        <w:rPr>
          <w:sz w:val="24"/>
          <w:szCs w:val="24"/>
          <w:lang w:val="uz-Cyrl-UZ"/>
        </w:rPr>
        <w:t>4</w:t>
      </w:r>
      <w:r>
        <w:rPr>
          <w:sz w:val="24"/>
          <w:szCs w:val="24"/>
          <w:lang w:val="uz-Cyrl-UZ"/>
        </w:rPr>
        <w:t xml:space="preserve">- </w:t>
      </w:r>
      <w:r w:rsidRPr="00BE7B71">
        <w:rPr>
          <w:sz w:val="24"/>
          <w:szCs w:val="24"/>
          <w:lang w:val="uz-Cyrl-UZ"/>
        </w:rPr>
        <w:t xml:space="preserve">yilning mos davriga nisbatan </w:t>
      </w:r>
      <w:r>
        <w:rPr>
          <w:sz w:val="24"/>
          <w:szCs w:val="24"/>
          <w:lang w:val="uz-Cyrl-UZ"/>
        </w:rPr>
        <w:t>111,5</w:t>
      </w:r>
      <w:r w:rsidRPr="00F25FB1">
        <w:rPr>
          <w:sz w:val="24"/>
          <w:szCs w:val="24"/>
          <w:lang w:val="uz-Cyrl-UZ"/>
        </w:rPr>
        <w:t xml:space="preserve"> </w:t>
      </w:r>
      <w:r w:rsidRPr="00BE7B71">
        <w:rPr>
          <w:sz w:val="24"/>
          <w:szCs w:val="24"/>
          <w:lang w:val="uz-Latn-UZ"/>
        </w:rPr>
        <w:t>% ni ta</w:t>
      </w:r>
      <w:r w:rsidRPr="00BE7B71">
        <w:rPr>
          <w:sz w:val="24"/>
          <w:szCs w:val="24"/>
          <w:lang w:val="uz-Cyrl-UZ"/>
        </w:rPr>
        <w:t>sh</w:t>
      </w:r>
      <w:r w:rsidRPr="00BE7B71">
        <w:rPr>
          <w:sz w:val="24"/>
          <w:szCs w:val="24"/>
          <w:lang w:val="uz-Latn-UZ"/>
        </w:rPr>
        <w:t>kil etdi.</w:t>
      </w:r>
    </w:p>
    <w:p w:rsidR="00893BA9" w:rsidRPr="00BE7B71" w:rsidRDefault="00893BA9" w:rsidP="00893BA9">
      <w:pPr>
        <w:spacing w:after="60" w:line="360" w:lineRule="auto"/>
        <w:ind w:firstLine="709"/>
        <w:jc w:val="both"/>
        <w:rPr>
          <w:sz w:val="24"/>
          <w:szCs w:val="24"/>
          <w:lang w:val="uz-Cyrl-UZ"/>
        </w:rPr>
      </w:pPr>
      <w:r w:rsidRPr="00BE7B71">
        <w:rPr>
          <w:sz w:val="24"/>
          <w:szCs w:val="24"/>
          <w:lang w:val="uz-Cyrl-UZ"/>
        </w:rPr>
        <w:t>Markazlashgan moliyalashtirish manbalari hisobidan 202</w:t>
      </w:r>
      <w:r w:rsidRPr="00BE7B71">
        <w:rPr>
          <w:sz w:val="24"/>
          <w:szCs w:val="24"/>
          <w:lang w:val="en-US"/>
        </w:rPr>
        <w:t>4</w:t>
      </w:r>
      <w:r w:rsidRPr="00BE7B71">
        <w:rPr>
          <w:sz w:val="24"/>
          <w:szCs w:val="24"/>
          <w:lang w:val="uz-Cyrl-UZ"/>
        </w:rPr>
        <w:t xml:space="preserve">- yilning mos davriga nisbatan </w:t>
      </w:r>
      <w:r w:rsidRPr="00F25FB1">
        <w:rPr>
          <w:sz w:val="24"/>
          <w:szCs w:val="24"/>
          <w:lang w:val="en-US"/>
        </w:rPr>
        <w:t>107,1</w:t>
      </w:r>
      <w:r w:rsidRPr="00BE7B71">
        <w:rPr>
          <w:sz w:val="24"/>
          <w:szCs w:val="24"/>
          <w:lang w:val="uz-Latn-UZ"/>
        </w:rPr>
        <w:t xml:space="preserve"> </w:t>
      </w:r>
      <w:r w:rsidRPr="00BE7B71">
        <w:rPr>
          <w:sz w:val="24"/>
          <w:szCs w:val="24"/>
          <w:lang w:val="uz-Cyrl-UZ"/>
        </w:rPr>
        <w:t xml:space="preserve">% yoki </w:t>
      </w:r>
      <w:r w:rsidRPr="00F25FB1">
        <w:rPr>
          <w:sz w:val="24"/>
          <w:szCs w:val="24"/>
          <w:lang w:val="en-US"/>
        </w:rPr>
        <w:t xml:space="preserve">789,1 </w:t>
      </w:r>
      <w:r w:rsidRPr="00BE7B71">
        <w:rPr>
          <w:sz w:val="24"/>
          <w:szCs w:val="24"/>
          <w:lang w:val="uz-Cyrl-UZ"/>
        </w:rPr>
        <w:t xml:space="preserve">mlrd so‘m (jami investitsiyalar hajmining </w:t>
      </w:r>
      <w:r>
        <w:rPr>
          <w:sz w:val="24"/>
          <w:szCs w:val="24"/>
          <w:lang w:val="uz-Cyrl-UZ"/>
        </w:rPr>
        <w:t>21,4</w:t>
      </w:r>
      <w:r>
        <w:rPr>
          <w:sz w:val="24"/>
          <w:szCs w:val="24"/>
          <w:lang w:val="en-US"/>
        </w:rPr>
        <w:t xml:space="preserve"> </w:t>
      </w:r>
      <w:r w:rsidRPr="00BE7B71">
        <w:rPr>
          <w:sz w:val="24"/>
          <w:szCs w:val="24"/>
          <w:lang w:val="uz-Cyrl-UZ"/>
        </w:rPr>
        <w:t>%</w:t>
      </w:r>
      <w:r w:rsidRPr="00BE7B71">
        <w:rPr>
          <w:sz w:val="24"/>
          <w:szCs w:val="24"/>
          <w:lang w:val="en-US"/>
        </w:rPr>
        <w:t>)</w:t>
      </w:r>
      <w:r w:rsidRPr="00BE7B71">
        <w:rPr>
          <w:sz w:val="24"/>
          <w:szCs w:val="24"/>
          <w:lang w:val="uz-Cyrl-UZ"/>
        </w:rPr>
        <w:t xml:space="preserve"> o‘zlashtirildi. Markazlashmagan moliyalashtirish manbalari hisobidan</w:t>
      </w:r>
      <w:r w:rsidRPr="00BE7B71">
        <w:rPr>
          <w:sz w:val="24"/>
          <w:szCs w:val="24"/>
          <w:lang w:val="uz-Latn-UZ"/>
        </w:rPr>
        <w:t xml:space="preserve"> esa </w:t>
      </w:r>
      <w:r w:rsidRPr="00F25FB1">
        <w:rPr>
          <w:sz w:val="24"/>
          <w:szCs w:val="24"/>
          <w:lang w:val="uz-Latn-UZ"/>
        </w:rPr>
        <w:t>2897,</w:t>
      </w:r>
      <w:r w:rsidRPr="006E357C">
        <w:rPr>
          <w:sz w:val="24"/>
          <w:szCs w:val="24"/>
          <w:lang w:val="uz-Cyrl-UZ"/>
        </w:rPr>
        <w:t>4</w:t>
      </w:r>
      <w:r>
        <w:rPr>
          <w:sz w:val="24"/>
          <w:szCs w:val="24"/>
          <w:lang w:val="uz-Latn-UZ"/>
        </w:rPr>
        <w:t xml:space="preserve"> </w:t>
      </w:r>
      <w:r w:rsidRPr="00BE7B71">
        <w:rPr>
          <w:sz w:val="24"/>
          <w:szCs w:val="24"/>
          <w:lang w:val="uz-Cyrl-UZ"/>
        </w:rPr>
        <w:t>mlrd so‘m o‘zlashtirilib, 202</w:t>
      </w:r>
      <w:r w:rsidRPr="003808D5">
        <w:rPr>
          <w:sz w:val="24"/>
          <w:szCs w:val="24"/>
          <w:lang w:val="uz-Cyrl-UZ"/>
        </w:rPr>
        <w:t>4</w:t>
      </w:r>
      <w:r>
        <w:rPr>
          <w:sz w:val="24"/>
          <w:szCs w:val="24"/>
          <w:lang w:val="uz-Cyrl-UZ"/>
        </w:rPr>
        <w:t xml:space="preserve">- </w:t>
      </w:r>
      <w:r w:rsidRPr="00BE7B71">
        <w:rPr>
          <w:sz w:val="24"/>
          <w:szCs w:val="24"/>
          <w:lang w:val="uz-Cyrl-UZ"/>
        </w:rPr>
        <w:t>yilning</w:t>
      </w:r>
      <w:r w:rsidRPr="00BE7B71">
        <w:rPr>
          <w:sz w:val="24"/>
          <w:szCs w:val="24"/>
          <w:lang w:val="uz-Latn-UZ"/>
        </w:rPr>
        <w:t xml:space="preserve"> </w:t>
      </w:r>
      <w:r>
        <w:rPr>
          <w:sz w:val="24"/>
          <w:szCs w:val="24"/>
          <w:lang w:val="uz-Cyrl-UZ"/>
        </w:rPr>
        <w:t>yanvar-</w:t>
      </w:r>
      <w:r w:rsidRPr="00F25FB1">
        <w:rPr>
          <w:sz w:val="24"/>
          <w:szCs w:val="24"/>
          <w:lang w:val="uz-Cyrl-UZ"/>
        </w:rPr>
        <w:t>dekabr</w:t>
      </w:r>
      <w:r w:rsidRPr="00BE7B71">
        <w:rPr>
          <w:sz w:val="24"/>
          <w:szCs w:val="24"/>
          <w:lang w:val="uz-Cyrl-UZ"/>
        </w:rPr>
        <w:t xml:space="preserve">ga nisbatan </w:t>
      </w:r>
      <w:r>
        <w:rPr>
          <w:sz w:val="24"/>
          <w:szCs w:val="24"/>
          <w:lang w:val="uz-Cyrl-UZ"/>
        </w:rPr>
        <w:t>112,9</w:t>
      </w:r>
      <w:r w:rsidRPr="00F25FB1">
        <w:rPr>
          <w:sz w:val="24"/>
          <w:szCs w:val="24"/>
          <w:lang w:val="uz-Cyrl-UZ"/>
        </w:rPr>
        <w:t xml:space="preserve"> </w:t>
      </w:r>
      <w:r w:rsidRPr="00BE7B71">
        <w:rPr>
          <w:sz w:val="24"/>
          <w:szCs w:val="24"/>
          <w:lang w:val="uz-Latn-UZ"/>
        </w:rPr>
        <w:t>% ni ta</w:t>
      </w:r>
      <w:r w:rsidRPr="00BE7B71">
        <w:rPr>
          <w:sz w:val="24"/>
          <w:szCs w:val="24"/>
          <w:lang w:val="uz-Cyrl-UZ"/>
        </w:rPr>
        <w:t>sh</w:t>
      </w:r>
      <w:r w:rsidRPr="00BE7B71">
        <w:rPr>
          <w:sz w:val="24"/>
          <w:szCs w:val="24"/>
          <w:lang w:val="uz-Latn-UZ"/>
        </w:rPr>
        <w:t>kil etdi.</w:t>
      </w:r>
    </w:p>
    <w:p w:rsidR="00893BA9" w:rsidRPr="00BE7B71" w:rsidRDefault="00893BA9" w:rsidP="00893BA9">
      <w:pPr>
        <w:spacing w:after="60" w:line="360" w:lineRule="auto"/>
        <w:ind w:firstLine="709"/>
        <w:jc w:val="both"/>
        <w:rPr>
          <w:sz w:val="24"/>
          <w:szCs w:val="24"/>
          <w:lang w:val="uz-Cyrl-UZ"/>
        </w:rPr>
      </w:pPr>
      <w:r w:rsidRPr="00BE7B71">
        <w:rPr>
          <w:sz w:val="24"/>
          <w:szCs w:val="24"/>
          <w:lang w:val="uz-Cyrl-UZ"/>
        </w:rPr>
        <w:t>To‘g‘ridan-to‘g‘ri xorijiy investitsiyalar hisobidan o‘zlashtirilgan investitsiyalar hajmi</w:t>
      </w:r>
      <w:r>
        <w:rPr>
          <w:sz w:val="24"/>
          <w:szCs w:val="24"/>
          <w:lang w:val="uz-Cyrl-UZ"/>
        </w:rPr>
        <w:t xml:space="preserve"> </w:t>
      </w:r>
      <w:r w:rsidRPr="00BE7B71">
        <w:rPr>
          <w:sz w:val="24"/>
          <w:szCs w:val="24"/>
          <w:lang w:val="uz-Cyrl-UZ"/>
        </w:rPr>
        <w:t xml:space="preserve"> </w:t>
      </w:r>
      <w:r w:rsidRPr="00F25FB1">
        <w:rPr>
          <w:sz w:val="24"/>
          <w:szCs w:val="24"/>
          <w:lang w:val="en-US"/>
        </w:rPr>
        <w:t>1 394,5</w:t>
      </w:r>
      <w:r>
        <w:rPr>
          <w:sz w:val="24"/>
          <w:szCs w:val="24"/>
          <w:lang w:val="en-US"/>
        </w:rPr>
        <w:t xml:space="preserve"> </w:t>
      </w:r>
      <w:r w:rsidRPr="00BE7B71">
        <w:rPr>
          <w:sz w:val="24"/>
          <w:szCs w:val="24"/>
          <w:lang w:val="uz-Cyrl-UZ"/>
        </w:rPr>
        <w:t xml:space="preserve">mlrd. so‘mni </w:t>
      </w:r>
      <w:r w:rsidRPr="00BE7B71">
        <w:rPr>
          <w:sz w:val="24"/>
          <w:szCs w:val="24"/>
          <w:lang w:val="en-US"/>
        </w:rPr>
        <w:t>tashkil etib,</w:t>
      </w:r>
      <w:r w:rsidRPr="00BE7B71">
        <w:rPr>
          <w:sz w:val="24"/>
          <w:szCs w:val="24"/>
          <w:lang w:val="uz-Cyrl-UZ"/>
        </w:rPr>
        <w:t xml:space="preserve"> 202</w:t>
      </w:r>
      <w:r w:rsidRPr="00BE7B71">
        <w:rPr>
          <w:sz w:val="24"/>
          <w:szCs w:val="24"/>
          <w:lang w:val="en-US"/>
        </w:rPr>
        <w:t>4</w:t>
      </w:r>
      <w:r>
        <w:rPr>
          <w:sz w:val="24"/>
          <w:szCs w:val="24"/>
          <w:lang w:val="uz-Cyrl-UZ"/>
        </w:rPr>
        <w:t>-</w:t>
      </w:r>
      <w:r>
        <w:rPr>
          <w:sz w:val="24"/>
          <w:szCs w:val="24"/>
          <w:lang w:val="en-US"/>
        </w:rPr>
        <w:t xml:space="preserve"> </w:t>
      </w:r>
      <w:r w:rsidRPr="00BE7B71">
        <w:rPr>
          <w:sz w:val="24"/>
          <w:szCs w:val="24"/>
          <w:lang w:val="uz-Cyrl-UZ"/>
        </w:rPr>
        <w:t xml:space="preserve">yilning mos davriga nisbatan </w:t>
      </w:r>
      <w:r w:rsidRPr="00F25FB1">
        <w:rPr>
          <w:sz w:val="24"/>
          <w:szCs w:val="24"/>
          <w:lang w:val="en-US"/>
        </w:rPr>
        <w:t>1,3</w:t>
      </w:r>
      <w:r w:rsidRPr="00BE7B71">
        <w:rPr>
          <w:sz w:val="24"/>
          <w:szCs w:val="24"/>
          <w:lang w:val="en-US"/>
        </w:rPr>
        <w:t xml:space="preserve"> </w:t>
      </w:r>
      <w:r>
        <w:rPr>
          <w:sz w:val="24"/>
          <w:szCs w:val="24"/>
          <w:lang w:val="uz-Latn-UZ"/>
        </w:rPr>
        <w:t>babobar</w:t>
      </w:r>
      <w:r w:rsidRPr="00BE7B71">
        <w:rPr>
          <w:sz w:val="24"/>
          <w:szCs w:val="24"/>
          <w:lang w:val="uz-Latn-UZ"/>
        </w:rPr>
        <w:t>ni ta</w:t>
      </w:r>
      <w:r w:rsidRPr="00BE7B71">
        <w:rPr>
          <w:sz w:val="24"/>
          <w:szCs w:val="24"/>
          <w:lang w:val="uz-Cyrl-UZ"/>
        </w:rPr>
        <w:t>sh</w:t>
      </w:r>
      <w:r w:rsidRPr="00BE7B71">
        <w:rPr>
          <w:sz w:val="24"/>
          <w:szCs w:val="24"/>
          <w:lang w:val="uz-Latn-UZ"/>
        </w:rPr>
        <w:t>kil etdi.</w:t>
      </w:r>
    </w:p>
    <w:p w:rsidR="00893BA9" w:rsidRPr="00BE7B71" w:rsidRDefault="00893BA9" w:rsidP="00893BA9">
      <w:pPr>
        <w:spacing w:after="60" w:line="360" w:lineRule="auto"/>
        <w:ind w:firstLine="709"/>
        <w:jc w:val="both"/>
        <w:rPr>
          <w:b/>
          <w:color w:val="002060"/>
          <w:sz w:val="24"/>
          <w:szCs w:val="24"/>
          <w:lang w:val="uz-Cyrl-UZ"/>
        </w:rPr>
      </w:pPr>
    </w:p>
    <w:p w:rsidR="00893BA9" w:rsidRPr="00BE7B71" w:rsidRDefault="00893BA9" w:rsidP="00893BA9">
      <w:pPr>
        <w:spacing w:line="288" w:lineRule="auto"/>
        <w:jc w:val="center"/>
        <w:rPr>
          <w:b/>
          <w:bCs/>
          <w:sz w:val="24"/>
          <w:szCs w:val="24"/>
          <w:lang w:val="uz-Cyrl-UZ"/>
        </w:rPr>
      </w:pPr>
      <w:r w:rsidRPr="00BE7B71">
        <w:rPr>
          <w:b/>
          <w:color w:val="002060"/>
          <w:sz w:val="24"/>
          <w:szCs w:val="24"/>
          <w:lang w:val="uz-Cyrl-UZ"/>
        </w:rPr>
        <w:t>Yangiyo‘l tumanida asosiy kapitalga kiritilgan investitsiyalar</w:t>
      </w:r>
      <w:r w:rsidRPr="00BE7B71">
        <w:rPr>
          <w:b/>
          <w:bCs/>
          <w:sz w:val="24"/>
          <w:szCs w:val="24"/>
          <w:lang w:val="uz-Cyrl-UZ"/>
        </w:rPr>
        <w:br/>
      </w:r>
      <w:r w:rsidRPr="00BE7B71">
        <w:rPr>
          <w:bCs/>
          <w:i/>
          <w:sz w:val="24"/>
          <w:szCs w:val="24"/>
          <w:lang w:val="uz-Cyrl-UZ"/>
        </w:rPr>
        <w:t xml:space="preserve">(2025- yil </w:t>
      </w:r>
      <w:r>
        <w:rPr>
          <w:bCs/>
          <w:i/>
          <w:sz w:val="24"/>
          <w:szCs w:val="24"/>
          <w:lang w:val="uz-Cyrl-UZ"/>
        </w:rPr>
        <w:t>yanvar-</w:t>
      </w:r>
      <w:r>
        <w:rPr>
          <w:bCs/>
          <w:i/>
          <w:sz w:val="24"/>
          <w:szCs w:val="24"/>
          <w:lang w:val="en-US"/>
        </w:rPr>
        <w:t>dekabr</w:t>
      </w:r>
      <w:r w:rsidRPr="00BE7B71">
        <w:rPr>
          <w:bCs/>
          <w:i/>
          <w:sz w:val="24"/>
          <w:szCs w:val="24"/>
          <w:lang w:val="uz-Cyrl-UZ"/>
        </w:rPr>
        <w:t>, mlrd</w:t>
      </w:r>
      <w:r w:rsidRPr="00BE7B71">
        <w:rPr>
          <w:bCs/>
          <w:i/>
          <w:sz w:val="24"/>
          <w:szCs w:val="24"/>
          <w:lang w:val="en-US"/>
        </w:rPr>
        <w:t xml:space="preserve"> </w:t>
      </w:r>
      <w:r w:rsidRPr="00BE7B71">
        <w:rPr>
          <w:bCs/>
          <w:i/>
          <w:sz w:val="24"/>
          <w:szCs w:val="24"/>
          <w:lang w:val="uz-Cyrl-UZ"/>
        </w:rPr>
        <w:t>so‘m)</w:t>
      </w:r>
      <w:r w:rsidRPr="00BE7B71">
        <w:rPr>
          <w:b/>
          <w:bCs/>
          <w:noProof/>
          <w:sz w:val="24"/>
          <w:szCs w:val="24"/>
        </w:rPr>
        <w:drawing>
          <wp:inline distT="0" distB="0" distL="0" distR="0" wp14:anchorId="21F2DD3E" wp14:editId="7D1E64E5">
            <wp:extent cx="5652135" cy="3800310"/>
            <wp:effectExtent l="0" t="0" r="0" b="0"/>
            <wp:docPr id="4"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93BA9" w:rsidRPr="00BE7B71" w:rsidRDefault="00893BA9" w:rsidP="00893BA9">
      <w:pPr>
        <w:spacing w:after="60" w:line="360" w:lineRule="auto"/>
        <w:ind w:firstLine="709"/>
        <w:jc w:val="both"/>
        <w:rPr>
          <w:sz w:val="24"/>
          <w:szCs w:val="24"/>
          <w:lang w:val="uz-Cyrl-UZ"/>
        </w:rPr>
      </w:pPr>
    </w:p>
    <w:p w:rsidR="00893BA9" w:rsidRPr="00BE7B71" w:rsidRDefault="00893BA9" w:rsidP="00893BA9">
      <w:pPr>
        <w:pStyle w:val="a3"/>
        <w:spacing w:line="276" w:lineRule="auto"/>
        <w:rPr>
          <w:sz w:val="24"/>
          <w:szCs w:val="24"/>
          <w:lang w:val="uz-Cyrl-UZ"/>
        </w:rPr>
      </w:pPr>
    </w:p>
    <w:p w:rsidR="00893BA9" w:rsidRPr="00BE7B71" w:rsidRDefault="00893BA9" w:rsidP="00893BA9">
      <w:pPr>
        <w:pStyle w:val="a3"/>
        <w:spacing w:line="276" w:lineRule="auto"/>
        <w:rPr>
          <w:sz w:val="24"/>
          <w:szCs w:val="24"/>
          <w:lang w:val="uz-Cyrl-UZ"/>
        </w:rPr>
      </w:pPr>
    </w:p>
    <w:p w:rsidR="00893BA9" w:rsidRPr="00BE7B71" w:rsidRDefault="00893BA9" w:rsidP="00893BA9">
      <w:pPr>
        <w:pStyle w:val="a3"/>
        <w:spacing w:line="276" w:lineRule="auto"/>
        <w:rPr>
          <w:sz w:val="24"/>
          <w:szCs w:val="24"/>
          <w:lang w:val="uz-Cyrl-UZ"/>
        </w:rPr>
      </w:pPr>
    </w:p>
    <w:p w:rsidR="00893BA9" w:rsidRPr="00BE7B71" w:rsidRDefault="00893BA9" w:rsidP="00893BA9">
      <w:pPr>
        <w:spacing w:line="288" w:lineRule="auto"/>
        <w:jc w:val="center"/>
        <w:rPr>
          <w:b/>
          <w:color w:val="002060"/>
          <w:sz w:val="24"/>
          <w:szCs w:val="24"/>
          <w:lang w:val="uz-Cyrl-UZ"/>
        </w:rPr>
      </w:pPr>
      <w:r w:rsidRPr="00BE7B71">
        <w:rPr>
          <w:b/>
          <w:color w:val="002060"/>
          <w:sz w:val="24"/>
          <w:szCs w:val="24"/>
          <w:lang w:val="uz-Cyrl-UZ"/>
        </w:rPr>
        <w:lastRenderedPageBreak/>
        <w:t xml:space="preserve">Moliyalashtirish manbalari bo‘yicha </w:t>
      </w:r>
      <w:r w:rsidRPr="00BE7B71">
        <w:rPr>
          <w:b/>
          <w:color w:val="002060"/>
          <w:sz w:val="24"/>
          <w:szCs w:val="24"/>
          <w:lang w:val="uz-Cyrl-UZ"/>
        </w:rPr>
        <w:br/>
        <w:t>asosiy kapitalga o‘zlashtirilgan investitsiyalar</w:t>
      </w:r>
    </w:p>
    <w:p w:rsidR="00893BA9" w:rsidRPr="00BE7B71" w:rsidRDefault="00893BA9" w:rsidP="00893BA9">
      <w:pPr>
        <w:jc w:val="center"/>
        <w:rPr>
          <w:i/>
          <w:sz w:val="24"/>
          <w:szCs w:val="24"/>
          <w:lang w:val="en-US"/>
        </w:rPr>
      </w:pPr>
      <w:r w:rsidRPr="00BE7B71">
        <w:rPr>
          <w:i/>
          <w:sz w:val="24"/>
          <w:szCs w:val="24"/>
          <w:lang w:val="uz-Cyrl-UZ"/>
        </w:rPr>
        <w:t>(</w:t>
      </w:r>
      <w:r w:rsidRPr="00BE7B71">
        <w:rPr>
          <w:i/>
          <w:sz w:val="24"/>
          <w:szCs w:val="24"/>
          <w:lang w:val="en-US"/>
        </w:rPr>
        <w:t xml:space="preserve">2025- yil </w:t>
      </w:r>
      <w:r>
        <w:rPr>
          <w:i/>
          <w:sz w:val="24"/>
          <w:szCs w:val="24"/>
          <w:lang w:val="en-US"/>
        </w:rPr>
        <w:t>yanvar-dekabr</w:t>
      </w:r>
      <w:r w:rsidRPr="00BE7B71">
        <w:rPr>
          <w:i/>
          <w:sz w:val="24"/>
          <w:szCs w:val="24"/>
          <w:lang w:val="uz-Cyrl-UZ"/>
        </w:rPr>
        <w:t>)</w:t>
      </w:r>
    </w:p>
    <w:p w:rsidR="00893BA9" w:rsidRPr="00BE7B71" w:rsidRDefault="00893BA9" w:rsidP="00893BA9">
      <w:pPr>
        <w:jc w:val="center"/>
        <w:rPr>
          <w:spacing w:val="-4"/>
          <w:sz w:val="24"/>
          <w:szCs w:val="24"/>
          <w:lang w:val="en-US"/>
        </w:rPr>
      </w:pPr>
    </w:p>
    <w:tbl>
      <w:tblPr>
        <w:tblStyle w:val="-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62"/>
        <w:gridCol w:w="1484"/>
        <w:gridCol w:w="1337"/>
        <w:gridCol w:w="1446"/>
      </w:tblGrid>
      <w:tr w:rsidR="00893BA9" w:rsidRPr="008A1855" w:rsidTr="00844654">
        <w:trPr>
          <w:cnfStyle w:val="100000000000" w:firstRow="1" w:lastRow="0" w:firstColumn="0" w:lastColumn="0" w:oddVBand="0" w:evenVBand="0" w:oddHBand="0"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737" w:type="pct"/>
            <w:tcBorders>
              <w:top w:val="single" w:sz="18" w:space="0" w:color="auto"/>
              <w:left w:val="none" w:sz="0" w:space="0" w:color="auto"/>
              <w:bottom w:val="single" w:sz="18" w:space="0" w:color="auto"/>
              <w:right w:val="single" w:sz="4" w:space="0" w:color="auto"/>
            </w:tcBorders>
            <w:shd w:val="clear" w:color="auto" w:fill="B6DDE8" w:themeFill="accent5" w:themeFillTint="66"/>
            <w:noWrap/>
            <w:vAlign w:val="center"/>
          </w:tcPr>
          <w:p w:rsidR="00893BA9" w:rsidRPr="00BE7B71" w:rsidRDefault="00893BA9" w:rsidP="00844654">
            <w:pPr>
              <w:ind w:left="284" w:hanging="142"/>
              <w:jc w:val="center"/>
              <w:rPr>
                <w:rFonts w:ascii="Times New Roman" w:eastAsiaTheme="minorEastAsia" w:hAnsi="Times New Roman" w:cs="Times New Roman"/>
                <w:sz w:val="24"/>
                <w:szCs w:val="24"/>
                <w:lang w:val="en-US" w:eastAsia="en-US"/>
              </w:rPr>
            </w:pPr>
          </w:p>
        </w:tc>
        <w:tc>
          <w:tcPr>
            <w:tcW w:w="787" w:type="pct"/>
            <w:tcBorders>
              <w:top w:val="single" w:sz="18" w:space="0" w:color="auto"/>
              <w:left w:val="single" w:sz="4" w:space="0" w:color="auto"/>
              <w:bottom w:val="single" w:sz="18" w:space="0" w:color="auto"/>
              <w:right w:val="single" w:sz="4" w:space="0" w:color="auto"/>
            </w:tcBorders>
            <w:shd w:val="clear" w:color="auto" w:fill="B6DDE8" w:themeFill="accent5" w:themeFillTint="66"/>
            <w:vAlign w:val="center"/>
          </w:tcPr>
          <w:p w:rsidR="00893BA9" w:rsidRPr="00BE7B71" w:rsidRDefault="00893BA9" w:rsidP="00844654">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uz-Cyrl-UZ" w:eastAsia="en-US"/>
              </w:rPr>
            </w:pPr>
            <w:r>
              <w:rPr>
                <w:rFonts w:ascii="Times New Roman" w:eastAsiaTheme="minorEastAsia" w:hAnsi="Times New Roman" w:cs="Times New Roman"/>
                <w:sz w:val="24"/>
                <w:szCs w:val="24"/>
                <w:lang w:val="en-US"/>
              </w:rPr>
              <w:t>m</w:t>
            </w:r>
            <w:r w:rsidRPr="00BE7B71">
              <w:rPr>
                <w:rFonts w:ascii="Times New Roman" w:eastAsiaTheme="minorEastAsia" w:hAnsi="Times New Roman" w:cs="Times New Roman"/>
                <w:sz w:val="24"/>
                <w:szCs w:val="24"/>
                <w:lang w:val="en-US"/>
              </w:rPr>
              <w:t>lrd s</w:t>
            </w:r>
            <w:r w:rsidRPr="00BE7B71">
              <w:rPr>
                <w:rFonts w:ascii="Times New Roman" w:eastAsiaTheme="minorEastAsia" w:hAnsi="Times New Roman" w:cs="Times New Roman"/>
                <w:sz w:val="24"/>
                <w:szCs w:val="24"/>
                <w:lang w:val="uz-Cyrl-UZ"/>
              </w:rPr>
              <w:t>o‘</w:t>
            </w:r>
            <w:r w:rsidRPr="00BE7B71">
              <w:rPr>
                <w:rFonts w:ascii="Times New Roman" w:eastAsiaTheme="minorEastAsia" w:hAnsi="Times New Roman" w:cs="Times New Roman"/>
                <w:sz w:val="24"/>
                <w:szCs w:val="24"/>
                <w:lang w:val="en-US"/>
              </w:rPr>
              <w:t>m</w:t>
            </w:r>
          </w:p>
        </w:tc>
        <w:tc>
          <w:tcPr>
            <w:tcW w:w="709" w:type="pct"/>
            <w:tcBorders>
              <w:top w:val="single" w:sz="18" w:space="0" w:color="auto"/>
              <w:left w:val="single" w:sz="4" w:space="0" w:color="auto"/>
              <w:bottom w:val="single" w:sz="18" w:space="0" w:color="auto"/>
              <w:right w:val="single" w:sz="4" w:space="0" w:color="auto"/>
            </w:tcBorders>
            <w:shd w:val="clear" w:color="auto" w:fill="B6DDE8" w:themeFill="accent5" w:themeFillTint="66"/>
            <w:vAlign w:val="center"/>
            <w:hideMark/>
          </w:tcPr>
          <w:p w:rsidR="00893BA9" w:rsidRPr="00BE7B71" w:rsidRDefault="00893BA9" w:rsidP="00844654">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BE7B71">
              <w:rPr>
                <w:rFonts w:ascii="Times New Roman" w:eastAsiaTheme="minorEastAsia" w:hAnsi="Times New Roman" w:cs="Times New Roman"/>
                <w:sz w:val="24"/>
                <w:szCs w:val="24"/>
                <w:lang w:val="uz-Cyrl-UZ"/>
              </w:rPr>
              <w:t>O‘</w:t>
            </w:r>
            <w:r w:rsidRPr="00BE7B71">
              <w:rPr>
                <w:rFonts w:ascii="Times New Roman" w:eastAsiaTheme="minorEastAsia" w:hAnsi="Times New Roman" w:cs="Times New Roman"/>
                <w:sz w:val="24"/>
                <w:szCs w:val="24"/>
              </w:rPr>
              <w:t>sish sur’ati</w:t>
            </w:r>
            <w:r w:rsidRPr="00BE7B71">
              <w:rPr>
                <w:rFonts w:ascii="Times New Roman" w:eastAsiaTheme="minorEastAsia" w:hAnsi="Times New Roman" w:cs="Times New Roman"/>
                <w:sz w:val="24"/>
                <w:szCs w:val="24"/>
                <w:lang w:val="uz-Cyrl-UZ"/>
              </w:rPr>
              <w:t>,</w:t>
            </w:r>
            <w:r w:rsidRPr="00BE7B71">
              <w:rPr>
                <w:rFonts w:ascii="Times New Roman" w:eastAsiaTheme="minorEastAsia" w:hAnsi="Times New Roman" w:cs="Times New Roman"/>
                <w:sz w:val="24"/>
                <w:szCs w:val="24"/>
              </w:rPr>
              <w:t xml:space="preserve"> </w:t>
            </w:r>
          </w:p>
          <w:p w:rsidR="00893BA9" w:rsidRPr="00BE7B71" w:rsidRDefault="00893BA9" w:rsidP="00844654">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n-US" w:eastAsia="en-US"/>
              </w:rPr>
            </w:pPr>
            <w:r w:rsidRPr="00BE7B71">
              <w:rPr>
                <w:rFonts w:ascii="Times New Roman" w:eastAsiaTheme="minorEastAsia" w:hAnsi="Times New Roman" w:cs="Times New Roman"/>
                <w:sz w:val="24"/>
                <w:szCs w:val="24"/>
              </w:rPr>
              <w:t>%</w:t>
            </w:r>
            <w:r w:rsidRPr="00BE7B71">
              <w:rPr>
                <w:rFonts w:ascii="Times New Roman" w:eastAsiaTheme="minorEastAsia" w:hAnsi="Times New Roman" w:cs="Times New Roman"/>
                <w:sz w:val="24"/>
                <w:szCs w:val="24"/>
                <w:lang w:val="en-US"/>
              </w:rPr>
              <w:t xml:space="preserve"> da</w:t>
            </w:r>
          </w:p>
        </w:tc>
        <w:tc>
          <w:tcPr>
            <w:tcW w:w="767" w:type="pct"/>
            <w:tcBorders>
              <w:top w:val="single" w:sz="18" w:space="0" w:color="auto"/>
              <w:left w:val="single" w:sz="4" w:space="0" w:color="auto"/>
              <w:bottom w:val="single" w:sz="18" w:space="0" w:color="auto"/>
              <w:right w:val="none" w:sz="0" w:space="0" w:color="auto"/>
            </w:tcBorders>
            <w:shd w:val="clear" w:color="auto" w:fill="B6DDE8" w:themeFill="accent5" w:themeFillTint="66"/>
            <w:vAlign w:val="center"/>
            <w:hideMark/>
          </w:tcPr>
          <w:p w:rsidR="00893BA9" w:rsidRPr="00BE7B71" w:rsidRDefault="00893BA9" w:rsidP="00844654">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uz-Cyrl-UZ"/>
              </w:rPr>
            </w:pPr>
            <w:r w:rsidRPr="00BE7B71">
              <w:rPr>
                <w:rFonts w:ascii="Times New Roman" w:eastAsiaTheme="minorEastAsia" w:hAnsi="Times New Roman" w:cs="Times New Roman"/>
                <w:sz w:val="24"/>
                <w:szCs w:val="24"/>
                <w:lang w:val="en-US"/>
              </w:rPr>
              <w:t>Jami hajmga nisbatan ulushi</w:t>
            </w:r>
            <w:r w:rsidRPr="00BE7B71">
              <w:rPr>
                <w:rFonts w:ascii="Times New Roman" w:eastAsiaTheme="minorEastAsia" w:hAnsi="Times New Roman" w:cs="Times New Roman"/>
                <w:sz w:val="24"/>
                <w:szCs w:val="24"/>
                <w:lang w:val="uz-Cyrl-UZ"/>
              </w:rPr>
              <w:t>,</w:t>
            </w:r>
          </w:p>
          <w:p w:rsidR="00893BA9" w:rsidRPr="00BE7B71" w:rsidRDefault="00893BA9" w:rsidP="00844654">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n-US" w:eastAsia="en-US"/>
              </w:rPr>
            </w:pPr>
            <w:r w:rsidRPr="00BE7B71">
              <w:rPr>
                <w:rFonts w:ascii="Times New Roman" w:eastAsiaTheme="minorEastAsia" w:hAnsi="Times New Roman" w:cs="Times New Roman"/>
                <w:sz w:val="24"/>
                <w:szCs w:val="24"/>
                <w:lang w:val="en-US"/>
              </w:rPr>
              <w:t xml:space="preserve"> %</w:t>
            </w:r>
            <w:r w:rsidRPr="00BE7B71">
              <w:rPr>
                <w:rFonts w:ascii="Times New Roman" w:eastAsiaTheme="minorEastAsia" w:hAnsi="Times New Roman" w:cs="Times New Roman"/>
                <w:sz w:val="24"/>
                <w:szCs w:val="24"/>
                <w:lang w:val="uz-Cyrl-UZ"/>
              </w:rPr>
              <w:t xml:space="preserve"> </w:t>
            </w:r>
            <w:r w:rsidRPr="00BE7B71">
              <w:rPr>
                <w:rFonts w:ascii="Times New Roman" w:eastAsiaTheme="minorEastAsia" w:hAnsi="Times New Roman" w:cs="Times New Roman"/>
                <w:sz w:val="24"/>
                <w:szCs w:val="24"/>
                <w:lang w:val="en-US"/>
              </w:rPr>
              <w:t>da</w:t>
            </w:r>
          </w:p>
        </w:tc>
      </w:tr>
      <w:tr w:rsidR="00893BA9" w:rsidRPr="008A1855" w:rsidTr="00844654">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737" w:type="pct"/>
            <w:tcBorders>
              <w:top w:val="single" w:sz="18" w:space="0" w:color="auto"/>
              <w:left w:val="none" w:sz="0" w:space="0" w:color="auto"/>
              <w:bottom w:val="single" w:sz="12" w:space="0" w:color="FFFFFF" w:themeColor="background1"/>
              <w:right w:val="none" w:sz="0" w:space="0" w:color="auto"/>
            </w:tcBorders>
            <w:shd w:val="clear" w:color="auto" w:fill="auto"/>
            <w:noWrap/>
            <w:vAlign w:val="center"/>
          </w:tcPr>
          <w:p w:rsidR="00893BA9" w:rsidRPr="00BE7B71" w:rsidRDefault="00893BA9" w:rsidP="00844654">
            <w:pPr>
              <w:jc w:val="center"/>
              <w:rPr>
                <w:rFonts w:ascii="Times New Roman" w:eastAsiaTheme="minorEastAsia" w:hAnsi="Times New Roman" w:cs="Times New Roman"/>
                <w:sz w:val="24"/>
                <w:szCs w:val="24"/>
                <w:lang w:val="en-US" w:eastAsia="en-US"/>
              </w:rPr>
            </w:pPr>
          </w:p>
        </w:tc>
        <w:tc>
          <w:tcPr>
            <w:tcW w:w="787" w:type="pct"/>
            <w:tcBorders>
              <w:top w:val="single" w:sz="18" w:space="0" w:color="auto"/>
              <w:left w:val="none" w:sz="0" w:space="0" w:color="auto"/>
              <w:bottom w:val="single" w:sz="12" w:space="0" w:color="FFFFFF" w:themeColor="background1"/>
              <w:right w:val="none" w:sz="0" w:space="0" w:color="auto"/>
            </w:tcBorders>
            <w:shd w:val="clear" w:color="auto" w:fill="auto"/>
            <w:vAlign w:val="center"/>
          </w:tcPr>
          <w:p w:rsidR="00893BA9" w:rsidRPr="00BE7B71" w:rsidRDefault="00893BA9" w:rsidP="00844654">
            <w:pPr>
              <w:jc w:val="center"/>
              <w:cnfStyle w:val="000000100000" w:firstRow="0" w:lastRow="0" w:firstColumn="0" w:lastColumn="0" w:oddVBand="0" w:evenVBand="0" w:oddHBand="1" w:evenHBand="0" w:firstRowFirstColumn="0" w:firstRowLastColumn="0" w:lastRowFirstColumn="0" w:lastRowLastColumn="0"/>
              <w:rPr>
                <w:rFonts w:eastAsiaTheme="minorEastAsia"/>
                <w:sz w:val="24"/>
                <w:szCs w:val="24"/>
                <w:lang w:val="en-US"/>
              </w:rPr>
            </w:pPr>
          </w:p>
        </w:tc>
        <w:tc>
          <w:tcPr>
            <w:tcW w:w="709" w:type="pct"/>
            <w:tcBorders>
              <w:top w:val="single" w:sz="18" w:space="0" w:color="auto"/>
              <w:left w:val="none" w:sz="0" w:space="0" w:color="auto"/>
              <w:bottom w:val="single" w:sz="12" w:space="0" w:color="FFFFFF" w:themeColor="background1"/>
              <w:right w:val="none" w:sz="0" w:space="0" w:color="auto"/>
            </w:tcBorders>
            <w:shd w:val="clear" w:color="auto" w:fill="auto"/>
            <w:vAlign w:val="center"/>
            <w:hideMark/>
          </w:tcPr>
          <w:p w:rsidR="00893BA9" w:rsidRPr="00BE7B71" w:rsidRDefault="00893BA9" w:rsidP="00844654">
            <w:pPr>
              <w:jc w:val="center"/>
              <w:cnfStyle w:val="000000100000" w:firstRow="0" w:lastRow="0" w:firstColumn="0" w:lastColumn="0" w:oddVBand="0" w:evenVBand="0" w:oddHBand="1" w:evenHBand="0" w:firstRowFirstColumn="0" w:firstRowLastColumn="0" w:lastRowFirstColumn="0" w:lastRowLastColumn="0"/>
              <w:rPr>
                <w:rFonts w:eastAsiaTheme="minorEastAsia"/>
                <w:sz w:val="24"/>
                <w:szCs w:val="24"/>
                <w:lang w:val="uz-Cyrl-UZ"/>
              </w:rPr>
            </w:pPr>
          </w:p>
        </w:tc>
        <w:tc>
          <w:tcPr>
            <w:tcW w:w="767" w:type="pct"/>
            <w:tcBorders>
              <w:top w:val="single" w:sz="18" w:space="0" w:color="auto"/>
              <w:left w:val="none" w:sz="0" w:space="0" w:color="auto"/>
              <w:bottom w:val="single" w:sz="12" w:space="0" w:color="FFFFFF" w:themeColor="background1"/>
              <w:right w:val="none" w:sz="0" w:space="0" w:color="auto"/>
            </w:tcBorders>
            <w:shd w:val="clear" w:color="auto" w:fill="auto"/>
            <w:vAlign w:val="center"/>
            <w:hideMark/>
          </w:tcPr>
          <w:p w:rsidR="00893BA9" w:rsidRPr="00BE7B71" w:rsidRDefault="00893BA9" w:rsidP="00844654">
            <w:pPr>
              <w:jc w:val="center"/>
              <w:cnfStyle w:val="000000100000" w:firstRow="0" w:lastRow="0" w:firstColumn="0" w:lastColumn="0" w:oddVBand="0" w:evenVBand="0" w:oddHBand="1" w:evenHBand="0" w:firstRowFirstColumn="0" w:firstRowLastColumn="0" w:lastRowFirstColumn="0" w:lastRowLastColumn="0"/>
              <w:rPr>
                <w:rFonts w:eastAsiaTheme="minorEastAsia"/>
                <w:sz w:val="24"/>
                <w:szCs w:val="24"/>
                <w:lang w:val="en-US"/>
              </w:rPr>
            </w:pPr>
          </w:p>
        </w:tc>
      </w:tr>
      <w:tr w:rsidR="00893BA9" w:rsidRPr="00BE7B71" w:rsidTr="00844654">
        <w:trPr>
          <w:cnfStyle w:val="000000010000" w:firstRow="0" w:lastRow="0" w:firstColumn="0" w:lastColumn="0" w:oddVBand="0" w:evenVBand="0" w:oddHBand="0" w:evenHBand="1"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7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noWrap/>
            <w:vAlign w:val="center"/>
            <w:hideMark/>
          </w:tcPr>
          <w:p w:rsidR="00893BA9" w:rsidRPr="00BE7B71" w:rsidRDefault="00893BA9" w:rsidP="00844654">
            <w:pPr>
              <w:spacing w:before="40" w:after="40"/>
              <w:ind w:left="284" w:hanging="142"/>
              <w:rPr>
                <w:rFonts w:ascii="Times New Roman" w:eastAsiaTheme="minorEastAsia" w:hAnsi="Times New Roman" w:cs="Times New Roman"/>
                <w:sz w:val="24"/>
                <w:szCs w:val="24"/>
                <w:lang w:val="en-US" w:eastAsia="en-US"/>
              </w:rPr>
            </w:pPr>
            <w:r w:rsidRPr="00BE7B71">
              <w:rPr>
                <w:rFonts w:ascii="Times New Roman" w:hAnsi="Times New Roman" w:cs="Times New Roman"/>
                <w:sz w:val="24"/>
                <w:szCs w:val="24"/>
                <w:lang w:val="en-US"/>
              </w:rPr>
              <w:t>Asosiy kapitalga o‘zlashtirilgan</w:t>
            </w:r>
            <w:r w:rsidRPr="00BE7B71">
              <w:rPr>
                <w:rFonts w:ascii="Times New Roman" w:hAnsi="Times New Roman" w:cs="Times New Roman"/>
                <w:sz w:val="24"/>
                <w:szCs w:val="24"/>
                <w:lang w:val="uz-Cyrl-UZ"/>
              </w:rPr>
              <w:t xml:space="preserve"> </w:t>
            </w:r>
            <w:r w:rsidRPr="00BE7B71">
              <w:rPr>
                <w:rFonts w:ascii="Times New Roman" w:eastAsiaTheme="minorEastAsia" w:hAnsi="Times New Roman" w:cs="Times New Roman"/>
                <w:sz w:val="24"/>
                <w:szCs w:val="24"/>
                <w:lang w:val="en-US"/>
              </w:rPr>
              <w:t>investitsiyalar</w:t>
            </w:r>
          </w:p>
        </w:tc>
        <w:tc>
          <w:tcPr>
            <w:tcW w:w="78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Pr="002C69D5" w:rsidRDefault="00893BA9" w:rsidP="00844654">
            <w:pPr>
              <w:jc w:val="center"/>
              <w:cnfStyle w:val="000000010000" w:firstRow="0" w:lastRow="0" w:firstColumn="0" w:lastColumn="0" w:oddVBand="0" w:evenVBand="0" w:oddHBand="0" w:evenHBand="1" w:firstRowFirstColumn="0" w:firstRowLastColumn="0" w:lastRowFirstColumn="0" w:lastRowLastColumn="0"/>
              <w:rPr>
                <w:b/>
                <w:bCs/>
                <w:sz w:val="22"/>
              </w:rPr>
            </w:pPr>
            <w:r w:rsidRPr="006E357C">
              <w:rPr>
                <w:b/>
                <w:bCs/>
                <w:sz w:val="22"/>
              </w:rPr>
              <w:t>3 686,5</w:t>
            </w:r>
          </w:p>
        </w:tc>
        <w:tc>
          <w:tcPr>
            <w:tcW w:w="7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Pr="002C69D5" w:rsidRDefault="00893BA9" w:rsidP="00844654">
            <w:pPr>
              <w:jc w:val="center"/>
              <w:cnfStyle w:val="000000010000" w:firstRow="0" w:lastRow="0" w:firstColumn="0" w:lastColumn="0" w:oddVBand="0" w:evenVBand="0" w:oddHBand="0" w:evenHBand="1" w:firstRowFirstColumn="0" w:firstRowLastColumn="0" w:lastRowFirstColumn="0" w:lastRowLastColumn="0"/>
              <w:rPr>
                <w:b/>
                <w:bCs/>
                <w:sz w:val="22"/>
              </w:rPr>
            </w:pPr>
            <w:r>
              <w:rPr>
                <w:b/>
                <w:bCs/>
                <w:sz w:val="22"/>
              </w:rPr>
              <w:t>111,5</w:t>
            </w:r>
            <w:r w:rsidRPr="002C69D5">
              <w:rPr>
                <w:b/>
                <w:bCs/>
                <w:sz w:val="22"/>
              </w:rPr>
              <w:t xml:space="preserve">  </w:t>
            </w:r>
          </w:p>
        </w:tc>
        <w:tc>
          <w:tcPr>
            <w:tcW w:w="7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Pr="002C69D5" w:rsidRDefault="00893BA9" w:rsidP="00844654">
            <w:pPr>
              <w:jc w:val="center"/>
              <w:cnfStyle w:val="000000010000" w:firstRow="0" w:lastRow="0" w:firstColumn="0" w:lastColumn="0" w:oddVBand="0" w:evenVBand="0" w:oddHBand="0" w:evenHBand="1" w:firstRowFirstColumn="0" w:firstRowLastColumn="0" w:lastRowFirstColumn="0" w:lastRowLastColumn="0"/>
              <w:rPr>
                <w:b/>
                <w:bCs/>
                <w:sz w:val="22"/>
              </w:rPr>
            </w:pPr>
            <w:r w:rsidRPr="002C69D5">
              <w:rPr>
                <w:b/>
                <w:bCs/>
                <w:sz w:val="22"/>
              </w:rPr>
              <w:t xml:space="preserve">100,0  </w:t>
            </w:r>
          </w:p>
        </w:tc>
      </w:tr>
      <w:tr w:rsidR="00893BA9" w:rsidRPr="00BE7B71" w:rsidTr="00844654">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7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hideMark/>
          </w:tcPr>
          <w:p w:rsidR="00893BA9" w:rsidRPr="00BE7B71" w:rsidRDefault="00893BA9" w:rsidP="00844654">
            <w:pPr>
              <w:spacing w:before="40" w:after="40"/>
              <w:ind w:left="142"/>
              <w:rPr>
                <w:rFonts w:ascii="Times New Roman" w:eastAsiaTheme="minorEastAsia" w:hAnsi="Times New Roman" w:cs="Times New Roman"/>
                <w:bCs w:val="0"/>
                <w:sz w:val="24"/>
                <w:szCs w:val="24"/>
                <w:lang w:val="en-US" w:eastAsia="en-US"/>
              </w:rPr>
            </w:pPr>
            <w:r w:rsidRPr="00BE7B71">
              <w:rPr>
                <w:rFonts w:ascii="Times New Roman" w:eastAsiaTheme="minorEastAsia" w:hAnsi="Times New Roman" w:cs="Times New Roman"/>
                <w:bCs w:val="0"/>
                <w:sz w:val="24"/>
                <w:szCs w:val="24"/>
                <w:lang w:val="en-US"/>
              </w:rPr>
              <w:t>Markazlashgan investitsiyalar:</w:t>
            </w:r>
          </w:p>
        </w:tc>
        <w:tc>
          <w:tcPr>
            <w:tcW w:w="78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893BA9" w:rsidRPr="002C69D5" w:rsidRDefault="00893BA9" w:rsidP="00844654">
            <w:pPr>
              <w:jc w:val="center"/>
              <w:cnfStyle w:val="000000100000" w:firstRow="0" w:lastRow="0" w:firstColumn="0" w:lastColumn="0" w:oddVBand="0" w:evenVBand="0" w:oddHBand="1" w:evenHBand="0" w:firstRowFirstColumn="0" w:firstRowLastColumn="0" w:lastRowFirstColumn="0" w:lastRowLastColumn="0"/>
              <w:rPr>
                <w:b/>
                <w:bCs/>
                <w:sz w:val="22"/>
              </w:rPr>
            </w:pPr>
            <w:r>
              <w:rPr>
                <w:b/>
                <w:bCs/>
                <w:sz w:val="22"/>
              </w:rPr>
              <w:t>789,1</w:t>
            </w:r>
          </w:p>
        </w:tc>
        <w:tc>
          <w:tcPr>
            <w:tcW w:w="7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893BA9" w:rsidRPr="002C69D5" w:rsidRDefault="00893BA9" w:rsidP="00844654">
            <w:pPr>
              <w:jc w:val="center"/>
              <w:cnfStyle w:val="000000100000" w:firstRow="0" w:lastRow="0" w:firstColumn="0" w:lastColumn="0" w:oddVBand="0" w:evenVBand="0" w:oddHBand="1" w:evenHBand="0" w:firstRowFirstColumn="0" w:firstRowLastColumn="0" w:lastRowFirstColumn="0" w:lastRowLastColumn="0"/>
              <w:rPr>
                <w:b/>
                <w:bCs/>
                <w:sz w:val="22"/>
              </w:rPr>
            </w:pPr>
            <w:r>
              <w:rPr>
                <w:b/>
                <w:bCs/>
                <w:sz w:val="22"/>
              </w:rPr>
              <w:t>107,1</w:t>
            </w:r>
          </w:p>
        </w:tc>
        <w:tc>
          <w:tcPr>
            <w:tcW w:w="7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893BA9" w:rsidRPr="002C69D5" w:rsidRDefault="00893BA9" w:rsidP="00844654">
            <w:pPr>
              <w:jc w:val="center"/>
              <w:cnfStyle w:val="000000100000" w:firstRow="0" w:lastRow="0" w:firstColumn="0" w:lastColumn="0" w:oddVBand="0" w:evenVBand="0" w:oddHBand="1" w:evenHBand="0" w:firstRowFirstColumn="0" w:firstRowLastColumn="0" w:lastRowFirstColumn="0" w:lastRowLastColumn="0"/>
              <w:rPr>
                <w:b/>
                <w:bCs/>
                <w:sz w:val="22"/>
              </w:rPr>
            </w:pPr>
            <w:r>
              <w:rPr>
                <w:b/>
                <w:bCs/>
                <w:sz w:val="22"/>
              </w:rPr>
              <w:t>21,4</w:t>
            </w:r>
            <w:r w:rsidRPr="002C69D5">
              <w:rPr>
                <w:b/>
                <w:bCs/>
                <w:sz w:val="22"/>
              </w:rPr>
              <w:t xml:space="preserve">  </w:t>
            </w:r>
          </w:p>
        </w:tc>
      </w:tr>
      <w:tr w:rsidR="00893BA9" w:rsidRPr="00BE7B71" w:rsidTr="00844654">
        <w:trPr>
          <w:cnfStyle w:val="000000010000" w:firstRow="0" w:lastRow="0" w:firstColumn="0" w:lastColumn="0" w:oddVBand="0" w:evenVBand="0" w:oddHBand="0" w:evenHBand="1"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7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noWrap/>
            <w:vAlign w:val="center"/>
            <w:hideMark/>
          </w:tcPr>
          <w:p w:rsidR="00893BA9" w:rsidRPr="00BE7B71" w:rsidRDefault="00893BA9" w:rsidP="00844654">
            <w:pPr>
              <w:pStyle w:val="afd"/>
              <w:spacing w:before="40" w:after="40"/>
              <w:ind w:left="284"/>
              <w:rPr>
                <w:rFonts w:ascii="Times New Roman" w:eastAsiaTheme="minorEastAsia" w:hAnsi="Times New Roman" w:cs="Times New Roman"/>
                <w:b w:val="0"/>
                <w:lang w:val="uz-Cyrl-UZ" w:eastAsia="en-US"/>
              </w:rPr>
            </w:pPr>
            <w:r w:rsidRPr="00BE7B71">
              <w:rPr>
                <w:rFonts w:ascii="Times New Roman" w:eastAsiaTheme="minorEastAsia" w:hAnsi="Times New Roman" w:cs="Times New Roman"/>
                <w:b w:val="0"/>
                <w:lang w:val="en-US"/>
              </w:rPr>
              <w:t>byudjet mabla</w:t>
            </w:r>
            <w:r w:rsidRPr="00BE7B71">
              <w:rPr>
                <w:rFonts w:ascii="Times New Roman" w:eastAsiaTheme="minorEastAsia" w:hAnsi="Times New Roman" w:cs="Times New Roman"/>
                <w:b w:val="0"/>
                <w:lang w:val="uz-Cyrl-UZ"/>
              </w:rPr>
              <w:t>g‘</w:t>
            </w:r>
            <w:r w:rsidRPr="00BE7B71">
              <w:rPr>
                <w:rFonts w:ascii="Times New Roman" w:eastAsiaTheme="minorEastAsia" w:hAnsi="Times New Roman" w:cs="Times New Roman"/>
                <w:b w:val="0"/>
                <w:lang w:val="en-US"/>
              </w:rPr>
              <w:t>idan</w:t>
            </w:r>
          </w:p>
        </w:tc>
        <w:tc>
          <w:tcPr>
            <w:tcW w:w="78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Pr="002C69D5" w:rsidRDefault="00893BA9" w:rsidP="00844654">
            <w:pPr>
              <w:jc w:val="center"/>
              <w:cnfStyle w:val="000000010000" w:firstRow="0" w:lastRow="0" w:firstColumn="0" w:lastColumn="0" w:oddVBand="0" w:evenVBand="0" w:oddHBand="0" w:evenHBand="1" w:firstRowFirstColumn="0" w:firstRowLastColumn="0" w:lastRowFirstColumn="0" w:lastRowLastColumn="0"/>
              <w:rPr>
                <w:sz w:val="22"/>
              </w:rPr>
            </w:pPr>
            <w:r>
              <w:rPr>
                <w:sz w:val="22"/>
              </w:rPr>
              <w:t>46,9</w:t>
            </w:r>
          </w:p>
        </w:tc>
        <w:tc>
          <w:tcPr>
            <w:tcW w:w="7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Pr="002C69D5" w:rsidRDefault="00893BA9" w:rsidP="00844654">
            <w:pPr>
              <w:jc w:val="center"/>
              <w:cnfStyle w:val="000000010000" w:firstRow="0" w:lastRow="0" w:firstColumn="0" w:lastColumn="0" w:oddVBand="0" w:evenVBand="0" w:oddHBand="0" w:evenHBand="1" w:firstRowFirstColumn="0" w:firstRowLastColumn="0" w:lastRowFirstColumn="0" w:lastRowLastColumn="0"/>
              <w:rPr>
                <w:sz w:val="22"/>
              </w:rPr>
            </w:pPr>
            <w:r>
              <w:rPr>
                <w:sz w:val="22"/>
              </w:rPr>
              <w:t>54,0</w:t>
            </w:r>
          </w:p>
        </w:tc>
        <w:tc>
          <w:tcPr>
            <w:tcW w:w="7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Pr="002C69D5" w:rsidRDefault="00893BA9" w:rsidP="00844654">
            <w:pPr>
              <w:jc w:val="center"/>
              <w:cnfStyle w:val="000000010000" w:firstRow="0" w:lastRow="0" w:firstColumn="0" w:lastColumn="0" w:oddVBand="0" w:evenVBand="0" w:oddHBand="0" w:evenHBand="1" w:firstRowFirstColumn="0" w:firstRowLastColumn="0" w:lastRowFirstColumn="0" w:lastRowLastColumn="0"/>
              <w:rPr>
                <w:sz w:val="22"/>
              </w:rPr>
            </w:pPr>
            <w:r>
              <w:rPr>
                <w:sz w:val="22"/>
              </w:rPr>
              <w:t>1,3</w:t>
            </w:r>
          </w:p>
        </w:tc>
      </w:tr>
      <w:tr w:rsidR="00893BA9" w:rsidRPr="00BE7B71" w:rsidTr="00844654">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7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hideMark/>
          </w:tcPr>
          <w:p w:rsidR="00893BA9" w:rsidRPr="00BE7B71" w:rsidRDefault="00893BA9" w:rsidP="00844654">
            <w:pPr>
              <w:pStyle w:val="afd"/>
              <w:spacing w:before="40" w:after="40"/>
              <w:ind w:left="426" w:hanging="142"/>
              <w:rPr>
                <w:rFonts w:ascii="Times New Roman" w:eastAsiaTheme="minorEastAsia" w:hAnsi="Times New Roman" w:cs="Times New Roman"/>
                <w:b w:val="0"/>
                <w:lang w:val="uz-Cyrl-UZ" w:eastAsia="en-US"/>
              </w:rPr>
            </w:pPr>
            <w:r w:rsidRPr="00BE7B71">
              <w:rPr>
                <w:rFonts w:ascii="Times New Roman" w:eastAsiaTheme="minorEastAsia" w:hAnsi="Times New Roman" w:cs="Times New Roman"/>
                <w:b w:val="0"/>
                <w:lang w:val="en-US"/>
              </w:rPr>
              <w:t>O‘zbekiston Respublikasi kafolati ostida bo‘lgan chet el</w:t>
            </w:r>
            <w:r w:rsidRPr="00BE7B71">
              <w:rPr>
                <w:rFonts w:ascii="Times New Roman" w:eastAsiaTheme="minorEastAsia" w:hAnsi="Times New Roman" w:cs="Times New Roman"/>
                <w:b w:val="0"/>
                <w:lang w:val="uz-Cyrl-UZ"/>
              </w:rPr>
              <w:t xml:space="preserve"> </w:t>
            </w:r>
            <w:r w:rsidRPr="00BE7B71">
              <w:rPr>
                <w:rFonts w:ascii="Times New Roman" w:eastAsiaTheme="minorEastAsia" w:hAnsi="Times New Roman" w:cs="Times New Roman"/>
                <w:b w:val="0"/>
                <w:lang w:val="en-US"/>
              </w:rPr>
              <w:t>kreditlari</w:t>
            </w:r>
          </w:p>
        </w:tc>
        <w:tc>
          <w:tcPr>
            <w:tcW w:w="78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893BA9" w:rsidRPr="002C69D5" w:rsidRDefault="00893BA9" w:rsidP="00844654">
            <w:pPr>
              <w:jc w:val="center"/>
              <w:cnfStyle w:val="000000100000" w:firstRow="0" w:lastRow="0" w:firstColumn="0" w:lastColumn="0" w:oddVBand="0" w:evenVBand="0" w:oddHBand="1" w:evenHBand="0" w:firstRowFirstColumn="0" w:firstRowLastColumn="0" w:lastRowFirstColumn="0" w:lastRowLastColumn="0"/>
              <w:rPr>
                <w:sz w:val="22"/>
              </w:rPr>
            </w:pPr>
            <w:r>
              <w:rPr>
                <w:sz w:val="22"/>
              </w:rPr>
              <w:t>742,2</w:t>
            </w:r>
          </w:p>
        </w:tc>
        <w:tc>
          <w:tcPr>
            <w:tcW w:w="7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893BA9" w:rsidRPr="002C69D5" w:rsidRDefault="00893BA9" w:rsidP="00844654">
            <w:pPr>
              <w:jc w:val="center"/>
              <w:cnfStyle w:val="000000100000" w:firstRow="0" w:lastRow="0" w:firstColumn="0" w:lastColumn="0" w:oddVBand="0" w:evenVBand="0" w:oddHBand="1" w:evenHBand="0" w:firstRowFirstColumn="0" w:firstRowLastColumn="0" w:lastRowFirstColumn="0" w:lastRowLastColumn="0"/>
              <w:rPr>
                <w:sz w:val="22"/>
              </w:rPr>
            </w:pPr>
            <w:r>
              <w:rPr>
                <w:sz w:val="22"/>
              </w:rPr>
              <w:t>123,8</w:t>
            </w:r>
          </w:p>
        </w:tc>
        <w:tc>
          <w:tcPr>
            <w:tcW w:w="7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893BA9" w:rsidRPr="002C69D5" w:rsidRDefault="00893BA9" w:rsidP="00844654">
            <w:pPr>
              <w:jc w:val="center"/>
              <w:cnfStyle w:val="000000100000" w:firstRow="0" w:lastRow="0" w:firstColumn="0" w:lastColumn="0" w:oddVBand="0" w:evenVBand="0" w:oddHBand="1" w:evenHBand="0" w:firstRowFirstColumn="0" w:firstRowLastColumn="0" w:lastRowFirstColumn="0" w:lastRowLastColumn="0"/>
              <w:rPr>
                <w:sz w:val="22"/>
              </w:rPr>
            </w:pPr>
            <w:r>
              <w:rPr>
                <w:sz w:val="22"/>
              </w:rPr>
              <w:t>20,1</w:t>
            </w:r>
          </w:p>
        </w:tc>
      </w:tr>
      <w:tr w:rsidR="00893BA9" w:rsidRPr="00BE7B71" w:rsidTr="00844654">
        <w:trPr>
          <w:cnfStyle w:val="000000010000" w:firstRow="0" w:lastRow="0" w:firstColumn="0" w:lastColumn="0" w:oddVBand="0" w:evenVBand="0" w:oddHBand="0" w:evenHBand="1"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7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noWrap/>
            <w:vAlign w:val="center"/>
            <w:hideMark/>
          </w:tcPr>
          <w:p w:rsidR="00893BA9" w:rsidRPr="00BE7B71" w:rsidRDefault="00893BA9" w:rsidP="00844654">
            <w:pPr>
              <w:pStyle w:val="afd"/>
              <w:spacing w:before="40" w:after="40"/>
              <w:ind w:left="426" w:hanging="142"/>
              <w:rPr>
                <w:rFonts w:ascii="Times New Roman" w:eastAsiaTheme="minorEastAsia" w:hAnsi="Times New Roman" w:cs="Times New Roman"/>
                <w:lang w:val="en-US" w:eastAsia="en-US"/>
              </w:rPr>
            </w:pPr>
            <w:r w:rsidRPr="00BE7B71">
              <w:rPr>
                <w:rFonts w:ascii="Times New Roman" w:eastAsiaTheme="minorEastAsia" w:hAnsi="Times New Roman" w:cs="Times New Roman"/>
                <w:b w:val="0"/>
                <w:lang w:val="en-US"/>
              </w:rPr>
              <w:t>Suv ta’minoti va kanalizatsiya tizimlarini rivojlantirish jamg‘armasi</w:t>
            </w:r>
          </w:p>
        </w:tc>
        <w:tc>
          <w:tcPr>
            <w:tcW w:w="78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Pr="002C69D5" w:rsidRDefault="00893BA9" w:rsidP="00844654">
            <w:pPr>
              <w:jc w:val="center"/>
              <w:cnfStyle w:val="000000010000" w:firstRow="0" w:lastRow="0" w:firstColumn="0" w:lastColumn="0" w:oddVBand="0" w:evenVBand="0" w:oddHBand="0" w:evenHBand="1" w:firstRowFirstColumn="0" w:firstRowLastColumn="0" w:lastRowFirstColumn="0" w:lastRowLastColumn="0"/>
              <w:rPr>
                <w:sz w:val="22"/>
              </w:rPr>
            </w:pPr>
            <w:r w:rsidRPr="002C69D5">
              <w:rPr>
                <w:sz w:val="22"/>
              </w:rPr>
              <w:t xml:space="preserve">0,0  </w:t>
            </w:r>
          </w:p>
        </w:tc>
        <w:tc>
          <w:tcPr>
            <w:tcW w:w="7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Pr="002C69D5" w:rsidRDefault="00893BA9" w:rsidP="00844654">
            <w:pPr>
              <w:jc w:val="center"/>
              <w:cnfStyle w:val="000000010000" w:firstRow="0" w:lastRow="0" w:firstColumn="0" w:lastColumn="0" w:oddVBand="0" w:evenVBand="0" w:oddHBand="0" w:evenHBand="1" w:firstRowFirstColumn="0" w:firstRowLastColumn="0" w:lastRowFirstColumn="0" w:lastRowLastColumn="0"/>
              <w:rPr>
                <w:sz w:val="22"/>
              </w:rPr>
            </w:pPr>
            <w:r w:rsidRPr="002C69D5">
              <w:rPr>
                <w:sz w:val="22"/>
              </w:rPr>
              <w:t xml:space="preserve">0,0  </w:t>
            </w:r>
          </w:p>
        </w:tc>
        <w:tc>
          <w:tcPr>
            <w:tcW w:w="7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Pr="002C69D5" w:rsidRDefault="00893BA9" w:rsidP="00844654">
            <w:pPr>
              <w:jc w:val="center"/>
              <w:cnfStyle w:val="000000010000" w:firstRow="0" w:lastRow="0" w:firstColumn="0" w:lastColumn="0" w:oddVBand="0" w:evenVBand="0" w:oddHBand="0" w:evenHBand="1" w:firstRowFirstColumn="0" w:firstRowLastColumn="0" w:lastRowFirstColumn="0" w:lastRowLastColumn="0"/>
              <w:rPr>
                <w:sz w:val="22"/>
              </w:rPr>
            </w:pPr>
            <w:r w:rsidRPr="002C69D5">
              <w:rPr>
                <w:sz w:val="22"/>
              </w:rPr>
              <w:t xml:space="preserve">0,0  </w:t>
            </w:r>
          </w:p>
        </w:tc>
      </w:tr>
      <w:tr w:rsidR="00893BA9" w:rsidRPr="00BE7B71" w:rsidTr="00844654">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7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hideMark/>
          </w:tcPr>
          <w:p w:rsidR="00893BA9" w:rsidRPr="00BE7B71" w:rsidRDefault="00893BA9" w:rsidP="00844654">
            <w:pPr>
              <w:spacing w:before="40" w:after="40"/>
              <w:ind w:left="142"/>
              <w:rPr>
                <w:rFonts w:ascii="Times New Roman" w:eastAsiaTheme="minorEastAsia" w:hAnsi="Times New Roman" w:cs="Times New Roman"/>
                <w:sz w:val="24"/>
                <w:szCs w:val="24"/>
                <w:lang w:val="uz-Cyrl-UZ" w:eastAsia="en-US"/>
              </w:rPr>
            </w:pPr>
            <w:r w:rsidRPr="00BE7B71">
              <w:rPr>
                <w:rFonts w:ascii="Times New Roman" w:eastAsiaTheme="minorEastAsia" w:hAnsi="Times New Roman" w:cs="Times New Roman"/>
                <w:sz w:val="24"/>
                <w:szCs w:val="24"/>
                <w:lang w:val="en-US"/>
              </w:rPr>
              <w:t>Markazlashmagan investitsiyalar</w:t>
            </w:r>
            <w:r w:rsidRPr="00BE7B71">
              <w:rPr>
                <w:rFonts w:ascii="Times New Roman" w:hAnsi="Times New Roman" w:cs="Times New Roman"/>
                <w:sz w:val="24"/>
                <w:szCs w:val="24"/>
                <w:lang w:val="en-US"/>
              </w:rPr>
              <w:t>:</w:t>
            </w:r>
          </w:p>
        </w:tc>
        <w:tc>
          <w:tcPr>
            <w:tcW w:w="78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893BA9" w:rsidRPr="002C69D5" w:rsidRDefault="00893BA9" w:rsidP="00844654">
            <w:pPr>
              <w:jc w:val="center"/>
              <w:cnfStyle w:val="000000100000" w:firstRow="0" w:lastRow="0" w:firstColumn="0" w:lastColumn="0" w:oddVBand="0" w:evenVBand="0" w:oddHBand="1" w:evenHBand="0" w:firstRowFirstColumn="0" w:firstRowLastColumn="0" w:lastRowFirstColumn="0" w:lastRowLastColumn="0"/>
              <w:rPr>
                <w:b/>
                <w:bCs/>
                <w:sz w:val="22"/>
              </w:rPr>
            </w:pPr>
            <w:r w:rsidRPr="006E357C">
              <w:rPr>
                <w:b/>
                <w:bCs/>
                <w:sz w:val="22"/>
              </w:rPr>
              <w:t>2897,</w:t>
            </w:r>
            <w:r>
              <w:rPr>
                <w:b/>
                <w:bCs/>
                <w:sz w:val="22"/>
              </w:rPr>
              <w:t>4</w:t>
            </w:r>
          </w:p>
        </w:tc>
        <w:tc>
          <w:tcPr>
            <w:tcW w:w="7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893BA9" w:rsidRPr="002C69D5" w:rsidRDefault="00893BA9" w:rsidP="00844654">
            <w:pPr>
              <w:jc w:val="center"/>
              <w:cnfStyle w:val="000000100000" w:firstRow="0" w:lastRow="0" w:firstColumn="0" w:lastColumn="0" w:oddVBand="0" w:evenVBand="0" w:oddHBand="1" w:evenHBand="0" w:firstRowFirstColumn="0" w:firstRowLastColumn="0" w:lastRowFirstColumn="0" w:lastRowLastColumn="0"/>
              <w:rPr>
                <w:b/>
                <w:bCs/>
                <w:sz w:val="22"/>
              </w:rPr>
            </w:pPr>
            <w:r>
              <w:rPr>
                <w:b/>
                <w:bCs/>
                <w:sz w:val="22"/>
              </w:rPr>
              <w:t>112,9</w:t>
            </w:r>
            <w:r w:rsidRPr="002C69D5">
              <w:rPr>
                <w:b/>
                <w:bCs/>
                <w:sz w:val="22"/>
              </w:rPr>
              <w:t xml:space="preserve">  </w:t>
            </w:r>
          </w:p>
        </w:tc>
        <w:tc>
          <w:tcPr>
            <w:tcW w:w="7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893BA9" w:rsidRPr="002C69D5" w:rsidRDefault="00893BA9" w:rsidP="00844654">
            <w:pPr>
              <w:jc w:val="center"/>
              <w:cnfStyle w:val="000000100000" w:firstRow="0" w:lastRow="0" w:firstColumn="0" w:lastColumn="0" w:oddVBand="0" w:evenVBand="0" w:oddHBand="1" w:evenHBand="0" w:firstRowFirstColumn="0" w:firstRowLastColumn="0" w:lastRowFirstColumn="0" w:lastRowLastColumn="0"/>
              <w:rPr>
                <w:b/>
                <w:bCs/>
                <w:sz w:val="22"/>
              </w:rPr>
            </w:pPr>
            <w:r>
              <w:rPr>
                <w:b/>
                <w:bCs/>
                <w:sz w:val="22"/>
              </w:rPr>
              <w:t>78,6</w:t>
            </w:r>
          </w:p>
        </w:tc>
      </w:tr>
      <w:tr w:rsidR="00893BA9" w:rsidRPr="00BE7B71" w:rsidTr="00844654">
        <w:trPr>
          <w:cnfStyle w:val="000000010000" w:firstRow="0" w:lastRow="0" w:firstColumn="0" w:lastColumn="0" w:oddVBand="0" w:evenVBand="0" w:oddHBand="0" w:evenHBand="1"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7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noWrap/>
            <w:vAlign w:val="center"/>
            <w:hideMark/>
          </w:tcPr>
          <w:p w:rsidR="00893BA9" w:rsidRPr="00BE7B71" w:rsidRDefault="00893BA9" w:rsidP="00844654">
            <w:pPr>
              <w:pStyle w:val="afd"/>
              <w:spacing w:before="40" w:after="40"/>
              <w:ind w:left="284"/>
              <w:rPr>
                <w:rFonts w:ascii="Times New Roman" w:eastAsiaTheme="minorEastAsia" w:hAnsi="Times New Roman" w:cs="Times New Roman"/>
                <w:b w:val="0"/>
                <w:lang w:val="uz-Cyrl-UZ" w:eastAsia="en-US"/>
              </w:rPr>
            </w:pPr>
            <w:r w:rsidRPr="00BE7B71">
              <w:rPr>
                <w:rFonts w:ascii="Times New Roman" w:eastAsiaTheme="minorEastAsia" w:hAnsi="Times New Roman" w:cs="Times New Roman"/>
                <w:b w:val="0"/>
                <w:lang w:val="en-US"/>
              </w:rPr>
              <w:t>kor</w:t>
            </w:r>
            <w:r w:rsidRPr="00BE7B71">
              <w:rPr>
                <w:rFonts w:ascii="Times New Roman" w:eastAsiaTheme="minorEastAsia" w:hAnsi="Times New Roman" w:cs="Times New Roman"/>
                <w:b w:val="0"/>
                <w:lang w:val="uz-Cyrl-UZ"/>
              </w:rPr>
              <w:t>x</w:t>
            </w:r>
            <w:r w:rsidRPr="00BE7B71">
              <w:rPr>
                <w:rFonts w:ascii="Times New Roman" w:eastAsiaTheme="minorEastAsia" w:hAnsi="Times New Roman" w:cs="Times New Roman"/>
                <w:b w:val="0"/>
                <w:lang w:val="en-US"/>
              </w:rPr>
              <w:t xml:space="preserve">ona </w:t>
            </w:r>
            <w:r w:rsidRPr="00BE7B71">
              <w:rPr>
                <w:rFonts w:ascii="Times New Roman" w:eastAsiaTheme="minorEastAsia" w:hAnsi="Times New Roman" w:cs="Times New Roman"/>
                <w:b w:val="0"/>
                <w:lang w:val="uz-Cyrl-UZ"/>
              </w:rPr>
              <w:t xml:space="preserve">o‘z </w:t>
            </w:r>
            <w:r w:rsidRPr="00BE7B71">
              <w:rPr>
                <w:rFonts w:ascii="Times New Roman" w:eastAsiaTheme="minorEastAsia" w:hAnsi="Times New Roman" w:cs="Times New Roman"/>
                <w:b w:val="0"/>
                <w:lang w:val="en-US"/>
              </w:rPr>
              <w:t>mabla</w:t>
            </w:r>
            <w:r w:rsidRPr="00BE7B71">
              <w:rPr>
                <w:rFonts w:ascii="Times New Roman" w:eastAsiaTheme="minorEastAsia" w:hAnsi="Times New Roman" w:cs="Times New Roman"/>
                <w:b w:val="0"/>
                <w:lang w:val="uz-Cyrl-UZ"/>
              </w:rPr>
              <w:t>g‘lari</w:t>
            </w:r>
          </w:p>
        </w:tc>
        <w:tc>
          <w:tcPr>
            <w:tcW w:w="78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Pr="002C69D5" w:rsidRDefault="00893BA9" w:rsidP="00844654">
            <w:pPr>
              <w:jc w:val="center"/>
              <w:cnfStyle w:val="000000010000" w:firstRow="0" w:lastRow="0" w:firstColumn="0" w:lastColumn="0" w:oddVBand="0" w:evenVBand="0" w:oddHBand="0" w:evenHBand="1" w:firstRowFirstColumn="0" w:firstRowLastColumn="0" w:lastRowFirstColumn="0" w:lastRowLastColumn="0"/>
              <w:rPr>
                <w:sz w:val="22"/>
              </w:rPr>
            </w:pPr>
            <w:r w:rsidRPr="006E357C">
              <w:rPr>
                <w:sz w:val="22"/>
              </w:rPr>
              <w:t>1 147,</w:t>
            </w:r>
            <w:r>
              <w:rPr>
                <w:sz w:val="22"/>
              </w:rPr>
              <w:t>4</w:t>
            </w:r>
          </w:p>
        </w:tc>
        <w:tc>
          <w:tcPr>
            <w:tcW w:w="7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Pr="002C69D5" w:rsidRDefault="00893BA9" w:rsidP="00844654">
            <w:pPr>
              <w:jc w:val="center"/>
              <w:cnfStyle w:val="000000010000" w:firstRow="0" w:lastRow="0" w:firstColumn="0" w:lastColumn="0" w:oddVBand="0" w:evenVBand="0" w:oddHBand="0" w:evenHBand="1" w:firstRowFirstColumn="0" w:firstRowLastColumn="0" w:lastRowFirstColumn="0" w:lastRowLastColumn="0"/>
              <w:rPr>
                <w:sz w:val="22"/>
              </w:rPr>
            </w:pPr>
            <w:r>
              <w:rPr>
                <w:sz w:val="22"/>
              </w:rPr>
              <w:t>93,2</w:t>
            </w:r>
            <w:r w:rsidRPr="002C69D5">
              <w:rPr>
                <w:sz w:val="22"/>
              </w:rPr>
              <w:t xml:space="preserve">  </w:t>
            </w:r>
          </w:p>
        </w:tc>
        <w:tc>
          <w:tcPr>
            <w:tcW w:w="7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Pr="002C69D5" w:rsidRDefault="00893BA9" w:rsidP="00844654">
            <w:pPr>
              <w:jc w:val="center"/>
              <w:cnfStyle w:val="000000010000" w:firstRow="0" w:lastRow="0" w:firstColumn="0" w:lastColumn="0" w:oddVBand="0" w:evenVBand="0" w:oddHBand="0" w:evenHBand="1" w:firstRowFirstColumn="0" w:firstRowLastColumn="0" w:lastRowFirstColumn="0" w:lastRowLastColumn="0"/>
              <w:rPr>
                <w:sz w:val="22"/>
              </w:rPr>
            </w:pPr>
            <w:r>
              <w:rPr>
                <w:sz w:val="22"/>
              </w:rPr>
              <w:t>31,1</w:t>
            </w:r>
          </w:p>
        </w:tc>
      </w:tr>
      <w:tr w:rsidR="00893BA9" w:rsidRPr="00BE7B71" w:rsidTr="00844654">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7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hideMark/>
          </w:tcPr>
          <w:p w:rsidR="00893BA9" w:rsidRPr="00BE7B71" w:rsidRDefault="00893BA9" w:rsidP="00844654">
            <w:pPr>
              <w:pStyle w:val="afd"/>
              <w:spacing w:before="40" w:after="40"/>
              <w:ind w:left="284"/>
              <w:rPr>
                <w:rFonts w:ascii="Times New Roman" w:eastAsiaTheme="minorEastAsia" w:hAnsi="Times New Roman" w:cs="Times New Roman"/>
                <w:b w:val="0"/>
                <w:lang w:val="uz-Cyrl-UZ" w:eastAsia="en-US"/>
              </w:rPr>
            </w:pPr>
            <w:r w:rsidRPr="00BE7B71">
              <w:rPr>
                <w:rFonts w:ascii="Times New Roman" w:eastAsiaTheme="minorEastAsia" w:hAnsi="Times New Roman" w:cs="Times New Roman"/>
                <w:b w:val="0"/>
                <w:lang w:val="en-US"/>
              </w:rPr>
              <w:t>a</w:t>
            </w:r>
            <w:r w:rsidRPr="00BE7B71">
              <w:rPr>
                <w:rFonts w:ascii="Times New Roman" w:eastAsiaTheme="minorEastAsia" w:hAnsi="Times New Roman" w:cs="Times New Roman"/>
                <w:b w:val="0"/>
                <w:lang w:val="uz-Cyrl-UZ"/>
              </w:rPr>
              <w:t>h</w:t>
            </w:r>
            <w:r w:rsidRPr="00BE7B71">
              <w:rPr>
                <w:rFonts w:ascii="Times New Roman" w:eastAsiaTheme="minorEastAsia" w:hAnsi="Times New Roman" w:cs="Times New Roman"/>
                <w:b w:val="0"/>
                <w:lang w:val="en-US"/>
              </w:rPr>
              <w:t>oli mabla</w:t>
            </w:r>
            <w:r w:rsidRPr="00BE7B71">
              <w:rPr>
                <w:rFonts w:ascii="Times New Roman" w:eastAsiaTheme="minorEastAsia" w:hAnsi="Times New Roman" w:cs="Times New Roman"/>
                <w:b w:val="0"/>
                <w:lang w:val="uz-Cyrl-UZ"/>
              </w:rPr>
              <w:t>g‘lar</w:t>
            </w:r>
            <w:r w:rsidRPr="00BE7B71">
              <w:rPr>
                <w:rFonts w:ascii="Times New Roman" w:eastAsiaTheme="minorEastAsia" w:hAnsi="Times New Roman" w:cs="Times New Roman"/>
                <w:b w:val="0"/>
                <w:lang w:val="en-US"/>
              </w:rPr>
              <w:t>i</w:t>
            </w:r>
          </w:p>
        </w:tc>
        <w:tc>
          <w:tcPr>
            <w:tcW w:w="78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893BA9" w:rsidRPr="002C69D5" w:rsidRDefault="00893BA9" w:rsidP="00844654">
            <w:pPr>
              <w:jc w:val="center"/>
              <w:cnfStyle w:val="000000100000" w:firstRow="0" w:lastRow="0" w:firstColumn="0" w:lastColumn="0" w:oddVBand="0" w:evenVBand="0" w:oddHBand="1" w:evenHBand="0" w:firstRowFirstColumn="0" w:firstRowLastColumn="0" w:lastRowFirstColumn="0" w:lastRowLastColumn="0"/>
              <w:rPr>
                <w:sz w:val="22"/>
              </w:rPr>
            </w:pPr>
            <w:r>
              <w:rPr>
                <w:sz w:val="22"/>
              </w:rPr>
              <w:t>337,9</w:t>
            </w:r>
          </w:p>
        </w:tc>
        <w:tc>
          <w:tcPr>
            <w:tcW w:w="7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893BA9" w:rsidRPr="002C69D5" w:rsidRDefault="00893BA9" w:rsidP="00844654">
            <w:pPr>
              <w:jc w:val="center"/>
              <w:cnfStyle w:val="000000100000" w:firstRow="0" w:lastRow="0" w:firstColumn="0" w:lastColumn="0" w:oddVBand="0" w:evenVBand="0" w:oddHBand="1" w:evenHBand="0" w:firstRowFirstColumn="0" w:firstRowLastColumn="0" w:lastRowFirstColumn="0" w:lastRowLastColumn="0"/>
              <w:rPr>
                <w:sz w:val="22"/>
              </w:rPr>
            </w:pPr>
            <w:r>
              <w:rPr>
                <w:sz w:val="22"/>
              </w:rPr>
              <w:t>161,1</w:t>
            </w:r>
          </w:p>
        </w:tc>
        <w:tc>
          <w:tcPr>
            <w:tcW w:w="7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893BA9" w:rsidRPr="002C69D5" w:rsidRDefault="00893BA9" w:rsidP="00844654">
            <w:pPr>
              <w:jc w:val="center"/>
              <w:cnfStyle w:val="000000100000" w:firstRow="0" w:lastRow="0" w:firstColumn="0" w:lastColumn="0" w:oddVBand="0" w:evenVBand="0" w:oddHBand="1" w:evenHBand="0" w:firstRowFirstColumn="0" w:firstRowLastColumn="0" w:lastRowFirstColumn="0" w:lastRowLastColumn="0"/>
              <w:rPr>
                <w:sz w:val="22"/>
              </w:rPr>
            </w:pPr>
            <w:r>
              <w:rPr>
                <w:sz w:val="22"/>
              </w:rPr>
              <w:t>9,2</w:t>
            </w:r>
          </w:p>
        </w:tc>
      </w:tr>
      <w:tr w:rsidR="00893BA9" w:rsidRPr="002C69D5" w:rsidTr="00844654">
        <w:trPr>
          <w:cnfStyle w:val="000000010000" w:firstRow="0" w:lastRow="0" w:firstColumn="0" w:lastColumn="0" w:oddVBand="0" w:evenVBand="0" w:oddHBand="0" w:evenHBand="1"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7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noWrap/>
            <w:vAlign w:val="center"/>
            <w:hideMark/>
          </w:tcPr>
          <w:p w:rsidR="00893BA9" w:rsidRPr="00BE7B71" w:rsidRDefault="00893BA9" w:rsidP="00844654">
            <w:pPr>
              <w:pStyle w:val="afd"/>
              <w:spacing w:before="40" w:after="40"/>
              <w:ind w:left="426" w:hanging="142"/>
              <w:rPr>
                <w:rFonts w:ascii="Times New Roman" w:eastAsiaTheme="minorEastAsia" w:hAnsi="Times New Roman" w:cs="Times New Roman"/>
                <w:b w:val="0"/>
                <w:lang w:val="uz-Cyrl-UZ" w:eastAsia="en-US"/>
              </w:rPr>
            </w:pPr>
            <w:r w:rsidRPr="00BE7B71">
              <w:rPr>
                <w:rFonts w:ascii="Times New Roman" w:eastAsiaTheme="minorEastAsia" w:hAnsi="Times New Roman" w:cs="Times New Roman"/>
                <w:b w:val="0"/>
                <w:lang w:val="en-US"/>
              </w:rPr>
              <w:t>to‘g‘ridan-to‘g‘ri xorijiy investitsiya va kreditlar</w:t>
            </w:r>
          </w:p>
        </w:tc>
        <w:tc>
          <w:tcPr>
            <w:tcW w:w="78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Pr="002C69D5" w:rsidRDefault="00893BA9" w:rsidP="00844654">
            <w:pPr>
              <w:jc w:val="center"/>
              <w:cnfStyle w:val="000000010000" w:firstRow="0" w:lastRow="0" w:firstColumn="0" w:lastColumn="0" w:oddVBand="0" w:evenVBand="0" w:oddHBand="0" w:evenHBand="1" w:firstRowFirstColumn="0" w:firstRowLastColumn="0" w:lastRowFirstColumn="0" w:lastRowLastColumn="0"/>
              <w:rPr>
                <w:sz w:val="22"/>
              </w:rPr>
            </w:pPr>
            <w:r w:rsidRPr="006E357C">
              <w:rPr>
                <w:sz w:val="22"/>
              </w:rPr>
              <w:t>1 394,5</w:t>
            </w:r>
          </w:p>
        </w:tc>
        <w:tc>
          <w:tcPr>
            <w:tcW w:w="7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Pr="006E357C" w:rsidRDefault="00893BA9" w:rsidP="00844654">
            <w:pPr>
              <w:jc w:val="center"/>
              <w:cnfStyle w:val="000000010000" w:firstRow="0" w:lastRow="0" w:firstColumn="0" w:lastColumn="0" w:oddVBand="0" w:evenVBand="0" w:oddHBand="0" w:evenHBand="1" w:firstRowFirstColumn="0" w:firstRowLastColumn="0" w:lastRowFirstColumn="0" w:lastRowLastColumn="0"/>
              <w:rPr>
                <w:color w:val="9C0006"/>
                <w:sz w:val="22"/>
              </w:rPr>
            </w:pPr>
            <w:r>
              <w:rPr>
                <w:sz w:val="22"/>
              </w:rPr>
              <w:t>126,8</w:t>
            </w:r>
          </w:p>
        </w:tc>
        <w:tc>
          <w:tcPr>
            <w:tcW w:w="7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Pr="002C69D5" w:rsidRDefault="00893BA9" w:rsidP="00844654">
            <w:pPr>
              <w:jc w:val="center"/>
              <w:cnfStyle w:val="000000010000" w:firstRow="0" w:lastRow="0" w:firstColumn="0" w:lastColumn="0" w:oddVBand="0" w:evenVBand="0" w:oddHBand="0" w:evenHBand="1" w:firstRowFirstColumn="0" w:firstRowLastColumn="0" w:lastRowFirstColumn="0" w:lastRowLastColumn="0"/>
              <w:rPr>
                <w:sz w:val="22"/>
              </w:rPr>
            </w:pPr>
            <w:r>
              <w:rPr>
                <w:sz w:val="22"/>
              </w:rPr>
              <w:t>37,8</w:t>
            </w:r>
          </w:p>
        </w:tc>
      </w:tr>
      <w:tr w:rsidR="00893BA9" w:rsidRPr="002C69D5" w:rsidTr="00844654">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7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hideMark/>
          </w:tcPr>
          <w:p w:rsidR="00893BA9" w:rsidRPr="00BE7B71" w:rsidRDefault="00893BA9" w:rsidP="00844654">
            <w:pPr>
              <w:pStyle w:val="afd"/>
              <w:spacing w:before="40" w:after="40"/>
              <w:ind w:left="426" w:hanging="142"/>
              <w:rPr>
                <w:rFonts w:ascii="Times New Roman" w:eastAsiaTheme="minorEastAsia" w:hAnsi="Times New Roman" w:cs="Times New Roman"/>
                <w:b w:val="0"/>
                <w:lang w:val="uz-Cyrl-UZ" w:eastAsia="en-US"/>
              </w:rPr>
            </w:pPr>
            <w:r w:rsidRPr="00BE7B71">
              <w:rPr>
                <w:rFonts w:ascii="Times New Roman" w:eastAsiaTheme="minorEastAsia" w:hAnsi="Times New Roman" w:cs="Times New Roman"/>
                <w:b w:val="0"/>
                <w:lang w:val="en-US"/>
              </w:rPr>
              <w:t>tijorat banki kreditlari va boshqa qarz mablag‘lari</w:t>
            </w:r>
          </w:p>
        </w:tc>
        <w:tc>
          <w:tcPr>
            <w:tcW w:w="78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893BA9" w:rsidRPr="006E357C" w:rsidRDefault="00893BA9" w:rsidP="00844654">
            <w:pPr>
              <w:jc w:val="center"/>
              <w:cnfStyle w:val="000000100000" w:firstRow="0" w:lastRow="0" w:firstColumn="0" w:lastColumn="0" w:oddVBand="0" w:evenVBand="0" w:oddHBand="1" w:evenHBand="0" w:firstRowFirstColumn="0" w:firstRowLastColumn="0" w:lastRowFirstColumn="0" w:lastRowLastColumn="0"/>
              <w:rPr>
                <w:sz w:val="22"/>
              </w:rPr>
            </w:pPr>
            <w:r>
              <w:rPr>
                <w:sz w:val="22"/>
              </w:rPr>
              <w:t>17,6</w:t>
            </w:r>
          </w:p>
        </w:tc>
        <w:tc>
          <w:tcPr>
            <w:tcW w:w="7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893BA9" w:rsidRPr="006E357C" w:rsidRDefault="00893BA9" w:rsidP="00844654">
            <w:pPr>
              <w:jc w:val="center"/>
              <w:cnfStyle w:val="000000100000" w:firstRow="0" w:lastRow="0" w:firstColumn="0" w:lastColumn="0" w:oddVBand="0" w:evenVBand="0" w:oddHBand="1" w:evenHBand="0" w:firstRowFirstColumn="0" w:firstRowLastColumn="0" w:lastRowFirstColumn="0" w:lastRowLastColumn="0"/>
              <w:rPr>
                <w:sz w:val="22"/>
              </w:rPr>
            </w:pPr>
            <w:r>
              <w:rPr>
                <w:sz w:val="22"/>
              </w:rPr>
              <w:t>120,1</w:t>
            </w:r>
          </w:p>
        </w:tc>
        <w:tc>
          <w:tcPr>
            <w:tcW w:w="7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893BA9" w:rsidRPr="002C69D5" w:rsidRDefault="00893BA9" w:rsidP="00844654">
            <w:pPr>
              <w:jc w:val="center"/>
              <w:cnfStyle w:val="000000100000" w:firstRow="0" w:lastRow="0" w:firstColumn="0" w:lastColumn="0" w:oddVBand="0" w:evenVBand="0" w:oddHBand="1" w:evenHBand="0" w:firstRowFirstColumn="0" w:firstRowLastColumn="0" w:lastRowFirstColumn="0" w:lastRowLastColumn="0"/>
              <w:rPr>
                <w:sz w:val="22"/>
              </w:rPr>
            </w:pPr>
            <w:r>
              <w:rPr>
                <w:sz w:val="22"/>
              </w:rPr>
              <w:t>0,5</w:t>
            </w:r>
          </w:p>
        </w:tc>
      </w:tr>
    </w:tbl>
    <w:p w:rsidR="00893BA9" w:rsidRPr="00BE7B71" w:rsidRDefault="00893BA9" w:rsidP="00893BA9">
      <w:pPr>
        <w:rPr>
          <w:spacing w:val="-4"/>
          <w:sz w:val="24"/>
          <w:szCs w:val="24"/>
          <w:lang w:val="uz-Cyrl-UZ"/>
        </w:rPr>
      </w:pPr>
    </w:p>
    <w:p w:rsidR="00893BA9" w:rsidRPr="00BE7B71" w:rsidRDefault="00893BA9" w:rsidP="00893BA9">
      <w:pPr>
        <w:jc w:val="center"/>
        <w:rPr>
          <w:b/>
          <w:color w:val="002060"/>
          <w:sz w:val="24"/>
          <w:szCs w:val="24"/>
          <w:lang w:val="uz-Cyrl-UZ"/>
        </w:rPr>
      </w:pPr>
    </w:p>
    <w:p w:rsidR="00893BA9" w:rsidRPr="00BE7B71" w:rsidRDefault="00893BA9" w:rsidP="00893BA9">
      <w:pPr>
        <w:rPr>
          <w:spacing w:val="-4"/>
          <w:sz w:val="24"/>
          <w:szCs w:val="24"/>
          <w:lang w:val="uz-Cyrl-UZ"/>
        </w:rPr>
      </w:pPr>
    </w:p>
    <w:p w:rsidR="00893BA9" w:rsidRPr="00BE7B71" w:rsidRDefault="00893BA9" w:rsidP="00893BA9">
      <w:pPr>
        <w:spacing w:line="288" w:lineRule="auto"/>
        <w:jc w:val="center"/>
        <w:rPr>
          <w:b/>
          <w:color w:val="002060"/>
          <w:sz w:val="24"/>
          <w:szCs w:val="24"/>
          <w:lang w:val="uz-Cyrl-UZ"/>
        </w:rPr>
      </w:pPr>
      <w:r w:rsidRPr="00BE7B71">
        <w:rPr>
          <w:sz w:val="24"/>
          <w:szCs w:val="24"/>
          <w:lang w:val="uz-Cyrl-UZ"/>
        </w:rPr>
        <w:tab/>
      </w:r>
      <w:r w:rsidRPr="00BE7B71">
        <w:rPr>
          <w:b/>
          <w:color w:val="002060"/>
          <w:sz w:val="24"/>
          <w:szCs w:val="24"/>
          <w:lang w:val="uz-Cyrl-UZ"/>
        </w:rPr>
        <w:t>Asosiy kapitalga kiritilgan investitsiyalarning texnologik tarkibi</w:t>
      </w:r>
    </w:p>
    <w:p w:rsidR="00893BA9" w:rsidRPr="00BE7B71" w:rsidRDefault="00893BA9" w:rsidP="00893BA9">
      <w:pPr>
        <w:jc w:val="center"/>
        <w:rPr>
          <w:i/>
          <w:sz w:val="24"/>
          <w:szCs w:val="24"/>
          <w:lang w:val="uz-Cyrl-UZ"/>
        </w:rPr>
      </w:pPr>
      <w:r w:rsidRPr="00BE7B71">
        <w:rPr>
          <w:i/>
          <w:sz w:val="24"/>
          <w:szCs w:val="24"/>
          <w:lang w:val="uz-Cyrl-UZ"/>
        </w:rPr>
        <w:t xml:space="preserve">(2025- yil </w:t>
      </w:r>
      <w:r>
        <w:rPr>
          <w:i/>
          <w:sz w:val="24"/>
          <w:szCs w:val="24"/>
          <w:lang w:val="uz-Cyrl-UZ"/>
        </w:rPr>
        <w:t>yanvar-</w:t>
      </w:r>
      <w:r>
        <w:rPr>
          <w:i/>
          <w:sz w:val="24"/>
          <w:szCs w:val="24"/>
          <w:lang w:val="en-US"/>
        </w:rPr>
        <w:t>dekabr</w:t>
      </w:r>
      <w:r w:rsidRPr="00BE7B71">
        <w:rPr>
          <w:i/>
          <w:sz w:val="24"/>
          <w:szCs w:val="24"/>
          <w:lang w:val="uz-Cyrl-UZ"/>
        </w:rPr>
        <w:t>)</w:t>
      </w:r>
    </w:p>
    <w:p w:rsidR="00893BA9" w:rsidRPr="00BE7B71" w:rsidRDefault="00893BA9" w:rsidP="00893BA9">
      <w:pPr>
        <w:jc w:val="center"/>
        <w:rPr>
          <w:b/>
          <w:sz w:val="24"/>
          <w:szCs w:val="24"/>
          <w:lang w:val="uz-Cyrl-UZ"/>
        </w:rPr>
      </w:pPr>
    </w:p>
    <w:tbl>
      <w:tblPr>
        <w:tblpPr w:leftFromText="180" w:rightFromText="180" w:vertAnchor="text" w:tblpY="1"/>
        <w:tblOverlap w:val="neve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417"/>
        <w:gridCol w:w="1418"/>
        <w:gridCol w:w="1559"/>
        <w:gridCol w:w="1408"/>
        <w:gridCol w:w="1587"/>
      </w:tblGrid>
      <w:tr w:rsidR="00893BA9" w:rsidRPr="00BE7B71" w:rsidTr="00844654">
        <w:trPr>
          <w:trHeight w:val="317"/>
        </w:trPr>
        <w:tc>
          <w:tcPr>
            <w:tcW w:w="2093" w:type="dxa"/>
            <w:vMerge w:val="restart"/>
            <w:tcBorders>
              <w:top w:val="single" w:sz="18" w:space="0" w:color="auto"/>
              <w:left w:val="nil"/>
              <w:bottom w:val="single" w:sz="4" w:space="0" w:color="auto"/>
              <w:right w:val="single" w:sz="4" w:space="0" w:color="auto"/>
            </w:tcBorders>
            <w:shd w:val="clear" w:color="auto" w:fill="B6DDE8" w:themeFill="accent5" w:themeFillTint="66"/>
            <w:vAlign w:val="center"/>
            <w:hideMark/>
          </w:tcPr>
          <w:p w:rsidR="00893BA9" w:rsidRPr="00BE7B71" w:rsidRDefault="00893BA9" w:rsidP="00844654">
            <w:pPr>
              <w:spacing w:before="60" w:after="60"/>
              <w:jc w:val="center"/>
              <w:rPr>
                <w:b/>
                <w:bCs/>
                <w:sz w:val="24"/>
                <w:szCs w:val="24"/>
                <w:lang w:val="uz-Cyrl-UZ"/>
              </w:rPr>
            </w:pPr>
          </w:p>
        </w:tc>
        <w:tc>
          <w:tcPr>
            <w:tcW w:w="1417" w:type="dxa"/>
            <w:vMerge w:val="restart"/>
            <w:tcBorders>
              <w:top w:val="single" w:sz="18" w:space="0" w:color="auto"/>
              <w:left w:val="single" w:sz="4" w:space="0" w:color="auto"/>
              <w:bottom w:val="single" w:sz="4" w:space="0" w:color="auto"/>
              <w:right w:val="single" w:sz="4" w:space="0" w:color="auto"/>
            </w:tcBorders>
            <w:shd w:val="clear" w:color="auto" w:fill="B6DDE8" w:themeFill="accent5" w:themeFillTint="66"/>
            <w:vAlign w:val="center"/>
          </w:tcPr>
          <w:p w:rsidR="00893BA9" w:rsidRPr="00BE7B71" w:rsidRDefault="00893BA9" w:rsidP="00844654">
            <w:pPr>
              <w:spacing w:before="60" w:after="60"/>
              <w:jc w:val="center"/>
              <w:rPr>
                <w:b/>
                <w:bCs/>
                <w:sz w:val="24"/>
                <w:szCs w:val="24"/>
                <w:lang w:val="uz-Cyrl-UZ"/>
              </w:rPr>
            </w:pPr>
          </w:p>
          <w:p w:rsidR="00893BA9" w:rsidRPr="00BE7B71" w:rsidRDefault="00893BA9" w:rsidP="00844654">
            <w:pPr>
              <w:spacing w:before="60" w:after="60"/>
              <w:jc w:val="center"/>
              <w:rPr>
                <w:b/>
                <w:bCs/>
                <w:sz w:val="24"/>
                <w:szCs w:val="24"/>
                <w:lang w:val="uz-Cyrl-UZ"/>
              </w:rPr>
            </w:pPr>
            <w:r w:rsidRPr="00BE7B71">
              <w:rPr>
                <w:b/>
                <w:bCs/>
                <w:sz w:val="24"/>
                <w:szCs w:val="24"/>
                <w:lang w:val="uz-Cyrl-UZ"/>
              </w:rPr>
              <w:t>O‘lchov birligi</w:t>
            </w:r>
          </w:p>
        </w:tc>
        <w:tc>
          <w:tcPr>
            <w:tcW w:w="1418" w:type="dxa"/>
            <w:vMerge w:val="restart"/>
            <w:tcBorders>
              <w:top w:val="single" w:sz="18" w:space="0" w:color="auto"/>
              <w:left w:val="single" w:sz="4" w:space="0" w:color="auto"/>
              <w:bottom w:val="single" w:sz="4" w:space="0" w:color="auto"/>
              <w:right w:val="single" w:sz="4" w:space="0" w:color="auto"/>
            </w:tcBorders>
            <w:shd w:val="clear" w:color="auto" w:fill="B6DDE8" w:themeFill="accent5" w:themeFillTint="66"/>
            <w:vAlign w:val="center"/>
            <w:hideMark/>
          </w:tcPr>
          <w:p w:rsidR="00893BA9" w:rsidRPr="00BE7B71" w:rsidRDefault="00893BA9" w:rsidP="00844654">
            <w:pPr>
              <w:spacing w:before="60" w:after="60"/>
              <w:jc w:val="center"/>
              <w:rPr>
                <w:b/>
                <w:bCs/>
                <w:sz w:val="24"/>
                <w:szCs w:val="24"/>
                <w:lang w:val="uz-Cyrl-UZ"/>
              </w:rPr>
            </w:pPr>
            <w:r w:rsidRPr="00BE7B71">
              <w:rPr>
                <w:b/>
                <w:bCs/>
                <w:sz w:val="24"/>
                <w:szCs w:val="24"/>
                <w:lang w:val="uz-Cyrl-UZ"/>
              </w:rPr>
              <w:t>Jami</w:t>
            </w:r>
          </w:p>
        </w:tc>
        <w:tc>
          <w:tcPr>
            <w:tcW w:w="4554" w:type="dxa"/>
            <w:gridSpan w:val="3"/>
            <w:tcBorders>
              <w:top w:val="single" w:sz="18" w:space="0" w:color="auto"/>
              <w:left w:val="single" w:sz="4" w:space="0" w:color="auto"/>
              <w:bottom w:val="single" w:sz="18" w:space="0" w:color="auto"/>
              <w:right w:val="nil"/>
            </w:tcBorders>
            <w:shd w:val="clear" w:color="auto" w:fill="B6DDE8" w:themeFill="accent5" w:themeFillTint="66"/>
            <w:vAlign w:val="center"/>
            <w:hideMark/>
          </w:tcPr>
          <w:p w:rsidR="00893BA9" w:rsidRPr="00BE7B71" w:rsidRDefault="00893BA9" w:rsidP="00844654">
            <w:pPr>
              <w:spacing w:before="60" w:after="60"/>
              <w:jc w:val="center"/>
              <w:rPr>
                <w:b/>
                <w:bCs/>
                <w:sz w:val="24"/>
                <w:szCs w:val="24"/>
              </w:rPr>
            </w:pPr>
            <w:r w:rsidRPr="00BE7B71">
              <w:rPr>
                <w:b/>
                <w:bCs/>
                <w:sz w:val="24"/>
                <w:szCs w:val="24"/>
                <w:lang w:val="en-US"/>
              </w:rPr>
              <w:t>S</w:t>
            </w:r>
            <w:r w:rsidRPr="00BE7B71">
              <w:rPr>
                <w:b/>
                <w:bCs/>
                <w:sz w:val="24"/>
                <w:szCs w:val="24"/>
                <w:lang w:val="uz-Cyrl-UZ"/>
              </w:rPr>
              <w:t xml:space="preserve">hu </w:t>
            </w:r>
            <w:r w:rsidRPr="00BE7B71">
              <w:rPr>
                <w:b/>
                <w:bCs/>
                <w:sz w:val="24"/>
                <w:szCs w:val="24"/>
              </w:rPr>
              <w:t>jumladan:</w:t>
            </w:r>
          </w:p>
        </w:tc>
      </w:tr>
      <w:tr w:rsidR="00893BA9" w:rsidRPr="008A1855" w:rsidTr="00844654">
        <w:trPr>
          <w:trHeight w:val="613"/>
        </w:trPr>
        <w:tc>
          <w:tcPr>
            <w:tcW w:w="2093" w:type="dxa"/>
            <w:vMerge/>
            <w:tcBorders>
              <w:top w:val="single" w:sz="4" w:space="0" w:color="auto"/>
              <w:left w:val="nil"/>
              <w:bottom w:val="single" w:sz="18" w:space="0" w:color="auto"/>
              <w:right w:val="single" w:sz="4" w:space="0" w:color="auto"/>
            </w:tcBorders>
            <w:shd w:val="clear" w:color="auto" w:fill="B6DDE8" w:themeFill="accent5" w:themeFillTint="66"/>
            <w:vAlign w:val="center"/>
            <w:hideMark/>
          </w:tcPr>
          <w:p w:rsidR="00893BA9" w:rsidRPr="00BE7B71" w:rsidRDefault="00893BA9" w:rsidP="00844654">
            <w:pPr>
              <w:spacing w:before="60" w:after="60"/>
              <w:jc w:val="center"/>
              <w:rPr>
                <w:b/>
                <w:bCs/>
                <w:sz w:val="24"/>
                <w:szCs w:val="24"/>
              </w:rPr>
            </w:pPr>
          </w:p>
        </w:tc>
        <w:tc>
          <w:tcPr>
            <w:tcW w:w="1417" w:type="dxa"/>
            <w:vMerge/>
            <w:tcBorders>
              <w:top w:val="single" w:sz="4" w:space="0" w:color="auto"/>
              <w:left w:val="single" w:sz="4" w:space="0" w:color="auto"/>
              <w:bottom w:val="single" w:sz="18" w:space="0" w:color="auto"/>
              <w:right w:val="single" w:sz="4" w:space="0" w:color="auto"/>
            </w:tcBorders>
            <w:shd w:val="clear" w:color="auto" w:fill="B6DDE8" w:themeFill="accent5" w:themeFillTint="66"/>
            <w:vAlign w:val="center"/>
          </w:tcPr>
          <w:p w:rsidR="00893BA9" w:rsidRPr="00BE7B71" w:rsidRDefault="00893BA9" w:rsidP="00844654">
            <w:pPr>
              <w:spacing w:before="60" w:after="60"/>
              <w:jc w:val="center"/>
              <w:rPr>
                <w:b/>
                <w:bCs/>
                <w:sz w:val="24"/>
                <w:szCs w:val="24"/>
              </w:rPr>
            </w:pPr>
          </w:p>
        </w:tc>
        <w:tc>
          <w:tcPr>
            <w:tcW w:w="1418" w:type="dxa"/>
            <w:vMerge/>
            <w:tcBorders>
              <w:top w:val="single" w:sz="4" w:space="0" w:color="auto"/>
              <w:left w:val="single" w:sz="4" w:space="0" w:color="auto"/>
              <w:bottom w:val="single" w:sz="18" w:space="0" w:color="auto"/>
              <w:right w:val="single" w:sz="4" w:space="0" w:color="auto"/>
            </w:tcBorders>
            <w:shd w:val="clear" w:color="auto" w:fill="B6DDE8" w:themeFill="accent5" w:themeFillTint="66"/>
            <w:vAlign w:val="center"/>
            <w:hideMark/>
          </w:tcPr>
          <w:p w:rsidR="00893BA9" w:rsidRPr="00BE7B71" w:rsidRDefault="00893BA9" w:rsidP="00844654">
            <w:pPr>
              <w:spacing w:before="60" w:after="60"/>
              <w:jc w:val="center"/>
              <w:rPr>
                <w:b/>
                <w:bCs/>
                <w:sz w:val="24"/>
                <w:szCs w:val="24"/>
              </w:rPr>
            </w:pPr>
          </w:p>
        </w:tc>
        <w:tc>
          <w:tcPr>
            <w:tcW w:w="1559" w:type="dxa"/>
            <w:tcBorders>
              <w:top w:val="single" w:sz="18" w:space="0" w:color="auto"/>
              <w:left w:val="single" w:sz="4" w:space="0" w:color="auto"/>
              <w:bottom w:val="single" w:sz="18" w:space="0" w:color="auto"/>
              <w:right w:val="single" w:sz="4" w:space="0" w:color="auto"/>
            </w:tcBorders>
            <w:shd w:val="clear" w:color="auto" w:fill="B6DDE8" w:themeFill="accent5" w:themeFillTint="66"/>
            <w:vAlign w:val="center"/>
            <w:hideMark/>
          </w:tcPr>
          <w:p w:rsidR="00893BA9" w:rsidRPr="00BE7B71" w:rsidRDefault="00893BA9" w:rsidP="00844654">
            <w:pPr>
              <w:spacing w:before="60" w:after="60"/>
              <w:jc w:val="center"/>
              <w:rPr>
                <w:b/>
                <w:bCs/>
                <w:sz w:val="24"/>
                <w:szCs w:val="24"/>
              </w:rPr>
            </w:pPr>
            <w:r w:rsidRPr="00BE7B71">
              <w:rPr>
                <w:b/>
                <w:bCs/>
                <w:sz w:val="24"/>
                <w:szCs w:val="24"/>
                <w:lang w:val="en-US"/>
              </w:rPr>
              <w:t>q</w:t>
            </w:r>
            <w:r w:rsidRPr="00BE7B71">
              <w:rPr>
                <w:b/>
                <w:bCs/>
                <w:sz w:val="24"/>
                <w:szCs w:val="24"/>
              </w:rPr>
              <w:t>urilish montaj ishlari</w:t>
            </w:r>
          </w:p>
        </w:tc>
        <w:tc>
          <w:tcPr>
            <w:tcW w:w="1408" w:type="dxa"/>
            <w:tcBorders>
              <w:top w:val="single" w:sz="18" w:space="0" w:color="auto"/>
              <w:left w:val="single" w:sz="4" w:space="0" w:color="auto"/>
              <w:bottom w:val="single" w:sz="18" w:space="0" w:color="auto"/>
              <w:right w:val="single" w:sz="4" w:space="0" w:color="auto"/>
            </w:tcBorders>
            <w:shd w:val="clear" w:color="auto" w:fill="B6DDE8" w:themeFill="accent5" w:themeFillTint="66"/>
            <w:vAlign w:val="center"/>
            <w:hideMark/>
          </w:tcPr>
          <w:p w:rsidR="00893BA9" w:rsidRPr="00BE7B71" w:rsidRDefault="00893BA9" w:rsidP="00844654">
            <w:pPr>
              <w:spacing w:before="60" w:after="60"/>
              <w:jc w:val="center"/>
              <w:rPr>
                <w:b/>
                <w:bCs/>
                <w:sz w:val="24"/>
                <w:szCs w:val="24"/>
              </w:rPr>
            </w:pPr>
            <w:r w:rsidRPr="00BE7B71">
              <w:rPr>
                <w:b/>
                <w:bCs/>
                <w:sz w:val="24"/>
                <w:szCs w:val="24"/>
              </w:rPr>
              <w:t>asbob-uskunalar va ji</w:t>
            </w:r>
            <w:r w:rsidRPr="00BE7B71">
              <w:rPr>
                <w:b/>
                <w:bCs/>
                <w:sz w:val="24"/>
                <w:szCs w:val="24"/>
                <w:lang w:val="uz-Cyrl-UZ"/>
              </w:rPr>
              <w:t>h</w:t>
            </w:r>
            <w:r w:rsidRPr="00BE7B71">
              <w:rPr>
                <w:b/>
                <w:bCs/>
                <w:sz w:val="24"/>
                <w:szCs w:val="24"/>
              </w:rPr>
              <w:t>ozlar</w:t>
            </w:r>
          </w:p>
        </w:tc>
        <w:tc>
          <w:tcPr>
            <w:tcW w:w="1587" w:type="dxa"/>
            <w:tcBorders>
              <w:top w:val="single" w:sz="18" w:space="0" w:color="auto"/>
              <w:left w:val="single" w:sz="4" w:space="0" w:color="auto"/>
              <w:bottom w:val="single" w:sz="18" w:space="0" w:color="auto"/>
              <w:right w:val="nil"/>
            </w:tcBorders>
            <w:shd w:val="clear" w:color="auto" w:fill="B6DDE8" w:themeFill="accent5" w:themeFillTint="66"/>
            <w:vAlign w:val="center"/>
            <w:hideMark/>
          </w:tcPr>
          <w:p w:rsidR="00893BA9" w:rsidRPr="00BE7B71" w:rsidRDefault="00893BA9" w:rsidP="00844654">
            <w:pPr>
              <w:spacing w:before="60" w:after="60"/>
              <w:jc w:val="center"/>
              <w:rPr>
                <w:b/>
                <w:bCs/>
                <w:sz w:val="24"/>
                <w:szCs w:val="24"/>
                <w:lang w:val="en-US"/>
              </w:rPr>
            </w:pPr>
            <w:r w:rsidRPr="00BE7B71">
              <w:rPr>
                <w:b/>
                <w:bCs/>
                <w:sz w:val="24"/>
                <w:szCs w:val="24"/>
                <w:lang w:val="en-US"/>
              </w:rPr>
              <w:t>bosh</w:t>
            </w:r>
            <w:r w:rsidRPr="00BE7B71">
              <w:rPr>
                <w:b/>
                <w:bCs/>
                <w:sz w:val="24"/>
                <w:szCs w:val="24"/>
                <w:lang w:val="uz-Cyrl-UZ"/>
              </w:rPr>
              <w:t>q</w:t>
            </w:r>
            <w:r w:rsidRPr="00BE7B71">
              <w:rPr>
                <w:b/>
                <w:bCs/>
                <w:sz w:val="24"/>
                <w:szCs w:val="24"/>
                <w:lang w:val="en-US"/>
              </w:rPr>
              <w:t>a kapital ishlar va sarflar</w:t>
            </w:r>
          </w:p>
        </w:tc>
      </w:tr>
      <w:tr w:rsidR="00893BA9" w:rsidRPr="008A1855" w:rsidTr="00844654">
        <w:trPr>
          <w:trHeight w:val="49"/>
        </w:trPr>
        <w:tc>
          <w:tcPr>
            <w:tcW w:w="2093" w:type="dxa"/>
            <w:tcBorders>
              <w:top w:val="single" w:sz="18" w:space="0" w:color="auto"/>
              <w:left w:val="nil"/>
              <w:bottom w:val="single" w:sz="12" w:space="0" w:color="FFFFFF" w:themeColor="background1"/>
              <w:right w:val="nil"/>
            </w:tcBorders>
            <w:shd w:val="clear" w:color="auto" w:fill="auto"/>
            <w:vAlign w:val="center"/>
            <w:hideMark/>
          </w:tcPr>
          <w:p w:rsidR="00893BA9" w:rsidRPr="00BE7B71" w:rsidRDefault="00893BA9" w:rsidP="00844654">
            <w:pPr>
              <w:jc w:val="center"/>
              <w:rPr>
                <w:color w:val="000000"/>
                <w:sz w:val="24"/>
                <w:szCs w:val="24"/>
                <w:lang w:val="en-US"/>
              </w:rPr>
            </w:pPr>
          </w:p>
        </w:tc>
        <w:tc>
          <w:tcPr>
            <w:tcW w:w="1417" w:type="dxa"/>
            <w:tcBorders>
              <w:top w:val="single" w:sz="18" w:space="0" w:color="auto"/>
              <w:left w:val="nil"/>
              <w:bottom w:val="single" w:sz="12" w:space="0" w:color="FFFFFF" w:themeColor="background1"/>
              <w:right w:val="nil"/>
            </w:tcBorders>
          </w:tcPr>
          <w:p w:rsidR="00893BA9" w:rsidRPr="00BE7B71" w:rsidRDefault="00893BA9" w:rsidP="00844654">
            <w:pPr>
              <w:jc w:val="center"/>
              <w:rPr>
                <w:color w:val="000000"/>
                <w:sz w:val="24"/>
                <w:szCs w:val="24"/>
                <w:lang w:val="en-US"/>
              </w:rPr>
            </w:pPr>
          </w:p>
        </w:tc>
        <w:tc>
          <w:tcPr>
            <w:tcW w:w="1418" w:type="dxa"/>
            <w:tcBorders>
              <w:top w:val="single" w:sz="18" w:space="0" w:color="auto"/>
              <w:left w:val="nil"/>
              <w:bottom w:val="single" w:sz="12" w:space="0" w:color="FFFFFF" w:themeColor="background1"/>
              <w:right w:val="nil"/>
            </w:tcBorders>
            <w:shd w:val="clear" w:color="auto" w:fill="auto"/>
            <w:vAlign w:val="center"/>
            <w:hideMark/>
          </w:tcPr>
          <w:p w:rsidR="00893BA9" w:rsidRPr="00BE7B71" w:rsidRDefault="00893BA9" w:rsidP="00844654">
            <w:pPr>
              <w:jc w:val="center"/>
              <w:rPr>
                <w:color w:val="000000"/>
                <w:sz w:val="24"/>
                <w:szCs w:val="24"/>
                <w:lang w:val="en-US"/>
              </w:rPr>
            </w:pPr>
          </w:p>
        </w:tc>
        <w:tc>
          <w:tcPr>
            <w:tcW w:w="1559" w:type="dxa"/>
            <w:tcBorders>
              <w:top w:val="single" w:sz="18" w:space="0" w:color="auto"/>
              <w:left w:val="nil"/>
              <w:bottom w:val="single" w:sz="12" w:space="0" w:color="FFFFFF" w:themeColor="background1"/>
              <w:right w:val="nil"/>
            </w:tcBorders>
            <w:shd w:val="clear" w:color="auto" w:fill="auto"/>
            <w:vAlign w:val="center"/>
            <w:hideMark/>
          </w:tcPr>
          <w:p w:rsidR="00893BA9" w:rsidRPr="00BE7B71" w:rsidRDefault="00893BA9" w:rsidP="00844654">
            <w:pPr>
              <w:jc w:val="center"/>
              <w:rPr>
                <w:color w:val="000000"/>
                <w:sz w:val="24"/>
                <w:szCs w:val="24"/>
                <w:lang w:val="en-US"/>
              </w:rPr>
            </w:pPr>
          </w:p>
        </w:tc>
        <w:tc>
          <w:tcPr>
            <w:tcW w:w="1408" w:type="dxa"/>
            <w:tcBorders>
              <w:top w:val="single" w:sz="18" w:space="0" w:color="auto"/>
              <w:left w:val="nil"/>
              <w:bottom w:val="single" w:sz="12" w:space="0" w:color="FFFFFF" w:themeColor="background1"/>
              <w:right w:val="nil"/>
            </w:tcBorders>
            <w:shd w:val="clear" w:color="auto" w:fill="auto"/>
            <w:vAlign w:val="center"/>
            <w:hideMark/>
          </w:tcPr>
          <w:p w:rsidR="00893BA9" w:rsidRPr="00BE7B71" w:rsidRDefault="00893BA9" w:rsidP="00844654">
            <w:pPr>
              <w:jc w:val="center"/>
              <w:rPr>
                <w:color w:val="000000"/>
                <w:sz w:val="24"/>
                <w:szCs w:val="24"/>
                <w:lang w:val="en-US"/>
              </w:rPr>
            </w:pPr>
          </w:p>
        </w:tc>
        <w:tc>
          <w:tcPr>
            <w:tcW w:w="1587" w:type="dxa"/>
            <w:tcBorders>
              <w:top w:val="single" w:sz="18" w:space="0" w:color="auto"/>
              <w:left w:val="nil"/>
              <w:bottom w:val="single" w:sz="12" w:space="0" w:color="FFFFFF" w:themeColor="background1"/>
              <w:right w:val="nil"/>
            </w:tcBorders>
            <w:shd w:val="clear" w:color="auto" w:fill="auto"/>
            <w:vAlign w:val="center"/>
            <w:hideMark/>
          </w:tcPr>
          <w:p w:rsidR="00893BA9" w:rsidRPr="00BE7B71" w:rsidRDefault="00893BA9" w:rsidP="00844654">
            <w:pPr>
              <w:jc w:val="center"/>
              <w:rPr>
                <w:color w:val="000000"/>
                <w:sz w:val="24"/>
                <w:szCs w:val="24"/>
                <w:lang w:val="en-US"/>
              </w:rPr>
            </w:pPr>
          </w:p>
        </w:tc>
      </w:tr>
      <w:tr w:rsidR="00893BA9" w:rsidRPr="00BE7B71" w:rsidTr="00844654">
        <w:trPr>
          <w:trHeight w:val="509"/>
        </w:trPr>
        <w:tc>
          <w:tcPr>
            <w:tcW w:w="20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Pr="00BE7B71" w:rsidRDefault="00893BA9" w:rsidP="00844654">
            <w:pPr>
              <w:ind w:left="142" w:right="-161"/>
              <w:rPr>
                <w:b/>
                <w:sz w:val="24"/>
                <w:szCs w:val="24"/>
                <w:lang w:val="uz-Cyrl-UZ"/>
              </w:rPr>
            </w:pPr>
            <w:r w:rsidRPr="00BE7B71">
              <w:rPr>
                <w:b/>
                <w:sz w:val="24"/>
                <w:szCs w:val="24"/>
                <w:lang w:val="uz-Cyrl-UZ"/>
              </w:rPr>
              <w:t>Toshkent</w:t>
            </w:r>
            <w:r w:rsidRPr="00BE7B71">
              <w:rPr>
                <w:b/>
                <w:bCs/>
                <w:sz w:val="24"/>
                <w:szCs w:val="24"/>
                <w:lang w:val="uz-Cyrl-UZ"/>
              </w:rPr>
              <w:t xml:space="preserve"> </w:t>
            </w:r>
            <w:r w:rsidRPr="00BE7B71">
              <w:rPr>
                <w:b/>
                <w:bCs/>
                <w:sz w:val="24"/>
                <w:szCs w:val="24"/>
                <w:lang w:val="en-US"/>
              </w:rPr>
              <w:t>v</w:t>
            </w:r>
            <w:r w:rsidRPr="00BE7B71">
              <w:rPr>
                <w:b/>
                <w:sz w:val="24"/>
                <w:szCs w:val="24"/>
              </w:rPr>
              <w:t>iloyat</w:t>
            </w:r>
            <w:r w:rsidRPr="00BE7B71">
              <w:rPr>
                <w:b/>
                <w:sz w:val="24"/>
                <w:szCs w:val="24"/>
                <w:lang w:val="en-US"/>
              </w:rPr>
              <w:t>i</w:t>
            </w:r>
            <w:r w:rsidRPr="00BE7B71">
              <w:rPr>
                <w:b/>
                <w:sz w:val="24"/>
                <w:szCs w:val="24"/>
              </w:rPr>
              <w:t xml:space="preserve"> </w:t>
            </w:r>
          </w:p>
        </w:tc>
        <w:tc>
          <w:tcPr>
            <w:tcW w:w="141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tcPr>
          <w:p w:rsidR="00893BA9" w:rsidRPr="00BE7B71" w:rsidRDefault="00893BA9" w:rsidP="00844654">
            <w:pPr>
              <w:ind w:left="-108" w:right="-42"/>
              <w:jc w:val="center"/>
              <w:rPr>
                <w:b/>
                <w:sz w:val="24"/>
                <w:szCs w:val="24"/>
                <w:lang w:val="uz-Cyrl-UZ"/>
              </w:rPr>
            </w:pPr>
            <w:r w:rsidRPr="00BE7B71">
              <w:rPr>
                <w:b/>
                <w:sz w:val="24"/>
                <w:szCs w:val="24"/>
                <w:lang w:val="en-US"/>
              </w:rPr>
              <w:t>m</w:t>
            </w:r>
            <w:r w:rsidRPr="00BE7B71">
              <w:rPr>
                <w:b/>
                <w:sz w:val="24"/>
                <w:szCs w:val="24"/>
                <w:lang w:val="uz-Cyrl-UZ"/>
              </w:rPr>
              <w:t>lrd</w:t>
            </w:r>
            <w:r w:rsidRPr="00BE7B71">
              <w:rPr>
                <w:b/>
                <w:sz w:val="24"/>
                <w:szCs w:val="24"/>
                <w:lang w:val="en-US"/>
              </w:rPr>
              <w:t xml:space="preserve"> </w:t>
            </w:r>
            <w:r w:rsidRPr="00BE7B71">
              <w:rPr>
                <w:b/>
                <w:sz w:val="24"/>
                <w:szCs w:val="24"/>
                <w:lang w:val="uz-Cyrl-UZ"/>
              </w:rPr>
              <w:t>so‘m</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Default="00893BA9" w:rsidP="00844654">
            <w:pPr>
              <w:jc w:val="center"/>
              <w:rPr>
                <w:b/>
                <w:bCs/>
                <w:color w:val="000000"/>
                <w:sz w:val="28"/>
                <w:szCs w:val="28"/>
              </w:rPr>
            </w:pPr>
            <w:r w:rsidRPr="00AE2A16">
              <w:rPr>
                <w:b/>
                <w:bCs/>
                <w:color w:val="000000"/>
                <w:sz w:val="28"/>
                <w:szCs w:val="28"/>
              </w:rPr>
              <w:t>79352,0</w:t>
            </w:r>
          </w:p>
        </w:tc>
        <w:tc>
          <w:tcPr>
            <w:tcW w:w="15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Default="00893BA9" w:rsidP="00844654">
            <w:pPr>
              <w:jc w:val="center"/>
              <w:rPr>
                <w:b/>
                <w:bCs/>
                <w:color w:val="000000"/>
                <w:sz w:val="28"/>
                <w:szCs w:val="28"/>
              </w:rPr>
            </w:pPr>
            <w:r w:rsidRPr="00AE2A16">
              <w:rPr>
                <w:b/>
                <w:bCs/>
                <w:color w:val="000000"/>
                <w:sz w:val="28"/>
                <w:szCs w:val="28"/>
              </w:rPr>
              <w:t>37439,7</w:t>
            </w:r>
          </w:p>
        </w:tc>
        <w:tc>
          <w:tcPr>
            <w:tcW w:w="14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Default="00893BA9" w:rsidP="00844654">
            <w:pPr>
              <w:jc w:val="center"/>
              <w:rPr>
                <w:b/>
                <w:bCs/>
                <w:color w:val="000000"/>
                <w:sz w:val="28"/>
                <w:szCs w:val="28"/>
              </w:rPr>
            </w:pPr>
            <w:r w:rsidRPr="00AE2A16">
              <w:rPr>
                <w:b/>
                <w:bCs/>
                <w:color w:val="000000"/>
                <w:sz w:val="28"/>
                <w:szCs w:val="28"/>
              </w:rPr>
              <w:t>33273,1</w:t>
            </w:r>
          </w:p>
        </w:tc>
        <w:tc>
          <w:tcPr>
            <w:tcW w:w="158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Default="00893BA9" w:rsidP="00844654">
            <w:pPr>
              <w:jc w:val="center"/>
              <w:rPr>
                <w:b/>
                <w:bCs/>
                <w:color w:val="000000"/>
                <w:sz w:val="28"/>
                <w:szCs w:val="28"/>
              </w:rPr>
            </w:pPr>
            <w:r>
              <w:rPr>
                <w:b/>
                <w:bCs/>
                <w:color w:val="000000"/>
                <w:sz w:val="28"/>
                <w:szCs w:val="28"/>
              </w:rPr>
              <w:t>8639,2</w:t>
            </w:r>
          </w:p>
        </w:tc>
      </w:tr>
      <w:tr w:rsidR="00893BA9" w:rsidRPr="00BE7B71" w:rsidTr="00844654">
        <w:trPr>
          <w:trHeight w:val="578"/>
        </w:trPr>
        <w:tc>
          <w:tcPr>
            <w:tcW w:w="20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93BA9" w:rsidRPr="00BE7B71" w:rsidRDefault="00893BA9" w:rsidP="00844654">
            <w:pPr>
              <w:jc w:val="center"/>
              <w:rPr>
                <w:i/>
                <w:sz w:val="24"/>
                <w:szCs w:val="24"/>
                <w:lang w:val="uz-Cyrl-UZ"/>
              </w:rPr>
            </w:pPr>
            <w:r w:rsidRPr="00BE7B71">
              <w:rPr>
                <w:i/>
                <w:sz w:val="24"/>
                <w:szCs w:val="24"/>
                <w:lang w:val="uz-Cyrl-UZ"/>
              </w:rPr>
              <w:t>Jamidagi ulushi</w:t>
            </w:r>
          </w:p>
        </w:tc>
        <w:tc>
          <w:tcPr>
            <w:tcW w:w="141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93BA9" w:rsidRPr="00BE7B71" w:rsidRDefault="00893BA9" w:rsidP="00844654">
            <w:pPr>
              <w:jc w:val="center"/>
              <w:rPr>
                <w:i/>
                <w:sz w:val="24"/>
                <w:szCs w:val="24"/>
                <w:lang w:val="uz-Cyrl-UZ"/>
              </w:rPr>
            </w:pPr>
            <w:r w:rsidRPr="00BE7B71">
              <w:rPr>
                <w:i/>
                <w:sz w:val="24"/>
                <w:szCs w:val="24"/>
                <w:lang w:val="uz-Cyrl-UZ"/>
              </w:rPr>
              <w:t>% da</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93BA9" w:rsidRDefault="00893BA9" w:rsidP="00844654">
            <w:pPr>
              <w:jc w:val="center"/>
              <w:rPr>
                <w:i/>
                <w:iCs/>
                <w:color w:val="000000"/>
                <w:sz w:val="28"/>
                <w:szCs w:val="28"/>
              </w:rPr>
            </w:pPr>
            <w:r>
              <w:rPr>
                <w:i/>
                <w:iCs/>
                <w:color w:val="000000"/>
                <w:sz w:val="28"/>
                <w:szCs w:val="28"/>
              </w:rPr>
              <w:t xml:space="preserve">100,0  </w:t>
            </w:r>
          </w:p>
        </w:tc>
        <w:tc>
          <w:tcPr>
            <w:tcW w:w="15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93BA9" w:rsidRDefault="00893BA9" w:rsidP="00844654">
            <w:pPr>
              <w:jc w:val="center"/>
              <w:rPr>
                <w:i/>
                <w:iCs/>
                <w:color w:val="000000"/>
                <w:sz w:val="28"/>
                <w:szCs w:val="28"/>
              </w:rPr>
            </w:pPr>
            <w:r>
              <w:rPr>
                <w:i/>
                <w:iCs/>
                <w:color w:val="000000"/>
                <w:sz w:val="28"/>
                <w:szCs w:val="28"/>
              </w:rPr>
              <w:t>47,2</w:t>
            </w:r>
          </w:p>
        </w:tc>
        <w:tc>
          <w:tcPr>
            <w:tcW w:w="14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93BA9" w:rsidRDefault="00893BA9" w:rsidP="00844654">
            <w:pPr>
              <w:jc w:val="center"/>
              <w:rPr>
                <w:i/>
                <w:iCs/>
                <w:color w:val="000000"/>
                <w:sz w:val="28"/>
                <w:szCs w:val="28"/>
              </w:rPr>
            </w:pPr>
            <w:r>
              <w:rPr>
                <w:i/>
                <w:iCs/>
                <w:color w:val="000000"/>
                <w:sz w:val="28"/>
                <w:szCs w:val="28"/>
              </w:rPr>
              <w:t>41,9</w:t>
            </w:r>
          </w:p>
        </w:tc>
        <w:tc>
          <w:tcPr>
            <w:tcW w:w="158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93BA9" w:rsidRDefault="00893BA9" w:rsidP="00844654">
            <w:pPr>
              <w:jc w:val="center"/>
              <w:rPr>
                <w:i/>
                <w:iCs/>
                <w:color w:val="000000"/>
                <w:sz w:val="28"/>
                <w:szCs w:val="28"/>
              </w:rPr>
            </w:pPr>
            <w:r>
              <w:rPr>
                <w:i/>
                <w:iCs/>
                <w:color w:val="000000"/>
                <w:sz w:val="28"/>
                <w:szCs w:val="28"/>
              </w:rPr>
              <w:t>10,9</w:t>
            </w:r>
          </w:p>
        </w:tc>
      </w:tr>
      <w:tr w:rsidR="00893BA9" w:rsidRPr="00BE7B71" w:rsidTr="00844654">
        <w:trPr>
          <w:trHeight w:val="619"/>
        </w:trPr>
        <w:tc>
          <w:tcPr>
            <w:tcW w:w="20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tcPr>
          <w:p w:rsidR="00893BA9" w:rsidRPr="00BE7B71" w:rsidRDefault="00893BA9" w:rsidP="00844654">
            <w:pPr>
              <w:ind w:left="142" w:right="-161"/>
              <w:rPr>
                <w:b/>
                <w:bCs/>
                <w:sz w:val="24"/>
                <w:szCs w:val="24"/>
                <w:lang w:val="uz-Cyrl-UZ"/>
              </w:rPr>
            </w:pPr>
            <w:r w:rsidRPr="00BE7B71">
              <w:rPr>
                <w:b/>
                <w:sz w:val="24"/>
                <w:szCs w:val="24"/>
                <w:lang w:val="uz-Cyrl-UZ"/>
              </w:rPr>
              <w:t xml:space="preserve"> Yangiyo‘l tumani</w:t>
            </w:r>
          </w:p>
        </w:tc>
        <w:tc>
          <w:tcPr>
            <w:tcW w:w="141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tcPr>
          <w:p w:rsidR="00893BA9" w:rsidRPr="00BE7B71" w:rsidRDefault="00893BA9" w:rsidP="00844654">
            <w:pPr>
              <w:jc w:val="center"/>
              <w:rPr>
                <w:b/>
                <w:bCs/>
                <w:sz w:val="24"/>
                <w:szCs w:val="24"/>
                <w:lang w:val="uz-Cyrl-UZ"/>
              </w:rPr>
            </w:pPr>
            <w:r w:rsidRPr="00BE7B71">
              <w:rPr>
                <w:b/>
                <w:bCs/>
                <w:sz w:val="24"/>
                <w:szCs w:val="24"/>
                <w:lang w:val="en-US"/>
              </w:rPr>
              <w:t>m</w:t>
            </w:r>
            <w:r w:rsidRPr="00BE7B71">
              <w:rPr>
                <w:b/>
                <w:bCs/>
                <w:sz w:val="24"/>
                <w:szCs w:val="24"/>
                <w:lang w:val="uz-Cyrl-UZ"/>
              </w:rPr>
              <w:t>lrd</w:t>
            </w:r>
            <w:r w:rsidRPr="00BE7B71">
              <w:rPr>
                <w:b/>
                <w:bCs/>
                <w:sz w:val="24"/>
                <w:szCs w:val="24"/>
                <w:lang w:val="en-US"/>
              </w:rPr>
              <w:t xml:space="preserve"> </w:t>
            </w:r>
            <w:r w:rsidRPr="00BE7B71">
              <w:rPr>
                <w:b/>
                <w:bCs/>
                <w:sz w:val="24"/>
                <w:szCs w:val="24"/>
                <w:lang w:val="uz-Cyrl-UZ"/>
              </w:rPr>
              <w:t>so‘m</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tcPr>
          <w:p w:rsidR="00893BA9" w:rsidRDefault="00893BA9" w:rsidP="00844654">
            <w:pPr>
              <w:jc w:val="center"/>
              <w:rPr>
                <w:b/>
                <w:bCs/>
                <w:color w:val="000000"/>
                <w:sz w:val="28"/>
                <w:szCs w:val="28"/>
              </w:rPr>
            </w:pPr>
            <w:r w:rsidRPr="00AE2A16">
              <w:rPr>
                <w:b/>
                <w:bCs/>
                <w:color w:val="000000"/>
                <w:sz w:val="28"/>
                <w:szCs w:val="28"/>
              </w:rPr>
              <w:t>3686,5</w:t>
            </w:r>
          </w:p>
        </w:tc>
        <w:tc>
          <w:tcPr>
            <w:tcW w:w="15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tcPr>
          <w:p w:rsidR="00893BA9" w:rsidRDefault="00893BA9" w:rsidP="00844654">
            <w:pPr>
              <w:jc w:val="center"/>
              <w:rPr>
                <w:b/>
                <w:bCs/>
                <w:color w:val="000000"/>
                <w:sz w:val="28"/>
                <w:szCs w:val="28"/>
              </w:rPr>
            </w:pPr>
            <w:r w:rsidRPr="00AE2A16">
              <w:rPr>
                <w:b/>
                <w:bCs/>
                <w:color w:val="000000"/>
                <w:sz w:val="28"/>
                <w:szCs w:val="28"/>
              </w:rPr>
              <w:t>2565,2</w:t>
            </w:r>
          </w:p>
        </w:tc>
        <w:tc>
          <w:tcPr>
            <w:tcW w:w="14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tcPr>
          <w:p w:rsidR="00893BA9" w:rsidRDefault="00893BA9" w:rsidP="00844654">
            <w:pPr>
              <w:jc w:val="center"/>
              <w:rPr>
                <w:b/>
                <w:bCs/>
                <w:color w:val="000000"/>
                <w:sz w:val="28"/>
                <w:szCs w:val="28"/>
              </w:rPr>
            </w:pPr>
            <w:r>
              <w:rPr>
                <w:b/>
                <w:bCs/>
                <w:color w:val="000000"/>
                <w:sz w:val="28"/>
                <w:szCs w:val="28"/>
              </w:rPr>
              <w:t xml:space="preserve">888,5  </w:t>
            </w:r>
          </w:p>
        </w:tc>
        <w:tc>
          <w:tcPr>
            <w:tcW w:w="158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tcPr>
          <w:p w:rsidR="00893BA9" w:rsidRDefault="00893BA9" w:rsidP="00844654">
            <w:pPr>
              <w:jc w:val="center"/>
              <w:rPr>
                <w:b/>
                <w:bCs/>
                <w:color w:val="000000"/>
                <w:sz w:val="28"/>
                <w:szCs w:val="28"/>
              </w:rPr>
            </w:pPr>
            <w:r>
              <w:rPr>
                <w:b/>
                <w:bCs/>
                <w:color w:val="000000"/>
                <w:sz w:val="28"/>
                <w:szCs w:val="28"/>
              </w:rPr>
              <w:t>232,8</w:t>
            </w:r>
          </w:p>
        </w:tc>
      </w:tr>
      <w:tr w:rsidR="00893BA9" w:rsidRPr="00BE7B71" w:rsidTr="00844654">
        <w:trPr>
          <w:trHeight w:val="554"/>
        </w:trPr>
        <w:tc>
          <w:tcPr>
            <w:tcW w:w="20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893BA9" w:rsidRPr="00BE7B71" w:rsidRDefault="00893BA9" w:rsidP="00844654">
            <w:pPr>
              <w:jc w:val="center"/>
              <w:rPr>
                <w:i/>
                <w:sz w:val="24"/>
                <w:szCs w:val="24"/>
              </w:rPr>
            </w:pPr>
            <w:r w:rsidRPr="00BE7B71">
              <w:rPr>
                <w:i/>
                <w:sz w:val="24"/>
                <w:szCs w:val="24"/>
                <w:lang w:val="uz-Cyrl-UZ"/>
              </w:rPr>
              <w:t>Jamidagi ulushi</w:t>
            </w:r>
          </w:p>
        </w:tc>
        <w:tc>
          <w:tcPr>
            <w:tcW w:w="141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93BA9" w:rsidRPr="00BE7B71" w:rsidRDefault="00893BA9" w:rsidP="00844654">
            <w:pPr>
              <w:jc w:val="center"/>
              <w:rPr>
                <w:i/>
                <w:sz w:val="24"/>
                <w:szCs w:val="24"/>
                <w:lang w:val="uz-Cyrl-UZ"/>
              </w:rPr>
            </w:pPr>
            <w:r w:rsidRPr="00BE7B71">
              <w:rPr>
                <w:i/>
                <w:sz w:val="24"/>
                <w:szCs w:val="24"/>
                <w:lang w:val="uz-Cyrl-UZ"/>
              </w:rPr>
              <w:t>% da</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893BA9" w:rsidRDefault="00893BA9" w:rsidP="00844654">
            <w:pPr>
              <w:jc w:val="center"/>
              <w:rPr>
                <w:i/>
                <w:iCs/>
                <w:color w:val="000000"/>
                <w:sz w:val="28"/>
                <w:szCs w:val="28"/>
              </w:rPr>
            </w:pPr>
            <w:r>
              <w:rPr>
                <w:i/>
                <w:iCs/>
                <w:color w:val="000000"/>
                <w:sz w:val="28"/>
                <w:szCs w:val="28"/>
              </w:rPr>
              <w:t xml:space="preserve">100,0  </w:t>
            </w:r>
          </w:p>
        </w:tc>
        <w:tc>
          <w:tcPr>
            <w:tcW w:w="15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893BA9" w:rsidRDefault="00893BA9" w:rsidP="00844654">
            <w:pPr>
              <w:jc w:val="center"/>
              <w:rPr>
                <w:i/>
                <w:iCs/>
                <w:color w:val="000000"/>
                <w:sz w:val="28"/>
                <w:szCs w:val="28"/>
              </w:rPr>
            </w:pPr>
            <w:r>
              <w:rPr>
                <w:i/>
                <w:iCs/>
                <w:color w:val="000000"/>
                <w:sz w:val="28"/>
                <w:szCs w:val="28"/>
              </w:rPr>
              <w:t xml:space="preserve">69,6  </w:t>
            </w:r>
          </w:p>
        </w:tc>
        <w:tc>
          <w:tcPr>
            <w:tcW w:w="14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893BA9" w:rsidRDefault="00893BA9" w:rsidP="00844654">
            <w:pPr>
              <w:jc w:val="center"/>
              <w:rPr>
                <w:i/>
                <w:iCs/>
                <w:color w:val="000000"/>
                <w:sz w:val="28"/>
                <w:szCs w:val="28"/>
              </w:rPr>
            </w:pPr>
            <w:r>
              <w:rPr>
                <w:i/>
                <w:iCs/>
                <w:color w:val="000000"/>
                <w:sz w:val="28"/>
                <w:szCs w:val="28"/>
              </w:rPr>
              <w:t>24,1</w:t>
            </w:r>
          </w:p>
        </w:tc>
        <w:tc>
          <w:tcPr>
            <w:tcW w:w="158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893BA9" w:rsidRDefault="00893BA9" w:rsidP="00844654">
            <w:pPr>
              <w:jc w:val="center"/>
              <w:rPr>
                <w:i/>
                <w:iCs/>
                <w:color w:val="000000"/>
                <w:sz w:val="28"/>
                <w:szCs w:val="28"/>
              </w:rPr>
            </w:pPr>
            <w:r>
              <w:rPr>
                <w:i/>
                <w:iCs/>
                <w:color w:val="000000"/>
                <w:sz w:val="28"/>
                <w:szCs w:val="28"/>
              </w:rPr>
              <w:t>6,3</w:t>
            </w:r>
          </w:p>
        </w:tc>
      </w:tr>
    </w:tbl>
    <w:p w:rsidR="00893BA9" w:rsidRPr="00BE7B71" w:rsidRDefault="00893BA9" w:rsidP="00893BA9">
      <w:pPr>
        <w:spacing w:line="288" w:lineRule="auto"/>
        <w:jc w:val="center"/>
        <w:rPr>
          <w:b/>
          <w:sz w:val="24"/>
          <w:szCs w:val="24"/>
          <w:lang w:val="uz-Cyrl-UZ"/>
        </w:rPr>
      </w:pPr>
    </w:p>
    <w:p w:rsidR="00893BA9" w:rsidRDefault="00893BA9" w:rsidP="00893BA9">
      <w:pPr>
        <w:spacing w:line="288" w:lineRule="auto"/>
        <w:jc w:val="center"/>
        <w:rPr>
          <w:b/>
          <w:color w:val="002060"/>
          <w:sz w:val="24"/>
          <w:szCs w:val="24"/>
          <w:lang w:val="uz-Cyrl-UZ"/>
        </w:rPr>
      </w:pPr>
    </w:p>
    <w:p w:rsidR="00893BA9" w:rsidRPr="00BE7B71" w:rsidRDefault="00893BA9" w:rsidP="00893BA9">
      <w:pPr>
        <w:spacing w:line="288" w:lineRule="auto"/>
        <w:jc w:val="center"/>
        <w:rPr>
          <w:b/>
          <w:color w:val="002060"/>
          <w:sz w:val="24"/>
          <w:szCs w:val="24"/>
          <w:lang w:val="uz-Cyrl-UZ"/>
        </w:rPr>
      </w:pPr>
      <w:r w:rsidRPr="00BE7B71">
        <w:rPr>
          <w:b/>
          <w:color w:val="002060"/>
          <w:sz w:val="24"/>
          <w:szCs w:val="24"/>
          <w:lang w:val="uz-Cyrl-UZ"/>
        </w:rPr>
        <w:lastRenderedPageBreak/>
        <w:t>Asosiy kapitalga kiritilgan investitsiyalarning texnologik</w:t>
      </w:r>
    </w:p>
    <w:p w:rsidR="00893BA9" w:rsidRPr="00BE7B71" w:rsidRDefault="00893BA9" w:rsidP="00893BA9">
      <w:pPr>
        <w:spacing w:line="288" w:lineRule="auto"/>
        <w:jc w:val="center"/>
        <w:rPr>
          <w:b/>
          <w:sz w:val="24"/>
          <w:szCs w:val="24"/>
          <w:lang w:val="uz-Cyrl-UZ"/>
        </w:rPr>
      </w:pPr>
      <w:r w:rsidRPr="00BE7B71">
        <w:rPr>
          <w:b/>
          <w:color w:val="002060"/>
          <w:sz w:val="24"/>
          <w:szCs w:val="24"/>
          <w:lang w:val="uz-Cyrl-UZ"/>
        </w:rPr>
        <w:t xml:space="preserve"> tarkibida tumanning ulushi</w:t>
      </w:r>
    </w:p>
    <w:p w:rsidR="00893BA9" w:rsidRPr="00BE7B71" w:rsidRDefault="00893BA9" w:rsidP="00893BA9">
      <w:pPr>
        <w:spacing w:line="288" w:lineRule="auto"/>
        <w:jc w:val="center"/>
        <w:rPr>
          <w:i/>
          <w:sz w:val="24"/>
          <w:szCs w:val="24"/>
          <w:lang w:val="uz-Cyrl-UZ"/>
        </w:rPr>
      </w:pPr>
      <w:r w:rsidRPr="00BE7B71">
        <w:rPr>
          <w:sz w:val="24"/>
          <w:szCs w:val="24"/>
          <w:lang w:val="uz-Cyrl-UZ"/>
        </w:rPr>
        <w:t xml:space="preserve"> </w:t>
      </w:r>
      <w:r w:rsidRPr="00BE7B71">
        <w:rPr>
          <w:i/>
          <w:sz w:val="24"/>
          <w:szCs w:val="24"/>
          <w:lang w:val="en-US"/>
        </w:rPr>
        <w:t>(</w:t>
      </w:r>
      <w:r w:rsidRPr="00BE7B71">
        <w:rPr>
          <w:i/>
          <w:sz w:val="24"/>
          <w:szCs w:val="24"/>
          <w:lang w:val="uz-Cyrl-UZ"/>
        </w:rPr>
        <w:t xml:space="preserve">2025- yil </w:t>
      </w:r>
      <w:r>
        <w:rPr>
          <w:i/>
          <w:sz w:val="24"/>
          <w:szCs w:val="24"/>
          <w:lang w:val="uz-Cyrl-UZ"/>
        </w:rPr>
        <w:t>yanvar-</w:t>
      </w:r>
      <w:r>
        <w:rPr>
          <w:i/>
          <w:sz w:val="24"/>
          <w:szCs w:val="24"/>
          <w:lang w:val="en-US"/>
        </w:rPr>
        <w:t>dekabr</w:t>
      </w:r>
      <w:r w:rsidRPr="00BE7B71">
        <w:rPr>
          <w:i/>
          <w:sz w:val="24"/>
          <w:szCs w:val="24"/>
          <w:lang w:val="uz-Cyrl-UZ"/>
        </w:rPr>
        <w:t>, % da)</w:t>
      </w:r>
    </w:p>
    <w:p w:rsidR="00893BA9" w:rsidRPr="00BE7B71" w:rsidRDefault="00893BA9" w:rsidP="00893BA9">
      <w:pPr>
        <w:spacing w:line="288" w:lineRule="auto"/>
        <w:jc w:val="center"/>
        <w:rPr>
          <w:sz w:val="24"/>
          <w:szCs w:val="24"/>
          <w:lang w:val="uz-Cyrl-UZ"/>
        </w:rPr>
      </w:pPr>
    </w:p>
    <w:p w:rsidR="00893BA9" w:rsidRPr="00BE7B71" w:rsidRDefault="00893BA9" w:rsidP="00893BA9">
      <w:pPr>
        <w:spacing w:line="288" w:lineRule="auto"/>
        <w:rPr>
          <w:b/>
          <w:sz w:val="24"/>
          <w:szCs w:val="24"/>
          <w:lang w:val="uz-Cyrl-UZ"/>
        </w:rPr>
      </w:pPr>
      <w:r w:rsidRPr="00BE7B71">
        <w:rPr>
          <w:b/>
          <w:noProof/>
          <w:sz w:val="24"/>
          <w:szCs w:val="24"/>
        </w:rPr>
        <w:drawing>
          <wp:inline distT="0" distB="0" distL="0" distR="0" wp14:anchorId="12119493" wp14:editId="477D9282">
            <wp:extent cx="5905500" cy="2274073"/>
            <wp:effectExtent l="0" t="0" r="0" b="12065"/>
            <wp:docPr id="5" name="Диаграмма 1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93BA9" w:rsidRPr="00BE7B71" w:rsidRDefault="00893BA9" w:rsidP="00893BA9">
      <w:pPr>
        <w:spacing w:line="288" w:lineRule="auto"/>
        <w:jc w:val="center"/>
        <w:rPr>
          <w:b/>
          <w:sz w:val="24"/>
          <w:szCs w:val="24"/>
          <w:lang w:val="uz-Cyrl-UZ"/>
        </w:rPr>
      </w:pPr>
    </w:p>
    <w:p w:rsidR="00893BA9" w:rsidRPr="00BE7B71" w:rsidRDefault="00893BA9" w:rsidP="00893BA9">
      <w:pPr>
        <w:spacing w:line="288" w:lineRule="auto"/>
        <w:jc w:val="center"/>
        <w:rPr>
          <w:b/>
          <w:sz w:val="24"/>
          <w:szCs w:val="24"/>
          <w:lang w:val="uz-Cyrl-UZ"/>
        </w:rPr>
      </w:pPr>
      <w:r w:rsidRPr="00BE7B71">
        <w:rPr>
          <w:b/>
          <w:color w:val="002060"/>
          <w:sz w:val="24"/>
          <w:szCs w:val="24"/>
          <w:lang w:val="uz-Cyrl-UZ"/>
        </w:rPr>
        <w:t>Qurilish ishlari faoliyati</w:t>
      </w:r>
    </w:p>
    <w:p w:rsidR="00893BA9" w:rsidRPr="00BE7B71" w:rsidRDefault="00B8257B" w:rsidP="00893BA9">
      <w:pPr>
        <w:spacing w:line="288" w:lineRule="auto"/>
        <w:ind w:firstLine="709"/>
        <w:jc w:val="both"/>
        <w:rPr>
          <w:bCs/>
          <w:sz w:val="24"/>
          <w:szCs w:val="24"/>
          <w:lang w:val="uz-Cyrl-UZ"/>
        </w:rPr>
      </w:pPr>
      <w:r>
        <w:rPr>
          <w:noProof/>
          <w:sz w:val="24"/>
          <w:szCs w:val="24"/>
        </w:rPr>
        <w:pict>
          <v:shape id="Text Box 46" o:spid="_x0000_s1185" type="#_x0000_t202" style="position:absolute;left:0;text-align:left;margin-left:.05pt;margin-top:10.55pt;width:232.65pt;height:137.95pt;z-index:251695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" filled="f" fillcolor="#d6e3bc [1302]" stroked="f" strokecolor="#d6e3bc [1302]" strokeweight="2.5pt">
            <v:textbox>
              <w:txbxContent>
                <w:p w:rsidR="00893BA9" w:rsidRDefault="00893BA9" w:rsidP="00893BA9">
                  <w:pPr>
                    <w:spacing w:line="360" w:lineRule="auto"/>
                    <w:ind w:firstLine="567"/>
                    <w:jc w:val="both"/>
                    <w:rPr>
                      <w:sz w:val="26"/>
                      <w:szCs w:val="26"/>
                      <w:lang w:val="en-US"/>
                    </w:rPr>
                  </w:pPr>
                  <w:r>
                    <w:rPr>
                      <w:bCs/>
                      <w:iCs/>
                      <w:sz w:val="26"/>
                      <w:szCs w:val="26"/>
                      <w:lang w:val="uz-Latn-UZ"/>
                    </w:rPr>
                    <w:t xml:space="preserve">2025- yilning yanvar-dekabr oylarida Yangiyo‘l tumanida jami </w:t>
                  </w:r>
                  <w:r>
                    <w:rPr>
                      <w:bCs/>
                      <w:iCs/>
                      <w:sz w:val="26"/>
                      <w:szCs w:val="26"/>
                    </w:rPr>
                    <w:t>1940,0</w:t>
                  </w:r>
                  <w:r>
                    <w:rPr>
                      <w:bCs/>
                      <w:iCs/>
                      <w:sz w:val="26"/>
                      <w:szCs w:val="26"/>
                      <w:lang w:val="uz-Latn-UZ"/>
                    </w:rPr>
                    <w:t xml:space="preserve"> mlrd so‘mlik qurilish ishlari bajarilib, o‘sish sur‘ati 2024- yilning mos davriga nisbatan </w:t>
                  </w:r>
                  <w:r>
                    <w:rPr>
                      <w:bCs/>
                      <w:iCs/>
                      <w:sz w:val="26"/>
                      <w:szCs w:val="26"/>
                    </w:rPr>
                    <w:t xml:space="preserve">101,9 </w:t>
                  </w:r>
                  <w:r>
                    <w:rPr>
                      <w:bCs/>
                      <w:iCs/>
                      <w:sz w:val="26"/>
                      <w:szCs w:val="26"/>
                      <w:lang w:val="uz-Latn-UZ"/>
                    </w:rPr>
                    <w:t>% ni tashkil etdi.</w:t>
                  </w:r>
                </w:p>
              </w:txbxContent>
            </v:textbox>
          </v:shape>
        </w:pict>
      </w:r>
      <w:r w:rsidR="00893BA9" w:rsidRPr="00BE7B71">
        <w:rPr>
          <w:noProof/>
          <w:sz w:val="24"/>
          <w:szCs w:val="24"/>
        </w:rPr>
        <w:drawing>
          <wp:anchor distT="0" distB="0" distL="114300" distR="114300" simplePos="0" relativeHeight="251690496" behindDoc="0" locked="0" layoutInCell="1" allowOverlap="1" wp14:anchorId="376A6D87" wp14:editId="08F8A7E4">
            <wp:simplePos x="0" y="0"/>
            <wp:positionH relativeFrom="column">
              <wp:posOffset>4297045</wp:posOffset>
            </wp:positionH>
            <wp:positionV relativeFrom="paragraph">
              <wp:posOffset>125730</wp:posOffset>
            </wp:positionV>
            <wp:extent cx="372745" cy="408940"/>
            <wp:effectExtent l="38100" t="38100" r="8255" b="10160"/>
            <wp:wrapNone/>
            <wp:docPr id="32" name="Рисунок 32"/>
            <wp:cNvGraphicFramePr/>
            <a:graphic xmlns:a="http://schemas.openxmlformats.org/drawingml/2006/main">
              <a:graphicData uri="http://schemas.openxmlformats.org/drawingml/2006/picture">
                <pic:pic xmlns:pic="http://schemas.openxmlformats.org/drawingml/2006/picture">
                  <pic:nvPicPr>
                    <pic:cNvPr id="29" name="Рисунок 71"/>
                    <pic:cNvPicPr/>
                  </pic:nvPicPr>
                  <pic:blipFill>
                    <a:blip r:embed="rId30" cstate="print"/>
                    <a:srcRect/>
                    <a:stretch>
                      <a:fillRect/>
                    </a:stretch>
                  </pic:blipFill>
                  <pic:spPr bwMode="auto">
                    <a:xfrm>
                      <a:off x="0" y="0"/>
                      <a:ext cx="334645" cy="370840"/>
                    </a:xfrm>
                    <a:prstGeom prst="ellipse">
                      <a:avLst/>
                    </a:prstGeom>
                    <a:noFill/>
                    <a:ln w="9525">
                      <a:solidFill>
                        <a:srgbClr val="F79646">
                          <a:lumMod val="75000"/>
                        </a:srgbClr>
                      </a:solidFill>
                      <a:prstDash val="solid"/>
                      <a:miter lim="800000"/>
                      <a:headEnd/>
                      <a:tailEnd/>
                    </a:ln>
                  </pic:spPr>
                </pic:pic>
              </a:graphicData>
            </a:graphic>
          </wp:anchor>
        </w:drawing>
      </w:r>
      <w:r w:rsidR="00893BA9" w:rsidRPr="00BE7B71">
        <w:rPr>
          <w:noProof/>
          <w:sz w:val="24"/>
          <w:szCs w:val="24"/>
        </w:rPr>
        <w:drawing>
          <wp:anchor distT="0" distB="0" distL="114300" distR="114300" simplePos="0" relativeHeight="251691520" behindDoc="0" locked="0" layoutInCell="1" allowOverlap="1" wp14:anchorId="464D931F" wp14:editId="2911D611">
            <wp:simplePos x="0" y="0"/>
            <wp:positionH relativeFrom="column">
              <wp:posOffset>4625340</wp:posOffset>
            </wp:positionH>
            <wp:positionV relativeFrom="paragraph">
              <wp:posOffset>748665</wp:posOffset>
            </wp:positionV>
            <wp:extent cx="880745" cy="868045"/>
            <wp:effectExtent l="19050" t="57150" r="0" b="65405"/>
            <wp:wrapNone/>
            <wp:docPr id="33" name="Рисунок 33" descr="__20160209_1178983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__20160209_117898387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653706">
                      <a:off x="0" y="0"/>
                      <a:ext cx="880745" cy="868045"/>
                    </a:xfrm>
                    <a:prstGeom prst="rect">
                      <a:avLst/>
                    </a:prstGeom>
                    <a:noFill/>
                  </pic:spPr>
                </pic:pic>
              </a:graphicData>
            </a:graphic>
          </wp:anchor>
        </w:drawing>
      </w:r>
      <w:r w:rsidR="00893BA9" w:rsidRPr="00BE7B71">
        <w:rPr>
          <w:noProof/>
          <w:sz w:val="24"/>
          <w:szCs w:val="24"/>
        </w:rPr>
        <w:drawing>
          <wp:anchor distT="0" distB="0" distL="114300" distR="114300" simplePos="0" relativeHeight="251692544" behindDoc="0" locked="0" layoutInCell="1" allowOverlap="1" wp14:anchorId="2C4E20CB" wp14:editId="4C4CE4B0">
            <wp:simplePos x="0" y="0"/>
            <wp:positionH relativeFrom="column">
              <wp:posOffset>4808220</wp:posOffset>
            </wp:positionH>
            <wp:positionV relativeFrom="paragraph">
              <wp:posOffset>891540</wp:posOffset>
            </wp:positionV>
            <wp:extent cx="295275" cy="270510"/>
            <wp:effectExtent l="0" t="0" r="0" b="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2" cstate="print">
                      <a:extLst>
                        <a:ext uri="{28A0092B-C50C-407E-A947-70E740481C1C}">
                          <a14:useLocalDpi xmlns:a14="http://schemas.microsoft.com/office/drawing/2010/main" val="0"/>
                        </a:ext>
                      </a:extLst>
                    </a:blip>
                    <a:srcRect l="24866" t="30556" b="13889"/>
                    <a:stretch>
                      <a:fillRect/>
                    </a:stretch>
                  </pic:blipFill>
                  <pic:spPr bwMode="auto">
                    <a:xfrm>
                      <a:off x="0" y="0"/>
                      <a:ext cx="295275" cy="270510"/>
                    </a:xfrm>
                    <a:prstGeom prst="rect">
                      <a:avLst/>
                    </a:prstGeom>
                    <a:noFill/>
                  </pic:spPr>
                </pic:pic>
              </a:graphicData>
            </a:graphic>
          </wp:anchor>
        </w:drawing>
      </w:r>
      <w:r w:rsidR="00893BA9" w:rsidRPr="00BE7B71">
        <w:rPr>
          <w:noProof/>
          <w:sz w:val="24"/>
          <w:szCs w:val="24"/>
        </w:rPr>
        <w:drawing>
          <wp:anchor distT="0" distB="0" distL="114300" distR="114300" simplePos="0" relativeHeight="251693568" behindDoc="0" locked="0" layoutInCell="1" allowOverlap="1" wp14:anchorId="3CEDFEB7" wp14:editId="115196F6">
            <wp:simplePos x="0" y="0"/>
            <wp:positionH relativeFrom="column">
              <wp:posOffset>4201795</wp:posOffset>
            </wp:positionH>
            <wp:positionV relativeFrom="paragraph">
              <wp:posOffset>1480820</wp:posOffset>
            </wp:positionV>
            <wp:extent cx="512445" cy="499745"/>
            <wp:effectExtent l="38100" t="38100" r="20955" b="14605"/>
            <wp:wrapNone/>
            <wp:docPr id="37" name="Рисунок 37"/>
            <wp:cNvGraphicFramePr/>
            <a:graphic xmlns:a="http://schemas.openxmlformats.org/drawingml/2006/main">
              <a:graphicData uri="http://schemas.openxmlformats.org/drawingml/2006/picture">
                <pic:pic xmlns:pic="http://schemas.openxmlformats.org/drawingml/2006/picture">
                  <pic:nvPicPr>
                    <pic:cNvPr id="896" name="Рисунок 77"/>
                    <pic:cNvPicPr/>
                  </pic:nvPicPr>
                  <pic:blipFill>
                    <a:blip r:embed="rId33" cstate="print"/>
                    <a:srcRect/>
                    <a:stretch>
                      <a:fillRect/>
                    </a:stretch>
                  </pic:blipFill>
                  <pic:spPr bwMode="auto">
                    <a:xfrm>
                      <a:off x="0" y="0"/>
                      <a:ext cx="477520" cy="466090"/>
                    </a:xfrm>
                    <a:prstGeom prst="ellipse">
                      <a:avLst/>
                    </a:prstGeom>
                    <a:noFill/>
                    <a:ln w="9525">
                      <a:solidFill>
                        <a:srgbClr val="F79646">
                          <a:lumMod val="75000"/>
                        </a:srgbClr>
                      </a:solidFill>
                      <a:miter lim="800000"/>
                      <a:headEnd/>
                      <a:tailEnd/>
                    </a:ln>
                  </pic:spPr>
                </pic:pic>
              </a:graphicData>
            </a:graphic>
          </wp:anchor>
        </w:drawing>
      </w:r>
      <w:r>
        <w:rPr>
          <w:noProof/>
          <w:sz w:val="24"/>
          <w:szCs w:val="24"/>
        </w:rPr>
        <w:pict>
          <v:shape id="Text Box 47" o:spid="_x0000_s1186" type="#_x0000_t202" style="position:absolute;left:0;text-align:left;margin-left:378.75pt;margin-top:10.55pt;width:74.6pt;height:27.2pt;z-index:251696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" filled="f" fillcolor="#d6e3bc [1302]" stroked="f" strokecolor="#d6e3bc [1302]" strokeweight="2.5pt">
            <v:textbox>
              <w:txbxContent>
                <w:p w:rsidR="00893BA9" w:rsidRDefault="00893BA9" w:rsidP="00893BA9">
                  <w:pPr>
                    <w:ind w:right="34"/>
                    <w:jc w:val="center"/>
                    <w:rPr>
                      <w:color w:val="002060"/>
                      <w:sz w:val="24"/>
                      <w:szCs w:val="24"/>
                    </w:rPr>
                  </w:pPr>
                  <w:r>
                    <w:rPr>
                      <w:b/>
                      <w:bCs/>
                      <w:iCs/>
                      <w:color w:val="002060"/>
                      <w:sz w:val="24"/>
                      <w:szCs w:val="24"/>
                    </w:rPr>
                    <w:t>101,9 %</w:t>
                  </w:r>
                </w:p>
              </w:txbxContent>
            </v:textbox>
          </v:shape>
        </w:pict>
      </w:r>
      <w:r>
        <w:rPr>
          <w:noProof/>
          <w:sz w:val="24"/>
          <w:szCs w:val="24"/>
        </w:rPr>
        <w:pict>
          <v:shapetype id="_x0000_t32" coordsize="21600,21600" o:spt="32" o:oned="t" path="m,l21600,21600e" filled="f">
            <v:path arrowok="t" fillok="f" o:connecttype="none"/>
            <o:lock v:ext="edit" shapetype="t"/>
          </v:shapetype>
          <v:shape id="AutoShape 50" o:spid="_x0000_s1189" type="#_x0000_t32" style="position:absolute;left:0;text-align:left;margin-left:407.75pt;margin-top:38.25pt;width:4.3pt;height:17.6pt;flip:y;z-index:251699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" strokecolor="#e36c0a [2409]" strokeweight=".5pt">
            <v:shadow color="#868686"/>
          </v:shape>
        </w:pict>
      </w:r>
      <w:r>
        <w:rPr>
          <w:noProof/>
          <w:sz w:val="24"/>
          <w:szCs w:val="24"/>
        </w:rPr>
        <w:pict>
          <v:shape id="AutoShape 51" o:spid="_x0000_s1190" type="#_x0000_t32" style="position:absolute;left:0;text-align:left;margin-left:360.5pt;margin-top:45.1pt;width:12.2pt;height:9.9pt;flip:x y;z-index:251700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" strokecolor="#e36c0a [2409]" strokeweight=".5pt">
            <v:shadow color="#868686"/>
          </v:shape>
        </w:pict>
      </w:r>
      <w:r>
        <w:rPr>
          <w:noProof/>
          <w:sz w:val="24"/>
          <w:szCs w:val="24"/>
        </w:rPr>
        <w:pict>
          <v:shape id="AutoShape 54" o:spid="_x0000_s1193" type="#_x0000_t32" style="position:absolute;left:0;text-align:left;margin-left:338.05pt;margin-top:78pt;width:22.2pt;height:.05pt;flip:x;z-index:251703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" strokecolor="#e36c0a [2409]" strokeweight=".5pt">
            <v:shadow color="#868686"/>
          </v:shape>
        </w:pict>
      </w:r>
      <w:r>
        <w:rPr>
          <w:noProof/>
          <w:sz w:val="24"/>
          <w:szCs w:val="24"/>
        </w:rPr>
        <w:pict>
          <v:shape id="AutoShape 55" o:spid="_x0000_s1194" type="#_x0000_t32" style="position:absolute;left:0;text-align:left;margin-left:356.55pt;margin-top:105.4pt;width:22.2pt;height:12.95pt;flip:x;z-index:251704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" strokecolor="#e36c0a [2409]" strokeweight=".5pt">
            <v:shadow color="#868686"/>
          </v:shape>
        </w:pict>
      </w:r>
      <w:r>
        <w:rPr>
          <w:noProof/>
          <w:sz w:val="24"/>
          <w:szCs w:val="24"/>
        </w:rPr>
        <w:pict>
          <v:shape id="AutoShape 49" o:spid="_x0000_s1188" type="#_x0000_t32" style="position:absolute;left:0;text-align:left;margin-left:253.2pt;margin-top:21.9pt;width:.05pt;height:101.6pt;flip:y;z-index:251698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" strokecolor="#00b050" strokeweight="1.5pt">
            <v:shadow color="#868686"/>
          </v:shape>
        </w:pict>
      </w:r>
    </w:p>
    <w:p w:rsidR="00893BA9" w:rsidRPr="00BE7B71" w:rsidRDefault="00B8257B" w:rsidP="00893BA9">
      <w:pPr>
        <w:spacing w:line="288" w:lineRule="auto"/>
        <w:ind w:firstLine="709"/>
        <w:jc w:val="both"/>
        <w:rPr>
          <w:bCs/>
          <w:sz w:val="24"/>
          <w:szCs w:val="24"/>
          <w:lang w:val="uz-Cyrl-UZ"/>
        </w:rPr>
      </w:pPr>
      <w:r>
        <w:rPr>
          <w:noProof/>
          <w:sz w:val="24"/>
          <w:szCs w:val="24"/>
        </w:rPr>
        <w:pict>
          <v:oval id="Oval 48" o:spid="_x0000_s1187" style="position:absolute;left:0;text-align:left;margin-left:255.85pt;margin-top:14.9pt;width:87.45pt;height:77.85pt;z-index:-251618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" fillcolor="white [3201]" strokecolor="#9bbb59 [3206]" strokeweight="1pt">
            <v:stroke dashstyle="dash"/>
            <v:shadow color="#868686"/>
            <v:textbox>
              <w:txbxContent>
                <w:p w:rsidR="00893BA9" w:rsidRDefault="00893BA9" w:rsidP="00893BA9">
                  <w:pPr>
                    <w:ind w:left="-142" w:right="44"/>
                    <w:jc w:val="center"/>
                    <w:rPr>
                      <w:b/>
                      <w:bCs/>
                      <w:iCs/>
                      <w:color w:val="002060"/>
                      <w:sz w:val="24"/>
                      <w:szCs w:val="24"/>
                    </w:rPr>
                  </w:pPr>
                </w:p>
                <w:p w:rsidR="00893BA9" w:rsidRDefault="00893BA9" w:rsidP="00893BA9">
                  <w:pPr>
                    <w:ind w:left="-142" w:right="44"/>
                    <w:jc w:val="center"/>
                    <w:rPr>
                      <w:lang w:val="uz-Cyrl-UZ"/>
                    </w:rPr>
                  </w:pPr>
                  <w:r>
                    <w:rPr>
                      <w:b/>
                      <w:bCs/>
                      <w:iCs/>
                      <w:color w:val="002060"/>
                      <w:sz w:val="24"/>
                      <w:szCs w:val="24"/>
                    </w:rPr>
                    <w:t>1940,0</w:t>
                  </w:r>
                  <w:r>
                    <w:rPr>
                      <w:b/>
                      <w:bCs/>
                      <w:iCs/>
                      <w:color w:val="002060"/>
                      <w:sz w:val="24"/>
                      <w:szCs w:val="24"/>
                      <w:lang w:val="uz-Cyrl-UZ"/>
                    </w:rPr>
                    <w:t xml:space="preserve"> </w:t>
                  </w:r>
                  <w:r>
                    <w:rPr>
                      <w:b/>
                      <w:bCs/>
                      <w:iCs/>
                      <w:color w:val="002060"/>
                      <w:sz w:val="24"/>
                      <w:szCs w:val="24"/>
                      <w:lang w:val="uz-Cyrl-UZ"/>
                    </w:rPr>
                    <w:br/>
                  </w:r>
                  <w:r>
                    <w:rPr>
                      <w:bCs/>
                      <w:iCs/>
                      <w:sz w:val="24"/>
                      <w:szCs w:val="24"/>
                      <w:lang w:val="uz-Latn-UZ"/>
                    </w:rPr>
                    <w:t>mlrd so‘m</w:t>
                  </w:r>
                </w:p>
              </w:txbxContent>
            </v:textbox>
          </v:oval>
        </w:pict>
      </w:r>
    </w:p>
    <w:p w:rsidR="00893BA9" w:rsidRPr="00BE7B71" w:rsidRDefault="00893BA9" w:rsidP="00893BA9">
      <w:pPr>
        <w:spacing w:line="288" w:lineRule="auto"/>
        <w:ind w:firstLine="709"/>
        <w:jc w:val="both"/>
        <w:rPr>
          <w:bCs/>
          <w:sz w:val="24"/>
          <w:szCs w:val="24"/>
          <w:lang w:val="uz-Cyrl-UZ"/>
        </w:rPr>
      </w:pPr>
    </w:p>
    <w:p w:rsidR="00893BA9" w:rsidRPr="00BE7B71" w:rsidRDefault="00B8257B" w:rsidP="00893BA9">
      <w:pPr>
        <w:spacing w:line="288" w:lineRule="auto"/>
        <w:ind w:firstLine="709"/>
        <w:jc w:val="both"/>
        <w:rPr>
          <w:bCs/>
          <w:sz w:val="24"/>
          <w:szCs w:val="24"/>
          <w:lang w:val="uz-Cyrl-UZ"/>
        </w:rPr>
      </w:pPr>
      <w:r>
        <w:rPr>
          <w:noProof/>
          <w:sz w:val="24"/>
          <w:szCs w:val="24"/>
        </w:rPr>
        <w:pict>
          <v:oval id="Oval 52" o:spid="_x0000_s1191" style="position:absolute;left:0;text-align:left;margin-left:363.1pt;margin-top:2.8pt;width:53.25pt;height:50.25pt;z-index:-251614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" fillcolor="white [3201]" strokecolor="#e36c0a [2409]" strokeweight="1pt">
            <v:stroke dashstyle="longDashDotDot"/>
            <v:shadow color="#868686"/>
          </v:oval>
        </w:pict>
      </w:r>
      <w:r>
        <w:rPr>
          <w:noProof/>
          <w:sz w:val="24"/>
          <w:szCs w:val="24"/>
        </w:rPr>
        <w:pict>
          <v:oval id="Oval 53" o:spid="_x0000_s1192" style="position:absolute;left:0;text-align:left;margin-left:362.5pt;margin-top:2.1pt;width:55.95pt;height:50.65pt;z-index:-25161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" fillcolor="white [3201]" strokecolor="#9bbb59 [3206]" strokeweight="1pt">
            <v:shadow color="#868686"/>
            <v:textbox>
              <w:txbxContent>
                <w:p w:rsidR="00893BA9" w:rsidRDefault="00893BA9" w:rsidP="00893BA9"/>
              </w:txbxContent>
            </v:textbox>
          </v:oval>
        </w:pict>
      </w:r>
    </w:p>
    <w:p w:rsidR="00893BA9" w:rsidRPr="00BE7B71" w:rsidRDefault="00893BA9" w:rsidP="00893BA9">
      <w:pPr>
        <w:spacing w:line="288" w:lineRule="auto"/>
        <w:ind w:firstLine="709"/>
        <w:jc w:val="both"/>
        <w:rPr>
          <w:bCs/>
          <w:sz w:val="24"/>
          <w:szCs w:val="24"/>
          <w:lang w:val="uz-Cyrl-UZ"/>
        </w:rPr>
      </w:pPr>
    </w:p>
    <w:p w:rsidR="00893BA9" w:rsidRPr="00BE7B71" w:rsidRDefault="00893BA9" w:rsidP="00893BA9">
      <w:pPr>
        <w:spacing w:line="288" w:lineRule="auto"/>
        <w:ind w:firstLine="709"/>
        <w:jc w:val="both"/>
        <w:rPr>
          <w:bCs/>
          <w:sz w:val="24"/>
          <w:szCs w:val="24"/>
          <w:lang w:val="uz-Cyrl-UZ"/>
        </w:rPr>
      </w:pPr>
    </w:p>
    <w:p w:rsidR="00893BA9" w:rsidRPr="00BE7B71" w:rsidRDefault="00893BA9" w:rsidP="00893BA9">
      <w:pPr>
        <w:spacing w:line="288" w:lineRule="auto"/>
        <w:ind w:firstLine="709"/>
        <w:jc w:val="both"/>
        <w:rPr>
          <w:bCs/>
          <w:sz w:val="24"/>
          <w:szCs w:val="24"/>
          <w:lang w:val="uz-Cyrl-UZ"/>
        </w:rPr>
      </w:pPr>
    </w:p>
    <w:p w:rsidR="00893BA9" w:rsidRPr="00BE7B71" w:rsidRDefault="00893BA9" w:rsidP="00893BA9">
      <w:pPr>
        <w:spacing w:line="288" w:lineRule="auto"/>
        <w:ind w:firstLine="709"/>
        <w:jc w:val="both"/>
        <w:rPr>
          <w:bCs/>
          <w:sz w:val="24"/>
          <w:szCs w:val="24"/>
          <w:lang w:val="uz-Cyrl-UZ"/>
        </w:rPr>
      </w:pPr>
    </w:p>
    <w:p w:rsidR="00893BA9" w:rsidRPr="00BE7B71" w:rsidRDefault="00893BA9" w:rsidP="00893BA9">
      <w:pPr>
        <w:spacing w:line="288" w:lineRule="auto"/>
        <w:ind w:firstLine="709"/>
        <w:jc w:val="both"/>
        <w:rPr>
          <w:bCs/>
          <w:sz w:val="24"/>
          <w:szCs w:val="24"/>
          <w:lang w:val="uz-Cyrl-UZ"/>
        </w:rPr>
      </w:pPr>
    </w:p>
    <w:p w:rsidR="00893BA9" w:rsidRPr="00BE7B71" w:rsidRDefault="00893BA9" w:rsidP="00893BA9">
      <w:pPr>
        <w:spacing w:line="288" w:lineRule="auto"/>
        <w:ind w:firstLine="709"/>
        <w:jc w:val="both"/>
        <w:rPr>
          <w:bCs/>
          <w:sz w:val="24"/>
          <w:szCs w:val="24"/>
          <w:lang w:val="uz-Cyrl-UZ"/>
        </w:rPr>
      </w:pPr>
    </w:p>
    <w:p w:rsidR="00893BA9" w:rsidRPr="00BE7B71" w:rsidRDefault="00893BA9" w:rsidP="00893BA9">
      <w:pPr>
        <w:spacing w:line="288" w:lineRule="auto"/>
        <w:ind w:firstLine="709"/>
        <w:jc w:val="both"/>
        <w:rPr>
          <w:bCs/>
          <w:sz w:val="24"/>
          <w:szCs w:val="24"/>
          <w:lang w:val="uz-Cyrl-UZ"/>
        </w:rPr>
      </w:pPr>
    </w:p>
    <w:p w:rsidR="00893BA9" w:rsidRPr="00BE7B71" w:rsidRDefault="00893BA9" w:rsidP="00893BA9">
      <w:pPr>
        <w:spacing w:line="288" w:lineRule="auto"/>
        <w:ind w:left="284"/>
        <w:jc w:val="center"/>
        <w:rPr>
          <w:b/>
          <w:sz w:val="24"/>
          <w:szCs w:val="24"/>
          <w:lang w:val="uz-Cyrl-UZ"/>
        </w:rPr>
      </w:pPr>
    </w:p>
    <w:p w:rsidR="00893BA9" w:rsidRPr="00BE7B71" w:rsidRDefault="00893BA9" w:rsidP="00893BA9">
      <w:pPr>
        <w:spacing w:line="288" w:lineRule="auto"/>
        <w:jc w:val="center"/>
        <w:rPr>
          <w:i/>
          <w:sz w:val="24"/>
          <w:szCs w:val="24"/>
          <w:lang w:val="uz-Cyrl-UZ"/>
        </w:rPr>
      </w:pPr>
      <w:r w:rsidRPr="00BE7B71">
        <w:rPr>
          <w:b/>
          <w:color w:val="002060"/>
          <w:sz w:val="24"/>
          <w:szCs w:val="24"/>
          <w:lang w:val="uz-Cyrl-UZ"/>
        </w:rPr>
        <w:t>Qurilish ishlari tarkibi</w:t>
      </w:r>
      <w:r>
        <w:rPr>
          <w:b/>
          <w:sz w:val="24"/>
          <w:szCs w:val="24"/>
          <w:lang w:val="uz-Cyrl-UZ"/>
        </w:rPr>
        <w:t xml:space="preserve">   </w:t>
      </w:r>
      <w:r w:rsidRPr="00BE7B71">
        <w:rPr>
          <w:b/>
          <w:i/>
          <w:sz w:val="24"/>
          <w:szCs w:val="24"/>
          <w:lang w:val="uz-Cyrl-UZ"/>
        </w:rPr>
        <w:br/>
      </w:r>
      <w:r w:rsidRPr="00BE7B71">
        <w:rPr>
          <w:i/>
          <w:sz w:val="24"/>
          <w:szCs w:val="24"/>
          <w:lang w:val="uz-Cyrl-UZ"/>
        </w:rPr>
        <w:t xml:space="preserve">(2025- yil </w:t>
      </w:r>
      <w:r>
        <w:rPr>
          <w:i/>
          <w:sz w:val="24"/>
          <w:szCs w:val="24"/>
          <w:lang w:val="uz-Cyrl-UZ"/>
        </w:rPr>
        <w:t>yanvar-</w:t>
      </w:r>
      <w:r>
        <w:rPr>
          <w:i/>
          <w:sz w:val="24"/>
          <w:szCs w:val="24"/>
          <w:lang w:val="en-US"/>
        </w:rPr>
        <w:t>dekabr</w:t>
      </w:r>
      <w:r w:rsidRPr="00BE7B71">
        <w:rPr>
          <w:i/>
          <w:sz w:val="24"/>
          <w:szCs w:val="24"/>
          <w:lang w:val="uz-Cyrl-UZ"/>
        </w:rPr>
        <w:t>, % da)</w:t>
      </w:r>
    </w:p>
    <w:p w:rsidR="00893BA9" w:rsidRPr="00BE7B71" w:rsidRDefault="00893BA9" w:rsidP="00893BA9">
      <w:pPr>
        <w:pStyle w:val="Styletext"/>
        <w:spacing w:line="276" w:lineRule="auto"/>
        <w:ind w:firstLine="0"/>
        <w:jc w:val="center"/>
        <w:rPr>
          <w:b/>
          <w:sz w:val="24"/>
          <w:szCs w:val="24"/>
          <w:lang w:val="uz-Cyrl-UZ"/>
        </w:rPr>
      </w:pPr>
      <w:r w:rsidRPr="00BE7B71">
        <w:rPr>
          <w:noProof/>
          <w:sz w:val="24"/>
          <w:szCs w:val="24"/>
          <w:lang w:val="ru-RU"/>
        </w:rPr>
        <w:drawing>
          <wp:anchor distT="0" distB="0" distL="114300" distR="114300" simplePos="0" relativeHeight="251694592" behindDoc="1" locked="0" layoutInCell="1" allowOverlap="1" wp14:anchorId="0219251A" wp14:editId="19B0FFBC">
            <wp:simplePos x="0" y="0"/>
            <wp:positionH relativeFrom="column">
              <wp:posOffset>2867082</wp:posOffset>
            </wp:positionH>
            <wp:positionV relativeFrom="paragraph">
              <wp:posOffset>92710</wp:posOffset>
            </wp:positionV>
            <wp:extent cx="3035935" cy="1852930"/>
            <wp:effectExtent l="0" t="0" r="0" b="0"/>
            <wp:wrapTight wrapText="bothSides">
              <wp:wrapPolygon edited="0">
                <wp:start x="0" y="0"/>
                <wp:lineTo x="0" y="21319"/>
                <wp:lineTo x="21415" y="21319"/>
                <wp:lineTo x="21415" y="0"/>
                <wp:lineTo x="0" y="0"/>
              </wp:wrapPolygon>
            </wp:wrapTight>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rsidR="00B8257B">
        <w:rPr>
          <w:noProof/>
          <w:sz w:val="24"/>
          <w:szCs w:val="24"/>
          <w:lang w:val="ru-RU"/>
        </w:rPr>
        <w:pict>
          <v:shape id="Text Box 56" o:spid="_x0000_s1195" type="#_x0000_t202" style="position:absolute;left:0;text-align:left;margin-left:1.5pt;margin-top:13.3pt;width:197.55pt;height:121.05pt;z-index:251705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" filled="f" fillcolor="#d6e3bc [1302]" stroked="f" strokecolor="#d6e3bc [1302]" strokeweight="2.5pt">
            <v:textbox>
              <w:txbxContent>
                <w:p w:rsidR="00893BA9" w:rsidRDefault="00893BA9" w:rsidP="00893BA9">
                  <w:pPr>
                    <w:spacing w:line="360" w:lineRule="auto"/>
                    <w:ind w:firstLine="426"/>
                    <w:jc w:val="both"/>
                    <w:rPr>
                      <w:sz w:val="26"/>
                      <w:szCs w:val="26"/>
                    </w:rPr>
                  </w:pPr>
                  <w:r>
                    <w:rPr>
                      <w:bCs/>
                      <w:iCs/>
                      <w:sz w:val="26"/>
                      <w:szCs w:val="26"/>
                      <w:lang w:val="uz-Latn-UZ"/>
                    </w:rPr>
                    <w:t xml:space="preserve">Qurilish ishlarida yirik qurilish tashkilotlari, kichik korxona </w:t>
                  </w:r>
                  <w:r>
                    <w:rPr>
                      <w:bCs/>
                      <w:iCs/>
                      <w:sz w:val="26"/>
                      <w:szCs w:val="26"/>
                      <w:lang w:val="uz-Latn-UZ"/>
                    </w:rPr>
                    <w:br/>
                    <w:t>va mikrofirmalar hamda norasmiy sektorlar tomonidan amalga oshirilgan ishlar ulushi.</w:t>
                  </w:r>
                </w:p>
              </w:txbxContent>
            </v:textbox>
          </v:shape>
        </w:pict>
      </w:r>
    </w:p>
    <w:p w:rsidR="00893BA9" w:rsidRPr="00BE7B71" w:rsidRDefault="00893BA9" w:rsidP="00893BA9">
      <w:pPr>
        <w:pStyle w:val="Styletext"/>
        <w:spacing w:line="276" w:lineRule="auto"/>
        <w:jc w:val="center"/>
        <w:rPr>
          <w:b/>
          <w:sz w:val="24"/>
          <w:szCs w:val="24"/>
          <w:lang w:val="uz-Cyrl-UZ"/>
        </w:rPr>
      </w:pPr>
    </w:p>
    <w:p w:rsidR="00893BA9" w:rsidRPr="00BE7B71" w:rsidRDefault="00893BA9" w:rsidP="00893BA9">
      <w:pPr>
        <w:pStyle w:val="Styletext"/>
        <w:spacing w:line="276" w:lineRule="auto"/>
        <w:ind w:firstLine="0"/>
        <w:jc w:val="center"/>
        <w:rPr>
          <w:b/>
          <w:sz w:val="24"/>
          <w:szCs w:val="24"/>
          <w:lang w:val="uz-Cyrl-UZ"/>
        </w:rPr>
      </w:pPr>
    </w:p>
    <w:p w:rsidR="00893BA9" w:rsidRPr="00BE7B71" w:rsidRDefault="00893BA9" w:rsidP="00893BA9">
      <w:pPr>
        <w:pStyle w:val="Styletext"/>
        <w:spacing w:line="276" w:lineRule="auto"/>
        <w:jc w:val="left"/>
        <w:rPr>
          <w:b/>
          <w:i/>
          <w:sz w:val="24"/>
          <w:szCs w:val="24"/>
          <w:lang w:val="uz-Cyrl-UZ"/>
        </w:rPr>
      </w:pPr>
    </w:p>
    <w:p w:rsidR="00893BA9" w:rsidRPr="00BE7B71" w:rsidRDefault="00893BA9" w:rsidP="00893BA9">
      <w:pPr>
        <w:pStyle w:val="Styletext"/>
        <w:spacing w:line="276" w:lineRule="auto"/>
        <w:jc w:val="center"/>
        <w:rPr>
          <w:b/>
          <w:sz w:val="24"/>
          <w:szCs w:val="24"/>
          <w:lang w:val="uz-Cyrl-UZ"/>
        </w:rPr>
      </w:pPr>
    </w:p>
    <w:p w:rsidR="00893BA9" w:rsidRPr="00BE7B71" w:rsidRDefault="00893BA9" w:rsidP="00893BA9">
      <w:pPr>
        <w:pStyle w:val="Styletext"/>
        <w:spacing w:line="276" w:lineRule="auto"/>
        <w:jc w:val="center"/>
        <w:rPr>
          <w:b/>
          <w:sz w:val="24"/>
          <w:szCs w:val="24"/>
          <w:lang w:val="uz-Cyrl-UZ"/>
        </w:rPr>
      </w:pPr>
    </w:p>
    <w:p w:rsidR="00893BA9" w:rsidRPr="00BE7B71" w:rsidRDefault="00893BA9" w:rsidP="00893BA9">
      <w:pPr>
        <w:pStyle w:val="Styletext"/>
        <w:spacing w:line="276" w:lineRule="auto"/>
        <w:jc w:val="center"/>
        <w:rPr>
          <w:b/>
          <w:sz w:val="24"/>
          <w:szCs w:val="24"/>
          <w:lang w:val="uz-Cyrl-UZ"/>
        </w:rPr>
      </w:pPr>
    </w:p>
    <w:p w:rsidR="00893BA9" w:rsidRPr="00BE7B71" w:rsidRDefault="00893BA9" w:rsidP="00893BA9">
      <w:pPr>
        <w:pStyle w:val="Styletext"/>
        <w:spacing w:line="276" w:lineRule="auto"/>
        <w:jc w:val="center"/>
        <w:rPr>
          <w:b/>
          <w:sz w:val="24"/>
          <w:szCs w:val="24"/>
          <w:lang w:val="uz-Cyrl-UZ"/>
        </w:rPr>
      </w:pPr>
    </w:p>
    <w:p w:rsidR="00893BA9" w:rsidRPr="00BE7B71" w:rsidRDefault="00893BA9" w:rsidP="00893BA9">
      <w:pPr>
        <w:pStyle w:val="Styletext"/>
        <w:spacing w:line="276" w:lineRule="auto"/>
        <w:ind w:firstLine="0"/>
        <w:jc w:val="left"/>
        <w:rPr>
          <w:b/>
          <w:sz w:val="24"/>
          <w:szCs w:val="24"/>
          <w:lang w:val="uz-Cyrl-UZ"/>
        </w:rPr>
      </w:pPr>
    </w:p>
    <w:p w:rsidR="00893BA9" w:rsidRPr="00BE7B71" w:rsidRDefault="00893BA9" w:rsidP="00893BA9">
      <w:pPr>
        <w:pStyle w:val="Styletext"/>
        <w:spacing w:line="276" w:lineRule="auto"/>
        <w:jc w:val="center"/>
        <w:rPr>
          <w:b/>
          <w:sz w:val="24"/>
          <w:szCs w:val="24"/>
          <w:lang w:val="uz-Cyrl-UZ"/>
        </w:rPr>
      </w:pPr>
    </w:p>
    <w:p w:rsidR="00893BA9" w:rsidRPr="00BE7B71" w:rsidRDefault="00893BA9" w:rsidP="00893BA9">
      <w:pPr>
        <w:jc w:val="center"/>
        <w:rPr>
          <w:b/>
          <w:color w:val="002060"/>
          <w:sz w:val="24"/>
          <w:szCs w:val="24"/>
          <w:lang w:val="uz-Cyrl-UZ"/>
        </w:rPr>
      </w:pPr>
    </w:p>
    <w:p w:rsidR="00893BA9" w:rsidRDefault="00893BA9" w:rsidP="00893BA9">
      <w:pPr>
        <w:jc w:val="center"/>
        <w:rPr>
          <w:b/>
          <w:color w:val="002060"/>
          <w:sz w:val="24"/>
          <w:szCs w:val="24"/>
          <w:lang w:val="uz-Cyrl-UZ"/>
        </w:rPr>
      </w:pPr>
    </w:p>
    <w:p w:rsidR="00893BA9" w:rsidRPr="00BE7B71" w:rsidRDefault="00893BA9" w:rsidP="00893BA9">
      <w:pPr>
        <w:jc w:val="center"/>
        <w:rPr>
          <w:i/>
          <w:color w:val="002060"/>
          <w:sz w:val="24"/>
          <w:szCs w:val="24"/>
          <w:lang w:val="uz-Cyrl-UZ"/>
        </w:rPr>
      </w:pPr>
      <w:r w:rsidRPr="00BE7B71">
        <w:rPr>
          <w:b/>
          <w:color w:val="002060"/>
          <w:sz w:val="24"/>
          <w:szCs w:val="24"/>
          <w:lang w:val="uz-Cyrl-UZ"/>
        </w:rPr>
        <w:lastRenderedPageBreak/>
        <w:t>Qurilish ishlari tarkibi, hajmi</w:t>
      </w:r>
    </w:p>
    <w:p w:rsidR="00893BA9" w:rsidRPr="00BE7B71" w:rsidRDefault="00893BA9" w:rsidP="00893BA9">
      <w:pPr>
        <w:jc w:val="center"/>
        <w:rPr>
          <w:i/>
          <w:sz w:val="24"/>
          <w:szCs w:val="24"/>
          <w:lang w:val="uz-Cyrl-UZ"/>
        </w:rPr>
      </w:pPr>
      <w:r w:rsidRPr="00BE7B71">
        <w:rPr>
          <w:i/>
          <w:sz w:val="24"/>
          <w:szCs w:val="24"/>
          <w:lang w:val="uz-Cyrl-UZ"/>
        </w:rPr>
        <w:t xml:space="preserve">(2025- yil </w:t>
      </w:r>
      <w:r>
        <w:rPr>
          <w:i/>
          <w:sz w:val="24"/>
          <w:szCs w:val="24"/>
          <w:lang w:val="uz-Cyrl-UZ"/>
        </w:rPr>
        <w:t>yanvar-</w:t>
      </w:r>
      <w:r>
        <w:rPr>
          <w:i/>
          <w:sz w:val="24"/>
          <w:szCs w:val="24"/>
          <w:lang w:val="en-US"/>
        </w:rPr>
        <w:t>dekabr</w:t>
      </w:r>
      <w:r w:rsidRPr="00BE7B71">
        <w:rPr>
          <w:i/>
          <w:sz w:val="24"/>
          <w:szCs w:val="24"/>
          <w:lang w:val="uz-Cyrl-UZ"/>
        </w:rPr>
        <w:t>, mlrd so‘m)</w:t>
      </w:r>
    </w:p>
    <w:p w:rsidR="00893BA9" w:rsidRPr="00BE7B71" w:rsidRDefault="00893BA9" w:rsidP="00893BA9">
      <w:pPr>
        <w:spacing w:before="120" w:after="120"/>
        <w:ind w:left="284"/>
        <w:jc w:val="center"/>
        <w:rPr>
          <w:i/>
          <w:color w:val="1F497D" w:themeColor="text2"/>
          <w:sz w:val="24"/>
          <w:szCs w:val="24"/>
          <w:lang w:val="en-US"/>
        </w:rPr>
      </w:pPr>
    </w:p>
    <w:tbl>
      <w:tblPr>
        <w:tblpPr w:leftFromText="180" w:rightFromText="180" w:vertAnchor="text" w:horzAnchor="margin" w:tblpY="174"/>
        <w:tblW w:w="5000" w:type="pct"/>
        <w:tblCellMar>
          <w:left w:w="42" w:type="dxa"/>
          <w:right w:w="42" w:type="dxa"/>
        </w:tblCellMar>
        <w:tblLook w:val="04A0" w:firstRow="1" w:lastRow="0" w:firstColumn="1" w:lastColumn="0" w:noHBand="0" w:noVBand="1"/>
      </w:tblPr>
      <w:tblGrid>
        <w:gridCol w:w="2172"/>
        <w:gridCol w:w="1703"/>
        <w:gridCol w:w="1701"/>
        <w:gridCol w:w="2127"/>
        <w:gridCol w:w="1594"/>
      </w:tblGrid>
      <w:tr w:rsidR="00893BA9" w:rsidRPr="00BE7B71" w:rsidTr="00844654">
        <w:trPr>
          <w:cantSplit/>
        </w:trPr>
        <w:tc>
          <w:tcPr>
            <w:tcW w:w="1168" w:type="pct"/>
            <w:vMerge w:val="restart"/>
            <w:tcBorders>
              <w:top w:val="single" w:sz="18" w:space="0" w:color="auto"/>
              <w:bottom w:val="single" w:sz="4" w:space="0" w:color="auto"/>
              <w:right w:val="single" w:sz="4" w:space="0" w:color="auto"/>
            </w:tcBorders>
            <w:shd w:val="clear" w:color="auto" w:fill="B6DDE8" w:themeFill="accent5" w:themeFillTint="66"/>
            <w:vAlign w:val="center"/>
            <w:hideMark/>
          </w:tcPr>
          <w:p w:rsidR="00893BA9" w:rsidRPr="00BE7B71" w:rsidRDefault="00893BA9" w:rsidP="00844654">
            <w:pPr>
              <w:spacing w:before="240" w:after="240"/>
              <w:jc w:val="center"/>
              <w:rPr>
                <w:i/>
                <w:color w:val="000000" w:themeColor="text1"/>
                <w:spacing w:val="-12"/>
                <w:sz w:val="24"/>
                <w:szCs w:val="24"/>
                <w:lang w:val="en-US"/>
              </w:rPr>
            </w:pPr>
          </w:p>
        </w:tc>
        <w:tc>
          <w:tcPr>
            <w:tcW w:w="916" w:type="pct"/>
            <w:vMerge w:val="restart"/>
            <w:tcBorders>
              <w:top w:val="single" w:sz="18" w:space="0" w:color="auto"/>
              <w:left w:val="single" w:sz="8" w:space="0" w:color="auto"/>
              <w:bottom w:val="single" w:sz="4" w:space="0" w:color="auto"/>
              <w:right w:val="single" w:sz="4" w:space="0" w:color="auto"/>
            </w:tcBorders>
            <w:shd w:val="clear" w:color="auto" w:fill="B6DDE8" w:themeFill="accent5" w:themeFillTint="66"/>
            <w:vAlign w:val="center"/>
          </w:tcPr>
          <w:p w:rsidR="00893BA9" w:rsidRPr="00BE7B71" w:rsidRDefault="00893BA9" w:rsidP="00844654">
            <w:pPr>
              <w:spacing w:before="240" w:after="240"/>
              <w:jc w:val="center"/>
              <w:rPr>
                <w:b/>
                <w:i/>
                <w:color w:val="000000" w:themeColor="text1"/>
                <w:spacing w:val="-12"/>
                <w:sz w:val="24"/>
                <w:szCs w:val="24"/>
                <w:lang w:val="en-US"/>
              </w:rPr>
            </w:pPr>
            <w:r w:rsidRPr="00BE7B71">
              <w:rPr>
                <w:b/>
                <w:color w:val="000000" w:themeColor="text1"/>
                <w:sz w:val="24"/>
                <w:szCs w:val="24"/>
                <w:lang w:val="en-US"/>
              </w:rPr>
              <w:t>Jami qurilish ishlari hajmi</w:t>
            </w:r>
          </w:p>
        </w:tc>
        <w:tc>
          <w:tcPr>
            <w:tcW w:w="2916" w:type="pct"/>
            <w:gridSpan w:val="3"/>
            <w:tcBorders>
              <w:top w:val="single" w:sz="18" w:space="0" w:color="auto"/>
              <w:left w:val="single" w:sz="4" w:space="0" w:color="auto"/>
              <w:bottom w:val="single" w:sz="18" w:space="0" w:color="auto"/>
            </w:tcBorders>
            <w:shd w:val="clear" w:color="auto" w:fill="B6DDE8" w:themeFill="accent5" w:themeFillTint="66"/>
            <w:vAlign w:val="center"/>
            <w:hideMark/>
          </w:tcPr>
          <w:p w:rsidR="00893BA9" w:rsidRPr="00BE7B71" w:rsidRDefault="00893BA9" w:rsidP="00844654">
            <w:pPr>
              <w:spacing w:before="240" w:after="240"/>
              <w:jc w:val="center"/>
              <w:rPr>
                <w:b/>
                <w:i/>
                <w:color w:val="000000" w:themeColor="text1"/>
                <w:sz w:val="24"/>
                <w:szCs w:val="24"/>
                <w:lang w:val="en-US"/>
              </w:rPr>
            </w:pPr>
            <w:r w:rsidRPr="00BE7B71">
              <w:rPr>
                <w:b/>
                <w:color w:val="000000" w:themeColor="text1"/>
                <w:sz w:val="24"/>
                <w:szCs w:val="24"/>
                <w:lang w:val="en-US"/>
              </w:rPr>
              <w:t>shu jumladan</w:t>
            </w:r>
          </w:p>
        </w:tc>
      </w:tr>
      <w:tr w:rsidR="00893BA9" w:rsidRPr="00BE7B71" w:rsidTr="00844654">
        <w:trPr>
          <w:cantSplit/>
        </w:trPr>
        <w:tc>
          <w:tcPr>
            <w:tcW w:w="1168" w:type="pct"/>
            <w:vMerge/>
            <w:tcBorders>
              <w:top w:val="single" w:sz="4" w:space="0" w:color="auto"/>
              <w:bottom w:val="single" w:sz="18" w:space="0" w:color="auto"/>
              <w:right w:val="single" w:sz="4" w:space="0" w:color="auto"/>
            </w:tcBorders>
            <w:shd w:val="clear" w:color="auto" w:fill="B6DDE8" w:themeFill="accent5" w:themeFillTint="66"/>
            <w:vAlign w:val="center"/>
            <w:hideMark/>
          </w:tcPr>
          <w:p w:rsidR="00893BA9" w:rsidRPr="00BE7B71" w:rsidRDefault="00893BA9" w:rsidP="00844654">
            <w:pPr>
              <w:spacing w:before="240" w:after="240"/>
              <w:rPr>
                <w:i/>
                <w:color w:val="000000" w:themeColor="text1"/>
                <w:spacing w:val="-12"/>
                <w:sz w:val="24"/>
                <w:szCs w:val="24"/>
                <w:lang w:val="en-US"/>
              </w:rPr>
            </w:pPr>
          </w:p>
        </w:tc>
        <w:tc>
          <w:tcPr>
            <w:tcW w:w="916" w:type="pct"/>
            <w:vMerge/>
            <w:tcBorders>
              <w:top w:val="single" w:sz="4" w:space="0" w:color="auto"/>
              <w:left w:val="single" w:sz="8" w:space="0" w:color="auto"/>
              <w:bottom w:val="single" w:sz="18" w:space="0" w:color="auto"/>
              <w:right w:val="single" w:sz="4" w:space="0" w:color="auto"/>
            </w:tcBorders>
            <w:shd w:val="clear" w:color="auto" w:fill="B6DDE8" w:themeFill="accent5" w:themeFillTint="66"/>
            <w:vAlign w:val="center"/>
          </w:tcPr>
          <w:p w:rsidR="00893BA9" w:rsidRPr="00BE7B71" w:rsidRDefault="00893BA9" w:rsidP="00844654">
            <w:pPr>
              <w:spacing w:before="240" w:after="240"/>
              <w:rPr>
                <w:b/>
                <w:i/>
                <w:color w:val="000000" w:themeColor="text1"/>
                <w:spacing w:val="-12"/>
                <w:sz w:val="24"/>
                <w:szCs w:val="24"/>
                <w:lang w:val="en-US"/>
              </w:rPr>
            </w:pPr>
          </w:p>
        </w:tc>
        <w:tc>
          <w:tcPr>
            <w:tcW w:w="915" w:type="pct"/>
            <w:tcBorders>
              <w:top w:val="single" w:sz="18" w:space="0" w:color="auto"/>
              <w:left w:val="single" w:sz="4" w:space="0" w:color="auto"/>
              <w:bottom w:val="single" w:sz="18" w:space="0" w:color="auto"/>
              <w:right w:val="single" w:sz="4" w:space="0" w:color="auto"/>
            </w:tcBorders>
            <w:shd w:val="clear" w:color="auto" w:fill="B6DDE8" w:themeFill="accent5" w:themeFillTint="66"/>
            <w:vAlign w:val="center"/>
            <w:hideMark/>
          </w:tcPr>
          <w:p w:rsidR="00893BA9" w:rsidRPr="00BE7B71" w:rsidRDefault="00893BA9" w:rsidP="00844654">
            <w:pPr>
              <w:spacing w:before="240" w:after="240"/>
              <w:jc w:val="center"/>
              <w:rPr>
                <w:b/>
                <w:color w:val="000000" w:themeColor="text1"/>
                <w:sz w:val="24"/>
                <w:szCs w:val="24"/>
                <w:lang w:val="en-US"/>
              </w:rPr>
            </w:pPr>
            <w:r w:rsidRPr="00BE7B71">
              <w:rPr>
                <w:b/>
                <w:color w:val="000000" w:themeColor="text1"/>
                <w:sz w:val="24"/>
                <w:szCs w:val="24"/>
                <w:lang w:val="en-US"/>
              </w:rPr>
              <w:t>yirik korxolar</w:t>
            </w:r>
          </w:p>
        </w:tc>
        <w:tc>
          <w:tcPr>
            <w:tcW w:w="1144" w:type="pct"/>
            <w:tcBorders>
              <w:top w:val="single" w:sz="18" w:space="0" w:color="auto"/>
              <w:left w:val="single" w:sz="4" w:space="0" w:color="auto"/>
              <w:bottom w:val="single" w:sz="18" w:space="0" w:color="auto"/>
              <w:right w:val="single" w:sz="4" w:space="0" w:color="auto"/>
            </w:tcBorders>
            <w:shd w:val="clear" w:color="auto" w:fill="B6DDE8" w:themeFill="accent5" w:themeFillTint="66"/>
            <w:vAlign w:val="center"/>
            <w:hideMark/>
          </w:tcPr>
          <w:p w:rsidR="00893BA9" w:rsidRPr="00BE7B71" w:rsidRDefault="00893BA9" w:rsidP="00844654">
            <w:pPr>
              <w:spacing w:before="240" w:after="240"/>
              <w:jc w:val="center"/>
              <w:rPr>
                <w:b/>
                <w:color w:val="000000" w:themeColor="text1"/>
                <w:sz w:val="24"/>
                <w:szCs w:val="24"/>
                <w:lang w:val="uz-Cyrl-UZ"/>
              </w:rPr>
            </w:pPr>
            <w:r w:rsidRPr="00BE7B71">
              <w:rPr>
                <w:b/>
                <w:bCs/>
                <w:iCs/>
                <w:sz w:val="24"/>
                <w:szCs w:val="24"/>
                <w:lang w:val="uz-Latn-UZ"/>
              </w:rPr>
              <w:t>kichik korxona va mikrofirmalar</w:t>
            </w:r>
          </w:p>
        </w:tc>
        <w:tc>
          <w:tcPr>
            <w:tcW w:w="857" w:type="pct"/>
            <w:tcBorders>
              <w:top w:val="single" w:sz="18" w:space="0" w:color="auto"/>
              <w:left w:val="single" w:sz="4" w:space="0" w:color="auto"/>
              <w:bottom w:val="single" w:sz="18" w:space="0" w:color="auto"/>
            </w:tcBorders>
            <w:shd w:val="clear" w:color="auto" w:fill="B6DDE8" w:themeFill="accent5" w:themeFillTint="66"/>
            <w:vAlign w:val="center"/>
            <w:hideMark/>
          </w:tcPr>
          <w:p w:rsidR="00893BA9" w:rsidRPr="00BE7B71" w:rsidRDefault="00893BA9" w:rsidP="00844654">
            <w:pPr>
              <w:spacing w:before="240" w:after="240"/>
              <w:jc w:val="center"/>
              <w:rPr>
                <w:b/>
                <w:color w:val="000000" w:themeColor="text1"/>
                <w:sz w:val="24"/>
                <w:szCs w:val="24"/>
                <w:lang w:val="uz-Cyrl-UZ"/>
              </w:rPr>
            </w:pPr>
            <w:r w:rsidRPr="00BE7B71">
              <w:rPr>
                <w:b/>
                <w:bCs/>
                <w:iCs/>
                <w:sz w:val="24"/>
                <w:szCs w:val="24"/>
                <w:lang w:val="uz-Latn-UZ"/>
              </w:rPr>
              <w:t>norasmiy sektor</w:t>
            </w:r>
          </w:p>
        </w:tc>
      </w:tr>
      <w:tr w:rsidR="00893BA9" w:rsidRPr="00BE7B71" w:rsidTr="00844654">
        <w:trPr>
          <w:cantSplit/>
          <w:trHeight w:val="247"/>
          <w:tblHeader/>
        </w:trPr>
        <w:tc>
          <w:tcPr>
            <w:tcW w:w="2084" w:type="pct"/>
            <w:gridSpan w:val="2"/>
            <w:tcBorders>
              <w:top w:val="single" w:sz="18" w:space="0" w:color="auto"/>
              <w:left w:val="nil"/>
              <w:bottom w:val="single" w:sz="12" w:space="0" w:color="FFFFFF" w:themeColor="background1"/>
              <w:right w:val="nil"/>
            </w:tcBorders>
            <w:vAlign w:val="center"/>
            <w:hideMark/>
          </w:tcPr>
          <w:p w:rsidR="00893BA9" w:rsidRPr="00BE7B71" w:rsidRDefault="00893BA9" w:rsidP="00844654">
            <w:pPr>
              <w:rPr>
                <w:color w:val="000000" w:themeColor="text1"/>
                <w:sz w:val="24"/>
                <w:szCs w:val="24"/>
                <w:lang w:val="uz-Cyrl-UZ"/>
              </w:rPr>
            </w:pPr>
          </w:p>
        </w:tc>
        <w:tc>
          <w:tcPr>
            <w:tcW w:w="915" w:type="pct"/>
            <w:tcBorders>
              <w:top w:val="single" w:sz="18" w:space="0" w:color="auto"/>
              <w:left w:val="nil"/>
              <w:bottom w:val="single" w:sz="12" w:space="0" w:color="FFFFFF" w:themeColor="background1"/>
              <w:right w:val="nil"/>
            </w:tcBorders>
            <w:vAlign w:val="center"/>
            <w:hideMark/>
          </w:tcPr>
          <w:p w:rsidR="00893BA9" w:rsidRPr="00BE7B71" w:rsidRDefault="00893BA9" w:rsidP="00844654">
            <w:pPr>
              <w:rPr>
                <w:sz w:val="24"/>
                <w:szCs w:val="24"/>
              </w:rPr>
            </w:pPr>
          </w:p>
        </w:tc>
        <w:tc>
          <w:tcPr>
            <w:tcW w:w="1144" w:type="pct"/>
            <w:tcBorders>
              <w:top w:val="single" w:sz="18" w:space="0" w:color="auto"/>
              <w:left w:val="nil"/>
              <w:bottom w:val="single" w:sz="12" w:space="0" w:color="FFFFFF" w:themeColor="background1"/>
              <w:right w:val="nil"/>
            </w:tcBorders>
            <w:vAlign w:val="center"/>
            <w:hideMark/>
          </w:tcPr>
          <w:p w:rsidR="00893BA9" w:rsidRPr="00BE7B71" w:rsidRDefault="00893BA9" w:rsidP="00844654">
            <w:pPr>
              <w:rPr>
                <w:sz w:val="24"/>
                <w:szCs w:val="24"/>
              </w:rPr>
            </w:pPr>
          </w:p>
        </w:tc>
        <w:tc>
          <w:tcPr>
            <w:tcW w:w="857" w:type="pct"/>
            <w:tcBorders>
              <w:top w:val="single" w:sz="18" w:space="0" w:color="auto"/>
              <w:left w:val="nil"/>
              <w:bottom w:val="single" w:sz="12" w:space="0" w:color="FFFFFF" w:themeColor="background1"/>
              <w:right w:val="nil"/>
            </w:tcBorders>
            <w:vAlign w:val="center"/>
            <w:hideMark/>
          </w:tcPr>
          <w:p w:rsidR="00893BA9" w:rsidRPr="00BE7B71" w:rsidRDefault="00893BA9" w:rsidP="00844654">
            <w:pPr>
              <w:rPr>
                <w:sz w:val="24"/>
                <w:szCs w:val="24"/>
              </w:rPr>
            </w:pPr>
          </w:p>
        </w:tc>
      </w:tr>
      <w:tr w:rsidR="00893BA9" w:rsidRPr="00BE7B71" w:rsidTr="00844654">
        <w:trPr>
          <w:cantSplit/>
          <w:tblHeader/>
        </w:trPr>
        <w:tc>
          <w:tcPr>
            <w:tcW w:w="11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hideMark/>
          </w:tcPr>
          <w:p w:rsidR="00893BA9" w:rsidRPr="00BE7B71" w:rsidRDefault="00893BA9" w:rsidP="00844654">
            <w:pPr>
              <w:spacing w:before="240" w:after="240"/>
              <w:jc w:val="center"/>
              <w:rPr>
                <w:b/>
                <w:sz w:val="24"/>
                <w:szCs w:val="24"/>
                <w:lang w:val="uz-Cyrl-UZ"/>
              </w:rPr>
            </w:pPr>
            <w:r w:rsidRPr="00BE7B71">
              <w:rPr>
                <w:b/>
                <w:sz w:val="24"/>
                <w:szCs w:val="24"/>
                <w:lang w:val="uz-Cyrl-UZ"/>
              </w:rPr>
              <w:t>Toshkent viloyati</w:t>
            </w:r>
            <w:r>
              <w:rPr>
                <w:b/>
                <w:sz w:val="24"/>
                <w:szCs w:val="24"/>
                <w:lang w:val="uz-Cyrl-UZ"/>
              </w:rPr>
              <w:t xml:space="preserve">                           </w:t>
            </w:r>
          </w:p>
        </w:tc>
        <w:tc>
          <w:tcPr>
            <w:tcW w:w="9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tcPr>
          <w:p w:rsidR="00893BA9" w:rsidRPr="0071106A" w:rsidRDefault="00893BA9" w:rsidP="00844654">
            <w:pPr>
              <w:jc w:val="center"/>
              <w:rPr>
                <w:b/>
                <w:bCs/>
                <w:color w:val="000000"/>
                <w:sz w:val="24"/>
                <w:szCs w:val="28"/>
              </w:rPr>
            </w:pPr>
            <w:r w:rsidRPr="001A72A6">
              <w:rPr>
                <w:b/>
                <w:bCs/>
                <w:color w:val="000000"/>
                <w:sz w:val="24"/>
                <w:szCs w:val="28"/>
              </w:rPr>
              <w:t>33987,7</w:t>
            </w:r>
          </w:p>
        </w:tc>
        <w:tc>
          <w:tcPr>
            <w:tcW w:w="91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tcPr>
          <w:p w:rsidR="00893BA9" w:rsidRPr="0071106A" w:rsidRDefault="00893BA9" w:rsidP="00844654">
            <w:pPr>
              <w:jc w:val="center"/>
              <w:rPr>
                <w:b/>
                <w:bCs/>
                <w:color w:val="000000"/>
                <w:sz w:val="24"/>
                <w:szCs w:val="28"/>
              </w:rPr>
            </w:pPr>
            <w:r w:rsidRPr="001A72A6">
              <w:rPr>
                <w:b/>
                <w:bCs/>
                <w:color w:val="000000"/>
                <w:sz w:val="24"/>
                <w:szCs w:val="28"/>
              </w:rPr>
              <w:t>5450,6</w:t>
            </w:r>
          </w:p>
        </w:tc>
        <w:tc>
          <w:tcPr>
            <w:tcW w:w="114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tcPr>
          <w:p w:rsidR="00893BA9" w:rsidRPr="0071106A" w:rsidRDefault="00893BA9" w:rsidP="00844654">
            <w:pPr>
              <w:jc w:val="center"/>
              <w:rPr>
                <w:b/>
                <w:bCs/>
                <w:color w:val="000000"/>
                <w:sz w:val="24"/>
                <w:szCs w:val="28"/>
              </w:rPr>
            </w:pPr>
            <w:r w:rsidRPr="001A72A6">
              <w:rPr>
                <w:b/>
                <w:bCs/>
                <w:color w:val="000000"/>
                <w:sz w:val="24"/>
                <w:szCs w:val="28"/>
              </w:rPr>
              <w:t>18068</w:t>
            </w:r>
          </w:p>
        </w:tc>
        <w:tc>
          <w:tcPr>
            <w:tcW w:w="85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6DDE8" w:themeFill="accent5" w:themeFillTint="66"/>
            <w:vAlign w:val="center"/>
          </w:tcPr>
          <w:p w:rsidR="00893BA9" w:rsidRPr="0071106A" w:rsidRDefault="00893BA9" w:rsidP="00844654">
            <w:pPr>
              <w:jc w:val="center"/>
              <w:rPr>
                <w:b/>
                <w:bCs/>
                <w:color w:val="000000"/>
                <w:sz w:val="24"/>
                <w:szCs w:val="28"/>
              </w:rPr>
            </w:pPr>
            <w:r w:rsidRPr="001A72A6">
              <w:rPr>
                <w:b/>
                <w:bCs/>
                <w:color w:val="000000"/>
                <w:sz w:val="24"/>
                <w:szCs w:val="28"/>
              </w:rPr>
              <w:t>10469,1</w:t>
            </w:r>
          </w:p>
        </w:tc>
      </w:tr>
      <w:tr w:rsidR="00893BA9" w:rsidRPr="00BE7B71" w:rsidTr="00844654">
        <w:trPr>
          <w:cantSplit/>
          <w:tblHeader/>
        </w:trPr>
        <w:tc>
          <w:tcPr>
            <w:tcW w:w="11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93BA9" w:rsidRPr="00BE7B71" w:rsidRDefault="00893BA9" w:rsidP="00844654">
            <w:pPr>
              <w:spacing w:before="240" w:after="240"/>
              <w:jc w:val="center"/>
              <w:rPr>
                <w:sz w:val="24"/>
                <w:szCs w:val="24"/>
                <w:lang w:val="uz-Cyrl-UZ"/>
              </w:rPr>
            </w:pPr>
            <w:r w:rsidRPr="00BE7B71">
              <w:rPr>
                <w:sz w:val="24"/>
                <w:szCs w:val="24"/>
                <w:lang w:val="uz-Cyrl-UZ"/>
              </w:rPr>
              <w:t>Yangiyo‘l tumani</w:t>
            </w:r>
          </w:p>
        </w:tc>
        <w:tc>
          <w:tcPr>
            <w:tcW w:w="9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93BA9" w:rsidRPr="0071106A" w:rsidRDefault="00893BA9" w:rsidP="00844654">
            <w:pPr>
              <w:jc w:val="center"/>
              <w:rPr>
                <w:color w:val="000000"/>
                <w:sz w:val="24"/>
                <w:szCs w:val="28"/>
              </w:rPr>
            </w:pPr>
            <w:r w:rsidRPr="001A72A6">
              <w:rPr>
                <w:color w:val="000000"/>
                <w:sz w:val="24"/>
                <w:szCs w:val="28"/>
              </w:rPr>
              <w:t>1940</w:t>
            </w:r>
            <w:r>
              <w:rPr>
                <w:color w:val="000000"/>
                <w:sz w:val="24"/>
                <w:szCs w:val="28"/>
              </w:rPr>
              <w:t>,0</w:t>
            </w:r>
          </w:p>
        </w:tc>
        <w:tc>
          <w:tcPr>
            <w:tcW w:w="91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93BA9" w:rsidRPr="0071106A" w:rsidRDefault="00893BA9" w:rsidP="00844654">
            <w:pPr>
              <w:jc w:val="center"/>
              <w:rPr>
                <w:color w:val="000000"/>
                <w:sz w:val="24"/>
                <w:szCs w:val="28"/>
              </w:rPr>
            </w:pPr>
            <w:r w:rsidRPr="001A72A6">
              <w:rPr>
                <w:color w:val="000000"/>
                <w:sz w:val="24"/>
                <w:szCs w:val="28"/>
              </w:rPr>
              <w:t>18,9</w:t>
            </w:r>
          </w:p>
        </w:tc>
        <w:tc>
          <w:tcPr>
            <w:tcW w:w="114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93BA9" w:rsidRPr="0071106A" w:rsidRDefault="00893BA9" w:rsidP="00844654">
            <w:pPr>
              <w:jc w:val="center"/>
              <w:rPr>
                <w:color w:val="000000"/>
                <w:sz w:val="24"/>
                <w:szCs w:val="28"/>
              </w:rPr>
            </w:pPr>
            <w:r w:rsidRPr="001A72A6">
              <w:rPr>
                <w:color w:val="000000"/>
                <w:sz w:val="24"/>
                <w:szCs w:val="28"/>
              </w:rPr>
              <w:t>1593,2</w:t>
            </w:r>
          </w:p>
        </w:tc>
        <w:tc>
          <w:tcPr>
            <w:tcW w:w="85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93BA9" w:rsidRPr="0071106A" w:rsidRDefault="00893BA9" w:rsidP="00844654">
            <w:pPr>
              <w:jc w:val="center"/>
              <w:rPr>
                <w:color w:val="000000"/>
                <w:sz w:val="24"/>
                <w:szCs w:val="28"/>
              </w:rPr>
            </w:pPr>
            <w:r w:rsidRPr="001A72A6">
              <w:rPr>
                <w:color w:val="000000"/>
                <w:sz w:val="24"/>
                <w:szCs w:val="28"/>
              </w:rPr>
              <w:t>327,9</w:t>
            </w:r>
          </w:p>
        </w:tc>
      </w:tr>
    </w:tbl>
    <w:p w:rsidR="0064131B" w:rsidRPr="00BE7B71" w:rsidRDefault="0064131B" w:rsidP="0064131B">
      <w:pPr>
        <w:pStyle w:val="Styletext"/>
        <w:spacing w:line="276" w:lineRule="auto"/>
        <w:jc w:val="center"/>
        <w:rPr>
          <w:i/>
          <w:sz w:val="24"/>
          <w:szCs w:val="24"/>
          <w:lang w:val="uz-Cyrl-UZ"/>
        </w:rPr>
      </w:pPr>
    </w:p>
    <w:p w:rsidR="0064131B" w:rsidRPr="00BE7B71" w:rsidRDefault="0064131B" w:rsidP="0064131B">
      <w:pPr>
        <w:spacing w:line="288" w:lineRule="auto"/>
        <w:ind w:right="-2" w:firstLine="567"/>
        <w:jc w:val="both"/>
        <w:rPr>
          <w:i/>
          <w:color w:val="000000" w:themeColor="text1"/>
          <w:sz w:val="24"/>
          <w:szCs w:val="24"/>
          <w:lang w:val="uz-Latn-UZ"/>
        </w:rPr>
      </w:pPr>
      <w:r w:rsidRPr="00BE7B71">
        <w:rPr>
          <w:b/>
          <w:i/>
          <w:color w:val="000000" w:themeColor="text1"/>
          <w:sz w:val="24"/>
          <w:szCs w:val="24"/>
          <w:lang w:val="uz-Latn-UZ"/>
        </w:rPr>
        <w:t>Ma’lumot uchun</w:t>
      </w:r>
      <w:r w:rsidRPr="00BE7B71">
        <w:rPr>
          <w:b/>
          <w:color w:val="000000" w:themeColor="text1"/>
          <w:sz w:val="24"/>
          <w:szCs w:val="24"/>
          <w:lang w:val="uz-Cyrl-UZ"/>
        </w:rPr>
        <w:t>:</w:t>
      </w:r>
      <w:r w:rsidRPr="00BE7B71">
        <w:rPr>
          <w:sz w:val="24"/>
          <w:szCs w:val="24"/>
          <w:lang w:val="uz-Cyrl-UZ"/>
        </w:rPr>
        <w:t xml:space="preserve"> </w:t>
      </w:r>
      <w:r w:rsidRPr="00BE7B71">
        <w:rPr>
          <w:i/>
          <w:sz w:val="24"/>
          <w:szCs w:val="24"/>
          <w:lang w:val="uz-Latn-UZ"/>
        </w:rPr>
        <w:t>qurilish ishlari hajmi bu</w:t>
      </w:r>
      <w:r w:rsidRPr="00BE7B71">
        <w:rPr>
          <w:i/>
          <w:color w:val="000000" w:themeColor="text1"/>
          <w:sz w:val="24"/>
          <w:szCs w:val="24"/>
          <w:lang w:val="uz-Latn-UZ"/>
        </w:rPr>
        <w:t xml:space="preserve"> – o‘z kuchi bilan bajarilgan qurilish ishlari</w:t>
      </w:r>
      <w:r w:rsidRPr="00BE7B71">
        <w:rPr>
          <w:i/>
          <w:color w:val="000000" w:themeColor="text1"/>
          <w:sz w:val="24"/>
          <w:szCs w:val="24"/>
          <w:lang w:val="uz-Cyrl-UZ"/>
        </w:rPr>
        <w:t xml:space="preserve">, </w:t>
      </w:r>
      <w:r w:rsidRPr="00BE7B71">
        <w:rPr>
          <w:i/>
          <w:color w:val="000000" w:themeColor="text1"/>
          <w:sz w:val="24"/>
          <w:szCs w:val="24"/>
          <w:lang w:val="uz-Latn-UZ"/>
        </w:rPr>
        <w:t>yangi qurilish, kapital va joriy ta’mirlash hamda boshqa pudrat qurilish ishlari natijasidir.</w:t>
      </w:r>
    </w:p>
    <w:p w:rsidR="0064131B" w:rsidRPr="00BE7B71" w:rsidRDefault="0064131B" w:rsidP="0064131B">
      <w:pPr>
        <w:jc w:val="center"/>
        <w:rPr>
          <w:b/>
          <w:noProof/>
          <w:color w:val="0070C0"/>
          <w:spacing w:val="-2"/>
          <w:sz w:val="24"/>
          <w:szCs w:val="24"/>
          <w:lang w:val="uz-Latn-UZ"/>
        </w:rPr>
      </w:pPr>
    </w:p>
    <w:p w:rsidR="0064131B" w:rsidRPr="00BE7B71" w:rsidRDefault="0064131B" w:rsidP="0064131B">
      <w:pPr>
        <w:jc w:val="center"/>
        <w:rPr>
          <w:b/>
          <w:color w:val="002060"/>
          <w:sz w:val="24"/>
          <w:szCs w:val="24"/>
          <w:lang w:val="uz-Cyrl-UZ"/>
        </w:rPr>
      </w:pPr>
      <w:r w:rsidRPr="00BE7B71">
        <w:rPr>
          <w:b/>
          <w:color w:val="002060"/>
          <w:sz w:val="24"/>
          <w:szCs w:val="24"/>
          <w:lang w:val="uz-Cyrl-UZ"/>
        </w:rPr>
        <w:t>STATISTIK KO‘RSATKICHLARGA IZOHLAR</w:t>
      </w:r>
    </w:p>
    <w:p w:rsidR="0064131B" w:rsidRPr="00BE7B71" w:rsidRDefault="0064131B" w:rsidP="0064131B">
      <w:pPr>
        <w:jc w:val="center"/>
        <w:rPr>
          <w:color w:val="002060"/>
          <w:sz w:val="24"/>
          <w:szCs w:val="24"/>
          <w:lang w:val="uz-Cyrl-UZ"/>
        </w:rPr>
      </w:pPr>
    </w:p>
    <w:p w:rsidR="0064131B" w:rsidRPr="00BE7B71" w:rsidRDefault="0064131B" w:rsidP="0064131B">
      <w:pPr>
        <w:spacing w:line="360" w:lineRule="auto"/>
        <w:ind w:firstLine="709"/>
        <w:jc w:val="both"/>
        <w:rPr>
          <w:sz w:val="24"/>
          <w:szCs w:val="24"/>
          <w:lang w:val="uz-Cyrl-UZ"/>
        </w:rPr>
      </w:pPr>
      <w:r w:rsidRPr="00BE7B71">
        <w:rPr>
          <w:b/>
          <w:sz w:val="24"/>
          <w:szCs w:val="24"/>
          <w:lang w:val="uz-Cyrl-UZ"/>
        </w:rPr>
        <w:t xml:space="preserve">Nomoliyaviy aktivlarga kiritilgan investitsiyalar - </w:t>
      </w:r>
      <w:r w:rsidRPr="00BE7B71">
        <w:rPr>
          <w:sz w:val="24"/>
          <w:szCs w:val="24"/>
          <w:lang w:val="uz-Cyrl-UZ"/>
        </w:rPr>
        <w:t>bu, real mablag‘larni yaratishga yo‘naltirilgan investitsiyalar bo‘lib, quyidagilarni o‘z ichiga oladi: asosiy kapitalga o‘zlashtirilgan investitsiyalar, kapital ta’mirlashga xarajatlar, nomoddiy aktivlarga kiritilgan investitsiyalar (patentlar, litsenziyalar, dasturiy mahsulotlar, yer maydonlaridan va tabiiy resurslardan foydalanish huquqlari va boshqalar).</w:t>
      </w:r>
    </w:p>
    <w:p w:rsidR="0064131B" w:rsidRPr="00BE7B71" w:rsidRDefault="0064131B" w:rsidP="0064131B">
      <w:pPr>
        <w:spacing w:line="360" w:lineRule="auto"/>
        <w:ind w:firstLine="709"/>
        <w:jc w:val="both"/>
        <w:rPr>
          <w:sz w:val="24"/>
          <w:szCs w:val="24"/>
          <w:lang w:val="uz-Cyrl-UZ"/>
        </w:rPr>
      </w:pPr>
      <w:r w:rsidRPr="00BE7B71">
        <w:rPr>
          <w:b/>
          <w:sz w:val="24"/>
          <w:szCs w:val="24"/>
          <w:lang w:val="uz-Cyrl-UZ"/>
        </w:rPr>
        <w:t xml:space="preserve">Asosiy kapitalga o‘zlashtirilgan investitsiyalarga - </w:t>
      </w:r>
      <w:r w:rsidRPr="00BE7B71">
        <w:rPr>
          <w:sz w:val="24"/>
          <w:szCs w:val="24"/>
          <w:lang w:val="uz-Cyrl-UZ"/>
        </w:rPr>
        <w:t>barcha turdagi qurilish ishlariga qilingan xarajatlar; asbob-uskunalarni montaj qilish bo‘yicha xarajatlar; mashina, asbob-uskunalar (montaj talab etiladigan va talab etilmaydigan), transport vositalari, jihoz va xo‘jalik inventarini sotib olish; boshqa kapital ishlar va xarajatlar kiradi. Asosiy kapitalga o‘zlashtirilgan investitsiyalar hajmlari to‘g‘risidagi ma’lumotlar, ilgari boshqa tashkilotlarning asosiy fondlarida hisobga olingan asbob-uskunalar, binolar va inshootlar (yoki ularning ehtiyot qismlari)ni sotib olishga qilingan xarajatlarsiz keltirilgan.</w:t>
      </w:r>
    </w:p>
    <w:p w:rsidR="0064131B" w:rsidRPr="00BE7B71" w:rsidRDefault="0064131B" w:rsidP="0064131B">
      <w:pPr>
        <w:spacing w:line="360" w:lineRule="auto"/>
        <w:ind w:firstLine="709"/>
        <w:jc w:val="both"/>
        <w:rPr>
          <w:sz w:val="24"/>
          <w:szCs w:val="24"/>
          <w:lang w:val="uz-Cyrl-UZ"/>
        </w:rPr>
      </w:pPr>
      <w:r w:rsidRPr="00BE7B71">
        <w:rPr>
          <w:b/>
          <w:sz w:val="24"/>
          <w:szCs w:val="24"/>
          <w:lang w:val="uz-Cyrl-UZ"/>
        </w:rPr>
        <w:t xml:space="preserve">Chet el investitsiyalari – </w:t>
      </w:r>
      <w:r w:rsidRPr="00BE7B71">
        <w:rPr>
          <w:sz w:val="24"/>
          <w:szCs w:val="24"/>
          <w:lang w:val="uz-Cyrl-UZ"/>
        </w:rPr>
        <w:t>asosan kelgusida foyda olish maqsadida, O‘zbekiston Respublikasi hududidagi korxona va tashkilotlarga kiritilgan chet el kapitali.</w:t>
      </w:r>
    </w:p>
    <w:p w:rsidR="0064131B" w:rsidRPr="00BE7B71" w:rsidRDefault="0064131B" w:rsidP="0064131B">
      <w:pPr>
        <w:rPr>
          <w:b/>
          <w:sz w:val="24"/>
          <w:szCs w:val="24"/>
          <w:lang w:val="uz-Cyrl-UZ"/>
        </w:rPr>
      </w:pPr>
      <w:r w:rsidRPr="00BE7B71">
        <w:rPr>
          <w:b/>
          <w:sz w:val="24"/>
          <w:szCs w:val="24"/>
          <w:lang w:val="uz-Cyrl-UZ"/>
        </w:rPr>
        <w:br w:type="page"/>
      </w:r>
    </w:p>
    <w:p w:rsidR="0064131B" w:rsidRPr="00BE7B71" w:rsidRDefault="0064131B" w:rsidP="0064131B">
      <w:pPr>
        <w:spacing w:line="360" w:lineRule="auto"/>
        <w:ind w:firstLine="709"/>
        <w:jc w:val="both"/>
        <w:rPr>
          <w:sz w:val="24"/>
          <w:szCs w:val="24"/>
          <w:lang w:val="uz-Cyrl-UZ"/>
        </w:rPr>
      </w:pPr>
      <w:r w:rsidRPr="00BE7B71">
        <w:rPr>
          <w:b/>
          <w:sz w:val="24"/>
          <w:szCs w:val="24"/>
          <w:lang w:val="uz-Cyrl-UZ"/>
        </w:rPr>
        <w:lastRenderedPageBreak/>
        <w:t xml:space="preserve">Investorlar – </w:t>
      </w:r>
      <w:r w:rsidRPr="00BE7B71">
        <w:rPr>
          <w:sz w:val="24"/>
          <w:szCs w:val="24"/>
          <w:lang w:val="uz-Cyrl-UZ"/>
        </w:rPr>
        <w:t>yuridik va jismoniy shaxslar bo‘lib, qarorlarni qabul qiluvchi va o‘z mablag‘lari, qarz mablag‘lari yoki jalb qilingan mablag‘larni investitsiya ko‘rinishida investitsion loyihalarga kiritishni amalga oshiruvchi hamda ulardan maqsadli foydalanilishini ta’minlab beruvchi investitsion faoliyat subyektlari hisoblanadi.</w:t>
      </w:r>
    </w:p>
    <w:p w:rsidR="0064131B" w:rsidRPr="00BE7B71" w:rsidRDefault="0064131B" w:rsidP="0064131B">
      <w:pPr>
        <w:spacing w:line="384" w:lineRule="auto"/>
        <w:ind w:firstLine="709"/>
        <w:jc w:val="both"/>
        <w:rPr>
          <w:sz w:val="24"/>
          <w:szCs w:val="24"/>
          <w:lang w:val="uz-Cyrl-UZ"/>
        </w:rPr>
      </w:pPr>
      <w:r w:rsidRPr="00BE7B71">
        <w:rPr>
          <w:b/>
          <w:sz w:val="24"/>
          <w:szCs w:val="24"/>
          <w:lang w:val="uz-Cyrl-UZ"/>
        </w:rPr>
        <w:t xml:space="preserve">To‘g‘ridan-to‘g‘ri xorijiy investitsiyalar – </w:t>
      </w:r>
      <w:r w:rsidRPr="00BE7B71">
        <w:rPr>
          <w:sz w:val="24"/>
          <w:szCs w:val="24"/>
          <w:lang w:val="uz-Cyrl-UZ"/>
        </w:rPr>
        <w:t>bu</w:t>
      </w:r>
      <w:r w:rsidRPr="00BE7B71">
        <w:rPr>
          <w:b/>
          <w:sz w:val="24"/>
          <w:szCs w:val="24"/>
          <w:lang w:val="uz-Cyrl-UZ"/>
        </w:rPr>
        <w:t xml:space="preserve">, </w:t>
      </w:r>
      <w:r w:rsidRPr="00BE7B71">
        <w:rPr>
          <w:sz w:val="24"/>
          <w:szCs w:val="24"/>
          <w:lang w:val="uz-Cyrl-UZ"/>
        </w:rPr>
        <w:t>korxonaga to‘liq egalik qiluvchi yoki korxona aksionerlik kapitalining 10 foizidan kam bo‘lmagan qismini nazorat qiluvchi, ya’ni korxonani boshqarishda ishtirok etish huquqigi ega bo‘lgan, to‘g‘ridan-to‘g‘ri xorijiy investor yuridik yoki jismoniy shaxs tomonidan kiritilgan investitsiyalar.</w:t>
      </w:r>
    </w:p>
    <w:p w:rsidR="0064131B" w:rsidRPr="00BE7B71" w:rsidRDefault="0064131B" w:rsidP="0064131B">
      <w:pPr>
        <w:spacing w:line="384" w:lineRule="auto"/>
        <w:ind w:firstLine="709"/>
        <w:jc w:val="both"/>
        <w:rPr>
          <w:sz w:val="24"/>
          <w:szCs w:val="24"/>
          <w:lang w:val="uz-Cyrl-UZ"/>
        </w:rPr>
      </w:pPr>
      <w:r w:rsidRPr="00BE7B71">
        <w:rPr>
          <w:b/>
          <w:sz w:val="24"/>
          <w:szCs w:val="24"/>
          <w:lang w:val="uz-Cyrl-UZ"/>
        </w:rPr>
        <w:t xml:space="preserve">Reinvestitsiya - </w:t>
      </w:r>
      <w:r w:rsidRPr="00BE7B71">
        <w:rPr>
          <w:sz w:val="24"/>
          <w:szCs w:val="24"/>
          <w:lang w:val="uz-Cyrl-UZ"/>
        </w:rPr>
        <w:t>investitsiyalar bo‘yicha daromadlar ko‘rinishida olingan va ishlab chiqarishni kengaytirish uchun yo‘naltirilgan mablag‘lar; investorning faoliyati natijasida olingan foydani (daromadni) muomalaga kiritish (qayta investitsiyalash).</w:t>
      </w:r>
    </w:p>
    <w:p w:rsidR="0064131B" w:rsidRPr="00BE7B71" w:rsidRDefault="0064131B" w:rsidP="0064131B">
      <w:pPr>
        <w:spacing w:line="384" w:lineRule="auto"/>
        <w:ind w:firstLine="709"/>
        <w:jc w:val="both"/>
        <w:rPr>
          <w:b/>
          <w:sz w:val="24"/>
          <w:szCs w:val="24"/>
          <w:lang w:val="uz-Cyrl-UZ"/>
        </w:rPr>
      </w:pPr>
      <w:r w:rsidRPr="00BE7B71">
        <w:rPr>
          <w:b/>
          <w:sz w:val="24"/>
          <w:szCs w:val="24"/>
          <w:lang w:val="uz-Cyrl-UZ"/>
        </w:rPr>
        <w:t xml:space="preserve">Davlat mulkchiligi - </w:t>
      </w:r>
      <w:r w:rsidRPr="00BE7B71">
        <w:rPr>
          <w:sz w:val="24"/>
          <w:szCs w:val="24"/>
          <w:lang w:val="uz-Cyrl-UZ"/>
        </w:rPr>
        <w:t>mulkchilik shakllaridan biri, davlatga qarashli va uning o‘z vazifalarini bajarishi uchun zarur barcha mol-mulklar va mulkiy huquqlardir.</w:t>
      </w:r>
    </w:p>
    <w:p w:rsidR="0064131B" w:rsidRPr="00BE7B71" w:rsidRDefault="0064131B" w:rsidP="0064131B">
      <w:pPr>
        <w:spacing w:line="384" w:lineRule="auto"/>
        <w:ind w:firstLine="709"/>
        <w:jc w:val="both"/>
        <w:rPr>
          <w:sz w:val="24"/>
          <w:szCs w:val="24"/>
          <w:lang w:val="uz-Cyrl-UZ"/>
        </w:rPr>
      </w:pPr>
      <w:r w:rsidRPr="00BE7B71">
        <w:rPr>
          <w:b/>
          <w:sz w:val="24"/>
          <w:szCs w:val="24"/>
          <w:lang w:val="uz-Cyrl-UZ"/>
        </w:rPr>
        <w:t>Asosiy kapital</w:t>
      </w:r>
      <w:r w:rsidR="00E14E0E">
        <w:rPr>
          <w:b/>
          <w:sz w:val="24"/>
          <w:szCs w:val="24"/>
          <w:lang w:val="uz-Cyrl-UZ"/>
        </w:rPr>
        <w:t xml:space="preserve"> </w:t>
      </w:r>
      <w:r w:rsidRPr="00BE7B71">
        <w:rPr>
          <w:b/>
          <w:sz w:val="24"/>
          <w:szCs w:val="24"/>
          <w:lang w:val="uz-Cyrl-UZ"/>
        </w:rPr>
        <w:t xml:space="preserve">– </w:t>
      </w:r>
      <w:r w:rsidRPr="00BE7B71">
        <w:rPr>
          <w:sz w:val="24"/>
          <w:szCs w:val="24"/>
          <w:lang w:val="uz-Cyrl-UZ"/>
        </w:rPr>
        <w:t>kapitalning asosiy ishlab chiqarish vositalari ni oʻz ichiga oluvchi, iqtisodiy jihatdan oʻz qiymatini ishlab chiqarilgan tovarlarga asta-sekin va uzoq muddatda oʻtkazib boruvchi qismi. Asosiy kapital pul shaklida uskuna, mashina-mexanizmlar, bino-inshootlar va boshqalar iborat boʻlib, ular sotib olingan paytdagi bozor narxi bilan hisoblanadi. Asosiy kapital qiymatining bir qismi har yili mahsulotning ishlab chiqarish va sotish xarajatlariga kiradi va amortizatsiya ajratmalari tarzida mahsus amortizatsiya fondida jamgʻariladi.</w:t>
      </w:r>
    </w:p>
    <w:p w:rsidR="0064131B" w:rsidRPr="00BE7B71" w:rsidRDefault="0064131B" w:rsidP="0064131B">
      <w:pPr>
        <w:spacing w:line="384" w:lineRule="auto"/>
        <w:ind w:firstLine="709"/>
        <w:jc w:val="both"/>
        <w:rPr>
          <w:sz w:val="24"/>
          <w:szCs w:val="24"/>
          <w:lang w:val="uz-Cyrl-UZ"/>
        </w:rPr>
      </w:pPr>
      <w:r w:rsidRPr="00BE7B71">
        <w:rPr>
          <w:b/>
          <w:sz w:val="24"/>
          <w:szCs w:val="24"/>
          <w:lang w:val="uz-Cyrl-UZ"/>
        </w:rPr>
        <w:t xml:space="preserve">Investitsiya loyihasi – </w:t>
      </w:r>
      <w:r w:rsidRPr="00BE7B71">
        <w:rPr>
          <w:sz w:val="24"/>
          <w:szCs w:val="24"/>
          <w:lang w:val="uz-Cyrl-UZ"/>
        </w:rPr>
        <w:t>iqtisodiy, ijtimoiy va boshqa manfaat ko‘rish maqsadida investitsiyalar kiritgan holda oldindan belgilangan muddat mobaynida amalga oshiriladigan o‘zaro bog‘liq tadbirlar va ishlar majmui.</w:t>
      </w:r>
    </w:p>
    <w:p w:rsidR="0064131B" w:rsidRPr="00BE7B71" w:rsidRDefault="0064131B" w:rsidP="0064131B">
      <w:pPr>
        <w:spacing w:line="384" w:lineRule="auto"/>
        <w:ind w:firstLine="709"/>
        <w:jc w:val="both"/>
        <w:rPr>
          <w:b/>
          <w:sz w:val="24"/>
          <w:szCs w:val="24"/>
          <w:lang w:val="uz-Cyrl-UZ"/>
        </w:rPr>
      </w:pPr>
      <w:r w:rsidRPr="00BE7B71">
        <w:rPr>
          <w:b/>
          <w:sz w:val="24"/>
          <w:szCs w:val="24"/>
          <w:lang w:val="uz-Cyrl-UZ"/>
        </w:rPr>
        <w:t xml:space="preserve">Kapital - </w:t>
      </w:r>
      <w:r w:rsidRPr="00BE7B71">
        <w:rPr>
          <w:sz w:val="24"/>
          <w:szCs w:val="24"/>
          <w:lang w:val="uz-Cyrl-UZ"/>
        </w:rPr>
        <w:t>sarmoya, keng ma’noda o‘z egasiga daromad keltirish xususiyatiga ega bo‘lgan jami vositalar va mablag‘lar; yangi qiymat keltiruvchi, o‘zini-o‘zi ko‘paytiruvchi qiymat.</w:t>
      </w:r>
      <w:r w:rsidRPr="00BE7B71">
        <w:rPr>
          <w:b/>
          <w:sz w:val="24"/>
          <w:szCs w:val="24"/>
          <w:lang w:val="uz-Cyrl-UZ"/>
        </w:rPr>
        <w:t xml:space="preserve"> </w:t>
      </w:r>
    </w:p>
    <w:p w:rsidR="0064131B" w:rsidRPr="00BE7B71" w:rsidRDefault="0064131B" w:rsidP="0064131B">
      <w:pPr>
        <w:pStyle w:val="aff5"/>
        <w:spacing w:line="384" w:lineRule="auto"/>
        <w:ind w:firstLine="709"/>
        <w:jc w:val="both"/>
        <w:rPr>
          <w:b/>
          <w:lang w:val="uz-Cyrl-UZ"/>
        </w:rPr>
      </w:pPr>
      <w:r w:rsidRPr="00BE7B71">
        <w:rPr>
          <w:b/>
          <w:lang w:val="uz-Cyrl-UZ"/>
        </w:rPr>
        <w:t xml:space="preserve">Moliyaviy investitsiyalar - </w:t>
      </w:r>
      <w:r w:rsidRPr="00BE7B71">
        <w:rPr>
          <w:lang w:val="uz-Cyrl-UZ"/>
        </w:rPr>
        <w:t>mulkka egalik qilish va mulkdan daromad olish bilan bog‘liq bo‘lgan aksiya, obligatsiya va boshqa qimmatli qog‘ozlar orqali qo‘yilmalar kiritish</w:t>
      </w:r>
      <w:r w:rsidRPr="00BE7B71">
        <w:rPr>
          <w:b/>
          <w:lang w:val="uz-Cyrl-UZ"/>
        </w:rPr>
        <w:t>.</w:t>
      </w:r>
    </w:p>
    <w:p w:rsidR="006978F2" w:rsidRPr="0010701D" w:rsidRDefault="0064131B" w:rsidP="0064131B">
      <w:pPr>
        <w:spacing w:line="384" w:lineRule="auto"/>
        <w:ind w:firstLine="709"/>
        <w:jc w:val="both"/>
        <w:rPr>
          <w:sz w:val="24"/>
          <w:szCs w:val="24"/>
          <w:lang w:val="uz-Cyrl-UZ"/>
        </w:rPr>
      </w:pPr>
      <w:r w:rsidRPr="00BE7B71">
        <w:rPr>
          <w:b/>
          <w:sz w:val="24"/>
          <w:szCs w:val="24"/>
          <w:lang w:val="uz-Cyrl-UZ"/>
        </w:rPr>
        <w:t xml:space="preserve">Chet el investitsiyalari ishtirokidagi korxonalar - </w:t>
      </w:r>
      <w:r w:rsidRPr="00BE7B71">
        <w:rPr>
          <w:sz w:val="24"/>
          <w:szCs w:val="24"/>
          <w:lang w:val="uz-Cyrl-UZ"/>
        </w:rPr>
        <w:t>aksiyalarining (ulushlari, paylarining) yoki ustav jamg‘armasining kamida o‘ttiz foizini chet el investitsiyalari tashkil etadigan korxonalar</w:t>
      </w:r>
      <w:r w:rsidR="006978F2" w:rsidRPr="0010701D">
        <w:rPr>
          <w:sz w:val="24"/>
          <w:szCs w:val="24"/>
          <w:lang w:val="uz-Cyrl-UZ"/>
        </w:rPr>
        <w:t>.</w:t>
      </w:r>
    </w:p>
    <w:p w:rsidR="005B0442" w:rsidRDefault="005B0442" w:rsidP="005B0442">
      <w:pPr>
        <w:jc w:val="center"/>
        <w:rPr>
          <w:b/>
          <w:noProof/>
          <w:color w:val="0070C0"/>
          <w:spacing w:val="-2"/>
          <w:sz w:val="24"/>
          <w:szCs w:val="24"/>
          <w:lang w:val="uz-Cyrl-UZ"/>
        </w:rPr>
      </w:pPr>
    </w:p>
    <w:p w:rsidR="00916F8C" w:rsidRDefault="00916F8C">
      <w:pPr>
        <w:rPr>
          <w:b/>
          <w:noProof/>
          <w:color w:val="0070C0"/>
          <w:spacing w:val="-2"/>
          <w:sz w:val="24"/>
          <w:szCs w:val="24"/>
          <w:lang w:val="uz-Cyrl-UZ"/>
        </w:rPr>
      </w:pPr>
      <w:r>
        <w:rPr>
          <w:b/>
          <w:noProof/>
          <w:color w:val="0070C0"/>
          <w:spacing w:val="-2"/>
          <w:sz w:val="24"/>
          <w:szCs w:val="24"/>
          <w:lang w:val="uz-Cyrl-UZ"/>
        </w:rPr>
        <w:br w:type="page"/>
      </w:r>
    </w:p>
    <w:p w:rsidR="005B0442" w:rsidRDefault="005B0442" w:rsidP="005B0442">
      <w:pPr>
        <w:jc w:val="center"/>
        <w:rPr>
          <w:b/>
          <w:noProof/>
          <w:color w:val="0070C0"/>
          <w:spacing w:val="-2"/>
          <w:sz w:val="24"/>
          <w:szCs w:val="24"/>
          <w:lang w:val="uz-Cyrl-UZ"/>
        </w:rPr>
      </w:pPr>
    </w:p>
    <w:tbl>
      <w:tblPr>
        <w:tblpPr w:leftFromText="180" w:rightFromText="180" w:vertAnchor="text" w:horzAnchor="margin" w:tblpY="72"/>
        <w:tblW w:w="0" w:type="auto"/>
        <w:tblBorders>
          <w:top w:val="thinThickThinSmallGap" w:sz="24" w:space="0" w:color="7030A0"/>
          <w:left w:val="thinThickThinSmallGap" w:sz="24" w:space="0" w:color="7030A0"/>
          <w:bottom w:val="thinThickThinSmallGap" w:sz="24" w:space="0" w:color="7030A0"/>
          <w:right w:val="thinThickThinSmallGap" w:sz="24" w:space="0" w:color="7030A0"/>
        </w:tblBorders>
        <w:tblLook w:val="04A0" w:firstRow="1" w:lastRow="0" w:firstColumn="1" w:lastColumn="0" w:noHBand="0" w:noVBand="1"/>
      </w:tblPr>
      <w:tblGrid>
        <w:gridCol w:w="4077"/>
      </w:tblGrid>
      <w:tr w:rsidR="00634C58" w:rsidRPr="00C60D97" w:rsidTr="008042B5">
        <w:trPr>
          <w:trHeight w:val="492"/>
        </w:trPr>
        <w:tc>
          <w:tcPr>
            <w:tcW w:w="4077" w:type="dxa"/>
            <w:shd w:val="clear" w:color="auto" w:fill="auto"/>
            <w:vAlign w:val="center"/>
          </w:tcPr>
          <w:p w:rsidR="00634C58" w:rsidRPr="00C60D97" w:rsidRDefault="00634C58" w:rsidP="00E97461">
            <w:pPr>
              <w:jc w:val="center"/>
              <w:rPr>
                <w:b/>
                <w:color w:val="FFFFFF"/>
                <w:sz w:val="28"/>
                <w:szCs w:val="28"/>
                <w:lang w:val="uz-Cyrl-UZ"/>
              </w:rPr>
            </w:pPr>
            <w:r w:rsidRPr="00C60D97">
              <w:rPr>
                <w:b/>
                <w:sz w:val="24"/>
                <w:szCs w:val="24"/>
                <w:lang w:val="uz-Cyrl-UZ"/>
              </w:rPr>
              <w:br w:type="page"/>
            </w:r>
            <w:r w:rsidRPr="00E7037F">
              <w:rPr>
                <w:b/>
                <w:color w:val="002060"/>
                <w:sz w:val="28"/>
                <w:szCs w:val="28"/>
                <w:lang w:val="uz-Cyrl-UZ"/>
              </w:rPr>
              <w:t>V.</w:t>
            </w:r>
            <w:r w:rsidR="00260171">
              <w:rPr>
                <w:b/>
                <w:color w:val="002060"/>
                <w:sz w:val="28"/>
                <w:szCs w:val="28"/>
                <w:lang w:val="uz-Cyrl-UZ"/>
              </w:rPr>
              <w:t xml:space="preserve"> </w:t>
            </w:r>
            <w:r w:rsidRPr="00E7037F">
              <w:rPr>
                <w:b/>
                <w:color w:val="002060"/>
                <w:sz w:val="28"/>
                <w:szCs w:val="28"/>
                <w:lang w:val="uz-Cyrl-UZ"/>
              </w:rPr>
              <w:t>XIZMATLAR</w:t>
            </w:r>
            <w:r w:rsidRPr="00DE6034">
              <w:rPr>
                <w:b/>
                <w:sz w:val="28"/>
                <w:szCs w:val="28"/>
                <w:lang w:val="uz-Cyrl-UZ"/>
              </w:rPr>
              <w:t xml:space="preserve"> </w:t>
            </w:r>
          </w:p>
        </w:tc>
      </w:tr>
    </w:tbl>
    <w:p w:rsidR="00634C58" w:rsidRPr="00C60D97" w:rsidRDefault="00634C58" w:rsidP="00634C58">
      <w:pPr>
        <w:spacing w:line="360" w:lineRule="auto"/>
        <w:jc w:val="both"/>
        <w:rPr>
          <w:sz w:val="24"/>
          <w:szCs w:val="24"/>
          <w:lang w:val="en-US"/>
        </w:rPr>
      </w:pPr>
    </w:p>
    <w:p w:rsidR="00634C58" w:rsidRPr="00756003" w:rsidRDefault="00634C58" w:rsidP="00634C58">
      <w:pPr>
        <w:spacing w:line="360" w:lineRule="auto"/>
        <w:jc w:val="both"/>
        <w:rPr>
          <w:sz w:val="24"/>
          <w:szCs w:val="24"/>
          <w:lang w:val="uz-Cyrl-UZ"/>
        </w:rPr>
      </w:pPr>
    </w:p>
    <w:p w:rsidR="00634C58" w:rsidRPr="00C60D97" w:rsidRDefault="00634C58" w:rsidP="00634C58">
      <w:pPr>
        <w:spacing w:line="360" w:lineRule="auto"/>
        <w:jc w:val="both"/>
        <w:rPr>
          <w:sz w:val="24"/>
          <w:szCs w:val="24"/>
          <w:lang w:val="en-US"/>
        </w:rPr>
      </w:pPr>
    </w:p>
    <w:p w:rsidR="008F4056" w:rsidRPr="00C60D97" w:rsidRDefault="008F4056" w:rsidP="008F4056">
      <w:pPr>
        <w:spacing w:line="288" w:lineRule="auto"/>
        <w:ind w:firstLine="567"/>
        <w:jc w:val="both"/>
        <w:rPr>
          <w:sz w:val="24"/>
          <w:szCs w:val="24"/>
          <w:lang w:val="uz-Cyrl-UZ"/>
        </w:rPr>
      </w:pPr>
      <w:r w:rsidRPr="00C60D97">
        <w:rPr>
          <w:sz w:val="24"/>
          <w:szCs w:val="24"/>
          <w:lang w:val="uz-Cyrl-UZ"/>
        </w:rPr>
        <w:t xml:space="preserve">Xizmatlar sohasini rivojlantirish ijtimoiy yo‘naltirilgan bozor iqtisodiyotini shakllantirishning eng muhim shartlaridan biri hisoblanadi. Bugungi kunda mamlakatda olib borilayotgan bozor islohotlari jamiyatni rivojlantirishning eng muhim ijtimoiy-iqtisodiy vazifalarini hal qilishda xizmat ko‘rsatish sohasining rolini oshirishga katta ta’sir ko‘rsatadi. </w:t>
      </w:r>
    </w:p>
    <w:p w:rsidR="008F4056" w:rsidRPr="00C60D97" w:rsidRDefault="008F4056" w:rsidP="008F4056">
      <w:pPr>
        <w:spacing w:line="288" w:lineRule="auto"/>
        <w:ind w:firstLine="567"/>
        <w:jc w:val="both"/>
        <w:rPr>
          <w:sz w:val="24"/>
          <w:szCs w:val="24"/>
          <w:lang w:val="uz-Cyrl-UZ"/>
        </w:rPr>
      </w:pPr>
      <w:r w:rsidRPr="00C60D97">
        <w:rPr>
          <w:sz w:val="24"/>
          <w:szCs w:val="24"/>
          <w:lang w:val="uz-Cyrl-UZ"/>
        </w:rPr>
        <w:t xml:space="preserve">Xizmatlarning xilma-xilligi aholining katta qismini hayot sifatini va farovonligini yaxshilash imkonini beradi. </w:t>
      </w:r>
      <w:r>
        <w:rPr>
          <w:sz w:val="24"/>
          <w:szCs w:val="24"/>
          <w:lang w:val="uz-Cyrl-UZ"/>
        </w:rPr>
        <w:t>2025-</w:t>
      </w:r>
      <w:r w:rsidRPr="001A6A6E">
        <w:rPr>
          <w:sz w:val="24"/>
          <w:szCs w:val="24"/>
          <w:lang w:val="uz-Cyrl-UZ"/>
        </w:rPr>
        <w:t> </w:t>
      </w:r>
      <w:r>
        <w:rPr>
          <w:sz w:val="24"/>
          <w:szCs w:val="24"/>
          <w:lang w:val="uz-Cyrl-UZ"/>
        </w:rPr>
        <w:t>yilning</w:t>
      </w:r>
      <w:r w:rsidRPr="00C60D97">
        <w:rPr>
          <w:sz w:val="24"/>
          <w:szCs w:val="24"/>
          <w:lang w:val="uz-Cyrl-UZ"/>
        </w:rPr>
        <w:t xml:space="preserve"> </w:t>
      </w:r>
      <w:r>
        <w:rPr>
          <w:sz w:val="24"/>
          <w:szCs w:val="24"/>
          <w:lang w:val="uz-Cyrl-UZ"/>
        </w:rPr>
        <w:t>yanvar-</w:t>
      </w:r>
      <w:r w:rsidRPr="00242889">
        <w:rPr>
          <w:sz w:val="24"/>
          <w:szCs w:val="24"/>
          <w:lang w:val="uz-Cyrl-UZ"/>
        </w:rPr>
        <w:t>dek</w:t>
      </w:r>
      <w:r>
        <w:rPr>
          <w:sz w:val="24"/>
          <w:szCs w:val="24"/>
          <w:lang w:val="uz-Cyrl-UZ"/>
        </w:rPr>
        <w:t>abr</w:t>
      </w:r>
      <w:r w:rsidRPr="00C60D97">
        <w:rPr>
          <w:sz w:val="24"/>
          <w:szCs w:val="24"/>
          <w:lang w:val="uz-Cyrl-UZ"/>
        </w:rPr>
        <w:t xml:space="preserve"> oylarida tumanda jami</w:t>
      </w:r>
      <w:r w:rsidRPr="00D73F6A">
        <w:rPr>
          <w:sz w:val="24"/>
          <w:szCs w:val="24"/>
          <w:lang w:val="uz-Cyrl-UZ"/>
        </w:rPr>
        <w:t xml:space="preserve"> </w:t>
      </w:r>
      <w:r w:rsidRPr="00242889">
        <w:rPr>
          <w:sz w:val="24"/>
          <w:szCs w:val="24"/>
          <w:lang w:val="uz-Cyrl-UZ"/>
        </w:rPr>
        <w:t>2</w:t>
      </w:r>
      <w:r>
        <w:rPr>
          <w:sz w:val="24"/>
          <w:szCs w:val="24"/>
          <w:lang w:val="uz-Cyrl-UZ"/>
        </w:rPr>
        <w:t> </w:t>
      </w:r>
      <w:r w:rsidRPr="00242889">
        <w:rPr>
          <w:sz w:val="24"/>
          <w:szCs w:val="24"/>
          <w:lang w:val="uz-Cyrl-UZ"/>
        </w:rPr>
        <w:t>33</w:t>
      </w:r>
      <w:r>
        <w:rPr>
          <w:sz w:val="24"/>
          <w:szCs w:val="24"/>
          <w:lang w:val="uz-Cyrl-UZ"/>
        </w:rPr>
        <w:t>0,</w:t>
      </w:r>
      <w:r w:rsidRPr="00242889">
        <w:rPr>
          <w:sz w:val="24"/>
          <w:szCs w:val="24"/>
          <w:lang w:val="uz-Cyrl-UZ"/>
        </w:rPr>
        <w:t>1</w:t>
      </w:r>
      <w:r w:rsidRPr="00461351">
        <w:rPr>
          <w:sz w:val="24"/>
          <w:szCs w:val="24"/>
          <w:lang w:val="uz-Cyrl-UZ"/>
        </w:rPr>
        <w:t xml:space="preserve"> </w:t>
      </w:r>
      <w:r>
        <w:rPr>
          <w:sz w:val="24"/>
          <w:szCs w:val="24"/>
          <w:lang w:val="uz-Cyrl-UZ"/>
        </w:rPr>
        <w:t>mlrd</w:t>
      </w:r>
      <w:r w:rsidRPr="00C60D97">
        <w:rPr>
          <w:sz w:val="24"/>
          <w:szCs w:val="24"/>
          <w:lang w:val="uz-Cyrl-UZ"/>
        </w:rPr>
        <w:t xml:space="preserve"> so‘mlik xizmatlar ko‘rsatilgan bo‘lib, o‘tgan yilning mos davri</w:t>
      </w:r>
      <w:r>
        <w:rPr>
          <w:sz w:val="24"/>
          <w:szCs w:val="24"/>
          <w:lang w:val="uz-Cyrl-UZ"/>
        </w:rPr>
        <w:t xml:space="preserve">ga nisbatan o‘sish sur’ati </w:t>
      </w:r>
      <w:r>
        <w:rPr>
          <w:sz w:val="24"/>
          <w:szCs w:val="24"/>
          <w:lang w:val="uz-Cyrl-UZ"/>
        </w:rPr>
        <w:br/>
        <w:t>11</w:t>
      </w:r>
      <w:r w:rsidRPr="00242889">
        <w:rPr>
          <w:sz w:val="24"/>
          <w:szCs w:val="24"/>
          <w:lang w:val="uz-Cyrl-UZ"/>
        </w:rPr>
        <w:t>6</w:t>
      </w:r>
      <w:r w:rsidRPr="00D73F6A">
        <w:rPr>
          <w:sz w:val="24"/>
          <w:szCs w:val="24"/>
          <w:lang w:val="uz-Cyrl-UZ"/>
        </w:rPr>
        <w:t>,</w:t>
      </w:r>
      <w:r w:rsidRPr="00242889">
        <w:rPr>
          <w:sz w:val="24"/>
          <w:szCs w:val="24"/>
          <w:lang w:val="uz-Cyrl-UZ"/>
        </w:rPr>
        <w:t>8</w:t>
      </w:r>
      <w:r w:rsidRPr="00C60D97">
        <w:rPr>
          <w:sz w:val="24"/>
          <w:szCs w:val="24"/>
          <w:lang w:val="uz-Cyrl-UZ"/>
        </w:rPr>
        <w:t xml:space="preserve"> % ni tashkil etgan. Shuningdek, kichik tadbirkorlik subyektlarining jami ko‘r</w:t>
      </w:r>
      <w:r>
        <w:rPr>
          <w:sz w:val="24"/>
          <w:szCs w:val="24"/>
          <w:lang w:val="uz-Cyrl-UZ"/>
        </w:rPr>
        <w:t xml:space="preserve">satilgan xizmatlardagi ulushi </w:t>
      </w:r>
      <w:r w:rsidRPr="00242889">
        <w:rPr>
          <w:sz w:val="24"/>
          <w:szCs w:val="24"/>
          <w:lang w:val="uz-Cyrl-UZ"/>
        </w:rPr>
        <w:t>84</w:t>
      </w:r>
      <w:r w:rsidRPr="00C60D97">
        <w:rPr>
          <w:sz w:val="24"/>
          <w:szCs w:val="24"/>
          <w:lang w:val="uz-Cyrl-UZ"/>
        </w:rPr>
        <w:t>,</w:t>
      </w:r>
      <w:r w:rsidRPr="00242889">
        <w:rPr>
          <w:sz w:val="24"/>
          <w:szCs w:val="24"/>
          <w:lang w:val="uz-Cyrl-UZ"/>
        </w:rPr>
        <w:t>8</w:t>
      </w:r>
      <w:r w:rsidRPr="00C60D97">
        <w:rPr>
          <w:sz w:val="24"/>
          <w:szCs w:val="24"/>
          <w:lang w:val="uz-Cyrl-UZ"/>
        </w:rPr>
        <w:t xml:space="preserve"> % ni tashkil etdi.</w:t>
      </w:r>
    </w:p>
    <w:p w:rsidR="008F4056" w:rsidRPr="00C60D97" w:rsidRDefault="008F4056" w:rsidP="008F4056">
      <w:pPr>
        <w:tabs>
          <w:tab w:val="left" w:pos="1418"/>
        </w:tabs>
        <w:spacing w:after="40"/>
        <w:jc w:val="center"/>
        <w:rPr>
          <w:b/>
          <w:sz w:val="24"/>
          <w:szCs w:val="24"/>
          <w:lang w:val="uz-Cyrl-UZ"/>
        </w:rPr>
      </w:pPr>
    </w:p>
    <w:p w:rsidR="008F4056" w:rsidRPr="005276B8" w:rsidRDefault="008F4056" w:rsidP="008F4056">
      <w:pPr>
        <w:jc w:val="center"/>
        <w:rPr>
          <w:b/>
          <w:sz w:val="28"/>
          <w:szCs w:val="28"/>
          <w:lang w:val="uz-Cyrl-UZ"/>
        </w:rPr>
      </w:pPr>
      <w:r w:rsidRPr="005276B8">
        <w:rPr>
          <w:b/>
          <w:color w:val="002060"/>
          <w:sz w:val="28"/>
          <w:szCs w:val="28"/>
          <w:lang w:val="uz-Cyrl-UZ"/>
        </w:rPr>
        <w:t>Xizmatlar sohasida faoliyat ko‘rsatayotgan korxonalarning toifalari</w:t>
      </w:r>
    </w:p>
    <w:p w:rsidR="008F4056" w:rsidRPr="005276B8" w:rsidRDefault="008F4056" w:rsidP="008F4056">
      <w:pPr>
        <w:jc w:val="center"/>
        <w:rPr>
          <w:b/>
          <w:i/>
          <w:sz w:val="28"/>
          <w:szCs w:val="28"/>
          <w:lang w:val="en-US"/>
        </w:rPr>
      </w:pPr>
      <w:r w:rsidRPr="005276B8">
        <w:rPr>
          <w:i/>
          <w:sz w:val="28"/>
          <w:szCs w:val="28"/>
          <w:lang w:val="uz-Cyrl-UZ"/>
        </w:rPr>
        <w:t xml:space="preserve">(1- </w:t>
      </w:r>
      <w:r>
        <w:rPr>
          <w:i/>
          <w:sz w:val="28"/>
          <w:szCs w:val="28"/>
          <w:lang w:val="en-US"/>
        </w:rPr>
        <w:t>yanvar</w:t>
      </w:r>
      <w:r w:rsidRPr="005276B8">
        <w:rPr>
          <w:i/>
          <w:sz w:val="28"/>
          <w:szCs w:val="28"/>
          <w:lang w:val="en-US"/>
        </w:rPr>
        <w:t xml:space="preserve"> </w:t>
      </w:r>
      <w:r w:rsidRPr="005276B8">
        <w:rPr>
          <w:i/>
          <w:sz w:val="28"/>
          <w:szCs w:val="28"/>
          <w:lang w:val="uz-Cyrl-UZ"/>
        </w:rPr>
        <w:t>holatiga,</w:t>
      </w:r>
      <w:r w:rsidRPr="005276B8">
        <w:rPr>
          <w:b/>
          <w:i/>
          <w:sz w:val="28"/>
          <w:szCs w:val="28"/>
          <w:lang w:val="uz-Cyrl-UZ"/>
        </w:rPr>
        <w:t xml:space="preserve"> </w:t>
      </w:r>
      <w:r w:rsidRPr="005276B8">
        <w:rPr>
          <w:i/>
          <w:sz w:val="28"/>
          <w:szCs w:val="28"/>
          <w:lang w:val="uz-Cyrl-UZ"/>
        </w:rPr>
        <w:t>birlikda</w:t>
      </w:r>
      <w:r w:rsidRPr="005276B8">
        <w:rPr>
          <w:i/>
          <w:sz w:val="28"/>
          <w:szCs w:val="28"/>
          <w:lang w:val="en-US"/>
        </w:rPr>
        <w:t>)</w:t>
      </w:r>
    </w:p>
    <w:p w:rsidR="008F4056" w:rsidRPr="005276B8" w:rsidRDefault="008F4056" w:rsidP="008F4056">
      <w:pPr>
        <w:tabs>
          <w:tab w:val="left" w:pos="1418"/>
        </w:tabs>
        <w:spacing w:before="60" w:after="120"/>
        <w:ind w:right="-1"/>
        <w:jc w:val="center"/>
        <w:rPr>
          <w:b/>
          <w:i/>
          <w:sz w:val="10"/>
          <w:szCs w:val="10"/>
          <w:lang w:val="uz-Cyrl-UZ"/>
        </w:rPr>
      </w:pPr>
    </w:p>
    <w:tbl>
      <w:tblPr>
        <w:tblW w:w="5000" w:type="pct"/>
        <w:tblInd w:w="108" w:type="dxa"/>
        <w:tblLook w:val="04A0" w:firstRow="1" w:lastRow="0" w:firstColumn="1" w:lastColumn="0" w:noHBand="0" w:noVBand="1"/>
      </w:tblPr>
      <w:tblGrid>
        <w:gridCol w:w="5037"/>
        <w:gridCol w:w="2193"/>
        <w:gridCol w:w="2199"/>
      </w:tblGrid>
      <w:tr w:rsidR="008F4056" w:rsidRPr="005276B8" w:rsidTr="001B3CD9">
        <w:trPr>
          <w:trHeight w:val="575"/>
        </w:trPr>
        <w:tc>
          <w:tcPr>
            <w:tcW w:w="2671" w:type="pct"/>
            <w:tcBorders>
              <w:top w:val="single" w:sz="18" w:space="0" w:color="auto"/>
              <w:bottom w:val="single" w:sz="18" w:space="0" w:color="auto"/>
              <w:right w:val="single" w:sz="2" w:space="0" w:color="auto"/>
            </w:tcBorders>
            <w:shd w:val="clear" w:color="auto" w:fill="CCC0D9" w:themeFill="accent4" w:themeFillTint="66"/>
          </w:tcPr>
          <w:p w:rsidR="008F4056" w:rsidRPr="005276B8" w:rsidRDefault="008F4056" w:rsidP="001B3CD9">
            <w:pPr>
              <w:jc w:val="both"/>
              <w:rPr>
                <w:b/>
                <w:color w:val="244061"/>
                <w:sz w:val="24"/>
                <w:szCs w:val="24"/>
                <w:lang w:val="uz-Cyrl-UZ"/>
              </w:rPr>
            </w:pPr>
          </w:p>
        </w:tc>
        <w:tc>
          <w:tcPr>
            <w:tcW w:w="1163" w:type="pct"/>
            <w:tcBorders>
              <w:top w:val="single" w:sz="18" w:space="0" w:color="auto"/>
              <w:left w:val="single" w:sz="2" w:space="0" w:color="auto"/>
              <w:bottom w:val="single" w:sz="18" w:space="0" w:color="auto"/>
              <w:right w:val="single" w:sz="2" w:space="0" w:color="auto"/>
            </w:tcBorders>
            <w:shd w:val="clear" w:color="auto" w:fill="CCC0D9" w:themeFill="accent4" w:themeFillTint="66"/>
            <w:vAlign w:val="center"/>
          </w:tcPr>
          <w:p w:rsidR="008F4056" w:rsidRPr="005276B8" w:rsidRDefault="008F4056" w:rsidP="00406860">
            <w:pPr>
              <w:jc w:val="center"/>
              <w:rPr>
                <w:b/>
                <w:sz w:val="24"/>
                <w:szCs w:val="24"/>
                <w:lang w:val="uz-Cyrl-UZ"/>
              </w:rPr>
            </w:pPr>
            <w:r w:rsidRPr="005276B8">
              <w:rPr>
                <w:b/>
                <w:sz w:val="24"/>
                <w:szCs w:val="24"/>
                <w:lang w:val="uz-Cyrl-UZ"/>
              </w:rPr>
              <w:t>202</w:t>
            </w:r>
            <w:r w:rsidR="00406860">
              <w:rPr>
                <w:b/>
                <w:sz w:val="24"/>
                <w:szCs w:val="24"/>
                <w:lang w:val="en-US"/>
              </w:rPr>
              <w:t>5</w:t>
            </w:r>
            <w:r w:rsidRPr="005276B8">
              <w:rPr>
                <w:b/>
                <w:sz w:val="24"/>
                <w:szCs w:val="24"/>
                <w:lang w:val="uz-Cyrl-UZ"/>
              </w:rPr>
              <w:t>- yil</w:t>
            </w:r>
          </w:p>
        </w:tc>
        <w:tc>
          <w:tcPr>
            <w:tcW w:w="1166" w:type="pct"/>
            <w:tcBorders>
              <w:top w:val="single" w:sz="18" w:space="0" w:color="auto"/>
              <w:left w:val="single" w:sz="2" w:space="0" w:color="auto"/>
              <w:bottom w:val="single" w:sz="18" w:space="0" w:color="auto"/>
            </w:tcBorders>
            <w:shd w:val="clear" w:color="auto" w:fill="CCC0D9" w:themeFill="accent4" w:themeFillTint="66"/>
            <w:vAlign w:val="center"/>
          </w:tcPr>
          <w:p w:rsidR="008F4056" w:rsidRPr="005276B8" w:rsidRDefault="008F4056" w:rsidP="00406860">
            <w:pPr>
              <w:jc w:val="center"/>
              <w:rPr>
                <w:b/>
                <w:sz w:val="24"/>
                <w:szCs w:val="24"/>
                <w:lang w:val="uz-Cyrl-UZ"/>
              </w:rPr>
            </w:pPr>
            <w:r w:rsidRPr="005276B8">
              <w:rPr>
                <w:b/>
                <w:sz w:val="24"/>
                <w:szCs w:val="24"/>
                <w:lang w:val="uz-Cyrl-UZ"/>
              </w:rPr>
              <w:t>202</w:t>
            </w:r>
            <w:r w:rsidR="00406860">
              <w:rPr>
                <w:b/>
                <w:sz w:val="24"/>
                <w:szCs w:val="24"/>
                <w:lang w:val="en-US"/>
              </w:rPr>
              <w:t>6</w:t>
            </w:r>
            <w:r w:rsidRPr="005276B8">
              <w:rPr>
                <w:b/>
                <w:sz w:val="24"/>
                <w:szCs w:val="24"/>
                <w:lang w:val="uz-Cyrl-UZ"/>
              </w:rPr>
              <w:t>- yil</w:t>
            </w:r>
          </w:p>
        </w:tc>
      </w:tr>
      <w:tr w:rsidR="008F4056" w:rsidRPr="005276B8" w:rsidTr="001B3CD9">
        <w:trPr>
          <w:trHeight w:val="103"/>
        </w:trPr>
        <w:tc>
          <w:tcPr>
            <w:tcW w:w="2671" w:type="pct"/>
            <w:tcBorders>
              <w:left w:val="single" w:sz="12" w:space="0" w:color="FFFFFF" w:themeColor="background1"/>
              <w:bottom w:val="single" w:sz="12" w:space="0" w:color="FFFFFF" w:themeColor="background1"/>
              <w:right w:val="single" w:sz="12" w:space="0" w:color="FFFFFF" w:themeColor="background1"/>
            </w:tcBorders>
            <w:vAlign w:val="center"/>
          </w:tcPr>
          <w:p w:rsidR="008F4056" w:rsidRPr="005276B8" w:rsidRDefault="008F4056" w:rsidP="001B3CD9">
            <w:pPr>
              <w:ind w:left="113" w:hanging="113"/>
              <w:rPr>
                <w:b/>
                <w:sz w:val="24"/>
                <w:szCs w:val="24"/>
                <w:lang w:val="uz-Cyrl-UZ"/>
              </w:rPr>
            </w:pPr>
          </w:p>
        </w:tc>
        <w:tc>
          <w:tcPr>
            <w:tcW w:w="1163" w:type="pct"/>
            <w:tcBorders>
              <w:left w:val="single" w:sz="12" w:space="0" w:color="FFFFFF" w:themeColor="background1"/>
              <w:bottom w:val="single" w:sz="12" w:space="0" w:color="FFFFFF" w:themeColor="background1"/>
              <w:right w:val="single" w:sz="12" w:space="0" w:color="FFFFFF" w:themeColor="background1"/>
            </w:tcBorders>
            <w:vAlign w:val="center"/>
          </w:tcPr>
          <w:p w:rsidR="008F4056" w:rsidRPr="005276B8" w:rsidRDefault="008F4056" w:rsidP="001B3CD9">
            <w:pPr>
              <w:jc w:val="center"/>
              <w:rPr>
                <w:b/>
                <w:sz w:val="24"/>
                <w:szCs w:val="24"/>
                <w:lang w:val="en-US"/>
              </w:rPr>
            </w:pPr>
          </w:p>
        </w:tc>
        <w:tc>
          <w:tcPr>
            <w:tcW w:w="1166" w:type="pct"/>
            <w:tcBorders>
              <w:left w:val="single" w:sz="12" w:space="0" w:color="FFFFFF" w:themeColor="background1"/>
              <w:bottom w:val="single" w:sz="12" w:space="0" w:color="FFFFFF" w:themeColor="background1"/>
              <w:right w:val="single" w:sz="12" w:space="0" w:color="FFFFFF" w:themeColor="background1"/>
            </w:tcBorders>
            <w:vAlign w:val="center"/>
          </w:tcPr>
          <w:p w:rsidR="008F4056" w:rsidRPr="005276B8" w:rsidRDefault="008F4056" w:rsidP="001B3CD9">
            <w:pPr>
              <w:jc w:val="center"/>
              <w:rPr>
                <w:b/>
                <w:sz w:val="24"/>
                <w:szCs w:val="24"/>
              </w:rPr>
            </w:pPr>
          </w:p>
        </w:tc>
      </w:tr>
      <w:tr w:rsidR="008F4056" w:rsidRPr="005276B8" w:rsidTr="001B3CD9">
        <w:trPr>
          <w:trHeight w:val="642"/>
        </w:trPr>
        <w:tc>
          <w:tcPr>
            <w:tcW w:w="267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5276B8" w:rsidRDefault="008F4056" w:rsidP="001B3CD9">
            <w:pPr>
              <w:ind w:left="113" w:hanging="113"/>
              <w:rPr>
                <w:b/>
                <w:sz w:val="24"/>
                <w:szCs w:val="24"/>
                <w:lang w:val="uz-Cyrl-UZ"/>
              </w:rPr>
            </w:pPr>
            <w:r w:rsidRPr="005276B8">
              <w:rPr>
                <w:b/>
                <w:sz w:val="24"/>
                <w:szCs w:val="24"/>
                <w:lang w:val="uz-Cyrl-UZ"/>
              </w:rPr>
              <w:t>Jami xizmatlar sohasida faoliyat ko‘rsatayotgan korxonalar soni</w:t>
            </w:r>
          </w:p>
        </w:tc>
        <w:tc>
          <w:tcPr>
            <w:tcW w:w="116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596960" w:rsidRDefault="008F4056" w:rsidP="001B3CD9">
            <w:pPr>
              <w:jc w:val="center"/>
              <w:rPr>
                <w:b/>
                <w:bCs/>
                <w:color w:val="000000"/>
                <w:sz w:val="24"/>
                <w:szCs w:val="28"/>
              </w:rPr>
            </w:pPr>
            <w:r w:rsidRPr="00596960">
              <w:rPr>
                <w:b/>
                <w:bCs/>
                <w:color w:val="000000"/>
                <w:sz w:val="24"/>
                <w:szCs w:val="28"/>
              </w:rPr>
              <w:t xml:space="preserve">1 196  </w:t>
            </w:r>
          </w:p>
        </w:tc>
        <w:tc>
          <w:tcPr>
            <w:tcW w:w="116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596960" w:rsidRDefault="008F4056" w:rsidP="001B3CD9">
            <w:pPr>
              <w:jc w:val="center"/>
              <w:rPr>
                <w:b/>
                <w:bCs/>
                <w:color w:val="000000"/>
                <w:sz w:val="24"/>
                <w:szCs w:val="28"/>
              </w:rPr>
            </w:pPr>
            <w:r w:rsidRPr="00596960">
              <w:rPr>
                <w:b/>
                <w:bCs/>
                <w:color w:val="000000"/>
                <w:sz w:val="24"/>
                <w:szCs w:val="28"/>
              </w:rPr>
              <w:t xml:space="preserve">1 227  </w:t>
            </w:r>
          </w:p>
        </w:tc>
      </w:tr>
      <w:tr w:rsidR="008F4056" w:rsidRPr="005276B8" w:rsidTr="001B3CD9">
        <w:trPr>
          <w:trHeight w:val="642"/>
        </w:trPr>
        <w:tc>
          <w:tcPr>
            <w:tcW w:w="267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8F4056" w:rsidRPr="005276B8" w:rsidRDefault="008F4056" w:rsidP="001B3CD9">
            <w:pPr>
              <w:pStyle w:val="afd"/>
              <w:numPr>
                <w:ilvl w:val="0"/>
                <w:numId w:val="8"/>
              </w:numPr>
              <w:jc w:val="both"/>
              <w:rPr>
                <w:lang w:val="uz-Cyrl-UZ"/>
              </w:rPr>
            </w:pPr>
            <w:r w:rsidRPr="005276B8">
              <w:rPr>
                <w:lang w:val="uz-Cyrl-UZ"/>
              </w:rPr>
              <w:t>yirik korxonalar</w:t>
            </w:r>
          </w:p>
        </w:tc>
        <w:tc>
          <w:tcPr>
            <w:tcW w:w="116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8F4056" w:rsidRPr="00596960" w:rsidRDefault="008F4056" w:rsidP="001B3CD9">
            <w:pPr>
              <w:jc w:val="center"/>
              <w:rPr>
                <w:color w:val="000000"/>
                <w:sz w:val="24"/>
                <w:szCs w:val="28"/>
              </w:rPr>
            </w:pPr>
            <w:r w:rsidRPr="00596960">
              <w:rPr>
                <w:color w:val="000000"/>
                <w:sz w:val="24"/>
                <w:szCs w:val="28"/>
              </w:rPr>
              <w:t xml:space="preserve">187  </w:t>
            </w:r>
          </w:p>
        </w:tc>
        <w:tc>
          <w:tcPr>
            <w:tcW w:w="116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8F4056" w:rsidRPr="00596960" w:rsidRDefault="008F4056" w:rsidP="001B3CD9">
            <w:pPr>
              <w:jc w:val="center"/>
              <w:rPr>
                <w:color w:val="000000"/>
                <w:sz w:val="24"/>
                <w:szCs w:val="28"/>
              </w:rPr>
            </w:pPr>
            <w:r w:rsidRPr="00596960">
              <w:rPr>
                <w:color w:val="000000"/>
                <w:sz w:val="24"/>
                <w:szCs w:val="28"/>
              </w:rPr>
              <w:t xml:space="preserve">204  </w:t>
            </w:r>
          </w:p>
        </w:tc>
      </w:tr>
      <w:tr w:rsidR="008F4056" w:rsidRPr="005276B8" w:rsidTr="001B3CD9">
        <w:trPr>
          <w:trHeight w:val="642"/>
        </w:trPr>
        <w:tc>
          <w:tcPr>
            <w:tcW w:w="267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5276B8" w:rsidRDefault="008F4056" w:rsidP="001B3CD9">
            <w:pPr>
              <w:pStyle w:val="afd"/>
              <w:numPr>
                <w:ilvl w:val="0"/>
                <w:numId w:val="8"/>
              </w:numPr>
              <w:jc w:val="both"/>
              <w:rPr>
                <w:lang w:val="uz-Cyrl-UZ"/>
              </w:rPr>
            </w:pPr>
            <w:r w:rsidRPr="005276B8">
              <w:rPr>
                <w:lang w:val="uz-Cyrl-UZ"/>
              </w:rPr>
              <w:t>kichik korxona va mikrofirmalar</w:t>
            </w:r>
          </w:p>
        </w:tc>
        <w:tc>
          <w:tcPr>
            <w:tcW w:w="116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596960" w:rsidRDefault="008F4056" w:rsidP="001B3CD9">
            <w:pPr>
              <w:jc w:val="center"/>
              <w:rPr>
                <w:color w:val="000000"/>
                <w:sz w:val="24"/>
                <w:szCs w:val="28"/>
              </w:rPr>
            </w:pPr>
            <w:r w:rsidRPr="00596960">
              <w:rPr>
                <w:color w:val="000000"/>
                <w:sz w:val="24"/>
                <w:szCs w:val="28"/>
              </w:rPr>
              <w:t xml:space="preserve">1 009  </w:t>
            </w:r>
          </w:p>
        </w:tc>
        <w:tc>
          <w:tcPr>
            <w:tcW w:w="116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596960" w:rsidRDefault="008F4056" w:rsidP="001B3CD9">
            <w:pPr>
              <w:jc w:val="center"/>
              <w:rPr>
                <w:color w:val="000000"/>
                <w:sz w:val="24"/>
                <w:szCs w:val="28"/>
              </w:rPr>
            </w:pPr>
            <w:r w:rsidRPr="00596960">
              <w:rPr>
                <w:color w:val="000000"/>
                <w:sz w:val="24"/>
                <w:szCs w:val="28"/>
              </w:rPr>
              <w:t xml:space="preserve">1 431  </w:t>
            </w:r>
          </w:p>
        </w:tc>
      </w:tr>
      <w:tr w:rsidR="008F4056" w:rsidRPr="005276B8" w:rsidTr="001B3CD9">
        <w:trPr>
          <w:trHeight w:val="642"/>
        </w:trPr>
        <w:tc>
          <w:tcPr>
            <w:tcW w:w="267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8F4056" w:rsidRPr="005276B8" w:rsidRDefault="008F4056" w:rsidP="001B3CD9">
            <w:pPr>
              <w:pStyle w:val="afd"/>
              <w:numPr>
                <w:ilvl w:val="0"/>
                <w:numId w:val="8"/>
              </w:numPr>
              <w:rPr>
                <w:i/>
                <w:lang w:val="uz-Cyrl-UZ"/>
              </w:rPr>
            </w:pPr>
            <w:r w:rsidRPr="005276B8">
              <w:rPr>
                <w:i/>
                <w:lang w:val="uz-Cyrl-UZ"/>
              </w:rPr>
              <w:t>shu jumladan, xorijiy investitsiyalar ishtirokidagi korxonalar</w:t>
            </w:r>
          </w:p>
        </w:tc>
        <w:tc>
          <w:tcPr>
            <w:tcW w:w="116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8F4056" w:rsidRPr="00596960" w:rsidRDefault="008F4056" w:rsidP="001B3CD9">
            <w:pPr>
              <w:jc w:val="center"/>
              <w:rPr>
                <w:i/>
                <w:iCs/>
                <w:color w:val="000000"/>
                <w:sz w:val="24"/>
                <w:szCs w:val="28"/>
              </w:rPr>
            </w:pPr>
            <w:r w:rsidRPr="00596960">
              <w:rPr>
                <w:i/>
                <w:iCs/>
                <w:color w:val="000000"/>
                <w:sz w:val="24"/>
                <w:szCs w:val="28"/>
              </w:rPr>
              <w:t xml:space="preserve">35  </w:t>
            </w:r>
          </w:p>
        </w:tc>
        <w:tc>
          <w:tcPr>
            <w:tcW w:w="116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8F4056" w:rsidRPr="00596960" w:rsidRDefault="008F4056" w:rsidP="001B3CD9">
            <w:pPr>
              <w:jc w:val="center"/>
              <w:rPr>
                <w:i/>
                <w:iCs/>
                <w:color w:val="000000"/>
                <w:sz w:val="24"/>
                <w:szCs w:val="28"/>
              </w:rPr>
            </w:pPr>
            <w:r w:rsidRPr="00596960">
              <w:rPr>
                <w:i/>
                <w:iCs/>
                <w:color w:val="000000"/>
                <w:sz w:val="24"/>
                <w:szCs w:val="28"/>
              </w:rPr>
              <w:t xml:space="preserve">54  </w:t>
            </w:r>
          </w:p>
        </w:tc>
      </w:tr>
    </w:tbl>
    <w:p w:rsidR="008F4056" w:rsidRPr="005276B8" w:rsidRDefault="008F4056" w:rsidP="008F4056">
      <w:pPr>
        <w:tabs>
          <w:tab w:val="left" w:pos="1418"/>
        </w:tabs>
        <w:spacing w:before="60" w:after="120"/>
        <w:ind w:right="-1"/>
        <w:rPr>
          <w:b/>
          <w:sz w:val="24"/>
          <w:szCs w:val="24"/>
          <w:lang w:val="en-US"/>
        </w:rPr>
      </w:pPr>
    </w:p>
    <w:p w:rsidR="008F4056" w:rsidRPr="005276B8" w:rsidRDefault="008F4056" w:rsidP="008F4056">
      <w:pPr>
        <w:jc w:val="center"/>
        <w:rPr>
          <w:b/>
          <w:i/>
          <w:sz w:val="28"/>
          <w:szCs w:val="28"/>
          <w:lang w:val="en-US"/>
        </w:rPr>
      </w:pPr>
      <w:r w:rsidRPr="005276B8">
        <w:rPr>
          <w:b/>
          <w:color w:val="002060"/>
          <w:sz w:val="28"/>
          <w:szCs w:val="28"/>
          <w:lang w:val="uz-Cyrl-UZ"/>
        </w:rPr>
        <w:t>Xizmatlar sohasida yangi tashkil etilgan korxonalar soni</w:t>
      </w:r>
      <w:r w:rsidRPr="005276B8">
        <w:rPr>
          <w:b/>
          <w:color w:val="FFFFFF"/>
          <w:sz w:val="28"/>
          <w:szCs w:val="28"/>
          <w:lang w:val="uz-Cyrl-UZ"/>
        </w:rPr>
        <w:t xml:space="preserve"> </w:t>
      </w:r>
      <w:r w:rsidRPr="005276B8">
        <w:rPr>
          <w:b/>
          <w:color w:val="FFFFFF"/>
          <w:sz w:val="28"/>
          <w:szCs w:val="28"/>
          <w:lang w:val="uz-Cyrl-UZ"/>
        </w:rPr>
        <w:br/>
      </w:r>
      <w:r w:rsidRPr="005276B8">
        <w:rPr>
          <w:i/>
          <w:sz w:val="28"/>
          <w:szCs w:val="28"/>
          <w:lang w:val="en-US"/>
        </w:rPr>
        <w:t>(</w:t>
      </w:r>
      <w:r w:rsidRPr="005276B8">
        <w:rPr>
          <w:i/>
          <w:sz w:val="28"/>
          <w:szCs w:val="28"/>
          <w:lang w:val="uz-Cyrl-UZ"/>
        </w:rPr>
        <w:t>yanvar-</w:t>
      </w:r>
      <w:r>
        <w:rPr>
          <w:i/>
          <w:sz w:val="28"/>
          <w:szCs w:val="28"/>
          <w:lang w:val="en-US"/>
        </w:rPr>
        <w:t>dek</w:t>
      </w:r>
      <w:r w:rsidRPr="005276B8">
        <w:rPr>
          <w:i/>
          <w:sz w:val="28"/>
          <w:szCs w:val="28"/>
          <w:lang w:val="uz-Cyrl-UZ"/>
        </w:rPr>
        <w:t>abr,</w:t>
      </w:r>
      <w:r w:rsidRPr="005276B8">
        <w:rPr>
          <w:b/>
          <w:i/>
          <w:sz w:val="28"/>
          <w:szCs w:val="28"/>
          <w:lang w:val="uz-Cyrl-UZ"/>
        </w:rPr>
        <w:t xml:space="preserve"> </w:t>
      </w:r>
      <w:r w:rsidRPr="005276B8">
        <w:rPr>
          <w:i/>
          <w:sz w:val="28"/>
          <w:szCs w:val="28"/>
          <w:lang w:val="uz-Cyrl-UZ"/>
        </w:rPr>
        <w:t>birlikda</w:t>
      </w:r>
      <w:r w:rsidRPr="005276B8">
        <w:rPr>
          <w:i/>
          <w:sz w:val="28"/>
          <w:szCs w:val="28"/>
          <w:lang w:val="en-US"/>
        </w:rPr>
        <w:t>)</w:t>
      </w:r>
    </w:p>
    <w:p w:rsidR="008F4056" w:rsidRPr="005276B8" w:rsidRDefault="008F4056" w:rsidP="008F4056">
      <w:pPr>
        <w:tabs>
          <w:tab w:val="left" w:pos="1418"/>
        </w:tabs>
        <w:spacing w:before="60" w:after="120"/>
        <w:ind w:right="-1"/>
        <w:jc w:val="center"/>
        <w:rPr>
          <w:b/>
          <w:i/>
          <w:sz w:val="10"/>
          <w:szCs w:val="10"/>
          <w:lang w:val="uz-Cyrl-UZ"/>
        </w:rPr>
      </w:pPr>
    </w:p>
    <w:tbl>
      <w:tblPr>
        <w:tblW w:w="5000" w:type="pct"/>
        <w:tblLook w:val="04A0" w:firstRow="1" w:lastRow="0" w:firstColumn="1" w:lastColumn="0" w:noHBand="0" w:noVBand="1"/>
      </w:tblPr>
      <w:tblGrid>
        <w:gridCol w:w="5637"/>
        <w:gridCol w:w="1984"/>
        <w:gridCol w:w="1808"/>
      </w:tblGrid>
      <w:tr w:rsidR="008F4056" w:rsidRPr="005276B8" w:rsidTr="001B3CD9">
        <w:trPr>
          <w:trHeight w:val="559"/>
        </w:trPr>
        <w:tc>
          <w:tcPr>
            <w:tcW w:w="2989" w:type="pct"/>
            <w:tcBorders>
              <w:top w:val="single" w:sz="18" w:space="0" w:color="auto"/>
              <w:bottom w:val="single" w:sz="18" w:space="0" w:color="auto"/>
              <w:right w:val="single" w:sz="4" w:space="0" w:color="auto"/>
            </w:tcBorders>
            <w:shd w:val="clear" w:color="auto" w:fill="CCC0D9" w:themeFill="accent4" w:themeFillTint="66"/>
          </w:tcPr>
          <w:p w:rsidR="008F4056" w:rsidRPr="005276B8" w:rsidRDefault="008F4056" w:rsidP="001B3CD9">
            <w:pPr>
              <w:jc w:val="both"/>
              <w:rPr>
                <w:b/>
                <w:color w:val="244061"/>
                <w:sz w:val="24"/>
                <w:szCs w:val="24"/>
                <w:lang w:val="uz-Cyrl-UZ"/>
              </w:rPr>
            </w:pPr>
          </w:p>
        </w:tc>
        <w:tc>
          <w:tcPr>
            <w:tcW w:w="1052" w:type="pct"/>
            <w:tcBorders>
              <w:top w:val="single" w:sz="18" w:space="0" w:color="auto"/>
              <w:left w:val="single" w:sz="4" w:space="0" w:color="auto"/>
              <w:bottom w:val="single" w:sz="18" w:space="0" w:color="auto"/>
              <w:right w:val="single" w:sz="4" w:space="0" w:color="auto"/>
            </w:tcBorders>
            <w:shd w:val="clear" w:color="auto" w:fill="CCC0D9" w:themeFill="accent4" w:themeFillTint="66"/>
            <w:vAlign w:val="center"/>
          </w:tcPr>
          <w:p w:rsidR="008F4056" w:rsidRPr="005276B8" w:rsidRDefault="008F4056" w:rsidP="001B3CD9">
            <w:pPr>
              <w:jc w:val="center"/>
              <w:rPr>
                <w:b/>
                <w:sz w:val="24"/>
                <w:szCs w:val="24"/>
                <w:lang w:val="uz-Cyrl-UZ"/>
              </w:rPr>
            </w:pPr>
            <w:r w:rsidRPr="005276B8">
              <w:rPr>
                <w:b/>
                <w:sz w:val="24"/>
                <w:szCs w:val="24"/>
                <w:lang w:val="uz-Cyrl-UZ"/>
              </w:rPr>
              <w:t>202</w:t>
            </w:r>
            <w:r w:rsidRPr="005276B8">
              <w:rPr>
                <w:b/>
                <w:sz w:val="24"/>
                <w:szCs w:val="24"/>
                <w:lang w:val="en-US"/>
              </w:rPr>
              <w:t>4</w:t>
            </w:r>
            <w:r w:rsidRPr="005276B8">
              <w:rPr>
                <w:b/>
                <w:sz w:val="24"/>
                <w:szCs w:val="24"/>
                <w:lang w:val="uz-Cyrl-UZ"/>
              </w:rPr>
              <w:t>- yil</w:t>
            </w:r>
          </w:p>
        </w:tc>
        <w:tc>
          <w:tcPr>
            <w:tcW w:w="959" w:type="pct"/>
            <w:tcBorders>
              <w:top w:val="single" w:sz="18" w:space="0" w:color="auto"/>
              <w:left w:val="single" w:sz="4" w:space="0" w:color="auto"/>
              <w:bottom w:val="single" w:sz="18" w:space="0" w:color="auto"/>
            </w:tcBorders>
            <w:shd w:val="clear" w:color="auto" w:fill="CCC0D9" w:themeFill="accent4" w:themeFillTint="66"/>
            <w:vAlign w:val="center"/>
          </w:tcPr>
          <w:p w:rsidR="008F4056" w:rsidRPr="005276B8" w:rsidRDefault="008F4056" w:rsidP="001B3CD9">
            <w:pPr>
              <w:jc w:val="center"/>
              <w:rPr>
                <w:b/>
                <w:sz w:val="24"/>
                <w:szCs w:val="24"/>
                <w:lang w:val="uz-Cyrl-UZ"/>
              </w:rPr>
            </w:pPr>
            <w:r w:rsidRPr="005276B8">
              <w:rPr>
                <w:b/>
                <w:sz w:val="24"/>
                <w:szCs w:val="24"/>
                <w:lang w:val="uz-Cyrl-UZ"/>
              </w:rPr>
              <w:t>202</w:t>
            </w:r>
            <w:r w:rsidRPr="005276B8">
              <w:rPr>
                <w:b/>
                <w:sz w:val="24"/>
                <w:szCs w:val="24"/>
                <w:lang w:val="en-US"/>
              </w:rPr>
              <w:t>5</w:t>
            </w:r>
            <w:r w:rsidRPr="005276B8">
              <w:rPr>
                <w:b/>
                <w:sz w:val="24"/>
                <w:szCs w:val="24"/>
                <w:lang w:val="uz-Cyrl-UZ"/>
              </w:rPr>
              <w:t>- yil</w:t>
            </w:r>
          </w:p>
        </w:tc>
      </w:tr>
      <w:tr w:rsidR="008F4056" w:rsidRPr="005276B8" w:rsidTr="001B3CD9">
        <w:trPr>
          <w:trHeight w:val="34"/>
        </w:trPr>
        <w:tc>
          <w:tcPr>
            <w:tcW w:w="2989" w:type="pct"/>
            <w:tcBorders>
              <w:top w:val="single" w:sz="18" w:space="0" w:color="auto"/>
              <w:left w:val="single" w:sz="12" w:space="0" w:color="FFFFFF" w:themeColor="background1"/>
              <w:bottom w:val="single" w:sz="12" w:space="0" w:color="FFFFFF" w:themeColor="background1"/>
              <w:right w:val="single" w:sz="12" w:space="0" w:color="FFFFFF" w:themeColor="background1"/>
            </w:tcBorders>
            <w:vAlign w:val="center"/>
          </w:tcPr>
          <w:p w:rsidR="008F4056" w:rsidRPr="005276B8" w:rsidRDefault="008F4056" w:rsidP="001B3CD9">
            <w:pPr>
              <w:ind w:left="113" w:hanging="113"/>
              <w:rPr>
                <w:b/>
                <w:sz w:val="24"/>
                <w:szCs w:val="24"/>
                <w:lang w:val="uz-Cyrl-UZ"/>
              </w:rPr>
            </w:pPr>
          </w:p>
        </w:tc>
        <w:tc>
          <w:tcPr>
            <w:tcW w:w="1052" w:type="pct"/>
            <w:tcBorders>
              <w:top w:val="single" w:sz="18" w:space="0" w:color="auto"/>
              <w:left w:val="single" w:sz="12" w:space="0" w:color="FFFFFF" w:themeColor="background1"/>
              <w:bottom w:val="single" w:sz="12" w:space="0" w:color="FFFFFF" w:themeColor="background1"/>
              <w:right w:val="single" w:sz="12" w:space="0" w:color="FFFFFF" w:themeColor="background1"/>
            </w:tcBorders>
            <w:vAlign w:val="center"/>
          </w:tcPr>
          <w:p w:rsidR="008F4056" w:rsidRPr="005276B8" w:rsidRDefault="008F4056" w:rsidP="001B3CD9">
            <w:pPr>
              <w:jc w:val="center"/>
              <w:rPr>
                <w:b/>
                <w:sz w:val="24"/>
                <w:szCs w:val="24"/>
                <w:lang w:val="en-US"/>
              </w:rPr>
            </w:pPr>
          </w:p>
        </w:tc>
        <w:tc>
          <w:tcPr>
            <w:tcW w:w="959" w:type="pct"/>
            <w:tcBorders>
              <w:top w:val="single" w:sz="18" w:space="0" w:color="auto"/>
              <w:left w:val="single" w:sz="12" w:space="0" w:color="FFFFFF" w:themeColor="background1"/>
              <w:bottom w:val="single" w:sz="12" w:space="0" w:color="FFFFFF" w:themeColor="background1"/>
              <w:right w:val="single" w:sz="12" w:space="0" w:color="FFFFFF" w:themeColor="background1"/>
            </w:tcBorders>
            <w:vAlign w:val="center"/>
          </w:tcPr>
          <w:p w:rsidR="008F4056" w:rsidRPr="005276B8" w:rsidRDefault="008F4056" w:rsidP="001B3CD9">
            <w:pPr>
              <w:jc w:val="center"/>
              <w:rPr>
                <w:b/>
                <w:sz w:val="24"/>
                <w:szCs w:val="24"/>
                <w:lang w:val="en-US"/>
              </w:rPr>
            </w:pPr>
          </w:p>
        </w:tc>
      </w:tr>
      <w:tr w:rsidR="008F4056" w:rsidRPr="005276B8" w:rsidTr="001B3CD9">
        <w:trPr>
          <w:trHeight w:val="552"/>
        </w:trPr>
        <w:tc>
          <w:tcPr>
            <w:tcW w:w="298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5276B8" w:rsidRDefault="008F4056" w:rsidP="001B3CD9">
            <w:pPr>
              <w:ind w:left="113" w:hanging="113"/>
              <w:rPr>
                <w:b/>
                <w:sz w:val="24"/>
                <w:szCs w:val="24"/>
                <w:lang w:val="uz-Cyrl-UZ"/>
              </w:rPr>
            </w:pPr>
            <w:r w:rsidRPr="005276B8">
              <w:rPr>
                <w:b/>
                <w:sz w:val="24"/>
                <w:szCs w:val="24"/>
                <w:lang w:val="uz-Cyrl-UZ"/>
              </w:rPr>
              <w:t>Jami xizmatlar sohasida yangi tashkil etilgan korxonalar soni</w:t>
            </w:r>
          </w:p>
        </w:tc>
        <w:tc>
          <w:tcPr>
            <w:tcW w:w="105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596960" w:rsidRDefault="008F4056" w:rsidP="001B3CD9">
            <w:pPr>
              <w:jc w:val="center"/>
              <w:rPr>
                <w:b/>
                <w:bCs/>
                <w:color w:val="000000"/>
                <w:sz w:val="24"/>
                <w:szCs w:val="28"/>
              </w:rPr>
            </w:pPr>
            <w:r w:rsidRPr="00596960">
              <w:rPr>
                <w:b/>
                <w:bCs/>
                <w:color w:val="000000"/>
                <w:sz w:val="24"/>
                <w:szCs w:val="28"/>
              </w:rPr>
              <w:t xml:space="preserve">291  </w:t>
            </w:r>
          </w:p>
        </w:tc>
        <w:tc>
          <w:tcPr>
            <w:tcW w:w="95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596960" w:rsidRDefault="008F4056" w:rsidP="001B3CD9">
            <w:pPr>
              <w:jc w:val="center"/>
              <w:rPr>
                <w:b/>
                <w:bCs/>
                <w:color w:val="000000"/>
                <w:sz w:val="24"/>
                <w:szCs w:val="28"/>
              </w:rPr>
            </w:pPr>
            <w:r w:rsidRPr="00596960">
              <w:rPr>
                <w:b/>
                <w:bCs/>
                <w:color w:val="000000"/>
                <w:sz w:val="24"/>
                <w:szCs w:val="28"/>
              </w:rPr>
              <w:t xml:space="preserve">303  </w:t>
            </w:r>
          </w:p>
        </w:tc>
      </w:tr>
      <w:tr w:rsidR="008F4056" w:rsidRPr="005276B8" w:rsidTr="001B3CD9">
        <w:trPr>
          <w:trHeight w:val="552"/>
        </w:trPr>
        <w:tc>
          <w:tcPr>
            <w:tcW w:w="298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8F4056" w:rsidRPr="005276B8" w:rsidRDefault="008F4056" w:rsidP="001B3CD9">
            <w:pPr>
              <w:pStyle w:val="afd"/>
              <w:numPr>
                <w:ilvl w:val="0"/>
                <w:numId w:val="8"/>
              </w:numPr>
              <w:jc w:val="both"/>
              <w:rPr>
                <w:lang w:val="uz-Cyrl-UZ"/>
              </w:rPr>
            </w:pPr>
            <w:r w:rsidRPr="005276B8">
              <w:rPr>
                <w:lang w:val="uz-Cyrl-UZ"/>
              </w:rPr>
              <w:t>yirik korxonalar</w:t>
            </w:r>
          </w:p>
        </w:tc>
        <w:tc>
          <w:tcPr>
            <w:tcW w:w="105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8F4056" w:rsidRPr="00596960" w:rsidRDefault="008F4056" w:rsidP="001B3CD9">
            <w:pPr>
              <w:jc w:val="center"/>
              <w:rPr>
                <w:color w:val="000000"/>
                <w:sz w:val="24"/>
                <w:szCs w:val="28"/>
              </w:rPr>
            </w:pPr>
            <w:r w:rsidRPr="00596960">
              <w:rPr>
                <w:color w:val="000000"/>
                <w:sz w:val="24"/>
                <w:szCs w:val="28"/>
              </w:rPr>
              <w:t xml:space="preserve">7  </w:t>
            </w:r>
          </w:p>
        </w:tc>
        <w:tc>
          <w:tcPr>
            <w:tcW w:w="95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8F4056" w:rsidRPr="00596960" w:rsidRDefault="008F4056" w:rsidP="001B3CD9">
            <w:pPr>
              <w:jc w:val="center"/>
              <w:rPr>
                <w:color w:val="000000"/>
                <w:sz w:val="24"/>
                <w:szCs w:val="28"/>
              </w:rPr>
            </w:pPr>
            <w:r w:rsidRPr="00596960">
              <w:rPr>
                <w:color w:val="000000"/>
                <w:sz w:val="24"/>
                <w:szCs w:val="28"/>
              </w:rPr>
              <w:t xml:space="preserve">10  </w:t>
            </w:r>
          </w:p>
        </w:tc>
      </w:tr>
      <w:tr w:rsidR="008F4056" w:rsidRPr="005276B8" w:rsidTr="001B3CD9">
        <w:trPr>
          <w:trHeight w:val="552"/>
        </w:trPr>
        <w:tc>
          <w:tcPr>
            <w:tcW w:w="298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5276B8" w:rsidRDefault="008F4056" w:rsidP="001B3CD9">
            <w:pPr>
              <w:pStyle w:val="afd"/>
              <w:numPr>
                <w:ilvl w:val="0"/>
                <w:numId w:val="8"/>
              </w:numPr>
              <w:jc w:val="both"/>
              <w:rPr>
                <w:lang w:val="uz-Cyrl-UZ"/>
              </w:rPr>
            </w:pPr>
            <w:r w:rsidRPr="005276B8">
              <w:rPr>
                <w:lang w:val="uz-Cyrl-UZ"/>
              </w:rPr>
              <w:t>kichik korxona va mikrofirmalar</w:t>
            </w:r>
          </w:p>
        </w:tc>
        <w:tc>
          <w:tcPr>
            <w:tcW w:w="105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596960" w:rsidRDefault="008F4056" w:rsidP="001B3CD9">
            <w:pPr>
              <w:jc w:val="center"/>
              <w:rPr>
                <w:color w:val="000000"/>
                <w:sz w:val="24"/>
                <w:szCs w:val="28"/>
              </w:rPr>
            </w:pPr>
            <w:r w:rsidRPr="00596960">
              <w:rPr>
                <w:color w:val="000000"/>
                <w:sz w:val="24"/>
                <w:szCs w:val="28"/>
              </w:rPr>
              <w:t xml:space="preserve">284  </w:t>
            </w:r>
          </w:p>
        </w:tc>
        <w:tc>
          <w:tcPr>
            <w:tcW w:w="95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596960" w:rsidRDefault="008F4056" w:rsidP="001B3CD9">
            <w:pPr>
              <w:jc w:val="center"/>
              <w:rPr>
                <w:color w:val="000000"/>
                <w:sz w:val="24"/>
                <w:szCs w:val="28"/>
              </w:rPr>
            </w:pPr>
            <w:r w:rsidRPr="00596960">
              <w:rPr>
                <w:color w:val="000000"/>
                <w:sz w:val="24"/>
                <w:szCs w:val="28"/>
              </w:rPr>
              <w:t xml:space="preserve">293  </w:t>
            </w:r>
          </w:p>
        </w:tc>
      </w:tr>
      <w:tr w:rsidR="008F4056" w:rsidRPr="0004522B" w:rsidTr="001B3CD9">
        <w:trPr>
          <w:trHeight w:val="552"/>
        </w:trPr>
        <w:tc>
          <w:tcPr>
            <w:tcW w:w="298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8F4056" w:rsidRPr="005276B8" w:rsidRDefault="008F4056" w:rsidP="001B3CD9">
            <w:pPr>
              <w:pStyle w:val="afd"/>
              <w:numPr>
                <w:ilvl w:val="0"/>
                <w:numId w:val="8"/>
              </w:numPr>
              <w:rPr>
                <w:i/>
                <w:lang w:val="uz-Cyrl-UZ"/>
              </w:rPr>
            </w:pPr>
            <w:r w:rsidRPr="005276B8">
              <w:rPr>
                <w:i/>
                <w:lang w:val="uz-Cyrl-UZ"/>
              </w:rPr>
              <w:t>shu jumladan, xorijiy investitsiyalar ishtirokidagi korxonalar</w:t>
            </w:r>
          </w:p>
        </w:tc>
        <w:tc>
          <w:tcPr>
            <w:tcW w:w="105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8F4056" w:rsidRPr="00596960" w:rsidRDefault="008F4056" w:rsidP="001B3CD9">
            <w:pPr>
              <w:jc w:val="center"/>
              <w:rPr>
                <w:i/>
                <w:iCs/>
                <w:color w:val="000000"/>
                <w:sz w:val="24"/>
                <w:szCs w:val="28"/>
              </w:rPr>
            </w:pPr>
            <w:r w:rsidRPr="00596960">
              <w:rPr>
                <w:i/>
                <w:iCs/>
                <w:color w:val="000000"/>
                <w:sz w:val="24"/>
                <w:szCs w:val="28"/>
              </w:rPr>
              <w:t xml:space="preserve">22  </w:t>
            </w:r>
          </w:p>
        </w:tc>
        <w:tc>
          <w:tcPr>
            <w:tcW w:w="95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8F4056" w:rsidRPr="00596960" w:rsidRDefault="008F4056" w:rsidP="001B3CD9">
            <w:pPr>
              <w:jc w:val="center"/>
              <w:rPr>
                <w:i/>
                <w:iCs/>
                <w:color w:val="000000"/>
                <w:sz w:val="24"/>
                <w:szCs w:val="28"/>
              </w:rPr>
            </w:pPr>
            <w:r w:rsidRPr="00596960">
              <w:rPr>
                <w:i/>
                <w:iCs/>
                <w:color w:val="000000"/>
                <w:sz w:val="24"/>
                <w:szCs w:val="28"/>
              </w:rPr>
              <w:t xml:space="preserve">11  </w:t>
            </w:r>
          </w:p>
        </w:tc>
      </w:tr>
    </w:tbl>
    <w:p w:rsidR="008F4056" w:rsidRPr="00E7037F" w:rsidRDefault="008F4056" w:rsidP="008F4056">
      <w:pPr>
        <w:jc w:val="center"/>
        <w:outlineLvl w:val="0"/>
        <w:rPr>
          <w:b/>
          <w:i/>
          <w:sz w:val="28"/>
          <w:szCs w:val="28"/>
          <w:lang w:val="uz-Cyrl-UZ"/>
        </w:rPr>
      </w:pPr>
      <w:r w:rsidRPr="0004522B">
        <w:rPr>
          <w:b/>
          <w:color w:val="002060"/>
          <w:sz w:val="28"/>
          <w:szCs w:val="28"/>
          <w:lang w:val="uz-Cyrl-UZ"/>
        </w:rPr>
        <w:lastRenderedPageBreak/>
        <w:t xml:space="preserve">Ko‘rsatilgan xizmatlar hajmi </w:t>
      </w:r>
      <w:r w:rsidRPr="0004522B">
        <w:rPr>
          <w:b/>
          <w:color w:val="002060"/>
          <w:sz w:val="28"/>
          <w:szCs w:val="28"/>
          <w:lang w:val="uz-Cyrl-UZ"/>
        </w:rPr>
        <w:br/>
      </w:r>
      <w:r w:rsidRPr="00E7037F">
        <w:rPr>
          <w:i/>
          <w:sz w:val="28"/>
          <w:szCs w:val="28"/>
          <w:lang w:val="uz-Cyrl-UZ"/>
        </w:rPr>
        <w:t>(</w:t>
      </w:r>
      <w:r>
        <w:rPr>
          <w:i/>
          <w:sz w:val="28"/>
          <w:szCs w:val="28"/>
          <w:lang w:val="uz-Cyrl-UZ"/>
        </w:rPr>
        <w:t>yanvar-</w:t>
      </w:r>
      <w:r>
        <w:rPr>
          <w:i/>
          <w:sz w:val="28"/>
          <w:szCs w:val="28"/>
          <w:lang w:val="en-US"/>
        </w:rPr>
        <w:t>dek</w:t>
      </w:r>
      <w:r>
        <w:rPr>
          <w:i/>
          <w:sz w:val="28"/>
          <w:szCs w:val="28"/>
          <w:lang w:val="uz-Cyrl-UZ"/>
        </w:rPr>
        <w:t>abr</w:t>
      </w:r>
      <w:r w:rsidRPr="00E7037F">
        <w:rPr>
          <w:i/>
          <w:sz w:val="28"/>
          <w:szCs w:val="28"/>
          <w:lang w:val="uz-Cyrl-UZ"/>
        </w:rPr>
        <w:t>)</w:t>
      </w:r>
    </w:p>
    <w:p w:rsidR="008F4056" w:rsidRPr="001C36A1" w:rsidRDefault="008F4056" w:rsidP="008F4056">
      <w:pPr>
        <w:jc w:val="center"/>
        <w:outlineLvl w:val="0"/>
        <w:rPr>
          <w:b/>
          <w:sz w:val="14"/>
          <w:szCs w:val="26"/>
          <w:lang w:val="uz-Cyrl-UZ"/>
        </w:rPr>
      </w:pPr>
    </w:p>
    <w:tbl>
      <w:tblPr>
        <w:tblW w:w="5000" w:type="pct"/>
        <w:tblCellMar>
          <w:left w:w="31" w:type="dxa"/>
          <w:right w:w="31" w:type="dxa"/>
        </w:tblCellMar>
        <w:tblLook w:val="0000" w:firstRow="0" w:lastRow="0" w:firstColumn="0" w:lastColumn="0" w:noHBand="0" w:noVBand="0"/>
      </w:tblPr>
      <w:tblGrid>
        <w:gridCol w:w="2112"/>
        <w:gridCol w:w="1339"/>
        <w:gridCol w:w="1486"/>
        <w:gridCol w:w="1488"/>
        <w:gridCol w:w="1119"/>
        <w:gridCol w:w="1731"/>
      </w:tblGrid>
      <w:tr w:rsidR="008F4056" w:rsidRPr="00DE6034" w:rsidTr="001B3CD9">
        <w:trPr>
          <w:cantSplit/>
          <w:trHeight w:val="20"/>
        </w:trPr>
        <w:tc>
          <w:tcPr>
            <w:tcW w:w="1139" w:type="pct"/>
            <w:vMerge w:val="restart"/>
            <w:tcBorders>
              <w:top w:val="single" w:sz="18" w:space="0" w:color="auto"/>
              <w:right w:val="single" w:sz="4" w:space="0" w:color="auto"/>
            </w:tcBorders>
            <w:shd w:val="clear" w:color="auto" w:fill="CCC0D9" w:themeFill="accent4" w:themeFillTint="66"/>
            <w:vAlign w:val="center"/>
          </w:tcPr>
          <w:p w:rsidR="008F4056" w:rsidRPr="001A6A6E" w:rsidRDefault="008F4056" w:rsidP="001B3CD9">
            <w:pPr>
              <w:jc w:val="center"/>
              <w:rPr>
                <w:b/>
                <w:i/>
                <w:sz w:val="24"/>
                <w:szCs w:val="22"/>
                <w:lang w:val="uz-Cyrl-UZ"/>
              </w:rPr>
            </w:pPr>
          </w:p>
        </w:tc>
        <w:tc>
          <w:tcPr>
            <w:tcW w:w="2325" w:type="pct"/>
            <w:gridSpan w:val="3"/>
            <w:tcBorders>
              <w:top w:val="single" w:sz="18" w:space="0" w:color="auto"/>
              <w:left w:val="single" w:sz="4" w:space="0" w:color="auto"/>
              <w:bottom w:val="single" w:sz="18" w:space="0" w:color="auto"/>
              <w:right w:val="single" w:sz="4" w:space="0" w:color="auto"/>
            </w:tcBorders>
            <w:shd w:val="clear" w:color="auto" w:fill="CCC0D9" w:themeFill="accent4" w:themeFillTint="66"/>
            <w:vAlign w:val="center"/>
          </w:tcPr>
          <w:p w:rsidR="008F4056" w:rsidRPr="001A6A6E" w:rsidRDefault="008F4056" w:rsidP="001B3CD9">
            <w:pPr>
              <w:spacing w:before="60" w:after="60"/>
              <w:jc w:val="center"/>
              <w:rPr>
                <w:b/>
                <w:sz w:val="24"/>
                <w:szCs w:val="22"/>
                <w:lang w:val="uz-Cyrl-UZ"/>
              </w:rPr>
            </w:pPr>
            <w:r w:rsidRPr="001A6A6E">
              <w:rPr>
                <w:b/>
                <w:sz w:val="24"/>
                <w:szCs w:val="22"/>
                <w:lang w:val="uz-Cyrl-UZ"/>
              </w:rPr>
              <w:t>Jami</w:t>
            </w:r>
          </w:p>
        </w:tc>
        <w:tc>
          <w:tcPr>
            <w:tcW w:w="1536" w:type="pct"/>
            <w:gridSpan w:val="2"/>
            <w:tcBorders>
              <w:top w:val="single" w:sz="18" w:space="0" w:color="auto"/>
              <w:left w:val="single" w:sz="4" w:space="0" w:color="auto"/>
              <w:bottom w:val="single" w:sz="18" w:space="0" w:color="auto"/>
            </w:tcBorders>
            <w:shd w:val="clear" w:color="auto" w:fill="CCC0D9" w:themeFill="accent4" w:themeFillTint="66"/>
            <w:vAlign w:val="center"/>
          </w:tcPr>
          <w:p w:rsidR="008F4056" w:rsidRPr="001A6A6E" w:rsidRDefault="008F4056" w:rsidP="001B3CD9">
            <w:pPr>
              <w:spacing w:before="60" w:after="60"/>
              <w:jc w:val="center"/>
              <w:rPr>
                <w:b/>
                <w:sz w:val="24"/>
                <w:szCs w:val="22"/>
                <w:lang w:val="uz-Cyrl-UZ"/>
              </w:rPr>
            </w:pPr>
            <w:r w:rsidRPr="001A6A6E">
              <w:rPr>
                <w:b/>
                <w:sz w:val="24"/>
                <w:szCs w:val="22"/>
                <w:lang w:val="uz-Cyrl-UZ"/>
              </w:rPr>
              <w:t>Aholi jon boshiga</w:t>
            </w:r>
          </w:p>
        </w:tc>
      </w:tr>
      <w:tr w:rsidR="008F4056" w:rsidRPr="008A1855" w:rsidTr="001B3CD9">
        <w:trPr>
          <w:cantSplit/>
          <w:trHeight w:val="20"/>
        </w:trPr>
        <w:tc>
          <w:tcPr>
            <w:tcW w:w="1139" w:type="pct"/>
            <w:vMerge/>
            <w:tcBorders>
              <w:bottom w:val="single" w:sz="18" w:space="0" w:color="auto"/>
              <w:right w:val="single" w:sz="4" w:space="0" w:color="auto"/>
            </w:tcBorders>
            <w:shd w:val="clear" w:color="auto" w:fill="CCC0D9" w:themeFill="accent4" w:themeFillTint="66"/>
            <w:vAlign w:val="center"/>
          </w:tcPr>
          <w:p w:rsidR="008F4056" w:rsidRPr="001A6A6E" w:rsidRDefault="008F4056" w:rsidP="001B3CD9">
            <w:pPr>
              <w:jc w:val="center"/>
              <w:rPr>
                <w:b/>
                <w:i/>
                <w:sz w:val="24"/>
                <w:szCs w:val="22"/>
                <w:lang w:val="uz-Cyrl-UZ"/>
              </w:rPr>
            </w:pPr>
          </w:p>
        </w:tc>
        <w:tc>
          <w:tcPr>
            <w:tcW w:w="722" w:type="pct"/>
            <w:tcBorders>
              <w:top w:val="single" w:sz="18" w:space="0" w:color="auto"/>
              <w:left w:val="single" w:sz="4" w:space="0" w:color="auto"/>
              <w:bottom w:val="single" w:sz="18" w:space="0" w:color="auto"/>
              <w:right w:val="single" w:sz="4" w:space="0" w:color="auto"/>
            </w:tcBorders>
            <w:shd w:val="clear" w:color="auto" w:fill="CCC0D9" w:themeFill="accent4" w:themeFillTint="66"/>
            <w:vAlign w:val="center"/>
          </w:tcPr>
          <w:p w:rsidR="008F4056" w:rsidRPr="001A6A6E" w:rsidRDefault="008F4056" w:rsidP="001B3CD9">
            <w:pPr>
              <w:spacing w:before="60" w:after="60"/>
              <w:jc w:val="center"/>
              <w:rPr>
                <w:b/>
                <w:sz w:val="24"/>
                <w:szCs w:val="22"/>
                <w:lang w:val="uz-Cyrl-UZ"/>
              </w:rPr>
            </w:pPr>
            <w:r w:rsidRPr="001A6A6E">
              <w:rPr>
                <w:b/>
                <w:sz w:val="24"/>
                <w:szCs w:val="22"/>
                <w:lang w:val="uz-Cyrl-UZ"/>
              </w:rPr>
              <w:t>202</w:t>
            </w:r>
            <w:r w:rsidRPr="001A6A6E">
              <w:rPr>
                <w:b/>
                <w:sz w:val="24"/>
                <w:szCs w:val="22"/>
                <w:lang w:val="en-US"/>
              </w:rPr>
              <w:t>5</w:t>
            </w:r>
            <w:r w:rsidRPr="001A6A6E">
              <w:rPr>
                <w:b/>
                <w:sz w:val="24"/>
                <w:szCs w:val="22"/>
                <w:lang w:val="uz-Cyrl-UZ"/>
              </w:rPr>
              <w:t>- yil mlrd</w:t>
            </w:r>
            <w:r w:rsidRPr="001A6A6E">
              <w:rPr>
                <w:b/>
                <w:sz w:val="24"/>
                <w:szCs w:val="22"/>
                <w:lang w:val="en-US"/>
              </w:rPr>
              <w:t xml:space="preserve"> </w:t>
            </w:r>
            <w:r w:rsidRPr="001A6A6E">
              <w:rPr>
                <w:b/>
                <w:sz w:val="24"/>
                <w:szCs w:val="22"/>
                <w:lang w:val="uz-Cyrl-UZ"/>
              </w:rPr>
              <w:t>so‘m</w:t>
            </w:r>
          </w:p>
        </w:tc>
        <w:tc>
          <w:tcPr>
            <w:tcW w:w="801" w:type="pct"/>
            <w:tcBorders>
              <w:top w:val="single" w:sz="18" w:space="0" w:color="auto"/>
              <w:left w:val="single" w:sz="4" w:space="0" w:color="auto"/>
              <w:bottom w:val="single" w:sz="18" w:space="0" w:color="auto"/>
              <w:right w:val="single" w:sz="4" w:space="0" w:color="auto"/>
            </w:tcBorders>
            <w:shd w:val="clear" w:color="auto" w:fill="CCC0D9" w:themeFill="accent4" w:themeFillTint="66"/>
            <w:vAlign w:val="center"/>
          </w:tcPr>
          <w:p w:rsidR="008F4056" w:rsidRPr="001A6A6E" w:rsidRDefault="008F4056" w:rsidP="001B3CD9">
            <w:pPr>
              <w:spacing w:before="60" w:after="60"/>
              <w:ind w:left="85"/>
              <w:jc w:val="center"/>
              <w:rPr>
                <w:b/>
                <w:sz w:val="24"/>
                <w:szCs w:val="22"/>
                <w:lang w:val="uz-Cyrl-UZ"/>
              </w:rPr>
            </w:pPr>
            <w:r w:rsidRPr="001A6A6E">
              <w:rPr>
                <w:b/>
                <w:sz w:val="24"/>
                <w:szCs w:val="22"/>
                <w:lang w:val="uz-Cyrl-UZ"/>
              </w:rPr>
              <w:t xml:space="preserve">2024- yilga nisbatan, </w:t>
            </w:r>
            <w:r w:rsidRPr="001A6A6E">
              <w:rPr>
                <w:b/>
                <w:sz w:val="24"/>
                <w:szCs w:val="22"/>
                <w:lang w:val="uz-Cyrl-UZ"/>
              </w:rPr>
              <w:br/>
            </w:r>
            <w:r w:rsidRPr="001A6A6E">
              <w:rPr>
                <w:b/>
                <w:sz w:val="24"/>
                <w:szCs w:val="22"/>
                <w:lang w:val="en-US"/>
              </w:rPr>
              <w:t xml:space="preserve">% </w:t>
            </w:r>
            <w:r w:rsidRPr="001A6A6E">
              <w:rPr>
                <w:b/>
                <w:sz w:val="24"/>
                <w:szCs w:val="22"/>
                <w:lang w:val="uz-Cyrl-UZ"/>
              </w:rPr>
              <w:t>da</w:t>
            </w:r>
          </w:p>
        </w:tc>
        <w:tc>
          <w:tcPr>
            <w:tcW w:w="802" w:type="pct"/>
            <w:tcBorders>
              <w:top w:val="single" w:sz="18" w:space="0" w:color="auto"/>
              <w:left w:val="single" w:sz="4" w:space="0" w:color="auto"/>
              <w:bottom w:val="single" w:sz="18" w:space="0" w:color="auto"/>
              <w:right w:val="single" w:sz="4" w:space="0" w:color="auto"/>
            </w:tcBorders>
            <w:shd w:val="clear" w:color="auto" w:fill="CCC0D9" w:themeFill="accent4" w:themeFillTint="66"/>
            <w:vAlign w:val="center"/>
          </w:tcPr>
          <w:p w:rsidR="008F4056" w:rsidRPr="001A6A6E" w:rsidRDefault="008F4056" w:rsidP="001B3CD9">
            <w:pPr>
              <w:jc w:val="center"/>
              <w:rPr>
                <w:b/>
                <w:sz w:val="24"/>
                <w:szCs w:val="22"/>
                <w:lang w:val="uz-Cyrl-UZ"/>
              </w:rPr>
            </w:pPr>
            <w:r w:rsidRPr="001A6A6E">
              <w:rPr>
                <w:rFonts w:eastAsiaTheme="minorEastAsia"/>
                <w:b/>
                <w:sz w:val="24"/>
                <w:szCs w:val="22"/>
                <w:lang w:val="en-US"/>
              </w:rPr>
              <w:t>jami hajimga nisbatan ulushi</w:t>
            </w:r>
            <w:r w:rsidRPr="001A6A6E">
              <w:rPr>
                <w:rFonts w:eastAsiaTheme="minorEastAsia"/>
                <w:b/>
                <w:sz w:val="24"/>
                <w:szCs w:val="22"/>
                <w:lang w:val="uz-Cyrl-UZ"/>
              </w:rPr>
              <w:t>,</w:t>
            </w:r>
            <w:r w:rsidRPr="001A6A6E">
              <w:rPr>
                <w:rFonts w:eastAsiaTheme="minorEastAsia"/>
                <w:b/>
                <w:sz w:val="24"/>
                <w:szCs w:val="22"/>
                <w:lang w:val="uz-Cyrl-UZ"/>
              </w:rPr>
              <w:br/>
            </w:r>
            <w:r w:rsidRPr="001A6A6E">
              <w:rPr>
                <w:rFonts w:eastAsiaTheme="minorEastAsia"/>
                <w:b/>
                <w:sz w:val="24"/>
                <w:szCs w:val="22"/>
                <w:lang w:val="en-US"/>
              </w:rPr>
              <w:t xml:space="preserve"> %</w:t>
            </w:r>
            <w:r w:rsidRPr="001A6A6E">
              <w:rPr>
                <w:rFonts w:eastAsiaTheme="minorEastAsia"/>
                <w:b/>
                <w:sz w:val="24"/>
                <w:szCs w:val="22"/>
                <w:lang w:val="uz-Cyrl-UZ"/>
              </w:rPr>
              <w:t xml:space="preserve"> </w:t>
            </w:r>
            <w:r w:rsidRPr="001A6A6E">
              <w:rPr>
                <w:rFonts w:eastAsiaTheme="minorEastAsia"/>
                <w:b/>
                <w:sz w:val="24"/>
                <w:szCs w:val="22"/>
                <w:lang w:val="en-US"/>
              </w:rPr>
              <w:t>da</w:t>
            </w:r>
          </w:p>
        </w:tc>
        <w:tc>
          <w:tcPr>
            <w:tcW w:w="603" w:type="pct"/>
            <w:tcBorders>
              <w:top w:val="single" w:sz="18" w:space="0" w:color="auto"/>
              <w:left w:val="single" w:sz="4" w:space="0" w:color="auto"/>
              <w:bottom w:val="single" w:sz="18" w:space="0" w:color="auto"/>
              <w:right w:val="single" w:sz="4" w:space="0" w:color="auto"/>
            </w:tcBorders>
            <w:shd w:val="clear" w:color="auto" w:fill="CCC0D9" w:themeFill="accent4" w:themeFillTint="66"/>
            <w:vAlign w:val="center"/>
          </w:tcPr>
          <w:p w:rsidR="008F4056" w:rsidRPr="001A6A6E" w:rsidRDefault="008F4056" w:rsidP="001B3CD9">
            <w:pPr>
              <w:spacing w:before="60" w:after="60"/>
              <w:jc w:val="center"/>
              <w:rPr>
                <w:b/>
                <w:sz w:val="24"/>
                <w:szCs w:val="22"/>
                <w:lang w:val="uz-Cyrl-UZ"/>
              </w:rPr>
            </w:pPr>
            <w:r w:rsidRPr="001A6A6E">
              <w:rPr>
                <w:b/>
                <w:sz w:val="24"/>
                <w:szCs w:val="22"/>
                <w:lang w:val="uz-Cyrl-UZ"/>
              </w:rPr>
              <w:t>ming so‘m</w:t>
            </w:r>
          </w:p>
        </w:tc>
        <w:tc>
          <w:tcPr>
            <w:tcW w:w="933" w:type="pct"/>
            <w:tcBorders>
              <w:top w:val="single" w:sz="18" w:space="0" w:color="auto"/>
              <w:left w:val="single" w:sz="4" w:space="0" w:color="auto"/>
              <w:bottom w:val="single" w:sz="18" w:space="0" w:color="auto"/>
            </w:tcBorders>
            <w:shd w:val="clear" w:color="auto" w:fill="CCC0D9" w:themeFill="accent4" w:themeFillTint="66"/>
            <w:vAlign w:val="center"/>
          </w:tcPr>
          <w:p w:rsidR="008F4056" w:rsidRPr="001A6A6E" w:rsidRDefault="008F4056" w:rsidP="001B3CD9">
            <w:pPr>
              <w:spacing w:before="60" w:after="60"/>
              <w:ind w:left="69"/>
              <w:jc w:val="center"/>
              <w:rPr>
                <w:b/>
                <w:sz w:val="24"/>
                <w:szCs w:val="22"/>
                <w:lang w:val="uz-Cyrl-UZ"/>
              </w:rPr>
            </w:pPr>
            <w:r w:rsidRPr="001A6A6E">
              <w:rPr>
                <w:b/>
                <w:sz w:val="24"/>
                <w:szCs w:val="22"/>
                <w:lang w:val="uz-Cyrl-UZ"/>
              </w:rPr>
              <w:t>202</w:t>
            </w:r>
            <w:r w:rsidRPr="001A6A6E">
              <w:rPr>
                <w:b/>
                <w:sz w:val="24"/>
                <w:szCs w:val="22"/>
                <w:lang w:val="en-US"/>
              </w:rPr>
              <w:t>4</w:t>
            </w:r>
            <w:r w:rsidRPr="001A6A6E">
              <w:rPr>
                <w:b/>
                <w:sz w:val="24"/>
                <w:szCs w:val="22"/>
                <w:lang w:val="uz-Cyrl-UZ"/>
              </w:rPr>
              <w:t xml:space="preserve">- yil </w:t>
            </w:r>
            <w:r w:rsidRPr="001A6A6E">
              <w:rPr>
                <w:b/>
                <w:sz w:val="24"/>
                <w:szCs w:val="22"/>
                <w:lang w:val="uz-Cyrl-UZ"/>
              </w:rPr>
              <w:br/>
            </w:r>
            <w:r>
              <w:rPr>
                <w:b/>
                <w:sz w:val="24"/>
                <w:szCs w:val="22"/>
                <w:lang w:val="uz-Cyrl-UZ"/>
              </w:rPr>
              <w:t>yanvar-</w:t>
            </w:r>
            <w:r w:rsidR="008A1855">
              <w:rPr>
                <w:b/>
                <w:sz w:val="24"/>
                <w:szCs w:val="22"/>
                <w:lang w:val="uz-Cyrl-UZ"/>
              </w:rPr>
              <w:t>dekabr</w:t>
            </w:r>
            <w:r w:rsidRPr="001A6A6E">
              <w:rPr>
                <w:b/>
                <w:sz w:val="24"/>
                <w:szCs w:val="22"/>
                <w:lang w:val="uz-Cyrl-UZ"/>
              </w:rPr>
              <w:t xml:space="preserve">ga nisbatan, </w:t>
            </w:r>
            <w:r w:rsidRPr="001A6A6E">
              <w:rPr>
                <w:b/>
                <w:sz w:val="24"/>
                <w:szCs w:val="22"/>
                <w:lang w:val="uz-Cyrl-UZ"/>
              </w:rPr>
              <w:br/>
            </w:r>
            <w:r w:rsidRPr="001A6A6E">
              <w:rPr>
                <w:b/>
                <w:sz w:val="24"/>
                <w:szCs w:val="22"/>
                <w:lang w:val="en-US"/>
              </w:rPr>
              <w:t xml:space="preserve">% </w:t>
            </w:r>
            <w:r w:rsidRPr="001A6A6E">
              <w:rPr>
                <w:b/>
                <w:sz w:val="24"/>
                <w:szCs w:val="22"/>
                <w:lang w:val="uz-Cyrl-UZ"/>
              </w:rPr>
              <w:t>da</w:t>
            </w:r>
          </w:p>
        </w:tc>
      </w:tr>
      <w:tr w:rsidR="008F4056" w:rsidRPr="008A1855" w:rsidTr="001B3CD9">
        <w:trPr>
          <w:cantSplit/>
          <w:trHeight w:val="20"/>
        </w:trPr>
        <w:tc>
          <w:tcPr>
            <w:tcW w:w="1139" w:type="pct"/>
            <w:tcBorders>
              <w:top w:val="single" w:sz="18" w:space="0" w:color="auto"/>
              <w:bottom w:val="single" w:sz="12" w:space="0" w:color="FFFFFF" w:themeColor="background1"/>
            </w:tcBorders>
            <w:shd w:val="clear" w:color="auto" w:fill="auto"/>
            <w:vAlign w:val="bottom"/>
          </w:tcPr>
          <w:p w:rsidR="008F4056" w:rsidRPr="001A6A6E" w:rsidRDefault="008F4056" w:rsidP="001B3CD9">
            <w:pPr>
              <w:ind w:left="113" w:hanging="113"/>
              <w:rPr>
                <w:b/>
                <w:bCs/>
                <w:sz w:val="24"/>
                <w:szCs w:val="22"/>
                <w:lang w:val="en-US"/>
              </w:rPr>
            </w:pPr>
          </w:p>
        </w:tc>
        <w:tc>
          <w:tcPr>
            <w:tcW w:w="722" w:type="pct"/>
            <w:tcBorders>
              <w:top w:val="single" w:sz="18" w:space="0" w:color="auto"/>
              <w:bottom w:val="single" w:sz="12" w:space="0" w:color="FFFFFF" w:themeColor="background1"/>
            </w:tcBorders>
            <w:shd w:val="clear" w:color="auto" w:fill="auto"/>
            <w:vAlign w:val="bottom"/>
          </w:tcPr>
          <w:p w:rsidR="008F4056" w:rsidRPr="001A6A6E" w:rsidRDefault="008F4056" w:rsidP="001B3CD9">
            <w:pPr>
              <w:ind w:right="181"/>
              <w:jc w:val="center"/>
              <w:rPr>
                <w:b/>
                <w:bCs/>
                <w:sz w:val="24"/>
                <w:szCs w:val="22"/>
                <w:lang w:val="uz-Cyrl-UZ"/>
              </w:rPr>
            </w:pPr>
          </w:p>
        </w:tc>
        <w:tc>
          <w:tcPr>
            <w:tcW w:w="801" w:type="pct"/>
            <w:tcBorders>
              <w:top w:val="single" w:sz="18" w:space="0" w:color="auto"/>
              <w:bottom w:val="single" w:sz="12" w:space="0" w:color="FFFFFF" w:themeColor="background1"/>
            </w:tcBorders>
            <w:shd w:val="clear" w:color="auto" w:fill="auto"/>
            <w:vAlign w:val="bottom"/>
          </w:tcPr>
          <w:p w:rsidR="008F4056" w:rsidRPr="001A6A6E" w:rsidRDefault="008F4056" w:rsidP="001B3CD9">
            <w:pPr>
              <w:ind w:right="181"/>
              <w:jc w:val="center"/>
              <w:rPr>
                <w:b/>
                <w:bCs/>
                <w:sz w:val="24"/>
                <w:szCs w:val="22"/>
                <w:lang w:val="uz-Cyrl-UZ"/>
              </w:rPr>
            </w:pPr>
          </w:p>
        </w:tc>
        <w:tc>
          <w:tcPr>
            <w:tcW w:w="802" w:type="pct"/>
            <w:tcBorders>
              <w:top w:val="single" w:sz="18" w:space="0" w:color="auto"/>
              <w:bottom w:val="single" w:sz="12" w:space="0" w:color="FFFFFF" w:themeColor="background1"/>
            </w:tcBorders>
            <w:shd w:val="clear" w:color="auto" w:fill="auto"/>
            <w:vAlign w:val="bottom"/>
          </w:tcPr>
          <w:p w:rsidR="008F4056" w:rsidRPr="001A6A6E" w:rsidRDefault="008F4056" w:rsidP="001B3CD9">
            <w:pPr>
              <w:ind w:right="181"/>
              <w:jc w:val="center"/>
              <w:rPr>
                <w:b/>
                <w:bCs/>
                <w:sz w:val="24"/>
                <w:szCs w:val="22"/>
                <w:lang w:val="uz-Cyrl-UZ"/>
              </w:rPr>
            </w:pPr>
          </w:p>
        </w:tc>
        <w:tc>
          <w:tcPr>
            <w:tcW w:w="603" w:type="pct"/>
            <w:tcBorders>
              <w:top w:val="single" w:sz="18" w:space="0" w:color="auto"/>
              <w:bottom w:val="single" w:sz="12" w:space="0" w:color="FFFFFF" w:themeColor="background1"/>
            </w:tcBorders>
            <w:shd w:val="clear" w:color="auto" w:fill="auto"/>
            <w:vAlign w:val="bottom"/>
          </w:tcPr>
          <w:p w:rsidR="008F4056" w:rsidRPr="001A6A6E" w:rsidRDefault="008F4056" w:rsidP="001B3CD9">
            <w:pPr>
              <w:ind w:right="181"/>
              <w:jc w:val="center"/>
              <w:rPr>
                <w:b/>
                <w:bCs/>
                <w:sz w:val="24"/>
                <w:szCs w:val="22"/>
                <w:lang w:val="uz-Cyrl-UZ"/>
              </w:rPr>
            </w:pPr>
          </w:p>
        </w:tc>
        <w:tc>
          <w:tcPr>
            <w:tcW w:w="933" w:type="pct"/>
            <w:tcBorders>
              <w:top w:val="single" w:sz="18" w:space="0" w:color="auto"/>
              <w:bottom w:val="single" w:sz="12" w:space="0" w:color="FFFFFF" w:themeColor="background1"/>
            </w:tcBorders>
            <w:shd w:val="clear" w:color="auto" w:fill="auto"/>
            <w:vAlign w:val="bottom"/>
          </w:tcPr>
          <w:p w:rsidR="008F4056" w:rsidRPr="001A6A6E" w:rsidRDefault="008F4056" w:rsidP="001B3CD9">
            <w:pPr>
              <w:ind w:right="181"/>
              <w:jc w:val="center"/>
              <w:rPr>
                <w:b/>
                <w:bCs/>
                <w:sz w:val="24"/>
                <w:szCs w:val="22"/>
                <w:lang w:val="en-US"/>
              </w:rPr>
            </w:pPr>
          </w:p>
        </w:tc>
      </w:tr>
      <w:tr w:rsidR="008F4056" w:rsidRPr="00E0302D" w:rsidTr="001B3CD9">
        <w:trPr>
          <w:cantSplit/>
          <w:trHeight w:val="20"/>
        </w:trPr>
        <w:tc>
          <w:tcPr>
            <w:tcW w:w="113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A6A6E" w:rsidRDefault="008F4056" w:rsidP="001B3CD9">
            <w:pPr>
              <w:spacing w:before="60" w:after="60"/>
              <w:ind w:left="142" w:hanging="142"/>
              <w:jc w:val="center"/>
              <w:rPr>
                <w:b/>
                <w:sz w:val="24"/>
                <w:szCs w:val="22"/>
                <w:lang w:val="uz-Cyrl-UZ"/>
              </w:rPr>
            </w:pPr>
            <w:r w:rsidRPr="001A6A6E">
              <w:rPr>
                <w:b/>
                <w:color w:val="000000"/>
                <w:sz w:val="24"/>
                <w:szCs w:val="22"/>
                <w:lang w:val="uz-Cyrl-UZ"/>
              </w:rPr>
              <w:t>Toshkent viloyat</w:t>
            </w:r>
            <w:r w:rsidRPr="001A6A6E">
              <w:rPr>
                <w:b/>
                <w:sz w:val="24"/>
                <w:szCs w:val="22"/>
                <w:lang w:val="en-US"/>
              </w:rPr>
              <w:t>i</w:t>
            </w:r>
          </w:p>
        </w:tc>
        <w:tc>
          <w:tcPr>
            <w:tcW w:w="72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5F7838" w:rsidRDefault="008F4056" w:rsidP="00406860">
            <w:pPr>
              <w:jc w:val="center"/>
              <w:rPr>
                <w:b/>
                <w:bCs/>
                <w:sz w:val="24"/>
                <w:szCs w:val="24"/>
              </w:rPr>
            </w:pPr>
            <w:r w:rsidRPr="005F7838">
              <w:rPr>
                <w:b/>
                <w:bCs/>
                <w:sz w:val="24"/>
                <w:szCs w:val="24"/>
              </w:rPr>
              <w:t>71 783,7</w:t>
            </w:r>
          </w:p>
        </w:tc>
        <w:tc>
          <w:tcPr>
            <w:tcW w:w="80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5F7838" w:rsidRDefault="008F4056" w:rsidP="001B3CD9">
            <w:pPr>
              <w:jc w:val="center"/>
              <w:rPr>
                <w:b/>
                <w:bCs/>
                <w:sz w:val="24"/>
                <w:szCs w:val="24"/>
              </w:rPr>
            </w:pPr>
            <w:r w:rsidRPr="005F7838">
              <w:rPr>
                <w:b/>
                <w:bCs/>
                <w:sz w:val="24"/>
                <w:szCs w:val="24"/>
              </w:rPr>
              <w:t>115,2</w:t>
            </w:r>
          </w:p>
        </w:tc>
        <w:tc>
          <w:tcPr>
            <w:tcW w:w="80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5F7838" w:rsidRDefault="008F4056" w:rsidP="001B3CD9">
            <w:pPr>
              <w:jc w:val="center"/>
              <w:rPr>
                <w:b/>
                <w:bCs/>
                <w:sz w:val="24"/>
                <w:szCs w:val="24"/>
              </w:rPr>
            </w:pPr>
            <w:r w:rsidRPr="005F7838">
              <w:rPr>
                <w:b/>
                <w:bCs/>
                <w:sz w:val="24"/>
                <w:szCs w:val="24"/>
              </w:rPr>
              <w:t>100</w:t>
            </w:r>
          </w:p>
        </w:tc>
        <w:tc>
          <w:tcPr>
            <w:tcW w:w="60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5F7838" w:rsidRDefault="008F4056" w:rsidP="00406860">
            <w:pPr>
              <w:jc w:val="center"/>
              <w:rPr>
                <w:b/>
                <w:bCs/>
                <w:sz w:val="24"/>
                <w:szCs w:val="24"/>
              </w:rPr>
            </w:pPr>
            <w:r w:rsidRPr="005F7838">
              <w:rPr>
                <w:b/>
                <w:bCs/>
                <w:sz w:val="24"/>
                <w:szCs w:val="24"/>
              </w:rPr>
              <w:t>22 900,4</w:t>
            </w:r>
          </w:p>
        </w:tc>
        <w:tc>
          <w:tcPr>
            <w:tcW w:w="93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5F7838" w:rsidRDefault="008F4056" w:rsidP="001B3CD9">
            <w:pPr>
              <w:jc w:val="center"/>
              <w:rPr>
                <w:b/>
                <w:bCs/>
                <w:sz w:val="24"/>
                <w:szCs w:val="24"/>
              </w:rPr>
            </w:pPr>
            <w:r w:rsidRPr="005F7838">
              <w:rPr>
                <w:b/>
                <w:bCs/>
                <w:sz w:val="24"/>
                <w:szCs w:val="24"/>
              </w:rPr>
              <w:t>112,8</w:t>
            </w:r>
          </w:p>
        </w:tc>
      </w:tr>
      <w:tr w:rsidR="008F4056" w:rsidRPr="00E0302D" w:rsidTr="001B3CD9">
        <w:trPr>
          <w:cantSplit/>
          <w:trHeight w:val="20"/>
        </w:trPr>
        <w:tc>
          <w:tcPr>
            <w:tcW w:w="113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1A6A6E" w:rsidRDefault="008F4056" w:rsidP="001B3CD9">
            <w:pPr>
              <w:spacing w:before="60" w:after="60"/>
              <w:ind w:left="142" w:hanging="142"/>
              <w:jc w:val="center"/>
              <w:rPr>
                <w:sz w:val="24"/>
                <w:szCs w:val="22"/>
                <w:lang w:val="uz-Cyrl-UZ"/>
              </w:rPr>
            </w:pPr>
            <w:r w:rsidRPr="001A6A6E">
              <w:rPr>
                <w:sz w:val="24"/>
                <w:szCs w:val="22"/>
                <w:lang w:val="uz-Cyrl-UZ"/>
              </w:rPr>
              <w:t>Yangiyo‘l tumani</w:t>
            </w:r>
          </w:p>
        </w:tc>
        <w:tc>
          <w:tcPr>
            <w:tcW w:w="72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5F7838" w:rsidRDefault="008F4056" w:rsidP="001B3CD9">
            <w:pPr>
              <w:jc w:val="center"/>
              <w:outlineLvl w:val="1"/>
              <w:rPr>
                <w:color w:val="000000"/>
                <w:sz w:val="24"/>
                <w:szCs w:val="22"/>
                <w:lang w:val="en-US"/>
              </w:rPr>
            </w:pPr>
            <w:r>
              <w:rPr>
                <w:sz w:val="24"/>
                <w:szCs w:val="24"/>
                <w:lang w:val="en-US"/>
              </w:rPr>
              <w:t>2</w:t>
            </w:r>
            <w:r>
              <w:rPr>
                <w:sz w:val="24"/>
                <w:szCs w:val="24"/>
                <w:lang w:val="uz-Cyrl-UZ"/>
              </w:rPr>
              <w:t> </w:t>
            </w:r>
            <w:r>
              <w:rPr>
                <w:sz w:val="24"/>
                <w:szCs w:val="24"/>
                <w:lang w:val="en-US"/>
              </w:rPr>
              <w:t>33</w:t>
            </w:r>
            <w:r>
              <w:rPr>
                <w:sz w:val="24"/>
                <w:szCs w:val="24"/>
                <w:lang w:val="uz-Cyrl-UZ"/>
              </w:rPr>
              <w:t>0,</w:t>
            </w:r>
            <w:r>
              <w:rPr>
                <w:sz w:val="24"/>
                <w:szCs w:val="24"/>
                <w:lang w:val="en-US"/>
              </w:rPr>
              <w:t>1</w:t>
            </w:r>
          </w:p>
        </w:tc>
        <w:tc>
          <w:tcPr>
            <w:tcW w:w="80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5F7838" w:rsidRDefault="008F4056" w:rsidP="001B3CD9">
            <w:pPr>
              <w:jc w:val="center"/>
              <w:outlineLvl w:val="1"/>
              <w:rPr>
                <w:color w:val="000000"/>
                <w:sz w:val="24"/>
                <w:szCs w:val="22"/>
                <w:lang w:val="en-US"/>
              </w:rPr>
            </w:pPr>
            <w:r w:rsidRPr="001A6A6E">
              <w:rPr>
                <w:color w:val="000000"/>
                <w:sz w:val="24"/>
                <w:szCs w:val="22"/>
              </w:rPr>
              <w:t>11</w:t>
            </w:r>
            <w:r>
              <w:rPr>
                <w:color w:val="000000"/>
                <w:sz w:val="24"/>
                <w:szCs w:val="22"/>
                <w:lang w:val="en-US"/>
              </w:rPr>
              <w:t>6</w:t>
            </w:r>
            <w:r w:rsidRPr="001A6A6E">
              <w:rPr>
                <w:color w:val="000000"/>
                <w:sz w:val="24"/>
                <w:szCs w:val="22"/>
              </w:rPr>
              <w:t>,</w:t>
            </w:r>
            <w:r>
              <w:rPr>
                <w:color w:val="000000"/>
                <w:sz w:val="24"/>
                <w:szCs w:val="22"/>
                <w:lang w:val="en-US"/>
              </w:rPr>
              <w:t>8</w:t>
            </w:r>
          </w:p>
        </w:tc>
        <w:tc>
          <w:tcPr>
            <w:tcW w:w="80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1A6A6E" w:rsidRDefault="008F4056" w:rsidP="001B3CD9">
            <w:pPr>
              <w:spacing w:before="60" w:after="60"/>
              <w:jc w:val="center"/>
              <w:rPr>
                <w:sz w:val="24"/>
                <w:szCs w:val="22"/>
                <w:lang w:val="en-US"/>
              </w:rPr>
            </w:pPr>
            <w:r w:rsidRPr="001A6A6E">
              <w:rPr>
                <w:sz w:val="24"/>
                <w:szCs w:val="22"/>
                <w:lang w:val="en-US"/>
              </w:rPr>
              <w:t>3,</w:t>
            </w:r>
            <w:r>
              <w:rPr>
                <w:sz w:val="24"/>
                <w:szCs w:val="22"/>
                <w:lang w:val="en-US"/>
              </w:rPr>
              <w:t>2</w:t>
            </w:r>
          </w:p>
        </w:tc>
        <w:tc>
          <w:tcPr>
            <w:tcW w:w="60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5F7838" w:rsidRDefault="008F4056" w:rsidP="001B3CD9">
            <w:pPr>
              <w:jc w:val="center"/>
              <w:outlineLvl w:val="1"/>
              <w:rPr>
                <w:sz w:val="24"/>
                <w:szCs w:val="22"/>
                <w:lang w:val="en-US"/>
              </w:rPr>
            </w:pPr>
            <w:r>
              <w:rPr>
                <w:sz w:val="24"/>
                <w:szCs w:val="22"/>
                <w:lang w:val="en-US"/>
              </w:rPr>
              <w:t>11</w:t>
            </w:r>
            <w:r>
              <w:rPr>
                <w:sz w:val="24"/>
                <w:szCs w:val="22"/>
              </w:rPr>
              <w:t> </w:t>
            </w:r>
            <w:r>
              <w:rPr>
                <w:sz w:val="24"/>
                <w:szCs w:val="22"/>
                <w:lang w:val="en-US"/>
              </w:rPr>
              <w:t>322</w:t>
            </w:r>
            <w:r>
              <w:rPr>
                <w:sz w:val="24"/>
                <w:szCs w:val="22"/>
              </w:rPr>
              <w:t>,</w:t>
            </w:r>
            <w:r>
              <w:rPr>
                <w:sz w:val="24"/>
                <w:szCs w:val="22"/>
                <w:lang w:val="en-US"/>
              </w:rPr>
              <w:t>1</w:t>
            </w:r>
          </w:p>
        </w:tc>
        <w:tc>
          <w:tcPr>
            <w:tcW w:w="93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5F7838" w:rsidRDefault="008F4056" w:rsidP="001B3CD9">
            <w:pPr>
              <w:jc w:val="center"/>
              <w:outlineLvl w:val="1"/>
              <w:rPr>
                <w:sz w:val="24"/>
                <w:szCs w:val="22"/>
                <w:lang w:val="en-US"/>
              </w:rPr>
            </w:pPr>
            <w:r>
              <w:rPr>
                <w:sz w:val="24"/>
                <w:szCs w:val="22"/>
              </w:rPr>
              <w:t>11</w:t>
            </w:r>
            <w:r>
              <w:rPr>
                <w:sz w:val="24"/>
                <w:szCs w:val="22"/>
                <w:lang w:val="en-US"/>
              </w:rPr>
              <w:t>4</w:t>
            </w:r>
            <w:r w:rsidRPr="001A6A6E">
              <w:rPr>
                <w:sz w:val="24"/>
                <w:szCs w:val="22"/>
              </w:rPr>
              <w:t>,</w:t>
            </w:r>
            <w:r>
              <w:rPr>
                <w:sz w:val="24"/>
                <w:szCs w:val="22"/>
                <w:lang w:val="en-US"/>
              </w:rPr>
              <w:t>6</w:t>
            </w:r>
          </w:p>
        </w:tc>
      </w:tr>
    </w:tbl>
    <w:p w:rsidR="008F4056" w:rsidRPr="00D10B88" w:rsidRDefault="008F4056" w:rsidP="008F4056">
      <w:pPr>
        <w:spacing w:after="120"/>
        <w:jc w:val="center"/>
        <w:rPr>
          <w:b/>
          <w:bCs/>
          <w:i/>
          <w:noProof/>
          <w:sz w:val="28"/>
          <w:szCs w:val="28"/>
          <w:lang w:val="uz-Cyrl-UZ"/>
        </w:rPr>
      </w:pPr>
      <w:r w:rsidRPr="00E7037F">
        <w:rPr>
          <w:b/>
          <w:color w:val="002060"/>
          <w:sz w:val="28"/>
          <w:szCs w:val="28"/>
          <w:lang w:val="uz-Cyrl-UZ"/>
        </w:rPr>
        <w:t xml:space="preserve">Iqtisodiy faoliyat turlari bo‘yicha </w:t>
      </w:r>
      <w:r w:rsidRPr="00E7037F">
        <w:rPr>
          <w:b/>
          <w:color w:val="002060"/>
          <w:sz w:val="28"/>
          <w:szCs w:val="28"/>
          <w:lang w:val="uz-Cyrl-UZ"/>
        </w:rPr>
        <w:br/>
        <w:t>bozor xizmatlari ishlab chiqarish</w:t>
      </w:r>
      <w:r w:rsidRPr="0004522B">
        <w:rPr>
          <w:b/>
          <w:bCs/>
          <w:noProof/>
          <w:color w:val="002060"/>
          <w:sz w:val="28"/>
          <w:szCs w:val="28"/>
          <w:lang w:val="uz-Cyrl-UZ"/>
        </w:rPr>
        <w:t xml:space="preserve"> </w:t>
      </w:r>
      <w:r w:rsidRPr="0004522B">
        <w:rPr>
          <w:b/>
          <w:bCs/>
          <w:noProof/>
          <w:color w:val="002060"/>
          <w:sz w:val="28"/>
          <w:szCs w:val="28"/>
          <w:lang w:val="uz-Cyrl-UZ"/>
        </w:rPr>
        <w:br/>
      </w:r>
      <w:r w:rsidRPr="00D10B88">
        <w:rPr>
          <w:bCs/>
          <w:i/>
          <w:noProof/>
          <w:sz w:val="28"/>
          <w:szCs w:val="28"/>
          <w:lang w:val="uz-Cyrl-UZ"/>
        </w:rPr>
        <w:t xml:space="preserve">(2025- yil </w:t>
      </w:r>
      <w:r>
        <w:rPr>
          <w:bCs/>
          <w:i/>
          <w:noProof/>
          <w:sz w:val="28"/>
          <w:szCs w:val="28"/>
          <w:lang w:val="uz-Cyrl-UZ"/>
        </w:rPr>
        <w:t>yanvar-</w:t>
      </w:r>
      <w:r>
        <w:rPr>
          <w:bCs/>
          <w:i/>
          <w:noProof/>
          <w:sz w:val="28"/>
          <w:szCs w:val="28"/>
          <w:lang w:val="en-US"/>
        </w:rPr>
        <w:t>dek</w:t>
      </w:r>
      <w:r>
        <w:rPr>
          <w:bCs/>
          <w:i/>
          <w:noProof/>
          <w:sz w:val="28"/>
          <w:szCs w:val="28"/>
          <w:lang w:val="uz-Cyrl-UZ"/>
        </w:rPr>
        <w:t>abr</w:t>
      </w:r>
      <w:r w:rsidRPr="00D10B88">
        <w:rPr>
          <w:bCs/>
          <w:i/>
          <w:noProof/>
          <w:sz w:val="28"/>
          <w:szCs w:val="28"/>
          <w:lang w:val="uz-Cyrl-UZ"/>
        </w:rPr>
        <w:t>)</w:t>
      </w:r>
    </w:p>
    <w:tbl>
      <w:tblPr>
        <w:tblW w:w="5000" w:type="pct"/>
        <w:tblCellMar>
          <w:left w:w="42" w:type="dxa"/>
          <w:right w:w="42" w:type="dxa"/>
        </w:tblCellMar>
        <w:tblLook w:val="01E0" w:firstRow="1" w:lastRow="1" w:firstColumn="1" w:lastColumn="1" w:noHBand="0" w:noVBand="0"/>
      </w:tblPr>
      <w:tblGrid>
        <w:gridCol w:w="5006"/>
        <w:gridCol w:w="1417"/>
        <w:gridCol w:w="1132"/>
        <w:gridCol w:w="1742"/>
      </w:tblGrid>
      <w:tr w:rsidR="008F4056" w:rsidRPr="008A1855" w:rsidTr="001B3CD9">
        <w:trPr>
          <w:cantSplit/>
          <w:trHeight w:val="1006"/>
          <w:tblHeader/>
        </w:trPr>
        <w:tc>
          <w:tcPr>
            <w:tcW w:w="2692" w:type="pct"/>
            <w:tcBorders>
              <w:top w:val="single" w:sz="18" w:space="0" w:color="auto"/>
              <w:bottom w:val="single" w:sz="18" w:space="0" w:color="auto"/>
              <w:right w:val="single" w:sz="4" w:space="0" w:color="auto"/>
            </w:tcBorders>
            <w:shd w:val="clear" w:color="auto" w:fill="CCC0D9" w:themeFill="accent4" w:themeFillTint="66"/>
            <w:vAlign w:val="center"/>
          </w:tcPr>
          <w:p w:rsidR="008F4056" w:rsidRPr="00E0302D" w:rsidRDefault="008F4056" w:rsidP="001B3CD9">
            <w:pPr>
              <w:spacing w:before="120" w:after="120"/>
              <w:ind w:right="175"/>
              <w:jc w:val="center"/>
              <w:rPr>
                <w:b/>
                <w:color w:val="000000" w:themeColor="text1"/>
                <w:sz w:val="24"/>
                <w:szCs w:val="24"/>
                <w:lang w:val="uz-Cyrl-UZ"/>
              </w:rPr>
            </w:pPr>
          </w:p>
        </w:tc>
        <w:tc>
          <w:tcPr>
            <w:tcW w:w="762" w:type="pct"/>
            <w:tcBorders>
              <w:top w:val="single" w:sz="18" w:space="0" w:color="auto"/>
              <w:left w:val="single" w:sz="4" w:space="0" w:color="auto"/>
              <w:bottom w:val="single" w:sz="18" w:space="0" w:color="auto"/>
              <w:right w:val="single" w:sz="4" w:space="0" w:color="auto"/>
            </w:tcBorders>
            <w:shd w:val="clear" w:color="auto" w:fill="CCC0D9" w:themeFill="accent4" w:themeFillTint="66"/>
            <w:vAlign w:val="center"/>
          </w:tcPr>
          <w:p w:rsidR="008F4056" w:rsidRPr="00E0302D" w:rsidRDefault="008F4056" w:rsidP="001B3CD9">
            <w:pPr>
              <w:spacing w:before="120" w:after="120"/>
              <w:jc w:val="center"/>
              <w:rPr>
                <w:b/>
                <w:color w:val="000000" w:themeColor="text1"/>
                <w:sz w:val="24"/>
                <w:szCs w:val="24"/>
              </w:rPr>
            </w:pPr>
            <w:r w:rsidRPr="00E0302D">
              <w:rPr>
                <w:b/>
                <w:color w:val="000000" w:themeColor="text1"/>
                <w:sz w:val="24"/>
                <w:szCs w:val="24"/>
              </w:rPr>
              <w:t>Ml</w:t>
            </w:r>
            <w:r w:rsidRPr="00E0302D">
              <w:rPr>
                <w:b/>
                <w:color w:val="000000" w:themeColor="text1"/>
                <w:sz w:val="24"/>
                <w:szCs w:val="24"/>
                <w:lang w:val="uz-Cyrl-UZ"/>
              </w:rPr>
              <w:t xml:space="preserve">rd </w:t>
            </w:r>
            <w:r w:rsidRPr="00E0302D">
              <w:rPr>
                <w:b/>
                <w:color w:val="000000" w:themeColor="text1"/>
                <w:sz w:val="24"/>
                <w:szCs w:val="24"/>
              </w:rPr>
              <w:t>s</w:t>
            </w:r>
            <w:r w:rsidRPr="00E0302D">
              <w:rPr>
                <w:b/>
                <w:color w:val="000000" w:themeColor="text1"/>
                <w:sz w:val="24"/>
                <w:szCs w:val="24"/>
                <w:lang w:val="uz-Cyrl-UZ"/>
              </w:rPr>
              <w:t>o‘</w:t>
            </w:r>
            <w:r w:rsidRPr="00E0302D">
              <w:rPr>
                <w:b/>
                <w:color w:val="000000" w:themeColor="text1"/>
                <w:sz w:val="24"/>
                <w:szCs w:val="24"/>
              </w:rPr>
              <w:t>m</w:t>
            </w:r>
          </w:p>
        </w:tc>
        <w:tc>
          <w:tcPr>
            <w:tcW w:w="609" w:type="pct"/>
            <w:tcBorders>
              <w:top w:val="single" w:sz="18" w:space="0" w:color="auto"/>
              <w:left w:val="single" w:sz="4" w:space="0" w:color="auto"/>
              <w:bottom w:val="single" w:sz="18" w:space="0" w:color="auto"/>
              <w:right w:val="single" w:sz="4" w:space="0" w:color="auto"/>
            </w:tcBorders>
            <w:shd w:val="clear" w:color="auto" w:fill="CCC0D9" w:themeFill="accent4" w:themeFillTint="66"/>
            <w:vAlign w:val="center"/>
          </w:tcPr>
          <w:p w:rsidR="008F4056" w:rsidRPr="00E0302D" w:rsidRDefault="008F4056" w:rsidP="001B3CD9">
            <w:pPr>
              <w:spacing w:before="120" w:after="120"/>
              <w:jc w:val="center"/>
              <w:rPr>
                <w:b/>
                <w:color w:val="000000" w:themeColor="text1"/>
                <w:sz w:val="24"/>
                <w:szCs w:val="24"/>
                <w:lang w:val="uz-Cyrl-UZ"/>
              </w:rPr>
            </w:pPr>
            <w:r w:rsidRPr="00E0302D">
              <w:rPr>
                <w:b/>
                <w:color w:val="000000" w:themeColor="text1"/>
                <w:sz w:val="24"/>
                <w:szCs w:val="24"/>
                <w:lang w:val="uz-Cyrl-UZ"/>
              </w:rPr>
              <w:t>O‘sish sur’ati</w:t>
            </w:r>
            <w:r w:rsidRPr="00E0302D">
              <w:rPr>
                <w:b/>
                <w:color w:val="000000" w:themeColor="text1"/>
                <w:sz w:val="24"/>
                <w:szCs w:val="24"/>
              </w:rPr>
              <w:t xml:space="preserve">, </w:t>
            </w:r>
            <w:r w:rsidRPr="00E0302D">
              <w:rPr>
                <w:b/>
                <w:color w:val="000000" w:themeColor="text1"/>
                <w:sz w:val="24"/>
                <w:szCs w:val="24"/>
                <w:lang w:val="uz-Cyrl-UZ"/>
              </w:rPr>
              <w:br/>
            </w:r>
            <w:r w:rsidRPr="00E0302D">
              <w:rPr>
                <w:b/>
                <w:color w:val="000000" w:themeColor="text1"/>
                <w:sz w:val="24"/>
                <w:szCs w:val="24"/>
              </w:rPr>
              <w:t>%</w:t>
            </w:r>
            <w:r w:rsidRPr="00E0302D">
              <w:rPr>
                <w:b/>
                <w:color w:val="000000" w:themeColor="text1"/>
                <w:sz w:val="24"/>
                <w:szCs w:val="24"/>
                <w:lang w:val="uz-Cyrl-UZ"/>
              </w:rPr>
              <w:t xml:space="preserve"> da</w:t>
            </w:r>
          </w:p>
        </w:tc>
        <w:tc>
          <w:tcPr>
            <w:tcW w:w="937" w:type="pct"/>
            <w:tcBorders>
              <w:top w:val="single" w:sz="18" w:space="0" w:color="auto"/>
              <w:left w:val="single" w:sz="4" w:space="0" w:color="auto"/>
              <w:bottom w:val="single" w:sz="18" w:space="0" w:color="auto"/>
            </w:tcBorders>
            <w:shd w:val="clear" w:color="auto" w:fill="CCC0D9" w:themeFill="accent4" w:themeFillTint="66"/>
          </w:tcPr>
          <w:p w:rsidR="008F4056" w:rsidRPr="007831C9" w:rsidRDefault="008F4056" w:rsidP="001B3CD9">
            <w:pPr>
              <w:spacing w:before="120" w:after="120"/>
              <w:jc w:val="center"/>
              <w:rPr>
                <w:b/>
                <w:color w:val="FF0000"/>
                <w:sz w:val="24"/>
                <w:szCs w:val="24"/>
                <w:lang w:val="uz-Cyrl-UZ"/>
              </w:rPr>
            </w:pPr>
            <w:r w:rsidRPr="0032590C">
              <w:rPr>
                <w:rFonts w:eastAsiaTheme="minorEastAsia"/>
                <w:b/>
                <w:sz w:val="24"/>
                <w:szCs w:val="24"/>
                <w:lang w:val="en-US"/>
              </w:rPr>
              <w:t>Jami hajmga nisbatan ulushi</w:t>
            </w:r>
            <w:r w:rsidRPr="0032590C">
              <w:rPr>
                <w:rFonts w:eastAsiaTheme="minorEastAsia"/>
                <w:b/>
                <w:sz w:val="24"/>
                <w:szCs w:val="24"/>
                <w:lang w:val="uz-Cyrl-UZ"/>
              </w:rPr>
              <w:t>,</w:t>
            </w:r>
            <w:r>
              <w:rPr>
                <w:rFonts w:eastAsiaTheme="minorEastAsia"/>
                <w:b/>
                <w:sz w:val="24"/>
                <w:szCs w:val="24"/>
                <w:lang w:val="uz-Cyrl-UZ"/>
              </w:rPr>
              <w:br/>
            </w:r>
            <w:r w:rsidRPr="0032590C">
              <w:rPr>
                <w:rFonts w:eastAsiaTheme="minorEastAsia"/>
                <w:b/>
                <w:sz w:val="24"/>
                <w:szCs w:val="24"/>
                <w:lang w:val="en-US"/>
              </w:rPr>
              <w:t xml:space="preserve"> %</w:t>
            </w:r>
            <w:r w:rsidRPr="0032590C">
              <w:rPr>
                <w:rFonts w:eastAsiaTheme="minorEastAsia"/>
                <w:b/>
                <w:sz w:val="24"/>
                <w:szCs w:val="24"/>
                <w:lang w:val="uz-Cyrl-UZ"/>
              </w:rPr>
              <w:t xml:space="preserve"> </w:t>
            </w:r>
            <w:r w:rsidRPr="0032590C">
              <w:rPr>
                <w:rFonts w:eastAsiaTheme="minorEastAsia"/>
                <w:b/>
                <w:sz w:val="24"/>
                <w:szCs w:val="24"/>
                <w:lang w:val="en-US"/>
              </w:rPr>
              <w:t>da</w:t>
            </w:r>
          </w:p>
        </w:tc>
      </w:tr>
      <w:tr w:rsidR="008F4056" w:rsidRPr="008A1855" w:rsidTr="001B3CD9">
        <w:trPr>
          <w:cantSplit/>
          <w:trHeight w:val="20"/>
          <w:tblHeader/>
        </w:trPr>
        <w:tc>
          <w:tcPr>
            <w:tcW w:w="2692" w:type="pct"/>
            <w:tcBorders>
              <w:top w:val="single" w:sz="18" w:space="0" w:color="auto"/>
              <w:bottom w:val="single" w:sz="12" w:space="0" w:color="FFFFFF" w:themeColor="background1"/>
            </w:tcBorders>
            <w:shd w:val="clear" w:color="auto" w:fill="auto"/>
          </w:tcPr>
          <w:p w:rsidR="008F4056" w:rsidRPr="001C36A1" w:rsidRDefault="008F4056" w:rsidP="001B3CD9">
            <w:pPr>
              <w:jc w:val="both"/>
              <w:rPr>
                <w:sz w:val="12"/>
                <w:szCs w:val="24"/>
                <w:lang w:val="en-US"/>
              </w:rPr>
            </w:pPr>
          </w:p>
        </w:tc>
        <w:tc>
          <w:tcPr>
            <w:tcW w:w="762" w:type="pct"/>
            <w:tcBorders>
              <w:top w:val="single" w:sz="18" w:space="0" w:color="auto"/>
              <w:bottom w:val="single" w:sz="12" w:space="0" w:color="FFFFFF" w:themeColor="background1"/>
            </w:tcBorders>
            <w:shd w:val="clear" w:color="auto" w:fill="auto"/>
          </w:tcPr>
          <w:p w:rsidR="008F4056" w:rsidRPr="001C36A1" w:rsidRDefault="008F4056" w:rsidP="001B3CD9">
            <w:pPr>
              <w:jc w:val="center"/>
              <w:rPr>
                <w:sz w:val="12"/>
                <w:szCs w:val="24"/>
                <w:lang w:val="en-US"/>
              </w:rPr>
            </w:pPr>
          </w:p>
        </w:tc>
        <w:tc>
          <w:tcPr>
            <w:tcW w:w="609" w:type="pct"/>
            <w:tcBorders>
              <w:top w:val="single" w:sz="18" w:space="0" w:color="auto"/>
              <w:bottom w:val="single" w:sz="12" w:space="0" w:color="FFFFFF" w:themeColor="background1"/>
            </w:tcBorders>
            <w:shd w:val="clear" w:color="auto" w:fill="auto"/>
          </w:tcPr>
          <w:p w:rsidR="008F4056" w:rsidRPr="001C36A1" w:rsidRDefault="008F4056" w:rsidP="001B3CD9">
            <w:pPr>
              <w:jc w:val="center"/>
              <w:rPr>
                <w:sz w:val="12"/>
                <w:szCs w:val="24"/>
                <w:lang w:val="en-US"/>
              </w:rPr>
            </w:pPr>
          </w:p>
        </w:tc>
        <w:tc>
          <w:tcPr>
            <w:tcW w:w="937" w:type="pct"/>
            <w:tcBorders>
              <w:top w:val="single" w:sz="18" w:space="0" w:color="auto"/>
              <w:bottom w:val="single" w:sz="12" w:space="0" w:color="FFFFFF" w:themeColor="background1"/>
            </w:tcBorders>
          </w:tcPr>
          <w:p w:rsidR="008F4056" w:rsidRPr="001C36A1" w:rsidRDefault="008F4056" w:rsidP="001B3CD9">
            <w:pPr>
              <w:jc w:val="center"/>
              <w:rPr>
                <w:sz w:val="12"/>
                <w:szCs w:val="24"/>
                <w:lang w:val="en-US"/>
              </w:rPr>
            </w:pPr>
          </w:p>
        </w:tc>
      </w:tr>
      <w:tr w:rsidR="008F4056" w:rsidRPr="00B870AD" w:rsidTr="001B3CD9">
        <w:trPr>
          <w:cantSplit/>
          <w:trHeight w:val="20"/>
        </w:trPr>
        <w:tc>
          <w:tcPr>
            <w:tcW w:w="2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E0302D" w:rsidRDefault="008F4056" w:rsidP="001B3CD9">
            <w:pPr>
              <w:spacing w:after="60"/>
              <w:ind w:left="284"/>
              <w:rPr>
                <w:b/>
                <w:bCs/>
                <w:sz w:val="24"/>
                <w:szCs w:val="24"/>
              </w:rPr>
            </w:pPr>
            <w:r w:rsidRPr="00E0302D">
              <w:rPr>
                <w:b/>
                <w:bCs/>
                <w:sz w:val="24"/>
                <w:szCs w:val="24"/>
              </w:rPr>
              <w:t>Xizmatlar – jami</w:t>
            </w:r>
          </w:p>
        </w:tc>
        <w:tc>
          <w:tcPr>
            <w:tcW w:w="7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b/>
                <w:sz w:val="24"/>
                <w:szCs w:val="24"/>
              </w:rPr>
            </w:pPr>
            <w:r w:rsidRPr="001956A4">
              <w:rPr>
                <w:b/>
                <w:sz w:val="24"/>
                <w:szCs w:val="24"/>
              </w:rPr>
              <w:t>2 330,1</w:t>
            </w:r>
          </w:p>
        </w:tc>
        <w:tc>
          <w:tcPr>
            <w:tcW w:w="6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b/>
                <w:sz w:val="24"/>
                <w:szCs w:val="24"/>
              </w:rPr>
            </w:pPr>
            <w:r w:rsidRPr="001956A4">
              <w:rPr>
                <w:b/>
                <w:sz w:val="24"/>
                <w:szCs w:val="24"/>
              </w:rPr>
              <w:t>116,8</w:t>
            </w:r>
          </w:p>
        </w:tc>
        <w:tc>
          <w:tcPr>
            <w:tcW w:w="9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outlineLvl w:val="1"/>
              <w:rPr>
                <w:b/>
                <w:color w:val="000000"/>
                <w:sz w:val="24"/>
                <w:szCs w:val="24"/>
              </w:rPr>
            </w:pPr>
            <w:r w:rsidRPr="001956A4">
              <w:rPr>
                <w:b/>
                <w:color w:val="000000"/>
                <w:sz w:val="24"/>
                <w:szCs w:val="24"/>
              </w:rPr>
              <w:t>100,0</w:t>
            </w:r>
          </w:p>
        </w:tc>
      </w:tr>
      <w:tr w:rsidR="008F4056" w:rsidRPr="008A1855" w:rsidTr="001B3CD9">
        <w:trPr>
          <w:cantSplit/>
          <w:trHeight w:val="20"/>
        </w:trPr>
        <w:tc>
          <w:tcPr>
            <w:tcW w:w="2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E0302D" w:rsidRDefault="008F4056" w:rsidP="001B3CD9">
            <w:pPr>
              <w:spacing w:after="60"/>
              <w:ind w:left="426"/>
              <w:rPr>
                <w:i/>
                <w:iCs/>
                <w:sz w:val="24"/>
                <w:szCs w:val="24"/>
                <w:lang w:val="en-US"/>
              </w:rPr>
            </w:pPr>
            <w:r w:rsidRPr="00E0302D">
              <w:rPr>
                <w:i/>
                <w:iCs/>
                <w:sz w:val="24"/>
                <w:szCs w:val="24"/>
                <w:lang w:val="en-US"/>
              </w:rPr>
              <w:t>shu jumladan asosiy turlari bo‘yicha:</w:t>
            </w:r>
          </w:p>
        </w:tc>
        <w:tc>
          <w:tcPr>
            <w:tcW w:w="7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596960" w:rsidRDefault="008F4056" w:rsidP="001B3CD9">
            <w:pPr>
              <w:jc w:val="center"/>
              <w:rPr>
                <w:sz w:val="22"/>
                <w:szCs w:val="22"/>
                <w:lang w:val="en-US"/>
              </w:rPr>
            </w:pPr>
          </w:p>
        </w:tc>
        <w:tc>
          <w:tcPr>
            <w:tcW w:w="6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596960" w:rsidRDefault="008F4056" w:rsidP="001B3CD9">
            <w:pPr>
              <w:jc w:val="center"/>
              <w:rPr>
                <w:sz w:val="22"/>
                <w:szCs w:val="22"/>
                <w:lang w:val="en-US"/>
              </w:rPr>
            </w:pPr>
          </w:p>
        </w:tc>
        <w:tc>
          <w:tcPr>
            <w:tcW w:w="9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F4056" w:rsidRPr="005276B8" w:rsidRDefault="008F4056" w:rsidP="001B3CD9">
            <w:pPr>
              <w:jc w:val="center"/>
              <w:outlineLvl w:val="1"/>
              <w:rPr>
                <w:b/>
                <w:color w:val="000000"/>
                <w:sz w:val="24"/>
                <w:szCs w:val="22"/>
                <w:lang w:val="en-US"/>
              </w:rPr>
            </w:pPr>
          </w:p>
        </w:tc>
      </w:tr>
      <w:tr w:rsidR="008F4056" w:rsidRPr="00B870AD" w:rsidTr="001B3CD9">
        <w:trPr>
          <w:cantSplit/>
          <w:trHeight w:val="20"/>
        </w:trPr>
        <w:tc>
          <w:tcPr>
            <w:tcW w:w="2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E0302D" w:rsidRDefault="008F4056" w:rsidP="001B3CD9">
            <w:pPr>
              <w:spacing w:after="60"/>
              <w:ind w:firstLineChars="100" w:firstLine="240"/>
              <w:rPr>
                <w:sz w:val="24"/>
                <w:szCs w:val="24"/>
              </w:rPr>
            </w:pPr>
            <w:r w:rsidRPr="00E0302D">
              <w:rPr>
                <w:sz w:val="24"/>
                <w:szCs w:val="24"/>
              </w:rPr>
              <w:t>aloqa va axborotlashtirish xizmatlari</w:t>
            </w:r>
          </w:p>
        </w:tc>
        <w:tc>
          <w:tcPr>
            <w:tcW w:w="7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sz w:val="24"/>
                <w:szCs w:val="24"/>
              </w:rPr>
            </w:pPr>
            <w:r w:rsidRPr="001956A4">
              <w:rPr>
                <w:sz w:val="24"/>
                <w:szCs w:val="24"/>
              </w:rPr>
              <w:t>69,2</w:t>
            </w:r>
          </w:p>
        </w:tc>
        <w:tc>
          <w:tcPr>
            <w:tcW w:w="6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color w:val="000000"/>
                <w:sz w:val="24"/>
                <w:szCs w:val="24"/>
              </w:rPr>
            </w:pPr>
            <w:r w:rsidRPr="001956A4">
              <w:rPr>
                <w:color w:val="000000"/>
                <w:sz w:val="24"/>
                <w:szCs w:val="24"/>
              </w:rPr>
              <w:t xml:space="preserve">115,9 </w:t>
            </w:r>
          </w:p>
        </w:tc>
        <w:tc>
          <w:tcPr>
            <w:tcW w:w="9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color w:val="000000"/>
                <w:sz w:val="24"/>
                <w:szCs w:val="24"/>
              </w:rPr>
            </w:pPr>
            <w:r w:rsidRPr="001956A4">
              <w:rPr>
                <w:color w:val="000000"/>
                <w:sz w:val="24"/>
                <w:szCs w:val="24"/>
              </w:rPr>
              <w:t xml:space="preserve">2,2 </w:t>
            </w:r>
          </w:p>
        </w:tc>
      </w:tr>
      <w:tr w:rsidR="008F4056" w:rsidRPr="00B870AD" w:rsidTr="001B3CD9">
        <w:trPr>
          <w:cantSplit/>
          <w:trHeight w:val="20"/>
        </w:trPr>
        <w:tc>
          <w:tcPr>
            <w:tcW w:w="2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E0302D" w:rsidRDefault="008F4056" w:rsidP="001B3CD9">
            <w:pPr>
              <w:spacing w:after="60"/>
              <w:ind w:firstLineChars="100" w:firstLine="240"/>
              <w:rPr>
                <w:sz w:val="24"/>
                <w:szCs w:val="24"/>
              </w:rPr>
            </w:pPr>
            <w:r w:rsidRPr="00E0302D">
              <w:rPr>
                <w:sz w:val="24"/>
                <w:szCs w:val="24"/>
              </w:rPr>
              <w:t>moliyaviy xizmatlar</w:t>
            </w:r>
          </w:p>
        </w:tc>
        <w:tc>
          <w:tcPr>
            <w:tcW w:w="7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1956A4" w:rsidRDefault="008F4056" w:rsidP="001B3CD9">
            <w:pPr>
              <w:jc w:val="center"/>
              <w:rPr>
                <w:sz w:val="24"/>
                <w:szCs w:val="24"/>
              </w:rPr>
            </w:pPr>
            <w:r w:rsidRPr="001956A4">
              <w:rPr>
                <w:sz w:val="24"/>
                <w:szCs w:val="24"/>
              </w:rPr>
              <w:t>170,9</w:t>
            </w:r>
          </w:p>
        </w:tc>
        <w:tc>
          <w:tcPr>
            <w:tcW w:w="6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1956A4" w:rsidRDefault="008F4056" w:rsidP="001B3CD9">
            <w:pPr>
              <w:jc w:val="center"/>
              <w:rPr>
                <w:color w:val="000000"/>
                <w:sz w:val="24"/>
                <w:szCs w:val="24"/>
              </w:rPr>
            </w:pPr>
            <w:r w:rsidRPr="001956A4">
              <w:rPr>
                <w:color w:val="000000"/>
                <w:sz w:val="24"/>
                <w:szCs w:val="24"/>
              </w:rPr>
              <w:t xml:space="preserve">124,7 </w:t>
            </w:r>
          </w:p>
        </w:tc>
        <w:tc>
          <w:tcPr>
            <w:tcW w:w="9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F4056" w:rsidRPr="001956A4" w:rsidRDefault="008F4056" w:rsidP="001B3CD9">
            <w:pPr>
              <w:jc w:val="center"/>
              <w:rPr>
                <w:color w:val="000000"/>
                <w:sz w:val="24"/>
                <w:szCs w:val="24"/>
              </w:rPr>
            </w:pPr>
            <w:r w:rsidRPr="001956A4">
              <w:rPr>
                <w:color w:val="000000"/>
                <w:sz w:val="24"/>
                <w:szCs w:val="24"/>
              </w:rPr>
              <w:t xml:space="preserve">5,4 </w:t>
            </w:r>
          </w:p>
        </w:tc>
      </w:tr>
      <w:tr w:rsidR="008F4056" w:rsidRPr="005C066D" w:rsidTr="001B3CD9">
        <w:trPr>
          <w:cantSplit/>
          <w:trHeight w:val="20"/>
        </w:trPr>
        <w:tc>
          <w:tcPr>
            <w:tcW w:w="2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E0302D" w:rsidRDefault="008F4056" w:rsidP="001B3CD9">
            <w:pPr>
              <w:spacing w:after="60"/>
              <w:ind w:firstLineChars="100" w:firstLine="240"/>
              <w:rPr>
                <w:sz w:val="24"/>
                <w:szCs w:val="24"/>
              </w:rPr>
            </w:pPr>
            <w:r w:rsidRPr="00E0302D">
              <w:rPr>
                <w:sz w:val="24"/>
                <w:szCs w:val="24"/>
              </w:rPr>
              <w:t xml:space="preserve">transport xizmatlari </w:t>
            </w:r>
          </w:p>
        </w:tc>
        <w:tc>
          <w:tcPr>
            <w:tcW w:w="7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sz w:val="24"/>
                <w:szCs w:val="24"/>
              </w:rPr>
            </w:pPr>
            <w:r w:rsidRPr="001956A4">
              <w:rPr>
                <w:sz w:val="24"/>
                <w:szCs w:val="24"/>
              </w:rPr>
              <w:t>873,7</w:t>
            </w:r>
          </w:p>
        </w:tc>
        <w:tc>
          <w:tcPr>
            <w:tcW w:w="6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color w:val="000000"/>
                <w:sz w:val="24"/>
                <w:szCs w:val="24"/>
              </w:rPr>
            </w:pPr>
            <w:r w:rsidRPr="001956A4">
              <w:rPr>
                <w:color w:val="000000"/>
                <w:sz w:val="24"/>
                <w:szCs w:val="24"/>
              </w:rPr>
              <w:t xml:space="preserve">113,8 </w:t>
            </w:r>
          </w:p>
        </w:tc>
        <w:tc>
          <w:tcPr>
            <w:tcW w:w="9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color w:val="000000"/>
                <w:sz w:val="24"/>
                <w:szCs w:val="24"/>
              </w:rPr>
            </w:pPr>
            <w:r w:rsidRPr="001956A4">
              <w:rPr>
                <w:color w:val="000000"/>
                <w:sz w:val="24"/>
                <w:szCs w:val="24"/>
              </w:rPr>
              <w:t xml:space="preserve">27,8 </w:t>
            </w:r>
          </w:p>
        </w:tc>
      </w:tr>
      <w:tr w:rsidR="008F4056" w:rsidRPr="005C066D" w:rsidTr="001B3CD9">
        <w:trPr>
          <w:cantSplit/>
          <w:trHeight w:val="20"/>
        </w:trPr>
        <w:tc>
          <w:tcPr>
            <w:tcW w:w="2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4C3A90" w:rsidRDefault="008F4056" w:rsidP="001B3CD9">
            <w:pPr>
              <w:spacing w:after="60"/>
              <w:ind w:left="426"/>
              <w:rPr>
                <w:i/>
                <w:sz w:val="24"/>
                <w:szCs w:val="24"/>
              </w:rPr>
            </w:pPr>
            <w:r w:rsidRPr="004C3A90">
              <w:rPr>
                <w:i/>
                <w:sz w:val="24"/>
                <w:szCs w:val="24"/>
              </w:rPr>
              <w:t>shu jumladan: avtotransport xizmatlari</w:t>
            </w:r>
          </w:p>
        </w:tc>
        <w:tc>
          <w:tcPr>
            <w:tcW w:w="7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1956A4" w:rsidRDefault="008F4056" w:rsidP="001B3CD9">
            <w:pPr>
              <w:jc w:val="center"/>
              <w:rPr>
                <w:sz w:val="24"/>
                <w:szCs w:val="24"/>
              </w:rPr>
            </w:pPr>
            <w:r w:rsidRPr="001956A4">
              <w:rPr>
                <w:sz w:val="24"/>
                <w:szCs w:val="24"/>
              </w:rPr>
              <w:t>809,3</w:t>
            </w:r>
          </w:p>
        </w:tc>
        <w:tc>
          <w:tcPr>
            <w:tcW w:w="6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1956A4" w:rsidRDefault="008F4056" w:rsidP="001B3CD9">
            <w:pPr>
              <w:jc w:val="center"/>
              <w:rPr>
                <w:color w:val="000000"/>
                <w:sz w:val="24"/>
                <w:szCs w:val="24"/>
              </w:rPr>
            </w:pPr>
            <w:r w:rsidRPr="001956A4">
              <w:rPr>
                <w:color w:val="000000"/>
                <w:sz w:val="24"/>
                <w:szCs w:val="24"/>
              </w:rPr>
              <w:t xml:space="preserve">112,1 </w:t>
            </w:r>
          </w:p>
        </w:tc>
        <w:tc>
          <w:tcPr>
            <w:tcW w:w="9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F4056" w:rsidRPr="001956A4" w:rsidRDefault="008F4056" w:rsidP="001B3CD9">
            <w:pPr>
              <w:jc w:val="center"/>
              <w:rPr>
                <w:color w:val="000000"/>
                <w:sz w:val="24"/>
                <w:szCs w:val="24"/>
              </w:rPr>
            </w:pPr>
            <w:r w:rsidRPr="001956A4">
              <w:rPr>
                <w:color w:val="000000"/>
                <w:sz w:val="24"/>
                <w:szCs w:val="24"/>
              </w:rPr>
              <w:t xml:space="preserve">25,8 </w:t>
            </w:r>
          </w:p>
        </w:tc>
      </w:tr>
      <w:tr w:rsidR="008F4056" w:rsidRPr="005C066D" w:rsidTr="001B3CD9">
        <w:trPr>
          <w:cantSplit/>
          <w:trHeight w:val="20"/>
        </w:trPr>
        <w:tc>
          <w:tcPr>
            <w:tcW w:w="2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E0302D" w:rsidRDefault="008F4056" w:rsidP="001B3CD9">
            <w:pPr>
              <w:spacing w:after="60"/>
              <w:ind w:firstLineChars="100" w:firstLine="240"/>
              <w:rPr>
                <w:sz w:val="24"/>
                <w:szCs w:val="24"/>
              </w:rPr>
            </w:pPr>
            <w:r w:rsidRPr="00E0302D">
              <w:rPr>
                <w:sz w:val="24"/>
                <w:szCs w:val="24"/>
              </w:rPr>
              <w:t>yashash va ovqatlanish xizmatlari</w:t>
            </w:r>
          </w:p>
        </w:tc>
        <w:tc>
          <w:tcPr>
            <w:tcW w:w="7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sz w:val="24"/>
                <w:szCs w:val="24"/>
              </w:rPr>
            </w:pPr>
            <w:r w:rsidRPr="001956A4">
              <w:rPr>
                <w:sz w:val="24"/>
                <w:szCs w:val="24"/>
              </w:rPr>
              <w:t>59,0</w:t>
            </w:r>
          </w:p>
        </w:tc>
        <w:tc>
          <w:tcPr>
            <w:tcW w:w="6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color w:val="000000"/>
                <w:sz w:val="24"/>
                <w:szCs w:val="24"/>
              </w:rPr>
            </w:pPr>
            <w:r w:rsidRPr="001956A4">
              <w:rPr>
                <w:color w:val="000000"/>
                <w:sz w:val="24"/>
                <w:szCs w:val="24"/>
              </w:rPr>
              <w:t xml:space="preserve">114,7 </w:t>
            </w:r>
          </w:p>
        </w:tc>
        <w:tc>
          <w:tcPr>
            <w:tcW w:w="9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color w:val="000000"/>
                <w:sz w:val="24"/>
                <w:szCs w:val="24"/>
              </w:rPr>
            </w:pPr>
            <w:r w:rsidRPr="001956A4">
              <w:rPr>
                <w:color w:val="000000"/>
                <w:sz w:val="24"/>
                <w:szCs w:val="24"/>
              </w:rPr>
              <w:t xml:space="preserve">1,9 </w:t>
            </w:r>
          </w:p>
        </w:tc>
      </w:tr>
      <w:tr w:rsidR="008F4056" w:rsidRPr="005C066D" w:rsidTr="001B3CD9">
        <w:trPr>
          <w:cantSplit/>
          <w:trHeight w:val="20"/>
        </w:trPr>
        <w:tc>
          <w:tcPr>
            <w:tcW w:w="2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E0302D" w:rsidRDefault="008F4056" w:rsidP="001B3CD9">
            <w:pPr>
              <w:spacing w:after="60"/>
              <w:ind w:firstLineChars="100" w:firstLine="240"/>
              <w:rPr>
                <w:sz w:val="24"/>
                <w:szCs w:val="24"/>
              </w:rPr>
            </w:pPr>
            <w:r w:rsidRPr="00E0302D">
              <w:rPr>
                <w:sz w:val="24"/>
                <w:szCs w:val="24"/>
              </w:rPr>
              <w:t>savdo xizmatlari</w:t>
            </w:r>
          </w:p>
        </w:tc>
        <w:tc>
          <w:tcPr>
            <w:tcW w:w="7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1956A4" w:rsidRDefault="008F4056" w:rsidP="001B3CD9">
            <w:pPr>
              <w:jc w:val="center"/>
              <w:rPr>
                <w:sz w:val="24"/>
                <w:szCs w:val="24"/>
              </w:rPr>
            </w:pPr>
            <w:r w:rsidRPr="001956A4">
              <w:rPr>
                <w:sz w:val="24"/>
                <w:szCs w:val="24"/>
              </w:rPr>
              <w:t>831,9</w:t>
            </w:r>
          </w:p>
        </w:tc>
        <w:tc>
          <w:tcPr>
            <w:tcW w:w="6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1956A4" w:rsidRDefault="008F4056" w:rsidP="001B3CD9">
            <w:pPr>
              <w:jc w:val="center"/>
              <w:rPr>
                <w:color w:val="000000"/>
                <w:sz w:val="24"/>
                <w:szCs w:val="24"/>
              </w:rPr>
            </w:pPr>
            <w:r w:rsidRPr="001956A4">
              <w:rPr>
                <w:color w:val="000000"/>
                <w:sz w:val="24"/>
                <w:szCs w:val="24"/>
              </w:rPr>
              <w:t xml:space="preserve">112,5 </w:t>
            </w:r>
          </w:p>
        </w:tc>
        <w:tc>
          <w:tcPr>
            <w:tcW w:w="9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F4056" w:rsidRPr="001956A4" w:rsidRDefault="008F4056" w:rsidP="001B3CD9">
            <w:pPr>
              <w:jc w:val="center"/>
              <w:rPr>
                <w:color w:val="000000"/>
                <w:sz w:val="24"/>
                <w:szCs w:val="24"/>
              </w:rPr>
            </w:pPr>
            <w:r w:rsidRPr="001956A4">
              <w:rPr>
                <w:color w:val="000000"/>
                <w:sz w:val="24"/>
                <w:szCs w:val="24"/>
              </w:rPr>
              <w:t xml:space="preserve">26,5 </w:t>
            </w:r>
          </w:p>
        </w:tc>
      </w:tr>
      <w:tr w:rsidR="008F4056" w:rsidRPr="005C066D" w:rsidTr="001B3CD9">
        <w:trPr>
          <w:cantSplit/>
          <w:trHeight w:val="20"/>
        </w:trPr>
        <w:tc>
          <w:tcPr>
            <w:tcW w:w="2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E0302D" w:rsidRDefault="008F4056" w:rsidP="001B3CD9">
            <w:pPr>
              <w:spacing w:after="60"/>
              <w:ind w:firstLineChars="100" w:firstLine="240"/>
              <w:rPr>
                <w:sz w:val="24"/>
                <w:szCs w:val="24"/>
                <w:lang w:val="en-US"/>
              </w:rPr>
            </w:pPr>
            <w:r w:rsidRPr="00E0302D">
              <w:rPr>
                <w:sz w:val="24"/>
                <w:szCs w:val="24"/>
                <w:lang w:val="en-US"/>
              </w:rPr>
              <w:t>ko‘chmas mulk bilan bog‘liq xizmatlar</w:t>
            </w:r>
          </w:p>
        </w:tc>
        <w:tc>
          <w:tcPr>
            <w:tcW w:w="7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sz w:val="24"/>
                <w:szCs w:val="24"/>
              </w:rPr>
            </w:pPr>
            <w:r w:rsidRPr="001956A4">
              <w:rPr>
                <w:sz w:val="24"/>
                <w:szCs w:val="24"/>
              </w:rPr>
              <w:t>42,5</w:t>
            </w:r>
          </w:p>
        </w:tc>
        <w:tc>
          <w:tcPr>
            <w:tcW w:w="6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color w:val="000000"/>
                <w:sz w:val="24"/>
                <w:szCs w:val="24"/>
              </w:rPr>
            </w:pPr>
            <w:r w:rsidRPr="001956A4">
              <w:rPr>
                <w:color w:val="000000"/>
                <w:sz w:val="24"/>
                <w:szCs w:val="24"/>
              </w:rPr>
              <w:t xml:space="preserve">110,7 </w:t>
            </w:r>
          </w:p>
        </w:tc>
        <w:tc>
          <w:tcPr>
            <w:tcW w:w="9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color w:val="000000"/>
                <w:sz w:val="24"/>
                <w:szCs w:val="24"/>
              </w:rPr>
            </w:pPr>
            <w:r w:rsidRPr="001956A4">
              <w:rPr>
                <w:color w:val="000000"/>
                <w:sz w:val="24"/>
                <w:szCs w:val="24"/>
              </w:rPr>
              <w:t xml:space="preserve">1,4 </w:t>
            </w:r>
          </w:p>
        </w:tc>
      </w:tr>
      <w:tr w:rsidR="008F4056" w:rsidRPr="005C066D" w:rsidTr="001B3CD9">
        <w:trPr>
          <w:cantSplit/>
          <w:trHeight w:val="20"/>
        </w:trPr>
        <w:tc>
          <w:tcPr>
            <w:tcW w:w="2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E0302D" w:rsidRDefault="008F4056" w:rsidP="001B3CD9">
            <w:pPr>
              <w:spacing w:after="60"/>
              <w:ind w:firstLineChars="100" w:firstLine="240"/>
              <w:rPr>
                <w:sz w:val="24"/>
                <w:szCs w:val="24"/>
              </w:rPr>
            </w:pPr>
            <w:r w:rsidRPr="00E0302D">
              <w:rPr>
                <w:sz w:val="24"/>
                <w:szCs w:val="24"/>
              </w:rPr>
              <w:t>ta’lim sohasidagi xizmatlar</w:t>
            </w:r>
          </w:p>
        </w:tc>
        <w:tc>
          <w:tcPr>
            <w:tcW w:w="7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1956A4" w:rsidRDefault="008F4056" w:rsidP="001B3CD9">
            <w:pPr>
              <w:jc w:val="center"/>
              <w:rPr>
                <w:sz w:val="24"/>
                <w:szCs w:val="24"/>
              </w:rPr>
            </w:pPr>
            <w:r w:rsidRPr="001956A4">
              <w:rPr>
                <w:sz w:val="24"/>
                <w:szCs w:val="24"/>
              </w:rPr>
              <w:t>11,4</w:t>
            </w:r>
          </w:p>
        </w:tc>
        <w:tc>
          <w:tcPr>
            <w:tcW w:w="6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1956A4" w:rsidRDefault="008F4056" w:rsidP="001B3CD9">
            <w:pPr>
              <w:jc w:val="center"/>
              <w:rPr>
                <w:color w:val="000000"/>
                <w:sz w:val="24"/>
                <w:szCs w:val="24"/>
              </w:rPr>
            </w:pPr>
            <w:r w:rsidRPr="001956A4">
              <w:rPr>
                <w:color w:val="000000"/>
                <w:sz w:val="24"/>
                <w:szCs w:val="24"/>
              </w:rPr>
              <w:t xml:space="preserve">109,6 </w:t>
            </w:r>
          </w:p>
        </w:tc>
        <w:tc>
          <w:tcPr>
            <w:tcW w:w="9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F4056" w:rsidRPr="001956A4" w:rsidRDefault="008F4056" w:rsidP="001B3CD9">
            <w:pPr>
              <w:jc w:val="center"/>
              <w:rPr>
                <w:color w:val="000000"/>
                <w:sz w:val="24"/>
                <w:szCs w:val="24"/>
              </w:rPr>
            </w:pPr>
            <w:r w:rsidRPr="001956A4">
              <w:rPr>
                <w:color w:val="000000"/>
                <w:sz w:val="24"/>
                <w:szCs w:val="24"/>
              </w:rPr>
              <w:t xml:space="preserve">0,4 </w:t>
            </w:r>
          </w:p>
        </w:tc>
      </w:tr>
      <w:tr w:rsidR="008F4056" w:rsidRPr="005C066D" w:rsidTr="001B3CD9">
        <w:trPr>
          <w:cantSplit/>
          <w:trHeight w:val="20"/>
        </w:trPr>
        <w:tc>
          <w:tcPr>
            <w:tcW w:w="2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E0302D" w:rsidRDefault="008F4056" w:rsidP="001B3CD9">
            <w:pPr>
              <w:spacing w:after="60"/>
              <w:ind w:firstLineChars="100" w:firstLine="240"/>
              <w:rPr>
                <w:sz w:val="24"/>
                <w:szCs w:val="24"/>
                <w:lang w:val="en-US"/>
              </w:rPr>
            </w:pPr>
            <w:r w:rsidRPr="00E0302D">
              <w:rPr>
                <w:sz w:val="24"/>
                <w:szCs w:val="24"/>
                <w:lang w:val="en-US"/>
              </w:rPr>
              <w:t xml:space="preserve">sog‘liqni saqlash sohasidagi xizmatlar </w:t>
            </w:r>
          </w:p>
        </w:tc>
        <w:tc>
          <w:tcPr>
            <w:tcW w:w="7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sz w:val="24"/>
                <w:szCs w:val="24"/>
              </w:rPr>
            </w:pPr>
            <w:r w:rsidRPr="001956A4">
              <w:rPr>
                <w:sz w:val="24"/>
                <w:szCs w:val="24"/>
              </w:rPr>
              <w:t>46,6</w:t>
            </w:r>
          </w:p>
        </w:tc>
        <w:tc>
          <w:tcPr>
            <w:tcW w:w="6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color w:val="000000"/>
                <w:sz w:val="24"/>
                <w:szCs w:val="24"/>
              </w:rPr>
            </w:pPr>
            <w:r w:rsidRPr="001956A4">
              <w:rPr>
                <w:color w:val="000000"/>
                <w:sz w:val="24"/>
                <w:szCs w:val="24"/>
              </w:rPr>
              <w:t xml:space="preserve">110,9 </w:t>
            </w:r>
          </w:p>
        </w:tc>
        <w:tc>
          <w:tcPr>
            <w:tcW w:w="9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color w:val="000000"/>
                <w:sz w:val="24"/>
                <w:szCs w:val="24"/>
              </w:rPr>
            </w:pPr>
            <w:r w:rsidRPr="001956A4">
              <w:rPr>
                <w:color w:val="000000"/>
                <w:sz w:val="24"/>
                <w:szCs w:val="24"/>
              </w:rPr>
              <w:t xml:space="preserve">1,5 </w:t>
            </w:r>
          </w:p>
        </w:tc>
      </w:tr>
      <w:tr w:rsidR="008F4056" w:rsidRPr="005C066D" w:rsidTr="001B3CD9">
        <w:trPr>
          <w:cantSplit/>
          <w:trHeight w:val="20"/>
        </w:trPr>
        <w:tc>
          <w:tcPr>
            <w:tcW w:w="2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E0302D" w:rsidRDefault="008F4056" w:rsidP="001B3CD9">
            <w:pPr>
              <w:spacing w:after="60"/>
              <w:ind w:firstLineChars="100" w:firstLine="240"/>
              <w:rPr>
                <w:sz w:val="24"/>
                <w:szCs w:val="24"/>
              </w:rPr>
            </w:pPr>
            <w:r w:rsidRPr="00E0302D">
              <w:rPr>
                <w:sz w:val="24"/>
                <w:szCs w:val="24"/>
              </w:rPr>
              <w:t>ijara xizmatlari</w:t>
            </w:r>
          </w:p>
        </w:tc>
        <w:tc>
          <w:tcPr>
            <w:tcW w:w="7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1956A4" w:rsidRDefault="008F4056" w:rsidP="001B3CD9">
            <w:pPr>
              <w:jc w:val="center"/>
              <w:rPr>
                <w:sz w:val="24"/>
                <w:szCs w:val="24"/>
              </w:rPr>
            </w:pPr>
            <w:r w:rsidRPr="001956A4">
              <w:rPr>
                <w:sz w:val="24"/>
                <w:szCs w:val="24"/>
              </w:rPr>
              <w:t>60,3</w:t>
            </w:r>
          </w:p>
        </w:tc>
        <w:tc>
          <w:tcPr>
            <w:tcW w:w="6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1956A4" w:rsidRDefault="008F4056" w:rsidP="001B3CD9">
            <w:pPr>
              <w:jc w:val="center"/>
              <w:rPr>
                <w:color w:val="000000"/>
                <w:sz w:val="24"/>
                <w:szCs w:val="24"/>
              </w:rPr>
            </w:pPr>
            <w:r w:rsidRPr="001956A4">
              <w:rPr>
                <w:color w:val="000000"/>
                <w:sz w:val="24"/>
                <w:szCs w:val="24"/>
              </w:rPr>
              <w:t xml:space="preserve">116,1 </w:t>
            </w:r>
          </w:p>
        </w:tc>
        <w:tc>
          <w:tcPr>
            <w:tcW w:w="9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F4056" w:rsidRPr="001956A4" w:rsidRDefault="008F4056" w:rsidP="001B3CD9">
            <w:pPr>
              <w:jc w:val="center"/>
              <w:rPr>
                <w:color w:val="000000"/>
                <w:sz w:val="24"/>
                <w:szCs w:val="24"/>
              </w:rPr>
            </w:pPr>
            <w:r w:rsidRPr="001956A4">
              <w:rPr>
                <w:color w:val="000000"/>
                <w:sz w:val="24"/>
                <w:szCs w:val="24"/>
              </w:rPr>
              <w:t xml:space="preserve">1,9 </w:t>
            </w:r>
          </w:p>
        </w:tc>
      </w:tr>
      <w:tr w:rsidR="008F4056" w:rsidRPr="005C066D" w:rsidTr="001B3CD9">
        <w:trPr>
          <w:cantSplit/>
          <w:trHeight w:val="416"/>
        </w:trPr>
        <w:tc>
          <w:tcPr>
            <w:tcW w:w="2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E0302D" w:rsidRDefault="008F4056" w:rsidP="001B3CD9">
            <w:pPr>
              <w:spacing w:after="60"/>
              <w:ind w:left="426" w:hanging="142"/>
              <w:rPr>
                <w:sz w:val="24"/>
                <w:szCs w:val="24"/>
              </w:rPr>
            </w:pPr>
            <w:r w:rsidRPr="00E0302D">
              <w:rPr>
                <w:sz w:val="24"/>
                <w:szCs w:val="24"/>
              </w:rPr>
              <w:t xml:space="preserve">kompyuterlar va maishiy tovarlarni ta’mirlash bo‘yicha xizmatlar </w:t>
            </w:r>
          </w:p>
        </w:tc>
        <w:tc>
          <w:tcPr>
            <w:tcW w:w="7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sz w:val="24"/>
                <w:szCs w:val="24"/>
              </w:rPr>
            </w:pPr>
            <w:r w:rsidRPr="001956A4">
              <w:rPr>
                <w:sz w:val="24"/>
                <w:szCs w:val="24"/>
              </w:rPr>
              <w:t>39,0</w:t>
            </w:r>
          </w:p>
        </w:tc>
        <w:tc>
          <w:tcPr>
            <w:tcW w:w="6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color w:val="000000"/>
                <w:sz w:val="24"/>
                <w:szCs w:val="24"/>
              </w:rPr>
            </w:pPr>
            <w:r w:rsidRPr="001956A4">
              <w:rPr>
                <w:color w:val="000000"/>
                <w:sz w:val="24"/>
                <w:szCs w:val="24"/>
              </w:rPr>
              <w:t xml:space="preserve">116,0 </w:t>
            </w:r>
          </w:p>
        </w:tc>
        <w:tc>
          <w:tcPr>
            <w:tcW w:w="9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color w:val="000000"/>
                <w:sz w:val="24"/>
                <w:szCs w:val="24"/>
              </w:rPr>
            </w:pPr>
            <w:r w:rsidRPr="001956A4">
              <w:rPr>
                <w:color w:val="000000"/>
                <w:sz w:val="24"/>
                <w:szCs w:val="24"/>
              </w:rPr>
              <w:t xml:space="preserve">1,2 </w:t>
            </w:r>
          </w:p>
        </w:tc>
      </w:tr>
      <w:tr w:rsidR="008F4056" w:rsidRPr="005C066D" w:rsidTr="001B3CD9">
        <w:trPr>
          <w:cantSplit/>
          <w:trHeight w:val="20"/>
        </w:trPr>
        <w:tc>
          <w:tcPr>
            <w:tcW w:w="2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E0302D" w:rsidRDefault="008F4056" w:rsidP="001B3CD9">
            <w:pPr>
              <w:spacing w:after="60"/>
              <w:ind w:firstLineChars="100" w:firstLine="240"/>
              <w:rPr>
                <w:sz w:val="24"/>
                <w:szCs w:val="24"/>
              </w:rPr>
            </w:pPr>
            <w:r w:rsidRPr="00E0302D">
              <w:rPr>
                <w:sz w:val="24"/>
                <w:szCs w:val="24"/>
              </w:rPr>
              <w:t>shaxsiy xizmatlar</w:t>
            </w:r>
          </w:p>
        </w:tc>
        <w:tc>
          <w:tcPr>
            <w:tcW w:w="7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1956A4" w:rsidRDefault="008F4056" w:rsidP="001B3CD9">
            <w:pPr>
              <w:jc w:val="center"/>
              <w:rPr>
                <w:sz w:val="24"/>
                <w:szCs w:val="24"/>
              </w:rPr>
            </w:pPr>
            <w:r w:rsidRPr="001956A4">
              <w:rPr>
                <w:sz w:val="24"/>
                <w:szCs w:val="24"/>
              </w:rPr>
              <w:t>56,7</w:t>
            </w:r>
          </w:p>
        </w:tc>
        <w:tc>
          <w:tcPr>
            <w:tcW w:w="6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1956A4" w:rsidRDefault="008F4056" w:rsidP="001B3CD9">
            <w:pPr>
              <w:jc w:val="center"/>
              <w:rPr>
                <w:color w:val="000000"/>
                <w:sz w:val="24"/>
                <w:szCs w:val="24"/>
              </w:rPr>
            </w:pPr>
            <w:r w:rsidRPr="001956A4">
              <w:rPr>
                <w:color w:val="000000"/>
                <w:sz w:val="24"/>
                <w:szCs w:val="24"/>
              </w:rPr>
              <w:t xml:space="preserve">110,4 </w:t>
            </w:r>
          </w:p>
        </w:tc>
        <w:tc>
          <w:tcPr>
            <w:tcW w:w="9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F4056" w:rsidRPr="001956A4" w:rsidRDefault="008F4056" w:rsidP="001B3CD9">
            <w:pPr>
              <w:jc w:val="center"/>
              <w:rPr>
                <w:color w:val="000000"/>
                <w:sz w:val="24"/>
                <w:szCs w:val="24"/>
              </w:rPr>
            </w:pPr>
            <w:r w:rsidRPr="001956A4">
              <w:rPr>
                <w:color w:val="000000"/>
                <w:sz w:val="24"/>
                <w:szCs w:val="24"/>
              </w:rPr>
              <w:t xml:space="preserve">1,8 </w:t>
            </w:r>
          </w:p>
        </w:tc>
      </w:tr>
      <w:tr w:rsidR="008F4056" w:rsidRPr="005C066D" w:rsidTr="001B3CD9">
        <w:trPr>
          <w:cantSplit/>
          <w:trHeight w:val="20"/>
        </w:trPr>
        <w:tc>
          <w:tcPr>
            <w:tcW w:w="2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E0302D" w:rsidRDefault="008F4056" w:rsidP="001B3CD9">
            <w:pPr>
              <w:spacing w:after="60"/>
              <w:ind w:left="426" w:hanging="142"/>
              <w:rPr>
                <w:sz w:val="24"/>
                <w:szCs w:val="24"/>
              </w:rPr>
            </w:pPr>
            <w:r w:rsidRPr="00E0302D">
              <w:rPr>
                <w:sz w:val="24"/>
                <w:szCs w:val="24"/>
              </w:rPr>
              <w:t>me’morchilik, muhandislik izlanishlari, texnik sinovlar va tahlil sohasidagi xizmatlar</w:t>
            </w:r>
          </w:p>
        </w:tc>
        <w:tc>
          <w:tcPr>
            <w:tcW w:w="7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sz w:val="24"/>
                <w:szCs w:val="24"/>
              </w:rPr>
            </w:pPr>
            <w:r w:rsidRPr="001956A4">
              <w:rPr>
                <w:sz w:val="24"/>
                <w:szCs w:val="24"/>
              </w:rPr>
              <w:t>15,7</w:t>
            </w:r>
          </w:p>
        </w:tc>
        <w:tc>
          <w:tcPr>
            <w:tcW w:w="6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color w:val="000000"/>
                <w:sz w:val="24"/>
                <w:szCs w:val="24"/>
              </w:rPr>
            </w:pPr>
            <w:r w:rsidRPr="001956A4">
              <w:rPr>
                <w:color w:val="000000"/>
                <w:sz w:val="24"/>
                <w:szCs w:val="24"/>
              </w:rPr>
              <w:t xml:space="preserve">104,8 </w:t>
            </w:r>
          </w:p>
        </w:tc>
        <w:tc>
          <w:tcPr>
            <w:tcW w:w="9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0D9" w:themeFill="accent4" w:themeFillTint="66"/>
            <w:vAlign w:val="center"/>
          </w:tcPr>
          <w:p w:rsidR="008F4056" w:rsidRPr="001956A4" w:rsidRDefault="008F4056" w:rsidP="001B3CD9">
            <w:pPr>
              <w:jc w:val="center"/>
              <w:rPr>
                <w:color w:val="000000"/>
                <w:sz w:val="24"/>
                <w:szCs w:val="24"/>
              </w:rPr>
            </w:pPr>
            <w:r w:rsidRPr="001956A4">
              <w:rPr>
                <w:color w:val="000000"/>
                <w:sz w:val="24"/>
                <w:szCs w:val="24"/>
              </w:rPr>
              <w:t xml:space="preserve">0,5 </w:t>
            </w:r>
          </w:p>
        </w:tc>
      </w:tr>
      <w:tr w:rsidR="008F4056" w:rsidRPr="005C066D" w:rsidTr="001B3CD9">
        <w:trPr>
          <w:cantSplit/>
          <w:trHeight w:val="20"/>
        </w:trPr>
        <w:tc>
          <w:tcPr>
            <w:tcW w:w="2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E0302D" w:rsidRDefault="008F4056" w:rsidP="001B3CD9">
            <w:pPr>
              <w:spacing w:after="60"/>
              <w:ind w:firstLineChars="100" w:firstLine="240"/>
              <w:rPr>
                <w:sz w:val="24"/>
                <w:szCs w:val="24"/>
              </w:rPr>
            </w:pPr>
            <w:r w:rsidRPr="00E0302D">
              <w:rPr>
                <w:sz w:val="24"/>
                <w:szCs w:val="24"/>
              </w:rPr>
              <w:t>boshqa xizmatlar</w:t>
            </w:r>
          </w:p>
        </w:tc>
        <w:tc>
          <w:tcPr>
            <w:tcW w:w="7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1956A4" w:rsidRDefault="008F4056" w:rsidP="001B3CD9">
            <w:pPr>
              <w:jc w:val="center"/>
              <w:rPr>
                <w:sz w:val="24"/>
                <w:szCs w:val="24"/>
              </w:rPr>
            </w:pPr>
            <w:r w:rsidRPr="001956A4">
              <w:rPr>
                <w:sz w:val="24"/>
                <w:szCs w:val="24"/>
              </w:rPr>
              <w:t>53,1</w:t>
            </w:r>
          </w:p>
        </w:tc>
        <w:tc>
          <w:tcPr>
            <w:tcW w:w="60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8F4056" w:rsidRPr="001956A4" w:rsidRDefault="008F4056" w:rsidP="001B3CD9">
            <w:pPr>
              <w:jc w:val="center"/>
              <w:rPr>
                <w:color w:val="000000"/>
                <w:sz w:val="24"/>
                <w:szCs w:val="24"/>
              </w:rPr>
            </w:pPr>
            <w:r w:rsidRPr="001956A4">
              <w:rPr>
                <w:color w:val="000000"/>
                <w:sz w:val="24"/>
                <w:szCs w:val="24"/>
              </w:rPr>
              <w:t xml:space="preserve">115,9 </w:t>
            </w:r>
          </w:p>
        </w:tc>
        <w:tc>
          <w:tcPr>
            <w:tcW w:w="9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F4056" w:rsidRPr="001956A4" w:rsidRDefault="008F4056" w:rsidP="001B3CD9">
            <w:pPr>
              <w:jc w:val="center"/>
              <w:rPr>
                <w:color w:val="000000"/>
                <w:sz w:val="24"/>
                <w:szCs w:val="24"/>
              </w:rPr>
            </w:pPr>
            <w:r w:rsidRPr="001956A4">
              <w:rPr>
                <w:color w:val="000000"/>
                <w:sz w:val="24"/>
                <w:szCs w:val="24"/>
              </w:rPr>
              <w:t xml:space="preserve">1,7 </w:t>
            </w:r>
          </w:p>
        </w:tc>
      </w:tr>
    </w:tbl>
    <w:p w:rsidR="008F4056" w:rsidRPr="001C36A1" w:rsidRDefault="008F4056" w:rsidP="008F4056">
      <w:pPr>
        <w:spacing w:after="120"/>
        <w:ind w:firstLine="567"/>
        <w:jc w:val="both"/>
        <w:rPr>
          <w:sz w:val="6"/>
          <w:szCs w:val="24"/>
          <w:lang w:val="uz-Cyrl-UZ"/>
        </w:rPr>
      </w:pPr>
    </w:p>
    <w:p w:rsidR="008F4056" w:rsidRPr="00C262B4" w:rsidRDefault="008F4056" w:rsidP="008F4056">
      <w:pPr>
        <w:spacing w:after="120"/>
        <w:ind w:firstLine="567"/>
        <w:jc w:val="both"/>
        <w:rPr>
          <w:sz w:val="24"/>
          <w:szCs w:val="24"/>
          <w:lang w:val="uz-Cyrl-UZ"/>
        </w:rPr>
      </w:pPr>
      <w:r>
        <w:rPr>
          <w:sz w:val="24"/>
          <w:szCs w:val="24"/>
          <w:lang w:val="uz-Cyrl-UZ"/>
        </w:rPr>
        <w:t>Yangiyo‘l tumani</w:t>
      </w:r>
      <w:r w:rsidRPr="00C262B4">
        <w:rPr>
          <w:sz w:val="24"/>
          <w:szCs w:val="24"/>
          <w:lang w:val="uz-Cyrl-UZ"/>
        </w:rPr>
        <w:t xml:space="preserve"> bo‘yicha yuqori ulush </w:t>
      </w:r>
      <w:r>
        <w:rPr>
          <w:sz w:val="24"/>
          <w:szCs w:val="24"/>
          <w:lang w:val="uz-Cyrl-UZ"/>
        </w:rPr>
        <w:t>transport xizmatlari (</w:t>
      </w:r>
      <w:r w:rsidRPr="00F32ADA">
        <w:rPr>
          <w:sz w:val="24"/>
          <w:szCs w:val="24"/>
          <w:lang w:val="uz-Cyrl-UZ"/>
        </w:rPr>
        <w:t>2</w:t>
      </w:r>
      <w:r w:rsidRPr="00D0441E">
        <w:rPr>
          <w:sz w:val="24"/>
          <w:szCs w:val="24"/>
          <w:lang w:val="uz-Cyrl-UZ"/>
        </w:rPr>
        <w:t>7</w:t>
      </w:r>
      <w:r w:rsidRPr="00C262B4">
        <w:rPr>
          <w:sz w:val="24"/>
          <w:szCs w:val="24"/>
          <w:lang w:val="uz-Cyrl-UZ"/>
        </w:rPr>
        <w:t>,</w:t>
      </w:r>
      <w:r w:rsidRPr="00F32ADA">
        <w:rPr>
          <w:sz w:val="24"/>
          <w:szCs w:val="24"/>
          <w:lang w:val="uz-Cyrl-UZ"/>
        </w:rPr>
        <w:t>8</w:t>
      </w:r>
      <w:r w:rsidRPr="00C262B4">
        <w:rPr>
          <w:sz w:val="24"/>
          <w:szCs w:val="24"/>
          <w:lang w:val="uz-Cyrl-UZ"/>
        </w:rPr>
        <w:t> %)</w:t>
      </w:r>
      <w:r>
        <w:rPr>
          <w:sz w:val="24"/>
          <w:szCs w:val="24"/>
          <w:lang w:val="uz-Cyrl-UZ"/>
        </w:rPr>
        <w:t xml:space="preserve">, </w:t>
      </w:r>
      <w:r w:rsidRPr="00C262B4">
        <w:rPr>
          <w:sz w:val="24"/>
          <w:szCs w:val="24"/>
          <w:lang w:val="uz-Cyrl-UZ"/>
        </w:rPr>
        <w:t>savdo xizmatlari (</w:t>
      </w:r>
      <w:r w:rsidRPr="00F32ADA">
        <w:rPr>
          <w:sz w:val="24"/>
          <w:szCs w:val="24"/>
          <w:lang w:val="uz-Cyrl-UZ"/>
        </w:rPr>
        <w:t>26</w:t>
      </w:r>
      <w:r w:rsidRPr="001C36A1">
        <w:rPr>
          <w:sz w:val="24"/>
          <w:szCs w:val="24"/>
          <w:lang w:val="uz-Cyrl-UZ"/>
        </w:rPr>
        <w:t>,</w:t>
      </w:r>
      <w:r w:rsidRPr="00F32ADA">
        <w:rPr>
          <w:sz w:val="24"/>
          <w:szCs w:val="24"/>
          <w:lang w:val="uz-Cyrl-UZ"/>
        </w:rPr>
        <w:t>5</w:t>
      </w:r>
      <w:r w:rsidRPr="00C262B4">
        <w:rPr>
          <w:sz w:val="24"/>
          <w:szCs w:val="24"/>
          <w:lang w:val="uz-Cyrl-UZ"/>
        </w:rPr>
        <w:t xml:space="preserve"> %), </w:t>
      </w:r>
      <w:r w:rsidRPr="001C36A1">
        <w:rPr>
          <w:sz w:val="24"/>
          <w:szCs w:val="24"/>
          <w:lang w:val="uz-Cyrl-UZ"/>
        </w:rPr>
        <w:t xml:space="preserve">hamda </w:t>
      </w:r>
      <w:r w:rsidRPr="00D0441E">
        <w:rPr>
          <w:sz w:val="24"/>
          <w:szCs w:val="24"/>
          <w:lang w:val="uz-Cyrl-UZ"/>
        </w:rPr>
        <w:t xml:space="preserve">moliyaviy </w:t>
      </w:r>
      <w:r w:rsidRPr="001C36A1">
        <w:rPr>
          <w:sz w:val="24"/>
          <w:szCs w:val="24"/>
          <w:lang w:val="uz-Cyrl-UZ"/>
        </w:rPr>
        <w:t xml:space="preserve">xizmatlar </w:t>
      </w:r>
      <w:r w:rsidRPr="00C262B4">
        <w:rPr>
          <w:sz w:val="24"/>
          <w:szCs w:val="24"/>
          <w:lang w:val="uz-Cyrl-UZ"/>
        </w:rPr>
        <w:t>(</w:t>
      </w:r>
      <w:r w:rsidRPr="00F32ADA">
        <w:rPr>
          <w:sz w:val="24"/>
          <w:szCs w:val="24"/>
          <w:lang w:val="uz-Cyrl-UZ"/>
        </w:rPr>
        <w:t>5</w:t>
      </w:r>
      <w:r w:rsidRPr="001C36A1">
        <w:rPr>
          <w:sz w:val="24"/>
          <w:szCs w:val="24"/>
          <w:lang w:val="uz-Cyrl-UZ"/>
        </w:rPr>
        <w:t>,</w:t>
      </w:r>
      <w:r w:rsidRPr="00F32ADA">
        <w:rPr>
          <w:sz w:val="24"/>
          <w:szCs w:val="24"/>
          <w:lang w:val="uz-Cyrl-UZ"/>
        </w:rPr>
        <w:t>4</w:t>
      </w:r>
      <w:r w:rsidRPr="001C36A1">
        <w:rPr>
          <w:sz w:val="24"/>
          <w:szCs w:val="24"/>
          <w:lang w:val="uz-Cyrl-UZ"/>
        </w:rPr>
        <w:t> </w:t>
      </w:r>
      <w:r>
        <w:rPr>
          <w:sz w:val="24"/>
          <w:szCs w:val="24"/>
          <w:lang w:val="uz-Cyrl-UZ"/>
        </w:rPr>
        <w:t>%)</w:t>
      </w:r>
      <w:r w:rsidRPr="00C262B4">
        <w:rPr>
          <w:sz w:val="24"/>
          <w:szCs w:val="24"/>
          <w:lang w:val="uz-Cyrl-UZ"/>
        </w:rPr>
        <w:t>da qayd etildi.</w:t>
      </w:r>
    </w:p>
    <w:p w:rsidR="008F4056" w:rsidRPr="00C262B4" w:rsidRDefault="008F4056" w:rsidP="008F4056">
      <w:pPr>
        <w:spacing w:after="120"/>
        <w:ind w:firstLine="567"/>
        <w:jc w:val="both"/>
        <w:rPr>
          <w:sz w:val="24"/>
          <w:szCs w:val="24"/>
          <w:lang w:val="uz-Cyrl-UZ"/>
        </w:rPr>
      </w:pPr>
      <w:r w:rsidRPr="00C262B4">
        <w:rPr>
          <w:sz w:val="24"/>
          <w:szCs w:val="24"/>
          <w:lang w:val="uz-Cyrl-UZ"/>
        </w:rPr>
        <w:t xml:space="preserve">Uncha yuqori bo‘lmagan ulush </w:t>
      </w:r>
      <w:r w:rsidRPr="00D0441E">
        <w:rPr>
          <w:sz w:val="24"/>
          <w:szCs w:val="24"/>
          <w:lang w:val="uz-Cyrl-UZ"/>
        </w:rPr>
        <w:t xml:space="preserve">ta’lim sohasidagi </w:t>
      </w:r>
      <w:r>
        <w:rPr>
          <w:sz w:val="24"/>
          <w:szCs w:val="24"/>
          <w:lang w:val="uz-Cyrl-UZ"/>
        </w:rPr>
        <w:t>xizmatlar</w:t>
      </w:r>
      <w:r w:rsidRPr="00C262B4">
        <w:rPr>
          <w:sz w:val="24"/>
          <w:szCs w:val="24"/>
          <w:lang w:val="uz-Cyrl-UZ"/>
        </w:rPr>
        <w:t xml:space="preserve"> (</w:t>
      </w:r>
      <w:r w:rsidRPr="00D0441E">
        <w:rPr>
          <w:sz w:val="24"/>
          <w:szCs w:val="24"/>
          <w:lang w:val="uz-Cyrl-UZ"/>
        </w:rPr>
        <w:t>0</w:t>
      </w:r>
      <w:r w:rsidRPr="00C262B4">
        <w:rPr>
          <w:sz w:val="24"/>
          <w:szCs w:val="24"/>
          <w:lang w:val="uz-Cyrl-UZ"/>
        </w:rPr>
        <w:t>,</w:t>
      </w:r>
      <w:r w:rsidRPr="00F32ADA">
        <w:rPr>
          <w:sz w:val="24"/>
          <w:szCs w:val="24"/>
          <w:lang w:val="uz-Cyrl-UZ"/>
        </w:rPr>
        <w:t>4</w:t>
      </w:r>
      <w:r>
        <w:rPr>
          <w:sz w:val="24"/>
          <w:szCs w:val="24"/>
          <w:lang w:val="uz-Cyrl-UZ"/>
        </w:rPr>
        <w:t> %)</w:t>
      </w:r>
      <w:r w:rsidRPr="00D73F6A">
        <w:rPr>
          <w:sz w:val="24"/>
          <w:szCs w:val="24"/>
          <w:lang w:val="uz-Cyrl-UZ"/>
        </w:rPr>
        <w:t xml:space="preserve"> hamda </w:t>
      </w:r>
      <w:r w:rsidRPr="00B3268D">
        <w:rPr>
          <w:sz w:val="24"/>
          <w:szCs w:val="24"/>
          <w:lang w:val="uz-Cyrl-UZ"/>
        </w:rPr>
        <w:t>me’morchilik, muhandislik izlanishlari, texnik sinovlar va tahlil sohasidagi xizmatlar</w:t>
      </w:r>
      <w:r w:rsidRPr="00C262B4">
        <w:rPr>
          <w:sz w:val="24"/>
          <w:szCs w:val="24"/>
          <w:lang w:val="uz-Cyrl-UZ"/>
        </w:rPr>
        <w:t xml:space="preserve"> (</w:t>
      </w:r>
      <w:r w:rsidRPr="00D0441E">
        <w:rPr>
          <w:sz w:val="24"/>
          <w:szCs w:val="24"/>
          <w:lang w:val="uz-Cyrl-UZ"/>
        </w:rPr>
        <w:t>0</w:t>
      </w:r>
      <w:r w:rsidRPr="00C262B4">
        <w:rPr>
          <w:sz w:val="24"/>
          <w:szCs w:val="24"/>
          <w:lang w:val="uz-Cyrl-UZ"/>
        </w:rPr>
        <w:t>,</w:t>
      </w:r>
      <w:r w:rsidRPr="00F32ADA">
        <w:rPr>
          <w:sz w:val="24"/>
          <w:szCs w:val="24"/>
          <w:lang w:val="uz-Cyrl-UZ"/>
        </w:rPr>
        <w:t>5</w:t>
      </w:r>
      <w:r w:rsidRPr="00C262B4">
        <w:rPr>
          <w:sz w:val="24"/>
          <w:szCs w:val="24"/>
          <w:lang w:val="uz-Cyrl-UZ"/>
        </w:rPr>
        <w:t> %)</w:t>
      </w:r>
      <w:r w:rsidRPr="00651CF7">
        <w:rPr>
          <w:sz w:val="24"/>
          <w:szCs w:val="24"/>
          <w:lang w:val="uz-Cyrl-UZ"/>
        </w:rPr>
        <w:t xml:space="preserve"> </w:t>
      </w:r>
      <w:r w:rsidRPr="00C262B4">
        <w:rPr>
          <w:sz w:val="24"/>
          <w:szCs w:val="24"/>
          <w:lang w:val="uz-Cyrl-UZ"/>
        </w:rPr>
        <w:t>da qayd etildi.</w:t>
      </w:r>
    </w:p>
    <w:p w:rsidR="008F4056" w:rsidRPr="00E7037F" w:rsidRDefault="008F4056" w:rsidP="008F4056">
      <w:pPr>
        <w:jc w:val="center"/>
        <w:rPr>
          <w:b/>
          <w:color w:val="002060"/>
          <w:sz w:val="28"/>
          <w:szCs w:val="28"/>
          <w:lang w:val="uz-Cyrl-UZ"/>
        </w:rPr>
      </w:pPr>
      <w:r w:rsidRPr="00E7037F">
        <w:rPr>
          <w:b/>
          <w:color w:val="002060"/>
          <w:sz w:val="28"/>
          <w:szCs w:val="28"/>
          <w:lang w:val="uz-Cyrl-UZ"/>
        </w:rPr>
        <w:lastRenderedPageBreak/>
        <w:t xml:space="preserve">Iqtisodiy faoliyat turlari bo‘yicha ko‘rsatilgan bozor </w:t>
      </w:r>
    </w:p>
    <w:p w:rsidR="008F4056" w:rsidRPr="005E323D" w:rsidRDefault="008F4056" w:rsidP="008F4056">
      <w:pPr>
        <w:jc w:val="center"/>
        <w:rPr>
          <w:i/>
          <w:color w:val="002060"/>
          <w:sz w:val="24"/>
          <w:szCs w:val="24"/>
          <w:lang w:val="uz-Cyrl-UZ"/>
        </w:rPr>
      </w:pPr>
      <w:r w:rsidRPr="00E7037F">
        <w:rPr>
          <w:b/>
          <w:color w:val="002060"/>
          <w:sz w:val="28"/>
          <w:szCs w:val="28"/>
          <w:lang w:val="uz-Cyrl-UZ"/>
        </w:rPr>
        <w:t>xizmatlarining o‘sish sur’atlari va takibi</w:t>
      </w:r>
    </w:p>
    <w:p w:rsidR="008F4056" w:rsidRPr="00E7037F" w:rsidRDefault="008F4056" w:rsidP="008F4056">
      <w:pPr>
        <w:jc w:val="center"/>
        <w:rPr>
          <w:i/>
          <w:sz w:val="24"/>
          <w:szCs w:val="24"/>
          <w:lang w:val="uz-Cyrl-UZ"/>
        </w:rPr>
      </w:pPr>
      <w:r w:rsidRPr="00E7037F">
        <w:rPr>
          <w:i/>
          <w:sz w:val="24"/>
          <w:szCs w:val="24"/>
          <w:lang w:val="uz-Cyrl-UZ"/>
        </w:rPr>
        <w:t xml:space="preserve">(2025- yil </w:t>
      </w:r>
      <w:r>
        <w:rPr>
          <w:i/>
          <w:sz w:val="24"/>
          <w:szCs w:val="24"/>
          <w:lang w:val="uz-Cyrl-UZ"/>
        </w:rPr>
        <w:t>yanvar-</w:t>
      </w:r>
      <w:r>
        <w:rPr>
          <w:i/>
          <w:sz w:val="24"/>
          <w:szCs w:val="24"/>
          <w:lang w:val="en-US"/>
        </w:rPr>
        <w:t>dek</w:t>
      </w:r>
      <w:r>
        <w:rPr>
          <w:i/>
          <w:sz w:val="24"/>
          <w:szCs w:val="24"/>
          <w:lang w:val="uz-Cyrl-UZ"/>
        </w:rPr>
        <w:t>abr</w:t>
      </w:r>
      <w:r w:rsidRPr="00E7037F">
        <w:rPr>
          <w:i/>
          <w:sz w:val="24"/>
          <w:szCs w:val="24"/>
          <w:lang w:val="uz-Cyrl-UZ"/>
        </w:rPr>
        <w:t>, % da)</w:t>
      </w:r>
    </w:p>
    <w:p w:rsidR="008F4056" w:rsidRPr="005C066D" w:rsidRDefault="008F4056" w:rsidP="008F4056">
      <w:pPr>
        <w:widowControl w:val="0"/>
        <w:spacing w:after="120" w:line="276" w:lineRule="auto"/>
        <w:jc w:val="center"/>
        <w:rPr>
          <w:b/>
          <w:color w:val="1F497D" w:themeColor="text2"/>
          <w:sz w:val="26"/>
          <w:szCs w:val="26"/>
          <w:lang w:val="uz-Cyrl-UZ"/>
        </w:rPr>
      </w:pPr>
      <w:r w:rsidRPr="005C066D">
        <w:rPr>
          <w:b/>
          <w:noProof/>
          <w:color w:val="1F497D" w:themeColor="text2"/>
          <w:sz w:val="26"/>
          <w:szCs w:val="26"/>
        </w:rPr>
        <w:drawing>
          <wp:inline distT="0" distB="0" distL="0" distR="0" wp14:anchorId="3B2A88B3" wp14:editId="69CB1145">
            <wp:extent cx="5581015" cy="6686220"/>
            <wp:effectExtent l="0" t="0" r="0" b="0"/>
            <wp:docPr id="4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F4056" w:rsidRPr="00C262B4" w:rsidRDefault="008F4056" w:rsidP="008F4056">
      <w:pPr>
        <w:spacing w:after="120"/>
        <w:ind w:firstLine="567"/>
        <w:jc w:val="both"/>
        <w:rPr>
          <w:sz w:val="24"/>
          <w:szCs w:val="24"/>
          <w:lang w:val="uz-Cyrl-UZ"/>
        </w:rPr>
      </w:pPr>
      <w:r>
        <w:rPr>
          <w:sz w:val="24"/>
          <w:szCs w:val="24"/>
          <w:lang w:val="uz-Cyrl-UZ"/>
        </w:rPr>
        <w:t>Yangiyo‘l tumani</w:t>
      </w:r>
      <w:r w:rsidRPr="00C262B4">
        <w:rPr>
          <w:sz w:val="24"/>
          <w:szCs w:val="24"/>
          <w:lang w:val="uz-Cyrl-UZ"/>
        </w:rPr>
        <w:t>da o‘tgan yilning mos davriga nisbatan yuqori o‘sish su</w:t>
      </w:r>
      <w:r>
        <w:rPr>
          <w:sz w:val="24"/>
          <w:szCs w:val="24"/>
          <w:lang w:val="uz-Cyrl-UZ"/>
        </w:rPr>
        <w:t>r’atlari moliyaviy xizmatlar (12</w:t>
      </w:r>
      <w:r w:rsidRPr="00541CB8">
        <w:rPr>
          <w:sz w:val="24"/>
          <w:szCs w:val="24"/>
          <w:lang w:val="uz-Cyrl-UZ"/>
        </w:rPr>
        <w:t>4</w:t>
      </w:r>
      <w:r w:rsidRPr="00C262B4">
        <w:rPr>
          <w:sz w:val="24"/>
          <w:szCs w:val="24"/>
          <w:lang w:val="uz-Cyrl-UZ"/>
        </w:rPr>
        <w:t>,</w:t>
      </w:r>
      <w:r w:rsidRPr="00541CB8">
        <w:rPr>
          <w:sz w:val="24"/>
          <w:szCs w:val="24"/>
          <w:lang w:val="uz-Cyrl-UZ"/>
        </w:rPr>
        <w:t>7</w:t>
      </w:r>
      <w:r>
        <w:rPr>
          <w:sz w:val="24"/>
          <w:szCs w:val="24"/>
          <w:lang w:val="uz-Cyrl-UZ"/>
        </w:rPr>
        <w:t xml:space="preserve"> %)</w:t>
      </w:r>
      <w:r w:rsidRPr="00884265">
        <w:rPr>
          <w:sz w:val="24"/>
          <w:szCs w:val="24"/>
          <w:lang w:val="uz-Cyrl-UZ"/>
        </w:rPr>
        <w:t xml:space="preserve">, </w:t>
      </w:r>
      <w:r w:rsidRPr="00B3268D">
        <w:rPr>
          <w:sz w:val="24"/>
          <w:szCs w:val="24"/>
          <w:lang w:val="uz-Cyrl-UZ"/>
        </w:rPr>
        <w:t>ijara xizmatlari</w:t>
      </w:r>
      <w:r>
        <w:rPr>
          <w:sz w:val="24"/>
          <w:szCs w:val="24"/>
          <w:lang w:val="uz-Cyrl-UZ"/>
        </w:rPr>
        <w:t xml:space="preserve"> (1</w:t>
      </w:r>
      <w:r w:rsidRPr="00884265">
        <w:rPr>
          <w:sz w:val="24"/>
          <w:szCs w:val="24"/>
          <w:lang w:val="uz-Cyrl-UZ"/>
        </w:rPr>
        <w:t>1</w:t>
      </w:r>
      <w:r w:rsidRPr="00541CB8">
        <w:rPr>
          <w:sz w:val="24"/>
          <w:szCs w:val="24"/>
          <w:lang w:val="uz-Cyrl-UZ"/>
        </w:rPr>
        <w:t>6</w:t>
      </w:r>
      <w:r w:rsidRPr="00C262B4">
        <w:rPr>
          <w:sz w:val="24"/>
          <w:szCs w:val="24"/>
          <w:lang w:val="uz-Cyrl-UZ"/>
        </w:rPr>
        <w:t>,</w:t>
      </w:r>
      <w:r w:rsidRPr="00541CB8">
        <w:rPr>
          <w:sz w:val="24"/>
          <w:szCs w:val="24"/>
          <w:lang w:val="uz-Cyrl-UZ"/>
        </w:rPr>
        <w:t>1</w:t>
      </w:r>
      <w:r>
        <w:rPr>
          <w:sz w:val="24"/>
          <w:szCs w:val="24"/>
          <w:lang w:val="uz-Cyrl-UZ"/>
        </w:rPr>
        <w:t xml:space="preserve"> %)</w:t>
      </w:r>
      <w:r w:rsidRPr="00884265">
        <w:rPr>
          <w:sz w:val="24"/>
          <w:szCs w:val="24"/>
          <w:lang w:val="uz-Cyrl-UZ"/>
        </w:rPr>
        <w:t xml:space="preserve"> hamda</w:t>
      </w:r>
      <w:r w:rsidRPr="00C262B4">
        <w:rPr>
          <w:sz w:val="24"/>
          <w:szCs w:val="24"/>
          <w:lang w:val="uz-Cyrl-UZ"/>
        </w:rPr>
        <w:t xml:space="preserve"> </w:t>
      </w:r>
      <w:r w:rsidRPr="00541CB8">
        <w:rPr>
          <w:sz w:val="24"/>
          <w:szCs w:val="24"/>
          <w:lang w:val="uz-Cyrl-UZ"/>
        </w:rPr>
        <w:t>aloqa va axborotlashtirish</w:t>
      </w:r>
      <w:r w:rsidRPr="00B3268D">
        <w:rPr>
          <w:sz w:val="24"/>
          <w:szCs w:val="24"/>
          <w:lang w:val="uz-Cyrl-UZ"/>
        </w:rPr>
        <w:t xml:space="preserve"> xizmatlar</w:t>
      </w:r>
      <w:r w:rsidRPr="00C262B4">
        <w:rPr>
          <w:sz w:val="24"/>
          <w:szCs w:val="24"/>
          <w:lang w:val="uz-Cyrl-UZ"/>
        </w:rPr>
        <w:t xml:space="preserve"> (1</w:t>
      </w:r>
      <w:r w:rsidRPr="00884265">
        <w:rPr>
          <w:sz w:val="24"/>
          <w:szCs w:val="24"/>
          <w:lang w:val="uz-Cyrl-UZ"/>
        </w:rPr>
        <w:t>1</w:t>
      </w:r>
      <w:r>
        <w:rPr>
          <w:sz w:val="24"/>
          <w:szCs w:val="24"/>
          <w:lang w:val="uz-Cyrl-UZ"/>
        </w:rPr>
        <w:t>5</w:t>
      </w:r>
      <w:r w:rsidRPr="00C262B4">
        <w:rPr>
          <w:sz w:val="24"/>
          <w:szCs w:val="24"/>
          <w:lang w:val="uz-Cyrl-UZ"/>
        </w:rPr>
        <w:t>,</w:t>
      </w:r>
      <w:r w:rsidRPr="00541CB8">
        <w:rPr>
          <w:sz w:val="24"/>
          <w:szCs w:val="24"/>
          <w:lang w:val="uz-Cyrl-UZ"/>
        </w:rPr>
        <w:t>9</w:t>
      </w:r>
      <w:r>
        <w:rPr>
          <w:sz w:val="24"/>
          <w:szCs w:val="24"/>
          <w:lang w:val="uz-Cyrl-UZ"/>
        </w:rPr>
        <w:t xml:space="preserve"> %)</w:t>
      </w:r>
      <w:r w:rsidRPr="00651CF7">
        <w:rPr>
          <w:sz w:val="24"/>
          <w:szCs w:val="24"/>
          <w:lang w:val="uz-Cyrl-UZ"/>
        </w:rPr>
        <w:t xml:space="preserve"> </w:t>
      </w:r>
      <w:r w:rsidRPr="00C262B4">
        <w:rPr>
          <w:sz w:val="24"/>
          <w:szCs w:val="24"/>
          <w:lang w:val="uz-Cyrl-UZ"/>
        </w:rPr>
        <w:t>da qayd etildi.</w:t>
      </w:r>
    </w:p>
    <w:p w:rsidR="00AD08B5" w:rsidRPr="00C262B4" w:rsidRDefault="008F4056" w:rsidP="008F4056">
      <w:pPr>
        <w:spacing w:after="120"/>
        <w:ind w:firstLine="567"/>
        <w:jc w:val="both"/>
        <w:rPr>
          <w:sz w:val="24"/>
          <w:szCs w:val="24"/>
          <w:lang w:val="uz-Cyrl-UZ"/>
        </w:rPr>
      </w:pPr>
      <w:r w:rsidRPr="00C262B4">
        <w:rPr>
          <w:sz w:val="24"/>
          <w:szCs w:val="24"/>
          <w:lang w:val="uz-Cyrl-UZ"/>
        </w:rPr>
        <w:t xml:space="preserve">O‘tgan yilning shu davriga nisbatan o‘sish sur’atlari yuqori bo‘lmagan sohalar </w:t>
      </w:r>
      <w:r w:rsidRPr="00541CB8">
        <w:rPr>
          <w:sz w:val="24"/>
          <w:szCs w:val="24"/>
          <w:lang w:val="uz-Cyrl-UZ"/>
        </w:rPr>
        <w:t>me’morchilik, muhandislik izlanishlari, texnik sinovlari va tahlil sohasidagi</w:t>
      </w:r>
      <w:r w:rsidRPr="00651CF7">
        <w:rPr>
          <w:sz w:val="24"/>
          <w:szCs w:val="24"/>
          <w:lang w:val="uz-Cyrl-UZ"/>
        </w:rPr>
        <w:t xml:space="preserve"> xizmatlar </w:t>
      </w:r>
      <w:r>
        <w:rPr>
          <w:sz w:val="24"/>
          <w:szCs w:val="24"/>
          <w:lang w:val="uz-Cyrl-UZ"/>
        </w:rPr>
        <w:br/>
      </w:r>
      <w:r w:rsidRPr="00651CF7">
        <w:rPr>
          <w:sz w:val="24"/>
          <w:szCs w:val="24"/>
          <w:lang w:val="uz-Cyrl-UZ"/>
        </w:rPr>
        <w:t>(1</w:t>
      </w:r>
      <w:r w:rsidRPr="00541CB8">
        <w:rPr>
          <w:sz w:val="24"/>
          <w:szCs w:val="24"/>
          <w:lang w:val="uz-Cyrl-UZ"/>
        </w:rPr>
        <w:t>04</w:t>
      </w:r>
      <w:r w:rsidRPr="00651CF7">
        <w:rPr>
          <w:sz w:val="24"/>
          <w:szCs w:val="24"/>
          <w:lang w:val="uz-Cyrl-UZ"/>
        </w:rPr>
        <w:t>,</w:t>
      </w:r>
      <w:r w:rsidRPr="00541CB8">
        <w:rPr>
          <w:sz w:val="24"/>
          <w:szCs w:val="24"/>
          <w:lang w:val="uz-Cyrl-UZ"/>
        </w:rPr>
        <w:t>8</w:t>
      </w:r>
      <w:r>
        <w:rPr>
          <w:sz w:val="24"/>
          <w:szCs w:val="24"/>
          <w:lang w:val="uz-Cyrl-UZ"/>
        </w:rPr>
        <w:t xml:space="preserve"> %)</w:t>
      </w:r>
      <w:r w:rsidRPr="00884265">
        <w:rPr>
          <w:sz w:val="24"/>
          <w:szCs w:val="24"/>
          <w:lang w:val="uz-Cyrl-UZ"/>
        </w:rPr>
        <w:t xml:space="preserve"> hamda </w:t>
      </w:r>
      <w:r w:rsidRPr="00B3268D">
        <w:rPr>
          <w:sz w:val="24"/>
          <w:szCs w:val="24"/>
          <w:lang w:val="uz-Cyrl-UZ"/>
        </w:rPr>
        <w:t>ta’lim sohasidagi xizmatlar</w:t>
      </w:r>
      <w:r>
        <w:rPr>
          <w:sz w:val="24"/>
          <w:szCs w:val="24"/>
          <w:lang w:val="uz-Cyrl-UZ"/>
        </w:rPr>
        <w:t xml:space="preserve"> (</w:t>
      </w:r>
      <w:r w:rsidRPr="00651CF7">
        <w:rPr>
          <w:sz w:val="24"/>
          <w:szCs w:val="24"/>
          <w:lang w:val="uz-Cyrl-UZ"/>
        </w:rPr>
        <w:t>10</w:t>
      </w:r>
      <w:r w:rsidRPr="00541CB8">
        <w:rPr>
          <w:sz w:val="24"/>
          <w:szCs w:val="24"/>
          <w:lang w:val="uz-Cyrl-UZ"/>
        </w:rPr>
        <w:t>9</w:t>
      </w:r>
      <w:r w:rsidRPr="00651CF7">
        <w:rPr>
          <w:sz w:val="24"/>
          <w:szCs w:val="24"/>
          <w:lang w:val="uz-Cyrl-UZ"/>
        </w:rPr>
        <w:t>,</w:t>
      </w:r>
      <w:r w:rsidRPr="00541CB8">
        <w:rPr>
          <w:sz w:val="24"/>
          <w:szCs w:val="24"/>
          <w:lang w:val="uz-Cyrl-UZ"/>
        </w:rPr>
        <w:t>6</w:t>
      </w:r>
      <w:r w:rsidRPr="00651CF7">
        <w:rPr>
          <w:sz w:val="24"/>
          <w:szCs w:val="24"/>
          <w:lang w:val="uz-Cyrl-UZ"/>
        </w:rPr>
        <w:t xml:space="preserve"> </w:t>
      </w:r>
      <w:r>
        <w:rPr>
          <w:sz w:val="24"/>
          <w:szCs w:val="24"/>
          <w:lang w:val="uz-Cyrl-UZ"/>
        </w:rPr>
        <w:t>%)</w:t>
      </w:r>
      <w:r w:rsidRPr="00651CF7">
        <w:rPr>
          <w:sz w:val="24"/>
          <w:szCs w:val="24"/>
          <w:lang w:val="uz-Cyrl-UZ"/>
        </w:rPr>
        <w:t xml:space="preserve"> </w:t>
      </w:r>
      <w:r w:rsidRPr="00257E77">
        <w:rPr>
          <w:sz w:val="24"/>
          <w:szCs w:val="24"/>
          <w:lang w:val="uz-Cyrl-UZ"/>
        </w:rPr>
        <w:t xml:space="preserve">da </w:t>
      </w:r>
      <w:r w:rsidRPr="00C262B4">
        <w:rPr>
          <w:sz w:val="24"/>
          <w:szCs w:val="24"/>
          <w:lang w:val="uz-Cyrl-UZ"/>
        </w:rPr>
        <w:t>qayd etildi</w:t>
      </w:r>
      <w:r w:rsidR="00AD08B5" w:rsidRPr="00C262B4">
        <w:rPr>
          <w:sz w:val="24"/>
          <w:szCs w:val="24"/>
          <w:lang w:val="uz-Cyrl-UZ"/>
        </w:rPr>
        <w:t>.</w:t>
      </w:r>
    </w:p>
    <w:p w:rsidR="00497C62" w:rsidRDefault="00497C62" w:rsidP="00497C62">
      <w:pPr>
        <w:jc w:val="center"/>
        <w:rPr>
          <w:b/>
          <w:noProof/>
          <w:color w:val="0070C0"/>
          <w:spacing w:val="-2"/>
          <w:sz w:val="24"/>
          <w:szCs w:val="24"/>
          <w:lang w:val="uz-Cyrl-UZ"/>
        </w:rPr>
      </w:pPr>
    </w:p>
    <w:p w:rsidR="00497C62" w:rsidRDefault="00497C62" w:rsidP="00497C62">
      <w:pPr>
        <w:rPr>
          <w:b/>
          <w:noProof/>
          <w:color w:val="002060"/>
          <w:spacing w:val="-2"/>
          <w:sz w:val="24"/>
          <w:szCs w:val="24"/>
          <w:lang w:val="uz-Cyrl-UZ"/>
        </w:rPr>
      </w:pPr>
      <w:r>
        <w:rPr>
          <w:b/>
          <w:noProof/>
          <w:color w:val="002060"/>
          <w:spacing w:val="-2"/>
          <w:sz w:val="24"/>
          <w:szCs w:val="24"/>
          <w:lang w:val="uz-Cyrl-UZ"/>
        </w:rPr>
        <w:br w:type="page"/>
      </w:r>
    </w:p>
    <w:p w:rsidR="00497C62" w:rsidRDefault="00497C62" w:rsidP="00497C62">
      <w:pPr>
        <w:jc w:val="center"/>
        <w:rPr>
          <w:b/>
          <w:color w:val="002060"/>
          <w:sz w:val="24"/>
          <w:szCs w:val="28"/>
          <w:lang w:val="uz-Cyrl-UZ"/>
        </w:rPr>
      </w:pPr>
      <w:r w:rsidRPr="00F76DD2">
        <w:rPr>
          <w:b/>
          <w:color w:val="002060"/>
          <w:sz w:val="24"/>
          <w:szCs w:val="28"/>
          <w:lang w:val="uz-Cyrl-UZ"/>
        </w:rPr>
        <w:lastRenderedPageBreak/>
        <w:t>STATISTIK KO‘RSATKICHLARGA IZOHLAR</w:t>
      </w:r>
    </w:p>
    <w:p w:rsidR="00497C62" w:rsidRPr="00653B1F" w:rsidRDefault="00497C62" w:rsidP="00497C62">
      <w:pPr>
        <w:jc w:val="center"/>
        <w:rPr>
          <w:color w:val="002060"/>
          <w:sz w:val="24"/>
          <w:szCs w:val="24"/>
          <w:lang w:val="uz-Cyrl-UZ"/>
        </w:rPr>
      </w:pPr>
    </w:p>
    <w:p w:rsidR="00497C62" w:rsidRPr="005C066D" w:rsidRDefault="00497C62" w:rsidP="00497C62">
      <w:pPr>
        <w:spacing w:line="288" w:lineRule="auto"/>
        <w:ind w:firstLine="709"/>
        <w:jc w:val="both"/>
        <w:rPr>
          <w:sz w:val="24"/>
          <w:szCs w:val="24"/>
          <w:lang w:val="uz-Cyrl-UZ"/>
        </w:rPr>
      </w:pPr>
      <w:r w:rsidRPr="005C066D">
        <w:rPr>
          <w:b/>
          <w:sz w:val="24"/>
          <w:szCs w:val="24"/>
          <w:lang w:val="uz-Cyrl-UZ"/>
        </w:rPr>
        <w:t xml:space="preserve">Xizmat sohasi – </w:t>
      </w:r>
      <w:r w:rsidRPr="005C066D">
        <w:rPr>
          <w:sz w:val="24"/>
          <w:szCs w:val="24"/>
          <w:lang w:val="uz-Cyrl-UZ"/>
        </w:rPr>
        <w:t>bu</w:t>
      </w:r>
      <w:r w:rsidRPr="005C066D">
        <w:rPr>
          <w:b/>
          <w:sz w:val="24"/>
          <w:szCs w:val="24"/>
          <w:lang w:val="uz-Cyrl-UZ"/>
        </w:rPr>
        <w:t>,</w:t>
      </w:r>
      <w:r w:rsidRPr="005C066D">
        <w:rPr>
          <w:sz w:val="24"/>
          <w:szCs w:val="24"/>
          <w:lang w:val="uz-Cyrl-UZ"/>
        </w:rPr>
        <w:t xml:space="preserve"> korxonalar, tashkilotlar va shuningdek, jismoniy shaxslar tomonidan ko‘rsatiladigan har xil turdagi xizmatlarning takror ishlab chiqarilishini o‘z ichiga olgan umumlashtirilgan toifadir. Boshqacha qilib aytganda, bu savdo, kasbiy va maishiy xizmatlarni ko‘rsatishga ixtisoslashgan mamlakat iqtisodiyotining tarmog‘idir. Xizmatlar iste’molchilar (yuridik va jismoniy shaxslar) holatini o‘zgartiruvchi yoki tovarlar, xizmatlar yoki moliyaviy aktivlar bilan ayirboshlashiga ko‘maklashadigan ishlab chiqarish faoliyatining natijasi hisoblanadi. Xizmatning o‘ziga xos xususiyati, xizmatni bajarish va uni iste’mol qilish davrining bir xil vaqtga to‘g‘ri kelishi hisoblanadi.</w:t>
      </w:r>
    </w:p>
    <w:p w:rsidR="00497C62" w:rsidRPr="005C066D" w:rsidRDefault="00497C62" w:rsidP="00497C62">
      <w:pPr>
        <w:spacing w:before="60" w:line="288" w:lineRule="auto"/>
        <w:ind w:firstLine="709"/>
        <w:jc w:val="both"/>
        <w:rPr>
          <w:sz w:val="24"/>
          <w:szCs w:val="24"/>
          <w:lang w:val="uz-Cyrl-UZ"/>
        </w:rPr>
      </w:pPr>
      <w:r w:rsidRPr="005C066D">
        <w:rPr>
          <w:b/>
          <w:sz w:val="24"/>
          <w:szCs w:val="24"/>
          <w:lang w:val="uz-Cyrl-UZ"/>
        </w:rPr>
        <w:t>Iqtisodiy faoliyat turlari bo‘yicha xizmatlar hajmida</w:t>
      </w:r>
      <w:r w:rsidRPr="005C066D">
        <w:rPr>
          <w:sz w:val="24"/>
          <w:szCs w:val="24"/>
          <w:lang w:val="uz-Cyrl-UZ"/>
        </w:rPr>
        <w:t xml:space="preserve"> ko‘rsatilgan xizmatlar uchun amaldagi bozor narxlari bo‘yicha qo‘shilgan qiymat solig‘i va aksizsiz hisoblangan to‘lovlar hisobga olinadi.</w:t>
      </w:r>
    </w:p>
    <w:p w:rsidR="00497C62" w:rsidRPr="00871EB5" w:rsidRDefault="00497C62" w:rsidP="00497C62">
      <w:pPr>
        <w:spacing w:before="60" w:line="288" w:lineRule="auto"/>
        <w:ind w:firstLine="709"/>
        <w:jc w:val="both"/>
        <w:rPr>
          <w:sz w:val="24"/>
          <w:szCs w:val="24"/>
          <w:lang w:val="uz-Cyrl-UZ"/>
        </w:rPr>
      </w:pPr>
      <w:r w:rsidRPr="005C066D">
        <w:rPr>
          <w:sz w:val="24"/>
          <w:szCs w:val="24"/>
          <w:lang w:val="uz-Cyrl-UZ"/>
        </w:rPr>
        <w:t xml:space="preserve">Xizmatlar oldi-sotdi obyekti sifatida chiqqanda va iqtisodiy ahamiyatga ega bo‘lgan (xizmatlarni ishlab chiqaruvchining sarf-xarajatlarini to‘laligicha yoki sezilarli darajada qoplaydigan) narxlarda sotilganda, </w:t>
      </w:r>
      <w:r w:rsidRPr="00871EB5">
        <w:rPr>
          <w:sz w:val="24"/>
          <w:szCs w:val="24"/>
          <w:lang w:val="uz-Cyrl-UZ"/>
        </w:rPr>
        <w:t>bozor uchun ishlab chiqarilgan xizmatlar hisoblanadi.</w:t>
      </w:r>
    </w:p>
    <w:p w:rsidR="00497C62" w:rsidRPr="005C066D" w:rsidRDefault="00497C62" w:rsidP="00497C62">
      <w:pPr>
        <w:spacing w:before="60" w:line="288" w:lineRule="auto"/>
        <w:ind w:firstLine="709"/>
        <w:jc w:val="both"/>
        <w:rPr>
          <w:sz w:val="24"/>
          <w:szCs w:val="24"/>
          <w:lang w:val="uz-Cyrl-UZ"/>
        </w:rPr>
      </w:pPr>
      <w:r w:rsidRPr="005C066D">
        <w:rPr>
          <w:b/>
          <w:sz w:val="24"/>
          <w:szCs w:val="24"/>
          <w:lang w:val="uz-Cyrl-UZ"/>
        </w:rPr>
        <w:t xml:space="preserve">“Ishlab chiqarilgan (ko‘rsatilgan) xizmatlar hajmi” statistik ko‘rsatkichi </w:t>
      </w:r>
      <w:r w:rsidRPr="005C066D">
        <w:rPr>
          <w:sz w:val="24"/>
          <w:szCs w:val="24"/>
          <w:lang w:val="uz-Cyrl-UZ"/>
        </w:rPr>
        <w:t>– ma’lum bir vaqt davomida ko‘rsatilgan xizmatlar qiymatini o‘lchovchi, iste’molchilarga (yuridik va jismoniy shaxslar, norezidentlarni qo‘shgan holda) ko‘rsatilgan xizmatlar qiymatini aks ettiradi.</w:t>
      </w:r>
    </w:p>
    <w:p w:rsidR="00497C62" w:rsidRPr="005C066D" w:rsidRDefault="00497C62" w:rsidP="00497C62">
      <w:pPr>
        <w:spacing w:before="60" w:line="288" w:lineRule="auto"/>
        <w:ind w:firstLine="709"/>
        <w:jc w:val="both"/>
        <w:rPr>
          <w:sz w:val="24"/>
          <w:szCs w:val="24"/>
          <w:lang w:val="uz-Cyrl-UZ"/>
        </w:rPr>
      </w:pPr>
      <w:r w:rsidRPr="005C066D">
        <w:rPr>
          <w:b/>
          <w:sz w:val="24"/>
          <w:szCs w:val="24"/>
          <w:lang w:val="uz-Cyrl-UZ"/>
        </w:rPr>
        <w:t xml:space="preserve">Ishlab chiqarilgan (ko‘rsatilgan) xizmatlar hajmi – </w:t>
      </w:r>
      <w:r w:rsidRPr="005C066D">
        <w:rPr>
          <w:sz w:val="24"/>
          <w:szCs w:val="24"/>
          <w:lang w:val="uz-Cyrl-UZ"/>
        </w:rPr>
        <w:t>bu</w:t>
      </w:r>
      <w:r w:rsidRPr="005C066D">
        <w:rPr>
          <w:b/>
          <w:sz w:val="24"/>
          <w:szCs w:val="24"/>
          <w:lang w:val="uz-Cyrl-UZ"/>
        </w:rPr>
        <w:t>,</w:t>
      </w:r>
      <w:r w:rsidRPr="005C066D">
        <w:rPr>
          <w:sz w:val="24"/>
          <w:szCs w:val="24"/>
          <w:lang w:val="uz-Cyrl-UZ"/>
        </w:rPr>
        <w:t xml:space="preserve"> xizmatlar ishlab chiqarishga ixtisoslashgan va xizmat ko‘rsatish asosiy faoliyat turi hisoblanadigan barcha xizmatlar ishlab chiqaruvchilari (yuridik va jismoniy shaxslar) tomonidan ko‘rsatilgan bozor xizmatlari qiymatidir.</w:t>
      </w:r>
    </w:p>
    <w:p w:rsidR="00497C62" w:rsidRPr="005C066D" w:rsidRDefault="00497C62" w:rsidP="00497C62">
      <w:pPr>
        <w:spacing w:before="60" w:line="288" w:lineRule="auto"/>
        <w:ind w:firstLine="709"/>
        <w:jc w:val="both"/>
        <w:rPr>
          <w:sz w:val="24"/>
          <w:szCs w:val="24"/>
          <w:lang w:val="uz-Cyrl-UZ"/>
        </w:rPr>
      </w:pPr>
      <w:r w:rsidRPr="005C066D">
        <w:rPr>
          <w:b/>
          <w:sz w:val="24"/>
          <w:szCs w:val="24"/>
          <w:lang w:val="uz-Cyrl-UZ"/>
        </w:rPr>
        <w:t>Iste’molchilar tomonidan xizmatlar uchun to‘lovlar naqd pul,</w:t>
      </w:r>
      <w:r w:rsidRPr="005C066D">
        <w:rPr>
          <w:sz w:val="24"/>
          <w:szCs w:val="24"/>
          <w:lang w:val="uz-Cyrl-UZ"/>
        </w:rPr>
        <w:t xml:space="preserve"> shu jumladan, plastik kartochkalar va pul o‘tkazish, elektron to‘lovlar va elektron pullar orqali amalga oshirilishi mumkin.</w:t>
      </w:r>
    </w:p>
    <w:p w:rsidR="00497C62" w:rsidRPr="004879D0" w:rsidRDefault="00497C62" w:rsidP="00497C62">
      <w:pPr>
        <w:spacing w:before="60" w:line="288" w:lineRule="auto"/>
        <w:ind w:firstLine="709"/>
        <w:jc w:val="both"/>
        <w:rPr>
          <w:sz w:val="24"/>
          <w:szCs w:val="24"/>
          <w:lang w:val="uz-Cyrl-UZ"/>
        </w:rPr>
      </w:pPr>
      <w:r w:rsidRPr="004879D0">
        <w:rPr>
          <w:b/>
          <w:sz w:val="24"/>
          <w:szCs w:val="24"/>
          <w:lang w:val="uz-Cyrl-UZ"/>
        </w:rPr>
        <w:t>Sog‘liqni saqlash sohasidagi xizmatlar</w:t>
      </w:r>
      <w:r w:rsidRPr="004879D0">
        <w:rPr>
          <w:sz w:val="24"/>
          <w:szCs w:val="24"/>
          <w:lang w:val="uz-Cyrl-UZ"/>
        </w:rPr>
        <w:t xml:space="preserve"> statsionar shifoxona muassasalari, poliklinikalar, stomatologiya muassasalari va tibbiy laboratoriyalar tomonidan pul asosida ko‘rsatilgan kompleks xizmatlarni qamrab oladi. </w:t>
      </w:r>
    </w:p>
    <w:p w:rsidR="00497C62" w:rsidRPr="004879D0" w:rsidRDefault="00497C62" w:rsidP="00497C62">
      <w:pPr>
        <w:spacing w:line="288" w:lineRule="auto"/>
        <w:ind w:firstLine="709"/>
        <w:jc w:val="both"/>
        <w:rPr>
          <w:sz w:val="24"/>
          <w:szCs w:val="24"/>
          <w:lang w:val="uz-Cyrl-UZ"/>
        </w:rPr>
      </w:pPr>
      <w:r w:rsidRPr="004879D0">
        <w:rPr>
          <w:b/>
          <w:sz w:val="24"/>
          <w:szCs w:val="24"/>
          <w:lang w:val="uz-Cyrl-UZ"/>
        </w:rPr>
        <w:t>Ijara xizmatlari</w:t>
      </w:r>
      <w:r w:rsidRPr="004879D0">
        <w:rPr>
          <w:sz w:val="24"/>
          <w:szCs w:val="24"/>
          <w:lang w:val="uz-Cyrl-UZ"/>
        </w:rPr>
        <w:t xml:space="preserve"> bo‘yicha ishlab chiqarish hajmi mashinalar va asbob-uskunalarni operatorlarsiz ijaraga berish, maishiy jihozlar va shaxsiy ehtiyoj buyumlarini ijaraga berishdan olingan daromad miqdori sifatida aniqlanadi.</w:t>
      </w:r>
    </w:p>
    <w:p w:rsidR="00634C58" w:rsidRPr="004879D0" w:rsidRDefault="00497C62" w:rsidP="00497C62">
      <w:pPr>
        <w:spacing w:line="288" w:lineRule="auto"/>
        <w:ind w:firstLine="709"/>
        <w:jc w:val="both"/>
        <w:rPr>
          <w:color w:val="000000" w:themeColor="text1"/>
          <w:sz w:val="24"/>
          <w:szCs w:val="24"/>
          <w:lang w:val="uz-Cyrl-UZ"/>
        </w:rPr>
      </w:pPr>
      <w:r w:rsidRPr="004879D0">
        <w:rPr>
          <w:b/>
          <w:color w:val="000000" w:themeColor="text1"/>
          <w:sz w:val="24"/>
          <w:szCs w:val="24"/>
          <w:lang w:val="uz-Cyrl-UZ"/>
        </w:rPr>
        <w:t>Me’morchilik, muhandislik izlanishlari, texnik sinovlar va tahlil sohasidagi xizmatlar</w:t>
      </w:r>
      <w:r w:rsidRPr="004879D0">
        <w:rPr>
          <w:b/>
          <w:color w:val="FF0000"/>
          <w:sz w:val="24"/>
          <w:szCs w:val="24"/>
          <w:lang w:val="uz-Cyrl-UZ"/>
        </w:rPr>
        <w:t xml:space="preserve"> </w:t>
      </w:r>
      <w:r w:rsidRPr="004879D0">
        <w:rPr>
          <w:color w:val="000000" w:themeColor="text1"/>
          <w:sz w:val="24"/>
          <w:szCs w:val="24"/>
          <w:lang w:val="uz-Cyrl-UZ"/>
        </w:rPr>
        <w:t>hajmi shartnomada nazarda tutilgan talablarga muvofiq loyihalar, izlanishlar, konstruktorlik va texnologik ishlar hamda ko‘rsatilgan xizmatlar, shuningdek, qurilish ishlari ustidan nazorat va boshqa muhandislik xizmatlarining qiymatini o‘z ichiga oladi</w:t>
      </w:r>
      <w:r w:rsidR="00634C58" w:rsidRPr="004879D0">
        <w:rPr>
          <w:color w:val="000000" w:themeColor="text1"/>
          <w:sz w:val="24"/>
          <w:szCs w:val="24"/>
          <w:lang w:val="uz-Cyrl-UZ"/>
        </w:rPr>
        <w:t>.</w:t>
      </w:r>
    </w:p>
    <w:p w:rsidR="00634C58" w:rsidRPr="004879D0" w:rsidRDefault="00634C58" w:rsidP="00634C58">
      <w:pPr>
        <w:rPr>
          <w:color w:val="000000" w:themeColor="text1"/>
          <w:sz w:val="24"/>
          <w:szCs w:val="24"/>
          <w:lang w:val="uz-Cyrl-UZ"/>
        </w:rPr>
      </w:pPr>
      <w:r w:rsidRPr="004879D0">
        <w:rPr>
          <w:color w:val="000000" w:themeColor="text1"/>
          <w:sz w:val="24"/>
          <w:szCs w:val="24"/>
          <w:lang w:val="uz-Cyrl-UZ"/>
        </w:rPr>
        <w:br w:type="page"/>
      </w:r>
    </w:p>
    <w:tbl>
      <w:tblPr>
        <w:tblpPr w:leftFromText="180" w:rightFromText="180" w:vertAnchor="text" w:horzAnchor="margin" w:tblpX="108" w:tblpY="124"/>
        <w:tblW w:w="0" w:type="auto"/>
        <w:tblBorders>
          <w:top w:val="thinThickThinSmallGap" w:sz="24" w:space="0" w:color="00B050"/>
          <w:left w:val="thinThickThinSmallGap" w:sz="24" w:space="0" w:color="00B050"/>
          <w:bottom w:val="thinThickThinSmallGap" w:sz="24" w:space="0" w:color="00B050"/>
          <w:right w:val="thinThickThinSmallGap" w:sz="24" w:space="0" w:color="00B050"/>
        </w:tblBorders>
        <w:tblLook w:val="04A0" w:firstRow="1" w:lastRow="0" w:firstColumn="1" w:lastColumn="0" w:noHBand="0" w:noVBand="1"/>
      </w:tblPr>
      <w:tblGrid>
        <w:gridCol w:w="3510"/>
      </w:tblGrid>
      <w:tr w:rsidR="00634C58" w:rsidRPr="00286C80" w:rsidTr="000B2BDD">
        <w:trPr>
          <w:trHeight w:val="546"/>
        </w:trPr>
        <w:tc>
          <w:tcPr>
            <w:tcW w:w="3510" w:type="dxa"/>
            <w:shd w:val="clear" w:color="auto" w:fill="auto"/>
            <w:vAlign w:val="center"/>
            <w:hideMark/>
          </w:tcPr>
          <w:p w:rsidR="00634C58" w:rsidRPr="004478E4" w:rsidRDefault="00634C58" w:rsidP="00F76DD2">
            <w:pPr>
              <w:jc w:val="center"/>
              <w:rPr>
                <w:b/>
                <w:sz w:val="28"/>
                <w:szCs w:val="28"/>
                <w:lang w:val="uz-Cyrl-UZ"/>
              </w:rPr>
            </w:pPr>
            <w:r w:rsidRPr="00F76DD2">
              <w:rPr>
                <w:b/>
                <w:color w:val="002060"/>
                <w:sz w:val="28"/>
                <w:szCs w:val="28"/>
                <w:lang w:val="uz-Cyrl-UZ"/>
              </w:rPr>
              <w:lastRenderedPageBreak/>
              <w:t>VI.</w:t>
            </w:r>
            <w:r w:rsidR="00E14E0E">
              <w:rPr>
                <w:b/>
                <w:color w:val="002060"/>
                <w:sz w:val="28"/>
                <w:szCs w:val="28"/>
                <w:lang w:val="en-US"/>
              </w:rPr>
              <w:t xml:space="preserve"> </w:t>
            </w:r>
            <w:r w:rsidRPr="00F76DD2">
              <w:rPr>
                <w:b/>
                <w:color w:val="002060"/>
                <w:sz w:val="28"/>
                <w:szCs w:val="28"/>
                <w:lang w:val="uz-Cyrl-UZ"/>
              </w:rPr>
              <w:t>ISTE’MOL BOZORI</w:t>
            </w:r>
          </w:p>
        </w:tc>
      </w:tr>
    </w:tbl>
    <w:p w:rsidR="00634C58" w:rsidRDefault="00634C58" w:rsidP="00634C58">
      <w:pPr>
        <w:rPr>
          <w:sz w:val="26"/>
          <w:szCs w:val="26"/>
          <w:lang w:val="uz-Cyrl-UZ"/>
        </w:rPr>
      </w:pPr>
    </w:p>
    <w:p w:rsidR="00634C58" w:rsidRDefault="00634C58" w:rsidP="00634C58">
      <w:pPr>
        <w:rPr>
          <w:sz w:val="26"/>
          <w:szCs w:val="26"/>
          <w:lang w:val="uz-Cyrl-UZ"/>
        </w:rPr>
      </w:pPr>
    </w:p>
    <w:p w:rsidR="00634C58" w:rsidRDefault="00634C58" w:rsidP="00634C58">
      <w:pPr>
        <w:jc w:val="center"/>
        <w:rPr>
          <w:b/>
          <w:sz w:val="26"/>
          <w:szCs w:val="26"/>
          <w:lang w:val="uz-Cyrl-UZ"/>
        </w:rPr>
      </w:pPr>
    </w:p>
    <w:p w:rsidR="00634C58" w:rsidRDefault="00634C58" w:rsidP="00634C58">
      <w:pPr>
        <w:jc w:val="center"/>
        <w:rPr>
          <w:b/>
          <w:sz w:val="26"/>
          <w:szCs w:val="26"/>
          <w:lang w:val="uz-Cyrl-UZ"/>
        </w:rPr>
      </w:pPr>
    </w:p>
    <w:p w:rsidR="00634C58" w:rsidRDefault="00634C58" w:rsidP="00634C58">
      <w:pPr>
        <w:jc w:val="center"/>
        <w:rPr>
          <w:b/>
          <w:sz w:val="26"/>
          <w:szCs w:val="26"/>
          <w:lang w:val="uz-Cyrl-UZ"/>
        </w:rPr>
      </w:pPr>
    </w:p>
    <w:p w:rsidR="008E5887" w:rsidRPr="00BC5277" w:rsidRDefault="008E5887" w:rsidP="008E5887">
      <w:pPr>
        <w:spacing w:before="120" w:after="120" w:line="360" w:lineRule="auto"/>
        <w:ind w:firstLine="567"/>
        <w:jc w:val="both"/>
        <w:rPr>
          <w:sz w:val="24"/>
          <w:szCs w:val="24"/>
          <w:lang w:val="uz-Cyrl-UZ"/>
        </w:rPr>
      </w:pPr>
      <w:r w:rsidRPr="00BC5277">
        <w:rPr>
          <w:sz w:val="24"/>
          <w:szCs w:val="24"/>
          <w:lang w:val="uz-Cyrl-UZ"/>
        </w:rPr>
        <w:t xml:space="preserve">Statistik ma’lumotlar jamiyatda sodir bo‘layotgan ijtimoiy iqtisodiy hodisa </w:t>
      </w:r>
      <w:r w:rsidRPr="00BC5277">
        <w:rPr>
          <w:sz w:val="24"/>
          <w:szCs w:val="24"/>
          <w:lang w:val="uz-Cyrl-UZ"/>
        </w:rPr>
        <w:br/>
        <w:t xml:space="preserve">va jarayonlarni tavsiflash va boshqarishning eng muhim vositasidir. Hozirda yuqori sifatli statistik ma’lumotlardan foydalanmasdan davlat siyosatida to‘g‘ri boshqaruv qarorlarini qabul qilish imkonsiz. Shular qatorida savdo statistikasi ko‘rsatkichlarini shakllantirish ham muhim ahamiyatga ega hisoblanadi. Ulgurji va chakana savdo hamda umumiy ovqatlanish korxonalari savdo aylanmasi statistikasi ko‘rsatkichi shular jumlasidan. </w:t>
      </w:r>
    </w:p>
    <w:p w:rsidR="008E5887" w:rsidRPr="00BC5277" w:rsidRDefault="008E5887" w:rsidP="008E5887">
      <w:pPr>
        <w:spacing w:before="120" w:after="120" w:line="360" w:lineRule="auto"/>
        <w:ind w:firstLine="567"/>
        <w:jc w:val="both"/>
        <w:rPr>
          <w:sz w:val="24"/>
          <w:szCs w:val="24"/>
          <w:lang w:val="uz-Cyrl-UZ"/>
        </w:rPr>
      </w:pPr>
      <w:r w:rsidRPr="00EE69E1">
        <w:rPr>
          <w:sz w:val="24"/>
          <w:szCs w:val="24"/>
          <w:lang w:val="uz-Cyrl-UZ"/>
        </w:rPr>
        <w:t>202</w:t>
      </w:r>
      <w:r w:rsidR="008A1855" w:rsidRPr="008A1855">
        <w:rPr>
          <w:sz w:val="24"/>
          <w:szCs w:val="24"/>
          <w:lang w:val="uz-Cyrl-UZ"/>
        </w:rPr>
        <w:t>6</w:t>
      </w:r>
      <w:r w:rsidRPr="00EE69E1">
        <w:rPr>
          <w:sz w:val="24"/>
          <w:szCs w:val="24"/>
          <w:lang w:val="uz-Cyrl-UZ"/>
        </w:rPr>
        <w:t xml:space="preserve">- yil </w:t>
      </w:r>
      <w:r>
        <w:rPr>
          <w:sz w:val="24"/>
          <w:szCs w:val="24"/>
          <w:lang w:val="uz-Cyrl-UZ"/>
        </w:rPr>
        <w:t xml:space="preserve">1- </w:t>
      </w:r>
      <w:r w:rsidRPr="002376B3">
        <w:rPr>
          <w:sz w:val="24"/>
          <w:szCs w:val="24"/>
          <w:lang w:val="uz-Cyrl-UZ"/>
        </w:rPr>
        <w:t>yanvar</w:t>
      </w:r>
      <w:r w:rsidRPr="00EE69E1">
        <w:rPr>
          <w:sz w:val="24"/>
          <w:szCs w:val="24"/>
          <w:lang w:val="uz-Cyrl-UZ"/>
        </w:rPr>
        <w:t xml:space="preserve">  holatiga chakana savdo sohasida faoliyat ko‘rsatayotgan tijorat korxonalari soni 3</w:t>
      </w:r>
      <w:r w:rsidRPr="002376B3">
        <w:rPr>
          <w:sz w:val="24"/>
          <w:szCs w:val="24"/>
          <w:lang w:val="uz-Cyrl-UZ"/>
        </w:rPr>
        <w:t>16</w:t>
      </w:r>
      <w:r w:rsidRPr="00EE69E1">
        <w:rPr>
          <w:sz w:val="24"/>
          <w:szCs w:val="24"/>
          <w:lang w:val="uz-Cyrl-UZ"/>
        </w:rPr>
        <w:t xml:space="preserve"> tani tashkil etib, shundan, faoliyat ko‘rsatayotgan yirik korxonalar soni </w:t>
      </w:r>
      <w:r w:rsidRPr="00EE69E1">
        <w:rPr>
          <w:sz w:val="24"/>
          <w:szCs w:val="24"/>
          <w:lang w:val="uz-Cyrl-UZ"/>
        </w:rPr>
        <w:br/>
        <w:t xml:space="preserve">2 tani, kichik korxona va mikrofirmalar soni </w:t>
      </w:r>
      <w:r w:rsidRPr="002376B3">
        <w:rPr>
          <w:sz w:val="24"/>
          <w:szCs w:val="24"/>
          <w:lang w:val="uz-Cyrl-UZ"/>
        </w:rPr>
        <w:t>314</w:t>
      </w:r>
      <w:r w:rsidRPr="00EE69E1">
        <w:rPr>
          <w:sz w:val="24"/>
          <w:szCs w:val="24"/>
          <w:lang w:val="uz-Cyrl-UZ"/>
        </w:rPr>
        <w:t xml:space="preserve"> tani tashkil qildi. Shu jumladan, savdo sohasida yuridik shaxs tashkil etmasdan faoliyat olib borayotgan YATT va uyushmagan savdo (jismoniy shaxslar) ning kuzatuvlari asosida yig‘ilgan ma’lumotlar, chakana savdo ko‘rsatgichlariga kiritilgan.</w:t>
      </w:r>
    </w:p>
    <w:p w:rsidR="008E5887" w:rsidRPr="00BC5277" w:rsidRDefault="008E5887" w:rsidP="008E5887">
      <w:pPr>
        <w:pStyle w:val="a5"/>
        <w:widowControl/>
        <w:spacing w:before="120" w:after="120" w:line="360" w:lineRule="auto"/>
        <w:ind w:right="-142" w:firstLine="567"/>
        <w:jc w:val="both"/>
        <w:rPr>
          <w:sz w:val="24"/>
          <w:szCs w:val="24"/>
          <w:lang w:val="uz-Cyrl-UZ"/>
        </w:rPr>
      </w:pPr>
      <w:r w:rsidRPr="00BC5277">
        <w:rPr>
          <w:sz w:val="24"/>
          <w:szCs w:val="24"/>
          <w:lang w:val="uz-Cyrl-UZ"/>
        </w:rPr>
        <w:t xml:space="preserve">2025- yilning </w:t>
      </w:r>
      <w:r>
        <w:rPr>
          <w:sz w:val="24"/>
          <w:szCs w:val="24"/>
          <w:lang w:val="uz-Cyrl-UZ"/>
        </w:rPr>
        <w:t>yanvar-</w:t>
      </w:r>
      <w:r w:rsidRPr="002376B3">
        <w:rPr>
          <w:sz w:val="24"/>
          <w:szCs w:val="24"/>
          <w:lang w:val="uz-Cyrl-UZ"/>
        </w:rPr>
        <w:t>dekabr</w:t>
      </w:r>
      <w:r w:rsidRPr="00BC5277">
        <w:rPr>
          <w:sz w:val="24"/>
          <w:szCs w:val="24"/>
          <w:lang w:val="uz-Cyrl-UZ"/>
        </w:rPr>
        <w:t xml:space="preserve"> oylarida chakana savdo tovar aylanmasi </w:t>
      </w:r>
      <w:r w:rsidRPr="002376B3">
        <w:rPr>
          <w:sz w:val="24"/>
          <w:szCs w:val="24"/>
          <w:lang w:val="uz-Cyrl-UZ"/>
        </w:rPr>
        <w:t>1411</w:t>
      </w:r>
      <w:r w:rsidRPr="00BC5277">
        <w:rPr>
          <w:bCs/>
          <w:sz w:val="24"/>
          <w:szCs w:val="24"/>
          <w:lang w:val="uz-Cyrl-UZ"/>
        </w:rPr>
        <w:t>,</w:t>
      </w:r>
      <w:r w:rsidRPr="002376B3">
        <w:rPr>
          <w:bCs/>
          <w:sz w:val="24"/>
          <w:szCs w:val="24"/>
          <w:lang w:val="uz-Cyrl-UZ"/>
        </w:rPr>
        <w:t>0</w:t>
      </w:r>
      <w:r w:rsidRPr="00BC5277">
        <w:rPr>
          <w:bCs/>
          <w:sz w:val="24"/>
          <w:szCs w:val="24"/>
          <w:lang w:val="uz-Cyrl-UZ"/>
        </w:rPr>
        <w:t xml:space="preserve"> </w:t>
      </w:r>
      <w:r w:rsidRPr="00BC5277">
        <w:rPr>
          <w:sz w:val="24"/>
          <w:szCs w:val="24"/>
          <w:lang w:val="uz-Cyrl-UZ"/>
        </w:rPr>
        <w:t>mlrd so‘mni yoki 2024- yilning shu davriga nisbata</w:t>
      </w:r>
      <w:r>
        <w:rPr>
          <w:sz w:val="24"/>
          <w:szCs w:val="24"/>
          <w:lang w:val="uz-Cyrl-UZ"/>
        </w:rPr>
        <w:t>n 105</w:t>
      </w:r>
      <w:r w:rsidRPr="00BC5277">
        <w:rPr>
          <w:sz w:val="24"/>
          <w:szCs w:val="24"/>
          <w:lang w:val="uz-Cyrl-UZ"/>
        </w:rPr>
        <w:t>,</w:t>
      </w:r>
      <w:r w:rsidRPr="002376B3">
        <w:rPr>
          <w:sz w:val="24"/>
          <w:szCs w:val="24"/>
          <w:lang w:val="uz-Cyrl-UZ"/>
        </w:rPr>
        <w:t>0</w:t>
      </w:r>
      <w:r w:rsidRPr="00BC5277">
        <w:rPr>
          <w:bCs/>
          <w:sz w:val="24"/>
          <w:szCs w:val="24"/>
          <w:lang w:val="uz-Cyrl-UZ"/>
        </w:rPr>
        <w:t xml:space="preserve"> % </w:t>
      </w:r>
      <w:r w:rsidRPr="00BC5277">
        <w:rPr>
          <w:sz w:val="24"/>
          <w:szCs w:val="24"/>
          <w:lang w:val="uz-Cyrl-UZ"/>
        </w:rPr>
        <w:t>ni tashkil qildi.</w:t>
      </w:r>
    </w:p>
    <w:p w:rsidR="008E5887" w:rsidRPr="00BC5277" w:rsidRDefault="008E5887" w:rsidP="008E5887">
      <w:pPr>
        <w:pStyle w:val="a5"/>
        <w:widowControl/>
        <w:spacing w:before="120" w:after="120" w:line="360" w:lineRule="auto"/>
        <w:ind w:right="-142" w:firstLine="567"/>
        <w:jc w:val="both"/>
        <w:rPr>
          <w:sz w:val="24"/>
          <w:szCs w:val="24"/>
          <w:lang w:val="uz-Cyrl-UZ"/>
        </w:rPr>
      </w:pPr>
      <w:r w:rsidRPr="00BC5277">
        <w:rPr>
          <w:sz w:val="24"/>
          <w:szCs w:val="24"/>
          <w:lang w:val="uz-Cyrl-UZ"/>
        </w:rPr>
        <w:t xml:space="preserve">Yirik korxonalarning chakana savdo tovar aylanmasida </w:t>
      </w:r>
      <w:r w:rsidRPr="002376B3">
        <w:rPr>
          <w:sz w:val="24"/>
          <w:szCs w:val="24"/>
          <w:lang w:val="uz-Cyrl-UZ"/>
        </w:rPr>
        <w:t>131</w:t>
      </w:r>
      <w:r w:rsidRPr="00BC5277">
        <w:rPr>
          <w:sz w:val="24"/>
          <w:szCs w:val="24"/>
          <w:lang w:val="uz-Cyrl-UZ"/>
        </w:rPr>
        <w:t>,</w:t>
      </w:r>
      <w:r w:rsidRPr="002376B3">
        <w:rPr>
          <w:sz w:val="24"/>
          <w:szCs w:val="24"/>
          <w:lang w:val="uz-Cyrl-UZ"/>
        </w:rPr>
        <w:t>5</w:t>
      </w:r>
      <w:r w:rsidRPr="00BC5277">
        <w:rPr>
          <w:bCs/>
          <w:sz w:val="24"/>
          <w:szCs w:val="24"/>
          <w:lang w:val="uz-Cyrl-UZ"/>
        </w:rPr>
        <w:t xml:space="preserve"> </w:t>
      </w:r>
      <w:r w:rsidRPr="00BC5277">
        <w:rPr>
          <w:sz w:val="24"/>
          <w:szCs w:val="24"/>
          <w:lang w:val="uz-Cyrl-UZ"/>
        </w:rPr>
        <w:t xml:space="preserve">mlrd so‘mni va umumiy chakana savdo tovar aylanmasidagi ulushi </w:t>
      </w:r>
      <w:r w:rsidRPr="007F07EF">
        <w:rPr>
          <w:sz w:val="24"/>
          <w:szCs w:val="24"/>
          <w:lang w:val="uz-Cyrl-UZ"/>
        </w:rPr>
        <w:t>9</w:t>
      </w:r>
      <w:r w:rsidRPr="00BC5277">
        <w:rPr>
          <w:sz w:val="24"/>
          <w:szCs w:val="24"/>
          <w:lang w:val="uz-Cyrl-UZ"/>
        </w:rPr>
        <w:t>,</w:t>
      </w:r>
      <w:r w:rsidRPr="002376B3">
        <w:rPr>
          <w:sz w:val="24"/>
          <w:szCs w:val="24"/>
          <w:lang w:val="uz-Cyrl-UZ"/>
        </w:rPr>
        <w:t>3</w:t>
      </w:r>
      <w:r w:rsidRPr="00BC5277">
        <w:rPr>
          <w:sz w:val="24"/>
          <w:szCs w:val="24"/>
          <w:lang w:val="uz-Cyrl-UZ"/>
        </w:rPr>
        <w:t xml:space="preserve"> % ni tashkil qildi.</w:t>
      </w:r>
    </w:p>
    <w:p w:rsidR="008E5887" w:rsidRPr="00BC5277" w:rsidRDefault="008E5887" w:rsidP="008E5887">
      <w:pPr>
        <w:pStyle w:val="a5"/>
        <w:widowControl/>
        <w:spacing w:before="120" w:after="120" w:line="360" w:lineRule="auto"/>
        <w:ind w:right="-142" w:firstLine="567"/>
        <w:jc w:val="both"/>
        <w:rPr>
          <w:sz w:val="24"/>
          <w:szCs w:val="24"/>
          <w:lang w:val="uz-Cyrl-UZ"/>
        </w:rPr>
      </w:pPr>
      <w:r w:rsidRPr="00BC5277">
        <w:rPr>
          <w:sz w:val="24"/>
          <w:szCs w:val="24"/>
          <w:lang w:val="uz-Cyrl-UZ"/>
        </w:rPr>
        <w:t xml:space="preserve">Kichik biznes va xususiy tadbirkorlik subyektlarining tovar aylanmasi </w:t>
      </w:r>
      <w:r w:rsidRPr="00BC5277">
        <w:rPr>
          <w:sz w:val="24"/>
          <w:szCs w:val="24"/>
          <w:lang w:val="uz-Cyrl-UZ"/>
        </w:rPr>
        <w:br/>
      </w:r>
      <w:r w:rsidRPr="002376B3">
        <w:rPr>
          <w:bCs/>
          <w:sz w:val="24"/>
          <w:szCs w:val="24"/>
          <w:lang w:val="uz-Cyrl-UZ"/>
        </w:rPr>
        <w:t>1279</w:t>
      </w:r>
      <w:r w:rsidRPr="00BC5277">
        <w:rPr>
          <w:bCs/>
          <w:sz w:val="24"/>
          <w:szCs w:val="24"/>
          <w:lang w:val="uz-Cyrl-UZ"/>
        </w:rPr>
        <w:t>,</w:t>
      </w:r>
      <w:r w:rsidRPr="002376B3">
        <w:rPr>
          <w:bCs/>
          <w:sz w:val="24"/>
          <w:szCs w:val="24"/>
          <w:lang w:val="uz-Cyrl-UZ"/>
        </w:rPr>
        <w:t>5</w:t>
      </w:r>
      <w:r w:rsidRPr="00BC5277">
        <w:rPr>
          <w:sz w:val="24"/>
          <w:szCs w:val="24"/>
          <w:lang w:val="uz-Cyrl-UZ"/>
        </w:rPr>
        <w:t xml:space="preserve"> mlrd so‘mga yetib, umumiy chakana savdo tovar aylanmasidagi ulushi esa </w:t>
      </w:r>
      <w:r w:rsidRPr="00BC5277">
        <w:rPr>
          <w:sz w:val="24"/>
          <w:szCs w:val="24"/>
          <w:lang w:val="uz-Cyrl-UZ"/>
        </w:rPr>
        <w:br/>
      </w:r>
      <w:r w:rsidRPr="007F07EF">
        <w:rPr>
          <w:bCs/>
          <w:sz w:val="24"/>
          <w:szCs w:val="24"/>
          <w:lang w:val="uz-Cyrl-UZ"/>
        </w:rPr>
        <w:t>90</w:t>
      </w:r>
      <w:r w:rsidRPr="00BC5277">
        <w:rPr>
          <w:bCs/>
          <w:sz w:val="24"/>
          <w:szCs w:val="24"/>
          <w:lang w:val="uz-Cyrl-UZ"/>
        </w:rPr>
        <w:t>,</w:t>
      </w:r>
      <w:r>
        <w:rPr>
          <w:bCs/>
          <w:sz w:val="24"/>
          <w:szCs w:val="24"/>
          <w:lang w:val="uz-Cyrl-UZ"/>
        </w:rPr>
        <w:t>7</w:t>
      </w:r>
      <w:r w:rsidRPr="00BC5277">
        <w:rPr>
          <w:bCs/>
          <w:sz w:val="24"/>
          <w:szCs w:val="24"/>
          <w:lang w:val="uz-Cyrl-UZ"/>
        </w:rPr>
        <w:t xml:space="preserve"> % </w:t>
      </w:r>
      <w:r w:rsidRPr="00BC5277">
        <w:rPr>
          <w:sz w:val="24"/>
          <w:szCs w:val="24"/>
          <w:lang w:val="uz-Cyrl-UZ"/>
        </w:rPr>
        <w:t>ni tashkil qildi.</w:t>
      </w:r>
    </w:p>
    <w:p w:rsidR="008E5887" w:rsidRPr="00BC5277" w:rsidRDefault="008E5887" w:rsidP="008E5887">
      <w:pPr>
        <w:pStyle w:val="a5"/>
        <w:widowControl/>
        <w:spacing w:before="120" w:after="120" w:line="360" w:lineRule="auto"/>
        <w:ind w:right="-142" w:firstLine="567"/>
        <w:jc w:val="both"/>
        <w:rPr>
          <w:noProof/>
          <w:color w:val="FF0000"/>
          <w:sz w:val="24"/>
          <w:szCs w:val="24"/>
          <w:lang w:val="uz-Cyrl-UZ"/>
        </w:rPr>
      </w:pPr>
    </w:p>
    <w:p w:rsidR="008E5887" w:rsidRPr="00BC5277" w:rsidRDefault="008E5887" w:rsidP="008E5887">
      <w:pPr>
        <w:rPr>
          <w:b/>
          <w:color w:val="002060"/>
          <w:sz w:val="24"/>
          <w:szCs w:val="24"/>
          <w:lang w:val="uz-Cyrl-UZ"/>
        </w:rPr>
      </w:pPr>
      <w:r w:rsidRPr="00BC5277">
        <w:rPr>
          <w:b/>
          <w:color w:val="002060"/>
          <w:sz w:val="24"/>
          <w:szCs w:val="24"/>
          <w:lang w:val="uz-Cyrl-UZ"/>
        </w:rPr>
        <w:br w:type="page"/>
      </w:r>
    </w:p>
    <w:p w:rsidR="008E5887" w:rsidRPr="00BC5277" w:rsidRDefault="008E5887" w:rsidP="008E5887">
      <w:pPr>
        <w:pStyle w:val="a5"/>
        <w:widowControl/>
        <w:spacing w:before="60" w:after="240" w:line="288" w:lineRule="auto"/>
        <w:ind w:right="-142"/>
        <w:jc w:val="center"/>
        <w:rPr>
          <w:i/>
          <w:sz w:val="24"/>
          <w:szCs w:val="24"/>
          <w:lang w:val="uz-Cyrl-UZ"/>
        </w:rPr>
      </w:pPr>
      <w:r w:rsidRPr="00BC5277">
        <w:rPr>
          <w:b/>
          <w:color w:val="002060"/>
          <w:sz w:val="24"/>
          <w:szCs w:val="24"/>
          <w:lang w:val="uz-Cyrl-UZ"/>
        </w:rPr>
        <w:lastRenderedPageBreak/>
        <w:t>Chakana savdo tovar aylanmasi (Avto savdosiz) tarkibi</w:t>
      </w:r>
      <w:r w:rsidRPr="00BC5277">
        <w:rPr>
          <w:b/>
          <w:color w:val="002060"/>
          <w:sz w:val="24"/>
          <w:szCs w:val="24"/>
          <w:lang w:val="uz-Cyrl-UZ"/>
        </w:rPr>
        <w:br/>
      </w:r>
      <w:r w:rsidRPr="00BC5277">
        <w:rPr>
          <w:i/>
          <w:sz w:val="24"/>
          <w:szCs w:val="24"/>
          <w:lang w:val="uz-Cyrl-UZ"/>
        </w:rPr>
        <w:t xml:space="preserve">(2025- yilning </w:t>
      </w:r>
      <w:r>
        <w:rPr>
          <w:i/>
          <w:sz w:val="24"/>
          <w:szCs w:val="24"/>
          <w:lang w:val="uz-Cyrl-UZ"/>
        </w:rPr>
        <w:t>yanvar-</w:t>
      </w:r>
      <w:r>
        <w:rPr>
          <w:i/>
          <w:sz w:val="24"/>
          <w:szCs w:val="24"/>
          <w:lang w:val="en-US"/>
        </w:rPr>
        <w:t>dekabr</w:t>
      </w:r>
      <w:r w:rsidRPr="00BC5277">
        <w:rPr>
          <w:i/>
          <w:sz w:val="24"/>
          <w:szCs w:val="24"/>
          <w:lang w:val="uz-Cyrl-UZ"/>
        </w:rPr>
        <w:t xml:space="preserve"> holatiga, </w:t>
      </w:r>
      <w:r w:rsidRPr="00BC5277">
        <w:rPr>
          <w:i/>
          <w:sz w:val="24"/>
          <w:szCs w:val="24"/>
          <w:lang w:val="en-US"/>
        </w:rPr>
        <w:t xml:space="preserve">% </w:t>
      </w:r>
      <w:r w:rsidRPr="00BC5277">
        <w:rPr>
          <w:i/>
          <w:sz w:val="24"/>
          <w:szCs w:val="24"/>
          <w:lang w:val="uz-Cyrl-UZ"/>
        </w:rPr>
        <w:t>da)</w:t>
      </w:r>
    </w:p>
    <w:p w:rsidR="008E5887" w:rsidRPr="00BC5277" w:rsidRDefault="008E5887" w:rsidP="008E5887">
      <w:pPr>
        <w:pStyle w:val="a5"/>
        <w:widowControl/>
        <w:spacing w:before="60" w:after="240" w:line="288" w:lineRule="auto"/>
        <w:ind w:right="-142"/>
        <w:jc w:val="center"/>
        <w:rPr>
          <w:i/>
          <w:color w:val="002060"/>
          <w:sz w:val="24"/>
          <w:szCs w:val="24"/>
          <w:lang w:val="uz-Cyrl-UZ"/>
        </w:rPr>
      </w:pPr>
    </w:p>
    <w:p w:rsidR="008E5887" w:rsidRPr="00BC5277" w:rsidRDefault="008E5887" w:rsidP="008E5887">
      <w:pPr>
        <w:pStyle w:val="a5"/>
        <w:widowControl/>
        <w:spacing w:line="276" w:lineRule="auto"/>
        <w:ind w:firstLine="567"/>
        <w:jc w:val="both"/>
        <w:rPr>
          <w:sz w:val="24"/>
          <w:szCs w:val="24"/>
          <w:lang w:val="uz-Cyrl-UZ"/>
        </w:rPr>
      </w:pPr>
      <w:r w:rsidRPr="00BC5277">
        <w:rPr>
          <w:noProof/>
          <w:sz w:val="24"/>
          <w:szCs w:val="24"/>
        </w:rPr>
        <w:drawing>
          <wp:inline distT="0" distB="0" distL="0" distR="0" wp14:anchorId="64F16B02" wp14:editId="1CA30B56">
            <wp:extent cx="5534660" cy="3588327"/>
            <wp:effectExtent l="0" t="19050" r="0" b="69850"/>
            <wp:docPr id="41" name="Схема 4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8E5887" w:rsidRPr="00BC5277" w:rsidRDefault="008E5887" w:rsidP="008E5887">
      <w:pPr>
        <w:jc w:val="center"/>
        <w:rPr>
          <w:b/>
          <w:color w:val="002060"/>
          <w:sz w:val="24"/>
          <w:szCs w:val="24"/>
          <w:lang w:val="en-US"/>
        </w:rPr>
      </w:pPr>
    </w:p>
    <w:p w:rsidR="008E5887" w:rsidRPr="00BC5277" w:rsidRDefault="008E5887" w:rsidP="008E5887">
      <w:pPr>
        <w:jc w:val="center"/>
        <w:rPr>
          <w:b/>
          <w:color w:val="002060"/>
          <w:sz w:val="24"/>
          <w:szCs w:val="24"/>
          <w:lang w:val="en-US"/>
        </w:rPr>
      </w:pPr>
    </w:p>
    <w:p w:rsidR="008E5887" w:rsidRPr="00BC5277" w:rsidRDefault="008E5887" w:rsidP="008E5887">
      <w:pPr>
        <w:pStyle w:val="a5"/>
        <w:widowControl/>
        <w:spacing w:before="60" w:after="120" w:line="288" w:lineRule="auto"/>
        <w:ind w:right="-142"/>
        <w:jc w:val="center"/>
        <w:rPr>
          <w:b/>
          <w:color w:val="002060"/>
          <w:sz w:val="24"/>
          <w:szCs w:val="24"/>
          <w:lang w:val="en-US"/>
        </w:rPr>
      </w:pPr>
      <w:r w:rsidRPr="00BC5277">
        <w:rPr>
          <w:b/>
          <w:color w:val="002060"/>
          <w:sz w:val="24"/>
          <w:szCs w:val="24"/>
          <w:lang w:val="uz-Cyrl-UZ"/>
        </w:rPr>
        <w:t>Chakana savdo tovar aylanmasi</w:t>
      </w:r>
    </w:p>
    <w:p w:rsidR="008E5887" w:rsidRPr="00BC5277" w:rsidRDefault="008E5887" w:rsidP="008E5887">
      <w:pPr>
        <w:jc w:val="center"/>
        <w:rPr>
          <w:b/>
          <w:i/>
          <w:sz w:val="24"/>
          <w:szCs w:val="24"/>
          <w:lang w:val="en-US"/>
        </w:rPr>
      </w:pPr>
      <w:r w:rsidRPr="00BC5277">
        <w:rPr>
          <w:i/>
          <w:sz w:val="24"/>
          <w:szCs w:val="24"/>
          <w:lang w:val="uz-Cyrl-UZ"/>
        </w:rPr>
        <w:t xml:space="preserve"> </w:t>
      </w:r>
      <w:r w:rsidRPr="00BC5277">
        <w:rPr>
          <w:i/>
          <w:sz w:val="24"/>
          <w:szCs w:val="24"/>
          <w:lang w:val="en-US"/>
        </w:rPr>
        <w:t xml:space="preserve">(2025- yil </w:t>
      </w:r>
      <w:r>
        <w:rPr>
          <w:i/>
          <w:sz w:val="24"/>
          <w:szCs w:val="24"/>
          <w:lang w:val="en-US"/>
        </w:rPr>
        <w:t>yanvar-dekabr</w:t>
      </w:r>
      <w:r w:rsidRPr="00BC5277">
        <w:rPr>
          <w:i/>
          <w:sz w:val="24"/>
          <w:szCs w:val="24"/>
          <w:lang w:val="en-US"/>
        </w:rPr>
        <w:t>)</w:t>
      </w:r>
    </w:p>
    <w:p w:rsidR="008E5887" w:rsidRPr="00BC5277" w:rsidRDefault="008E5887" w:rsidP="008E5887">
      <w:pPr>
        <w:jc w:val="center"/>
        <w:rPr>
          <w:b/>
          <w:color w:val="002060"/>
          <w:sz w:val="24"/>
          <w:szCs w:val="24"/>
          <w:lang w:val="en-US"/>
        </w:rPr>
      </w:pPr>
    </w:p>
    <w:tbl>
      <w:tblPr>
        <w:tblStyle w:val="afa"/>
        <w:tblW w:w="0" w:type="auto"/>
        <w:tblLook w:val="04A0" w:firstRow="1" w:lastRow="0" w:firstColumn="1" w:lastColumn="0" w:noHBand="0" w:noVBand="1"/>
      </w:tblPr>
      <w:tblGrid>
        <w:gridCol w:w="2660"/>
        <w:gridCol w:w="1559"/>
        <w:gridCol w:w="1701"/>
        <w:gridCol w:w="1418"/>
        <w:gridCol w:w="1665"/>
      </w:tblGrid>
      <w:tr w:rsidR="008E5887" w:rsidRPr="00BC5277" w:rsidTr="00EE62CD">
        <w:trPr>
          <w:trHeight w:val="481"/>
        </w:trPr>
        <w:tc>
          <w:tcPr>
            <w:tcW w:w="2660" w:type="dxa"/>
            <w:vMerge w:val="restart"/>
            <w:tcBorders>
              <w:top w:val="single" w:sz="18" w:space="0" w:color="auto"/>
              <w:left w:val="nil"/>
              <w:bottom w:val="nil"/>
              <w:right w:val="single" w:sz="4" w:space="0" w:color="auto"/>
            </w:tcBorders>
            <w:shd w:val="clear" w:color="auto" w:fill="B9FFD9"/>
            <w:vAlign w:val="center"/>
          </w:tcPr>
          <w:p w:rsidR="008E5887" w:rsidRPr="00BC5277" w:rsidRDefault="008E5887" w:rsidP="00EE62CD">
            <w:pPr>
              <w:spacing w:before="120" w:after="120"/>
              <w:jc w:val="center"/>
              <w:rPr>
                <w:b/>
                <w:color w:val="0070C0"/>
                <w:sz w:val="24"/>
                <w:szCs w:val="24"/>
                <w:lang w:val="uz-Cyrl-UZ"/>
              </w:rPr>
            </w:pPr>
          </w:p>
        </w:tc>
        <w:tc>
          <w:tcPr>
            <w:tcW w:w="3260" w:type="dxa"/>
            <w:gridSpan w:val="2"/>
            <w:tcBorders>
              <w:top w:val="single" w:sz="18" w:space="0" w:color="auto"/>
              <w:left w:val="single" w:sz="4" w:space="0" w:color="auto"/>
              <w:bottom w:val="single" w:sz="18" w:space="0" w:color="auto"/>
              <w:right w:val="single" w:sz="4" w:space="0" w:color="auto"/>
            </w:tcBorders>
            <w:shd w:val="clear" w:color="auto" w:fill="B9FFD9"/>
            <w:vAlign w:val="center"/>
            <w:hideMark/>
          </w:tcPr>
          <w:p w:rsidR="008E5887" w:rsidRPr="00BC5277" w:rsidRDefault="008E5887" w:rsidP="00EE62CD">
            <w:pPr>
              <w:spacing w:before="120" w:after="120"/>
              <w:jc w:val="center"/>
              <w:rPr>
                <w:b/>
                <w:color w:val="0070C0"/>
                <w:sz w:val="24"/>
                <w:szCs w:val="24"/>
                <w:lang w:val="uz-Cyrl-UZ"/>
              </w:rPr>
            </w:pPr>
            <w:r w:rsidRPr="00BC5277">
              <w:rPr>
                <w:b/>
                <w:sz w:val="24"/>
                <w:szCs w:val="24"/>
                <w:lang w:val="uz-Cyrl-UZ"/>
              </w:rPr>
              <w:t>Jami</w:t>
            </w:r>
          </w:p>
        </w:tc>
        <w:tc>
          <w:tcPr>
            <w:tcW w:w="3083" w:type="dxa"/>
            <w:gridSpan w:val="2"/>
            <w:tcBorders>
              <w:top w:val="single" w:sz="18" w:space="0" w:color="auto"/>
              <w:left w:val="single" w:sz="4" w:space="0" w:color="auto"/>
              <w:bottom w:val="single" w:sz="18" w:space="0" w:color="auto"/>
              <w:right w:val="nil"/>
            </w:tcBorders>
            <w:shd w:val="clear" w:color="auto" w:fill="B9FFD9"/>
            <w:vAlign w:val="center"/>
            <w:hideMark/>
          </w:tcPr>
          <w:p w:rsidR="008E5887" w:rsidRPr="00BC5277" w:rsidRDefault="008E5887" w:rsidP="00EE62CD">
            <w:pPr>
              <w:spacing w:before="120" w:after="120"/>
              <w:jc w:val="center"/>
              <w:rPr>
                <w:b/>
                <w:color w:val="0070C0"/>
                <w:sz w:val="24"/>
                <w:szCs w:val="24"/>
                <w:lang w:val="uz-Cyrl-UZ"/>
              </w:rPr>
            </w:pPr>
            <w:r w:rsidRPr="00BC5277">
              <w:rPr>
                <w:b/>
                <w:sz w:val="24"/>
                <w:szCs w:val="24"/>
                <w:lang w:val="uz-Cyrl-UZ"/>
              </w:rPr>
              <w:t>Aholi jon boshiga</w:t>
            </w:r>
          </w:p>
        </w:tc>
      </w:tr>
      <w:tr w:rsidR="008E5887" w:rsidRPr="00BC5277" w:rsidTr="00EE62CD">
        <w:tc>
          <w:tcPr>
            <w:tcW w:w="0" w:type="auto"/>
            <w:vMerge/>
            <w:tcBorders>
              <w:top w:val="nil"/>
              <w:left w:val="nil"/>
              <w:bottom w:val="single" w:sz="18" w:space="0" w:color="auto"/>
              <w:right w:val="single" w:sz="4" w:space="0" w:color="auto"/>
            </w:tcBorders>
            <w:shd w:val="clear" w:color="auto" w:fill="B9FFD9"/>
            <w:vAlign w:val="center"/>
            <w:hideMark/>
          </w:tcPr>
          <w:p w:rsidR="008E5887" w:rsidRPr="00BC5277" w:rsidRDefault="008E5887" w:rsidP="00EE62CD">
            <w:pPr>
              <w:spacing w:before="120" w:after="120"/>
              <w:rPr>
                <w:b/>
                <w:color w:val="0070C0"/>
                <w:sz w:val="24"/>
                <w:szCs w:val="24"/>
                <w:lang w:val="uz-Cyrl-UZ"/>
              </w:rPr>
            </w:pPr>
          </w:p>
        </w:tc>
        <w:tc>
          <w:tcPr>
            <w:tcW w:w="1559" w:type="dxa"/>
            <w:tcBorders>
              <w:top w:val="single" w:sz="18" w:space="0" w:color="auto"/>
              <w:left w:val="single" w:sz="4" w:space="0" w:color="auto"/>
              <w:bottom w:val="single" w:sz="18" w:space="0" w:color="auto"/>
              <w:right w:val="single" w:sz="4" w:space="0" w:color="auto"/>
            </w:tcBorders>
            <w:shd w:val="clear" w:color="auto" w:fill="B9FFD9"/>
            <w:vAlign w:val="center"/>
            <w:hideMark/>
          </w:tcPr>
          <w:p w:rsidR="008E5887" w:rsidRPr="00BC5277" w:rsidRDefault="008E5887" w:rsidP="00EE62CD">
            <w:pPr>
              <w:spacing w:before="120" w:after="120"/>
              <w:jc w:val="center"/>
              <w:rPr>
                <w:b/>
                <w:color w:val="0070C0"/>
                <w:sz w:val="24"/>
                <w:szCs w:val="24"/>
                <w:lang w:val="uz-Cyrl-UZ"/>
              </w:rPr>
            </w:pPr>
            <w:r w:rsidRPr="00BC5277">
              <w:rPr>
                <w:b/>
                <w:sz w:val="24"/>
                <w:szCs w:val="24"/>
                <w:lang w:val="en-US"/>
              </w:rPr>
              <w:t>m</w:t>
            </w:r>
            <w:r w:rsidRPr="00BC5277">
              <w:rPr>
                <w:b/>
                <w:sz w:val="24"/>
                <w:szCs w:val="24"/>
                <w:lang w:val="uz-Cyrl-UZ"/>
              </w:rPr>
              <w:t>lrd so‘m</w:t>
            </w:r>
          </w:p>
        </w:tc>
        <w:tc>
          <w:tcPr>
            <w:tcW w:w="1701" w:type="dxa"/>
            <w:tcBorders>
              <w:top w:val="single" w:sz="18" w:space="0" w:color="auto"/>
              <w:left w:val="single" w:sz="4" w:space="0" w:color="auto"/>
              <w:bottom w:val="single" w:sz="18" w:space="0" w:color="auto"/>
              <w:right w:val="single" w:sz="4" w:space="0" w:color="auto"/>
            </w:tcBorders>
            <w:shd w:val="clear" w:color="auto" w:fill="B9FFD9"/>
            <w:vAlign w:val="center"/>
            <w:hideMark/>
          </w:tcPr>
          <w:p w:rsidR="008E5887" w:rsidRPr="00BC5277" w:rsidRDefault="008E5887" w:rsidP="00EE62CD">
            <w:pPr>
              <w:spacing w:before="120" w:after="120"/>
              <w:jc w:val="center"/>
              <w:rPr>
                <w:b/>
                <w:color w:val="0070C0"/>
                <w:sz w:val="24"/>
                <w:szCs w:val="24"/>
                <w:lang w:val="uz-Cyrl-UZ"/>
              </w:rPr>
            </w:pPr>
            <w:r w:rsidRPr="00BC5277">
              <w:rPr>
                <w:b/>
                <w:sz w:val="24"/>
                <w:szCs w:val="24"/>
                <w:lang w:val="uz-Cyrl-UZ"/>
              </w:rPr>
              <w:t>2024- yilga nisbatan,</w:t>
            </w:r>
            <w:r w:rsidRPr="00BC5277">
              <w:rPr>
                <w:b/>
                <w:sz w:val="24"/>
                <w:szCs w:val="24"/>
                <w:lang w:val="uz-Cyrl-UZ"/>
              </w:rPr>
              <w:br/>
              <w:t xml:space="preserve"> </w:t>
            </w:r>
            <w:r w:rsidRPr="00BC5277">
              <w:rPr>
                <w:b/>
                <w:sz w:val="24"/>
                <w:szCs w:val="24"/>
                <w:lang w:val="en-US"/>
              </w:rPr>
              <w:t xml:space="preserve">% </w:t>
            </w:r>
            <w:r w:rsidRPr="00BC5277">
              <w:rPr>
                <w:b/>
                <w:sz w:val="24"/>
                <w:szCs w:val="24"/>
                <w:lang w:val="uz-Cyrl-UZ"/>
              </w:rPr>
              <w:t>da</w:t>
            </w:r>
          </w:p>
        </w:tc>
        <w:tc>
          <w:tcPr>
            <w:tcW w:w="1418" w:type="dxa"/>
            <w:tcBorders>
              <w:top w:val="single" w:sz="18" w:space="0" w:color="auto"/>
              <w:left w:val="single" w:sz="4" w:space="0" w:color="auto"/>
              <w:bottom w:val="single" w:sz="18" w:space="0" w:color="auto"/>
              <w:right w:val="single" w:sz="4" w:space="0" w:color="auto"/>
            </w:tcBorders>
            <w:shd w:val="clear" w:color="auto" w:fill="B9FFD9"/>
            <w:vAlign w:val="center"/>
            <w:hideMark/>
          </w:tcPr>
          <w:p w:rsidR="008E5887" w:rsidRPr="00BC5277" w:rsidRDefault="008E5887" w:rsidP="00EE62CD">
            <w:pPr>
              <w:spacing w:before="120" w:after="120"/>
              <w:jc w:val="center"/>
              <w:rPr>
                <w:b/>
                <w:color w:val="0070C0"/>
                <w:sz w:val="24"/>
                <w:szCs w:val="24"/>
                <w:lang w:val="uz-Cyrl-UZ"/>
              </w:rPr>
            </w:pPr>
            <w:r w:rsidRPr="00BC5277">
              <w:rPr>
                <w:b/>
                <w:sz w:val="24"/>
                <w:szCs w:val="24"/>
                <w:lang w:val="en-US"/>
              </w:rPr>
              <w:t>m</w:t>
            </w:r>
            <w:r w:rsidRPr="00BC5277">
              <w:rPr>
                <w:b/>
                <w:sz w:val="24"/>
                <w:szCs w:val="24"/>
                <w:lang w:val="uz-Cyrl-UZ"/>
              </w:rPr>
              <w:t>ing so‘m</w:t>
            </w:r>
          </w:p>
        </w:tc>
        <w:tc>
          <w:tcPr>
            <w:tcW w:w="1665" w:type="dxa"/>
            <w:tcBorders>
              <w:top w:val="single" w:sz="18" w:space="0" w:color="auto"/>
              <w:left w:val="single" w:sz="4" w:space="0" w:color="auto"/>
              <w:bottom w:val="single" w:sz="18" w:space="0" w:color="auto"/>
              <w:right w:val="nil"/>
            </w:tcBorders>
            <w:shd w:val="clear" w:color="auto" w:fill="B9FFD9"/>
            <w:vAlign w:val="center"/>
            <w:hideMark/>
          </w:tcPr>
          <w:p w:rsidR="008E5887" w:rsidRPr="00BC5277" w:rsidRDefault="008E5887" w:rsidP="00EE62CD">
            <w:pPr>
              <w:spacing w:before="120" w:after="120"/>
              <w:jc w:val="center"/>
              <w:rPr>
                <w:b/>
                <w:color w:val="0070C0"/>
                <w:sz w:val="24"/>
                <w:szCs w:val="24"/>
                <w:lang w:val="uz-Cyrl-UZ"/>
              </w:rPr>
            </w:pPr>
            <w:r w:rsidRPr="00BC5277">
              <w:rPr>
                <w:b/>
                <w:sz w:val="24"/>
                <w:szCs w:val="24"/>
                <w:lang w:val="uz-Cyrl-UZ"/>
              </w:rPr>
              <w:t>2024- yilga nisbatan,</w:t>
            </w:r>
            <w:r w:rsidRPr="00BC5277">
              <w:rPr>
                <w:b/>
                <w:sz w:val="24"/>
                <w:szCs w:val="24"/>
                <w:lang w:val="uz-Cyrl-UZ"/>
              </w:rPr>
              <w:br/>
              <w:t xml:space="preserve"> </w:t>
            </w:r>
            <w:r w:rsidRPr="00BC5277">
              <w:rPr>
                <w:b/>
                <w:sz w:val="24"/>
                <w:szCs w:val="24"/>
                <w:lang w:val="en-US"/>
              </w:rPr>
              <w:t xml:space="preserve">% </w:t>
            </w:r>
            <w:r w:rsidRPr="00BC5277">
              <w:rPr>
                <w:b/>
                <w:sz w:val="24"/>
                <w:szCs w:val="24"/>
                <w:lang w:val="uz-Cyrl-UZ"/>
              </w:rPr>
              <w:t xml:space="preserve">da </w:t>
            </w:r>
          </w:p>
        </w:tc>
      </w:tr>
      <w:tr w:rsidR="008E5887" w:rsidRPr="00BC5277" w:rsidTr="00EE62CD">
        <w:tc>
          <w:tcPr>
            <w:tcW w:w="2660" w:type="dxa"/>
            <w:tcBorders>
              <w:top w:val="single" w:sz="18" w:space="0" w:color="auto"/>
              <w:left w:val="nil"/>
              <w:bottom w:val="single" w:sz="12" w:space="0" w:color="FFFFFF" w:themeColor="background1"/>
              <w:right w:val="nil"/>
            </w:tcBorders>
          </w:tcPr>
          <w:p w:rsidR="008E5887" w:rsidRPr="00BC5277" w:rsidRDefault="008E5887" w:rsidP="00EE62CD">
            <w:pPr>
              <w:jc w:val="center"/>
              <w:rPr>
                <w:b/>
                <w:color w:val="0070C0"/>
                <w:sz w:val="24"/>
                <w:szCs w:val="24"/>
                <w:lang w:val="uz-Cyrl-UZ"/>
              </w:rPr>
            </w:pPr>
          </w:p>
        </w:tc>
        <w:tc>
          <w:tcPr>
            <w:tcW w:w="1559" w:type="dxa"/>
            <w:tcBorders>
              <w:top w:val="single" w:sz="18" w:space="0" w:color="auto"/>
              <w:left w:val="nil"/>
              <w:bottom w:val="single" w:sz="12" w:space="0" w:color="FFFFFF" w:themeColor="background1"/>
              <w:right w:val="nil"/>
            </w:tcBorders>
          </w:tcPr>
          <w:p w:rsidR="008E5887" w:rsidRPr="00BC5277" w:rsidRDefault="008E5887" w:rsidP="00EE62CD">
            <w:pPr>
              <w:jc w:val="center"/>
              <w:rPr>
                <w:b/>
                <w:color w:val="0070C0"/>
                <w:sz w:val="24"/>
                <w:szCs w:val="24"/>
                <w:lang w:val="uz-Cyrl-UZ"/>
              </w:rPr>
            </w:pPr>
          </w:p>
        </w:tc>
        <w:tc>
          <w:tcPr>
            <w:tcW w:w="1701" w:type="dxa"/>
            <w:tcBorders>
              <w:top w:val="single" w:sz="18" w:space="0" w:color="auto"/>
              <w:left w:val="nil"/>
              <w:bottom w:val="single" w:sz="12" w:space="0" w:color="FFFFFF" w:themeColor="background1"/>
              <w:right w:val="nil"/>
            </w:tcBorders>
          </w:tcPr>
          <w:p w:rsidR="008E5887" w:rsidRPr="00BC5277" w:rsidRDefault="008E5887" w:rsidP="00EE62CD">
            <w:pPr>
              <w:jc w:val="center"/>
              <w:rPr>
                <w:b/>
                <w:color w:val="0070C0"/>
                <w:sz w:val="24"/>
                <w:szCs w:val="24"/>
                <w:lang w:val="uz-Cyrl-UZ"/>
              </w:rPr>
            </w:pPr>
          </w:p>
        </w:tc>
        <w:tc>
          <w:tcPr>
            <w:tcW w:w="1418" w:type="dxa"/>
            <w:tcBorders>
              <w:top w:val="single" w:sz="18" w:space="0" w:color="auto"/>
              <w:left w:val="nil"/>
              <w:bottom w:val="single" w:sz="12" w:space="0" w:color="FFFFFF" w:themeColor="background1"/>
              <w:right w:val="nil"/>
            </w:tcBorders>
          </w:tcPr>
          <w:p w:rsidR="008E5887" w:rsidRPr="00BC5277" w:rsidRDefault="008E5887" w:rsidP="00EE62CD">
            <w:pPr>
              <w:jc w:val="center"/>
              <w:rPr>
                <w:b/>
                <w:color w:val="0070C0"/>
                <w:sz w:val="24"/>
                <w:szCs w:val="24"/>
                <w:lang w:val="uz-Cyrl-UZ"/>
              </w:rPr>
            </w:pPr>
          </w:p>
        </w:tc>
        <w:tc>
          <w:tcPr>
            <w:tcW w:w="1665" w:type="dxa"/>
            <w:tcBorders>
              <w:top w:val="single" w:sz="18" w:space="0" w:color="auto"/>
              <w:left w:val="nil"/>
              <w:bottom w:val="single" w:sz="12" w:space="0" w:color="FFFFFF" w:themeColor="background1"/>
              <w:right w:val="nil"/>
            </w:tcBorders>
          </w:tcPr>
          <w:p w:rsidR="008E5887" w:rsidRPr="00BC5277" w:rsidRDefault="008E5887" w:rsidP="00EE62CD">
            <w:pPr>
              <w:jc w:val="center"/>
              <w:rPr>
                <w:b/>
                <w:color w:val="0070C0"/>
                <w:sz w:val="24"/>
                <w:szCs w:val="24"/>
                <w:lang w:val="uz-Cyrl-UZ"/>
              </w:rPr>
            </w:pPr>
          </w:p>
        </w:tc>
      </w:tr>
      <w:tr w:rsidR="008E5887" w:rsidRPr="00BC5277" w:rsidTr="00EE62CD">
        <w:tc>
          <w:tcPr>
            <w:tcW w:w="2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hideMark/>
          </w:tcPr>
          <w:p w:rsidR="008E5887" w:rsidRPr="00BC5277" w:rsidRDefault="008E5887" w:rsidP="00EE62CD">
            <w:pPr>
              <w:spacing w:before="240" w:after="240"/>
              <w:jc w:val="center"/>
              <w:rPr>
                <w:b/>
                <w:color w:val="0070C0"/>
                <w:sz w:val="24"/>
                <w:szCs w:val="24"/>
                <w:lang w:val="uz-Cyrl-UZ"/>
              </w:rPr>
            </w:pPr>
            <w:r w:rsidRPr="00BC5277">
              <w:rPr>
                <w:b/>
                <w:color w:val="000000"/>
                <w:sz w:val="24"/>
                <w:szCs w:val="24"/>
                <w:lang w:val="uz-Cyrl-UZ"/>
              </w:rPr>
              <w:t>Toshkent viloyati</w:t>
            </w:r>
          </w:p>
        </w:tc>
        <w:tc>
          <w:tcPr>
            <w:tcW w:w="15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vAlign w:val="center"/>
            <w:hideMark/>
          </w:tcPr>
          <w:p w:rsidR="008E5887" w:rsidRPr="00C315A5" w:rsidRDefault="008E5887" w:rsidP="00EE62CD">
            <w:pPr>
              <w:jc w:val="center"/>
              <w:rPr>
                <w:b/>
                <w:bCs/>
                <w:sz w:val="24"/>
                <w:szCs w:val="24"/>
              </w:rPr>
            </w:pPr>
            <w:r w:rsidRPr="00C315A5">
              <w:rPr>
                <w:b/>
                <w:bCs/>
                <w:sz w:val="24"/>
                <w:szCs w:val="24"/>
              </w:rPr>
              <w:t>45 213,6</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vAlign w:val="center"/>
            <w:hideMark/>
          </w:tcPr>
          <w:p w:rsidR="008E5887" w:rsidRPr="00C315A5" w:rsidRDefault="008E5887" w:rsidP="00EE62CD">
            <w:pPr>
              <w:jc w:val="center"/>
              <w:rPr>
                <w:b/>
                <w:bCs/>
                <w:sz w:val="24"/>
                <w:szCs w:val="24"/>
              </w:rPr>
            </w:pPr>
            <w:r w:rsidRPr="00C315A5">
              <w:rPr>
                <w:b/>
                <w:bCs/>
                <w:sz w:val="24"/>
                <w:szCs w:val="24"/>
              </w:rPr>
              <w:t>110,6</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vAlign w:val="center"/>
            <w:hideMark/>
          </w:tcPr>
          <w:p w:rsidR="008E5887" w:rsidRPr="00C315A5" w:rsidRDefault="008E5887" w:rsidP="00EE62CD">
            <w:pPr>
              <w:jc w:val="center"/>
              <w:rPr>
                <w:b/>
                <w:bCs/>
                <w:sz w:val="24"/>
                <w:szCs w:val="24"/>
              </w:rPr>
            </w:pPr>
            <w:r w:rsidRPr="00C315A5">
              <w:rPr>
                <w:b/>
                <w:bCs/>
                <w:sz w:val="24"/>
                <w:szCs w:val="24"/>
              </w:rPr>
              <w:t>13 746,6</w:t>
            </w:r>
          </w:p>
        </w:tc>
        <w:tc>
          <w:tcPr>
            <w:tcW w:w="166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vAlign w:val="center"/>
            <w:hideMark/>
          </w:tcPr>
          <w:p w:rsidR="008E5887" w:rsidRPr="00C315A5" w:rsidRDefault="008E5887" w:rsidP="00EE62CD">
            <w:pPr>
              <w:jc w:val="center"/>
              <w:rPr>
                <w:b/>
                <w:bCs/>
                <w:sz w:val="24"/>
                <w:szCs w:val="24"/>
              </w:rPr>
            </w:pPr>
            <w:r w:rsidRPr="00C315A5">
              <w:rPr>
                <w:b/>
                <w:bCs/>
                <w:sz w:val="24"/>
                <w:szCs w:val="24"/>
              </w:rPr>
              <w:t>108,8</w:t>
            </w:r>
          </w:p>
        </w:tc>
      </w:tr>
      <w:tr w:rsidR="008E5887" w:rsidRPr="00BC5277" w:rsidTr="00EE62CD">
        <w:tc>
          <w:tcPr>
            <w:tcW w:w="26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hideMark/>
          </w:tcPr>
          <w:p w:rsidR="008E5887" w:rsidRPr="00BC5277" w:rsidRDefault="008E5887" w:rsidP="00EE62CD">
            <w:pPr>
              <w:spacing w:before="240" w:after="240"/>
              <w:jc w:val="center"/>
              <w:rPr>
                <w:b/>
                <w:color w:val="0070C0"/>
                <w:sz w:val="24"/>
                <w:szCs w:val="24"/>
                <w:lang w:val="uz-Cyrl-UZ"/>
              </w:rPr>
            </w:pPr>
            <w:r w:rsidRPr="00BC5277">
              <w:rPr>
                <w:color w:val="000000"/>
                <w:sz w:val="24"/>
                <w:szCs w:val="24"/>
                <w:lang w:val="uz-Cyrl-UZ"/>
              </w:rPr>
              <w:t>Yangiyo‘l tumani</w:t>
            </w:r>
          </w:p>
        </w:tc>
        <w:tc>
          <w:tcPr>
            <w:tcW w:w="15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8E5887" w:rsidRPr="00C315A5" w:rsidRDefault="008E5887" w:rsidP="00EE62CD">
            <w:pPr>
              <w:jc w:val="center"/>
              <w:rPr>
                <w:sz w:val="24"/>
                <w:szCs w:val="24"/>
              </w:rPr>
            </w:pPr>
            <w:r w:rsidRPr="00C315A5">
              <w:rPr>
                <w:sz w:val="24"/>
                <w:szCs w:val="24"/>
              </w:rPr>
              <w:t>1 411,0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8E5887" w:rsidRPr="00C315A5" w:rsidRDefault="008E5887" w:rsidP="00EE62CD">
            <w:pPr>
              <w:jc w:val="center"/>
              <w:rPr>
                <w:sz w:val="24"/>
                <w:szCs w:val="24"/>
              </w:rPr>
            </w:pPr>
            <w:r w:rsidRPr="00C315A5">
              <w:rPr>
                <w:sz w:val="24"/>
                <w:szCs w:val="24"/>
              </w:rPr>
              <w:t>105,0</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8E5887" w:rsidRPr="00C315A5" w:rsidRDefault="008E5887" w:rsidP="00EE62CD">
            <w:pPr>
              <w:jc w:val="center"/>
              <w:rPr>
                <w:color w:val="000000"/>
                <w:sz w:val="24"/>
                <w:szCs w:val="24"/>
              </w:rPr>
            </w:pPr>
            <w:r w:rsidRPr="00C315A5">
              <w:rPr>
                <w:color w:val="000000"/>
                <w:sz w:val="24"/>
                <w:szCs w:val="24"/>
              </w:rPr>
              <w:t>6 856,0</w:t>
            </w:r>
          </w:p>
        </w:tc>
        <w:tc>
          <w:tcPr>
            <w:tcW w:w="166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8E5887" w:rsidRPr="00C315A5" w:rsidRDefault="008E5887" w:rsidP="00EE62CD">
            <w:pPr>
              <w:jc w:val="center"/>
              <w:rPr>
                <w:color w:val="000000"/>
                <w:sz w:val="24"/>
                <w:szCs w:val="24"/>
              </w:rPr>
            </w:pPr>
            <w:r w:rsidRPr="00C315A5">
              <w:rPr>
                <w:color w:val="000000"/>
                <w:sz w:val="24"/>
                <w:szCs w:val="24"/>
              </w:rPr>
              <w:t>103,0</w:t>
            </w:r>
          </w:p>
        </w:tc>
      </w:tr>
    </w:tbl>
    <w:p w:rsidR="008E5887" w:rsidRPr="00BC5277" w:rsidRDefault="008E5887" w:rsidP="008E5887">
      <w:pPr>
        <w:jc w:val="center"/>
        <w:rPr>
          <w:b/>
          <w:color w:val="0070C0"/>
          <w:sz w:val="24"/>
          <w:szCs w:val="24"/>
          <w:lang w:val="uz-Cyrl-UZ"/>
        </w:rPr>
      </w:pPr>
    </w:p>
    <w:p w:rsidR="008E5887" w:rsidRPr="00BC5277" w:rsidRDefault="008E5887" w:rsidP="008E5887">
      <w:pPr>
        <w:rPr>
          <w:b/>
          <w:sz w:val="24"/>
          <w:szCs w:val="24"/>
          <w:lang w:val="en-US"/>
        </w:rPr>
      </w:pPr>
      <w:r w:rsidRPr="00BC5277">
        <w:rPr>
          <w:b/>
          <w:sz w:val="24"/>
          <w:szCs w:val="24"/>
          <w:lang w:val="en-US"/>
        </w:rPr>
        <w:br w:type="page"/>
      </w:r>
    </w:p>
    <w:p w:rsidR="008E5887" w:rsidRPr="00BC5277" w:rsidRDefault="008E5887" w:rsidP="008E5887">
      <w:pPr>
        <w:pStyle w:val="a5"/>
        <w:widowControl/>
        <w:spacing w:before="60" w:line="288" w:lineRule="auto"/>
        <w:ind w:right="-142"/>
        <w:jc w:val="center"/>
        <w:rPr>
          <w:b/>
          <w:sz w:val="24"/>
          <w:szCs w:val="24"/>
          <w:lang w:val="uz-Cyrl-UZ"/>
        </w:rPr>
      </w:pPr>
      <w:r w:rsidRPr="00BC5277">
        <w:rPr>
          <w:b/>
          <w:color w:val="002060"/>
          <w:sz w:val="24"/>
          <w:szCs w:val="24"/>
          <w:lang w:val="uz-Cyrl-UZ"/>
        </w:rPr>
        <w:lastRenderedPageBreak/>
        <w:t>Chakana savdo tovar aylanmasi tarkibi</w:t>
      </w:r>
      <w:r w:rsidRPr="00BC5277">
        <w:rPr>
          <w:b/>
          <w:sz w:val="24"/>
          <w:szCs w:val="24"/>
          <w:lang w:val="uz-Cyrl-UZ"/>
        </w:rPr>
        <w:t xml:space="preserve"> </w:t>
      </w:r>
    </w:p>
    <w:p w:rsidR="008E5887" w:rsidRPr="00BC5277" w:rsidRDefault="008E5887" w:rsidP="008E5887">
      <w:pPr>
        <w:jc w:val="center"/>
        <w:rPr>
          <w:i/>
          <w:sz w:val="24"/>
          <w:szCs w:val="24"/>
          <w:lang w:val="en-US"/>
        </w:rPr>
      </w:pPr>
      <w:r w:rsidRPr="00BC5277">
        <w:rPr>
          <w:i/>
          <w:sz w:val="24"/>
          <w:szCs w:val="24"/>
          <w:lang w:val="en-US"/>
        </w:rPr>
        <w:t xml:space="preserve">(2025- yil </w:t>
      </w:r>
      <w:r>
        <w:rPr>
          <w:i/>
          <w:sz w:val="24"/>
          <w:szCs w:val="24"/>
          <w:lang w:val="en-US"/>
        </w:rPr>
        <w:t>yanvar-dekabr</w:t>
      </w:r>
      <w:r w:rsidRPr="00BC5277">
        <w:rPr>
          <w:i/>
          <w:sz w:val="24"/>
          <w:szCs w:val="24"/>
          <w:lang w:val="en-US"/>
        </w:rPr>
        <w:t>)</w:t>
      </w:r>
    </w:p>
    <w:p w:rsidR="008E5887" w:rsidRPr="00BC5277" w:rsidRDefault="008E5887" w:rsidP="008E5887">
      <w:pPr>
        <w:jc w:val="center"/>
        <w:rPr>
          <w:b/>
          <w:sz w:val="24"/>
          <w:szCs w:val="24"/>
          <w:lang w:val="uz-Cyrl-UZ"/>
        </w:rPr>
      </w:pPr>
    </w:p>
    <w:tbl>
      <w:tblPr>
        <w:tblW w:w="5000" w:type="pct"/>
        <w:tblLook w:val="04A0" w:firstRow="1" w:lastRow="0" w:firstColumn="1" w:lastColumn="0" w:noHBand="0" w:noVBand="1"/>
      </w:tblPr>
      <w:tblGrid>
        <w:gridCol w:w="2803"/>
        <w:gridCol w:w="1776"/>
        <w:gridCol w:w="2248"/>
        <w:gridCol w:w="2602"/>
      </w:tblGrid>
      <w:tr w:rsidR="008E5887" w:rsidRPr="008A1855" w:rsidTr="00EE62CD">
        <w:trPr>
          <w:cantSplit/>
          <w:trHeight w:val="1179"/>
          <w:tblHeader/>
        </w:trPr>
        <w:tc>
          <w:tcPr>
            <w:tcW w:w="1486" w:type="pct"/>
            <w:tcBorders>
              <w:top w:val="single" w:sz="18" w:space="0" w:color="auto"/>
              <w:bottom w:val="single" w:sz="18" w:space="0" w:color="auto"/>
              <w:right w:val="single" w:sz="4" w:space="0" w:color="auto"/>
            </w:tcBorders>
            <w:shd w:val="clear" w:color="auto" w:fill="B9FFD9"/>
            <w:vAlign w:val="center"/>
          </w:tcPr>
          <w:p w:rsidR="008E5887" w:rsidRPr="00BC5277" w:rsidRDefault="008E5887" w:rsidP="00EE62CD">
            <w:pPr>
              <w:pStyle w:val="a5"/>
              <w:widowControl/>
              <w:tabs>
                <w:tab w:val="left" w:pos="142"/>
              </w:tabs>
              <w:ind w:left="284" w:hanging="284"/>
              <w:jc w:val="center"/>
              <w:rPr>
                <w:b/>
                <w:color w:val="FFFFFF"/>
                <w:sz w:val="24"/>
                <w:szCs w:val="24"/>
                <w:lang w:val="uz-Cyrl-UZ"/>
              </w:rPr>
            </w:pPr>
          </w:p>
        </w:tc>
        <w:tc>
          <w:tcPr>
            <w:tcW w:w="942" w:type="pct"/>
            <w:tcBorders>
              <w:top w:val="single" w:sz="18" w:space="0" w:color="auto"/>
              <w:left w:val="single" w:sz="4" w:space="0" w:color="auto"/>
              <w:bottom w:val="single" w:sz="18" w:space="0" w:color="auto"/>
              <w:right w:val="single" w:sz="4" w:space="0" w:color="auto"/>
            </w:tcBorders>
            <w:shd w:val="clear" w:color="auto" w:fill="B9FFD9"/>
            <w:vAlign w:val="center"/>
            <w:hideMark/>
          </w:tcPr>
          <w:p w:rsidR="008E5887" w:rsidRPr="00BC5277" w:rsidRDefault="008E5887" w:rsidP="00EE62CD">
            <w:pPr>
              <w:pStyle w:val="a5"/>
              <w:widowControl/>
              <w:tabs>
                <w:tab w:val="left" w:pos="39"/>
              </w:tabs>
              <w:ind w:left="39"/>
              <w:jc w:val="center"/>
              <w:rPr>
                <w:b/>
                <w:sz w:val="24"/>
                <w:szCs w:val="24"/>
                <w:lang w:val="uz-Cyrl-UZ"/>
              </w:rPr>
            </w:pPr>
            <w:r w:rsidRPr="00BC5277">
              <w:rPr>
                <w:b/>
                <w:sz w:val="24"/>
                <w:szCs w:val="24"/>
                <w:lang w:val="uz-Cyrl-UZ"/>
              </w:rPr>
              <w:t>Mlrd</w:t>
            </w:r>
            <w:r w:rsidRPr="00BC5277">
              <w:rPr>
                <w:b/>
                <w:sz w:val="24"/>
                <w:szCs w:val="24"/>
                <w:lang w:val="en-US"/>
              </w:rPr>
              <w:t xml:space="preserve"> </w:t>
            </w:r>
            <w:r w:rsidRPr="00BC5277">
              <w:rPr>
                <w:b/>
                <w:sz w:val="24"/>
                <w:szCs w:val="24"/>
                <w:lang w:val="uz-Cyrl-UZ"/>
              </w:rPr>
              <w:t>so‘m</w:t>
            </w:r>
          </w:p>
        </w:tc>
        <w:tc>
          <w:tcPr>
            <w:tcW w:w="1192" w:type="pct"/>
            <w:tcBorders>
              <w:top w:val="single" w:sz="18" w:space="0" w:color="auto"/>
              <w:left w:val="single" w:sz="4" w:space="0" w:color="auto"/>
              <w:bottom w:val="single" w:sz="18" w:space="0" w:color="auto"/>
              <w:right w:val="single" w:sz="4" w:space="0" w:color="auto"/>
            </w:tcBorders>
            <w:shd w:val="clear" w:color="auto" w:fill="B9FFD9"/>
            <w:vAlign w:val="center"/>
            <w:hideMark/>
          </w:tcPr>
          <w:p w:rsidR="008E5887" w:rsidRPr="00BC5277" w:rsidRDefault="008E5887" w:rsidP="00EE62CD">
            <w:pPr>
              <w:pStyle w:val="a5"/>
              <w:widowControl/>
              <w:tabs>
                <w:tab w:val="left" w:pos="142"/>
              </w:tabs>
              <w:jc w:val="center"/>
              <w:rPr>
                <w:b/>
                <w:sz w:val="24"/>
                <w:szCs w:val="24"/>
                <w:lang w:val="uz-Cyrl-UZ"/>
              </w:rPr>
            </w:pPr>
            <w:r w:rsidRPr="00BC5277">
              <w:rPr>
                <w:b/>
                <w:sz w:val="24"/>
                <w:szCs w:val="24"/>
                <w:lang w:val="en-US"/>
              </w:rPr>
              <w:t>2024- yilga</w:t>
            </w:r>
            <w:r w:rsidRPr="00BC5277">
              <w:rPr>
                <w:b/>
                <w:sz w:val="24"/>
                <w:szCs w:val="24"/>
                <w:lang w:val="uz-Cyrl-UZ"/>
              </w:rPr>
              <w:br/>
            </w:r>
            <w:r w:rsidRPr="00BC5277">
              <w:rPr>
                <w:b/>
                <w:sz w:val="24"/>
                <w:szCs w:val="24"/>
                <w:lang w:val="en-US"/>
              </w:rPr>
              <w:t xml:space="preserve"> nisbatan</w:t>
            </w:r>
            <w:r w:rsidRPr="00BC5277">
              <w:rPr>
                <w:b/>
                <w:sz w:val="24"/>
                <w:szCs w:val="24"/>
                <w:lang w:val="uz-Cyrl-UZ"/>
              </w:rPr>
              <w:t xml:space="preserve">, </w:t>
            </w:r>
          </w:p>
          <w:p w:rsidR="008E5887" w:rsidRPr="00BC5277" w:rsidRDefault="008E5887" w:rsidP="00EE62CD">
            <w:pPr>
              <w:pStyle w:val="a5"/>
              <w:widowControl/>
              <w:tabs>
                <w:tab w:val="left" w:pos="142"/>
              </w:tabs>
              <w:jc w:val="center"/>
              <w:rPr>
                <w:b/>
                <w:sz w:val="24"/>
                <w:szCs w:val="24"/>
                <w:lang w:val="uz-Cyrl-UZ"/>
              </w:rPr>
            </w:pPr>
            <w:r w:rsidRPr="00BC5277">
              <w:rPr>
                <w:b/>
                <w:sz w:val="24"/>
                <w:szCs w:val="24"/>
                <w:lang w:val="en-US"/>
              </w:rPr>
              <w:t>%</w:t>
            </w:r>
            <w:r w:rsidRPr="00BC5277">
              <w:rPr>
                <w:b/>
                <w:sz w:val="24"/>
                <w:szCs w:val="24"/>
                <w:lang w:val="uz-Cyrl-UZ"/>
              </w:rPr>
              <w:t xml:space="preserve"> da</w:t>
            </w:r>
          </w:p>
        </w:tc>
        <w:tc>
          <w:tcPr>
            <w:tcW w:w="1380" w:type="pct"/>
            <w:tcBorders>
              <w:top w:val="single" w:sz="18" w:space="0" w:color="auto"/>
              <w:left w:val="single" w:sz="4" w:space="0" w:color="auto"/>
              <w:bottom w:val="single" w:sz="18" w:space="0" w:color="auto"/>
            </w:tcBorders>
            <w:shd w:val="clear" w:color="auto" w:fill="B9FFD9"/>
            <w:vAlign w:val="center"/>
            <w:hideMark/>
          </w:tcPr>
          <w:p w:rsidR="008E5887" w:rsidRPr="00BC5277" w:rsidRDefault="008E5887" w:rsidP="00EE62CD">
            <w:pPr>
              <w:pStyle w:val="a5"/>
              <w:widowControl/>
              <w:tabs>
                <w:tab w:val="left" w:pos="142"/>
              </w:tabs>
              <w:jc w:val="center"/>
              <w:rPr>
                <w:b/>
                <w:sz w:val="24"/>
                <w:szCs w:val="24"/>
                <w:lang w:val="uz-Cyrl-UZ"/>
              </w:rPr>
            </w:pPr>
            <w:r w:rsidRPr="00BC5277">
              <w:rPr>
                <w:rFonts w:eastAsiaTheme="minorEastAsia"/>
                <w:b/>
                <w:sz w:val="24"/>
                <w:szCs w:val="24"/>
                <w:lang w:val="uz-Cyrl-UZ"/>
              </w:rPr>
              <w:t xml:space="preserve">Jami hajmga </w:t>
            </w:r>
            <w:r w:rsidRPr="00BC5277">
              <w:rPr>
                <w:rFonts w:eastAsiaTheme="minorEastAsia"/>
                <w:b/>
                <w:sz w:val="24"/>
                <w:szCs w:val="24"/>
                <w:lang w:val="uz-Cyrl-UZ"/>
              </w:rPr>
              <w:br/>
              <w:t>nisbatan ulushi,</w:t>
            </w:r>
            <w:r w:rsidRPr="00BC5277">
              <w:rPr>
                <w:rFonts w:eastAsiaTheme="minorEastAsia"/>
                <w:b/>
                <w:sz w:val="24"/>
                <w:szCs w:val="24"/>
                <w:lang w:val="uz-Cyrl-UZ"/>
              </w:rPr>
              <w:br/>
              <w:t xml:space="preserve"> % da</w:t>
            </w:r>
            <w:r w:rsidRPr="00BC5277">
              <w:rPr>
                <w:b/>
                <w:sz w:val="24"/>
                <w:szCs w:val="24"/>
                <w:lang w:val="uz-Cyrl-UZ"/>
              </w:rPr>
              <w:t xml:space="preserve"> </w:t>
            </w:r>
          </w:p>
        </w:tc>
      </w:tr>
      <w:tr w:rsidR="008E5887" w:rsidRPr="008A1855" w:rsidTr="00EE62CD">
        <w:trPr>
          <w:cantSplit/>
          <w:trHeight w:val="176"/>
        </w:trPr>
        <w:tc>
          <w:tcPr>
            <w:tcW w:w="1486" w:type="pct"/>
            <w:tcBorders>
              <w:top w:val="single" w:sz="18" w:space="0" w:color="auto"/>
              <w:bottom w:val="single" w:sz="12" w:space="0" w:color="FFFFFF" w:themeColor="background1"/>
            </w:tcBorders>
            <w:vAlign w:val="center"/>
          </w:tcPr>
          <w:p w:rsidR="008E5887" w:rsidRPr="00BC5277" w:rsidRDefault="008E5887" w:rsidP="00EE62CD">
            <w:pPr>
              <w:pStyle w:val="a5"/>
              <w:tabs>
                <w:tab w:val="left" w:pos="142"/>
              </w:tabs>
              <w:ind w:left="284" w:hanging="284"/>
              <w:rPr>
                <w:b/>
                <w:sz w:val="24"/>
                <w:szCs w:val="24"/>
                <w:lang w:val="uz-Cyrl-UZ"/>
              </w:rPr>
            </w:pPr>
          </w:p>
        </w:tc>
        <w:tc>
          <w:tcPr>
            <w:tcW w:w="942" w:type="pct"/>
            <w:tcBorders>
              <w:top w:val="single" w:sz="18" w:space="0" w:color="auto"/>
              <w:bottom w:val="single" w:sz="12" w:space="0" w:color="FFFFFF" w:themeColor="background1"/>
            </w:tcBorders>
            <w:vAlign w:val="center"/>
          </w:tcPr>
          <w:p w:rsidR="008E5887" w:rsidRPr="00BC5277" w:rsidRDefault="008E5887" w:rsidP="00EE62CD">
            <w:pPr>
              <w:ind w:left="-109"/>
              <w:jc w:val="center"/>
              <w:rPr>
                <w:b/>
                <w:bCs/>
                <w:sz w:val="24"/>
                <w:szCs w:val="24"/>
                <w:lang w:val="uz-Cyrl-UZ"/>
              </w:rPr>
            </w:pPr>
          </w:p>
        </w:tc>
        <w:tc>
          <w:tcPr>
            <w:tcW w:w="1192" w:type="pct"/>
            <w:tcBorders>
              <w:top w:val="single" w:sz="18" w:space="0" w:color="auto"/>
              <w:bottom w:val="single" w:sz="12" w:space="0" w:color="FFFFFF" w:themeColor="background1"/>
            </w:tcBorders>
            <w:vAlign w:val="center"/>
          </w:tcPr>
          <w:p w:rsidR="008E5887" w:rsidRPr="00BC5277" w:rsidRDefault="008E5887" w:rsidP="00EE62CD">
            <w:pPr>
              <w:jc w:val="center"/>
              <w:rPr>
                <w:b/>
                <w:bCs/>
                <w:sz w:val="24"/>
                <w:szCs w:val="24"/>
                <w:lang w:val="uz-Cyrl-UZ"/>
              </w:rPr>
            </w:pPr>
          </w:p>
        </w:tc>
        <w:tc>
          <w:tcPr>
            <w:tcW w:w="1380" w:type="pct"/>
            <w:tcBorders>
              <w:top w:val="single" w:sz="18" w:space="0" w:color="auto"/>
              <w:bottom w:val="single" w:sz="12" w:space="0" w:color="FFFFFF" w:themeColor="background1"/>
            </w:tcBorders>
            <w:vAlign w:val="center"/>
          </w:tcPr>
          <w:p w:rsidR="008E5887" w:rsidRPr="00BC5277" w:rsidRDefault="008E5887" w:rsidP="00EE62CD">
            <w:pPr>
              <w:pStyle w:val="35"/>
              <w:keepNext w:val="0"/>
              <w:rPr>
                <w:lang w:val="uz-Cyrl-UZ"/>
              </w:rPr>
            </w:pPr>
          </w:p>
        </w:tc>
      </w:tr>
      <w:tr w:rsidR="008E5887" w:rsidRPr="00BC5277" w:rsidTr="00EE62CD">
        <w:trPr>
          <w:cantSplit/>
          <w:trHeight w:val="20"/>
        </w:trPr>
        <w:tc>
          <w:tcPr>
            <w:tcW w:w="148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vAlign w:val="center"/>
            <w:hideMark/>
          </w:tcPr>
          <w:p w:rsidR="008E5887" w:rsidRPr="00BC5277" w:rsidRDefault="008E5887" w:rsidP="00EE62CD">
            <w:pPr>
              <w:pStyle w:val="a5"/>
              <w:tabs>
                <w:tab w:val="left" w:pos="142"/>
              </w:tabs>
              <w:spacing w:before="120" w:after="120"/>
              <w:ind w:left="284" w:hanging="284"/>
              <w:rPr>
                <w:b/>
                <w:sz w:val="24"/>
                <w:szCs w:val="24"/>
                <w:lang w:val="uz-Cyrl-UZ"/>
              </w:rPr>
            </w:pPr>
            <w:r w:rsidRPr="00BC5277">
              <w:rPr>
                <w:b/>
                <w:sz w:val="24"/>
                <w:szCs w:val="24"/>
                <w:lang w:val="uz-Cyrl-UZ"/>
              </w:rPr>
              <w:t>Jami</w:t>
            </w:r>
          </w:p>
        </w:tc>
        <w:tc>
          <w:tcPr>
            <w:tcW w:w="94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vAlign w:val="center"/>
            <w:hideMark/>
          </w:tcPr>
          <w:p w:rsidR="008E5887" w:rsidRPr="00C315A5" w:rsidRDefault="008E5887" w:rsidP="00EE62CD">
            <w:pPr>
              <w:jc w:val="center"/>
              <w:rPr>
                <w:b/>
                <w:sz w:val="24"/>
                <w:szCs w:val="24"/>
              </w:rPr>
            </w:pPr>
            <w:r w:rsidRPr="00C315A5">
              <w:rPr>
                <w:b/>
                <w:sz w:val="24"/>
                <w:szCs w:val="24"/>
              </w:rPr>
              <w:t>1 411,0</w:t>
            </w:r>
          </w:p>
        </w:tc>
        <w:tc>
          <w:tcPr>
            <w:tcW w:w="11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vAlign w:val="center"/>
            <w:hideMark/>
          </w:tcPr>
          <w:p w:rsidR="008E5887" w:rsidRPr="00C315A5" w:rsidRDefault="008E5887" w:rsidP="00EE62CD">
            <w:pPr>
              <w:jc w:val="center"/>
              <w:rPr>
                <w:b/>
                <w:sz w:val="24"/>
                <w:szCs w:val="24"/>
              </w:rPr>
            </w:pPr>
            <w:r w:rsidRPr="00C315A5">
              <w:rPr>
                <w:b/>
                <w:sz w:val="24"/>
                <w:szCs w:val="24"/>
              </w:rPr>
              <w:t>105,0</w:t>
            </w:r>
          </w:p>
        </w:tc>
        <w:tc>
          <w:tcPr>
            <w:tcW w:w="138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vAlign w:val="center"/>
            <w:hideMark/>
          </w:tcPr>
          <w:p w:rsidR="008E5887" w:rsidRPr="00BC5277" w:rsidRDefault="008E5887" w:rsidP="00EE62CD">
            <w:pPr>
              <w:pStyle w:val="35"/>
              <w:keepNext w:val="0"/>
              <w:spacing w:before="120" w:after="120"/>
              <w:rPr>
                <w:lang w:val="uz-Cyrl-UZ"/>
              </w:rPr>
            </w:pPr>
            <w:r w:rsidRPr="00BC5277">
              <w:rPr>
                <w:lang w:val="uz-Cyrl-UZ"/>
              </w:rPr>
              <w:t>100,0</w:t>
            </w:r>
          </w:p>
        </w:tc>
      </w:tr>
      <w:tr w:rsidR="008E5887" w:rsidRPr="00BC5277" w:rsidTr="00EE62CD">
        <w:trPr>
          <w:cantSplit/>
          <w:trHeight w:val="20"/>
        </w:trPr>
        <w:tc>
          <w:tcPr>
            <w:tcW w:w="148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bottom"/>
            <w:hideMark/>
          </w:tcPr>
          <w:p w:rsidR="008E5887" w:rsidRPr="00BC5277" w:rsidRDefault="008E5887" w:rsidP="00EE62CD">
            <w:pPr>
              <w:pStyle w:val="a5"/>
              <w:tabs>
                <w:tab w:val="left" w:pos="142"/>
              </w:tabs>
              <w:spacing w:before="120" w:after="120"/>
              <w:ind w:left="601" w:hanging="284"/>
              <w:rPr>
                <w:i/>
                <w:sz w:val="24"/>
                <w:szCs w:val="24"/>
                <w:lang w:val="uz-Cyrl-UZ"/>
              </w:rPr>
            </w:pPr>
            <w:r w:rsidRPr="00BC5277">
              <w:rPr>
                <w:i/>
                <w:sz w:val="24"/>
                <w:szCs w:val="24"/>
                <w:lang w:val="uz-Cyrl-UZ"/>
              </w:rPr>
              <w:t>shu jumladan:</w:t>
            </w:r>
          </w:p>
        </w:tc>
        <w:tc>
          <w:tcPr>
            <w:tcW w:w="94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8E5887" w:rsidRPr="00BC5277" w:rsidRDefault="008E5887" w:rsidP="00EE62CD">
            <w:pPr>
              <w:spacing w:before="120" w:after="120"/>
              <w:jc w:val="center"/>
              <w:rPr>
                <w:i/>
                <w:iCs/>
                <w:color w:val="FF0000"/>
                <w:sz w:val="24"/>
                <w:szCs w:val="24"/>
                <w:lang w:val="uz-Cyrl-UZ"/>
              </w:rPr>
            </w:pPr>
          </w:p>
        </w:tc>
        <w:tc>
          <w:tcPr>
            <w:tcW w:w="11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8E5887" w:rsidRPr="00BC5277" w:rsidRDefault="008E5887" w:rsidP="00EE62CD">
            <w:pPr>
              <w:spacing w:before="120" w:after="120"/>
              <w:jc w:val="center"/>
              <w:rPr>
                <w:color w:val="FF0000"/>
                <w:sz w:val="24"/>
                <w:szCs w:val="24"/>
                <w:lang w:val="uz-Cyrl-UZ"/>
              </w:rPr>
            </w:pPr>
          </w:p>
        </w:tc>
        <w:tc>
          <w:tcPr>
            <w:tcW w:w="138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8E5887" w:rsidRPr="00BC5277" w:rsidRDefault="008E5887" w:rsidP="00EE62CD">
            <w:pPr>
              <w:spacing w:before="120" w:after="120"/>
              <w:jc w:val="center"/>
              <w:rPr>
                <w:color w:val="FF0000"/>
                <w:sz w:val="24"/>
                <w:szCs w:val="24"/>
                <w:lang w:val="uz-Cyrl-UZ"/>
              </w:rPr>
            </w:pPr>
          </w:p>
        </w:tc>
      </w:tr>
      <w:tr w:rsidR="008E5887" w:rsidRPr="00BC5277" w:rsidTr="00EE62CD">
        <w:trPr>
          <w:cantSplit/>
          <w:trHeight w:val="20"/>
        </w:trPr>
        <w:tc>
          <w:tcPr>
            <w:tcW w:w="148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vAlign w:val="center"/>
            <w:hideMark/>
          </w:tcPr>
          <w:p w:rsidR="008E5887" w:rsidRPr="00BC5277" w:rsidRDefault="008E5887" w:rsidP="00EE62CD">
            <w:pPr>
              <w:pStyle w:val="a5"/>
              <w:widowControl/>
              <w:tabs>
                <w:tab w:val="left" w:pos="142"/>
              </w:tabs>
              <w:spacing w:before="120" w:after="120"/>
              <w:ind w:left="227" w:hanging="113"/>
              <w:rPr>
                <w:sz w:val="24"/>
                <w:szCs w:val="24"/>
                <w:lang w:val="uz-Cyrl-UZ"/>
              </w:rPr>
            </w:pPr>
            <w:r w:rsidRPr="00BC5277">
              <w:rPr>
                <w:sz w:val="24"/>
                <w:szCs w:val="24"/>
                <w:lang w:val="uz-Cyrl-UZ"/>
              </w:rPr>
              <w:t>Yirik korxonalar</w:t>
            </w:r>
          </w:p>
        </w:tc>
        <w:tc>
          <w:tcPr>
            <w:tcW w:w="94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vAlign w:val="center"/>
            <w:hideMark/>
          </w:tcPr>
          <w:p w:rsidR="008E5887" w:rsidRPr="00C315A5" w:rsidRDefault="008E5887" w:rsidP="00EE62CD">
            <w:pPr>
              <w:jc w:val="center"/>
              <w:rPr>
                <w:sz w:val="24"/>
                <w:szCs w:val="24"/>
              </w:rPr>
            </w:pPr>
            <w:r w:rsidRPr="00C315A5">
              <w:rPr>
                <w:sz w:val="24"/>
                <w:szCs w:val="24"/>
              </w:rPr>
              <w:t>131,5</w:t>
            </w:r>
          </w:p>
        </w:tc>
        <w:tc>
          <w:tcPr>
            <w:tcW w:w="11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vAlign w:val="center"/>
            <w:hideMark/>
          </w:tcPr>
          <w:p w:rsidR="008E5887" w:rsidRPr="00C315A5" w:rsidRDefault="008E5887" w:rsidP="00EE62CD">
            <w:pPr>
              <w:jc w:val="center"/>
              <w:rPr>
                <w:sz w:val="24"/>
                <w:szCs w:val="24"/>
              </w:rPr>
            </w:pPr>
            <w:r w:rsidRPr="00C315A5">
              <w:rPr>
                <w:sz w:val="24"/>
                <w:szCs w:val="24"/>
              </w:rPr>
              <w:t>97,9</w:t>
            </w:r>
          </w:p>
        </w:tc>
        <w:tc>
          <w:tcPr>
            <w:tcW w:w="138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vAlign w:val="center"/>
            <w:hideMark/>
          </w:tcPr>
          <w:p w:rsidR="008E5887" w:rsidRPr="00C315A5" w:rsidRDefault="008E5887" w:rsidP="00EE62CD">
            <w:pPr>
              <w:jc w:val="center"/>
              <w:rPr>
                <w:sz w:val="24"/>
                <w:szCs w:val="24"/>
              </w:rPr>
            </w:pPr>
            <w:r w:rsidRPr="00C315A5">
              <w:rPr>
                <w:sz w:val="24"/>
                <w:szCs w:val="24"/>
              </w:rPr>
              <w:t>9,3</w:t>
            </w:r>
          </w:p>
        </w:tc>
      </w:tr>
      <w:tr w:rsidR="008E5887" w:rsidRPr="00BC5277" w:rsidTr="00EE62CD">
        <w:trPr>
          <w:cantSplit/>
          <w:trHeight w:val="20"/>
        </w:trPr>
        <w:tc>
          <w:tcPr>
            <w:tcW w:w="148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8E5887" w:rsidRPr="00BC5277" w:rsidRDefault="008E5887" w:rsidP="00EE62CD">
            <w:pPr>
              <w:pStyle w:val="a5"/>
              <w:widowControl/>
              <w:tabs>
                <w:tab w:val="left" w:pos="142"/>
              </w:tabs>
              <w:spacing w:before="120" w:after="120"/>
              <w:ind w:left="227" w:hanging="113"/>
              <w:rPr>
                <w:sz w:val="24"/>
                <w:szCs w:val="24"/>
                <w:lang w:val="uz-Cyrl-UZ"/>
              </w:rPr>
            </w:pPr>
            <w:r w:rsidRPr="00BC5277">
              <w:rPr>
                <w:sz w:val="24"/>
                <w:szCs w:val="24"/>
                <w:lang w:val="uz-Cyrl-UZ"/>
              </w:rPr>
              <w:t>Kichik tadbirkorlik korxonalari</w:t>
            </w:r>
          </w:p>
        </w:tc>
        <w:tc>
          <w:tcPr>
            <w:tcW w:w="94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8E5887" w:rsidRPr="00C315A5" w:rsidRDefault="008E5887" w:rsidP="00EE62CD">
            <w:pPr>
              <w:jc w:val="center"/>
              <w:rPr>
                <w:sz w:val="24"/>
                <w:szCs w:val="24"/>
              </w:rPr>
            </w:pPr>
            <w:r w:rsidRPr="00C315A5">
              <w:rPr>
                <w:sz w:val="24"/>
                <w:szCs w:val="24"/>
              </w:rPr>
              <w:t>409,4</w:t>
            </w:r>
          </w:p>
        </w:tc>
        <w:tc>
          <w:tcPr>
            <w:tcW w:w="11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8E5887" w:rsidRPr="00C315A5" w:rsidRDefault="008E5887" w:rsidP="00EE62CD">
            <w:pPr>
              <w:jc w:val="center"/>
              <w:rPr>
                <w:sz w:val="24"/>
                <w:szCs w:val="24"/>
              </w:rPr>
            </w:pPr>
            <w:r w:rsidRPr="00C315A5">
              <w:rPr>
                <w:sz w:val="24"/>
                <w:szCs w:val="24"/>
              </w:rPr>
              <w:t>95,6</w:t>
            </w:r>
          </w:p>
        </w:tc>
        <w:tc>
          <w:tcPr>
            <w:tcW w:w="138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8E5887" w:rsidRPr="00C315A5" w:rsidRDefault="008E5887" w:rsidP="00EE62CD">
            <w:pPr>
              <w:jc w:val="center"/>
              <w:rPr>
                <w:sz w:val="24"/>
                <w:szCs w:val="24"/>
              </w:rPr>
            </w:pPr>
            <w:r w:rsidRPr="00C315A5">
              <w:rPr>
                <w:sz w:val="24"/>
                <w:szCs w:val="24"/>
              </w:rPr>
              <w:t>29,0</w:t>
            </w:r>
          </w:p>
        </w:tc>
      </w:tr>
      <w:tr w:rsidR="008E5887" w:rsidRPr="00BC5277" w:rsidTr="00EE62CD">
        <w:trPr>
          <w:cantSplit/>
          <w:trHeight w:val="20"/>
        </w:trPr>
        <w:tc>
          <w:tcPr>
            <w:tcW w:w="148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vAlign w:val="center"/>
            <w:hideMark/>
          </w:tcPr>
          <w:p w:rsidR="008E5887" w:rsidRPr="00BC5277" w:rsidRDefault="008E5887" w:rsidP="00EE62CD">
            <w:pPr>
              <w:pStyle w:val="a5"/>
              <w:widowControl/>
              <w:tabs>
                <w:tab w:val="left" w:pos="142"/>
              </w:tabs>
              <w:spacing w:before="120" w:after="120"/>
              <w:ind w:left="227" w:hanging="113"/>
              <w:rPr>
                <w:sz w:val="24"/>
                <w:szCs w:val="24"/>
                <w:lang w:val="uz-Cyrl-UZ"/>
              </w:rPr>
            </w:pPr>
            <w:r w:rsidRPr="00BC5277">
              <w:rPr>
                <w:sz w:val="24"/>
                <w:szCs w:val="24"/>
                <w:lang w:val="uz-Cyrl-UZ"/>
              </w:rPr>
              <w:t>Y</w:t>
            </w:r>
            <w:r w:rsidRPr="00BC5277">
              <w:rPr>
                <w:sz w:val="24"/>
                <w:szCs w:val="24"/>
                <w:lang w:val="en-US"/>
              </w:rPr>
              <w:t>a</w:t>
            </w:r>
            <w:r w:rsidRPr="00BC5277">
              <w:rPr>
                <w:sz w:val="24"/>
                <w:szCs w:val="24"/>
                <w:lang w:val="uz-Cyrl-UZ"/>
              </w:rPr>
              <w:t>kka tartibdagi tadbirkorlik</w:t>
            </w:r>
          </w:p>
        </w:tc>
        <w:tc>
          <w:tcPr>
            <w:tcW w:w="94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vAlign w:val="center"/>
            <w:hideMark/>
          </w:tcPr>
          <w:p w:rsidR="008E5887" w:rsidRPr="00C315A5" w:rsidRDefault="008E5887" w:rsidP="00EE62CD">
            <w:pPr>
              <w:jc w:val="center"/>
              <w:rPr>
                <w:sz w:val="24"/>
                <w:szCs w:val="24"/>
              </w:rPr>
            </w:pPr>
            <w:r w:rsidRPr="00C315A5">
              <w:rPr>
                <w:sz w:val="24"/>
                <w:szCs w:val="24"/>
              </w:rPr>
              <w:t>870,1</w:t>
            </w:r>
          </w:p>
        </w:tc>
        <w:tc>
          <w:tcPr>
            <w:tcW w:w="11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vAlign w:val="center"/>
            <w:hideMark/>
          </w:tcPr>
          <w:p w:rsidR="008E5887" w:rsidRPr="00C315A5" w:rsidRDefault="008E5887" w:rsidP="00EE62CD">
            <w:pPr>
              <w:jc w:val="center"/>
              <w:rPr>
                <w:sz w:val="24"/>
                <w:szCs w:val="24"/>
              </w:rPr>
            </w:pPr>
            <w:r w:rsidRPr="00C315A5">
              <w:rPr>
                <w:sz w:val="24"/>
                <w:szCs w:val="24"/>
              </w:rPr>
              <w:t>111,4</w:t>
            </w:r>
          </w:p>
        </w:tc>
        <w:tc>
          <w:tcPr>
            <w:tcW w:w="138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vAlign w:val="center"/>
            <w:hideMark/>
          </w:tcPr>
          <w:p w:rsidR="008E5887" w:rsidRPr="00C315A5" w:rsidRDefault="008E5887" w:rsidP="00EE62CD">
            <w:pPr>
              <w:jc w:val="center"/>
              <w:rPr>
                <w:sz w:val="24"/>
                <w:szCs w:val="24"/>
              </w:rPr>
            </w:pPr>
            <w:r w:rsidRPr="00C315A5">
              <w:rPr>
                <w:sz w:val="24"/>
                <w:szCs w:val="24"/>
              </w:rPr>
              <w:t>61,7</w:t>
            </w:r>
          </w:p>
        </w:tc>
      </w:tr>
      <w:tr w:rsidR="008E5887" w:rsidRPr="00BC5277" w:rsidTr="00EE62CD">
        <w:trPr>
          <w:cantSplit/>
          <w:trHeight w:val="20"/>
        </w:trPr>
        <w:tc>
          <w:tcPr>
            <w:tcW w:w="148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8E5887" w:rsidRPr="00BC5277" w:rsidRDefault="008E5887" w:rsidP="00EE62CD">
            <w:pPr>
              <w:pStyle w:val="a5"/>
              <w:widowControl/>
              <w:tabs>
                <w:tab w:val="left" w:pos="142"/>
              </w:tabs>
              <w:spacing w:before="120" w:after="120"/>
              <w:ind w:left="227" w:hanging="113"/>
              <w:rPr>
                <w:i/>
                <w:sz w:val="24"/>
                <w:szCs w:val="24"/>
                <w:lang w:val="uz-Cyrl-UZ"/>
              </w:rPr>
            </w:pPr>
            <w:r w:rsidRPr="00BC5277">
              <w:rPr>
                <w:i/>
                <w:sz w:val="24"/>
                <w:szCs w:val="24"/>
                <w:lang w:val="uz-Cyrl-UZ"/>
              </w:rPr>
              <w:t>Uyushmagan savdo tovar aylanmasi</w:t>
            </w:r>
          </w:p>
        </w:tc>
        <w:tc>
          <w:tcPr>
            <w:tcW w:w="94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E5887" w:rsidRPr="00BC5277" w:rsidRDefault="008E5887" w:rsidP="00EE62CD">
            <w:pPr>
              <w:jc w:val="center"/>
              <w:rPr>
                <w:i/>
                <w:color w:val="000000"/>
                <w:sz w:val="24"/>
                <w:szCs w:val="24"/>
              </w:rPr>
            </w:pPr>
          </w:p>
        </w:tc>
        <w:tc>
          <w:tcPr>
            <w:tcW w:w="11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E5887" w:rsidRPr="00BC5277" w:rsidRDefault="008E5887" w:rsidP="00EE62CD">
            <w:pPr>
              <w:jc w:val="center"/>
              <w:rPr>
                <w:i/>
                <w:sz w:val="24"/>
                <w:szCs w:val="24"/>
              </w:rPr>
            </w:pPr>
          </w:p>
        </w:tc>
        <w:tc>
          <w:tcPr>
            <w:tcW w:w="138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E5887" w:rsidRPr="00BC5277" w:rsidRDefault="008E5887" w:rsidP="00EE62CD">
            <w:pPr>
              <w:jc w:val="center"/>
              <w:rPr>
                <w:i/>
                <w:sz w:val="24"/>
                <w:szCs w:val="24"/>
              </w:rPr>
            </w:pPr>
          </w:p>
        </w:tc>
      </w:tr>
    </w:tbl>
    <w:p w:rsidR="008E5887" w:rsidRPr="00BC5277" w:rsidRDefault="008E5887" w:rsidP="008E5887">
      <w:pPr>
        <w:pStyle w:val="a5"/>
        <w:widowControl/>
        <w:jc w:val="center"/>
        <w:rPr>
          <w:b/>
          <w:sz w:val="24"/>
          <w:szCs w:val="24"/>
          <w:lang w:val="uz-Cyrl-UZ"/>
        </w:rPr>
      </w:pPr>
    </w:p>
    <w:p w:rsidR="008E5887" w:rsidRPr="00BC5277" w:rsidRDefault="008E5887" w:rsidP="008E5887">
      <w:pPr>
        <w:pStyle w:val="a5"/>
        <w:widowControl/>
        <w:spacing w:before="60" w:line="288" w:lineRule="auto"/>
        <w:ind w:right="-142"/>
        <w:jc w:val="center"/>
        <w:rPr>
          <w:b/>
          <w:sz w:val="24"/>
          <w:szCs w:val="24"/>
          <w:lang w:val="uz-Cyrl-UZ"/>
        </w:rPr>
      </w:pPr>
      <w:r>
        <w:rPr>
          <w:b/>
          <w:color w:val="002060"/>
          <w:sz w:val="24"/>
          <w:szCs w:val="24"/>
          <w:lang w:val="en-US"/>
        </w:rPr>
        <w:t>C</w:t>
      </w:r>
      <w:r w:rsidRPr="00BC5277">
        <w:rPr>
          <w:b/>
          <w:color w:val="002060"/>
          <w:sz w:val="24"/>
          <w:szCs w:val="24"/>
          <w:lang w:val="uz-Cyrl-UZ"/>
        </w:rPr>
        <w:t>hakana savdo tovar aylanmasi hajmi</w:t>
      </w:r>
    </w:p>
    <w:p w:rsidR="008E5887" w:rsidRPr="00BC5277" w:rsidRDefault="008E5887" w:rsidP="008E5887">
      <w:pPr>
        <w:jc w:val="center"/>
        <w:rPr>
          <w:i/>
          <w:sz w:val="24"/>
          <w:szCs w:val="24"/>
          <w:lang w:val="en-US"/>
        </w:rPr>
      </w:pPr>
      <w:r w:rsidRPr="00BC5277">
        <w:rPr>
          <w:i/>
          <w:sz w:val="24"/>
          <w:szCs w:val="24"/>
          <w:lang w:val="en-US"/>
        </w:rPr>
        <w:t xml:space="preserve">(2025- yil </w:t>
      </w:r>
      <w:r>
        <w:rPr>
          <w:i/>
          <w:sz w:val="24"/>
          <w:szCs w:val="24"/>
          <w:lang w:val="en-US"/>
        </w:rPr>
        <w:t>yanvar-dekabr</w:t>
      </w:r>
      <w:r w:rsidRPr="00BC5277">
        <w:rPr>
          <w:i/>
          <w:sz w:val="24"/>
          <w:szCs w:val="24"/>
          <w:lang w:val="en-US"/>
        </w:rPr>
        <w:t>)</w:t>
      </w:r>
    </w:p>
    <w:p w:rsidR="008E5887" w:rsidRPr="00BC5277" w:rsidRDefault="008E5887" w:rsidP="008E5887">
      <w:pPr>
        <w:pStyle w:val="a5"/>
        <w:widowControl/>
        <w:jc w:val="center"/>
        <w:rPr>
          <w:sz w:val="24"/>
          <w:szCs w:val="24"/>
          <w:lang w:val="en-US"/>
        </w:rPr>
      </w:pPr>
    </w:p>
    <w:p w:rsidR="008E5887" w:rsidRPr="00BC5277" w:rsidRDefault="008E5887" w:rsidP="008E5887">
      <w:pPr>
        <w:pStyle w:val="a5"/>
        <w:widowControl/>
        <w:jc w:val="center"/>
        <w:rPr>
          <w:b/>
          <w:sz w:val="24"/>
          <w:szCs w:val="24"/>
          <w:lang w:val="en-US"/>
        </w:rPr>
      </w:pPr>
    </w:p>
    <w:tbl>
      <w:tblPr>
        <w:tblW w:w="4897" w:type="pct"/>
        <w:tblInd w:w="-10" w:type="dxa"/>
        <w:tblBorders>
          <w:top w:val="single" w:sz="4" w:space="0" w:color="auto"/>
          <w:insideH w:val="single" w:sz="18" w:space="0" w:color="FFFFFF"/>
          <w:insideV w:val="single" w:sz="18" w:space="0" w:color="FFFFFF"/>
        </w:tblBorders>
        <w:tblCellMar>
          <w:left w:w="42" w:type="dxa"/>
          <w:right w:w="42" w:type="dxa"/>
        </w:tblCellMar>
        <w:tblLook w:val="04A0" w:firstRow="1" w:lastRow="0" w:firstColumn="1" w:lastColumn="0" w:noHBand="0" w:noVBand="1"/>
      </w:tblPr>
      <w:tblGrid>
        <w:gridCol w:w="2746"/>
        <w:gridCol w:w="2107"/>
        <w:gridCol w:w="2103"/>
        <w:gridCol w:w="2149"/>
      </w:tblGrid>
      <w:tr w:rsidR="008E5887" w:rsidRPr="008A1855" w:rsidTr="00EE62CD">
        <w:trPr>
          <w:trHeight w:hRule="exact" w:val="1425"/>
          <w:tblHeader/>
        </w:trPr>
        <w:tc>
          <w:tcPr>
            <w:tcW w:w="1508" w:type="pct"/>
            <w:tcBorders>
              <w:top w:val="single" w:sz="18" w:space="0" w:color="auto"/>
              <w:left w:val="nil"/>
              <w:bottom w:val="single" w:sz="18" w:space="0" w:color="auto"/>
              <w:right w:val="single" w:sz="4" w:space="0" w:color="auto"/>
            </w:tcBorders>
            <w:shd w:val="clear" w:color="auto" w:fill="B9FFD9"/>
            <w:vAlign w:val="center"/>
          </w:tcPr>
          <w:p w:rsidR="008E5887" w:rsidRPr="00BC5277" w:rsidRDefault="008E5887" w:rsidP="00EE62CD">
            <w:pPr>
              <w:pStyle w:val="Normal1"/>
              <w:spacing w:before="120" w:after="120"/>
              <w:jc w:val="center"/>
              <w:rPr>
                <w:b/>
                <w:color w:val="FFFFFF"/>
                <w:sz w:val="24"/>
                <w:szCs w:val="24"/>
                <w:lang w:val="uz-Cyrl-UZ"/>
              </w:rPr>
            </w:pPr>
          </w:p>
        </w:tc>
        <w:tc>
          <w:tcPr>
            <w:tcW w:w="1157" w:type="pct"/>
            <w:tcBorders>
              <w:top w:val="single" w:sz="18" w:space="0" w:color="auto"/>
              <w:left w:val="single" w:sz="4" w:space="0" w:color="auto"/>
              <w:bottom w:val="single" w:sz="18" w:space="0" w:color="auto"/>
              <w:right w:val="single" w:sz="4" w:space="0" w:color="auto"/>
            </w:tcBorders>
            <w:shd w:val="clear" w:color="auto" w:fill="B9FFD9"/>
            <w:vAlign w:val="center"/>
            <w:hideMark/>
          </w:tcPr>
          <w:p w:rsidR="008E5887" w:rsidRPr="00BC5277" w:rsidRDefault="008E5887" w:rsidP="00EE62CD">
            <w:pPr>
              <w:pStyle w:val="Normal1"/>
              <w:spacing w:before="120" w:after="120"/>
              <w:jc w:val="center"/>
              <w:rPr>
                <w:b/>
                <w:sz w:val="24"/>
                <w:szCs w:val="24"/>
                <w:lang w:val="en-US"/>
              </w:rPr>
            </w:pPr>
            <w:r w:rsidRPr="00BC5277">
              <w:rPr>
                <w:b/>
                <w:sz w:val="24"/>
                <w:szCs w:val="24"/>
                <w:lang w:val="uz-Cyrl-UZ"/>
              </w:rPr>
              <w:t>C</w:t>
            </w:r>
            <w:r w:rsidRPr="00BC5277">
              <w:rPr>
                <w:b/>
                <w:sz w:val="24"/>
                <w:szCs w:val="24"/>
                <w:lang w:val="en-US"/>
              </w:rPr>
              <w:t>h</w:t>
            </w:r>
            <w:r w:rsidRPr="00BC5277">
              <w:rPr>
                <w:b/>
                <w:sz w:val="24"/>
                <w:szCs w:val="24"/>
                <w:lang w:val="uz-Cyrl-UZ"/>
              </w:rPr>
              <w:t xml:space="preserve">akana savdo tovar aylanmasi, </w:t>
            </w:r>
            <w:r w:rsidRPr="00BC5277">
              <w:rPr>
                <w:b/>
                <w:sz w:val="24"/>
                <w:szCs w:val="24"/>
                <w:lang w:val="en-US"/>
              </w:rPr>
              <w:t>m</w:t>
            </w:r>
            <w:r w:rsidRPr="00BC5277">
              <w:rPr>
                <w:b/>
                <w:sz w:val="24"/>
                <w:szCs w:val="24"/>
                <w:lang w:val="uz-Cyrl-UZ"/>
              </w:rPr>
              <w:t>lrd so‘m</w:t>
            </w:r>
          </w:p>
        </w:tc>
        <w:tc>
          <w:tcPr>
            <w:tcW w:w="1155" w:type="pct"/>
            <w:tcBorders>
              <w:top w:val="single" w:sz="18" w:space="0" w:color="auto"/>
              <w:left w:val="single" w:sz="4" w:space="0" w:color="auto"/>
              <w:bottom w:val="single" w:sz="18" w:space="0" w:color="auto"/>
              <w:right w:val="single" w:sz="4" w:space="0" w:color="auto"/>
            </w:tcBorders>
            <w:shd w:val="clear" w:color="auto" w:fill="B9FFD9"/>
            <w:vAlign w:val="center"/>
            <w:hideMark/>
          </w:tcPr>
          <w:p w:rsidR="008E5887" w:rsidRPr="00BC5277" w:rsidRDefault="008E5887" w:rsidP="00EE62CD">
            <w:pPr>
              <w:pStyle w:val="Normal1"/>
              <w:spacing w:before="120" w:after="120"/>
              <w:jc w:val="center"/>
              <w:rPr>
                <w:b/>
                <w:sz w:val="24"/>
                <w:szCs w:val="24"/>
                <w:lang w:val="uz-Cyrl-UZ"/>
              </w:rPr>
            </w:pPr>
            <w:r w:rsidRPr="00BC5277">
              <w:rPr>
                <w:b/>
                <w:sz w:val="24"/>
                <w:szCs w:val="24"/>
                <w:lang w:val="uz-Cyrl-UZ"/>
              </w:rPr>
              <w:t>Chakana savdo tovar aylanmasidagi ulushi, % da</w:t>
            </w:r>
          </w:p>
        </w:tc>
        <w:tc>
          <w:tcPr>
            <w:tcW w:w="1180" w:type="pct"/>
            <w:tcBorders>
              <w:top w:val="single" w:sz="18" w:space="0" w:color="auto"/>
              <w:left w:val="single" w:sz="4" w:space="0" w:color="auto"/>
              <w:bottom w:val="single" w:sz="18" w:space="0" w:color="auto"/>
              <w:right w:val="single" w:sz="4" w:space="0" w:color="auto"/>
            </w:tcBorders>
            <w:shd w:val="clear" w:color="auto" w:fill="B9FFD9"/>
            <w:vAlign w:val="center"/>
            <w:hideMark/>
          </w:tcPr>
          <w:p w:rsidR="008E5887" w:rsidRPr="00BC5277" w:rsidRDefault="008E5887" w:rsidP="00EE62CD">
            <w:pPr>
              <w:pStyle w:val="Normal1"/>
              <w:spacing w:before="120" w:after="120"/>
              <w:jc w:val="center"/>
              <w:rPr>
                <w:b/>
                <w:sz w:val="24"/>
                <w:szCs w:val="24"/>
                <w:lang w:val="en-US"/>
              </w:rPr>
            </w:pPr>
            <w:r w:rsidRPr="00BC5277">
              <w:rPr>
                <w:b/>
                <w:sz w:val="24"/>
                <w:szCs w:val="24"/>
                <w:lang w:val="uz-Cyrl-UZ"/>
              </w:rPr>
              <w:t>Aholi jon boshiga chakana savdo tovar aylanmasi,</w:t>
            </w:r>
            <w:r w:rsidRPr="00BC5277">
              <w:rPr>
                <w:b/>
                <w:sz w:val="24"/>
                <w:szCs w:val="24"/>
                <w:lang w:val="en-US"/>
              </w:rPr>
              <w:t xml:space="preserve"> </w:t>
            </w:r>
            <w:r w:rsidRPr="00BC5277">
              <w:rPr>
                <w:b/>
                <w:sz w:val="24"/>
                <w:szCs w:val="24"/>
                <w:lang w:val="en-US"/>
              </w:rPr>
              <w:br/>
              <w:t xml:space="preserve">ming </w:t>
            </w:r>
            <w:r w:rsidRPr="00BC5277">
              <w:rPr>
                <w:b/>
                <w:sz w:val="24"/>
                <w:szCs w:val="24"/>
                <w:lang w:val="uz-Cyrl-UZ"/>
              </w:rPr>
              <w:t>so‘m</w:t>
            </w:r>
          </w:p>
        </w:tc>
      </w:tr>
      <w:tr w:rsidR="008E5887" w:rsidRPr="008A1855" w:rsidTr="00EE62CD">
        <w:trPr>
          <w:trHeight w:val="20"/>
        </w:trPr>
        <w:tc>
          <w:tcPr>
            <w:tcW w:w="1508" w:type="pct"/>
            <w:tcBorders>
              <w:top w:val="single" w:sz="18" w:space="0" w:color="auto"/>
              <w:left w:val="nil"/>
              <w:bottom w:val="single" w:sz="12" w:space="0" w:color="FFFFFF" w:themeColor="background1"/>
              <w:right w:val="nil"/>
            </w:tcBorders>
            <w:vAlign w:val="center"/>
          </w:tcPr>
          <w:p w:rsidR="008E5887" w:rsidRPr="00BC5277" w:rsidRDefault="008E5887" w:rsidP="00EE62CD">
            <w:pPr>
              <w:pStyle w:val="Normal1"/>
              <w:ind w:left="113" w:hanging="113"/>
              <w:contextualSpacing/>
              <w:rPr>
                <w:b/>
                <w:color w:val="000000"/>
                <w:sz w:val="24"/>
                <w:szCs w:val="24"/>
                <w:lang w:val="uz-Cyrl-UZ"/>
              </w:rPr>
            </w:pPr>
          </w:p>
        </w:tc>
        <w:tc>
          <w:tcPr>
            <w:tcW w:w="1157" w:type="pct"/>
            <w:tcBorders>
              <w:top w:val="single" w:sz="18" w:space="0" w:color="auto"/>
              <w:left w:val="nil"/>
              <w:bottom w:val="single" w:sz="12" w:space="0" w:color="FFFFFF" w:themeColor="background1"/>
              <w:right w:val="nil"/>
            </w:tcBorders>
            <w:vAlign w:val="center"/>
          </w:tcPr>
          <w:p w:rsidR="008E5887" w:rsidRPr="00BC5277" w:rsidRDefault="008E5887" w:rsidP="00EE62CD">
            <w:pPr>
              <w:pStyle w:val="Normal1"/>
              <w:ind w:left="142" w:right="79" w:hanging="142"/>
              <w:contextualSpacing/>
              <w:jc w:val="center"/>
              <w:rPr>
                <w:b/>
                <w:sz w:val="24"/>
                <w:szCs w:val="24"/>
                <w:lang w:val="en-US"/>
              </w:rPr>
            </w:pPr>
          </w:p>
        </w:tc>
        <w:tc>
          <w:tcPr>
            <w:tcW w:w="1155" w:type="pct"/>
            <w:tcBorders>
              <w:top w:val="single" w:sz="18" w:space="0" w:color="auto"/>
              <w:left w:val="nil"/>
              <w:bottom w:val="single" w:sz="12" w:space="0" w:color="FFFFFF" w:themeColor="background1"/>
              <w:right w:val="nil"/>
            </w:tcBorders>
            <w:vAlign w:val="center"/>
          </w:tcPr>
          <w:p w:rsidR="008E5887" w:rsidRPr="00BC5277" w:rsidRDefault="008E5887" w:rsidP="00EE62CD">
            <w:pPr>
              <w:pStyle w:val="Normal1"/>
              <w:ind w:left="142" w:right="79" w:hanging="142"/>
              <w:contextualSpacing/>
              <w:jc w:val="center"/>
              <w:rPr>
                <w:b/>
                <w:sz w:val="24"/>
                <w:szCs w:val="24"/>
                <w:lang w:val="en-US"/>
              </w:rPr>
            </w:pPr>
          </w:p>
        </w:tc>
        <w:tc>
          <w:tcPr>
            <w:tcW w:w="1180" w:type="pct"/>
            <w:tcBorders>
              <w:top w:val="single" w:sz="18" w:space="0" w:color="auto"/>
              <w:left w:val="nil"/>
              <w:bottom w:val="single" w:sz="12" w:space="0" w:color="FFFFFF" w:themeColor="background1"/>
              <w:right w:val="nil"/>
            </w:tcBorders>
            <w:vAlign w:val="center"/>
          </w:tcPr>
          <w:p w:rsidR="008E5887" w:rsidRPr="00BC5277" w:rsidRDefault="008E5887" w:rsidP="00EE62CD">
            <w:pPr>
              <w:pStyle w:val="Normal1"/>
              <w:ind w:left="142" w:right="79" w:hanging="142"/>
              <w:contextualSpacing/>
              <w:jc w:val="center"/>
              <w:rPr>
                <w:b/>
                <w:sz w:val="24"/>
                <w:szCs w:val="24"/>
                <w:lang w:val="en-US"/>
              </w:rPr>
            </w:pPr>
          </w:p>
        </w:tc>
      </w:tr>
      <w:tr w:rsidR="008E5887" w:rsidRPr="00BC5277" w:rsidTr="00EE62CD">
        <w:trPr>
          <w:trHeight w:val="20"/>
        </w:trPr>
        <w:tc>
          <w:tcPr>
            <w:tcW w:w="150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vAlign w:val="center"/>
          </w:tcPr>
          <w:p w:rsidR="008E5887" w:rsidRPr="00BC5277" w:rsidRDefault="008E5887" w:rsidP="00EE62CD">
            <w:pPr>
              <w:pStyle w:val="Normal1"/>
              <w:spacing w:before="120" w:after="120"/>
              <w:ind w:left="113" w:hanging="113"/>
              <w:rPr>
                <w:b/>
                <w:sz w:val="24"/>
                <w:szCs w:val="24"/>
                <w:lang w:val="en-US"/>
              </w:rPr>
            </w:pPr>
            <w:r w:rsidRPr="00BC5277">
              <w:rPr>
                <w:b/>
                <w:color w:val="000000"/>
                <w:sz w:val="24"/>
                <w:szCs w:val="24"/>
                <w:lang w:val="uz-Cyrl-UZ"/>
              </w:rPr>
              <w:t>Toshkent viloyat</w:t>
            </w:r>
            <w:r w:rsidRPr="00BC5277">
              <w:rPr>
                <w:b/>
                <w:sz w:val="24"/>
                <w:szCs w:val="24"/>
                <w:lang w:val="en-US"/>
              </w:rPr>
              <w:t>i</w:t>
            </w:r>
          </w:p>
        </w:tc>
        <w:tc>
          <w:tcPr>
            <w:tcW w:w="115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vAlign w:val="center"/>
          </w:tcPr>
          <w:p w:rsidR="008E5887" w:rsidRPr="00C315A5" w:rsidRDefault="008E5887" w:rsidP="00EE62CD">
            <w:pPr>
              <w:jc w:val="center"/>
              <w:rPr>
                <w:b/>
                <w:bCs/>
                <w:sz w:val="24"/>
                <w:szCs w:val="24"/>
              </w:rPr>
            </w:pPr>
            <w:r w:rsidRPr="00C315A5">
              <w:rPr>
                <w:b/>
                <w:bCs/>
                <w:sz w:val="24"/>
                <w:szCs w:val="24"/>
              </w:rPr>
              <w:t>45 213,6</w:t>
            </w:r>
          </w:p>
        </w:tc>
        <w:tc>
          <w:tcPr>
            <w:tcW w:w="11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vAlign w:val="center"/>
          </w:tcPr>
          <w:p w:rsidR="008E5887" w:rsidRPr="00BC5277" w:rsidRDefault="008E5887" w:rsidP="00EE62CD">
            <w:pPr>
              <w:pStyle w:val="Normal1"/>
              <w:spacing w:before="120" w:after="120"/>
              <w:ind w:left="142" w:right="79" w:hanging="142"/>
              <w:jc w:val="center"/>
              <w:rPr>
                <w:b/>
                <w:sz w:val="24"/>
                <w:szCs w:val="24"/>
              </w:rPr>
            </w:pPr>
            <w:r w:rsidRPr="00BC5277">
              <w:rPr>
                <w:b/>
                <w:sz w:val="24"/>
                <w:szCs w:val="24"/>
              </w:rPr>
              <w:t>100,0</w:t>
            </w:r>
          </w:p>
        </w:tc>
        <w:tc>
          <w:tcPr>
            <w:tcW w:w="118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9FFD9"/>
            <w:vAlign w:val="center"/>
          </w:tcPr>
          <w:p w:rsidR="008E5887" w:rsidRPr="00C315A5" w:rsidRDefault="008E5887" w:rsidP="00EE62CD">
            <w:pPr>
              <w:jc w:val="center"/>
              <w:rPr>
                <w:b/>
                <w:bCs/>
                <w:sz w:val="24"/>
                <w:szCs w:val="24"/>
              </w:rPr>
            </w:pPr>
            <w:r w:rsidRPr="00C315A5">
              <w:rPr>
                <w:b/>
                <w:bCs/>
                <w:sz w:val="24"/>
                <w:szCs w:val="24"/>
              </w:rPr>
              <w:t>13 746,6</w:t>
            </w:r>
          </w:p>
        </w:tc>
      </w:tr>
      <w:tr w:rsidR="008E5887" w:rsidRPr="00BC5277" w:rsidTr="00EE62CD">
        <w:trPr>
          <w:trHeight w:val="20"/>
        </w:trPr>
        <w:tc>
          <w:tcPr>
            <w:tcW w:w="150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8E5887" w:rsidRPr="00BC5277" w:rsidRDefault="008E5887" w:rsidP="00EE62CD">
            <w:pPr>
              <w:pStyle w:val="Normal1"/>
              <w:spacing w:before="120" w:after="120"/>
              <w:ind w:left="113" w:hanging="113"/>
              <w:rPr>
                <w:sz w:val="24"/>
                <w:szCs w:val="24"/>
                <w:lang w:val="uz-Cyrl-UZ"/>
              </w:rPr>
            </w:pPr>
            <w:r w:rsidRPr="00BC5277">
              <w:rPr>
                <w:sz w:val="24"/>
                <w:szCs w:val="24"/>
              </w:rPr>
              <w:t xml:space="preserve"> </w:t>
            </w:r>
            <w:r w:rsidRPr="00BC5277">
              <w:rPr>
                <w:sz w:val="24"/>
                <w:szCs w:val="24"/>
                <w:lang w:val="uz-Cyrl-UZ"/>
              </w:rPr>
              <w:t xml:space="preserve">Yangiyo‘l tumani </w:t>
            </w:r>
          </w:p>
        </w:tc>
        <w:tc>
          <w:tcPr>
            <w:tcW w:w="115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8E5887" w:rsidRPr="00C315A5" w:rsidRDefault="008E5887" w:rsidP="00EE62CD">
            <w:pPr>
              <w:jc w:val="center"/>
              <w:rPr>
                <w:sz w:val="24"/>
                <w:szCs w:val="24"/>
              </w:rPr>
            </w:pPr>
            <w:r w:rsidRPr="00C315A5">
              <w:rPr>
                <w:sz w:val="24"/>
                <w:szCs w:val="24"/>
              </w:rPr>
              <w:t>1 411,0</w:t>
            </w:r>
          </w:p>
        </w:tc>
        <w:tc>
          <w:tcPr>
            <w:tcW w:w="11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8E5887" w:rsidRPr="007F07EF" w:rsidRDefault="008E5887" w:rsidP="00EE62CD">
            <w:pPr>
              <w:pStyle w:val="Normal1"/>
              <w:spacing w:before="120" w:after="120"/>
              <w:ind w:left="142" w:right="79" w:hanging="142"/>
              <w:jc w:val="center"/>
              <w:rPr>
                <w:sz w:val="24"/>
                <w:szCs w:val="24"/>
                <w:lang w:val="en-US"/>
              </w:rPr>
            </w:pPr>
            <w:r w:rsidRPr="00BC5277">
              <w:rPr>
                <w:sz w:val="24"/>
                <w:szCs w:val="24"/>
                <w:lang w:val="en-US"/>
              </w:rPr>
              <w:t>3</w:t>
            </w:r>
            <w:r w:rsidRPr="00BC5277">
              <w:rPr>
                <w:sz w:val="24"/>
                <w:szCs w:val="24"/>
                <w:lang w:val="uz-Cyrl-UZ"/>
              </w:rPr>
              <w:t>,</w:t>
            </w:r>
            <w:r>
              <w:rPr>
                <w:sz w:val="24"/>
                <w:szCs w:val="24"/>
                <w:lang w:val="en-US"/>
              </w:rPr>
              <w:t>1</w:t>
            </w:r>
          </w:p>
        </w:tc>
        <w:tc>
          <w:tcPr>
            <w:tcW w:w="118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8E5887" w:rsidRPr="00C315A5" w:rsidRDefault="008E5887" w:rsidP="00EE62CD">
            <w:pPr>
              <w:jc w:val="center"/>
              <w:rPr>
                <w:color w:val="000000"/>
                <w:sz w:val="24"/>
                <w:szCs w:val="24"/>
              </w:rPr>
            </w:pPr>
            <w:r w:rsidRPr="00C315A5">
              <w:rPr>
                <w:color w:val="000000"/>
                <w:sz w:val="24"/>
                <w:szCs w:val="24"/>
              </w:rPr>
              <w:t>6 856,0</w:t>
            </w:r>
          </w:p>
        </w:tc>
      </w:tr>
    </w:tbl>
    <w:p w:rsidR="00FD249E" w:rsidRPr="00BC5277" w:rsidRDefault="00FD249E" w:rsidP="00FD249E">
      <w:pPr>
        <w:pStyle w:val="aff5"/>
        <w:spacing w:before="40" w:after="40" w:line="288" w:lineRule="auto"/>
        <w:rPr>
          <w:b/>
          <w:lang w:val="uz-Cyrl-UZ"/>
        </w:rPr>
      </w:pPr>
    </w:p>
    <w:p w:rsidR="00FD249E" w:rsidRPr="00BC5277" w:rsidRDefault="00FD249E" w:rsidP="00FD249E">
      <w:pPr>
        <w:ind w:right="-143"/>
        <w:jc w:val="center"/>
        <w:rPr>
          <w:b/>
          <w:noProof/>
          <w:color w:val="0070C0"/>
          <w:spacing w:val="-2"/>
          <w:sz w:val="24"/>
          <w:szCs w:val="24"/>
          <w:lang w:val="uz-Cyrl-UZ"/>
        </w:rPr>
      </w:pPr>
    </w:p>
    <w:p w:rsidR="00FD249E" w:rsidRPr="00BC5277" w:rsidRDefault="00FD249E" w:rsidP="00FD249E">
      <w:pPr>
        <w:spacing w:before="120" w:after="120" w:line="360" w:lineRule="auto"/>
        <w:ind w:firstLine="567"/>
        <w:jc w:val="center"/>
        <w:rPr>
          <w:color w:val="002060"/>
          <w:sz w:val="24"/>
          <w:szCs w:val="24"/>
          <w:lang w:val="uz-Cyrl-UZ"/>
        </w:rPr>
      </w:pPr>
      <w:r w:rsidRPr="00BC5277">
        <w:rPr>
          <w:b/>
          <w:noProof/>
          <w:color w:val="002060"/>
          <w:spacing w:val="-2"/>
          <w:sz w:val="24"/>
          <w:szCs w:val="24"/>
          <w:lang w:val="uz-Cyrl-UZ"/>
        </w:rPr>
        <w:t>STATISTIK KO‘RSATKICHLARGA IZOHLAR</w:t>
      </w:r>
    </w:p>
    <w:p w:rsidR="00FD249E" w:rsidRPr="00BC5277" w:rsidRDefault="00FD249E" w:rsidP="00FD249E">
      <w:pPr>
        <w:spacing w:after="120" w:line="360" w:lineRule="auto"/>
        <w:ind w:firstLine="567"/>
        <w:jc w:val="both"/>
        <w:rPr>
          <w:sz w:val="24"/>
          <w:szCs w:val="24"/>
          <w:lang w:val="uz-Latn-UZ"/>
        </w:rPr>
      </w:pPr>
      <w:r w:rsidRPr="00BC5277">
        <w:rPr>
          <w:b/>
          <w:sz w:val="24"/>
          <w:szCs w:val="24"/>
          <w:lang w:val="uz-Latn-UZ"/>
        </w:rPr>
        <w:t>Chakana savdo</w:t>
      </w:r>
      <w:r w:rsidRPr="00BC5277">
        <w:rPr>
          <w:sz w:val="24"/>
          <w:szCs w:val="24"/>
          <w:lang w:val="uz-Latn-UZ"/>
        </w:rPr>
        <w:t xml:space="preserve"> – savdo sohasida yakuniy iste’mol uchun aholiga tovarlarni donalab yoki ko‘p bo‘lmagan miqdorlarda naqd pulga sotishni nazarda tutuvchi faoliyat, ya’ni tovarlarni foydalanish sohasidan shaxsiy yoki umumiy iste’mol sohasiga o‘tgan vaqtdagi harakatining yakuniy bosqichini ifodalaydi.</w:t>
      </w:r>
    </w:p>
    <w:p w:rsidR="00FD249E" w:rsidRPr="00BC5277" w:rsidRDefault="00FD249E" w:rsidP="00FD249E">
      <w:pPr>
        <w:spacing w:after="120" w:line="360" w:lineRule="auto"/>
        <w:ind w:firstLine="567"/>
        <w:jc w:val="both"/>
        <w:rPr>
          <w:sz w:val="24"/>
          <w:szCs w:val="24"/>
          <w:lang w:val="uz-Latn-UZ"/>
        </w:rPr>
      </w:pPr>
      <w:r w:rsidRPr="00BC5277">
        <w:rPr>
          <w:b/>
          <w:sz w:val="24"/>
          <w:szCs w:val="24"/>
          <w:lang w:val="uz-Latn-UZ"/>
        </w:rPr>
        <w:lastRenderedPageBreak/>
        <w:t>Chakana tovar aylanmasi</w:t>
      </w:r>
      <w:r w:rsidRPr="00BC5277">
        <w:rPr>
          <w:sz w:val="24"/>
          <w:szCs w:val="24"/>
          <w:lang w:val="uz-Latn-UZ"/>
        </w:rPr>
        <w:t xml:space="preserve"> – tovarlarni sotish tarmoqlaridan qat’i nazar, aholiga iste’mol tovarlarini naqd hisob-kitob asosida yoki plastik kartochkalari, kredit kartochkalari, banklarning hisob cheklari orqali (bu ham naqd hisob-kitob asosida sotish kabi hisobga olinadi) sotilgan qiymati.</w:t>
      </w:r>
    </w:p>
    <w:p w:rsidR="00FD249E" w:rsidRPr="00BC5277" w:rsidRDefault="00FD249E" w:rsidP="00FD249E">
      <w:pPr>
        <w:spacing w:after="120" w:line="360" w:lineRule="auto"/>
        <w:ind w:firstLine="567"/>
        <w:jc w:val="both"/>
        <w:rPr>
          <w:sz w:val="24"/>
          <w:szCs w:val="24"/>
          <w:lang w:val="uz-Latn-UZ"/>
        </w:rPr>
      </w:pPr>
      <w:r w:rsidRPr="00BC5277">
        <w:rPr>
          <w:b/>
          <w:sz w:val="24"/>
          <w:szCs w:val="24"/>
          <w:lang w:val="uz-Latn-UZ"/>
        </w:rPr>
        <w:t xml:space="preserve">Umumiy ovqatlanish </w:t>
      </w:r>
      <w:r w:rsidRPr="00BC5277">
        <w:rPr>
          <w:sz w:val="24"/>
          <w:szCs w:val="24"/>
          <w:lang w:val="uz-Latn-UZ"/>
        </w:rPr>
        <w:t>– yuridik shaxslar tomonidan pazandachilik mahsulotlarini tayyorlashga, sotishga va iste’molini tashkil qilishga ixtisoslashtirilgan faoliyatni amalga oshirish.</w:t>
      </w:r>
    </w:p>
    <w:p w:rsidR="00FD249E" w:rsidRPr="00BC5277" w:rsidRDefault="00FD249E" w:rsidP="00FD249E">
      <w:pPr>
        <w:spacing w:after="120" w:line="360" w:lineRule="auto"/>
        <w:ind w:firstLine="567"/>
        <w:jc w:val="both"/>
        <w:rPr>
          <w:sz w:val="24"/>
          <w:szCs w:val="24"/>
          <w:lang w:val="uz-Latn-UZ"/>
        </w:rPr>
      </w:pPr>
      <w:r w:rsidRPr="00BC5277">
        <w:rPr>
          <w:b/>
          <w:sz w:val="24"/>
          <w:szCs w:val="24"/>
          <w:lang w:val="uz-Latn-UZ"/>
        </w:rPr>
        <w:t>Umumovqatlanish aylanmasi</w:t>
      </w:r>
      <w:r w:rsidRPr="00BC5277">
        <w:rPr>
          <w:sz w:val="24"/>
          <w:szCs w:val="24"/>
          <w:lang w:val="uz-Latn-UZ"/>
        </w:rPr>
        <w:t xml:space="preserve"> – joyida aholiga iste’mol uchun, shuningdek, turli kontingentdagi aholini ovqatlanishini tashkil qilish uchun tashkilot va yakka tadbirkorlarga o‘zi ishlab chiqargan kulinariya mahsulotlarini (taom, kulinariya mahsulotlari va yarimfabrikatlar), shuningdek, kulinariya ishlovisiz sotib olingan tovarlarni (unli, qandolatli va non mahsulotlari) sotishdan tushgan tushumni ifodalaydi.</w:t>
      </w:r>
    </w:p>
    <w:p w:rsidR="00FD249E" w:rsidRPr="00BC5277" w:rsidRDefault="00FD249E" w:rsidP="00FD249E">
      <w:pPr>
        <w:spacing w:after="120" w:line="360" w:lineRule="auto"/>
        <w:ind w:firstLine="567"/>
        <w:jc w:val="both"/>
        <w:rPr>
          <w:sz w:val="24"/>
          <w:szCs w:val="24"/>
          <w:lang w:val="uz-Latn-UZ"/>
        </w:rPr>
      </w:pPr>
      <w:r w:rsidRPr="00BC5277">
        <w:rPr>
          <w:b/>
          <w:sz w:val="24"/>
          <w:szCs w:val="24"/>
          <w:lang w:val="uz-Latn-UZ"/>
        </w:rPr>
        <w:t>Tovar zaxiralari</w:t>
      </w:r>
      <w:r w:rsidRPr="00BC5277">
        <w:rPr>
          <w:sz w:val="24"/>
          <w:szCs w:val="24"/>
          <w:lang w:val="uz-Latn-UZ"/>
        </w:rPr>
        <w:t xml:space="preserve"> – chakana savdo korxonalari balansida turgan va kelgusida sotish uchun mo‘ljallangan tovarlar qoldig‘i.</w:t>
      </w:r>
    </w:p>
    <w:p w:rsidR="00FD249E" w:rsidRPr="00BC5277" w:rsidRDefault="00FD249E" w:rsidP="00FD249E">
      <w:pPr>
        <w:spacing w:after="120" w:line="360" w:lineRule="auto"/>
        <w:ind w:firstLine="567"/>
        <w:jc w:val="both"/>
        <w:rPr>
          <w:sz w:val="24"/>
          <w:szCs w:val="24"/>
          <w:lang w:val="uz-Latn-UZ"/>
        </w:rPr>
      </w:pPr>
      <w:r w:rsidRPr="00BC5277">
        <w:rPr>
          <w:b/>
          <w:sz w:val="24"/>
          <w:szCs w:val="24"/>
          <w:lang w:val="uz-Latn-UZ"/>
        </w:rPr>
        <w:t>Tovar aylanmasining tovar tuzilmasi</w:t>
      </w:r>
      <w:r w:rsidRPr="00BC5277">
        <w:rPr>
          <w:sz w:val="24"/>
          <w:szCs w:val="24"/>
          <w:lang w:val="uz-Latn-UZ"/>
        </w:rPr>
        <w:t xml:space="preserve"> – umumiy savdoda nisbiy ko‘rsatkich – jamiga nisbatan foiz hisobidagi solishtirma og‘irlik (ulush) yordamida aks etadigan, umumiy tovar aylanmasi hajmidagi alohida tovar va tovar guruhlari o‘rtasidagi nisbat, ya’ni tovar aylanmasi tarkibi.</w:t>
      </w:r>
    </w:p>
    <w:p w:rsidR="00FD249E" w:rsidRPr="00BC5277" w:rsidRDefault="00FD249E" w:rsidP="00FD249E">
      <w:pPr>
        <w:spacing w:after="120" w:line="360" w:lineRule="auto"/>
        <w:ind w:firstLine="567"/>
        <w:jc w:val="both"/>
        <w:rPr>
          <w:sz w:val="24"/>
          <w:szCs w:val="24"/>
          <w:lang w:val="uz-Latn-UZ"/>
        </w:rPr>
      </w:pPr>
      <w:r w:rsidRPr="00BC5277">
        <w:rPr>
          <w:b/>
          <w:sz w:val="24"/>
          <w:szCs w:val="24"/>
          <w:lang w:val="uz-Latn-UZ"/>
        </w:rPr>
        <w:t>Ulgurji savdo</w:t>
      </w:r>
      <w:r w:rsidRPr="00BC5277">
        <w:rPr>
          <w:sz w:val="24"/>
          <w:szCs w:val="24"/>
          <w:lang w:val="uz-Latn-UZ"/>
        </w:rPr>
        <w:t xml:space="preserve"> – tijorat maqsadlarida yoki o‘zining ishlab chiqarish-xo‘jalik ehtiyojlariga foydalanish uchun, xarid qilingan tovarlarni naqd pulsiz hisob-kitoblar shakli bo‘yicha sotish.</w:t>
      </w:r>
    </w:p>
    <w:p w:rsidR="00FD249E" w:rsidRPr="00BC5277" w:rsidRDefault="00FD249E" w:rsidP="00FD249E">
      <w:pPr>
        <w:spacing w:after="120" w:line="360" w:lineRule="auto"/>
        <w:ind w:firstLine="567"/>
        <w:jc w:val="both"/>
        <w:rPr>
          <w:sz w:val="24"/>
          <w:szCs w:val="24"/>
          <w:lang w:val="uz-Latn-UZ"/>
        </w:rPr>
      </w:pPr>
      <w:r w:rsidRPr="00BC5277">
        <w:rPr>
          <w:b/>
          <w:sz w:val="24"/>
          <w:szCs w:val="24"/>
          <w:lang w:val="uz-Latn-UZ"/>
        </w:rPr>
        <w:t>Iste’mol tovarlari</w:t>
      </w:r>
      <w:r w:rsidRPr="00BC5277">
        <w:rPr>
          <w:sz w:val="24"/>
          <w:szCs w:val="24"/>
          <w:lang w:val="uz-Latn-UZ"/>
        </w:rPr>
        <w:t xml:space="preserve"> – yakuniy iste’molga (oilaviy yoki shaxsiy) qaratilgan, bevosita inson ehtiyojini qondiradigan tovarlar va xizmatlar.</w:t>
      </w:r>
    </w:p>
    <w:p w:rsidR="00FD249E" w:rsidRPr="00BC5277" w:rsidRDefault="00FD249E" w:rsidP="00FD249E">
      <w:pPr>
        <w:spacing w:after="120" w:line="360" w:lineRule="auto"/>
        <w:ind w:firstLine="567"/>
        <w:jc w:val="both"/>
        <w:rPr>
          <w:sz w:val="24"/>
          <w:szCs w:val="24"/>
          <w:lang w:val="uz-Latn-UZ"/>
        </w:rPr>
      </w:pPr>
      <w:r w:rsidRPr="00BC5277">
        <w:rPr>
          <w:b/>
          <w:sz w:val="24"/>
          <w:szCs w:val="24"/>
          <w:lang w:val="uz-Latn-UZ"/>
        </w:rPr>
        <w:t>Texnik-ishlab chiqarishga mo‘ljallangan mahsulotlar</w:t>
      </w:r>
      <w:r w:rsidRPr="00BC5277">
        <w:rPr>
          <w:sz w:val="24"/>
          <w:szCs w:val="24"/>
          <w:lang w:val="uz-Latn-UZ"/>
        </w:rPr>
        <w:t xml:space="preserve"> – ishlab chiqarish iste’moli uchun mo‘ljallangan mahsulot: xomashyo, materiallar, yoqilg‘i, butlovchi instrumentlar, mashinalar, ehtiyot qismlar, yarimfabrikatlar va boshqalarni o‘z ichiga oladi.</w:t>
      </w:r>
    </w:p>
    <w:p w:rsidR="00FD249E" w:rsidRPr="00BC5277" w:rsidRDefault="00FD249E" w:rsidP="00FD249E">
      <w:pPr>
        <w:spacing w:after="120" w:line="360" w:lineRule="auto"/>
        <w:ind w:firstLine="567"/>
        <w:jc w:val="both"/>
        <w:rPr>
          <w:color w:val="000000" w:themeColor="text1"/>
          <w:sz w:val="24"/>
          <w:szCs w:val="24"/>
          <w:lang w:val="uz-Cyrl-UZ"/>
        </w:rPr>
      </w:pPr>
      <w:r w:rsidRPr="00BC5277">
        <w:rPr>
          <w:b/>
          <w:sz w:val="24"/>
          <w:szCs w:val="24"/>
          <w:lang w:val="uz-Latn-UZ"/>
        </w:rPr>
        <w:t>Ulgurji savdo tovar aylanmasi</w:t>
      </w:r>
      <w:r w:rsidRPr="00BC5277">
        <w:rPr>
          <w:sz w:val="24"/>
          <w:szCs w:val="24"/>
          <w:lang w:val="uz-Latn-UZ"/>
        </w:rPr>
        <w:t xml:space="preserve"> – tuzilgan shartnomalar bo‘yicha tijorat maqsadlarida (kelajakda qayta ishlash yoki sotish) yoki o‘zining ishlab chiqarish ehtiyojlari uchun naqd pulsiz hisob-kitob shaklida tovarlar sotishdan tushumni ifodalaydi.</w:t>
      </w:r>
    </w:p>
    <w:p w:rsidR="00FD249E" w:rsidRPr="00BC5277" w:rsidRDefault="00FD249E" w:rsidP="00FD249E">
      <w:pPr>
        <w:rPr>
          <w:b/>
          <w:i/>
          <w:color w:val="000000"/>
          <w:sz w:val="24"/>
          <w:szCs w:val="24"/>
          <w:lang w:val="uz-Cyrl-UZ"/>
        </w:rPr>
      </w:pPr>
      <w:r w:rsidRPr="00BC5277">
        <w:rPr>
          <w:b/>
          <w:i/>
          <w:color w:val="000000"/>
          <w:sz w:val="24"/>
          <w:szCs w:val="24"/>
          <w:lang w:val="uz-Cyrl-UZ"/>
        </w:rPr>
        <w:br w:type="page"/>
      </w:r>
    </w:p>
    <w:p w:rsidR="00FD249E" w:rsidRPr="00BC5277" w:rsidRDefault="00FD249E" w:rsidP="00FD249E">
      <w:pPr>
        <w:spacing w:before="120" w:after="120" w:line="360" w:lineRule="auto"/>
        <w:ind w:firstLine="709"/>
        <w:jc w:val="both"/>
        <w:rPr>
          <w:b/>
          <w:i/>
          <w:color w:val="000000"/>
          <w:sz w:val="24"/>
          <w:szCs w:val="24"/>
          <w:lang w:val="uz-Cyrl-UZ"/>
        </w:rPr>
      </w:pPr>
    </w:p>
    <w:tbl>
      <w:tblPr>
        <w:tblpPr w:leftFromText="180" w:rightFromText="180" w:vertAnchor="text" w:horzAnchor="margin" w:tblpY="-253"/>
        <w:tblW w:w="0" w:type="auto"/>
        <w:tblBorders>
          <w:top w:val="thinThickThinSmallGap" w:sz="24" w:space="0" w:color="4F6228" w:themeColor="accent3" w:themeShade="80"/>
          <w:left w:val="thinThickThinSmallGap" w:sz="24" w:space="0" w:color="4F6228" w:themeColor="accent3" w:themeShade="80"/>
          <w:bottom w:val="thinThickThinSmallGap" w:sz="24" w:space="0" w:color="4F6228" w:themeColor="accent3" w:themeShade="80"/>
          <w:right w:val="thinThickThinSmallGap" w:sz="24" w:space="0" w:color="4F6228" w:themeColor="accent3" w:themeShade="80"/>
        </w:tblBorders>
        <w:tblLook w:val="04A0" w:firstRow="1" w:lastRow="0" w:firstColumn="1" w:lastColumn="0" w:noHBand="0" w:noVBand="1"/>
      </w:tblPr>
      <w:tblGrid>
        <w:gridCol w:w="5070"/>
      </w:tblGrid>
      <w:tr w:rsidR="00FD249E" w:rsidRPr="00BC5277" w:rsidTr="002825A2">
        <w:trPr>
          <w:trHeight w:val="468"/>
        </w:trPr>
        <w:tc>
          <w:tcPr>
            <w:tcW w:w="5070" w:type="dxa"/>
            <w:shd w:val="clear" w:color="auto" w:fill="auto"/>
            <w:vAlign w:val="center"/>
          </w:tcPr>
          <w:p w:rsidR="00FD249E" w:rsidRPr="00BC5277" w:rsidRDefault="00FD249E" w:rsidP="002825A2">
            <w:pPr>
              <w:pStyle w:val="a5"/>
              <w:widowControl/>
              <w:spacing w:before="60" w:line="288" w:lineRule="auto"/>
              <w:ind w:right="-142"/>
              <w:jc w:val="center"/>
              <w:rPr>
                <w:b/>
                <w:sz w:val="24"/>
                <w:szCs w:val="24"/>
                <w:lang w:val="uz-Cyrl-UZ"/>
              </w:rPr>
            </w:pPr>
            <w:r w:rsidRPr="00BC5277">
              <w:rPr>
                <w:sz w:val="24"/>
                <w:szCs w:val="24"/>
                <w:lang w:val="uz-Cyrl-UZ"/>
              </w:rPr>
              <w:br w:type="page"/>
            </w:r>
            <w:r w:rsidRPr="00BC5277">
              <w:rPr>
                <w:b/>
                <w:color w:val="002060"/>
                <w:sz w:val="24"/>
                <w:szCs w:val="24"/>
                <w:lang w:val="uz-Cyrl-UZ"/>
              </w:rPr>
              <w:t>VII. TASHQI IQTISODIY FAOLIYAT</w:t>
            </w:r>
          </w:p>
        </w:tc>
      </w:tr>
    </w:tbl>
    <w:p w:rsidR="00FD249E" w:rsidRPr="00BC5277" w:rsidRDefault="00FD249E" w:rsidP="00FD249E">
      <w:pPr>
        <w:tabs>
          <w:tab w:val="left" w:pos="284"/>
        </w:tabs>
        <w:spacing w:line="276" w:lineRule="auto"/>
        <w:ind w:right="282" w:firstLine="567"/>
        <w:jc w:val="both"/>
        <w:rPr>
          <w:sz w:val="24"/>
          <w:szCs w:val="24"/>
          <w:lang w:val="uz-Cyrl-UZ"/>
        </w:rPr>
      </w:pPr>
    </w:p>
    <w:p w:rsidR="00FD249E" w:rsidRPr="00BC5277" w:rsidRDefault="00FD249E" w:rsidP="00FD249E">
      <w:pPr>
        <w:tabs>
          <w:tab w:val="left" w:pos="284"/>
        </w:tabs>
        <w:spacing w:line="276" w:lineRule="auto"/>
        <w:ind w:right="282" w:firstLine="567"/>
        <w:jc w:val="both"/>
        <w:rPr>
          <w:sz w:val="24"/>
          <w:szCs w:val="24"/>
          <w:lang w:val="uz-Cyrl-UZ"/>
        </w:rPr>
      </w:pPr>
    </w:p>
    <w:p w:rsidR="005A06F5" w:rsidRPr="00BC5277" w:rsidRDefault="005A06F5" w:rsidP="005A06F5">
      <w:pPr>
        <w:tabs>
          <w:tab w:val="left" w:pos="284"/>
        </w:tabs>
        <w:spacing w:line="276" w:lineRule="auto"/>
        <w:ind w:right="282" w:firstLine="567"/>
        <w:jc w:val="both"/>
        <w:rPr>
          <w:sz w:val="24"/>
          <w:szCs w:val="24"/>
          <w:lang w:val="uz-Cyrl-UZ"/>
        </w:rPr>
      </w:pPr>
      <w:r w:rsidRPr="00BC5277">
        <w:rPr>
          <w:sz w:val="24"/>
          <w:szCs w:val="24"/>
          <w:lang w:val="uz-Cyrl-UZ"/>
        </w:rPr>
        <w:t>Tumanning tashqi iqtisodiy faoliyati, xususan tashqi savdo soha</w:t>
      </w:r>
      <w:r>
        <w:rPr>
          <w:sz w:val="24"/>
          <w:szCs w:val="24"/>
          <w:lang w:val="uz-Cyrl-UZ"/>
        </w:rPr>
        <w:t>sida amalga oshirilayotgan islo</w:t>
      </w:r>
      <w:r w:rsidRPr="00EF6B6D">
        <w:rPr>
          <w:sz w:val="24"/>
          <w:szCs w:val="24"/>
          <w:lang w:val="uz-Cyrl-UZ"/>
        </w:rPr>
        <w:t>h</w:t>
      </w:r>
      <w:r w:rsidRPr="00BC5277">
        <w:rPr>
          <w:sz w:val="24"/>
          <w:szCs w:val="24"/>
          <w:lang w:val="uz-Cyrl-UZ"/>
        </w:rPr>
        <w:t>otlarning pirovard natijasi aholi turmush darajasiga bevosita o‘z ta’sirini o‘tkazadi.</w:t>
      </w:r>
    </w:p>
    <w:p w:rsidR="005A06F5" w:rsidRPr="00BC5277" w:rsidRDefault="005A06F5" w:rsidP="005A06F5">
      <w:pPr>
        <w:tabs>
          <w:tab w:val="left" w:pos="284"/>
        </w:tabs>
        <w:spacing w:line="276" w:lineRule="auto"/>
        <w:ind w:right="282" w:firstLine="567"/>
        <w:jc w:val="both"/>
        <w:rPr>
          <w:sz w:val="24"/>
          <w:szCs w:val="24"/>
          <w:lang w:val="uz-Cyrl-UZ"/>
        </w:rPr>
      </w:pPr>
      <w:r w:rsidRPr="00BC5277">
        <w:rPr>
          <w:sz w:val="24"/>
          <w:szCs w:val="24"/>
          <w:lang w:val="uz-Cyrl-UZ"/>
        </w:rPr>
        <w:t xml:space="preserve">2025- yilning </w:t>
      </w:r>
      <w:r>
        <w:rPr>
          <w:sz w:val="24"/>
          <w:szCs w:val="24"/>
          <w:lang w:val="uz-Cyrl-UZ"/>
        </w:rPr>
        <w:t>yanvar-dekabr</w:t>
      </w:r>
      <w:r w:rsidRPr="00BC5277">
        <w:rPr>
          <w:sz w:val="24"/>
          <w:szCs w:val="24"/>
          <w:lang w:val="uz-Cyrl-UZ"/>
        </w:rPr>
        <w:t xml:space="preserve"> oylari yakuni bilan tumanning tashqi savdo aylanmasi </w:t>
      </w:r>
      <w:r w:rsidRPr="00BC5277">
        <w:rPr>
          <w:sz w:val="24"/>
          <w:szCs w:val="24"/>
          <w:lang w:val="uz-Cyrl-UZ"/>
        </w:rPr>
        <w:br/>
      </w:r>
      <w:r w:rsidRPr="00000F51">
        <w:rPr>
          <w:sz w:val="24"/>
          <w:szCs w:val="24"/>
          <w:lang w:val="uz-Cyrl-UZ"/>
        </w:rPr>
        <w:t>157</w:t>
      </w:r>
      <w:r w:rsidRPr="00BC5277">
        <w:rPr>
          <w:sz w:val="24"/>
          <w:szCs w:val="24"/>
          <w:lang w:val="uz-Cyrl-UZ"/>
        </w:rPr>
        <w:t>,</w:t>
      </w:r>
      <w:r w:rsidRPr="00000F51">
        <w:rPr>
          <w:sz w:val="24"/>
          <w:szCs w:val="24"/>
          <w:lang w:val="uz-Cyrl-UZ"/>
        </w:rPr>
        <w:t>5</w:t>
      </w:r>
      <w:r w:rsidRPr="00BC5277">
        <w:rPr>
          <w:sz w:val="24"/>
          <w:szCs w:val="24"/>
          <w:lang w:val="uz-Cyrl-UZ"/>
        </w:rPr>
        <w:t xml:space="preserve"> mln AQSH dollarni tashkil etgan bo‘lib, shundan eksport </w:t>
      </w:r>
      <w:r w:rsidRPr="00000F51">
        <w:rPr>
          <w:sz w:val="24"/>
          <w:szCs w:val="24"/>
          <w:lang w:val="uz-Cyrl-UZ"/>
        </w:rPr>
        <w:t>64</w:t>
      </w:r>
      <w:r w:rsidRPr="00BC5277">
        <w:rPr>
          <w:sz w:val="24"/>
          <w:szCs w:val="24"/>
          <w:lang w:val="uz-Cyrl-UZ"/>
        </w:rPr>
        <w:t>,</w:t>
      </w:r>
      <w:r w:rsidRPr="00000F51">
        <w:rPr>
          <w:sz w:val="24"/>
          <w:szCs w:val="24"/>
          <w:lang w:val="uz-Cyrl-UZ"/>
        </w:rPr>
        <w:t>5</w:t>
      </w:r>
      <w:r w:rsidRPr="00BC5277">
        <w:rPr>
          <w:sz w:val="24"/>
          <w:szCs w:val="24"/>
          <w:lang w:val="uz-Cyrl-UZ"/>
        </w:rPr>
        <w:t xml:space="preserve"> mln AQSH dollarni, import </w:t>
      </w:r>
      <w:r w:rsidRPr="00000F51">
        <w:rPr>
          <w:sz w:val="24"/>
          <w:szCs w:val="24"/>
          <w:lang w:val="uz-Cyrl-UZ"/>
        </w:rPr>
        <w:t>93</w:t>
      </w:r>
      <w:r w:rsidRPr="00BC5277">
        <w:rPr>
          <w:sz w:val="24"/>
          <w:szCs w:val="24"/>
          <w:lang w:val="uz-Cyrl-UZ"/>
        </w:rPr>
        <w:t>,</w:t>
      </w:r>
      <w:r w:rsidRPr="00000F51">
        <w:rPr>
          <w:sz w:val="24"/>
          <w:szCs w:val="24"/>
          <w:lang w:val="uz-Cyrl-UZ"/>
        </w:rPr>
        <w:t>0</w:t>
      </w:r>
      <w:r w:rsidRPr="00BC5277">
        <w:rPr>
          <w:sz w:val="24"/>
          <w:szCs w:val="24"/>
          <w:lang w:val="uz-Cyrl-UZ"/>
        </w:rPr>
        <w:t xml:space="preserve"> mln AQSH dollarni tashkil etdi.</w:t>
      </w:r>
    </w:p>
    <w:p w:rsidR="005A06F5" w:rsidRPr="00BC5277" w:rsidRDefault="005A06F5" w:rsidP="005A06F5">
      <w:pPr>
        <w:jc w:val="center"/>
        <w:rPr>
          <w:b/>
          <w:sz w:val="24"/>
          <w:szCs w:val="24"/>
          <w:lang w:val="uz-Cyrl-UZ"/>
        </w:rPr>
      </w:pPr>
    </w:p>
    <w:p w:rsidR="005A06F5" w:rsidRPr="00BC5277" w:rsidRDefault="005A06F5" w:rsidP="005A06F5">
      <w:pPr>
        <w:jc w:val="center"/>
        <w:rPr>
          <w:sz w:val="24"/>
          <w:szCs w:val="24"/>
          <w:lang w:val="uz-Cyrl-UZ"/>
        </w:rPr>
      </w:pPr>
      <w:r w:rsidRPr="00BC5277">
        <w:rPr>
          <w:b/>
          <w:color w:val="002060"/>
          <w:sz w:val="24"/>
          <w:szCs w:val="24"/>
          <w:lang w:val="uz-Cyrl-UZ"/>
        </w:rPr>
        <w:t>Tashqi savdo aylanmasi tahlili</w:t>
      </w:r>
      <w:r w:rsidRPr="00BC5277">
        <w:rPr>
          <w:b/>
          <w:sz w:val="24"/>
          <w:szCs w:val="24"/>
          <w:lang w:val="uz-Cyrl-UZ"/>
        </w:rPr>
        <w:t xml:space="preserve"> </w:t>
      </w:r>
      <w:r w:rsidRPr="00BC5277">
        <w:rPr>
          <w:b/>
          <w:sz w:val="24"/>
          <w:szCs w:val="24"/>
          <w:lang w:val="uz-Cyrl-UZ"/>
        </w:rPr>
        <w:br/>
      </w:r>
      <w:r w:rsidRPr="00BC5277">
        <w:rPr>
          <w:i/>
          <w:sz w:val="24"/>
          <w:szCs w:val="24"/>
          <w:lang w:val="uz-Cyrl-UZ"/>
        </w:rPr>
        <w:t xml:space="preserve">(2025- yilning </w:t>
      </w:r>
      <w:r>
        <w:rPr>
          <w:i/>
          <w:sz w:val="24"/>
          <w:szCs w:val="24"/>
          <w:lang w:val="uz-Cyrl-UZ"/>
        </w:rPr>
        <w:t>yanvar-dekabr</w:t>
      </w:r>
      <w:r w:rsidRPr="00BC5277">
        <w:rPr>
          <w:i/>
          <w:sz w:val="24"/>
          <w:szCs w:val="24"/>
          <w:lang w:val="uz-Cyrl-UZ"/>
        </w:rPr>
        <w:t>, mln AQSH doll.)</w:t>
      </w:r>
    </w:p>
    <w:p w:rsidR="005A06F5" w:rsidRPr="00BC5277" w:rsidRDefault="005A06F5" w:rsidP="005A06F5">
      <w:pPr>
        <w:jc w:val="center"/>
        <w:rPr>
          <w:i/>
          <w:sz w:val="24"/>
          <w:szCs w:val="24"/>
          <w:lang w:val="uz-Cyrl-UZ"/>
        </w:rPr>
      </w:pPr>
    </w:p>
    <w:tbl>
      <w:tblPr>
        <w:tblW w:w="92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3"/>
        <w:gridCol w:w="2278"/>
        <w:gridCol w:w="1851"/>
        <w:gridCol w:w="1992"/>
      </w:tblGrid>
      <w:tr w:rsidR="005A06F5" w:rsidRPr="00BC5277" w:rsidTr="00954C9B">
        <w:trPr>
          <w:trHeight w:val="1043"/>
        </w:trPr>
        <w:tc>
          <w:tcPr>
            <w:tcW w:w="3133" w:type="dxa"/>
            <w:tcBorders>
              <w:top w:val="single" w:sz="18" w:space="0" w:color="auto"/>
              <w:left w:val="nil"/>
              <w:bottom w:val="nil"/>
              <w:right w:val="single" w:sz="4" w:space="0" w:color="auto"/>
            </w:tcBorders>
            <w:shd w:val="clear" w:color="auto" w:fill="D3CDB1"/>
            <w:vAlign w:val="center"/>
          </w:tcPr>
          <w:p w:rsidR="005A06F5" w:rsidRPr="00BC5277" w:rsidRDefault="005A06F5" w:rsidP="00954C9B">
            <w:pPr>
              <w:jc w:val="center"/>
              <w:rPr>
                <w:b/>
                <w:sz w:val="24"/>
                <w:szCs w:val="24"/>
                <w:lang w:val="uz-Cyrl-UZ"/>
              </w:rPr>
            </w:pPr>
          </w:p>
        </w:tc>
        <w:tc>
          <w:tcPr>
            <w:tcW w:w="2278" w:type="dxa"/>
            <w:tcBorders>
              <w:top w:val="single" w:sz="18" w:space="0" w:color="auto"/>
              <w:left w:val="single" w:sz="4" w:space="0" w:color="auto"/>
              <w:bottom w:val="nil"/>
              <w:right w:val="single" w:sz="4" w:space="0" w:color="auto"/>
            </w:tcBorders>
            <w:shd w:val="clear" w:color="auto" w:fill="D3CDB1"/>
            <w:vAlign w:val="center"/>
            <w:hideMark/>
          </w:tcPr>
          <w:p w:rsidR="005A06F5" w:rsidRPr="00BC5277" w:rsidRDefault="005A06F5" w:rsidP="00954C9B">
            <w:pPr>
              <w:spacing w:before="60" w:after="60"/>
              <w:jc w:val="center"/>
              <w:rPr>
                <w:b/>
                <w:sz w:val="24"/>
                <w:szCs w:val="24"/>
                <w:lang w:val="uz-Cyrl-UZ"/>
              </w:rPr>
            </w:pPr>
            <w:r w:rsidRPr="00BC5277">
              <w:rPr>
                <w:b/>
                <w:sz w:val="24"/>
                <w:szCs w:val="24"/>
                <w:lang w:val="uz-Cyrl-UZ"/>
              </w:rPr>
              <w:t>Tashqi savdo aylanmasi</w:t>
            </w:r>
          </w:p>
        </w:tc>
        <w:tc>
          <w:tcPr>
            <w:tcW w:w="1851" w:type="dxa"/>
            <w:tcBorders>
              <w:top w:val="single" w:sz="18" w:space="0" w:color="auto"/>
              <w:left w:val="single" w:sz="4" w:space="0" w:color="auto"/>
              <w:right w:val="single" w:sz="4" w:space="0" w:color="auto"/>
            </w:tcBorders>
            <w:shd w:val="clear" w:color="auto" w:fill="D3CDB1"/>
            <w:vAlign w:val="center"/>
            <w:hideMark/>
          </w:tcPr>
          <w:p w:rsidR="005A06F5" w:rsidRPr="00BC5277" w:rsidRDefault="005A06F5" w:rsidP="00954C9B">
            <w:pPr>
              <w:ind w:left="-68" w:right="-108"/>
              <w:contextualSpacing/>
              <w:jc w:val="center"/>
              <w:rPr>
                <w:b/>
                <w:bCs/>
                <w:sz w:val="24"/>
                <w:szCs w:val="24"/>
                <w:lang w:val="uz-Cyrl-UZ"/>
              </w:rPr>
            </w:pPr>
            <w:r w:rsidRPr="00BC5277">
              <w:rPr>
                <w:b/>
                <w:bCs/>
                <w:sz w:val="24"/>
                <w:szCs w:val="24"/>
                <w:lang w:val="uz-Cyrl-UZ"/>
              </w:rPr>
              <w:t>Eksport</w:t>
            </w:r>
          </w:p>
          <w:p w:rsidR="005A06F5" w:rsidRPr="00BC5277" w:rsidRDefault="005A06F5" w:rsidP="00954C9B">
            <w:pPr>
              <w:ind w:left="-68" w:right="-108"/>
              <w:contextualSpacing/>
              <w:jc w:val="center"/>
              <w:rPr>
                <w:b/>
                <w:bCs/>
                <w:sz w:val="24"/>
                <w:szCs w:val="24"/>
                <w:lang w:val="uz-Cyrl-UZ"/>
              </w:rPr>
            </w:pPr>
            <w:r w:rsidRPr="00BC5277">
              <w:rPr>
                <w:b/>
                <w:bCs/>
                <w:sz w:val="24"/>
                <w:szCs w:val="24"/>
                <w:lang w:val="uz-Cyrl-UZ"/>
              </w:rPr>
              <w:t>Hajmi</w:t>
            </w:r>
          </w:p>
        </w:tc>
        <w:tc>
          <w:tcPr>
            <w:tcW w:w="1992" w:type="dxa"/>
            <w:tcBorders>
              <w:top w:val="single" w:sz="18" w:space="0" w:color="auto"/>
              <w:left w:val="single" w:sz="4" w:space="0" w:color="auto"/>
              <w:right w:val="nil"/>
            </w:tcBorders>
            <w:shd w:val="clear" w:color="auto" w:fill="D3CDB1"/>
            <w:vAlign w:val="center"/>
            <w:hideMark/>
          </w:tcPr>
          <w:p w:rsidR="005A06F5" w:rsidRPr="00BC5277" w:rsidRDefault="005A06F5" w:rsidP="00954C9B">
            <w:pPr>
              <w:jc w:val="center"/>
              <w:rPr>
                <w:b/>
                <w:sz w:val="24"/>
                <w:szCs w:val="24"/>
                <w:lang w:val="uz-Cyrl-UZ"/>
              </w:rPr>
            </w:pPr>
            <w:r w:rsidRPr="00BC5277">
              <w:rPr>
                <w:b/>
                <w:sz w:val="24"/>
                <w:szCs w:val="24"/>
                <w:lang w:val="uz-Cyrl-UZ"/>
              </w:rPr>
              <w:t>Import</w:t>
            </w:r>
          </w:p>
          <w:p w:rsidR="005A06F5" w:rsidRPr="00BC5277" w:rsidRDefault="005A06F5" w:rsidP="00954C9B">
            <w:pPr>
              <w:ind w:left="-68" w:right="-108"/>
              <w:contextualSpacing/>
              <w:jc w:val="center"/>
              <w:rPr>
                <w:b/>
                <w:sz w:val="24"/>
                <w:szCs w:val="24"/>
                <w:lang w:val="uz-Cyrl-UZ"/>
              </w:rPr>
            </w:pPr>
            <w:r w:rsidRPr="00BC5277">
              <w:rPr>
                <w:b/>
                <w:bCs/>
                <w:sz w:val="24"/>
                <w:szCs w:val="24"/>
                <w:lang w:val="uz-Cyrl-UZ"/>
              </w:rPr>
              <w:t>Hajmi</w:t>
            </w:r>
          </w:p>
        </w:tc>
      </w:tr>
      <w:tr w:rsidR="005A06F5" w:rsidRPr="00BC5277" w:rsidTr="00954C9B">
        <w:trPr>
          <w:trHeight w:val="16"/>
        </w:trPr>
        <w:tc>
          <w:tcPr>
            <w:tcW w:w="3133" w:type="dxa"/>
            <w:tcBorders>
              <w:top w:val="single" w:sz="18" w:space="0" w:color="auto"/>
              <w:left w:val="nil"/>
              <w:bottom w:val="single" w:sz="12" w:space="0" w:color="FFFFFF" w:themeColor="background1"/>
              <w:right w:val="nil"/>
            </w:tcBorders>
            <w:vAlign w:val="center"/>
          </w:tcPr>
          <w:p w:rsidR="005A06F5" w:rsidRPr="00BC5277" w:rsidRDefault="005A06F5" w:rsidP="00954C9B">
            <w:pPr>
              <w:spacing w:before="20" w:after="20"/>
              <w:rPr>
                <w:kern w:val="28"/>
                <w:sz w:val="24"/>
                <w:szCs w:val="24"/>
                <w:lang w:val="uz-Cyrl-UZ"/>
              </w:rPr>
            </w:pPr>
          </w:p>
        </w:tc>
        <w:tc>
          <w:tcPr>
            <w:tcW w:w="2278" w:type="dxa"/>
            <w:tcBorders>
              <w:top w:val="single" w:sz="18" w:space="0" w:color="auto"/>
              <w:left w:val="nil"/>
              <w:bottom w:val="single" w:sz="12" w:space="0" w:color="FFFFFF" w:themeColor="background1"/>
              <w:right w:val="nil"/>
            </w:tcBorders>
            <w:vAlign w:val="center"/>
          </w:tcPr>
          <w:p w:rsidR="005A06F5" w:rsidRPr="00BC5277" w:rsidRDefault="005A06F5" w:rsidP="00954C9B">
            <w:pPr>
              <w:spacing w:before="20" w:after="20"/>
              <w:jc w:val="center"/>
              <w:rPr>
                <w:kern w:val="28"/>
                <w:sz w:val="24"/>
                <w:szCs w:val="24"/>
                <w:lang w:val="uz-Cyrl-UZ"/>
              </w:rPr>
            </w:pPr>
          </w:p>
        </w:tc>
        <w:tc>
          <w:tcPr>
            <w:tcW w:w="1851" w:type="dxa"/>
            <w:tcBorders>
              <w:top w:val="single" w:sz="18" w:space="0" w:color="auto"/>
              <w:left w:val="nil"/>
              <w:bottom w:val="single" w:sz="12" w:space="0" w:color="FFFFFF" w:themeColor="background1"/>
              <w:right w:val="nil"/>
            </w:tcBorders>
            <w:vAlign w:val="center"/>
          </w:tcPr>
          <w:p w:rsidR="005A06F5" w:rsidRPr="00BC5277" w:rsidRDefault="005A06F5" w:rsidP="00954C9B">
            <w:pPr>
              <w:spacing w:before="20" w:after="20"/>
              <w:jc w:val="center"/>
              <w:rPr>
                <w:kern w:val="28"/>
                <w:sz w:val="24"/>
                <w:szCs w:val="24"/>
                <w:lang w:val="uz-Cyrl-UZ"/>
              </w:rPr>
            </w:pPr>
          </w:p>
        </w:tc>
        <w:tc>
          <w:tcPr>
            <w:tcW w:w="1992" w:type="dxa"/>
            <w:tcBorders>
              <w:top w:val="single" w:sz="18" w:space="0" w:color="auto"/>
              <w:left w:val="nil"/>
              <w:bottom w:val="single" w:sz="12" w:space="0" w:color="FFFFFF" w:themeColor="background1"/>
              <w:right w:val="nil"/>
            </w:tcBorders>
            <w:vAlign w:val="center"/>
          </w:tcPr>
          <w:p w:rsidR="005A06F5" w:rsidRPr="00BC5277" w:rsidRDefault="005A06F5" w:rsidP="00954C9B">
            <w:pPr>
              <w:spacing w:before="20" w:after="20"/>
              <w:jc w:val="center"/>
              <w:rPr>
                <w:kern w:val="28"/>
                <w:sz w:val="24"/>
                <w:szCs w:val="24"/>
                <w:lang w:val="uz-Cyrl-UZ"/>
              </w:rPr>
            </w:pPr>
          </w:p>
        </w:tc>
      </w:tr>
      <w:tr w:rsidR="005A06F5" w:rsidRPr="00BC5277" w:rsidTr="00954C9B">
        <w:trPr>
          <w:trHeight w:val="518"/>
        </w:trPr>
        <w:tc>
          <w:tcPr>
            <w:tcW w:w="31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hideMark/>
          </w:tcPr>
          <w:p w:rsidR="005A06F5" w:rsidRPr="00BC5277" w:rsidRDefault="005A06F5" w:rsidP="00954C9B">
            <w:pPr>
              <w:spacing w:before="20" w:after="20"/>
              <w:rPr>
                <w:sz w:val="24"/>
                <w:szCs w:val="24"/>
                <w:lang w:val="uz-Cyrl-UZ"/>
              </w:rPr>
            </w:pPr>
            <w:r w:rsidRPr="00BC5277">
              <w:rPr>
                <w:b/>
                <w:sz w:val="24"/>
                <w:szCs w:val="24"/>
                <w:lang w:val="uz-Cyrl-UZ"/>
              </w:rPr>
              <w:t xml:space="preserve"> Toshkent viloyati</w:t>
            </w:r>
          </w:p>
        </w:tc>
        <w:tc>
          <w:tcPr>
            <w:tcW w:w="227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hideMark/>
          </w:tcPr>
          <w:p w:rsidR="005A06F5" w:rsidRPr="00000F51" w:rsidRDefault="005A06F5" w:rsidP="00954C9B">
            <w:pPr>
              <w:jc w:val="center"/>
              <w:rPr>
                <w:b/>
                <w:bCs/>
                <w:sz w:val="24"/>
                <w:szCs w:val="24"/>
              </w:rPr>
            </w:pPr>
            <w:r w:rsidRPr="00000F51">
              <w:rPr>
                <w:b/>
                <w:bCs/>
                <w:sz w:val="24"/>
                <w:szCs w:val="24"/>
              </w:rPr>
              <w:t xml:space="preserve">8 106,4 </w:t>
            </w:r>
          </w:p>
        </w:tc>
        <w:tc>
          <w:tcPr>
            <w:tcW w:w="1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hideMark/>
          </w:tcPr>
          <w:p w:rsidR="005A06F5" w:rsidRPr="00000F51" w:rsidRDefault="005A06F5" w:rsidP="00954C9B">
            <w:pPr>
              <w:jc w:val="center"/>
              <w:rPr>
                <w:b/>
                <w:bCs/>
                <w:color w:val="000000"/>
                <w:sz w:val="24"/>
                <w:szCs w:val="24"/>
              </w:rPr>
            </w:pPr>
            <w:r w:rsidRPr="00000F51">
              <w:rPr>
                <w:b/>
                <w:bCs/>
                <w:color w:val="000000"/>
                <w:sz w:val="24"/>
                <w:szCs w:val="24"/>
              </w:rPr>
              <w:t xml:space="preserve">2 217,7 </w:t>
            </w:r>
          </w:p>
        </w:tc>
        <w:tc>
          <w:tcPr>
            <w:tcW w:w="1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hideMark/>
          </w:tcPr>
          <w:p w:rsidR="005A06F5" w:rsidRPr="00000F51" w:rsidRDefault="005A06F5" w:rsidP="00954C9B">
            <w:pPr>
              <w:jc w:val="center"/>
              <w:rPr>
                <w:b/>
                <w:bCs/>
                <w:color w:val="000000"/>
                <w:sz w:val="24"/>
                <w:szCs w:val="24"/>
              </w:rPr>
            </w:pPr>
            <w:r w:rsidRPr="00000F51">
              <w:rPr>
                <w:b/>
                <w:bCs/>
                <w:color w:val="000000"/>
                <w:sz w:val="24"/>
                <w:szCs w:val="24"/>
              </w:rPr>
              <w:t xml:space="preserve">5 888,6 </w:t>
            </w:r>
          </w:p>
        </w:tc>
      </w:tr>
      <w:tr w:rsidR="005A06F5" w:rsidRPr="00BC5277" w:rsidTr="00954C9B">
        <w:trPr>
          <w:trHeight w:val="622"/>
        </w:trPr>
        <w:tc>
          <w:tcPr>
            <w:tcW w:w="31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5A06F5" w:rsidRPr="00BC5277" w:rsidRDefault="005A06F5" w:rsidP="00954C9B">
            <w:pPr>
              <w:spacing w:before="20" w:after="20"/>
              <w:rPr>
                <w:sz w:val="24"/>
                <w:szCs w:val="24"/>
                <w:lang w:val="uz-Cyrl-UZ"/>
              </w:rPr>
            </w:pPr>
            <w:r w:rsidRPr="00BC5277">
              <w:rPr>
                <w:sz w:val="24"/>
                <w:szCs w:val="24"/>
                <w:lang w:val="uz-Cyrl-UZ"/>
              </w:rPr>
              <w:t>Yangiyo‘l tumani</w:t>
            </w:r>
          </w:p>
        </w:tc>
        <w:tc>
          <w:tcPr>
            <w:tcW w:w="227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5A06F5" w:rsidRPr="00000F51" w:rsidRDefault="005A06F5" w:rsidP="00954C9B">
            <w:pPr>
              <w:jc w:val="center"/>
              <w:rPr>
                <w:color w:val="000000"/>
                <w:sz w:val="24"/>
                <w:szCs w:val="24"/>
              </w:rPr>
            </w:pPr>
            <w:r w:rsidRPr="00000F51">
              <w:rPr>
                <w:color w:val="000000"/>
                <w:sz w:val="24"/>
                <w:szCs w:val="24"/>
              </w:rPr>
              <w:t xml:space="preserve">157,5 </w:t>
            </w:r>
          </w:p>
        </w:tc>
        <w:tc>
          <w:tcPr>
            <w:tcW w:w="1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5A06F5" w:rsidRPr="00000F51" w:rsidRDefault="005A06F5" w:rsidP="00954C9B">
            <w:pPr>
              <w:jc w:val="center"/>
              <w:rPr>
                <w:color w:val="000000"/>
                <w:sz w:val="24"/>
                <w:szCs w:val="24"/>
              </w:rPr>
            </w:pPr>
            <w:r w:rsidRPr="00000F51">
              <w:rPr>
                <w:color w:val="000000"/>
                <w:sz w:val="24"/>
                <w:szCs w:val="24"/>
              </w:rPr>
              <w:t xml:space="preserve">64,5 </w:t>
            </w:r>
          </w:p>
        </w:tc>
        <w:tc>
          <w:tcPr>
            <w:tcW w:w="1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5A06F5" w:rsidRPr="00000F51" w:rsidRDefault="005A06F5" w:rsidP="00954C9B">
            <w:pPr>
              <w:jc w:val="center"/>
              <w:rPr>
                <w:color w:val="000000"/>
                <w:sz w:val="24"/>
                <w:szCs w:val="24"/>
              </w:rPr>
            </w:pPr>
            <w:r w:rsidRPr="00000F51">
              <w:rPr>
                <w:color w:val="000000"/>
                <w:sz w:val="24"/>
                <w:szCs w:val="24"/>
              </w:rPr>
              <w:t xml:space="preserve">93,0 </w:t>
            </w:r>
          </w:p>
        </w:tc>
      </w:tr>
      <w:tr w:rsidR="005A06F5" w:rsidRPr="00BC5277" w:rsidTr="00954C9B">
        <w:trPr>
          <w:trHeight w:val="501"/>
        </w:trPr>
        <w:tc>
          <w:tcPr>
            <w:tcW w:w="31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hideMark/>
          </w:tcPr>
          <w:p w:rsidR="005A06F5" w:rsidRPr="00BC5277" w:rsidRDefault="005A06F5" w:rsidP="00954C9B">
            <w:pPr>
              <w:spacing w:before="20" w:after="20"/>
              <w:contextualSpacing/>
              <w:rPr>
                <w:b/>
                <w:sz w:val="24"/>
                <w:szCs w:val="24"/>
                <w:lang w:val="uz-Cyrl-UZ"/>
              </w:rPr>
            </w:pPr>
            <w:r w:rsidRPr="00BC5277">
              <w:rPr>
                <w:kern w:val="28"/>
                <w:sz w:val="24"/>
                <w:szCs w:val="24"/>
                <w:lang w:val="en-US"/>
              </w:rPr>
              <w:t xml:space="preserve"> T</w:t>
            </w:r>
            <w:r w:rsidRPr="00BC5277">
              <w:rPr>
                <w:sz w:val="24"/>
                <w:szCs w:val="24"/>
                <w:lang w:val="uz-Cyrl-UZ"/>
              </w:rPr>
              <w:t>uman</w:t>
            </w:r>
            <w:r w:rsidRPr="00BC5277">
              <w:rPr>
                <w:kern w:val="28"/>
                <w:sz w:val="24"/>
                <w:szCs w:val="24"/>
                <w:lang w:val="en-US"/>
              </w:rPr>
              <w:t xml:space="preserve">  o</w:t>
            </w:r>
            <w:r w:rsidRPr="00BC5277">
              <w:rPr>
                <w:kern w:val="28"/>
                <w:sz w:val="24"/>
                <w:szCs w:val="24"/>
                <w:lang w:val="uz-Cyrl-UZ"/>
              </w:rPr>
              <w:t>‘sish sur’ati, % da</w:t>
            </w:r>
          </w:p>
        </w:tc>
        <w:tc>
          <w:tcPr>
            <w:tcW w:w="227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hideMark/>
          </w:tcPr>
          <w:p w:rsidR="005A06F5" w:rsidRPr="00000F51" w:rsidRDefault="005A06F5" w:rsidP="00954C9B">
            <w:pPr>
              <w:jc w:val="center"/>
              <w:rPr>
                <w:rFonts w:ascii="Times New Roman CYR" w:hAnsi="Times New Roman CYR" w:cs="Times New Roman CYR"/>
                <w:sz w:val="24"/>
                <w:szCs w:val="24"/>
              </w:rPr>
            </w:pPr>
            <w:r w:rsidRPr="00000F51">
              <w:rPr>
                <w:rFonts w:ascii="Times New Roman CYR" w:hAnsi="Times New Roman CYR" w:cs="Times New Roman CYR"/>
                <w:sz w:val="24"/>
                <w:szCs w:val="24"/>
              </w:rPr>
              <w:t xml:space="preserve">74,0 </w:t>
            </w:r>
          </w:p>
        </w:tc>
        <w:tc>
          <w:tcPr>
            <w:tcW w:w="1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hideMark/>
          </w:tcPr>
          <w:p w:rsidR="005A06F5" w:rsidRPr="00000F51" w:rsidRDefault="005A06F5" w:rsidP="00954C9B">
            <w:pPr>
              <w:jc w:val="center"/>
              <w:rPr>
                <w:color w:val="000000"/>
                <w:sz w:val="24"/>
                <w:szCs w:val="24"/>
              </w:rPr>
            </w:pPr>
            <w:r w:rsidRPr="00000F51">
              <w:rPr>
                <w:color w:val="000000"/>
                <w:sz w:val="24"/>
                <w:szCs w:val="24"/>
              </w:rPr>
              <w:t xml:space="preserve">76,3 </w:t>
            </w:r>
          </w:p>
        </w:tc>
        <w:tc>
          <w:tcPr>
            <w:tcW w:w="1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hideMark/>
          </w:tcPr>
          <w:p w:rsidR="005A06F5" w:rsidRPr="00000F51" w:rsidRDefault="005A06F5" w:rsidP="00954C9B">
            <w:pPr>
              <w:jc w:val="center"/>
              <w:rPr>
                <w:color w:val="000000"/>
                <w:sz w:val="24"/>
                <w:szCs w:val="24"/>
              </w:rPr>
            </w:pPr>
            <w:r w:rsidRPr="00000F51">
              <w:rPr>
                <w:color w:val="000000"/>
                <w:sz w:val="24"/>
                <w:szCs w:val="24"/>
              </w:rPr>
              <w:t xml:space="preserve">72,4 </w:t>
            </w:r>
          </w:p>
        </w:tc>
      </w:tr>
    </w:tbl>
    <w:p w:rsidR="005A06F5" w:rsidRPr="00BC5277" w:rsidRDefault="005A06F5" w:rsidP="005A06F5">
      <w:pPr>
        <w:jc w:val="center"/>
        <w:rPr>
          <w:i/>
          <w:sz w:val="24"/>
          <w:szCs w:val="24"/>
          <w:lang w:val="uz-Cyrl-UZ"/>
        </w:rPr>
      </w:pPr>
    </w:p>
    <w:p w:rsidR="005A06F5" w:rsidRPr="00BC5277" w:rsidRDefault="005A06F5" w:rsidP="005A06F5">
      <w:pPr>
        <w:jc w:val="center"/>
        <w:rPr>
          <w:b/>
          <w:sz w:val="24"/>
          <w:szCs w:val="24"/>
          <w:lang w:val="uz-Cyrl-UZ"/>
        </w:rPr>
      </w:pPr>
    </w:p>
    <w:p w:rsidR="005A06F5" w:rsidRPr="00BC5277" w:rsidRDefault="005A06F5" w:rsidP="005A06F5">
      <w:pPr>
        <w:jc w:val="center"/>
        <w:rPr>
          <w:b/>
          <w:sz w:val="24"/>
          <w:szCs w:val="24"/>
          <w:lang w:val="en-US"/>
        </w:rPr>
      </w:pPr>
      <w:r w:rsidRPr="00BC5277">
        <w:rPr>
          <w:b/>
          <w:color w:val="002060"/>
          <w:sz w:val="24"/>
          <w:szCs w:val="24"/>
          <w:lang w:val="uz-Cyrl-UZ"/>
        </w:rPr>
        <w:t>Tumanning eksport-import hajmi</w:t>
      </w:r>
    </w:p>
    <w:p w:rsidR="005A06F5" w:rsidRPr="00BC5277" w:rsidRDefault="005A06F5" w:rsidP="005A06F5">
      <w:pPr>
        <w:jc w:val="center"/>
        <w:rPr>
          <w:i/>
          <w:sz w:val="24"/>
          <w:szCs w:val="24"/>
          <w:lang w:val="uz-Cyrl-UZ"/>
        </w:rPr>
      </w:pPr>
      <w:r w:rsidRPr="00BC5277">
        <w:rPr>
          <w:i/>
          <w:sz w:val="24"/>
          <w:szCs w:val="24"/>
          <w:lang w:val="uz-Cyrl-UZ"/>
        </w:rPr>
        <w:t xml:space="preserve">(2025- yilning </w:t>
      </w:r>
      <w:r>
        <w:rPr>
          <w:i/>
          <w:sz w:val="24"/>
          <w:szCs w:val="24"/>
          <w:lang w:val="uz-Cyrl-UZ"/>
        </w:rPr>
        <w:t>yanvar-dekabr</w:t>
      </w:r>
      <w:r w:rsidRPr="00BC5277">
        <w:rPr>
          <w:i/>
          <w:sz w:val="24"/>
          <w:szCs w:val="24"/>
          <w:lang w:val="uz-Cyrl-UZ"/>
        </w:rPr>
        <w:t>, mln AQSH doll.)</w:t>
      </w:r>
    </w:p>
    <w:p w:rsidR="005A06F5" w:rsidRPr="00BC5277" w:rsidRDefault="005A06F5" w:rsidP="005A06F5">
      <w:pPr>
        <w:rPr>
          <w:b/>
          <w:sz w:val="24"/>
          <w:szCs w:val="24"/>
          <w:lang w:val="uz-Cyrl-UZ"/>
        </w:rPr>
      </w:pPr>
      <w:r w:rsidRPr="00BC5277">
        <w:rPr>
          <w:b/>
          <w:noProof/>
          <w:sz w:val="24"/>
          <w:szCs w:val="24"/>
        </w:rPr>
        <w:drawing>
          <wp:inline distT="0" distB="0" distL="0" distR="0" wp14:anchorId="167DAE59" wp14:editId="6E963983">
            <wp:extent cx="5895975" cy="3372485"/>
            <wp:effectExtent l="0" t="0" r="0" b="0"/>
            <wp:docPr id="23" name="Диаграмма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5A06F5" w:rsidRPr="00BC5277" w:rsidRDefault="005A06F5" w:rsidP="005A06F5">
      <w:pPr>
        <w:jc w:val="center"/>
        <w:rPr>
          <w:b/>
          <w:sz w:val="24"/>
          <w:szCs w:val="24"/>
          <w:lang w:val="uz-Cyrl-UZ"/>
        </w:rPr>
      </w:pPr>
    </w:p>
    <w:p w:rsidR="005A06F5" w:rsidRPr="00BC5277" w:rsidRDefault="005A06F5" w:rsidP="005A06F5">
      <w:pPr>
        <w:jc w:val="center"/>
        <w:rPr>
          <w:b/>
          <w:sz w:val="24"/>
          <w:szCs w:val="24"/>
          <w:lang w:val="uz-Cyrl-UZ"/>
        </w:rPr>
      </w:pPr>
    </w:p>
    <w:p w:rsidR="005A06F5" w:rsidRPr="00BC5277" w:rsidRDefault="005A06F5" w:rsidP="005A06F5">
      <w:pPr>
        <w:tabs>
          <w:tab w:val="left" w:pos="5647"/>
        </w:tabs>
        <w:jc w:val="center"/>
        <w:rPr>
          <w:b/>
          <w:sz w:val="24"/>
          <w:szCs w:val="24"/>
          <w:lang w:val="uz-Cyrl-UZ"/>
        </w:rPr>
      </w:pPr>
      <w:r w:rsidRPr="00BC5277">
        <w:rPr>
          <w:b/>
          <w:color w:val="002060"/>
          <w:sz w:val="24"/>
          <w:szCs w:val="24"/>
          <w:lang w:val="uz-Cyrl-UZ"/>
        </w:rPr>
        <w:lastRenderedPageBreak/>
        <w:t>Yangiyo‘l tumanining eksport tarkibidagi tovar va xizmatlar hajmi</w:t>
      </w:r>
    </w:p>
    <w:p w:rsidR="005A06F5" w:rsidRPr="00BC5277" w:rsidRDefault="005A06F5" w:rsidP="005A06F5">
      <w:pPr>
        <w:jc w:val="center"/>
        <w:rPr>
          <w:i/>
          <w:sz w:val="24"/>
          <w:szCs w:val="24"/>
          <w:lang w:val="uz-Cyrl-UZ"/>
        </w:rPr>
      </w:pPr>
      <w:r w:rsidRPr="00BC5277">
        <w:rPr>
          <w:i/>
          <w:sz w:val="24"/>
          <w:szCs w:val="24"/>
          <w:lang w:val="uz-Cyrl-UZ"/>
        </w:rPr>
        <w:t>(</w:t>
      </w:r>
      <w:r w:rsidRPr="00BC5277">
        <w:rPr>
          <w:i/>
          <w:sz w:val="24"/>
          <w:szCs w:val="24"/>
          <w:lang w:val="en-US"/>
        </w:rPr>
        <w:t xml:space="preserve">2025- yil </w:t>
      </w:r>
      <w:r>
        <w:rPr>
          <w:i/>
          <w:sz w:val="24"/>
          <w:szCs w:val="24"/>
          <w:lang w:val="en-US"/>
        </w:rPr>
        <w:t>yanvar-dekabr</w:t>
      </w:r>
      <w:r w:rsidRPr="00BC5277">
        <w:rPr>
          <w:i/>
          <w:sz w:val="24"/>
          <w:szCs w:val="24"/>
          <w:lang w:val="uz-Cyrl-UZ"/>
        </w:rPr>
        <w:t>)</w:t>
      </w:r>
    </w:p>
    <w:p w:rsidR="005A06F5" w:rsidRPr="00BC5277" w:rsidRDefault="005A06F5" w:rsidP="005A06F5">
      <w:pPr>
        <w:jc w:val="center"/>
        <w:rPr>
          <w:b/>
          <w:color w:val="17365D"/>
          <w:sz w:val="24"/>
          <w:szCs w:val="24"/>
          <w:lang w:val="uz-Cyrl-UZ"/>
        </w:rPr>
      </w:pPr>
    </w:p>
    <w:tbl>
      <w:tblPr>
        <w:tblW w:w="5000" w:type="pc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D3CDB1"/>
        <w:tblLook w:val="04A0" w:firstRow="1" w:lastRow="0" w:firstColumn="1" w:lastColumn="0" w:noHBand="0" w:noVBand="1"/>
      </w:tblPr>
      <w:tblGrid>
        <w:gridCol w:w="3749"/>
        <w:gridCol w:w="3245"/>
        <w:gridCol w:w="2435"/>
      </w:tblGrid>
      <w:tr w:rsidR="005A06F5" w:rsidRPr="00BC5277" w:rsidTr="00954C9B">
        <w:trPr>
          <w:trHeight w:val="758"/>
        </w:trPr>
        <w:tc>
          <w:tcPr>
            <w:tcW w:w="1988" w:type="pct"/>
            <w:tcBorders>
              <w:top w:val="single" w:sz="18" w:space="0" w:color="auto"/>
              <w:left w:val="nil"/>
              <w:bottom w:val="single" w:sz="18" w:space="0" w:color="auto"/>
              <w:right w:val="single" w:sz="4" w:space="0" w:color="auto"/>
            </w:tcBorders>
            <w:shd w:val="clear" w:color="auto" w:fill="D3CDB1"/>
            <w:vAlign w:val="center"/>
          </w:tcPr>
          <w:p w:rsidR="005A06F5" w:rsidRPr="00BC5277" w:rsidRDefault="005A06F5" w:rsidP="00954C9B">
            <w:pPr>
              <w:jc w:val="center"/>
              <w:rPr>
                <w:b/>
                <w:color w:val="FFFFFF"/>
                <w:sz w:val="24"/>
                <w:szCs w:val="24"/>
                <w:lang w:val="uz-Cyrl-UZ"/>
              </w:rPr>
            </w:pPr>
          </w:p>
        </w:tc>
        <w:tc>
          <w:tcPr>
            <w:tcW w:w="1721" w:type="pct"/>
            <w:tcBorders>
              <w:top w:val="single" w:sz="18" w:space="0" w:color="auto"/>
              <w:left w:val="single" w:sz="4" w:space="0" w:color="auto"/>
              <w:bottom w:val="single" w:sz="18" w:space="0" w:color="auto"/>
              <w:right w:val="single" w:sz="4" w:space="0" w:color="auto"/>
            </w:tcBorders>
            <w:shd w:val="clear" w:color="auto" w:fill="D3CDB1"/>
            <w:vAlign w:val="center"/>
            <w:hideMark/>
          </w:tcPr>
          <w:p w:rsidR="005A06F5" w:rsidRPr="00BC5277" w:rsidRDefault="005A06F5" w:rsidP="00954C9B">
            <w:pPr>
              <w:jc w:val="center"/>
              <w:rPr>
                <w:b/>
                <w:sz w:val="24"/>
                <w:szCs w:val="24"/>
                <w:lang w:val="uz-Cyrl-UZ"/>
              </w:rPr>
            </w:pPr>
          </w:p>
          <w:p w:rsidR="005A06F5" w:rsidRPr="00BC5277" w:rsidRDefault="005A06F5" w:rsidP="00954C9B">
            <w:pPr>
              <w:jc w:val="center"/>
              <w:rPr>
                <w:b/>
                <w:sz w:val="24"/>
                <w:szCs w:val="24"/>
                <w:lang w:val="en-US"/>
              </w:rPr>
            </w:pPr>
            <w:r w:rsidRPr="00BC5277">
              <w:rPr>
                <w:b/>
                <w:sz w:val="24"/>
                <w:szCs w:val="24"/>
                <w:lang w:val="en-US"/>
              </w:rPr>
              <w:t>M</w:t>
            </w:r>
            <w:r w:rsidRPr="00BC5277">
              <w:rPr>
                <w:b/>
                <w:sz w:val="24"/>
                <w:szCs w:val="24"/>
                <w:lang w:val="uz-Cyrl-UZ"/>
              </w:rPr>
              <w:t>ing AQSH doll</w:t>
            </w:r>
            <w:r w:rsidRPr="00BC5277">
              <w:rPr>
                <w:b/>
                <w:sz w:val="24"/>
                <w:szCs w:val="24"/>
                <w:lang w:val="en-US"/>
              </w:rPr>
              <w:t>.</w:t>
            </w:r>
            <w:r w:rsidRPr="00BC5277">
              <w:rPr>
                <w:b/>
                <w:sz w:val="24"/>
                <w:szCs w:val="24"/>
                <w:lang w:val="uz-Cyrl-UZ"/>
              </w:rPr>
              <w:br/>
            </w:r>
          </w:p>
        </w:tc>
        <w:tc>
          <w:tcPr>
            <w:tcW w:w="1291" w:type="pct"/>
            <w:tcBorders>
              <w:top w:val="single" w:sz="18" w:space="0" w:color="auto"/>
              <w:left w:val="single" w:sz="4" w:space="0" w:color="auto"/>
              <w:bottom w:val="single" w:sz="18" w:space="0" w:color="auto"/>
              <w:right w:val="nil"/>
            </w:tcBorders>
            <w:shd w:val="clear" w:color="auto" w:fill="D3CDB1"/>
            <w:vAlign w:val="center"/>
            <w:hideMark/>
          </w:tcPr>
          <w:p w:rsidR="005A06F5" w:rsidRPr="00BC5277" w:rsidRDefault="005A06F5" w:rsidP="00954C9B">
            <w:pPr>
              <w:jc w:val="center"/>
              <w:rPr>
                <w:b/>
                <w:sz w:val="24"/>
                <w:szCs w:val="24"/>
                <w:lang w:val="uz-Cyrl-UZ"/>
              </w:rPr>
            </w:pPr>
            <w:r>
              <w:rPr>
                <w:b/>
                <w:sz w:val="24"/>
                <w:szCs w:val="24"/>
                <w:lang w:val="en-US"/>
              </w:rPr>
              <w:t>Tumandagi lushi</w:t>
            </w:r>
            <w:r w:rsidRPr="00BC5277">
              <w:rPr>
                <w:b/>
                <w:sz w:val="24"/>
                <w:szCs w:val="24"/>
                <w:lang w:val="uz-Cyrl-UZ"/>
              </w:rPr>
              <w:t xml:space="preserve">, </w:t>
            </w:r>
            <w:r w:rsidRPr="00BC5277">
              <w:rPr>
                <w:b/>
                <w:sz w:val="24"/>
                <w:szCs w:val="24"/>
                <w:lang w:val="uz-Cyrl-UZ"/>
              </w:rPr>
              <w:br/>
              <w:t>% da</w:t>
            </w:r>
          </w:p>
        </w:tc>
      </w:tr>
      <w:tr w:rsidR="005A06F5" w:rsidRPr="00BC5277" w:rsidTr="0095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1988" w:type="pct"/>
            <w:tcBorders>
              <w:top w:val="single" w:sz="18" w:space="0" w:color="auto"/>
              <w:bottom w:val="single" w:sz="12" w:space="0" w:color="FFFFFF" w:themeColor="background1"/>
            </w:tcBorders>
            <w:shd w:val="clear" w:color="auto" w:fill="auto"/>
            <w:vAlign w:val="center"/>
          </w:tcPr>
          <w:p w:rsidR="005A06F5" w:rsidRPr="00BC5277" w:rsidRDefault="005A06F5" w:rsidP="00954C9B">
            <w:pPr>
              <w:rPr>
                <w:b/>
                <w:kern w:val="28"/>
                <w:sz w:val="24"/>
                <w:szCs w:val="24"/>
                <w:lang w:val="uz-Cyrl-UZ"/>
              </w:rPr>
            </w:pPr>
          </w:p>
        </w:tc>
        <w:tc>
          <w:tcPr>
            <w:tcW w:w="1721" w:type="pct"/>
            <w:tcBorders>
              <w:top w:val="single" w:sz="18" w:space="0" w:color="auto"/>
              <w:bottom w:val="single" w:sz="12" w:space="0" w:color="FFFFFF" w:themeColor="background1"/>
            </w:tcBorders>
            <w:shd w:val="clear" w:color="auto" w:fill="auto"/>
            <w:vAlign w:val="center"/>
          </w:tcPr>
          <w:p w:rsidR="005A06F5" w:rsidRPr="00BC5277" w:rsidRDefault="005A06F5" w:rsidP="00954C9B">
            <w:pPr>
              <w:jc w:val="center"/>
              <w:rPr>
                <w:b/>
                <w:kern w:val="28"/>
                <w:sz w:val="24"/>
                <w:szCs w:val="24"/>
                <w:lang w:val="en-US"/>
              </w:rPr>
            </w:pPr>
          </w:p>
        </w:tc>
        <w:tc>
          <w:tcPr>
            <w:tcW w:w="1291" w:type="pct"/>
            <w:tcBorders>
              <w:top w:val="single" w:sz="18" w:space="0" w:color="auto"/>
              <w:bottom w:val="single" w:sz="12" w:space="0" w:color="FFFFFF" w:themeColor="background1"/>
            </w:tcBorders>
            <w:shd w:val="clear" w:color="auto" w:fill="auto"/>
            <w:vAlign w:val="center"/>
          </w:tcPr>
          <w:p w:rsidR="005A06F5" w:rsidRPr="00BC5277" w:rsidRDefault="005A06F5" w:rsidP="00954C9B">
            <w:pPr>
              <w:jc w:val="center"/>
              <w:rPr>
                <w:b/>
                <w:kern w:val="28"/>
                <w:sz w:val="24"/>
                <w:szCs w:val="24"/>
                <w:lang w:val="en-US"/>
              </w:rPr>
            </w:pPr>
          </w:p>
        </w:tc>
      </w:tr>
      <w:tr w:rsidR="005A06F5" w:rsidRPr="00BC5277" w:rsidTr="0095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48"/>
        </w:trPr>
        <w:tc>
          <w:tcPr>
            <w:tcW w:w="198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hideMark/>
          </w:tcPr>
          <w:p w:rsidR="005A06F5" w:rsidRPr="00BC5277" w:rsidRDefault="005A06F5" w:rsidP="00954C9B">
            <w:pPr>
              <w:rPr>
                <w:b/>
                <w:sz w:val="24"/>
                <w:szCs w:val="24"/>
                <w:lang w:val="uz-Cyrl-UZ"/>
              </w:rPr>
            </w:pPr>
            <w:r w:rsidRPr="00BC5277">
              <w:rPr>
                <w:b/>
                <w:kern w:val="28"/>
                <w:sz w:val="24"/>
                <w:szCs w:val="24"/>
                <w:lang w:val="uz-Cyrl-UZ"/>
              </w:rPr>
              <w:t>Jami eksport</w:t>
            </w:r>
          </w:p>
        </w:tc>
        <w:tc>
          <w:tcPr>
            <w:tcW w:w="172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hideMark/>
          </w:tcPr>
          <w:p w:rsidR="005A06F5" w:rsidRPr="00BC5277" w:rsidRDefault="005A06F5" w:rsidP="00954C9B">
            <w:pPr>
              <w:jc w:val="center"/>
              <w:rPr>
                <w:b/>
                <w:kern w:val="28"/>
                <w:sz w:val="24"/>
                <w:szCs w:val="24"/>
                <w:lang w:val="en-US"/>
              </w:rPr>
            </w:pPr>
            <w:r>
              <w:rPr>
                <w:b/>
                <w:kern w:val="28"/>
                <w:sz w:val="24"/>
                <w:szCs w:val="24"/>
                <w:lang w:val="en-US"/>
              </w:rPr>
              <w:t>64 480</w:t>
            </w:r>
            <w:r w:rsidRPr="00BC5277">
              <w:rPr>
                <w:b/>
                <w:kern w:val="28"/>
                <w:sz w:val="24"/>
                <w:szCs w:val="24"/>
                <w:lang w:val="en-US"/>
              </w:rPr>
              <w:t>,</w:t>
            </w:r>
            <w:r>
              <w:rPr>
                <w:b/>
                <w:kern w:val="28"/>
                <w:sz w:val="24"/>
                <w:szCs w:val="24"/>
                <w:lang w:val="en-US"/>
              </w:rPr>
              <w:t>3</w:t>
            </w:r>
          </w:p>
        </w:tc>
        <w:tc>
          <w:tcPr>
            <w:tcW w:w="129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hideMark/>
          </w:tcPr>
          <w:p w:rsidR="005A06F5" w:rsidRPr="00BC5277" w:rsidRDefault="005A06F5" w:rsidP="00954C9B">
            <w:pPr>
              <w:jc w:val="center"/>
              <w:rPr>
                <w:b/>
                <w:kern w:val="28"/>
                <w:sz w:val="24"/>
                <w:szCs w:val="24"/>
                <w:lang w:val="en-US"/>
              </w:rPr>
            </w:pPr>
            <w:r>
              <w:rPr>
                <w:b/>
                <w:kern w:val="28"/>
                <w:sz w:val="24"/>
                <w:szCs w:val="24"/>
                <w:lang w:val="en-US"/>
              </w:rPr>
              <w:t>100</w:t>
            </w:r>
            <w:r w:rsidRPr="00BC5277">
              <w:rPr>
                <w:b/>
                <w:kern w:val="28"/>
                <w:sz w:val="24"/>
                <w:szCs w:val="24"/>
                <w:lang w:val="en-US"/>
              </w:rPr>
              <w:t>,</w:t>
            </w:r>
            <w:r>
              <w:rPr>
                <w:b/>
                <w:kern w:val="28"/>
                <w:sz w:val="24"/>
                <w:szCs w:val="24"/>
                <w:lang w:val="en-US"/>
              </w:rPr>
              <w:t>0</w:t>
            </w:r>
          </w:p>
        </w:tc>
      </w:tr>
      <w:tr w:rsidR="005A06F5" w:rsidRPr="00BC5277" w:rsidTr="0095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45"/>
        </w:trPr>
        <w:tc>
          <w:tcPr>
            <w:tcW w:w="198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5A06F5" w:rsidRPr="002D6FA0" w:rsidRDefault="005A06F5" w:rsidP="00954C9B">
            <w:pPr>
              <w:rPr>
                <w:color w:val="000000"/>
                <w:sz w:val="24"/>
                <w:szCs w:val="24"/>
                <w:lang w:val="en-US"/>
              </w:rPr>
            </w:pPr>
            <w:r w:rsidRPr="002D6FA0">
              <w:rPr>
                <w:color w:val="000000"/>
                <w:sz w:val="24"/>
                <w:szCs w:val="24"/>
                <w:lang w:val="en-US"/>
              </w:rPr>
              <w:t>Mashinalar va transport asbob-uskunalari</w:t>
            </w:r>
          </w:p>
        </w:tc>
        <w:tc>
          <w:tcPr>
            <w:tcW w:w="172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5A06F5" w:rsidRPr="002D6FA0" w:rsidRDefault="005A06F5" w:rsidP="00954C9B">
            <w:pPr>
              <w:jc w:val="center"/>
              <w:rPr>
                <w:color w:val="000000"/>
                <w:sz w:val="24"/>
                <w:szCs w:val="24"/>
              </w:rPr>
            </w:pPr>
            <w:r w:rsidRPr="002D6FA0">
              <w:rPr>
                <w:color w:val="000000"/>
                <w:sz w:val="24"/>
                <w:szCs w:val="24"/>
              </w:rPr>
              <w:t>105,4</w:t>
            </w:r>
          </w:p>
        </w:tc>
        <w:tc>
          <w:tcPr>
            <w:tcW w:w="129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5A06F5" w:rsidRPr="002D6FA0" w:rsidRDefault="005A06F5" w:rsidP="00954C9B">
            <w:pPr>
              <w:jc w:val="center"/>
              <w:rPr>
                <w:color w:val="000000"/>
                <w:sz w:val="24"/>
                <w:szCs w:val="24"/>
              </w:rPr>
            </w:pPr>
            <w:r w:rsidRPr="002D6FA0">
              <w:rPr>
                <w:color w:val="000000"/>
                <w:sz w:val="24"/>
                <w:szCs w:val="24"/>
              </w:rPr>
              <w:t>0,2</w:t>
            </w:r>
          </w:p>
        </w:tc>
      </w:tr>
      <w:tr w:rsidR="005A06F5" w:rsidRPr="00BC5277" w:rsidTr="0095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55"/>
        </w:trPr>
        <w:tc>
          <w:tcPr>
            <w:tcW w:w="198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tcPr>
          <w:p w:rsidR="005A06F5" w:rsidRPr="002D6FA0" w:rsidRDefault="005A06F5" w:rsidP="00954C9B">
            <w:pPr>
              <w:rPr>
                <w:color w:val="000000"/>
                <w:sz w:val="24"/>
                <w:szCs w:val="24"/>
              </w:rPr>
            </w:pPr>
            <w:r w:rsidRPr="002D6FA0">
              <w:rPr>
                <w:color w:val="000000"/>
                <w:sz w:val="24"/>
                <w:szCs w:val="24"/>
              </w:rPr>
              <w:t>Ichimlik va tamaki</w:t>
            </w:r>
          </w:p>
        </w:tc>
        <w:tc>
          <w:tcPr>
            <w:tcW w:w="172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hideMark/>
          </w:tcPr>
          <w:p w:rsidR="005A06F5" w:rsidRPr="002D6FA0" w:rsidRDefault="005A06F5" w:rsidP="00954C9B">
            <w:pPr>
              <w:jc w:val="center"/>
              <w:rPr>
                <w:color w:val="000000"/>
                <w:sz w:val="24"/>
                <w:szCs w:val="24"/>
              </w:rPr>
            </w:pPr>
            <w:r w:rsidRPr="002D6FA0">
              <w:rPr>
                <w:color w:val="000000"/>
                <w:sz w:val="24"/>
                <w:szCs w:val="24"/>
              </w:rPr>
              <w:t>77,9</w:t>
            </w:r>
          </w:p>
        </w:tc>
        <w:tc>
          <w:tcPr>
            <w:tcW w:w="129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hideMark/>
          </w:tcPr>
          <w:p w:rsidR="005A06F5" w:rsidRPr="002D6FA0" w:rsidRDefault="005A06F5" w:rsidP="00954C9B">
            <w:pPr>
              <w:jc w:val="center"/>
              <w:rPr>
                <w:color w:val="000000"/>
                <w:sz w:val="24"/>
                <w:szCs w:val="24"/>
              </w:rPr>
            </w:pPr>
            <w:r w:rsidRPr="002D6FA0">
              <w:rPr>
                <w:color w:val="000000"/>
                <w:sz w:val="24"/>
                <w:szCs w:val="24"/>
              </w:rPr>
              <w:t>0,1</w:t>
            </w:r>
          </w:p>
        </w:tc>
      </w:tr>
      <w:tr w:rsidR="005A06F5" w:rsidRPr="00BC5277" w:rsidTr="0095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19"/>
        </w:trPr>
        <w:tc>
          <w:tcPr>
            <w:tcW w:w="198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5A06F5" w:rsidRPr="002D6FA0" w:rsidRDefault="005A06F5" w:rsidP="00954C9B">
            <w:pPr>
              <w:rPr>
                <w:color w:val="000000"/>
                <w:sz w:val="24"/>
                <w:szCs w:val="24"/>
                <w:lang w:val="en-US"/>
              </w:rPr>
            </w:pPr>
            <w:r w:rsidRPr="002D6FA0">
              <w:rPr>
                <w:color w:val="000000"/>
                <w:sz w:val="24"/>
                <w:szCs w:val="24"/>
                <w:lang w:val="en-US"/>
              </w:rPr>
              <w:t xml:space="preserve">Oziq-ovqat mahsulotlari va tirik hayvonlar </w:t>
            </w:r>
          </w:p>
        </w:tc>
        <w:tc>
          <w:tcPr>
            <w:tcW w:w="172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5A06F5" w:rsidRPr="002D6FA0" w:rsidRDefault="005A06F5" w:rsidP="00954C9B">
            <w:pPr>
              <w:jc w:val="center"/>
              <w:rPr>
                <w:color w:val="000000"/>
                <w:sz w:val="24"/>
                <w:szCs w:val="24"/>
              </w:rPr>
            </w:pPr>
            <w:r w:rsidRPr="002D6FA0">
              <w:rPr>
                <w:color w:val="000000"/>
                <w:sz w:val="24"/>
                <w:szCs w:val="24"/>
              </w:rPr>
              <w:t>16 305,6</w:t>
            </w:r>
          </w:p>
        </w:tc>
        <w:tc>
          <w:tcPr>
            <w:tcW w:w="129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5A06F5" w:rsidRPr="002D6FA0" w:rsidRDefault="005A06F5" w:rsidP="00954C9B">
            <w:pPr>
              <w:jc w:val="center"/>
              <w:rPr>
                <w:color w:val="000000"/>
                <w:sz w:val="24"/>
                <w:szCs w:val="24"/>
              </w:rPr>
            </w:pPr>
            <w:r w:rsidRPr="002D6FA0">
              <w:rPr>
                <w:color w:val="000000"/>
                <w:sz w:val="24"/>
                <w:szCs w:val="24"/>
              </w:rPr>
              <w:t>25,3</w:t>
            </w:r>
          </w:p>
        </w:tc>
      </w:tr>
      <w:tr w:rsidR="005A06F5" w:rsidRPr="00BC5277" w:rsidTr="0095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63"/>
        </w:trPr>
        <w:tc>
          <w:tcPr>
            <w:tcW w:w="198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tcPr>
          <w:p w:rsidR="005A06F5" w:rsidRPr="002D6FA0" w:rsidRDefault="005A06F5" w:rsidP="00954C9B">
            <w:pPr>
              <w:rPr>
                <w:color w:val="000000"/>
                <w:sz w:val="24"/>
                <w:szCs w:val="24"/>
                <w:lang w:val="en-US"/>
              </w:rPr>
            </w:pPr>
            <w:r w:rsidRPr="002D6FA0">
              <w:rPr>
                <w:color w:val="000000"/>
                <w:sz w:val="24"/>
                <w:szCs w:val="24"/>
                <w:lang w:val="en-US"/>
              </w:rPr>
              <w:t>Asosan material turiga qarab klassifikatsiyalangan sanoat tovarlari</w:t>
            </w:r>
          </w:p>
        </w:tc>
        <w:tc>
          <w:tcPr>
            <w:tcW w:w="172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hideMark/>
          </w:tcPr>
          <w:p w:rsidR="005A06F5" w:rsidRPr="002D6FA0" w:rsidRDefault="005A06F5" w:rsidP="00954C9B">
            <w:pPr>
              <w:jc w:val="center"/>
              <w:rPr>
                <w:color w:val="000000"/>
                <w:sz w:val="24"/>
                <w:szCs w:val="24"/>
              </w:rPr>
            </w:pPr>
            <w:r w:rsidRPr="002D6FA0">
              <w:rPr>
                <w:color w:val="000000"/>
                <w:sz w:val="24"/>
                <w:szCs w:val="24"/>
              </w:rPr>
              <w:t>17 865,7</w:t>
            </w:r>
          </w:p>
        </w:tc>
        <w:tc>
          <w:tcPr>
            <w:tcW w:w="129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hideMark/>
          </w:tcPr>
          <w:p w:rsidR="005A06F5" w:rsidRPr="002D6FA0" w:rsidRDefault="005A06F5" w:rsidP="00954C9B">
            <w:pPr>
              <w:jc w:val="center"/>
              <w:rPr>
                <w:color w:val="000000"/>
                <w:sz w:val="24"/>
                <w:szCs w:val="24"/>
              </w:rPr>
            </w:pPr>
            <w:r w:rsidRPr="002D6FA0">
              <w:rPr>
                <w:color w:val="000000"/>
                <w:sz w:val="24"/>
                <w:szCs w:val="24"/>
              </w:rPr>
              <w:t>27,7</w:t>
            </w:r>
          </w:p>
        </w:tc>
      </w:tr>
      <w:tr w:rsidR="005A06F5" w:rsidRPr="00BC5277" w:rsidTr="0095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18"/>
        </w:trPr>
        <w:tc>
          <w:tcPr>
            <w:tcW w:w="198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5A06F5" w:rsidRPr="002D6FA0" w:rsidRDefault="005A06F5" w:rsidP="00954C9B">
            <w:pPr>
              <w:rPr>
                <w:color w:val="000000"/>
                <w:sz w:val="24"/>
                <w:szCs w:val="24"/>
              </w:rPr>
            </w:pPr>
            <w:r w:rsidRPr="002D6FA0">
              <w:rPr>
                <w:color w:val="000000"/>
                <w:sz w:val="24"/>
                <w:szCs w:val="24"/>
              </w:rPr>
              <w:t>Boshqa tovarlar</w:t>
            </w:r>
          </w:p>
        </w:tc>
        <w:tc>
          <w:tcPr>
            <w:tcW w:w="172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5A06F5" w:rsidRPr="002D6FA0" w:rsidRDefault="005A06F5" w:rsidP="00954C9B">
            <w:pPr>
              <w:jc w:val="center"/>
              <w:rPr>
                <w:color w:val="000000"/>
                <w:sz w:val="24"/>
                <w:szCs w:val="24"/>
              </w:rPr>
            </w:pPr>
            <w:r w:rsidRPr="002D6FA0">
              <w:rPr>
                <w:color w:val="000000"/>
                <w:sz w:val="24"/>
                <w:szCs w:val="24"/>
              </w:rPr>
              <w:t>3 166,0</w:t>
            </w:r>
          </w:p>
        </w:tc>
        <w:tc>
          <w:tcPr>
            <w:tcW w:w="129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rsidR="005A06F5" w:rsidRPr="002D6FA0" w:rsidRDefault="005A06F5" w:rsidP="00954C9B">
            <w:pPr>
              <w:jc w:val="center"/>
              <w:rPr>
                <w:color w:val="000000"/>
                <w:sz w:val="24"/>
                <w:szCs w:val="24"/>
              </w:rPr>
            </w:pPr>
            <w:r w:rsidRPr="002D6FA0">
              <w:rPr>
                <w:color w:val="000000"/>
                <w:sz w:val="24"/>
                <w:szCs w:val="24"/>
              </w:rPr>
              <w:t>4,9</w:t>
            </w:r>
          </w:p>
        </w:tc>
      </w:tr>
      <w:tr w:rsidR="005A06F5" w:rsidRPr="00BC5277" w:rsidTr="0095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18"/>
        </w:trPr>
        <w:tc>
          <w:tcPr>
            <w:tcW w:w="198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tcPr>
          <w:p w:rsidR="005A06F5" w:rsidRPr="002D6FA0" w:rsidRDefault="005A06F5" w:rsidP="00954C9B">
            <w:pPr>
              <w:rPr>
                <w:color w:val="000000"/>
                <w:sz w:val="24"/>
                <w:szCs w:val="24"/>
              </w:rPr>
            </w:pPr>
            <w:r w:rsidRPr="002D6FA0">
              <w:rPr>
                <w:color w:val="000000"/>
                <w:sz w:val="24"/>
                <w:szCs w:val="24"/>
              </w:rPr>
              <w:t>Turli xil tayyor buyumlar</w:t>
            </w:r>
          </w:p>
        </w:tc>
        <w:tc>
          <w:tcPr>
            <w:tcW w:w="172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hideMark/>
          </w:tcPr>
          <w:p w:rsidR="005A06F5" w:rsidRPr="002D6FA0" w:rsidRDefault="005A06F5" w:rsidP="00954C9B">
            <w:pPr>
              <w:jc w:val="center"/>
              <w:rPr>
                <w:color w:val="000000"/>
                <w:sz w:val="24"/>
                <w:szCs w:val="24"/>
              </w:rPr>
            </w:pPr>
            <w:r w:rsidRPr="002D6FA0">
              <w:rPr>
                <w:color w:val="000000"/>
                <w:sz w:val="24"/>
                <w:szCs w:val="24"/>
              </w:rPr>
              <w:t>1 932,8</w:t>
            </w:r>
          </w:p>
        </w:tc>
        <w:tc>
          <w:tcPr>
            <w:tcW w:w="129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hideMark/>
          </w:tcPr>
          <w:p w:rsidR="005A06F5" w:rsidRPr="002D6FA0" w:rsidRDefault="005A06F5" w:rsidP="00954C9B">
            <w:pPr>
              <w:jc w:val="center"/>
              <w:rPr>
                <w:color w:val="000000"/>
                <w:sz w:val="24"/>
                <w:szCs w:val="24"/>
              </w:rPr>
            </w:pPr>
            <w:r w:rsidRPr="002D6FA0">
              <w:rPr>
                <w:color w:val="000000"/>
                <w:sz w:val="24"/>
                <w:szCs w:val="24"/>
              </w:rPr>
              <w:t>3,0</w:t>
            </w:r>
          </w:p>
        </w:tc>
      </w:tr>
      <w:tr w:rsidR="005A06F5" w:rsidRPr="00BC5277" w:rsidTr="0095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18"/>
        </w:trPr>
        <w:tc>
          <w:tcPr>
            <w:tcW w:w="198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5A06F5" w:rsidRPr="002D6FA0" w:rsidRDefault="005A06F5" w:rsidP="00954C9B">
            <w:pPr>
              <w:rPr>
                <w:color w:val="000000"/>
                <w:sz w:val="24"/>
                <w:szCs w:val="24"/>
              </w:rPr>
            </w:pPr>
            <w:r w:rsidRPr="002D6FA0">
              <w:rPr>
                <w:color w:val="000000"/>
                <w:sz w:val="24"/>
                <w:szCs w:val="24"/>
              </w:rPr>
              <w:t>Nooziq-ovqat xomashyo, yoqilg‘idan tashqari</w:t>
            </w:r>
          </w:p>
        </w:tc>
        <w:tc>
          <w:tcPr>
            <w:tcW w:w="172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5A06F5" w:rsidRPr="002D6FA0" w:rsidRDefault="005A06F5" w:rsidP="00954C9B">
            <w:pPr>
              <w:jc w:val="center"/>
              <w:rPr>
                <w:color w:val="000000"/>
                <w:sz w:val="24"/>
                <w:szCs w:val="24"/>
              </w:rPr>
            </w:pPr>
            <w:r w:rsidRPr="002D6FA0">
              <w:rPr>
                <w:color w:val="000000"/>
                <w:sz w:val="24"/>
                <w:szCs w:val="24"/>
              </w:rPr>
              <w:t>23 703,8</w:t>
            </w:r>
          </w:p>
        </w:tc>
        <w:tc>
          <w:tcPr>
            <w:tcW w:w="129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5A06F5" w:rsidRPr="002D6FA0" w:rsidRDefault="005A06F5" w:rsidP="00954C9B">
            <w:pPr>
              <w:jc w:val="center"/>
              <w:rPr>
                <w:color w:val="000000"/>
                <w:sz w:val="24"/>
                <w:szCs w:val="24"/>
              </w:rPr>
            </w:pPr>
            <w:r w:rsidRPr="002D6FA0">
              <w:rPr>
                <w:color w:val="000000"/>
                <w:sz w:val="24"/>
                <w:szCs w:val="24"/>
              </w:rPr>
              <w:t>36,8</w:t>
            </w:r>
          </w:p>
        </w:tc>
      </w:tr>
      <w:tr w:rsidR="005A06F5" w:rsidRPr="00BC5277" w:rsidTr="0095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18"/>
        </w:trPr>
        <w:tc>
          <w:tcPr>
            <w:tcW w:w="198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4BC96" w:themeFill="background2" w:themeFillShade="BF"/>
            <w:vAlign w:val="center"/>
          </w:tcPr>
          <w:p w:rsidR="005A06F5" w:rsidRPr="002D6FA0" w:rsidRDefault="005A06F5" w:rsidP="00954C9B">
            <w:pPr>
              <w:rPr>
                <w:color w:val="000000"/>
                <w:sz w:val="24"/>
                <w:szCs w:val="24"/>
              </w:rPr>
            </w:pPr>
            <w:r w:rsidRPr="002D6FA0">
              <w:rPr>
                <w:color w:val="000000"/>
                <w:sz w:val="24"/>
                <w:szCs w:val="24"/>
              </w:rPr>
              <w:t>Xizmatlar</w:t>
            </w:r>
          </w:p>
        </w:tc>
        <w:tc>
          <w:tcPr>
            <w:tcW w:w="172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4BC96" w:themeFill="background2" w:themeFillShade="BF"/>
            <w:vAlign w:val="center"/>
          </w:tcPr>
          <w:p w:rsidR="005A06F5" w:rsidRPr="002D6FA0" w:rsidRDefault="005A06F5" w:rsidP="00954C9B">
            <w:pPr>
              <w:jc w:val="center"/>
              <w:rPr>
                <w:color w:val="000000"/>
                <w:sz w:val="24"/>
                <w:szCs w:val="24"/>
              </w:rPr>
            </w:pPr>
            <w:r w:rsidRPr="002D6FA0">
              <w:rPr>
                <w:color w:val="000000"/>
                <w:sz w:val="24"/>
                <w:szCs w:val="24"/>
              </w:rPr>
              <w:t>238,1</w:t>
            </w:r>
          </w:p>
        </w:tc>
        <w:tc>
          <w:tcPr>
            <w:tcW w:w="129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4BC96" w:themeFill="background2" w:themeFillShade="BF"/>
            <w:vAlign w:val="center"/>
          </w:tcPr>
          <w:p w:rsidR="005A06F5" w:rsidRPr="002D6FA0" w:rsidRDefault="005A06F5" w:rsidP="00954C9B">
            <w:pPr>
              <w:jc w:val="center"/>
              <w:rPr>
                <w:color w:val="000000"/>
                <w:sz w:val="24"/>
                <w:szCs w:val="24"/>
              </w:rPr>
            </w:pPr>
            <w:r w:rsidRPr="002D6FA0">
              <w:rPr>
                <w:color w:val="000000"/>
                <w:sz w:val="24"/>
                <w:szCs w:val="24"/>
              </w:rPr>
              <w:t>0,4</w:t>
            </w:r>
          </w:p>
        </w:tc>
      </w:tr>
      <w:tr w:rsidR="005A06F5" w:rsidRPr="002D6FA0" w:rsidTr="0095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18"/>
        </w:trPr>
        <w:tc>
          <w:tcPr>
            <w:tcW w:w="198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5A06F5" w:rsidRPr="002D6FA0" w:rsidRDefault="005A06F5" w:rsidP="00954C9B">
            <w:pPr>
              <w:rPr>
                <w:color w:val="000000"/>
                <w:sz w:val="24"/>
                <w:szCs w:val="24"/>
                <w:lang w:val="en-US"/>
              </w:rPr>
            </w:pPr>
            <w:r w:rsidRPr="002D6FA0">
              <w:rPr>
                <w:color w:val="000000"/>
                <w:sz w:val="24"/>
                <w:szCs w:val="24"/>
                <w:lang w:val="en-US"/>
              </w:rPr>
              <w:t>Kimyoviy vositalar va boshqa toifalarga kiritilmagan shunga o‘xshash mahsulotlar</w:t>
            </w:r>
          </w:p>
        </w:tc>
        <w:tc>
          <w:tcPr>
            <w:tcW w:w="172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5A06F5" w:rsidRPr="002D6FA0" w:rsidRDefault="005A06F5" w:rsidP="00954C9B">
            <w:pPr>
              <w:jc w:val="center"/>
              <w:rPr>
                <w:color w:val="000000"/>
                <w:sz w:val="24"/>
                <w:szCs w:val="24"/>
              </w:rPr>
            </w:pPr>
            <w:r w:rsidRPr="002D6FA0">
              <w:rPr>
                <w:color w:val="000000"/>
                <w:sz w:val="24"/>
                <w:szCs w:val="24"/>
              </w:rPr>
              <w:t>1 084,8</w:t>
            </w:r>
          </w:p>
        </w:tc>
        <w:tc>
          <w:tcPr>
            <w:tcW w:w="129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5A06F5" w:rsidRPr="002D6FA0" w:rsidRDefault="005A06F5" w:rsidP="00954C9B">
            <w:pPr>
              <w:jc w:val="center"/>
              <w:rPr>
                <w:color w:val="000000"/>
                <w:sz w:val="24"/>
                <w:szCs w:val="24"/>
              </w:rPr>
            </w:pPr>
            <w:r w:rsidRPr="002D6FA0">
              <w:rPr>
                <w:color w:val="000000"/>
                <w:sz w:val="24"/>
                <w:szCs w:val="24"/>
              </w:rPr>
              <w:t>1,7</w:t>
            </w:r>
          </w:p>
        </w:tc>
      </w:tr>
    </w:tbl>
    <w:p w:rsidR="005A06F5" w:rsidRPr="00BC5277" w:rsidRDefault="005A06F5" w:rsidP="005A06F5">
      <w:pPr>
        <w:jc w:val="center"/>
        <w:rPr>
          <w:b/>
          <w:sz w:val="24"/>
          <w:szCs w:val="24"/>
          <w:lang w:val="uz-Cyrl-UZ"/>
        </w:rPr>
      </w:pPr>
    </w:p>
    <w:p w:rsidR="005A06F5" w:rsidRPr="00BC5277" w:rsidRDefault="005A06F5" w:rsidP="005A06F5">
      <w:pPr>
        <w:tabs>
          <w:tab w:val="left" w:pos="5647"/>
        </w:tabs>
        <w:jc w:val="center"/>
        <w:rPr>
          <w:b/>
          <w:sz w:val="24"/>
          <w:szCs w:val="24"/>
          <w:lang w:val="uz-Cyrl-UZ"/>
        </w:rPr>
      </w:pPr>
    </w:p>
    <w:p w:rsidR="005A06F5" w:rsidRPr="00BC5277" w:rsidRDefault="005A06F5" w:rsidP="005A06F5">
      <w:pPr>
        <w:shd w:val="clear" w:color="auto" w:fill="FFFFFF"/>
        <w:jc w:val="center"/>
        <w:rPr>
          <w:b/>
          <w:sz w:val="24"/>
          <w:szCs w:val="24"/>
          <w:lang w:val="uz-Cyrl-UZ"/>
        </w:rPr>
      </w:pPr>
    </w:p>
    <w:p w:rsidR="005A06F5" w:rsidRPr="00BC5277" w:rsidRDefault="005A06F5" w:rsidP="005A06F5">
      <w:pPr>
        <w:tabs>
          <w:tab w:val="left" w:pos="5647"/>
        </w:tabs>
        <w:jc w:val="center"/>
        <w:rPr>
          <w:b/>
          <w:color w:val="002060"/>
          <w:sz w:val="24"/>
          <w:szCs w:val="24"/>
          <w:lang w:val="uz-Cyrl-UZ"/>
        </w:rPr>
      </w:pPr>
      <w:r w:rsidRPr="00BC5277">
        <w:rPr>
          <w:b/>
          <w:color w:val="002060"/>
          <w:sz w:val="24"/>
          <w:szCs w:val="24"/>
          <w:lang w:val="uz-Cyrl-UZ"/>
        </w:rPr>
        <w:t>Davlatlar kesimida eksport hajmi</w:t>
      </w:r>
    </w:p>
    <w:p w:rsidR="005A06F5" w:rsidRPr="00BC5277" w:rsidRDefault="005A06F5" w:rsidP="005A06F5">
      <w:pPr>
        <w:tabs>
          <w:tab w:val="left" w:pos="3348"/>
          <w:tab w:val="center" w:pos="4394"/>
        </w:tabs>
        <w:jc w:val="center"/>
        <w:rPr>
          <w:i/>
          <w:sz w:val="24"/>
          <w:szCs w:val="24"/>
          <w:lang w:val="en-US"/>
        </w:rPr>
      </w:pPr>
      <w:r w:rsidRPr="00BC5277">
        <w:rPr>
          <w:i/>
          <w:sz w:val="24"/>
          <w:szCs w:val="24"/>
          <w:lang w:val="en-US"/>
        </w:rPr>
        <w:t xml:space="preserve">(2025- yil </w:t>
      </w:r>
      <w:r>
        <w:rPr>
          <w:i/>
          <w:sz w:val="24"/>
          <w:szCs w:val="24"/>
          <w:lang w:val="en-US"/>
        </w:rPr>
        <w:t>yanvar-dekabr</w:t>
      </w:r>
      <w:r w:rsidRPr="00BC5277">
        <w:rPr>
          <w:i/>
          <w:sz w:val="24"/>
          <w:szCs w:val="24"/>
          <w:lang w:val="en-US"/>
        </w:rPr>
        <w:t>)</w:t>
      </w:r>
    </w:p>
    <w:p w:rsidR="005A06F5" w:rsidRPr="00BC5277" w:rsidRDefault="005A06F5" w:rsidP="005A06F5">
      <w:pPr>
        <w:tabs>
          <w:tab w:val="left" w:pos="3348"/>
          <w:tab w:val="center" w:pos="4394"/>
        </w:tabs>
        <w:jc w:val="center"/>
        <w:rPr>
          <w:i/>
          <w:sz w:val="24"/>
          <w:szCs w:val="24"/>
          <w:lang w:val="en-US"/>
        </w:rPr>
      </w:pPr>
    </w:p>
    <w:tbl>
      <w:tblPr>
        <w:tblW w:w="5000" w:type="pct"/>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924"/>
        <w:gridCol w:w="4302"/>
        <w:gridCol w:w="958"/>
        <w:gridCol w:w="1245"/>
      </w:tblGrid>
      <w:tr w:rsidR="005A06F5" w:rsidRPr="00BC5277" w:rsidTr="00954C9B">
        <w:trPr>
          <w:trHeight w:hRule="exact" w:val="615"/>
          <w:tblHeader/>
          <w:jc w:val="center"/>
        </w:trPr>
        <w:tc>
          <w:tcPr>
            <w:tcW w:w="1551" w:type="pct"/>
            <w:tcBorders>
              <w:top w:val="single" w:sz="18" w:space="0" w:color="auto"/>
              <w:left w:val="nil"/>
              <w:bottom w:val="single" w:sz="18" w:space="0" w:color="auto"/>
              <w:right w:val="single" w:sz="4" w:space="0" w:color="auto"/>
            </w:tcBorders>
            <w:shd w:val="clear" w:color="auto" w:fill="D3CDB1"/>
            <w:vAlign w:val="center"/>
            <w:hideMark/>
          </w:tcPr>
          <w:p w:rsidR="005A06F5" w:rsidRPr="00BC5277" w:rsidRDefault="005A06F5" w:rsidP="00954C9B">
            <w:pPr>
              <w:jc w:val="center"/>
              <w:rPr>
                <w:sz w:val="24"/>
                <w:szCs w:val="24"/>
                <w:lang w:val="en-US"/>
              </w:rPr>
            </w:pPr>
            <w:r w:rsidRPr="00BC5277">
              <w:rPr>
                <w:sz w:val="24"/>
                <w:szCs w:val="24"/>
                <w:lang w:val="en-US"/>
              </w:rPr>
              <w:t> </w:t>
            </w:r>
          </w:p>
        </w:tc>
        <w:tc>
          <w:tcPr>
            <w:tcW w:w="2281" w:type="pct"/>
            <w:tcBorders>
              <w:top w:val="single" w:sz="18" w:space="0" w:color="auto"/>
              <w:left w:val="single" w:sz="4" w:space="0" w:color="auto"/>
              <w:bottom w:val="single" w:sz="18" w:space="0" w:color="auto"/>
              <w:right w:val="single" w:sz="4" w:space="0" w:color="auto"/>
            </w:tcBorders>
            <w:shd w:val="clear" w:color="auto" w:fill="D3CDB1"/>
            <w:noWrap/>
            <w:vAlign w:val="center"/>
            <w:hideMark/>
          </w:tcPr>
          <w:p w:rsidR="005A06F5" w:rsidRPr="00BC5277" w:rsidRDefault="005A06F5" w:rsidP="00954C9B">
            <w:pPr>
              <w:jc w:val="center"/>
              <w:rPr>
                <w:b/>
                <w:bCs/>
                <w:sz w:val="24"/>
                <w:szCs w:val="24"/>
                <w:lang w:val="uz-Cyrl-UZ"/>
              </w:rPr>
            </w:pPr>
            <w:r w:rsidRPr="00BC5277">
              <w:rPr>
                <w:b/>
                <w:bCs/>
                <w:sz w:val="24"/>
                <w:szCs w:val="24"/>
                <w:lang w:val="en-US"/>
              </w:rPr>
              <w:t>M</w:t>
            </w:r>
            <w:r w:rsidRPr="00BC5277">
              <w:rPr>
                <w:b/>
                <w:sz w:val="24"/>
                <w:szCs w:val="24"/>
                <w:lang w:val="uz-Cyrl-UZ"/>
              </w:rPr>
              <w:t>ing AQSH doll.</w:t>
            </w:r>
          </w:p>
        </w:tc>
        <w:tc>
          <w:tcPr>
            <w:tcW w:w="1168" w:type="pct"/>
            <w:gridSpan w:val="2"/>
            <w:tcBorders>
              <w:top w:val="single" w:sz="18" w:space="0" w:color="auto"/>
              <w:left w:val="single" w:sz="4" w:space="0" w:color="auto"/>
              <w:bottom w:val="single" w:sz="18" w:space="0" w:color="auto"/>
              <w:right w:val="nil"/>
            </w:tcBorders>
            <w:shd w:val="clear" w:color="auto" w:fill="D3CDB1"/>
            <w:vAlign w:val="center"/>
            <w:hideMark/>
          </w:tcPr>
          <w:p w:rsidR="005A06F5" w:rsidRPr="00BC5277" w:rsidRDefault="005A06F5" w:rsidP="00954C9B">
            <w:pPr>
              <w:jc w:val="center"/>
              <w:rPr>
                <w:b/>
                <w:sz w:val="24"/>
                <w:szCs w:val="24"/>
                <w:lang w:val="uz-Cyrl-UZ"/>
              </w:rPr>
            </w:pPr>
            <w:r w:rsidRPr="00BC5277">
              <w:rPr>
                <w:b/>
                <w:sz w:val="24"/>
                <w:szCs w:val="24"/>
                <w:lang w:val="uz-Cyrl-UZ"/>
              </w:rPr>
              <w:t xml:space="preserve">O‘sish sur’ati, </w:t>
            </w:r>
            <w:r w:rsidRPr="00BC5277">
              <w:rPr>
                <w:b/>
                <w:sz w:val="24"/>
                <w:szCs w:val="24"/>
                <w:lang w:val="uz-Cyrl-UZ"/>
              </w:rPr>
              <w:br/>
              <w:t>% da</w:t>
            </w:r>
          </w:p>
        </w:tc>
      </w:tr>
      <w:tr w:rsidR="005A06F5" w:rsidRPr="00BC5277" w:rsidTr="00954C9B">
        <w:trPr>
          <w:trHeight w:hRule="exact" w:val="300"/>
          <w:jc w:val="center"/>
        </w:trPr>
        <w:tc>
          <w:tcPr>
            <w:tcW w:w="1551" w:type="pct"/>
            <w:tcBorders>
              <w:top w:val="single" w:sz="18" w:space="0" w:color="auto"/>
              <w:left w:val="single" w:sz="18" w:space="0" w:color="FFFFFF"/>
              <w:bottom w:val="single" w:sz="12" w:space="0" w:color="FFFFFF" w:themeColor="background1"/>
              <w:right w:val="single" w:sz="18" w:space="0" w:color="FFFFFF"/>
            </w:tcBorders>
            <w:vAlign w:val="center"/>
            <w:hideMark/>
          </w:tcPr>
          <w:p w:rsidR="005A06F5" w:rsidRPr="00BC5277" w:rsidRDefault="005A06F5" w:rsidP="00954C9B">
            <w:pPr>
              <w:rPr>
                <w:b/>
                <w:bCs/>
                <w:color w:val="FFFFFF"/>
                <w:sz w:val="24"/>
                <w:szCs w:val="24"/>
                <w:lang w:val="uz-Cyrl-UZ"/>
              </w:rPr>
            </w:pPr>
          </w:p>
        </w:tc>
        <w:tc>
          <w:tcPr>
            <w:tcW w:w="2789" w:type="pct"/>
            <w:gridSpan w:val="2"/>
            <w:tcBorders>
              <w:top w:val="single" w:sz="18" w:space="0" w:color="auto"/>
              <w:left w:val="single" w:sz="18" w:space="0" w:color="FFFFFF"/>
              <w:bottom w:val="single" w:sz="12" w:space="0" w:color="FFFFFF" w:themeColor="background1"/>
              <w:right w:val="single" w:sz="18" w:space="0" w:color="FFFFFF"/>
            </w:tcBorders>
            <w:noWrap/>
            <w:vAlign w:val="center"/>
            <w:hideMark/>
          </w:tcPr>
          <w:p w:rsidR="005A06F5" w:rsidRPr="00BC5277" w:rsidRDefault="005A06F5" w:rsidP="00954C9B">
            <w:pPr>
              <w:rPr>
                <w:sz w:val="24"/>
                <w:szCs w:val="24"/>
              </w:rPr>
            </w:pPr>
          </w:p>
        </w:tc>
        <w:tc>
          <w:tcPr>
            <w:tcW w:w="660" w:type="pct"/>
            <w:tcBorders>
              <w:top w:val="single" w:sz="18" w:space="0" w:color="auto"/>
              <w:left w:val="single" w:sz="18" w:space="0" w:color="FFFFFF"/>
              <w:bottom w:val="single" w:sz="12" w:space="0" w:color="FFFFFF" w:themeColor="background1"/>
              <w:right w:val="single" w:sz="18" w:space="0" w:color="FFFFFF"/>
            </w:tcBorders>
          </w:tcPr>
          <w:p w:rsidR="005A06F5" w:rsidRPr="00BC5277" w:rsidRDefault="005A06F5" w:rsidP="00954C9B">
            <w:pPr>
              <w:jc w:val="center"/>
              <w:rPr>
                <w:color w:val="000000"/>
                <w:sz w:val="24"/>
                <w:szCs w:val="24"/>
              </w:rPr>
            </w:pPr>
          </w:p>
        </w:tc>
      </w:tr>
      <w:tr w:rsidR="005A06F5" w:rsidRPr="00BC5277" w:rsidTr="00954C9B">
        <w:trPr>
          <w:trHeight w:val="422"/>
          <w:jc w:val="center"/>
        </w:trPr>
        <w:tc>
          <w:tcPr>
            <w:tcW w:w="155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hideMark/>
          </w:tcPr>
          <w:p w:rsidR="005A06F5" w:rsidRPr="00BC5277" w:rsidRDefault="005A06F5" w:rsidP="00954C9B">
            <w:pPr>
              <w:rPr>
                <w:b/>
                <w:bCs/>
                <w:color w:val="000000"/>
                <w:sz w:val="24"/>
                <w:szCs w:val="24"/>
              </w:rPr>
            </w:pPr>
            <w:r w:rsidRPr="00BC5277">
              <w:rPr>
                <w:b/>
                <w:bCs/>
                <w:color w:val="000000"/>
                <w:sz w:val="24"/>
                <w:szCs w:val="24"/>
              </w:rPr>
              <w:t>Jami eksport</w:t>
            </w:r>
          </w:p>
        </w:tc>
        <w:tc>
          <w:tcPr>
            <w:tcW w:w="228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noWrap/>
            <w:vAlign w:val="center"/>
            <w:hideMark/>
          </w:tcPr>
          <w:p w:rsidR="005A06F5" w:rsidRPr="00BC5277" w:rsidRDefault="005A06F5" w:rsidP="00954C9B">
            <w:pPr>
              <w:jc w:val="center"/>
              <w:rPr>
                <w:b/>
                <w:kern w:val="28"/>
                <w:sz w:val="24"/>
                <w:szCs w:val="24"/>
                <w:lang w:val="en-US"/>
              </w:rPr>
            </w:pPr>
            <w:r>
              <w:rPr>
                <w:b/>
                <w:kern w:val="28"/>
                <w:sz w:val="24"/>
                <w:szCs w:val="24"/>
                <w:lang w:val="en-US"/>
              </w:rPr>
              <w:t>64 480</w:t>
            </w:r>
            <w:r w:rsidRPr="00BC5277">
              <w:rPr>
                <w:b/>
                <w:kern w:val="28"/>
                <w:sz w:val="24"/>
                <w:szCs w:val="24"/>
                <w:lang w:val="en-US"/>
              </w:rPr>
              <w:t>,</w:t>
            </w:r>
            <w:r>
              <w:rPr>
                <w:b/>
                <w:kern w:val="28"/>
                <w:sz w:val="24"/>
                <w:szCs w:val="24"/>
                <w:lang w:val="en-US"/>
              </w:rPr>
              <w:t>3</w:t>
            </w:r>
          </w:p>
        </w:tc>
        <w:tc>
          <w:tcPr>
            <w:tcW w:w="1168"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hideMark/>
          </w:tcPr>
          <w:p w:rsidR="005A06F5" w:rsidRPr="00BC5277" w:rsidRDefault="005A06F5" w:rsidP="00954C9B">
            <w:pPr>
              <w:jc w:val="center"/>
              <w:rPr>
                <w:b/>
                <w:kern w:val="28"/>
                <w:sz w:val="24"/>
                <w:szCs w:val="24"/>
                <w:lang w:val="en-US"/>
              </w:rPr>
            </w:pPr>
            <w:r>
              <w:rPr>
                <w:b/>
                <w:kern w:val="28"/>
                <w:sz w:val="24"/>
                <w:szCs w:val="24"/>
                <w:lang w:val="en-US"/>
              </w:rPr>
              <w:t>76</w:t>
            </w:r>
            <w:r w:rsidRPr="00BC5277">
              <w:rPr>
                <w:b/>
                <w:kern w:val="28"/>
                <w:sz w:val="24"/>
                <w:szCs w:val="24"/>
                <w:lang w:val="en-US"/>
              </w:rPr>
              <w:t>,</w:t>
            </w:r>
            <w:r>
              <w:rPr>
                <w:b/>
                <w:kern w:val="28"/>
                <w:sz w:val="24"/>
                <w:szCs w:val="24"/>
                <w:lang w:val="en-US"/>
              </w:rPr>
              <w:t>3</w:t>
            </w:r>
          </w:p>
        </w:tc>
      </w:tr>
      <w:tr w:rsidR="005A06F5" w:rsidRPr="00BC5277" w:rsidTr="00954C9B">
        <w:trPr>
          <w:trHeight w:val="402"/>
          <w:jc w:val="center"/>
        </w:trPr>
        <w:tc>
          <w:tcPr>
            <w:tcW w:w="155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hideMark/>
          </w:tcPr>
          <w:p w:rsidR="005A06F5" w:rsidRPr="00BC5277" w:rsidRDefault="005A06F5" w:rsidP="00954C9B">
            <w:pPr>
              <w:rPr>
                <w:color w:val="000000"/>
                <w:sz w:val="24"/>
                <w:szCs w:val="24"/>
                <w:lang w:val="en-US"/>
              </w:rPr>
            </w:pPr>
            <w:r w:rsidRPr="00BC5277">
              <w:rPr>
                <w:color w:val="000000"/>
                <w:sz w:val="24"/>
                <w:szCs w:val="24"/>
                <w:lang w:val="en-US"/>
              </w:rPr>
              <w:t>Rossiya Federatsiyasi</w:t>
            </w:r>
          </w:p>
        </w:tc>
        <w:tc>
          <w:tcPr>
            <w:tcW w:w="228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noWrap/>
            <w:vAlign w:val="center"/>
            <w:hideMark/>
          </w:tcPr>
          <w:p w:rsidR="005A06F5" w:rsidRPr="002D6FA0" w:rsidRDefault="005A06F5" w:rsidP="00954C9B">
            <w:pPr>
              <w:jc w:val="center"/>
              <w:rPr>
                <w:color w:val="000000"/>
                <w:sz w:val="24"/>
                <w:szCs w:val="24"/>
              </w:rPr>
            </w:pPr>
            <w:r w:rsidRPr="002D6FA0">
              <w:rPr>
                <w:color w:val="000000"/>
                <w:sz w:val="24"/>
                <w:szCs w:val="24"/>
              </w:rPr>
              <w:t>12 331,0</w:t>
            </w:r>
          </w:p>
        </w:tc>
        <w:tc>
          <w:tcPr>
            <w:tcW w:w="1168"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5A06F5" w:rsidRPr="002D6FA0" w:rsidRDefault="005A06F5" w:rsidP="00954C9B">
            <w:pPr>
              <w:jc w:val="center"/>
              <w:rPr>
                <w:color w:val="000000"/>
                <w:sz w:val="24"/>
                <w:szCs w:val="24"/>
              </w:rPr>
            </w:pPr>
            <w:r w:rsidRPr="002D6FA0">
              <w:rPr>
                <w:color w:val="000000"/>
                <w:sz w:val="24"/>
                <w:szCs w:val="24"/>
              </w:rPr>
              <w:t>82,6</w:t>
            </w:r>
          </w:p>
        </w:tc>
      </w:tr>
      <w:tr w:rsidR="005A06F5" w:rsidRPr="00BC5277" w:rsidTr="00954C9B">
        <w:trPr>
          <w:trHeight w:val="424"/>
          <w:jc w:val="center"/>
        </w:trPr>
        <w:tc>
          <w:tcPr>
            <w:tcW w:w="155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vAlign w:val="center"/>
            <w:hideMark/>
          </w:tcPr>
          <w:p w:rsidR="005A06F5" w:rsidRPr="00BC5277" w:rsidRDefault="005A06F5" w:rsidP="00954C9B">
            <w:pPr>
              <w:rPr>
                <w:color w:val="000000"/>
                <w:sz w:val="24"/>
                <w:szCs w:val="24"/>
                <w:lang w:val="en-US"/>
              </w:rPr>
            </w:pPr>
            <w:r w:rsidRPr="00BC5277">
              <w:rPr>
                <w:color w:val="000000"/>
                <w:sz w:val="24"/>
                <w:szCs w:val="24"/>
                <w:lang w:val="en-US"/>
              </w:rPr>
              <w:t>Italiya</w:t>
            </w:r>
          </w:p>
        </w:tc>
        <w:tc>
          <w:tcPr>
            <w:tcW w:w="228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noWrap/>
            <w:vAlign w:val="center"/>
            <w:hideMark/>
          </w:tcPr>
          <w:p w:rsidR="005A06F5" w:rsidRPr="002D6FA0" w:rsidRDefault="005A06F5" w:rsidP="00954C9B">
            <w:pPr>
              <w:jc w:val="center"/>
              <w:rPr>
                <w:color w:val="000000"/>
                <w:sz w:val="24"/>
                <w:szCs w:val="24"/>
              </w:rPr>
            </w:pPr>
            <w:r w:rsidRPr="002D6FA0">
              <w:rPr>
                <w:color w:val="000000"/>
                <w:sz w:val="24"/>
                <w:szCs w:val="24"/>
              </w:rPr>
              <w:t>7 777,6</w:t>
            </w:r>
          </w:p>
        </w:tc>
        <w:tc>
          <w:tcPr>
            <w:tcW w:w="1168"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vAlign w:val="center"/>
            <w:hideMark/>
          </w:tcPr>
          <w:p w:rsidR="005A06F5" w:rsidRPr="002D6FA0" w:rsidRDefault="005A06F5" w:rsidP="00954C9B">
            <w:pPr>
              <w:jc w:val="center"/>
              <w:rPr>
                <w:color w:val="000000"/>
                <w:sz w:val="24"/>
                <w:szCs w:val="24"/>
              </w:rPr>
            </w:pPr>
            <w:r w:rsidRPr="002D6FA0">
              <w:rPr>
                <w:color w:val="000000"/>
                <w:sz w:val="24"/>
                <w:szCs w:val="24"/>
              </w:rPr>
              <w:t>114,5</w:t>
            </w:r>
          </w:p>
        </w:tc>
      </w:tr>
      <w:tr w:rsidR="005A06F5" w:rsidRPr="00BC5277" w:rsidTr="00954C9B">
        <w:trPr>
          <w:trHeight w:val="419"/>
          <w:jc w:val="center"/>
        </w:trPr>
        <w:tc>
          <w:tcPr>
            <w:tcW w:w="155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hideMark/>
          </w:tcPr>
          <w:p w:rsidR="005A06F5" w:rsidRPr="00BC5277" w:rsidRDefault="005A06F5" w:rsidP="00954C9B">
            <w:pPr>
              <w:rPr>
                <w:color w:val="000000"/>
                <w:sz w:val="24"/>
                <w:szCs w:val="24"/>
                <w:lang w:val="en-US"/>
              </w:rPr>
            </w:pPr>
            <w:r w:rsidRPr="00BC5277">
              <w:rPr>
                <w:color w:val="000000"/>
                <w:sz w:val="24"/>
                <w:szCs w:val="24"/>
                <w:lang w:val="en-US"/>
              </w:rPr>
              <w:t>Qozog</w:t>
            </w:r>
            <w:r>
              <w:rPr>
                <w:color w:val="000000"/>
                <w:sz w:val="24"/>
                <w:szCs w:val="24"/>
                <w:lang w:val="en-US"/>
              </w:rPr>
              <w:t>‘</w:t>
            </w:r>
            <w:r w:rsidRPr="00BC5277">
              <w:rPr>
                <w:color w:val="000000"/>
                <w:sz w:val="24"/>
                <w:szCs w:val="24"/>
                <w:lang w:val="en-US"/>
              </w:rPr>
              <w:t>iston</w:t>
            </w:r>
          </w:p>
        </w:tc>
        <w:tc>
          <w:tcPr>
            <w:tcW w:w="228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noWrap/>
            <w:vAlign w:val="center"/>
            <w:hideMark/>
          </w:tcPr>
          <w:p w:rsidR="005A06F5" w:rsidRPr="002D6FA0" w:rsidRDefault="005A06F5" w:rsidP="00954C9B">
            <w:pPr>
              <w:jc w:val="center"/>
              <w:rPr>
                <w:color w:val="000000"/>
                <w:sz w:val="24"/>
                <w:szCs w:val="24"/>
              </w:rPr>
            </w:pPr>
            <w:r w:rsidRPr="002D6FA0">
              <w:rPr>
                <w:color w:val="000000"/>
                <w:sz w:val="24"/>
                <w:szCs w:val="24"/>
              </w:rPr>
              <w:t>7 695,6</w:t>
            </w:r>
          </w:p>
        </w:tc>
        <w:tc>
          <w:tcPr>
            <w:tcW w:w="1168"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hideMark/>
          </w:tcPr>
          <w:p w:rsidR="005A06F5" w:rsidRPr="002D6FA0" w:rsidRDefault="005A06F5" w:rsidP="00954C9B">
            <w:pPr>
              <w:jc w:val="center"/>
              <w:rPr>
                <w:color w:val="000000"/>
                <w:sz w:val="24"/>
                <w:szCs w:val="24"/>
              </w:rPr>
            </w:pPr>
            <w:r w:rsidRPr="002D6FA0">
              <w:rPr>
                <w:color w:val="000000"/>
                <w:sz w:val="24"/>
                <w:szCs w:val="24"/>
              </w:rPr>
              <w:t>121,1</w:t>
            </w:r>
          </w:p>
        </w:tc>
      </w:tr>
      <w:tr w:rsidR="005A06F5" w:rsidRPr="00BC5277" w:rsidTr="00954C9B">
        <w:trPr>
          <w:trHeight w:val="319"/>
          <w:jc w:val="center"/>
        </w:trPr>
        <w:tc>
          <w:tcPr>
            <w:tcW w:w="155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vAlign w:val="center"/>
            <w:hideMark/>
          </w:tcPr>
          <w:p w:rsidR="005A06F5" w:rsidRPr="00BC5277" w:rsidRDefault="005A06F5" w:rsidP="00954C9B">
            <w:pPr>
              <w:rPr>
                <w:color w:val="000000"/>
                <w:sz w:val="24"/>
                <w:szCs w:val="24"/>
                <w:lang w:val="en-US"/>
              </w:rPr>
            </w:pPr>
            <w:r w:rsidRPr="00BC5277">
              <w:rPr>
                <w:color w:val="000000"/>
                <w:sz w:val="24"/>
                <w:szCs w:val="24"/>
                <w:lang w:val="en-US"/>
              </w:rPr>
              <w:t>Koreya Respublikasi</w:t>
            </w:r>
          </w:p>
        </w:tc>
        <w:tc>
          <w:tcPr>
            <w:tcW w:w="228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noWrap/>
            <w:vAlign w:val="center"/>
            <w:hideMark/>
          </w:tcPr>
          <w:p w:rsidR="005A06F5" w:rsidRPr="002D6FA0" w:rsidRDefault="005A06F5" w:rsidP="00954C9B">
            <w:pPr>
              <w:jc w:val="center"/>
              <w:rPr>
                <w:color w:val="000000"/>
                <w:sz w:val="24"/>
                <w:szCs w:val="24"/>
              </w:rPr>
            </w:pPr>
            <w:r w:rsidRPr="002D6FA0">
              <w:rPr>
                <w:color w:val="000000"/>
                <w:sz w:val="24"/>
                <w:szCs w:val="24"/>
              </w:rPr>
              <w:t>7 428,0</w:t>
            </w:r>
          </w:p>
        </w:tc>
        <w:tc>
          <w:tcPr>
            <w:tcW w:w="1168"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vAlign w:val="center"/>
            <w:hideMark/>
          </w:tcPr>
          <w:p w:rsidR="005A06F5" w:rsidRPr="002D6FA0" w:rsidRDefault="005A06F5" w:rsidP="00954C9B">
            <w:pPr>
              <w:jc w:val="center"/>
              <w:rPr>
                <w:color w:val="000000"/>
                <w:sz w:val="24"/>
                <w:szCs w:val="24"/>
              </w:rPr>
            </w:pPr>
            <w:r w:rsidRPr="002D6FA0">
              <w:rPr>
                <w:color w:val="000000"/>
                <w:sz w:val="24"/>
                <w:szCs w:val="24"/>
              </w:rPr>
              <w:t>128,2</w:t>
            </w:r>
          </w:p>
        </w:tc>
      </w:tr>
      <w:tr w:rsidR="005A06F5" w:rsidRPr="00BC5277" w:rsidTr="00954C9B">
        <w:trPr>
          <w:trHeight w:val="435"/>
          <w:jc w:val="center"/>
        </w:trPr>
        <w:tc>
          <w:tcPr>
            <w:tcW w:w="155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hideMark/>
          </w:tcPr>
          <w:p w:rsidR="005A06F5" w:rsidRPr="00BC5277" w:rsidRDefault="005A06F5" w:rsidP="00954C9B">
            <w:pPr>
              <w:rPr>
                <w:color w:val="000000"/>
                <w:sz w:val="24"/>
                <w:szCs w:val="24"/>
                <w:lang w:val="en-US"/>
              </w:rPr>
            </w:pPr>
            <w:r w:rsidRPr="00BC5277">
              <w:rPr>
                <w:color w:val="000000"/>
                <w:sz w:val="24"/>
                <w:szCs w:val="24"/>
                <w:lang w:val="en-US"/>
              </w:rPr>
              <w:t>Indoneziya</w:t>
            </w:r>
          </w:p>
        </w:tc>
        <w:tc>
          <w:tcPr>
            <w:tcW w:w="228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noWrap/>
            <w:vAlign w:val="center"/>
            <w:hideMark/>
          </w:tcPr>
          <w:p w:rsidR="005A06F5" w:rsidRPr="002D6FA0" w:rsidRDefault="005A06F5" w:rsidP="00954C9B">
            <w:pPr>
              <w:jc w:val="center"/>
              <w:rPr>
                <w:color w:val="000000"/>
                <w:sz w:val="24"/>
                <w:szCs w:val="24"/>
              </w:rPr>
            </w:pPr>
            <w:r w:rsidRPr="002D6FA0">
              <w:rPr>
                <w:color w:val="000000"/>
                <w:sz w:val="24"/>
                <w:szCs w:val="24"/>
              </w:rPr>
              <w:t>4 343,3</w:t>
            </w:r>
          </w:p>
        </w:tc>
        <w:tc>
          <w:tcPr>
            <w:tcW w:w="1168"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hideMark/>
          </w:tcPr>
          <w:p w:rsidR="005A06F5" w:rsidRPr="002D6FA0" w:rsidRDefault="005A06F5" w:rsidP="00954C9B">
            <w:pPr>
              <w:jc w:val="center"/>
              <w:rPr>
                <w:color w:val="000000"/>
                <w:sz w:val="24"/>
                <w:szCs w:val="24"/>
              </w:rPr>
            </w:pPr>
            <w:r w:rsidRPr="002D6FA0">
              <w:rPr>
                <w:color w:val="000000"/>
                <w:sz w:val="24"/>
                <w:szCs w:val="24"/>
              </w:rPr>
              <w:t>84,8</w:t>
            </w:r>
          </w:p>
        </w:tc>
      </w:tr>
      <w:tr w:rsidR="005A06F5" w:rsidRPr="00BC5277" w:rsidTr="00954C9B">
        <w:trPr>
          <w:trHeight w:val="430"/>
          <w:jc w:val="center"/>
        </w:trPr>
        <w:tc>
          <w:tcPr>
            <w:tcW w:w="155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noWrap/>
            <w:vAlign w:val="center"/>
            <w:hideMark/>
          </w:tcPr>
          <w:p w:rsidR="005A06F5" w:rsidRPr="00BC5277" w:rsidRDefault="005A06F5" w:rsidP="00954C9B">
            <w:pPr>
              <w:rPr>
                <w:color w:val="000000"/>
                <w:sz w:val="24"/>
                <w:szCs w:val="24"/>
                <w:lang w:val="en-US"/>
              </w:rPr>
            </w:pPr>
            <w:r>
              <w:rPr>
                <w:color w:val="000000"/>
                <w:sz w:val="24"/>
                <w:szCs w:val="24"/>
                <w:lang w:val="en-US"/>
              </w:rPr>
              <w:t>Boshqalar</w:t>
            </w:r>
          </w:p>
        </w:tc>
        <w:tc>
          <w:tcPr>
            <w:tcW w:w="228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noWrap/>
            <w:vAlign w:val="center"/>
            <w:hideMark/>
          </w:tcPr>
          <w:p w:rsidR="005A06F5" w:rsidRPr="002D6FA0" w:rsidRDefault="005A06F5" w:rsidP="00954C9B">
            <w:pPr>
              <w:jc w:val="center"/>
              <w:rPr>
                <w:color w:val="000000"/>
                <w:sz w:val="24"/>
                <w:szCs w:val="24"/>
                <w:lang w:val="en-US"/>
              </w:rPr>
            </w:pPr>
            <w:r w:rsidRPr="002D6FA0">
              <w:rPr>
                <w:color w:val="000000"/>
                <w:sz w:val="24"/>
                <w:szCs w:val="24"/>
                <w:lang w:val="en-US"/>
              </w:rPr>
              <w:t>24</w:t>
            </w:r>
            <w:r w:rsidRPr="002D6FA0">
              <w:rPr>
                <w:color w:val="000000"/>
                <w:sz w:val="24"/>
                <w:szCs w:val="24"/>
              </w:rPr>
              <w:t xml:space="preserve"> </w:t>
            </w:r>
            <w:r w:rsidRPr="002D6FA0">
              <w:rPr>
                <w:color w:val="000000"/>
                <w:sz w:val="24"/>
                <w:szCs w:val="24"/>
                <w:lang w:val="en-US"/>
              </w:rPr>
              <w:t>904</w:t>
            </w:r>
            <w:r w:rsidRPr="002D6FA0">
              <w:rPr>
                <w:color w:val="000000"/>
                <w:sz w:val="24"/>
                <w:szCs w:val="24"/>
              </w:rPr>
              <w:t>,</w:t>
            </w:r>
            <w:r>
              <w:rPr>
                <w:color w:val="000000"/>
                <w:sz w:val="24"/>
                <w:szCs w:val="24"/>
                <w:lang w:val="en-US"/>
              </w:rPr>
              <w:t>8</w:t>
            </w:r>
          </w:p>
        </w:tc>
        <w:tc>
          <w:tcPr>
            <w:tcW w:w="1168"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vAlign w:val="center"/>
            <w:hideMark/>
          </w:tcPr>
          <w:p w:rsidR="005A06F5" w:rsidRPr="002D6FA0" w:rsidRDefault="005A06F5" w:rsidP="00954C9B">
            <w:pPr>
              <w:jc w:val="center"/>
              <w:rPr>
                <w:color w:val="000000"/>
                <w:sz w:val="24"/>
                <w:szCs w:val="24"/>
                <w:lang w:val="en-US"/>
              </w:rPr>
            </w:pPr>
            <w:r w:rsidRPr="002D6FA0">
              <w:rPr>
                <w:color w:val="000000"/>
                <w:sz w:val="24"/>
                <w:szCs w:val="24"/>
                <w:lang w:val="en-US"/>
              </w:rPr>
              <w:t>54</w:t>
            </w:r>
            <w:r w:rsidRPr="002D6FA0">
              <w:rPr>
                <w:color w:val="000000"/>
                <w:sz w:val="24"/>
                <w:szCs w:val="24"/>
              </w:rPr>
              <w:t>,</w:t>
            </w:r>
            <w:r w:rsidRPr="002D6FA0">
              <w:rPr>
                <w:color w:val="000000"/>
                <w:sz w:val="24"/>
                <w:szCs w:val="24"/>
                <w:lang w:val="en-US"/>
              </w:rPr>
              <w:t>7</w:t>
            </w:r>
          </w:p>
        </w:tc>
      </w:tr>
    </w:tbl>
    <w:p w:rsidR="005A06F5" w:rsidRPr="00BC5277" w:rsidRDefault="005A06F5" w:rsidP="005A06F5">
      <w:pPr>
        <w:tabs>
          <w:tab w:val="left" w:pos="5647"/>
        </w:tabs>
        <w:jc w:val="center"/>
        <w:rPr>
          <w:b/>
          <w:sz w:val="24"/>
          <w:szCs w:val="24"/>
          <w:lang w:val="uz-Cyrl-UZ"/>
        </w:rPr>
      </w:pPr>
      <w:r w:rsidRPr="00BC5277">
        <w:rPr>
          <w:b/>
          <w:color w:val="002060"/>
          <w:sz w:val="24"/>
          <w:szCs w:val="24"/>
          <w:lang w:val="uz-Cyrl-UZ"/>
        </w:rPr>
        <w:lastRenderedPageBreak/>
        <w:t>Yangiyo‘l tumanining import tarkibidagi tovar va xizmatlar hajmi</w:t>
      </w:r>
    </w:p>
    <w:p w:rsidR="005A06F5" w:rsidRPr="00BC5277" w:rsidRDefault="005A06F5" w:rsidP="005A06F5">
      <w:pPr>
        <w:jc w:val="center"/>
        <w:rPr>
          <w:i/>
          <w:sz w:val="24"/>
          <w:szCs w:val="24"/>
          <w:lang w:val="uz-Cyrl-UZ"/>
        </w:rPr>
      </w:pPr>
      <w:r w:rsidRPr="00BC5277">
        <w:rPr>
          <w:i/>
          <w:sz w:val="24"/>
          <w:szCs w:val="24"/>
          <w:lang w:val="uz-Cyrl-UZ"/>
        </w:rPr>
        <w:t>(</w:t>
      </w:r>
      <w:r w:rsidRPr="00BC5277">
        <w:rPr>
          <w:i/>
          <w:sz w:val="24"/>
          <w:szCs w:val="24"/>
          <w:lang w:val="en-US"/>
        </w:rPr>
        <w:t xml:space="preserve">2025- yil </w:t>
      </w:r>
      <w:r>
        <w:rPr>
          <w:i/>
          <w:sz w:val="24"/>
          <w:szCs w:val="24"/>
          <w:lang w:val="en-US"/>
        </w:rPr>
        <w:t>yanvar-dekabr</w:t>
      </w:r>
      <w:r w:rsidRPr="00BC5277">
        <w:rPr>
          <w:i/>
          <w:sz w:val="24"/>
          <w:szCs w:val="24"/>
          <w:lang w:val="uz-Cyrl-UZ"/>
        </w:rPr>
        <w:t>)</w:t>
      </w:r>
    </w:p>
    <w:p w:rsidR="005A06F5" w:rsidRPr="008A1855" w:rsidRDefault="005A06F5" w:rsidP="005A06F5">
      <w:pPr>
        <w:jc w:val="center"/>
        <w:rPr>
          <w:i/>
          <w:sz w:val="14"/>
          <w:szCs w:val="24"/>
          <w:lang w:val="uz-Cyrl-UZ"/>
        </w:rPr>
      </w:pPr>
    </w:p>
    <w:tbl>
      <w:tblPr>
        <w:tblW w:w="44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3"/>
        <w:gridCol w:w="1572"/>
        <w:gridCol w:w="1634"/>
      </w:tblGrid>
      <w:tr w:rsidR="005A06F5" w:rsidRPr="00BC5277" w:rsidTr="008A1855">
        <w:trPr>
          <w:trHeight w:hRule="exact" w:val="852"/>
          <w:tblHeader/>
          <w:jc w:val="center"/>
        </w:trPr>
        <w:tc>
          <w:tcPr>
            <w:tcW w:w="3300" w:type="pct"/>
            <w:tcBorders>
              <w:top w:val="single" w:sz="18" w:space="0" w:color="auto"/>
              <w:left w:val="nil"/>
              <w:bottom w:val="single" w:sz="18" w:space="0" w:color="auto"/>
            </w:tcBorders>
            <w:shd w:val="clear" w:color="auto" w:fill="D3CDB1"/>
            <w:vAlign w:val="center"/>
            <w:hideMark/>
          </w:tcPr>
          <w:p w:rsidR="005A06F5" w:rsidRPr="00BC5277" w:rsidRDefault="005A06F5" w:rsidP="00954C9B">
            <w:pPr>
              <w:ind w:left="-34" w:firstLine="34"/>
              <w:jc w:val="center"/>
              <w:rPr>
                <w:sz w:val="24"/>
                <w:szCs w:val="24"/>
                <w:lang w:val="en-US"/>
              </w:rPr>
            </w:pPr>
            <w:r w:rsidRPr="00BC5277">
              <w:rPr>
                <w:sz w:val="24"/>
                <w:szCs w:val="24"/>
                <w:lang w:val="en-US"/>
              </w:rPr>
              <w:t> </w:t>
            </w:r>
          </w:p>
        </w:tc>
        <w:tc>
          <w:tcPr>
            <w:tcW w:w="834" w:type="pct"/>
            <w:tcBorders>
              <w:top w:val="single" w:sz="18" w:space="0" w:color="auto"/>
              <w:bottom w:val="single" w:sz="18" w:space="0" w:color="auto"/>
            </w:tcBorders>
            <w:shd w:val="clear" w:color="auto" w:fill="D3CDB1"/>
            <w:noWrap/>
            <w:vAlign w:val="center"/>
            <w:hideMark/>
          </w:tcPr>
          <w:p w:rsidR="005A06F5" w:rsidRPr="00BC5277" w:rsidRDefault="005A06F5" w:rsidP="00954C9B">
            <w:pPr>
              <w:jc w:val="center"/>
              <w:rPr>
                <w:b/>
                <w:bCs/>
                <w:sz w:val="24"/>
                <w:szCs w:val="24"/>
                <w:lang w:val="uz-Cyrl-UZ"/>
              </w:rPr>
            </w:pPr>
            <w:r w:rsidRPr="00BC5277">
              <w:rPr>
                <w:b/>
                <w:bCs/>
                <w:sz w:val="24"/>
                <w:szCs w:val="24"/>
                <w:lang w:val="en-US"/>
              </w:rPr>
              <w:t>M</w:t>
            </w:r>
            <w:r w:rsidRPr="00BC5277">
              <w:rPr>
                <w:b/>
                <w:sz w:val="24"/>
                <w:szCs w:val="24"/>
                <w:lang w:val="uz-Cyrl-UZ"/>
              </w:rPr>
              <w:t>ing AQSH doll.</w:t>
            </w:r>
          </w:p>
        </w:tc>
        <w:tc>
          <w:tcPr>
            <w:tcW w:w="866" w:type="pct"/>
            <w:tcBorders>
              <w:top w:val="single" w:sz="18" w:space="0" w:color="auto"/>
              <w:bottom w:val="single" w:sz="18" w:space="0" w:color="auto"/>
              <w:right w:val="nil"/>
            </w:tcBorders>
            <w:shd w:val="clear" w:color="auto" w:fill="D3CDB1"/>
            <w:noWrap/>
            <w:vAlign w:val="center"/>
            <w:hideMark/>
          </w:tcPr>
          <w:p w:rsidR="005A06F5" w:rsidRPr="00BC5277" w:rsidRDefault="005A06F5" w:rsidP="00954C9B">
            <w:pPr>
              <w:jc w:val="center"/>
              <w:rPr>
                <w:b/>
                <w:sz w:val="24"/>
                <w:szCs w:val="24"/>
                <w:lang w:val="uz-Cyrl-UZ"/>
              </w:rPr>
            </w:pPr>
            <w:r>
              <w:rPr>
                <w:b/>
                <w:sz w:val="24"/>
                <w:szCs w:val="24"/>
                <w:lang w:val="en-US"/>
              </w:rPr>
              <w:t>Tumandagi ulushi</w:t>
            </w:r>
            <w:r w:rsidRPr="00BC5277">
              <w:rPr>
                <w:b/>
                <w:sz w:val="24"/>
                <w:szCs w:val="24"/>
                <w:lang w:val="uz-Cyrl-UZ"/>
              </w:rPr>
              <w:t xml:space="preserve"> </w:t>
            </w:r>
            <w:r w:rsidRPr="00BC5277">
              <w:rPr>
                <w:b/>
                <w:sz w:val="24"/>
                <w:szCs w:val="24"/>
                <w:lang w:val="uz-Cyrl-UZ"/>
              </w:rPr>
              <w:br/>
              <w:t>% da</w:t>
            </w:r>
          </w:p>
        </w:tc>
      </w:tr>
      <w:tr w:rsidR="005A06F5" w:rsidRPr="00BC5277" w:rsidTr="008A1855">
        <w:trPr>
          <w:trHeight w:hRule="exact" w:val="119"/>
          <w:jc w:val="center"/>
        </w:trPr>
        <w:tc>
          <w:tcPr>
            <w:tcW w:w="3300" w:type="pct"/>
            <w:tcBorders>
              <w:top w:val="nil"/>
              <w:left w:val="nil"/>
              <w:bottom w:val="single" w:sz="12" w:space="0" w:color="FFFFFF" w:themeColor="background1"/>
              <w:right w:val="nil"/>
            </w:tcBorders>
            <w:vAlign w:val="center"/>
            <w:hideMark/>
          </w:tcPr>
          <w:p w:rsidR="005A06F5" w:rsidRPr="00BC5277" w:rsidRDefault="005A06F5" w:rsidP="00954C9B">
            <w:pPr>
              <w:rPr>
                <w:b/>
                <w:color w:val="FFFFFF"/>
                <w:sz w:val="24"/>
                <w:szCs w:val="24"/>
                <w:lang w:val="uz-Cyrl-UZ"/>
              </w:rPr>
            </w:pPr>
          </w:p>
        </w:tc>
        <w:tc>
          <w:tcPr>
            <w:tcW w:w="834" w:type="pct"/>
            <w:tcBorders>
              <w:top w:val="nil"/>
              <w:left w:val="nil"/>
              <w:bottom w:val="single" w:sz="12" w:space="0" w:color="FFFFFF" w:themeColor="background1"/>
              <w:right w:val="nil"/>
            </w:tcBorders>
            <w:noWrap/>
            <w:vAlign w:val="center"/>
            <w:hideMark/>
          </w:tcPr>
          <w:p w:rsidR="005A06F5" w:rsidRPr="00BC5277" w:rsidRDefault="005A06F5" w:rsidP="00954C9B">
            <w:pPr>
              <w:rPr>
                <w:sz w:val="24"/>
                <w:szCs w:val="24"/>
              </w:rPr>
            </w:pPr>
          </w:p>
        </w:tc>
        <w:tc>
          <w:tcPr>
            <w:tcW w:w="866" w:type="pct"/>
            <w:tcBorders>
              <w:top w:val="nil"/>
              <w:left w:val="nil"/>
              <w:bottom w:val="single" w:sz="12" w:space="0" w:color="FFFFFF" w:themeColor="background1"/>
              <w:right w:val="nil"/>
            </w:tcBorders>
            <w:noWrap/>
            <w:vAlign w:val="center"/>
            <w:hideMark/>
          </w:tcPr>
          <w:p w:rsidR="005A06F5" w:rsidRPr="00BC5277" w:rsidRDefault="005A06F5" w:rsidP="00954C9B">
            <w:pPr>
              <w:rPr>
                <w:color w:val="000000"/>
                <w:sz w:val="24"/>
                <w:szCs w:val="24"/>
              </w:rPr>
            </w:pPr>
          </w:p>
        </w:tc>
      </w:tr>
      <w:tr w:rsidR="005A06F5" w:rsidRPr="00BC5277" w:rsidTr="008A1855">
        <w:trPr>
          <w:trHeight w:val="349"/>
          <w:jc w:val="center"/>
        </w:trPr>
        <w:tc>
          <w:tcPr>
            <w:tcW w:w="33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vAlign w:val="center"/>
            <w:hideMark/>
          </w:tcPr>
          <w:p w:rsidR="005A06F5" w:rsidRPr="00BC5277" w:rsidRDefault="005A06F5" w:rsidP="00954C9B">
            <w:pPr>
              <w:rPr>
                <w:b/>
                <w:bCs/>
                <w:sz w:val="24"/>
                <w:szCs w:val="24"/>
              </w:rPr>
            </w:pPr>
            <w:r w:rsidRPr="00BC5277">
              <w:rPr>
                <w:b/>
                <w:bCs/>
                <w:sz w:val="24"/>
                <w:szCs w:val="24"/>
              </w:rPr>
              <w:t>Jami import</w:t>
            </w:r>
          </w:p>
        </w:tc>
        <w:tc>
          <w:tcPr>
            <w:tcW w:w="83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noWrap/>
            <w:vAlign w:val="center"/>
            <w:hideMark/>
          </w:tcPr>
          <w:p w:rsidR="005A06F5" w:rsidRPr="00BC5277" w:rsidRDefault="005A06F5" w:rsidP="00954C9B">
            <w:pPr>
              <w:jc w:val="center"/>
              <w:rPr>
                <w:b/>
                <w:bCs/>
                <w:sz w:val="24"/>
                <w:szCs w:val="24"/>
                <w:lang w:val="en-US"/>
              </w:rPr>
            </w:pPr>
            <w:r>
              <w:rPr>
                <w:b/>
                <w:bCs/>
                <w:sz w:val="24"/>
                <w:szCs w:val="24"/>
                <w:lang w:val="en-US"/>
              </w:rPr>
              <w:t>92 978</w:t>
            </w:r>
            <w:r w:rsidRPr="00BC5277">
              <w:rPr>
                <w:b/>
                <w:bCs/>
                <w:sz w:val="24"/>
                <w:szCs w:val="24"/>
                <w:lang w:val="en-US"/>
              </w:rPr>
              <w:t>,</w:t>
            </w:r>
            <w:r>
              <w:rPr>
                <w:b/>
                <w:bCs/>
                <w:sz w:val="24"/>
                <w:szCs w:val="24"/>
                <w:lang w:val="en-US"/>
              </w:rPr>
              <w:t>6</w:t>
            </w:r>
          </w:p>
        </w:tc>
        <w:tc>
          <w:tcPr>
            <w:tcW w:w="86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noWrap/>
            <w:vAlign w:val="center"/>
            <w:hideMark/>
          </w:tcPr>
          <w:p w:rsidR="005A06F5" w:rsidRPr="00BC5277" w:rsidRDefault="005A06F5" w:rsidP="00954C9B">
            <w:pPr>
              <w:ind w:left="-113" w:right="-60"/>
              <w:jc w:val="center"/>
              <w:rPr>
                <w:b/>
                <w:bCs/>
                <w:sz w:val="24"/>
                <w:szCs w:val="24"/>
                <w:lang w:val="en-US"/>
              </w:rPr>
            </w:pPr>
            <w:r>
              <w:rPr>
                <w:b/>
                <w:bCs/>
                <w:sz w:val="24"/>
                <w:szCs w:val="24"/>
                <w:lang w:val="en-US"/>
              </w:rPr>
              <w:t>100</w:t>
            </w:r>
            <w:r w:rsidRPr="00BC5277">
              <w:rPr>
                <w:b/>
                <w:bCs/>
                <w:sz w:val="24"/>
                <w:szCs w:val="24"/>
                <w:lang w:val="en-US"/>
              </w:rPr>
              <w:t>,</w:t>
            </w:r>
            <w:r>
              <w:rPr>
                <w:b/>
                <w:bCs/>
                <w:sz w:val="24"/>
                <w:szCs w:val="24"/>
                <w:lang w:val="en-US"/>
              </w:rPr>
              <w:t>0</w:t>
            </w:r>
          </w:p>
        </w:tc>
      </w:tr>
      <w:tr w:rsidR="005A06F5" w:rsidRPr="00BC5277" w:rsidTr="008A1855">
        <w:trPr>
          <w:trHeight w:val="349"/>
          <w:jc w:val="center"/>
        </w:trPr>
        <w:tc>
          <w:tcPr>
            <w:tcW w:w="33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5A06F5" w:rsidRPr="00107C33" w:rsidRDefault="005A06F5" w:rsidP="00954C9B">
            <w:pPr>
              <w:rPr>
                <w:color w:val="000000"/>
                <w:sz w:val="24"/>
                <w:szCs w:val="24"/>
                <w:lang w:val="en-US"/>
              </w:rPr>
            </w:pPr>
            <w:r w:rsidRPr="00107C33">
              <w:rPr>
                <w:color w:val="000000"/>
                <w:sz w:val="24"/>
                <w:szCs w:val="24"/>
                <w:lang w:val="en-US"/>
              </w:rPr>
              <w:t>Hayvonlar va o‘simliklar moylari (yog‘lari), yog‘lar va mumlar</w:t>
            </w:r>
          </w:p>
        </w:tc>
        <w:tc>
          <w:tcPr>
            <w:tcW w:w="83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noWrap/>
            <w:vAlign w:val="center"/>
            <w:hideMark/>
          </w:tcPr>
          <w:p w:rsidR="005A06F5" w:rsidRPr="00107C33" w:rsidRDefault="005A06F5" w:rsidP="00954C9B">
            <w:pPr>
              <w:jc w:val="center"/>
              <w:rPr>
                <w:color w:val="000000"/>
                <w:sz w:val="24"/>
                <w:szCs w:val="24"/>
              </w:rPr>
            </w:pPr>
            <w:r w:rsidRPr="00107C33">
              <w:rPr>
                <w:color w:val="000000"/>
                <w:sz w:val="24"/>
                <w:szCs w:val="24"/>
              </w:rPr>
              <w:t>522,5</w:t>
            </w:r>
          </w:p>
        </w:tc>
        <w:tc>
          <w:tcPr>
            <w:tcW w:w="86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noWrap/>
            <w:vAlign w:val="center"/>
            <w:hideMark/>
          </w:tcPr>
          <w:p w:rsidR="005A06F5" w:rsidRPr="00107C33" w:rsidRDefault="005A06F5" w:rsidP="00954C9B">
            <w:pPr>
              <w:jc w:val="center"/>
              <w:rPr>
                <w:color w:val="000000"/>
                <w:sz w:val="24"/>
                <w:szCs w:val="24"/>
              </w:rPr>
            </w:pPr>
            <w:r w:rsidRPr="00107C33">
              <w:rPr>
                <w:color w:val="000000"/>
                <w:sz w:val="24"/>
                <w:szCs w:val="24"/>
              </w:rPr>
              <w:t>0,6</w:t>
            </w:r>
          </w:p>
        </w:tc>
      </w:tr>
      <w:tr w:rsidR="005A06F5" w:rsidRPr="00BC5277" w:rsidTr="008A1855">
        <w:trPr>
          <w:trHeight w:val="427"/>
          <w:jc w:val="center"/>
        </w:trPr>
        <w:tc>
          <w:tcPr>
            <w:tcW w:w="33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noWrap/>
            <w:vAlign w:val="center"/>
          </w:tcPr>
          <w:p w:rsidR="005A06F5" w:rsidRPr="00107C33" w:rsidRDefault="005A06F5" w:rsidP="00954C9B">
            <w:pPr>
              <w:rPr>
                <w:color w:val="000000"/>
                <w:sz w:val="24"/>
                <w:szCs w:val="24"/>
                <w:lang w:val="en-US"/>
              </w:rPr>
            </w:pPr>
            <w:r w:rsidRPr="00107C33">
              <w:rPr>
                <w:color w:val="000000"/>
                <w:sz w:val="24"/>
                <w:szCs w:val="24"/>
                <w:lang w:val="en-US"/>
              </w:rPr>
              <w:t>Mashinalar va transport asbob-uskunalari</w:t>
            </w:r>
          </w:p>
        </w:tc>
        <w:tc>
          <w:tcPr>
            <w:tcW w:w="83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noWrap/>
            <w:vAlign w:val="center"/>
            <w:hideMark/>
          </w:tcPr>
          <w:p w:rsidR="005A06F5" w:rsidRPr="00107C33" w:rsidRDefault="005A06F5" w:rsidP="00954C9B">
            <w:pPr>
              <w:jc w:val="center"/>
              <w:rPr>
                <w:color w:val="000000"/>
                <w:sz w:val="24"/>
                <w:szCs w:val="24"/>
              </w:rPr>
            </w:pPr>
            <w:r w:rsidRPr="00107C33">
              <w:rPr>
                <w:color w:val="000000"/>
                <w:sz w:val="24"/>
                <w:szCs w:val="24"/>
              </w:rPr>
              <w:t>24 817,8</w:t>
            </w:r>
          </w:p>
        </w:tc>
        <w:tc>
          <w:tcPr>
            <w:tcW w:w="86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noWrap/>
            <w:vAlign w:val="center"/>
            <w:hideMark/>
          </w:tcPr>
          <w:p w:rsidR="005A06F5" w:rsidRPr="00107C33" w:rsidRDefault="005A06F5" w:rsidP="00954C9B">
            <w:pPr>
              <w:jc w:val="center"/>
              <w:rPr>
                <w:color w:val="000000"/>
                <w:sz w:val="24"/>
                <w:szCs w:val="24"/>
              </w:rPr>
            </w:pPr>
            <w:r w:rsidRPr="00107C33">
              <w:rPr>
                <w:color w:val="000000"/>
                <w:sz w:val="24"/>
                <w:szCs w:val="24"/>
              </w:rPr>
              <w:t>26,7</w:t>
            </w:r>
          </w:p>
        </w:tc>
      </w:tr>
      <w:tr w:rsidR="005A06F5" w:rsidRPr="00BC5277" w:rsidTr="008A1855">
        <w:trPr>
          <w:trHeight w:val="349"/>
          <w:jc w:val="center"/>
        </w:trPr>
        <w:tc>
          <w:tcPr>
            <w:tcW w:w="33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noWrap/>
            <w:vAlign w:val="center"/>
          </w:tcPr>
          <w:p w:rsidR="005A06F5" w:rsidRPr="00107C33" w:rsidRDefault="005A06F5" w:rsidP="00954C9B">
            <w:pPr>
              <w:rPr>
                <w:color w:val="000000"/>
                <w:sz w:val="24"/>
                <w:szCs w:val="24"/>
                <w:lang w:val="en-US"/>
              </w:rPr>
            </w:pPr>
            <w:r w:rsidRPr="00107C33">
              <w:rPr>
                <w:color w:val="000000"/>
                <w:sz w:val="24"/>
                <w:szCs w:val="24"/>
                <w:lang w:val="en-US"/>
              </w:rPr>
              <w:t>Mineral yoqilg‘i, yog‘lash moylari va shunga o‘xshash materiallar</w:t>
            </w:r>
          </w:p>
        </w:tc>
        <w:tc>
          <w:tcPr>
            <w:tcW w:w="83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noWrap/>
            <w:vAlign w:val="center"/>
            <w:hideMark/>
          </w:tcPr>
          <w:p w:rsidR="005A06F5" w:rsidRPr="00107C33" w:rsidRDefault="005A06F5" w:rsidP="00954C9B">
            <w:pPr>
              <w:jc w:val="center"/>
              <w:rPr>
                <w:color w:val="000000"/>
                <w:sz w:val="24"/>
                <w:szCs w:val="24"/>
              </w:rPr>
            </w:pPr>
            <w:r w:rsidRPr="00107C33">
              <w:rPr>
                <w:color w:val="000000"/>
                <w:sz w:val="24"/>
                <w:szCs w:val="24"/>
              </w:rPr>
              <w:t>308,0</w:t>
            </w:r>
          </w:p>
        </w:tc>
        <w:tc>
          <w:tcPr>
            <w:tcW w:w="86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noWrap/>
            <w:vAlign w:val="center"/>
            <w:hideMark/>
          </w:tcPr>
          <w:p w:rsidR="005A06F5" w:rsidRPr="00107C33" w:rsidRDefault="005A06F5" w:rsidP="00954C9B">
            <w:pPr>
              <w:jc w:val="center"/>
              <w:rPr>
                <w:color w:val="000000"/>
                <w:sz w:val="24"/>
                <w:szCs w:val="24"/>
              </w:rPr>
            </w:pPr>
            <w:r w:rsidRPr="00107C33">
              <w:rPr>
                <w:color w:val="000000"/>
                <w:sz w:val="24"/>
                <w:szCs w:val="24"/>
              </w:rPr>
              <w:t>0,3</w:t>
            </w:r>
          </w:p>
        </w:tc>
      </w:tr>
      <w:tr w:rsidR="005A06F5" w:rsidRPr="00BC5277" w:rsidTr="008A1855">
        <w:trPr>
          <w:trHeight w:val="349"/>
          <w:jc w:val="center"/>
        </w:trPr>
        <w:tc>
          <w:tcPr>
            <w:tcW w:w="33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noWrap/>
            <w:vAlign w:val="center"/>
          </w:tcPr>
          <w:p w:rsidR="005A06F5" w:rsidRPr="00107C33" w:rsidRDefault="005A06F5" w:rsidP="00954C9B">
            <w:pPr>
              <w:rPr>
                <w:color w:val="000000"/>
                <w:sz w:val="24"/>
                <w:szCs w:val="24"/>
                <w:lang w:val="en-US"/>
              </w:rPr>
            </w:pPr>
            <w:r w:rsidRPr="00107C33">
              <w:rPr>
                <w:color w:val="000000"/>
                <w:sz w:val="24"/>
                <w:szCs w:val="24"/>
                <w:lang w:val="en-US"/>
              </w:rPr>
              <w:t xml:space="preserve">Oziq-ovqat mahsulotlari va tirik hayvonlar </w:t>
            </w:r>
          </w:p>
        </w:tc>
        <w:tc>
          <w:tcPr>
            <w:tcW w:w="83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noWrap/>
            <w:vAlign w:val="center"/>
            <w:hideMark/>
          </w:tcPr>
          <w:p w:rsidR="005A06F5" w:rsidRPr="00107C33" w:rsidRDefault="005A06F5" w:rsidP="00954C9B">
            <w:pPr>
              <w:jc w:val="center"/>
              <w:rPr>
                <w:color w:val="000000"/>
                <w:sz w:val="24"/>
                <w:szCs w:val="24"/>
              </w:rPr>
            </w:pPr>
            <w:r w:rsidRPr="00107C33">
              <w:rPr>
                <w:color w:val="000000"/>
                <w:sz w:val="24"/>
                <w:szCs w:val="24"/>
              </w:rPr>
              <w:t>12 332,3</w:t>
            </w:r>
          </w:p>
        </w:tc>
        <w:tc>
          <w:tcPr>
            <w:tcW w:w="86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noWrap/>
            <w:vAlign w:val="center"/>
            <w:hideMark/>
          </w:tcPr>
          <w:p w:rsidR="005A06F5" w:rsidRPr="00107C33" w:rsidRDefault="005A06F5" w:rsidP="00954C9B">
            <w:pPr>
              <w:jc w:val="center"/>
              <w:rPr>
                <w:color w:val="000000"/>
                <w:sz w:val="24"/>
                <w:szCs w:val="24"/>
              </w:rPr>
            </w:pPr>
            <w:r w:rsidRPr="00107C33">
              <w:rPr>
                <w:color w:val="000000"/>
                <w:sz w:val="24"/>
                <w:szCs w:val="24"/>
              </w:rPr>
              <w:t>13,3</w:t>
            </w:r>
          </w:p>
        </w:tc>
      </w:tr>
      <w:tr w:rsidR="005A06F5" w:rsidRPr="00BC5277" w:rsidTr="008A1855">
        <w:trPr>
          <w:trHeight w:val="349"/>
          <w:jc w:val="center"/>
        </w:trPr>
        <w:tc>
          <w:tcPr>
            <w:tcW w:w="33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tcPr>
          <w:p w:rsidR="005A06F5" w:rsidRPr="00107C33" w:rsidRDefault="005A06F5" w:rsidP="00954C9B">
            <w:pPr>
              <w:rPr>
                <w:color w:val="000000"/>
                <w:sz w:val="24"/>
                <w:szCs w:val="24"/>
                <w:lang w:val="en-US"/>
              </w:rPr>
            </w:pPr>
            <w:r w:rsidRPr="00107C33">
              <w:rPr>
                <w:color w:val="000000"/>
                <w:sz w:val="24"/>
                <w:szCs w:val="24"/>
                <w:lang w:val="en-US"/>
              </w:rPr>
              <w:t>Asosan material turiga qarab klassifikatsiyalangan sanoat tovarlari</w:t>
            </w:r>
          </w:p>
        </w:tc>
        <w:tc>
          <w:tcPr>
            <w:tcW w:w="83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hideMark/>
          </w:tcPr>
          <w:p w:rsidR="005A06F5" w:rsidRPr="00107C33" w:rsidRDefault="005A06F5" w:rsidP="00954C9B">
            <w:pPr>
              <w:jc w:val="center"/>
              <w:rPr>
                <w:color w:val="000000"/>
                <w:sz w:val="24"/>
                <w:szCs w:val="24"/>
              </w:rPr>
            </w:pPr>
            <w:r w:rsidRPr="00107C33">
              <w:rPr>
                <w:color w:val="000000"/>
                <w:sz w:val="24"/>
                <w:szCs w:val="24"/>
              </w:rPr>
              <w:t>14 746,7</w:t>
            </w:r>
          </w:p>
        </w:tc>
        <w:tc>
          <w:tcPr>
            <w:tcW w:w="86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hideMark/>
          </w:tcPr>
          <w:p w:rsidR="005A06F5" w:rsidRPr="00107C33" w:rsidRDefault="005A06F5" w:rsidP="00954C9B">
            <w:pPr>
              <w:jc w:val="center"/>
              <w:rPr>
                <w:color w:val="000000"/>
                <w:sz w:val="24"/>
                <w:szCs w:val="24"/>
              </w:rPr>
            </w:pPr>
            <w:r w:rsidRPr="00107C33">
              <w:rPr>
                <w:color w:val="000000"/>
                <w:sz w:val="24"/>
                <w:szCs w:val="24"/>
              </w:rPr>
              <w:t>15,9</w:t>
            </w:r>
          </w:p>
        </w:tc>
      </w:tr>
      <w:tr w:rsidR="005A06F5" w:rsidRPr="00BC5277" w:rsidTr="008A1855">
        <w:trPr>
          <w:trHeight w:val="349"/>
          <w:jc w:val="center"/>
        </w:trPr>
        <w:tc>
          <w:tcPr>
            <w:tcW w:w="33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noWrap/>
            <w:vAlign w:val="center"/>
            <w:hideMark/>
          </w:tcPr>
          <w:p w:rsidR="005A06F5" w:rsidRPr="00107C33" w:rsidRDefault="005A06F5" w:rsidP="00954C9B">
            <w:pPr>
              <w:rPr>
                <w:color w:val="000000"/>
                <w:sz w:val="24"/>
                <w:szCs w:val="24"/>
              </w:rPr>
            </w:pPr>
            <w:r w:rsidRPr="00107C33">
              <w:rPr>
                <w:color w:val="000000"/>
                <w:sz w:val="24"/>
                <w:szCs w:val="24"/>
              </w:rPr>
              <w:t>Boshqa tovarlar</w:t>
            </w:r>
          </w:p>
        </w:tc>
        <w:tc>
          <w:tcPr>
            <w:tcW w:w="83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noWrap/>
            <w:vAlign w:val="center"/>
            <w:hideMark/>
          </w:tcPr>
          <w:p w:rsidR="005A06F5" w:rsidRPr="00107C33" w:rsidRDefault="005A06F5" w:rsidP="00954C9B">
            <w:pPr>
              <w:jc w:val="center"/>
              <w:rPr>
                <w:color w:val="000000"/>
                <w:sz w:val="24"/>
                <w:szCs w:val="24"/>
              </w:rPr>
            </w:pPr>
            <w:r w:rsidRPr="00107C33">
              <w:rPr>
                <w:color w:val="000000"/>
                <w:sz w:val="24"/>
                <w:szCs w:val="24"/>
              </w:rPr>
              <w:t>6 350,0</w:t>
            </w:r>
          </w:p>
        </w:tc>
        <w:tc>
          <w:tcPr>
            <w:tcW w:w="86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noWrap/>
            <w:vAlign w:val="center"/>
            <w:hideMark/>
          </w:tcPr>
          <w:p w:rsidR="005A06F5" w:rsidRPr="00107C33" w:rsidRDefault="005A06F5" w:rsidP="00954C9B">
            <w:pPr>
              <w:jc w:val="center"/>
              <w:rPr>
                <w:color w:val="000000"/>
                <w:sz w:val="24"/>
                <w:szCs w:val="24"/>
              </w:rPr>
            </w:pPr>
            <w:r w:rsidRPr="00107C33">
              <w:rPr>
                <w:color w:val="000000"/>
                <w:sz w:val="24"/>
                <w:szCs w:val="24"/>
              </w:rPr>
              <w:t>6,8</w:t>
            </w:r>
          </w:p>
        </w:tc>
      </w:tr>
      <w:tr w:rsidR="005A06F5" w:rsidRPr="00BC5277" w:rsidTr="008A1855">
        <w:trPr>
          <w:trHeight w:val="349"/>
          <w:jc w:val="center"/>
        </w:trPr>
        <w:tc>
          <w:tcPr>
            <w:tcW w:w="33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hideMark/>
          </w:tcPr>
          <w:p w:rsidR="005A06F5" w:rsidRPr="00107C33" w:rsidRDefault="005A06F5" w:rsidP="00954C9B">
            <w:pPr>
              <w:rPr>
                <w:color w:val="000000"/>
                <w:sz w:val="24"/>
                <w:szCs w:val="24"/>
              </w:rPr>
            </w:pPr>
            <w:r w:rsidRPr="00107C33">
              <w:rPr>
                <w:color w:val="000000"/>
                <w:sz w:val="24"/>
                <w:szCs w:val="24"/>
              </w:rPr>
              <w:t>Turli xil tayyor buyumlar</w:t>
            </w:r>
          </w:p>
        </w:tc>
        <w:tc>
          <w:tcPr>
            <w:tcW w:w="83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hideMark/>
          </w:tcPr>
          <w:p w:rsidR="005A06F5" w:rsidRPr="00107C33" w:rsidRDefault="005A06F5" w:rsidP="00954C9B">
            <w:pPr>
              <w:jc w:val="center"/>
              <w:rPr>
                <w:color w:val="000000"/>
                <w:sz w:val="24"/>
                <w:szCs w:val="24"/>
              </w:rPr>
            </w:pPr>
            <w:r w:rsidRPr="00107C33">
              <w:rPr>
                <w:color w:val="000000"/>
                <w:sz w:val="24"/>
                <w:szCs w:val="24"/>
              </w:rPr>
              <w:t>2 434,2</w:t>
            </w:r>
          </w:p>
        </w:tc>
        <w:tc>
          <w:tcPr>
            <w:tcW w:w="86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hideMark/>
          </w:tcPr>
          <w:p w:rsidR="005A06F5" w:rsidRPr="00107C33" w:rsidRDefault="005A06F5" w:rsidP="00954C9B">
            <w:pPr>
              <w:jc w:val="center"/>
              <w:rPr>
                <w:color w:val="000000"/>
                <w:sz w:val="24"/>
                <w:szCs w:val="24"/>
              </w:rPr>
            </w:pPr>
            <w:r w:rsidRPr="00107C33">
              <w:rPr>
                <w:color w:val="000000"/>
                <w:sz w:val="24"/>
                <w:szCs w:val="24"/>
              </w:rPr>
              <w:t>2,6</w:t>
            </w:r>
          </w:p>
        </w:tc>
      </w:tr>
      <w:tr w:rsidR="005A06F5" w:rsidRPr="00BC5277" w:rsidTr="008A1855">
        <w:trPr>
          <w:trHeight w:val="349"/>
          <w:jc w:val="center"/>
        </w:trPr>
        <w:tc>
          <w:tcPr>
            <w:tcW w:w="33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noWrap/>
            <w:vAlign w:val="center"/>
            <w:hideMark/>
          </w:tcPr>
          <w:p w:rsidR="005A06F5" w:rsidRPr="00107C33" w:rsidRDefault="005A06F5" w:rsidP="00954C9B">
            <w:pPr>
              <w:rPr>
                <w:color w:val="000000"/>
                <w:sz w:val="24"/>
                <w:szCs w:val="24"/>
              </w:rPr>
            </w:pPr>
            <w:r w:rsidRPr="00107C33">
              <w:rPr>
                <w:color w:val="000000"/>
                <w:sz w:val="24"/>
                <w:szCs w:val="24"/>
              </w:rPr>
              <w:t>Nooziq-ovqat xomashyo, yoqilg‘idan tashqari</w:t>
            </w:r>
          </w:p>
        </w:tc>
        <w:tc>
          <w:tcPr>
            <w:tcW w:w="83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noWrap/>
            <w:vAlign w:val="center"/>
            <w:hideMark/>
          </w:tcPr>
          <w:p w:rsidR="005A06F5" w:rsidRPr="00107C33" w:rsidRDefault="005A06F5" w:rsidP="00954C9B">
            <w:pPr>
              <w:jc w:val="center"/>
              <w:rPr>
                <w:color w:val="000000"/>
                <w:sz w:val="24"/>
                <w:szCs w:val="24"/>
              </w:rPr>
            </w:pPr>
            <w:r w:rsidRPr="00107C33">
              <w:rPr>
                <w:color w:val="000000"/>
                <w:sz w:val="24"/>
                <w:szCs w:val="24"/>
              </w:rPr>
              <w:t>16 311,2</w:t>
            </w:r>
          </w:p>
        </w:tc>
        <w:tc>
          <w:tcPr>
            <w:tcW w:w="86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noWrap/>
            <w:vAlign w:val="center"/>
            <w:hideMark/>
          </w:tcPr>
          <w:p w:rsidR="005A06F5" w:rsidRPr="00107C33" w:rsidRDefault="005A06F5" w:rsidP="00954C9B">
            <w:pPr>
              <w:jc w:val="center"/>
              <w:rPr>
                <w:color w:val="000000"/>
                <w:sz w:val="24"/>
                <w:szCs w:val="24"/>
              </w:rPr>
            </w:pPr>
            <w:r w:rsidRPr="00107C33">
              <w:rPr>
                <w:color w:val="000000"/>
                <w:sz w:val="24"/>
                <w:szCs w:val="24"/>
              </w:rPr>
              <w:t>17,5</w:t>
            </w:r>
          </w:p>
        </w:tc>
      </w:tr>
      <w:tr w:rsidR="005A06F5" w:rsidRPr="00BC5277" w:rsidTr="008A1855">
        <w:trPr>
          <w:trHeight w:val="349"/>
          <w:jc w:val="center"/>
        </w:trPr>
        <w:tc>
          <w:tcPr>
            <w:tcW w:w="33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tcPr>
          <w:p w:rsidR="005A06F5" w:rsidRPr="00107C33" w:rsidRDefault="005A06F5" w:rsidP="00954C9B">
            <w:pPr>
              <w:rPr>
                <w:color w:val="000000"/>
                <w:sz w:val="24"/>
                <w:szCs w:val="24"/>
              </w:rPr>
            </w:pPr>
            <w:r w:rsidRPr="00107C33">
              <w:rPr>
                <w:color w:val="000000"/>
                <w:sz w:val="24"/>
                <w:szCs w:val="24"/>
              </w:rPr>
              <w:t>Xizmatlar</w:t>
            </w:r>
          </w:p>
        </w:tc>
        <w:tc>
          <w:tcPr>
            <w:tcW w:w="83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tcPr>
          <w:p w:rsidR="005A06F5" w:rsidRPr="00107C33" w:rsidRDefault="005A06F5" w:rsidP="00954C9B">
            <w:pPr>
              <w:jc w:val="center"/>
              <w:rPr>
                <w:color w:val="000000"/>
                <w:sz w:val="24"/>
                <w:szCs w:val="24"/>
              </w:rPr>
            </w:pPr>
            <w:r w:rsidRPr="00107C33">
              <w:rPr>
                <w:color w:val="000000"/>
                <w:sz w:val="24"/>
                <w:szCs w:val="24"/>
              </w:rPr>
              <w:t>739,0</w:t>
            </w:r>
          </w:p>
        </w:tc>
        <w:tc>
          <w:tcPr>
            <w:tcW w:w="86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tcPr>
          <w:p w:rsidR="005A06F5" w:rsidRPr="00107C33" w:rsidRDefault="005A06F5" w:rsidP="00954C9B">
            <w:pPr>
              <w:jc w:val="center"/>
              <w:rPr>
                <w:color w:val="000000"/>
                <w:sz w:val="24"/>
                <w:szCs w:val="24"/>
              </w:rPr>
            </w:pPr>
            <w:r w:rsidRPr="00107C33">
              <w:rPr>
                <w:color w:val="000000"/>
                <w:sz w:val="24"/>
                <w:szCs w:val="24"/>
              </w:rPr>
              <w:t>0,8</w:t>
            </w:r>
          </w:p>
        </w:tc>
      </w:tr>
      <w:tr w:rsidR="005A06F5" w:rsidRPr="00BC5277" w:rsidTr="008A1855">
        <w:trPr>
          <w:trHeight w:val="349"/>
          <w:jc w:val="center"/>
        </w:trPr>
        <w:tc>
          <w:tcPr>
            <w:tcW w:w="33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noWrap/>
            <w:vAlign w:val="center"/>
          </w:tcPr>
          <w:p w:rsidR="005A06F5" w:rsidRPr="00107C33" w:rsidRDefault="005A06F5" w:rsidP="00954C9B">
            <w:pPr>
              <w:rPr>
                <w:color w:val="000000"/>
                <w:sz w:val="24"/>
                <w:szCs w:val="24"/>
                <w:lang w:val="en-US"/>
              </w:rPr>
            </w:pPr>
            <w:r w:rsidRPr="00107C33">
              <w:rPr>
                <w:color w:val="000000"/>
                <w:sz w:val="24"/>
                <w:szCs w:val="24"/>
                <w:lang w:val="en-US"/>
              </w:rPr>
              <w:t>Kimyoviy vositalar va boshqa toifalarga kiritilmagan shunga o‘xshash mahsulotlar</w:t>
            </w:r>
          </w:p>
        </w:tc>
        <w:tc>
          <w:tcPr>
            <w:tcW w:w="83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noWrap/>
            <w:vAlign w:val="center"/>
          </w:tcPr>
          <w:p w:rsidR="005A06F5" w:rsidRPr="00107C33" w:rsidRDefault="005A06F5" w:rsidP="00954C9B">
            <w:pPr>
              <w:jc w:val="center"/>
              <w:rPr>
                <w:color w:val="000000"/>
                <w:sz w:val="24"/>
                <w:szCs w:val="24"/>
              </w:rPr>
            </w:pPr>
            <w:r w:rsidRPr="00107C33">
              <w:rPr>
                <w:color w:val="000000"/>
                <w:sz w:val="24"/>
                <w:szCs w:val="24"/>
              </w:rPr>
              <w:t>14 416,8</w:t>
            </w:r>
          </w:p>
        </w:tc>
        <w:tc>
          <w:tcPr>
            <w:tcW w:w="86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3CDB1"/>
            <w:noWrap/>
            <w:vAlign w:val="center"/>
          </w:tcPr>
          <w:p w:rsidR="005A06F5" w:rsidRPr="00107C33" w:rsidRDefault="005A06F5" w:rsidP="00954C9B">
            <w:pPr>
              <w:jc w:val="center"/>
              <w:rPr>
                <w:color w:val="000000"/>
                <w:sz w:val="24"/>
                <w:szCs w:val="24"/>
              </w:rPr>
            </w:pPr>
            <w:r w:rsidRPr="00107C33">
              <w:rPr>
                <w:color w:val="000000"/>
                <w:sz w:val="24"/>
                <w:szCs w:val="24"/>
              </w:rPr>
              <w:t>15,5</w:t>
            </w:r>
          </w:p>
        </w:tc>
      </w:tr>
    </w:tbl>
    <w:p w:rsidR="005A06F5" w:rsidRPr="008A1855" w:rsidRDefault="005A06F5" w:rsidP="005A06F5">
      <w:pPr>
        <w:tabs>
          <w:tab w:val="left" w:pos="5647"/>
        </w:tabs>
        <w:jc w:val="center"/>
        <w:rPr>
          <w:b/>
          <w:color w:val="002060"/>
          <w:sz w:val="14"/>
          <w:szCs w:val="24"/>
          <w:lang w:val="uz-Cyrl-UZ"/>
        </w:rPr>
      </w:pPr>
    </w:p>
    <w:p w:rsidR="005A06F5" w:rsidRPr="00BC5277" w:rsidRDefault="005A06F5" w:rsidP="005A06F5">
      <w:pPr>
        <w:tabs>
          <w:tab w:val="left" w:pos="5647"/>
        </w:tabs>
        <w:jc w:val="center"/>
        <w:rPr>
          <w:b/>
          <w:sz w:val="24"/>
          <w:szCs w:val="24"/>
          <w:lang w:val="uz-Cyrl-UZ"/>
        </w:rPr>
      </w:pPr>
      <w:r w:rsidRPr="00BC5277">
        <w:rPr>
          <w:b/>
          <w:color w:val="002060"/>
          <w:sz w:val="24"/>
          <w:szCs w:val="24"/>
          <w:lang w:val="uz-Cyrl-UZ"/>
        </w:rPr>
        <w:t>Yangiyo‘l tumanining import  tarkibidagi tovar va xizmatlar ulushi</w:t>
      </w:r>
      <w:r w:rsidRPr="00BC5277">
        <w:rPr>
          <w:b/>
          <w:sz w:val="24"/>
          <w:szCs w:val="24"/>
          <w:lang w:val="uz-Cyrl-UZ"/>
        </w:rPr>
        <w:t xml:space="preserve"> </w:t>
      </w:r>
    </w:p>
    <w:p w:rsidR="005A06F5" w:rsidRDefault="005A06F5" w:rsidP="005A06F5">
      <w:pPr>
        <w:jc w:val="center"/>
        <w:rPr>
          <w:i/>
          <w:sz w:val="24"/>
          <w:szCs w:val="24"/>
          <w:lang w:val="uz-Cyrl-UZ"/>
        </w:rPr>
      </w:pPr>
      <w:r w:rsidRPr="00BC5277">
        <w:rPr>
          <w:i/>
          <w:sz w:val="24"/>
          <w:szCs w:val="24"/>
          <w:lang w:val="uz-Cyrl-UZ"/>
        </w:rPr>
        <w:t xml:space="preserve">(2025- yil </w:t>
      </w:r>
      <w:r>
        <w:rPr>
          <w:i/>
          <w:sz w:val="24"/>
          <w:szCs w:val="24"/>
          <w:lang w:val="uz-Cyrl-UZ"/>
        </w:rPr>
        <w:t>yanvar-dekabr, % da)</w:t>
      </w:r>
    </w:p>
    <w:p w:rsidR="005A06F5" w:rsidRPr="00BC5277" w:rsidRDefault="005A06F5" w:rsidP="005A06F5">
      <w:pPr>
        <w:widowControl w:val="0"/>
        <w:spacing w:line="276" w:lineRule="auto"/>
        <w:ind w:firstLine="720"/>
        <w:jc w:val="both"/>
        <w:rPr>
          <w:sz w:val="24"/>
          <w:szCs w:val="24"/>
          <w:lang w:val="uz-Cyrl-UZ"/>
        </w:rPr>
      </w:pPr>
      <w:r w:rsidRPr="00BC5277">
        <w:rPr>
          <w:sz w:val="24"/>
          <w:szCs w:val="24"/>
          <w:lang w:val="uz-Cyrl-UZ"/>
        </w:rPr>
        <w:t>Import qilingan tovarlar va xizmatlar tarkibi tahlili shuni ko‘rsatdiki,</w:t>
      </w:r>
      <w:r w:rsidRPr="00BC5277">
        <w:rPr>
          <w:sz w:val="24"/>
          <w:szCs w:val="24"/>
          <w:lang w:val="uz-Cyrl-UZ"/>
        </w:rPr>
        <w:br/>
        <w:t xml:space="preserve"> 2025- yilning </w:t>
      </w:r>
      <w:r>
        <w:rPr>
          <w:sz w:val="24"/>
          <w:szCs w:val="24"/>
          <w:lang w:val="uz-Cyrl-UZ"/>
        </w:rPr>
        <w:t>yanvar-dekabr</w:t>
      </w:r>
      <w:r w:rsidRPr="00BC5277">
        <w:rPr>
          <w:sz w:val="24"/>
          <w:szCs w:val="24"/>
          <w:lang w:val="uz-Cyrl-UZ"/>
        </w:rPr>
        <w:t xml:space="preserve"> oylarida amalga oshirilgan importning umumiy hajmiga nisbatan mashinalar va transport asbob-uskunalari </w:t>
      </w:r>
      <w:r w:rsidRPr="000048BA">
        <w:rPr>
          <w:sz w:val="24"/>
          <w:szCs w:val="24"/>
          <w:lang w:val="uz-Cyrl-UZ"/>
        </w:rPr>
        <w:t>2</w:t>
      </w:r>
      <w:r w:rsidRPr="00107C33">
        <w:rPr>
          <w:sz w:val="24"/>
          <w:szCs w:val="24"/>
          <w:lang w:val="uz-Cyrl-UZ"/>
        </w:rPr>
        <w:t>6</w:t>
      </w:r>
      <w:r w:rsidRPr="00BC5277">
        <w:rPr>
          <w:sz w:val="24"/>
          <w:szCs w:val="24"/>
          <w:lang w:val="uz-Cyrl-UZ"/>
        </w:rPr>
        <w:t>,</w:t>
      </w:r>
      <w:r w:rsidRPr="00107C33">
        <w:rPr>
          <w:sz w:val="24"/>
          <w:szCs w:val="24"/>
          <w:lang w:val="uz-Cyrl-UZ"/>
        </w:rPr>
        <w:t>7</w:t>
      </w:r>
      <w:r w:rsidRPr="00BC5277">
        <w:rPr>
          <w:sz w:val="24"/>
          <w:szCs w:val="24"/>
          <w:lang w:val="uz-Cyrl-UZ"/>
        </w:rPr>
        <w:t xml:space="preserve"> % ni,</w:t>
      </w:r>
      <w:r w:rsidRPr="00BC5277">
        <w:rPr>
          <w:bCs/>
          <w:sz w:val="24"/>
          <w:szCs w:val="24"/>
          <w:lang w:val="uz-Cyrl-UZ"/>
        </w:rPr>
        <w:t xml:space="preserve"> nooziq-ovqat xom-ashyosi (yoqilg‘idan tashqari)</w:t>
      </w:r>
      <w:r w:rsidRPr="00BC5277">
        <w:rPr>
          <w:sz w:val="24"/>
          <w:szCs w:val="24"/>
          <w:lang w:val="uz-Cyrl-UZ"/>
        </w:rPr>
        <w:t xml:space="preserve"> importining ulushi </w:t>
      </w:r>
      <w:r w:rsidRPr="000048BA">
        <w:rPr>
          <w:sz w:val="24"/>
          <w:szCs w:val="24"/>
          <w:lang w:val="uz-Cyrl-UZ"/>
        </w:rPr>
        <w:t>1</w:t>
      </w:r>
      <w:r w:rsidRPr="00107C33">
        <w:rPr>
          <w:sz w:val="24"/>
          <w:szCs w:val="24"/>
          <w:lang w:val="uz-Cyrl-UZ"/>
        </w:rPr>
        <w:t>7</w:t>
      </w:r>
      <w:r w:rsidRPr="00BC5277">
        <w:rPr>
          <w:sz w:val="24"/>
          <w:szCs w:val="24"/>
          <w:lang w:val="uz-Cyrl-UZ"/>
        </w:rPr>
        <w:t>,</w:t>
      </w:r>
      <w:r w:rsidRPr="00107C33">
        <w:rPr>
          <w:sz w:val="24"/>
          <w:szCs w:val="24"/>
          <w:lang w:val="uz-Cyrl-UZ"/>
        </w:rPr>
        <w:t>5</w:t>
      </w:r>
      <w:r w:rsidRPr="00BC5277">
        <w:rPr>
          <w:sz w:val="24"/>
          <w:szCs w:val="24"/>
          <w:lang w:val="uz-Cyrl-UZ"/>
        </w:rPr>
        <w:t xml:space="preserve"> % ni, sanoat tovarlari importining ulushi </w:t>
      </w:r>
      <w:r w:rsidRPr="000048BA">
        <w:rPr>
          <w:sz w:val="24"/>
          <w:szCs w:val="24"/>
          <w:lang w:val="uz-Cyrl-UZ"/>
        </w:rPr>
        <w:t>15</w:t>
      </w:r>
      <w:r w:rsidRPr="00BC5277">
        <w:rPr>
          <w:sz w:val="24"/>
          <w:szCs w:val="24"/>
          <w:lang w:val="uz-Cyrl-UZ"/>
        </w:rPr>
        <w:t>,</w:t>
      </w:r>
      <w:r w:rsidRPr="00107C33">
        <w:rPr>
          <w:sz w:val="24"/>
          <w:szCs w:val="24"/>
          <w:lang w:val="uz-Cyrl-UZ"/>
        </w:rPr>
        <w:t>9</w:t>
      </w:r>
      <w:r w:rsidRPr="00BC5277">
        <w:rPr>
          <w:sz w:val="24"/>
          <w:szCs w:val="24"/>
          <w:lang w:val="uz-Cyrl-UZ"/>
        </w:rPr>
        <w:t xml:space="preserve"> % ni, oziq-ovqat va tirik hayvonlar 1</w:t>
      </w:r>
      <w:r w:rsidRPr="00107C33">
        <w:rPr>
          <w:sz w:val="24"/>
          <w:szCs w:val="24"/>
          <w:lang w:val="uz-Cyrl-UZ"/>
        </w:rPr>
        <w:t>3</w:t>
      </w:r>
      <w:r w:rsidRPr="00BC5277">
        <w:rPr>
          <w:sz w:val="24"/>
          <w:szCs w:val="24"/>
          <w:lang w:val="uz-Cyrl-UZ"/>
        </w:rPr>
        <w:t>,</w:t>
      </w:r>
      <w:r w:rsidRPr="00107C33">
        <w:rPr>
          <w:sz w:val="24"/>
          <w:szCs w:val="24"/>
          <w:lang w:val="uz-Cyrl-UZ"/>
        </w:rPr>
        <w:t>3</w:t>
      </w:r>
      <w:r w:rsidRPr="00BC5277">
        <w:rPr>
          <w:sz w:val="24"/>
          <w:szCs w:val="24"/>
          <w:lang w:val="uz-Cyrl-UZ"/>
        </w:rPr>
        <w:t xml:space="preserve"> % ni, kimyoviy vositalar va boshqa toifalarga kiritilmagan shunga o‘xshash mahsulotlar importining ulushi </w:t>
      </w:r>
      <w:r w:rsidRPr="000048BA">
        <w:rPr>
          <w:sz w:val="24"/>
          <w:szCs w:val="24"/>
          <w:lang w:val="uz-Cyrl-UZ"/>
        </w:rPr>
        <w:t>1</w:t>
      </w:r>
      <w:r w:rsidRPr="00107C33">
        <w:rPr>
          <w:sz w:val="24"/>
          <w:szCs w:val="24"/>
          <w:lang w:val="uz-Cyrl-UZ"/>
        </w:rPr>
        <w:t>5</w:t>
      </w:r>
      <w:r w:rsidRPr="00BC5277">
        <w:rPr>
          <w:sz w:val="24"/>
          <w:szCs w:val="24"/>
          <w:lang w:val="uz-Cyrl-UZ"/>
        </w:rPr>
        <w:t>,</w:t>
      </w:r>
      <w:r w:rsidRPr="00107C33">
        <w:rPr>
          <w:sz w:val="24"/>
          <w:szCs w:val="24"/>
          <w:lang w:val="uz-Cyrl-UZ"/>
        </w:rPr>
        <w:t>5</w:t>
      </w:r>
      <w:r w:rsidRPr="00BC5277">
        <w:rPr>
          <w:sz w:val="24"/>
          <w:szCs w:val="24"/>
          <w:lang w:val="uz-Cyrl-UZ"/>
        </w:rPr>
        <w:t xml:space="preserve"> % ni tashkil etdi.</w:t>
      </w:r>
    </w:p>
    <w:p w:rsidR="005A06F5" w:rsidRPr="008A1855" w:rsidRDefault="005A06F5" w:rsidP="005A06F5">
      <w:pPr>
        <w:jc w:val="center"/>
        <w:rPr>
          <w:b/>
          <w:sz w:val="10"/>
          <w:szCs w:val="24"/>
          <w:lang w:val="uz-Cyrl-UZ"/>
        </w:rPr>
      </w:pPr>
    </w:p>
    <w:p w:rsidR="005A06F5" w:rsidRPr="00BC5277" w:rsidRDefault="005A06F5" w:rsidP="005A06F5">
      <w:pPr>
        <w:jc w:val="center"/>
        <w:rPr>
          <w:b/>
          <w:bCs/>
          <w:color w:val="FFFFFF"/>
          <w:sz w:val="24"/>
          <w:szCs w:val="24"/>
          <w:lang w:val="uz-Cyrl-UZ"/>
        </w:rPr>
      </w:pPr>
      <w:r w:rsidRPr="00BC5277">
        <w:rPr>
          <w:b/>
          <w:color w:val="002060"/>
          <w:sz w:val="24"/>
          <w:szCs w:val="24"/>
          <w:lang w:val="uz-Cyrl-UZ"/>
        </w:rPr>
        <w:t>Davlatlar kesimida import hajmi</w:t>
      </w:r>
      <w:r w:rsidRPr="00BC5277">
        <w:rPr>
          <w:b/>
          <w:sz w:val="24"/>
          <w:szCs w:val="24"/>
          <w:lang w:val="uz-Cyrl-UZ"/>
        </w:rPr>
        <w:br/>
      </w:r>
      <w:r w:rsidRPr="00BC5277">
        <w:rPr>
          <w:i/>
          <w:sz w:val="24"/>
          <w:szCs w:val="24"/>
          <w:lang w:val="uz-Cyrl-UZ"/>
        </w:rPr>
        <w:t>(</w:t>
      </w:r>
      <w:r w:rsidRPr="00BC5277">
        <w:rPr>
          <w:i/>
          <w:sz w:val="24"/>
          <w:szCs w:val="24"/>
          <w:lang w:val="en-US"/>
        </w:rPr>
        <w:t xml:space="preserve">2025- yil </w:t>
      </w:r>
      <w:r>
        <w:rPr>
          <w:i/>
          <w:sz w:val="24"/>
          <w:szCs w:val="24"/>
          <w:lang w:val="en-US"/>
        </w:rPr>
        <w:t>yanvar-dekabr</w:t>
      </w:r>
      <w:r w:rsidRPr="00BC5277">
        <w:rPr>
          <w:i/>
          <w:sz w:val="24"/>
          <w:szCs w:val="24"/>
          <w:lang w:val="en-US"/>
        </w:rPr>
        <w:t>)</w:t>
      </w:r>
      <w:r w:rsidRPr="00BC5277">
        <w:rPr>
          <w:b/>
          <w:bCs/>
          <w:color w:val="FFFFFF"/>
          <w:sz w:val="24"/>
          <w:szCs w:val="24"/>
          <w:lang w:val="uz-Cyrl-UZ"/>
        </w:rPr>
        <w:t xml:space="preserve"> </w:t>
      </w:r>
    </w:p>
    <w:p w:rsidR="005A06F5" w:rsidRPr="008A1855" w:rsidRDefault="005A06F5" w:rsidP="005A06F5">
      <w:pPr>
        <w:jc w:val="center"/>
        <w:rPr>
          <w:i/>
          <w:sz w:val="14"/>
          <w:szCs w:val="24"/>
          <w:lang w:val="uz-Cyrl-UZ"/>
        </w:rPr>
      </w:pPr>
    </w:p>
    <w:tbl>
      <w:tblPr>
        <w:tblW w:w="5000" w:type="pct"/>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3838"/>
        <w:gridCol w:w="3351"/>
        <w:gridCol w:w="2240"/>
      </w:tblGrid>
      <w:tr w:rsidR="005A06F5" w:rsidRPr="00BC5277" w:rsidTr="00954C9B">
        <w:trPr>
          <w:trHeight w:hRule="exact" w:val="686"/>
          <w:tblHeader/>
          <w:jc w:val="center"/>
        </w:trPr>
        <w:tc>
          <w:tcPr>
            <w:tcW w:w="2035" w:type="pct"/>
            <w:tcBorders>
              <w:top w:val="single" w:sz="18" w:space="0" w:color="auto"/>
              <w:left w:val="nil"/>
              <w:bottom w:val="single" w:sz="18" w:space="0" w:color="auto"/>
              <w:right w:val="single" w:sz="4" w:space="0" w:color="auto"/>
            </w:tcBorders>
            <w:shd w:val="clear" w:color="auto" w:fill="DDD9C3"/>
            <w:vAlign w:val="center"/>
            <w:hideMark/>
          </w:tcPr>
          <w:p w:rsidR="005A06F5" w:rsidRPr="00BC5277" w:rsidRDefault="005A06F5" w:rsidP="00954C9B">
            <w:pPr>
              <w:jc w:val="center"/>
              <w:rPr>
                <w:color w:val="FFFFFF"/>
                <w:sz w:val="24"/>
                <w:szCs w:val="24"/>
                <w:lang w:val="en-US"/>
              </w:rPr>
            </w:pPr>
            <w:r w:rsidRPr="00BC5277">
              <w:rPr>
                <w:color w:val="FFFFFF"/>
                <w:sz w:val="24"/>
                <w:szCs w:val="24"/>
                <w:lang w:val="en-US"/>
              </w:rPr>
              <w:t> </w:t>
            </w:r>
          </w:p>
        </w:tc>
        <w:tc>
          <w:tcPr>
            <w:tcW w:w="1777" w:type="pct"/>
            <w:tcBorders>
              <w:top w:val="single" w:sz="18" w:space="0" w:color="auto"/>
              <w:left w:val="single" w:sz="4" w:space="0" w:color="auto"/>
              <w:bottom w:val="single" w:sz="18" w:space="0" w:color="auto"/>
              <w:right w:val="single" w:sz="4" w:space="0" w:color="auto"/>
            </w:tcBorders>
            <w:shd w:val="clear" w:color="auto" w:fill="DDD9C3"/>
            <w:noWrap/>
            <w:vAlign w:val="center"/>
            <w:hideMark/>
          </w:tcPr>
          <w:p w:rsidR="005A06F5" w:rsidRPr="00BC5277" w:rsidRDefault="005A06F5" w:rsidP="00954C9B">
            <w:pPr>
              <w:jc w:val="center"/>
              <w:rPr>
                <w:b/>
                <w:bCs/>
                <w:sz w:val="24"/>
                <w:szCs w:val="24"/>
                <w:lang w:val="uz-Cyrl-UZ"/>
              </w:rPr>
            </w:pPr>
            <w:r w:rsidRPr="00BC5277">
              <w:rPr>
                <w:b/>
                <w:bCs/>
                <w:sz w:val="24"/>
                <w:szCs w:val="24"/>
                <w:lang w:val="en-US"/>
              </w:rPr>
              <w:t xml:space="preserve"> M</w:t>
            </w:r>
            <w:r w:rsidRPr="00BC5277">
              <w:rPr>
                <w:b/>
                <w:sz w:val="24"/>
                <w:szCs w:val="24"/>
                <w:lang w:val="uz-Cyrl-UZ"/>
              </w:rPr>
              <w:t>ing AQSH doll.</w:t>
            </w:r>
          </w:p>
        </w:tc>
        <w:tc>
          <w:tcPr>
            <w:tcW w:w="1188" w:type="pct"/>
            <w:tcBorders>
              <w:top w:val="single" w:sz="18" w:space="0" w:color="auto"/>
              <w:left w:val="single" w:sz="4" w:space="0" w:color="auto"/>
              <w:bottom w:val="single" w:sz="18" w:space="0" w:color="auto"/>
              <w:right w:val="nil"/>
            </w:tcBorders>
            <w:shd w:val="clear" w:color="auto" w:fill="DDD9C3"/>
            <w:vAlign w:val="center"/>
            <w:hideMark/>
          </w:tcPr>
          <w:p w:rsidR="005A06F5" w:rsidRPr="00BC5277" w:rsidRDefault="005A06F5" w:rsidP="00954C9B">
            <w:pPr>
              <w:jc w:val="center"/>
              <w:rPr>
                <w:b/>
                <w:sz w:val="24"/>
                <w:szCs w:val="24"/>
                <w:lang w:val="uz-Cyrl-UZ"/>
              </w:rPr>
            </w:pPr>
            <w:r w:rsidRPr="00BC5277">
              <w:rPr>
                <w:b/>
                <w:sz w:val="24"/>
                <w:szCs w:val="24"/>
                <w:lang w:val="uz-Cyrl-UZ"/>
              </w:rPr>
              <w:t xml:space="preserve">O‘sish sur’ati, </w:t>
            </w:r>
          </w:p>
          <w:p w:rsidR="005A06F5" w:rsidRPr="00BC5277" w:rsidRDefault="005A06F5" w:rsidP="00954C9B">
            <w:pPr>
              <w:jc w:val="center"/>
              <w:rPr>
                <w:b/>
                <w:sz w:val="24"/>
                <w:szCs w:val="24"/>
                <w:lang w:val="uz-Cyrl-UZ"/>
              </w:rPr>
            </w:pPr>
            <w:r w:rsidRPr="00BC5277">
              <w:rPr>
                <w:b/>
                <w:sz w:val="24"/>
                <w:szCs w:val="24"/>
                <w:lang w:val="uz-Cyrl-UZ"/>
              </w:rPr>
              <w:t>% da</w:t>
            </w:r>
          </w:p>
        </w:tc>
      </w:tr>
      <w:tr w:rsidR="005A06F5" w:rsidRPr="00BC5277" w:rsidTr="008A1855">
        <w:trPr>
          <w:trHeight w:val="61"/>
          <w:jc w:val="center"/>
        </w:trPr>
        <w:tc>
          <w:tcPr>
            <w:tcW w:w="2035" w:type="pct"/>
            <w:tcBorders>
              <w:top w:val="single" w:sz="18" w:space="0" w:color="auto"/>
              <w:left w:val="nil"/>
              <w:bottom w:val="single" w:sz="12" w:space="0" w:color="FFFFFF" w:themeColor="background1"/>
              <w:right w:val="nil"/>
            </w:tcBorders>
            <w:vAlign w:val="center"/>
          </w:tcPr>
          <w:p w:rsidR="005A06F5" w:rsidRPr="008A1855" w:rsidRDefault="005A06F5" w:rsidP="00954C9B">
            <w:pPr>
              <w:rPr>
                <w:b/>
                <w:bCs/>
                <w:sz w:val="8"/>
                <w:szCs w:val="24"/>
              </w:rPr>
            </w:pPr>
          </w:p>
        </w:tc>
        <w:tc>
          <w:tcPr>
            <w:tcW w:w="1777" w:type="pct"/>
            <w:tcBorders>
              <w:top w:val="single" w:sz="18" w:space="0" w:color="auto"/>
              <w:left w:val="nil"/>
              <w:bottom w:val="single" w:sz="12" w:space="0" w:color="FFFFFF" w:themeColor="background1"/>
              <w:right w:val="nil"/>
            </w:tcBorders>
            <w:noWrap/>
            <w:vAlign w:val="center"/>
          </w:tcPr>
          <w:p w:rsidR="005A06F5" w:rsidRPr="008A1855" w:rsidRDefault="005A06F5" w:rsidP="00954C9B">
            <w:pPr>
              <w:jc w:val="center"/>
              <w:rPr>
                <w:b/>
                <w:bCs/>
                <w:sz w:val="8"/>
                <w:szCs w:val="24"/>
              </w:rPr>
            </w:pPr>
          </w:p>
        </w:tc>
        <w:tc>
          <w:tcPr>
            <w:tcW w:w="1188" w:type="pct"/>
            <w:tcBorders>
              <w:top w:val="single" w:sz="18" w:space="0" w:color="auto"/>
              <w:left w:val="nil"/>
              <w:bottom w:val="single" w:sz="12" w:space="0" w:color="FFFFFF" w:themeColor="background1"/>
              <w:right w:val="nil"/>
            </w:tcBorders>
            <w:vAlign w:val="center"/>
          </w:tcPr>
          <w:p w:rsidR="005A06F5" w:rsidRPr="008A1855" w:rsidRDefault="005A06F5" w:rsidP="00954C9B">
            <w:pPr>
              <w:ind w:left="-113" w:right="-1"/>
              <w:jc w:val="center"/>
              <w:rPr>
                <w:b/>
                <w:bCs/>
                <w:sz w:val="8"/>
                <w:szCs w:val="24"/>
                <w:lang w:val="uz-Cyrl-UZ"/>
              </w:rPr>
            </w:pPr>
          </w:p>
        </w:tc>
      </w:tr>
      <w:tr w:rsidR="005A06F5" w:rsidRPr="00BC5277" w:rsidTr="00954C9B">
        <w:trPr>
          <w:trHeight w:val="20"/>
          <w:jc w:val="center"/>
        </w:trPr>
        <w:tc>
          <w:tcPr>
            <w:tcW w:w="20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themeFill="background2" w:themeFillShade="E6"/>
            <w:vAlign w:val="center"/>
            <w:hideMark/>
          </w:tcPr>
          <w:p w:rsidR="005A06F5" w:rsidRPr="00BC5277" w:rsidRDefault="005A06F5" w:rsidP="008A1855">
            <w:pPr>
              <w:spacing w:after="60"/>
              <w:rPr>
                <w:b/>
                <w:bCs/>
                <w:color w:val="000000"/>
                <w:sz w:val="24"/>
                <w:szCs w:val="24"/>
              </w:rPr>
            </w:pPr>
            <w:r w:rsidRPr="00BC5277">
              <w:rPr>
                <w:b/>
                <w:bCs/>
                <w:color w:val="000000"/>
                <w:sz w:val="24"/>
                <w:szCs w:val="24"/>
              </w:rPr>
              <w:t>Jami import</w:t>
            </w:r>
          </w:p>
        </w:tc>
        <w:tc>
          <w:tcPr>
            <w:tcW w:w="17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themeFill="background2" w:themeFillShade="E6"/>
            <w:noWrap/>
            <w:vAlign w:val="center"/>
            <w:hideMark/>
          </w:tcPr>
          <w:p w:rsidR="005A06F5" w:rsidRPr="00BC5277" w:rsidRDefault="005A06F5" w:rsidP="008A1855">
            <w:pPr>
              <w:jc w:val="center"/>
              <w:rPr>
                <w:b/>
                <w:bCs/>
                <w:sz w:val="24"/>
                <w:szCs w:val="24"/>
                <w:lang w:val="en-US"/>
              </w:rPr>
            </w:pPr>
            <w:r>
              <w:rPr>
                <w:b/>
                <w:bCs/>
                <w:sz w:val="24"/>
                <w:szCs w:val="24"/>
                <w:lang w:val="en-US"/>
              </w:rPr>
              <w:t>92 978</w:t>
            </w:r>
            <w:r w:rsidRPr="00BC5277">
              <w:rPr>
                <w:b/>
                <w:bCs/>
                <w:sz w:val="24"/>
                <w:szCs w:val="24"/>
                <w:lang w:val="en-US"/>
              </w:rPr>
              <w:t>,</w:t>
            </w:r>
            <w:r>
              <w:rPr>
                <w:b/>
                <w:bCs/>
                <w:sz w:val="24"/>
                <w:szCs w:val="24"/>
                <w:lang w:val="en-US"/>
              </w:rPr>
              <w:t>6</w:t>
            </w:r>
          </w:p>
        </w:tc>
        <w:tc>
          <w:tcPr>
            <w:tcW w:w="118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themeFill="background2" w:themeFillShade="E6"/>
            <w:vAlign w:val="center"/>
            <w:hideMark/>
          </w:tcPr>
          <w:p w:rsidR="005A06F5" w:rsidRPr="00BC5277" w:rsidRDefault="005A06F5" w:rsidP="008A1855">
            <w:pPr>
              <w:ind w:left="-113" w:right="-60"/>
              <w:jc w:val="center"/>
              <w:rPr>
                <w:b/>
                <w:bCs/>
                <w:sz w:val="24"/>
                <w:szCs w:val="24"/>
                <w:lang w:val="en-US"/>
              </w:rPr>
            </w:pPr>
            <w:r>
              <w:rPr>
                <w:b/>
                <w:bCs/>
                <w:sz w:val="24"/>
                <w:szCs w:val="24"/>
                <w:lang w:val="en-US"/>
              </w:rPr>
              <w:t>72</w:t>
            </w:r>
            <w:r w:rsidRPr="00BC5277">
              <w:rPr>
                <w:b/>
                <w:bCs/>
                <w:sz w:val="24"/>
                <w:szCs w:val="24"/>
                <w:lang w:val="en-US"/>
              </w:rPr>
              <w:t>,</w:t>
            </w:r>
            <w:r>
              <w:rPr>
                <w:b/>
                <w:bCs/>
                <w:sz w:val="24"/>
                <w:szCs w:val="24"/>
                <w:lang w:val="en-US"/>
              </w:rPr>
              <w:t>4</w:t>
            </w:r>
          </w:p>
        </w:tc>
      </w:tr>
      <w:tr w:rsidR="005A06F5" w:rsidRPr="00BC5277" w:rsidTr="00954C9B">
        <w:trPr>
          <w:trHeight w:val="20"/>
          <w:jc w:val="center"/>
        </w:trPr>
        <w:tc>
          <w:tcPr>
            <w:tcW w:w="20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bottom"/>
            <w:hideMark/>
          </w:tcPr>
          <w:p w:rsidR="005A06F5" w:rsidRPr="00BC5277" w:rsidRDefault="005A06F5" w:rsidP="008A1855">
            <w:pPr>
              <w:spacing w:after="60"/>
              <w:rPr>
                <w:color w:val="000000"/>
                <w:sz w:val="24"/>
                <w:szCs w:val="24"/>
                <w:lang w:val="en-US"/>
              </w:rPr>
            </w:pPr>
            <w:r w:rsidRPr="00BC5277">
              <w:rPr>
                <w:color w:val="000000"/>
                <w:sz w:val="24"/>
                <w:szCs w:val="24"/>
                <w:lang w:val="en-US"/>
              </w:rPr>
              <w:t>Xitoy Xalq Respublikasi</w:t>
            </w:r>
          </w:p>
        </w:tc>
        <w:tc>
          <w:tcPr>
            <w:tcW w:w="17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noWrap/>
            <w:vAlign w:val="center"/>
            <w:hideMark/>
          </w:tcPr>
          <w:p w:rsidR="005A06F5" w:rsidRPr="001701D8" w:rsidRDefault="005A06F5" w:rsidP="008A1855">
            <w:pPr>
              <w:jc w:val="center"/>
              <w:rPr>
                <w:color w:val="000000"/>
                <w:sz w:val="24"/>
                <w:szCs w:val="24"/>
              </w:rPr>
            </w:pPr>
            <w:r w:rsidRPr="001701D8">
              <w:rPr>
                <w:color w:val="000000"/>
                <w:sz w:val="24"/>
                <w:szCs w:val="24"/>
              </w:rPr>
              <w:t>36 689,5</w:t>
            </w:r>
          </w:p>
        </w:tc>
        <w:tc>
          <w:tcPr>
            <w:tcW w:w="118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5A06F5" w:rsidRPr="001701D8" w:rsidRDefault="005A06F5" w:rsidP="008A1855">
            <w:pPr>
              <w:jc w:val="center"/>
              <w:rPr>
                <w:color w:val="000000"/>
                <w:sz w:val="24"/>
                <w:szCs w:val="24"/>
              </w:rPr>
            </w:pPr>
            <w:r w:rsidRPr="001701D8">
              <w:rPr>
                <w:color w:val="000000"/>
                <w:sz w:val="24"/>
                <w:szCs w:val="24"/>
              </w:rPr>
              <w:t>92,5</w:t>
            </w:r>
          </w:p>
        </w:tc>
      </w:tr>
      <w:tr w:rsidR="005A06F5" w:rsidRPr="00BC5277" w:rsidTr="00954C9B">
        <w:trPr>
          <w:trHeight w:val="20"/>
          <w:jc w:val="center"/>
        </w:trPr>
        <w:tc>
          <w:tcPr>
            <w:tcW w:w="20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themeFill="background2" w:themeFillShade="E6"/>
            <w:vAlign w:val="bottom"/>
            <w:hideMark/>
          </w:tcPr>
          <w:p w:rsidR="005A06F5" w:rsidRPr="00BC5277" w:rsidRDefault="005A06F5" w:rsidP="008A1855">
            <w:pPr>
              <w:spacing w:after="60"/>
              <w:rPr>
                <w:color w:val="000000"/>
                <w:sz w:val="24"/>
                <w:szCs w:val="24"/>
                <w:lang w:val="en-US"/>
              </w:rPr>
            </w:pPr>
            <w:r w:rsidRPr="00BC5277">
              <w:rPr>
                <w:color w:val="000000"/>
                <w:sz w:val="24"/>
                <w:szCs w:val="24"/>
                <w:lang w:val="en-US"/>
              </w:rPr>
              <w:t>Rossiya Federatsiyasi</w:t>
            </w:r>
          </w:p>
        </w:tc>
        <w:tc>
          <w:tcPr>
            <w:tcW w:w="17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themeFill="background2" w:themeFillShade="E6"/>
            <w:noWrap/>
            <w:vAlign w:val="center"/>
            <w:hideMark/>
          </w:tcPr>
          <w:p w:rsidR="005A06F5" w:rsidRPr="001701D8" w:rsidRDefault="005A06F5" w:rsidP="008A1855">
            <w:pPr>
              <w:jc w:val="center"/>
              <w:rPr>
                <w:color w:val="000000"/>
                <w:sz w:val="24"/>
                <w:szCs w:val="24"/>
              </w:rPr>
            </w:pPr>
            <w:r w:rsidRPr="001701D8">
              <w:rPr>
                <w:color w:val="000000"/>
                <w:sz w:val="24"/>
                <w:szCs w:val="24"/>
              </w:rPr>
              <w:t>18 121,8</w:t>
            </w:r>
          </w:p>
        </w:tc>
        <w:tc>
          <w:tcPr>
            <w:tcW w:w="118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themeFill="background2" w:themeFillShade="E6"/>
            <w:vAlign w:val="center"/>
            <w:hideMark/>
          </w:tcPr>
          <w:p w:rsidR="005A06F5" w:rsidRPr="001701D8" w:rsidRDefault="005A06F5" w:rsidP="008A1855">
            <w:pPr>
              <w:jc w:val="center"/>
              <w:rPr>
                <w:color w:val="000000"/>
                <w:sz w:val="24"/>
                <w:szCs w:val="24"/>
              </w:rPr>
            </w:pPr>
            <w:r w:rsidRPr="001701D8">
              <w:rPr>
                <w:color w:val="000000"/>
                <w:sz w:val="24"/>
                <w:szCs w:val="24"/>
              </w:rPr>
              <w:t>48,2</w:t>
            </w:r>
          </w:p>
        </w:tc>
      </w:tr>
      <w:tr w:rsidR="005A06F5" w:rsidRPr="00BC5277" w:rsidTr="00954C9B">
        <w:trPr>
          <w:trHeight w:val="20"/>
          <w:jc w:val="center"/>
        </w:trPr>
        <w:tc>
          <w:tcPr>
            <w:tcW w:w="20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noWrap/>
            <w:vAlign w:val="bottom"/>
            <w:hideMark/>
          </w:tcPr>
          <w:p w:rsidR="005A06F5" w:rsidRPr="00BC5277" w:rsidRDefault="005A06F5" w:rsidP="008A1855">
            <w:pPr>
              <w:spacing w:after="60"/>
              <w:rPr>
                <w:color w:val="000000"/>
                <w:sz w:val="24"/>
                <w:szCs w:val="24"/>
                <w:lang w:val="en-US"/>
              </w:rPr>
            </w:pPr>
            <w:r w:rsidRPr="00BC5277">
              <w:rPr>
                <w:color w:val="000000"/>
                <w:sz w:val="24"/>
                <w:szCs w:val="24"/>
                <w:lang w:val="en-US"/>
              </w:rPr>
              <w:t>Turkiya</w:t>
            </w:r>
          </w:p>
        </w:tc>
        <w:tc>
          <w:tcPr>
            <w:tcW w:w="17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noWrap/>
            <w:vAlign w:val="center"/>
            <w:hideMark/>
          </w:tcPr>
          <w:p w:rsidR="005A06F5" w:rsidRPr="001701D8" w:rsidRDefault="005A06F5" w:rsidP="008A1855">
            <w:pPr>
              <w:jc w:val="center"/>
              <w:rPr>
                <w:color w:val="000000"/>
                <w:sz w:val="24"/>
                <w:szCs w:val="24"/>
              </w:rPr>
            </w:pPr>
            <w:r w:rsidRPr="001701D8">
              <w:rPr>
                <w:color w:val="000000"/>
                <w:sz w:val="24"/>
                <w:szCs w:val="24"/>
              </w:rPr>
              <w:t>12 760,3</w:t>
            </w:r>
          </w:p>
        </w:tc>
        <w:tc>
          <w:tcPr>
            <w:tcW w:w="118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hideMark/>
          </w:tcPr>
          <w:p w:rsidR="005A06F5" w:rsidRPr="001701D8" w:rsidRDefault="005A06F5" w:rsidP="008A1855">
            <w:pPr>
              <w:jc w:val="center"/>
              <w:rPr>
                <w:color w:val="000000"/>
                <w:sz w:val="24"/>
                <w:szCs w:val="24"/>
              </w:rPr>
            </w:pPr>
            <w:r w:rsidRPr="001701D8">
              <w:rPr>
                <w:color w:val="000000"/>
                <w:sz w:val="24"/>
                <w:szCs w:val="24"/>
              </w:rPr>
              <w:t>71,3</w:t>
            </w:r>
          </w:p>
        </w:tc>
      </w:tr>
      <w:tr w:rsidR="005A06F5" w:rsidRPr="00BC5277" w:rsidTr="00954C9B">
        <w:trPr>
          <w:trHeight w:val="20"/>
          <w:jc w:val="center"/>
        </w:trPr>
        <w:tc>
          <w:tcPr>
            <w:tcW w:w="20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themeFill="background2" w:themeFillShade="E6"/>
            <w:noWrap/>
            <w:vAlign w:val="bottom"/>
            <w:hideMark/>
          </w:tcPr>
          <w:p w:rsidR="005A06F5" w:rsidRPr="00BC5277" w:rsidRDefault="005A06F5" w:rsidP="008A1855">
            <w:pPr>
              <w:spacing w:after="60"/>
              <w:rPr>
                <w:color w:val="000000"/>
                <w:sz w:val="24"/>
                <w:szCs w:val="24"/>
                <w:lang w:val="en-US"/>
              </w:rPr>
            </w:pPr>
            <w:r w:rsidRPr="00BC5277">
              <w:rPr>
                <w:color w:val="000000"/>
                <w:sz w:val="24"/>
                <w:szCs w:val="24"/>
                <w:lang w:val="en-US"/>
              </w:rPr>
              <w:t>Bel</w:t>
            </w:r>
            <w:r>
              <w:rPr>
                <w:color w:val="000000"/>
                <w:sz w:val="24"/>
                <w:szCs w:val="24"/>
                <w:lang w:val="en-US"/>
              </w:rPr>
              <w:t>o</w:t>
            </w:r>
            <w:r w:rsidRPr="00BC5277">
              <w:rPr>
                <w:color w:val="000000"/>
                <w:sz w:val="24"/>
                <w:szCs w:val="24"/>
                <w:lang w:val="en-US"/>
              </w:rPr>
              <w:t>rus</w:t>
            </w:r>
            <w:r>
              <w:rPr>
                <w:color w:val="000000"/>
                <w:sz w:val="24"/>
                <w:szCs w:val="24"/>
                <w:lang w:val="en-US"/>
              </w:rPr>
              <w:t>siya</w:t>
            </w:r>
          </w:p>
        </w:tc>
        <w:tc>
          <w:tcPr>
            <w:tcW w:w="17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themeFill="background2" w:themeFillShade="E6"/>
            <w:noWrap/>
            <w:vAlign w:val="center"/>
            <w:hideMark/>
          </w:tcPr>
          <w:p w:rsidR="005A06F5" w:rsidRPr="001701D8" w:rsidRDefault="005A06F5" w:rsidP="008A1855">
            <w:pPr>
              <w:jc w:val="center"/>
              <w:rPr>
                <w:color w:val="000000"/>
                <w:sz w:val="24"/>
                <w:szCs w:val="24"/>
              </w:rPr>
            </w:pPr>
            <w:r w:rsidRPr="001701D8">
              <w:rPr>
                <w:color w:val="000000"/>
                <w:sz w:val="24"/>
                <w:szCs w:val="24"/>
              </w:rPr>
              <w:t>3 381,0</w:t>
            </w:r>
          </w:p>
        </w:tc>
        <w:tc>
          <w:tcPr>
            <w:tcW w:w="118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themeFill="background2" w:themeFillShade="E6"/>
            <w:vAlign w:val="center"/>
            <w:hideMark/>
          </w:tcPr>
          <w:p w:rsidR="005A06F5" w:rsidRPr="001701D8" w:rsidRDefault="005A06F5" w:rsidP="008A1855">
            <w:pPr>
              <w:jc w:val="center"/>
              <w:rPr>
                <w:color w:val="000000"/>
                <w:sz w:val="24"/>
                <w:szCs w:val="24"/>
              </w:rPr>
            </w:pPr>
            <w:r w:rsidRPr="001701D8">
              <w:rPr>
                <w:color w:val="000000"/>
                <w:sz w:val="24"/>
                <w:szCs w:val="24"/>
              </w:rPr>
              <w:t>91,3</w:t>
            </w:r>
          </w:p>
        </w:tc>
      </w:tr>
      <w:tr w:rsidR="005A06F5" w:rsidRPr="00BC5277" w:rsidTr="00954C9B">
        <w:trPr>
          <w:trHeight w:val="20"/>
          <w:jc w:val="center"/>
        </w:trPr>
        <w:tc>
          <w:tcPr>
            <w:tcW w:w="20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noWrap/>
            <w:vAlign w:val="bottom"/>
            <w:hideMark/>
          </w:tcPr>
          <w:p w:rsidR="005A06F5" w:rsidRPr="00BC5277" w:rsidRDefault="005A06F5" w:rsidP="008A1855">
            <w:pPr>
              <w:spacing w:after="60"/>
              <w:rPr>
                <w:color w:val="000000"/>
                <w:sz w:val="24"/>
                <w:szCs w:val="24"/>
                <w:lang w:val="en-US"/>
              </w:rPr>
            </w:pPr>
            <w:r w:rsidRPr="00BC5277">
              <w:rPr>
                <w:color w:val="000000"/>
                <w:sz w:val="24"/>
                <w:szCs w:val="24"/>
                <w:lang w:val="en-US"/>
              </w:rPr>
              <w:t>Qozog</w:t>
            </w:r>
            <w:r>
              <w:rPr>
                <w:color w:val="000000"/>
                <w:sz w:val="24"/>
                <w:szCs w:val="24"/>
                <w:lang w:val="en-US"/>
              </w:rPr>
              <w:t>‘</w:t>
            </w:r>
            <w:r w:rsidRPr="00BC5277">
              <w:rPr>
                <w:color w:val="000000"/>
                <w:sz w:val="24"/>
                <w:szCs w:val="24"/>
                <w:lang w:val="en-US"/>
              </w:rPr>
              <w:t>iston</w:t>
            </w:r>
          </w:p>
        </w:tc>
        <w:tc>
          <w:tcPr>
            <w:tcW w:w="17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noWrap/>
            <w:vAlign w:val="center"/>
            <w:hideMark/>
          </w:tcPr>
          <w:p w:rsidR="005A06F5" w:rsidRPr="001701D8" w:rsidRDefault="005A06F5" w:rsidP="008A1855">
            <w:pPr>
              <w:jc w:val="center"/>
              <w:rPr>
                <w:color w:val="000000"/>
                <w:sz w:val="24"/>
                <w:szCs w:val="24"/>
              </w:rPr>
            </w:pPr>
            <w:r w:rsidRPr="001701D8">
              <w:rPr>
                <w:color w:val="000000"/>
                <w:sz w:val="24"/>
                <w:szCs w:val="24"/>
              </w:rPr>
              <w:t>3 206,4</w:t>
            </w:r>
          </w:p>
        </w:tc>
        <w:tc>
          <w:tcPr>
            <w:tcW w:w="118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hideMark/>
          </w:tcPr>
          <w:p w:rsidR="005A06F5" w:rsidRPr="001701D8" w:rsidRDefault="005A06F5" w:rsidP="008A1855">
            <w:pPr>
              <w:jc w:val="center"/>
              <w:rPr>
                <w:color w:val="000000"/>
                <w:sz w:val="24"/>
                <w:szCs w:val="24"/>
              </w:rPr>
            </w:pPr>
            <w:r w:rsidRPr="001701D8">
              <w:rPr>
                <w:color w:val="000000"/>
                <w:sz w:val="24"/>
                <w:szCs w:val="24"/>
              </w:rPr>
              <w:t>80,6</w:t>
            </w:r>
          </w:p>
        </w:tc>
      </w:tr>
      <w:tr w:rsidR="005A06F5" w:rsidRPr="00BC5277" w:rsidTr="00954C9B">
        <w:trPr>
          <w:trHeight w:val="20"/>
          <w:jc w:val="center"/>
        </w:trPr>
        <w:tc>
          <w:tcPr>
            <w:tcW w:w="20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themeFill="background2" w:themeFillShade="E6"/>
            <w:noWrap/>
            <w:vAlign w:val="bottom"/>
          </w:tcPr>
          <w:p w:rsidR="005A06F5" w:rsidRPr="00BC5277" w:rsidRDefault="005A06F5" w:rsidP="008A1855">
            <w:pPr>
              <w:spacing w:after="60"/>
              <w:rPr>
                <w:color w:val="000000"/>
                <w:sz w:val="24"/>
                <w:szCs w:val="24"/>
                <w:lang w:val="en-US"/>
              </w:rPr>
            </w:pPr>
            <w:r w:rsidRPr="00BC5277">
              <w:rPr>
                <w:color w:val="000000"/>
                <w:sz w:val="24"/>
                <w:szCs w:val="24"/>
                <w:lang w:val="en-US"/>
              </w:rPr>
              <w:t>Pokiston</w:t>
            </w:r>
          </w:p>
        </w:tc>
        <w:tc>
          <w:tcPr>
            <w:tcW w:w="17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themeFill="background2" w:themeFillShade="E6"/>
            <w:noWrap/>
            <w:vAlign w:val="center"/>
            <w:hideMark/>
          </w:tcPr>
          <w:p w:rsidR="005A06F5" w:rsidRPr="001701D8" w:rsidRDefault="005A06F5" w:rsidP="008A1855">
            <w:pPr>
              <w:jc w:val="center"/>
              <w:rPr>
                <w:color w:val="000000"/>
                <w:sz w:val="24"/>
                <w:szCs w:val="24"/>
              </w:rPr>
            </w:pPr>
            <w:r w:rsidRPr="001701D8">
              <w:rPr>
                <w:color w:val="000000"/>
                <w:sz w:val="24"/>
                <w:szCs w:val="24"/>
              </w:rPr>
              <w:t>2 178,1</w:t>
            </w:r>
          </w:p>
        </w:tc>
        <w:tc>
          <w:tcPr>
            <w:tcW w:w="118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DD9C3" w:themeFill="background2" w:themeFillShade="E6"/>
            <w:vAlign w:val="center"/>
            <w:hideMark/>
          </w:tcPr>
          <w:p w:rsidR="005A06F5" w:rsidRPr="001701D8" w:rsidRDefault="005A06F5" w:rsidP="008A1855">
            <w:pPr>
              <w:jc w:val="center"/>
              <w:rPr>
                <w:color w:val="000000"/>
                <w:sz w:val="24"/>
                <w:szCs w:val="24"/>
              </w:rPr>
            </w:pPr>
            <w:r w:rsidRPr="001701D8">
              <w:rPr>
                <w:color w:val="000000"/>
                <w:sz w:val="24"/>
                <w:szCs w:val="24"/>
              </w:rPr>
              <w:t>129,2</w:t>
            </w:r>
          </w:p>
        </w:tc>
      </w:tr>
      <w:tr w:rsidR="005A06F5" w:rsidRPr="00BC5277" w:rsidTr="00954C9B">
        <w:trPr>
          <w:trHeight w:val="20"/>
          <w:jc w:val="center"/>
        </w:trPr>
        <w:tc>
          <w:tcPr>
            <w:tcW w:w="20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noWrap/>
            <w:vAlign w:val="bottom"/>
          </w:tcPr>
          <w:p w:rsidR="005A06F5" w:rsidRPr="00BC5277" w:rsidRDefault="005A06F5" w:rsidP="00954C9B">
            <w:pPr>
              <w:spacing w:before="60" w:after="60"/>
              <w:rPr>
                <w:color w:val="000000"/>
                <w:sz w:val="24"/>
                <w:szCs w:val="24"/>
                <w:lang w:val="en-US"/>
              </w:rPr>
            </w:pPr>
            <w:r>
              <w:rPr>
                <w:color w:val="000000"/>
                <w:sz w:val="24"/>
                <w:szCs w:val="24"/>
                <w:lang w:val="en-US"/>
              </w:rPr>
              <w:t>Boshqalar</w:t>
            </w:r>
          </w:p>
        </w:tc>
        <w:tc>
          <w:tcPr>
            <w:tcW w:w="17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noWrap/>
            <w:vAlign w:val="center"/>
            <w:hideMark/>
          </w:tcPr>
          <w:p w:rsidR="005A06F5" w:rsidRPr="001701D8" w:rsidRDefault="005A06F5" w:rsidP="00954C9B">
            <w:pPr>
              <w:jc w:val="center"/>
              <w:rPr>
                <w:color w:val="000000"/>
                <w:sz w:val="24"/>
                <w:szCs w:val="24"/>
                <w:lang w:val="en-US"/>
              </w:rPr>
            </w:pPr>
            <w:r>
              <w:rPr>
                <w:color w:val="000000"/>
                <w:sz w:val="24"/>
                <w:szCs w:val="24"/>
                <w:lang w:val="en-US"/>
              </w:rPr>
              <w:t>1</w:t>
            </w:r>
            <w:r w:rsidRPr="001701D8">
              <w:rPr>
                <w:color w:val="000000"/>
                <w:sz w:val="24"/>
                <w:szCs w:val="24"/>
              </w:rPr>
              <w:t xml:space="preserve">6 </w:t>
            </w:r>
            <w:r>
              <w:rPr>
                <w:color w:val="000000"/>
                <w:sz w:val="24"/>
                <w:szCs w:val="24"/>
                <w:lang w:val="en-US"/>
              </w:rPr>
              <w:t>641</w:t>
            </w:r>
            <w:r w:rsidRPr="001701D8">
              <w:rPr>
                <w:color w:val="000000"/>
                <w:sz w:val="24"/>
                <w:szCs w:val="24"/>
              </w:rPr>
              <w:t>,</w:t>
            </w:r>
            <w:r>
              <w:rPr>
                <w:color w:val="000000"/>
                <w:sz w:val="24"/>
                <w:szCs w:val="24"/>
                <w:lang w:val="en-US"/>
              </w:rPr>
              <w:t>5</w:t>
            </w:r>
          </w:p>
        </w:tc>
        <w:tc>
          <w:tcPr>
            <w:tcW w:w="118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hideMark/>
          </w:tcPr>
          <w:p w:rsidR="005A06F5" w:rsidRPr="001701D8" w:rsidRDefault="005A06F5" w:rsidP="00954C9B">
            <w:pPr>
              <w:jc w:val="center"/>
              <w:rPr>
                <w:color w:val="000000"/>
                <w:sz w:val="24"/>
                <w:szCs w:val="24"/>
                <w:lang w:val="en-US"/>
              </w:rPr>
            </w:pPr>
            <w:r>
              <w:rPr>
                <w:color w:val="000000"/>
                <w:sz w:val="24"/>
                <w:szCs w:val="24"/>
                <w:lang w:val="en-US"/>
              </w:rPr>
              <w:t>69</w:t>
            </w:r>
            <w:r w:rsidRPr="001701D8">
              <w:rPr>
                <w:color w:val="000000"/>
                <w:sz w:val="24"/>
                <w:szCs w:val="24"/>
              </w:rPr>
              <w:t>,</w:t>
            </w:r>
            <w:r>
              <w:rPr>
                <w:color w:val="000000"/>
                <w:sz w:val="24"/>
                <w:szCs w:val="24"/>
                <w:lang w:val="en-US"/>
              </w:rPr>
              <w:t>9</w:t>
            </w:r>
          </w:p>
        </w:tc>
      </w:tr>
    </w:tbl>
    <w:p w:rsidR="005F2AC8" w:rsidRPr="00BC5277" w:rsidRDefault="005F2AC8" w:rsidP="005F2AC8">
      <w:pPr>
        <w:spacing w:before="120" w:after="120" w:line="360" w:lineRule="auto"/>
        <w:ind w:firstLine="567"/>
        <w:jc w:val="center"/>
        <w:rPr>
          <w:b/>
          <w:noProof/>
          <w:color w:val="002060"/>
          <w:spacing w:val="-2"/>
          <w:sz w:val="24"/>
          <w:szCs w:val="24"/>
          <w:lang w:val="uz-Cyrl-UZ"/>
        </w:rPr>
      </w:pPr>
    </w:p>
    <w:p w:rsidR="005F2AC8" w:rsidRPr="00BC5277" w:rsidRDefault="005F2AC8" w:rsidP="005F2AC8">
      <w:pPr>
        <w:spacing w:before="120" w:after="120" w:line="360" w:lineRule="auto"/>
        <w:ind w:firstLine="567"/>
        <w:jc w:val="center"/>
        <w:rPr>
          <w:color w:val="002060"/>
          <w:sz w:val="24"/>
          <w:szCs w:val="24"/>
          <w:lang w:val="uz-Cyrl-UZ"/>
        </w:rPr>
      </w:pPr>
      <w:r w:rsidRPr="00BC5277">
        <w:rPr>
          <w:b/>
          <w:noProof/>
          <w:color w:val="002060"/>
          <w:spacing w:val="-2"/>
          <w:sz w:val="24"/>
          <w:szCs w:val="24"/>
          <w:lang w:val="uz-Cyrl-UZ"/>
        </w:rPr>
        <w:lastRenderedPageBreak/>
        <w:t>STATISTIK KO‘RSATKICHLARGA IZOHLAR</w:t>
      </w:r>
    </w:p>
    <w:p w:rsidR="005F2AC8" w:rsidRPr="00BC5277" w:rsidRDefault="005F2AC8" w:rsidP="005F2AC8">
      <w:pPr>
        <w:spacing w:after="120"/>
        <w:ind w:firstLine="578"/>
        <w:jc w:val="both"/>
        <w:rPr>
          <w:sz w:val="24"/>
          <w:szCs w:val="24"/>
          <w:lang w:val="uz-Cyrl-UZ"/>
        </w:rPr>
      </w:pPr>
      <w:r w:rsidRPr="00BC5277">
        <w:rPr>
          <w:b/>
          <w:sz w:val="24"/>
          <w:szCs w:val="24"/>
          <w:lang w:val="uz-Cyrl-UZ"/>
        </w:rPr>
        <w:t xml:space="preserve">Tovar </w:t>
      </w:r>
      <w:r w:rsidRPr="00BC5277">
        <w:rPr>
          <w:sz w:val="24"/>
          <w:szCs w:val="24"/>
          <w:lang w:val="uz-Cyrl-UZ"/>
        </w:rPr>
        <w:t>- har qand vositalari ay ko‘char mulk, shu jumldan valyuta va qiymatlari , elektr, issiqlik va boshqa turdagi energiya vositalari, transport vositalari (yo‘lovchilar va tovarlar tashish uchun ishlatiladigan transport vositalari, shu jumladan konteynerlar va boshqa transport uskunalari bundan mustasno), intellektual mulk obyektlari.</w:t>
      </w:r>
    </w:p>
    <w:p w:rsidR="005F2AC8" w:rsidRPr="00BC5277" w:rsidRDefault="005F2AC8" w:rsidP="005F2AC8">
      <w:pPr>
        <w:spacing w:after="120"/>
        <w:ind w:firstLine="578"/>
        <w:jc w:val="both"/>
        <w:rPr>
          <w:sz w:val="24"/>
          <w:szCs w:val="24"/>
          <w:lang w:val="uz-Cyrl-UZ"/>
        </w:rPr>
      </w:pPr>
      <w:r w:rsidRPr="00BC5277">
        <w:rPr>
          <w:b/>
          <w:sz w:val="24"/>
          <w:szCs w:val="24"/>
          <w:lang w:val="uz-Cyrl-UZ"/>
        </w:rPr>
        <w:t>Tovarlar eksporti</w:t>
      </w:r>
      <w:r w:rsidRPr="00BC5277">
        <w:rPr>
          <w:sz w:val="24"/>
          <w:szCs w:val="24"/>
          <w:lang w:val="uz-Cyrl-UZ"/>
        </w:rPr>
        <w:t xml:space="preserve"> - agar qonunchilikda boshqa tartib ko‘zda tutilmagan bo‘lsa, tovarlarni O‘zbekiston Respublikasi bojxona chegarasidan qaytarib olib kirish majburiyatisiz olib chiqish.</w:t>
      </w:r>
    </w:p>
    <w:p w:rsidR="005F2AC8" w:rsidRPr="00BC5277" w:rsidRDefault="005F2AC8" w:rsidP="005F2AC8">
      <w:pPr>
        <w:spacing w:after="120"/>
        <w:ind w:firstLine="578"/>
        <w:jc w:val="both"/>
        <w:rPr>
          <w:sz w:val="24"/>
          <w:szCs w:val="24"/>
          <w:lang w:val="uz-Cyrl-UZ"/>
        </w:rPr>
      </w:pPr>
      <w:r w:rsidRPr="00BC5277">
        <w:rPr>
          <w:b/>
          <w:sz w:val="24"/>
          <w:szCs w:val="24"/>
          <w:lang w:val="uz-Cyrl-UZ"/>
        </w:rPr>
        <w:t>Tovarlar importi</w:t>
      </w:r>
      <w:r w:rsidRPr="00BC5277">
        <w:rPr>
          <w:sz w:val="24"/>
          <w:szCs w:val="24"/>
          <w:lang w:val="uz-Cyrl-UZ"/>
        </w:rPr>
        <w:t xml:space="preserve"> -</w:t>
      </w:r>
      <w:r w:rsidR="00260171">
        <w:rPr>
          <w:sz w:val="24"/>
          <w:szCs w:val="24"/>
          <w:lang w:val="uz-Cyrl-UZ"/>
        </w:rPr>
        <w:t xml:space="preserve"> </w:t>
      </w:r>
      <w:r w:rsidRPr="00BC5277">
        <w:rPr>
          <w:sz w:val="24"/>
          <w:szCs w:val="24"/>
          <w:lang w:val="uz-Cyrl-UZ"/>
        </w:rPr>
        <w:t>tovarlarni O‘zbekiston Respublikasi bojxona chegarasidan qaytarib olib chiqish</w:t>
      </w:r>
      <w:r w:rsidR="00260171">
        <w:rPr>
          <w:sz w:val="24"/>
          <w:szCs w:val="24"/>
          <w:lang w:val="uz-Cyrl-UZ"/>
        </w:rPr>
        <w:t xml:space="preserve"> </w:t>
      </w:r>
      <w:r w:rsidRPr="00BC5277">
        <w:rPr>
          <w:sz w:val="24"/>
          <w:szCs w:val="24"/>
          <w:lang w:val="uz-Cyrl-UZ"/>
        </w:rPr>
        <w:t>majburiyatisiz olib kirish.</w:t>
      </w:r>
    </w:p>
    <w:p w:rsidR="005F2AC8" w:rsidRPr="00BC5277" w:rsidRDefault="005F2AC8" w:rsidP="005F2AC8">
      <w:pPr>
        <w:spacing w:after="120"/>
        <w:ind w:firstLine="578"/>
        <w:jc w:val="both"/>
        <w:rPr>
          <w:sz w:val="24"/>
          <w:szCs w:val="24"/>
          <w:lang w:val="uz-Cyrl-UZ"/>
        </w:rPr>
      </w:pPr>
      <w:r w:rsidRPr="00BC5277">
        <w:rPr>
          <w:b/>
          <w:sz w:val="24"/>
          <w:szCs w:val="24"/>
          <w:lang w:val="uz-Cyrl-UZ"/>
        </w:rPr>
        <w:t>Tashqi savdo aylanmasi</w:t>
      </w:r>
      <w:r w:rsidRPr="00BC5277">
        <w:rPr>
          <w:sz w:val="24"/>
          <w:szCs w:val="24"/>
          <w:lang w:val="uz-Cyrl-UZ"/>
        </w:rPr>
        <w:t xml:space="preserve"> - mamlakatning muayyan davrdagi eksport va import qiymatlari summasi.</w:t>
      </w:r>
    </w:p>
    <w:p w:rsidR="005F2AC8" w:rsidRPr="00BC5277" w:rsidRDefault="005F2AC8" w:rsidP="005F2AC8">
      <w:pPr>
        <w:spacing w:after="120"/>
        <w:ind w:firstLine="578"/>
        <w:jc w:val="both"/>
        <w:rPr>
          <w:sz w:val="24"/>
          <w:szCs w:val="24"/>
          <w:lang w:val="uz-Cyrl-UZ"/>
        </w:rPr>
      </w:pPr>
      <w:r w:rsidRPr="00BC5277">
        <w:rPr>
          <w:b/>
          <w:sz w:val="24"/>
          <w:szCs w:val="24"/>
          <w:lang w:val="uz-Cyrl-UZ"/>
        </w:rPr>
        <w:t>Tovarlar kelib chiqqan mamlakat</w:t>
      </w:r>
      <w:r w:rsidRPr="00BC5277">
        <w:rPr>
          <w:sz w:val="24"/>
          <w:szCs w:val="24"/>
          <w:lang w:val="uz-Cyrl-UZ"/>
        </w:rPr>
        <w:t xml:space="preserve"> - tovar to‘liq ishlab chiqarilgan yoki yetarli darajada qayta ishlov berilgan mamlakat (tovar yetarli darajada qayta ishlov berilgan mamlakat “Bojxona tarifi to‘g‘risida”gi O‘zbekiston Respublikasi qonunining </w:t>
      </w:r>
      <w:r w:rsidRPr="00BC5277">
        <w:rPr>
          <w:sz w:val="24"/>
          <w:szCs w:val="24"/>
          <w:lang w:val="uz-Cyrl-UZ"/>
        </w:rPr>
        <w:br/>
        <w:t>26- moddasiga asosan aniqlanadi).</w:t>
      </w:r>
    </w:p>
    <w:p w:rsidR="005F2AC8" w:rsidRPr="00BC5277" w:rsidRDefault="005F2AC8" w:rsidP="005F2AC8">
      <w:pPr>
        <w:spacing w:after="120"/>
        <w:ind w:firstLine="578"/>
        <w:jc w:val="both"/>
        <w:rPr>
          <w:sz w:val="24"/>
          <w:szCs w:val="24"/>
          <w:lang w:val="uz-Cyrl-UZ"/>
        </w:rPr>
      </w:pPr>
      <w:r w:rsidRPr="00BC5277">
        <w:rPr>
          <w:b/>
          <w:sz w:val="24"/>
          <w:szCs w:val="24"/>
          <w:lang w:val="uz-Cyrl-UZ"/>
        </w:rPr>
        <w:t>Tovarlarning belgilangan manzili</w:t>
      </w:r>
      <w:r w:rsidRPr="00BC5277">
        <w:rPr>
          <w:sz w:val="24"/>
          <w:szCs w:val="24"/>
          <w:lang w:val="uz-Cyrl-UZ"/>
        </w:rPr>
        <w:t xml:space="preserve"> - yuklab jo‘natish paytida tovar yetkazib berilishi belgilangan mamlakat sifatida ma’lum bo‘lgan mamlakat.</w:t>
      </w:r>
    </w:p>
    <w:p w:rsidR="005F2AC8" w:rsidRPr="00BC5277" w:rsidRDefault="005F2AC8" w:rsidP="005F2AC8">
      <w:pPr>
        <w:spacing w:after="120"/>
        <w:ind w:firstLine="578"/>
        <w:jc w:val="both"/>
        <w:rPr>
          <w:sz w:val="24"/>
          <w:szCs w:val="24"/>
          <w:lang w:val="uz-Cyrl-UZ"/>
        </w:rPr>
      </w:pPr>
      <w:r w:rsidRPr="00BC5277">
        <w:rPr>
          <w:b/>
          <w:sz w:val="24"/>
          <w:szCs w:val="24"/>
          <w:lang w:val="uz-Cyrl-UZ"/>
        </w:rPr>
        <w:t>Tovarlarning statistik qiymati</w:t>
      </w:r>
      <w:r w:rsidRPr="00BC5277">
        <w:rPr>
          <w:sz w:val="24"/>
          <w:szCs w:val="24"/>
          <w:lang w:val="uz-Cyrl-UZ"/>
        </w:rPr>
        <w:t xml:space="preserve"> - shartnoma valyutasidan qat’i nazar yagona bazisga keltirilgan shartnoma bo‘yicha tovarlar qiymati.</w:t>
      </w:r>
    </w:p>
    <w:p w:rsidR="005F2AC8" w:rsidRPr="00BC5277" w:rsidRDefault="005F2AC8" w:rsidP="005F2AC8">
      <w:pPr>
        <w:spacing w:after="120"/>
        <w:ind w:firstLine="578"/>
        <w:jc w:val="both"/>
        <w:rPr>
          <w:sz w:val="24"/>
          <w:szCs w:val="24"/>
          <w:lang w:val="uz-Cyrl-UZ"/>
        </w:rPr>
      </w:pPr>
      <w:r w:rsidRPr="00BC5277">
        <w:rPr>
          <w:b/>
          <w:sz w:val="24"/>
          <w:szCs w:val="24"/>
          <w:lang w:val="uz-Cyrl-UZ"/>
        </w:rPr>
        <w:t>Xizmatlar (ishlar) eksporti</w:t>
      </w:r>
      <w:r w:rsidRPr="00BC5277">
        <w:rPr>
          <w:sz w:val="24"/>
          <w:szCs w:val="24"/>
          <w:lang w:val="uz-Cyrl-UZ"/>
        </w:rPr>
        <w:t xml:space="preserve"> - O‘zbekiston Respublikasining rezidentlari tomonidan norezidentlarga, iqtisodiy geografik joylashuvidan qat’i nazar, ko‘rsatilgan xizmatlar (bajarilgan ishlar).</w:t>
      </w:r>
    </w:p>
    <w:p w:rsidR="003039B6" w:rsidRDefault="005F2AC8" w:rsidP="005F2AC8">
      <w:pPr>
        <w:spacing w:after="120"/>
        <w:ind w:firstLine="578"/>
        <w:jc w:val="both"/>
        <w:rPr>
          <w:sz w:val="24"/>
          <w:szCs w:val="24"/>
          <w:lang w:val="uz-Cyrl-UZ"/>
        </w:rPr>
      </w:pPr>
      <w:r w:rsidRPr="00BC5277">
        <w:rPr>
          <w:b/>
          <w:sz w:val="24"/>
          <w:szCs w:val="24"/>
          <w:lang w:val="uz-Cyrl-UZ"/>
        </w:rPr>
        <w:t>Xizmatlar (ishlar) importi</w:t>
      </w:r>
      <w:r w:rsidRPr="00BC5277">
        <w:rPr>
          <w:sz w:val="24"/>
          <w:szCs w:val="24"/>
          <w:lang w:val="uz-Cyrl-UZ"/>
        </w:rPr>
        <w:t xml:space="preserve"> - norezidentlar tomonidan O‘zbekiston Respublikasi rezidentlariga, iqtisodiy geografik joylashuvidan qat’i nazar, ko‘rsatilgan xizmatlar (bajarilgan ishlar)</w:t>
      </w:r>
      <w:r w:rsidR="003039B6" w:rsidRPr="00E015DB">
        <w:rPr>
          <w:sz w:val="24"/>
          <w:szCs w:val="24"/>
          <w:lang w:val="uz-Cyrl-UZ"/>
        </w:rPr>
        <w:t>.</w:t>
      </w:r>
    </w:p>
    <w:p w:rsidR="005D0AA5" w:rsidRDefault="005D0AA5" w:rsidP="005D0AA5">
      <w:pPr>
        <w:spacing w:after="120"/>
        <w:ind w:firstLine="578"/>
        <w:jc w:val="both"/>
        <w:rPr>
          <w:sz w:val="24"/>
          <w:szCs w:val="24"/>
          <w:lang w:val="uz-Cyrl-UZ"/>
        </w:rPr>
      </w:pPr>
    </w:p>
    <w:p w:rsidR="005D0AA5" w:rsidRDefault="005D0AA5" w:rsidP="005D0AA5">
      <w:pPr>
        <w:spacing w:after="120"/>
        <w:ind w:firstLine="578"/>
        <w:jc w:val="both"/>
        <w:rPr>
          <w:sz w:val="24"/>
          <w:szCs w:val="24"/>
          <w:lang w:val="uz-Cyrl-UZ"/>
        </w:rPr>
      </w:pPr>
    </w:p>
    <w:p w:rsidR="005D0AA5" w:rsidRDefault="005D0AA5" w:rsidP="005D0AA5">
      <w:pPr>
        <w:spacing w:after="120"/>
        <w:ind w:firstLine="578"/>
        <w:jc w:val="both"/>
        <w:rPr>
          <w:sz w:val="24"/>
          <w:szCs w:val="24"/>
          <w:lang w:val="uz-Cyrl-UZ"/>
        </w:rPr>
      </w:pPr>
    </w:p>
    <w:p w:rsidR="008A1855" w:rsidRDefault="008A1855" w:rsidP="005D0AA5">
      <w:pPr>
        <w:spacing w:after="120"/>
        <w:ind w:firstLine="578"/>
        <w:jc w:val="both"/>
        <w:rPr>
          <w:sz w:val="24"/>
          <w:szCs w:val="24"/>
          <w:lang w:val="uz-Cyrl-UZ"/>
        </w:rPr>
      </w:pPr>
    </w:p>
    <w:p w:rsidR="008A1855" w:rsidRDefault="008A1855" w:rsidP="005D0AA5">
      <w:pPr>
        <w:spacing w:after="120"/>
        <w:ind w:firstLine="578"/>
        <w:jc w:val="both"/>
        <w:rPr>
          <w:sz w:val="24"/>
          <w:szCs w:val="24"/>
          <w:lang w:val="uz-Cyrl-UZ"/>
        </w:rPr>
      </w:pPr>
    </w:p>
    <w:p w:rsidR="008A1855" w:rsidRDefault="008A1855" w:rsidP="005D0AA5">
      <w:pPr>
        <w:spacing w:after="120"/>
        <w:ind w:firstLine="578"/>
        <w:jc w:val="both"/>
        <w:rPr>
          <w:sz w:val="24"/>
          <w:szCs w:val="24"/>
          <w:lang w:val="uz-Cyrl-UZ"/>
        </w:rPr>
      </w:pPr>
    </w:p>
    <w:p w:rsidR="008A1855" w:rsidRDefault="008A1855" w:rsidP="005D0AA5">
      <w:pPr>
        <w:spacing w:after="120"/>
        <w:ind w:firstLine="578"/>
        <w:jc w:val="both"/>
        <w:rPr>
          <w:sz w:val="24"/>
          <w:szCs w:val="24"/>
          <w:lang w:val="uz-Cyrl-UZ"/>
        </w:rPr>
      </w:pPr>
    </w:p>
    <w:p w:rsidR="008A1855" w:rsidRDefault="008A1855" w:rsidP="005D0AA5">
      <w:pPr>
        <w:spacing w:after="120"/>
        <w:ind w:firstLine="578"/>
        <w:jc w:val="both"/>
        <w:rPr>
          <w:sz w:val="24"/>
          <w:szCs w:val="24"/>
          <w:lang w:val="uz-Cyrl-UZ"/>
        </w:rPr>
      </w:pPr>
    </w:p>
    <w:p w:rsidR="008A1855" w:rsidRDefault="008A1855" w:rsidP="005D0AA5">
      <w:pPr>
        <w:spacing w:after="120"/>
        <w:ind w:firstLine="578"/>
        <w:jc w:val="both"/>
        <w:rPr>
          <w:sz w:val="24"/>
          <w:szCs w:val="24"/>
          <w:lang w:val="uz-Cyrl-UZ"/>
        </w:rPr>
      </w:pPr>
    </w:p>
    <w:p w:rsidR="008A1855" w:rsidRDefault="008A1855" w:rsidP="005D0AA5">
      <w:pPr>
        <w:spacing w:after="120"/>
        <w:ind w:firstLine="578"/>
        <w:jc w:val="both"/>
        <w:rPr>
          <w:sz w:val="24"/>
          <w:szCs w:val="24"/>
          <w:lang w:val="uz-Cyrl-UZ"/>
        </w:rPr>
      </w:pPr>
    </w:p>
    <w:p w:rsidR="008A1855" w:rsidRDefault="008A1855" w:rsidP="005D0AA5">
      <w:pPr>
        <w:spacing w:after="120"/>
        <w:ind w:firstLine="578"/>
        <w:jc w:val="both"/>
        <w:rPr>
          <w:sz w:val="24"/>
          <w:szCs w:val="24"/>
          <w:lang w:val="uz-Cyrl-UZ"/>
        </w:rPr>
      </w:pPr>
    </w:p>
    <w:p w:rsidR="008A1855" w:rsidRDefault="008A1855" w:rsidP="005D0AA5">
      <w:pPr>
        <w:spacing w:after="120"/>
        <w:ind w:firstLine="578"/>
        <w:jc w:val="both"/>
        <w:rPr>
          <w:sz w:val="24"/>
          <w:szCs w:val="24"/>
          <w:lang w:val="uz-Cyrl-UZ"/>
        </w:rPr>
      </w:pPr>
    </w:p>
    <w:p w:rsidR="00E219A5" w:rsidRPr="00E015DB" w:rsidRDefault="00E219A5" w:rsidP="005D0AA5">
      <w:pPr>
        <w:spacing w:after="120"/>
        <w:ind w:firstLine="578"/>
        <w:jc w:val="both"/>
        <w:rPr>
          <w:b/>
          <w:sz w:val="24"/>
          <w:szCs w:val="24"/>
          <w:lang w:val="uz-Cyrl-UZ"/>
        </w:rPr>
      </w:pPr>
    </w:p>
    <w:tbl>
      <w:tblPr>
        <w:tblpPr w:leftFromText="180" w:rightFromText="180" w:vertAnchor="text" w:horzAnchor="margin" w:tblpX="108" w:tblpY="124"/>
        <w:tblW w:w="0" w:type="auto"/>
        <w:tblBorders>
          <w:top w:val="thinThickThinSmallGap" w:sz="24" w:space="0" w:color="990033"/>
          <w:left w:val="thinThickThinSmallGap" w:sz="24" w:space="0" w:color="990033"/>
          <w:bottom w:val="thinThickThinSmallGap" w:sz="24" w:space="0" w:color="990033"/>
          <w:right w:val="thinThickThinSmallGap" w:sz="24" w:space="0" w:color="990033"/>
          <w:insideH w:val="thinThickThinSmallGap" w:sz="24" w:space="0" w:color="990033"/>
          <w:insideV w:val="thinThickThinSmallGap" w:sz="24" w:space="0" w:color="990033"/>
        </w:tblBorders>
        <w:shd w:val="pct12" w:color="auto" w:fill="auto"/>
        <w:tblLook w:val="04A0" w:firstRow="1" w:lastRow="0" w:firstColumn="1" w:lastColumn="0" w:noHBand="0" w:noVBand="1"/>
      </w:tblPr>
      <w:tblGrid>
        <w:gridCol w:w="4503"/>
      </w:tblGrid>
      <w:tr w:rsidR="007D3103" w:rsidRPr="00C60D97" w:rsidTr="00E015DB">
        <w:trPr>
          <w:trHeight w:val="550"/>
        </w:trPr>
        <w:tc>
          <w:tcPr>
            <w:tcW w:w="4503" w:type="dxa"/>
            <w:shd w:val="clear" w:color="auto" w:fill="auto"/>
            <w:vAlign w:val="center"/>
          </w:tcPr>
          <w:p w:rsidR="007D3103" w:rsidRPr="00623D7F" w:rsidRDefault="007D3103" w:rsidP="00E015DB">
            <w:pPr>
              <w:spacing w:before="40" w:after="40"/>
              <w:jc w:val="center"/>
              <w:rPr>
                <w:b/>
                <w:sz w:val="28"/>
                <w:szCs w:val="28"/>
                <w:lang w:val="uz-Cyrl-UZ"/>
              </w:rPr>
            </w:pPr>
            <w:r w:rsidRPr="00F76DD2">
              <w:rPr>
                <w:b/>
                <w:color w:val="002060"/>
                <w:sz w:val="28"/>
                <w:szCs w:val="28"/>
                <w:lang w:val="uz-Cyrl-UZ"/>
              </w:rPr>
              <w:lastRenderedPageBreak/>
              <w:t>VIII.</w:t>
            </w:r>
            <w:r w:rsidR="00157C31">
              <w:rPr>
                <w:b/>
                <w:color w:val="002060"/>
                <w:sz w:val="28"/>
                <w:szCs w:val="28"/>
                <w:lang w:val="uz-Cyrl-UZ"/>
              </w:rPr>
              <w:t xml:space="preserve">   </w:t>
            </w:r>
            <w:r w:rsidRPr="00F76DD2">
              <w:rPr>
                <w:b/>
                <w:color w:val="002060"/>
                <w:sz w:val="28"/>
                <w:szCs w:val="28"/>
                <w:lang w:val="uz-Cyrl-UZ"/>
              </w:rPr>
              <w:t>KICHIKTADBIRKORLIK FAOLIYATI</w:t>
            </w:r>
          </w:p>
        </w:tc>
      </w:tr>
    </w:tbl>
    <w:p w:rsidR="007D3103" w:rsidRDefault="007D3103">
      <w:pPr>
        <w:rPr>
          <w:sz w:val="24"/>
          <w:szCs w:val="24"/>
          <w:lang w:val="en-US"/>
        </w:rPr>
      </w:pPr>
    </w:p>
    <w:p w:rsidR="009715D3" w:rsidRDefault="009715D3" w:rsidP="009715D3">
      <w:pPr>
        <w:pStyle w:val="2"/>
        <w:spacing w:line="360" w:lineRule="auto"/>
        <w:ind w:firstLine="567"/>
        <w:jc w:val="both"/>
        <w:rPr>
          <w:b w:val="0"/>
          <w:bCs w:val="0"/>
          <w:sz w:val="24"/>
          <w:szCs w:val="24"/>
          <w:lang w:val="en-US"/>
        </w:rPr>
      </w:pPr>
    </w:p>
    <w:p w:rsidR="00BF4D60" w:rsidRPr="00BF4D60" w:rsidRDefault="00BF4D60" w:rsidP="00BF4D60">
      <w:pPr>
        <w:rPr>
          <w:lang w:val="en-US"/>
        </w:rPr>
      </w:pPr>
    </w:p>
    <w:p w:rsidR="009715D3" w:rsidRPr="00C60D97" w:rsidRDefault="009715D3" w:rsidP="009715D3">
      <w:pPr>
        <w:pStyle w:val="2"/>
        <w:spacing w:line="360" w:lineRule="auto"/>
        <w:ind w:firstLine="567"/>
        <w:jc w:val="both"/>
        <w:rPr>
          <w:b w:val="0"/>
          <w:bCs w:val="0"/>
          <w:sz w:val="24"/>
          <w:szCs w:val="24"/>
          <w:lang w:val="en-US"/>
        </w:rPr>
      </w:pPr>
    </w:p>
    <w:p w:rsidR="009715D3" w:rsidRDefault="00687F90" w:rsidP="0035679D">
      <w:pPr>
        <w:pStyle w:val="2"/>
        <w:keepNext w:val="0"/>
        <w:spacing w:after="120" w:line="288" w:lineRule="auto"/>
        <w:ind w:firstLine="567"/>
        <w:jc w:val="both"/>
        <w:rPr>
          <w:b w:val="0"/>
          <w:bCs w:val="0"/>
          <w:sz w:val="24"/>
          <w:szCs w:val="24"/>
          <w:lang w:val="uz-Cyrl-UZ"/>
        </w:rPr>
      </w:pPr>
      <w:r w:rsidRPr="00253933">
        <w:rPr>
          <w:b w:val="0"/>
          <w:bCs w:val="0"/>
          <w:sz w:val="24"/>
          <w:szCs w:val="24"/>
          <w:lang w:val="uz-Cyrl-UZ"/>
        </w:rPr>
        <w:t>Xususiy tadbirkorlikni rivojlantirishni qo‘llab–quvvatlash va rag‘batlantirishga qaratilgan chora-tadbirlarni amalga oshirilishi natijasida 202</w:t>
      </w:r>
      <w:r w:rsidR="004C0C66">
        <w:rPr>
          <w:b w:val="0"/>
          <w:bCs w:val="0"/>
          <w:sz w:val="24"/>
          <w:szCs w:val="24"/>
          <w:lang w:val="en-US"/>
        </w:rPr>
        <w:t>5</w:t>
      </w:r>
      <w:r w:rsidRPr="00253933">
        <w:rPr>
          <w:b w:val="0"/>
          <w:bCs w:val="0"/>
          <w:sz w:val="24"/>
          <w:szCs w:val="24"/>
          <w:lang w:val="uz-Cyrl-UZ"/>
        </w:rPr>
        <w:t xml:space="preserve">- yilning </w:t>
      </w:r>
      <w:r w:rsidR="00F51C9D">
        <w:rPr>
          <w:b w:val="0"/>
          <w:bCs w:val="0"/>
          <w:sz w:val="24"/>
          <w:szCs w:val="24"/>
          <w:lang w:val="uz-Cyrl-UZ"/>
        </w:rPr>
        <w:t>yanvar-</w:t>
      </w:r>
      <w:r w:rsidR="00153066">
        <w:rPr>
          <w:b w:val="0"/>
          <w:bCs w:val="0"/>
          <w:sz w:val="24"/>
          <w:szCs w:val="24"/>
          <w:lang w:val="uz-Cyrl-UZ"/>
        </w:rPr>
        <w:t>dekabr</w:t>
      </w:r>
      <w:r w:rsidR="00F51C9D">
        <w:rPr>
          <w:b w:val="0"/>
          <w:bCs w:val="0"/>
          <w:sz w:val="24"/>
          <w:szCs w:val="24"/>
          <w:lang w:val="uz-Cyrl-UZ"/>
        </w:rPr>
        <w:t xml:space="preserve"> oylar</w:t>
      </w:r>
      <w:r w:rsidRPr="00253933">
        <w:rPr>
          <w:b w:val="0"/>
          <w:bCs w:val="0"/>
          <w:sz w:val="24"/>
          <w:szCs w:val="24"/>
          <w:lang w:val="uz-Cyrl-UZ"/>
        </w:rPr>
        <w:t>ida iqtisodiyot tarmoqlarida kichik biznes subyektlarining ulushi</w:t>
      </w:r>
      <w:r>
        <w:rPr>
          <w:b w:val="0"/>
          <w:bCs w:val="0"/>
          <w:sz w:val="24"/>
          <w:szCs w:val="24"/>
          <w:lang w:val="uz-Cyrl-UZ"/>
        </w:rPr>
        <w:t xml:space="preserve"> </w:t>
      </w:r>
      <w:r w:rsidRPr="00253933">
        <w:rPr>
          <w:b w:val="0"/>
          <w:bCs w:val="0"/>
          <w:sz w:val="24"/>
          <w:szCs w:val="24"/>
          <w:lang w:val="uz-Cyrl-UZ"/>
        </w:rPr>
        <w:t xml:space="preserve">jami </w:t>
      </w:r>
      <w:r w:rsidRPr="00253933">
        <w:rPr>
          <w:b w:val="0"/>
          <w:bCs w:val="0"/>
          <w:sz w:val="24"/>
          <w:szCs w:val="24"/>
          <w:lang w:val="en-US"/>
        </w:rPr>
        <w:t>qishloq xo‘jaligi mahsulotlari</w:t>
      </w:r>
      <w:r>
        <w:rPr>
          <w:b w:val="0"/>
          <w:bCs w:val="0"/>
          <w:sz w:val="24"/>
          <w:szCs w:val="24"/>
          <w:lang w:val="uz-Cyrl-UZ"/>
        </w:rPr>
        <w:t xml:space="preserve"> ishlab chiqarishda -</w:t>
      </w:r>
      <w:r w:rsidR="00E14E0E">
        <w:rPr>
          <w:b w:val="0"/>
          <w:bCs w:val="0"/>
          <w:sz w:val="24"/>
          <w:szCs w:val="24"/>
          <w:lang w:val="uz-Cyrl-UZ"/>
        </w:rPr>
        <w:t xml:space="preserve"> </w:t>
      </w:r>
      <w:r w:rsidR="00B228EF">
        <w:rPr>
          <w:b w:val="0"/>
          <w:bCs w:val="0"/>
          <w:sz w:val="24"/>
          <w:szCs w:val="24"/>
          <w:lang w:val="en-US"/>
        </w:rPr>
        <w:t>80</w:t>
      </w:r>
      <w:r w:rsidRPr="00253933">
        <w:rPr>
          <w:b w:val="0"/>
          <w:bCs w:val="0"/>
          <w:sz w:val="24"/>
          <w:szCs w:val="24"/>
          <w:lang w:val="en-US"/>
        </w:rPr>
        <w:t>,</w:t>
      </w:r>
      <w:r w:rsidR="00EA7257" w:rsidRPr="00EA7257">
        <w:rPr>
          <w:b w:val="0"/>
          <w:bCs w:val="0"/>
          <w:sz w:val="24"/>
          <w:szCs w:val="24"/>
          <w:lang w:val="en-US"/>
        </w:rPr>
        <w:t>4</w:t>
      </w:r>
      <w:r w:rsidRPr="00253933">
        <w:rPr>
          <w:b w:val="0"/>
          <w:bCs w:val="0"/>
          <w:sz w:val="24"/>
          <w:szCs w:val="24"/>
          <w:lang w:val="uz-Cyrl-UZ"/>
        </w:rPr>
        <w:t xml:space="preserve"> %</w:t>
      </w:r>
      <w:r w:rsidR="00E14E0E">
        <w:rPr>
          <w:b w:val="0"/>
          <w:bCs w:val="0"/>
          <w:sz w:val="24"/>
          <w:szCs w:val="24"/>
          <w:lang w:val="uz-Cyrl-UZ"/>
        </w:rPr>
        <w:t xml:space="preserve"> </w:t>
      </w:r>
      <w:r>
        <w:rPr>
          <w:b w:val="0"/>
          <w:bCs w:val="0"/>
          <w:sz w:val="24"/>
          <w:szCs w:val="24"/>
          <w:lang w:val="en-US"/>
        </w:rPr>
        <w:t>ni</w:t>
      </w:r>
      <w:r w:rsidRPr="00253933">
        <w:rPr>
          <w:b w:val="0"/>
          <w:bCs w:val="0"/>
          <w:sz w:val="24"/>
          <w:szCs w:val="24"/>
          <w:lang w:val="uz-Cyrl-UZ"/>
        </w:rPr>
        <w:t>,</w:t>
      </w:r>
      <w:r>
        <w:rPr>
          <w:b w:val="0"/>
          <w:bCs w:val="0"/>
          <w:sz w:val="24"/>
          <w:szCs w:val="24"/>
          <w:lang w:val="uz-Cyrl-UZ"/>
        </w:rPr>
        <w:t xml:space="preserve"> </w:t>
      </w:r>
      <w:r w:rsidRPr="00253933">
        <w:rPr>
          <w:b w:val="0"/>
          <w:bCs w:val="0"/>
          <w:sz w:val="24"/>
          <w:szCs w:val="24"/>
          <w:lang w:val="uz-Cyrl-UZ"/>
        </w:rPr>
        <w:t>chakana savdo</w:t>
      </w:r>
      <w:r>
        <w:rPr>
          <w:b w:val="0"/>
          <w:bCs w:val="0"/>
          <w:sz w:val="24"/>
          <w:szCs w:val="24"/>
          <w:lang w:val="uz-Cyrl-UZ"/>
        </w:rPr>
        <w:t xml:space="preserve"> aylanmasida - </w:t>
      </w:r>
      <w:r w:rsidR="004C0C66">
        <w:rPr>
          <w:b w:val="0"/>
          <w:bCs w:val="0"/>
          <w:sz w:val="24"/>
          <w:szCs w:val="24"/>
          <w:lang w:val="en-US"/>
        </w:rPr>
        <w:t>9</w:t>
      </w:r>
      <w:r w:rsidR="00973B26">
        <w:rPr>
          <w:b w:val="0"/>
          <w:bCs w:val="0"/>
          <w:sz w:val="24"/>
          <w:szCs w:val="24"/>
          <w:lang w:val="en-US"/>
        </w:rPr>
        <w:t>0</w:t>
      </w:r>
      <w:r w:rsidRPr="00253933">
        <w:rPr>
          <w:b w:val="0"/>
          <w:bCs w:val="0"/>
          <w:sz w:val="24"/>
          <w:szCs w:val="24"/>
          <w:lang w:val="uz-Cyrl-UZ"/>
        </w:rPr>
        <w:t>,</w:t>
      </w:r>
      <w:r w:rsidR="00B228EF">
        <w:rPr>
          <w:b w:val="0"/>
          <w:bCs w:val="0"/>
          <w:sz w:val="24"/>
          <w:szCs w:val="24"/>
          <w:lang w:val="en-US"/>
        </w:rPr>
        <w:t>7</w:t>
      </w:r>
      <w:r w:rsidRPr="00253933">
        <w:rPr>
          <w:b w:val="0"/>
          <w:bCs w:val="0"/>
          <w:sz w:val="24"/>
          <w:szCs w:val="24"/>
          <w:lang w:val="uz-Cyrl-UZ"/>
        </w:rPr>
        <w:t xml:space="preserve"> %</w:t>
      </w:r>
      <w:r>
        <w:rPr>
          <w:b w:val="0"/>
          <w:bCs w:val="0"/>
          <w:sz w:val="24"/>
          <w:szCs w:val="24"/>
          <w:lang w:val="en-US"/>
        </w:rPr>
        <w:t xml:space="preserve"> ni</w:t>
      </w:r>
      <w:r w:rsidRPr="00253933">
        <w:rPr>
          <w:b w:val="0"/>
          <w:bCs w:val="0"/>
          <w:sz w:val="24"/>
          <w:szCs w:val="24"/>
          <w:lang w:val="en-US"/>
        </w:rPr>
        <w:t>,</w:t>
      </w:r>
      <w:r>
        <w:rPr>
          <w:b w:val="0"/>
          <w:bCs w:val="0"/>
          <w:sz w:val="24"/>
          <w:szCs w:val="24"/>
          <w:lang w:val="en-US"/>
        </w:rPr>
        <w:t xml:space="preserve"> </w:t>
      </w:r>
      <w:r w:rsidRPr="00253933">
        <w:rPr>
          <w:b w:val="0"/>
          <w:bCs w:val="0"/>
          <w:sz w:val="24"/>
          <w:szCs w:val="24"/>
          <w:lang w:val="uz-Cyrl-UZ"/>
        </w:rPr>
        <w:t xml:space="preserve">qurilish ishlarida </w:t>
      </w:r>
      <w:r>
        <w:rPr>
          <w:b w:val="0"/>
          <w:bCs w:val="0"/>
          <w:sz w:val="24"/>
          <w:szCs w:val="24"/>
          <w:lang w:val="uz-Cyrl-UZ"/>
        </w:rPr>
        <w:t xml:space="preserve">- </w:t>
      </w:r>
      <w:r>
        <w:rPr>
          <w:b w:val="0"/>
          <w:bCs w:val="0"/>
          <w:sz w:val="24"/>
          <w:szCs w:val="24"/>
          <w:lang w:val="en-US"/>
        </w:rPr>
        <w:t>9</w:t>
      </w:r>
      <w:r w:rsidR="00B228EF">
        <w:rPr>
          <w:b w:val="0"/>
          <w:bCs w:val="0"/>
          <w:sz w:val="24"/>
          <w:szCs w:val="24"/>
          <w:lang w:val="en-US"/>
        </w:rPr>
        <w:t>9</w:t>
      </w:r>
      <w:r w:rsidRPr="00253933">
        <w:rPr>
          <w:b w:val="0"/>
          <w:bCs w:val="0"/>
          <w:sz w:val="24"/>
          <w:szCs w:val="24"/>
          <w:lang w:val="uz-Cyrl-UZ"/>
        </w:rPr>
        <w:t>,</w:t>
      </w:r>
      <w:r w:rsidR="00B228EF">
        <w:rPr>
          <w:b w:val="0"/>
          <w:bCs w:val="0"/>
          <w:sz w:val="24"/>
          <w:szCs w:val="24"/>
          <w:lang w:val="en-US"/>
        </w:rPr>
        <w:t>0</w:t>
      </w:r>
      <w:r w:rsidRPr="00253933">
        <w:rPr>
          <w:b w:val="0"/>
          <w:bCs w:val="0"/>
          <w:sz w:val="24"/>
          <w:szCs w:val="24"/>
          <w:lang w:val="uz-Cyrl-UZ"/>
        </w:rPr>
        <w:t xml:space="preserve"> %</w:t>
      </w:r>
      <w:r>
        <w:rPr>
          <w:b w:val="0"/>
          <w:bCs w:val="0"/>
          <w:sz w:val="24"/>
          <w:szCs w:val="24"/>
          <w:lang w:val="en-US"/>
        </w:rPr>
        <w:t xml:space="preserve"> ni</w:t>
      </w:r>
      <w:r w:rsidRPr="00253933">
        <w:rPr>
          <w:b w:val="0"/>
          <w:bCs w:val="0"/>
          <w:sz w:val="24"/>
          <w:szCs w:val="24"/>
          <w:lang w:val="uz-Cyrl-UZ"/>
        </w:rPr>
        <w:t>,</w:t>
      </w:r>
      <w:r>
        <w:rPr>
          <w:b w:val="0"/>
          <w:bCs w:val="0"/>
          <w:sz w:val="24"/>
          <w:szCs w:val="24"/>
          <w:lang w:val="en-US"/>
        </w:rPr>
        <w:t xml:space="preserve"> </w:t>
      </w:r>
      <w:r w:rsidRPr="00253933">
        <w:rPr>
          <w:b w:val="0"/>
          <w:bCs w:val="0"/>
          <w:sz w:val="24"/>
          <w:szCs w:val="24"/>
          <w:lang w:val="uz-Cyrl-UZ"/>
        </w:rPr>
        <w:t xml:space="preserve">kapital </w:t>
      </w:r>
      <w:r w:rsidRPr="00253933">
        <w:rPr>
          <w:b w:val="0"/>
          <w:bCs w:val="0"/>
          <w:sz w:val="24"/>
          <w:szCs w:val="24"/>
          <w:lang w:val="en-US"/>
        </w:rPr>
        <w:t>q</w:t>
      </w:r>
      <w:r w:rsidRPr="00253933">
        <w:rPr>
          <w:b w:val="0"/>
          <w:bCs w:val="0"/>
          <w:sz w:val="24"/>
          <w:szCs w:val="24"/>
          <w:lang w:val="uz-Cyrl-UZ"/>
        </w:rPr>
        <w:t xml:space="preserve">o‘yilmalarda </w:t>
      </w:r>
      <w:r>
        <w:rPr>
          <w:b w:val="0"/>
          <w:bCs w:val="0"/>
          <w:sz w:val="24"/>
          <w:szCs w:val="24"/>
          <w:lang w:val="uz-Cyrl-UZ"/>
        </w:rPr>
        <w:t xml:space="preserve">- </w:t>
      </w:r>
      <w:r w:rsidR="00973B26">
        <w:rPr>
          <w:b w:val="0"/>
          <w:bCs w:val="0"/>
          <w:sz w:val="24"/>
          <w:szCs w:val="24"/>
          <w:lang w:val="en-US"/>
        </w:rPr>
        <w:t>6</w:t>
      </w:r>
      <w:r w:rsidR="00B228EF">
        <w:rPr>
          <w:b w:val="0"/>
          <w:bCs w:val="0"/>
          <w:sz w:val="24"/>
          <w:szCs w:val="24"/>
          <w:lang w:val="en-US"/>
        </w:rPr>
        <w:t>5</w:t>
      </w:r>
      <w:r w:rsidRPr="00253933">
        <w:rPr>
          <w:b w:val="0"/>
          <w:bCs w:val="0"/>
          <w:sz w:val="24"/>
          <w:szCs w:val="24"/>
          <w:lang w:val="uz-Cyrl-UZ"/>
        </w:rPr>
        <w:t>,</w:t>
      </w:r>
      <w:r w:rsidR="00B228EF">
        <w:rPr>
          <w:b w:val="0"/>
          <w:bCs w:val="0"/>
          <w:sz w:val="24"/>
          <w:szCs w:val="24"/>
          <w:lang w:val="en-US"/>
        </w:rPr>
        <w:t>6</w:t>
      </w:r>
      <w:r w:rsidR="00E14E0E">
        <w:rPr>
          <w:b w:val="0"/>
          <w:bCs w:val="0"/>
          <w:sz w:val="24"/>
          <w:szCs w:val="24"/>
          <w:lang w:val="en-US"/>
        </w:rPr>
        <w:t xml:space="preserve"> </w:t>
      </w:r>
      <w:r w:rsidRPr="00253933">
        <w:rPr>
          <w:b w:val="0"/>
          <w:bCs w:val="0"/>
          <w:sz w:val="24"/>
          <w:szCs w:val="24"/>
          <w:lang w:val="uz-Cyrl-UZ"/>
        </w:rPr>
        <w:t>%</w:t>
      </w:r>
      <w:r>
        <w:rPr>
          <w:b w:val="0"/>
          <w:bCs w:val="0"/>
          <w:sz w:val="24"/>
          <w:szCs w:val="24"/>
          <w:lang w:val="en-US"/>
        </w:rPr>
        <w:t xml:space="preserve"> ni</w:t>
      </w:r>
      <w:r w:rsidRPr="00253933">
        <w:rPr>
          <w:b w:val="0"/>
          <w:bCs w:val="0"/>
          <w:sz w:val="24"/>
          <w:szCs w:val="24"/>
          <w:lang w:val="uz-Cyrl-UZ"/>
        </w:rPr>
        <w:t>, xizmatlarda</w:t>
      </w:r>
      <w:r w:rsidR="00E14E0E">
        <w:rPr>
          <w:b w:val="0"/>
          <w:bCs w:val="0"/>
          <w:sz w:val="24"/>
          <w:szCs w:val="24"/>
          <w:lang w:val="uz-Cyrl-UZ"/>
        </w:rPr>
        <w:t xml:space="preserve"> </w:t>
      </w:r>
      <w:r>
        <w:rPr>
          <w:b w:val="0"/>
          <w:bCs w:val="0"/>
          <w:sz w:val="24"/>
          <w:szCs w:val="24"/>
          <w:lang w:val="uz-Cyrl-UZ"/>
        </w:rPr>
        <w:t xml:space="preserve">- </w:t>
      </w:r>
      <w:r w:rsidR="00B228EF">
        <w:rPr>
          <w:b w:val="0"/>
          <w:bCs w:val="0"/>
          <w:sz w:val="24"/>
          <w:szCs w:val="24"/>
          <w:lang w:val="en-US"/>
        </w:rPr>
        <w:t>84</w:t>
      </w:r>
      <w:r w:rsidRPr="00253933">
        <w:rPr>
          <w:b w:val="0"/>
          <w:bCs w:val="0"/>
          <w:sz w:val="24"/>
          <w:szCs w:val="24"/>
          <w:lang w:val="uz-Cyrl-UZ"/>
        </w:rPr>
        <w:t>,</w:t>
      </w:r>
      <w:r w:rsidR="00B228EF">
        <w:rPr>
          <w:b w:val="0"/>
          <w:bCs w:val="0"/>
          <w:sz w:val="24"/>
          <w:szCs w:val="24"/>
          <w:lang w:val="en-US"/>
        </w:rPr>
        <w:t>8</w:t>
      </w:r>
      <w:r w:rsidR="00E14E0E">
        <w:rPr>
          <w:b w:val="0"/>
          <w:bCs w:val="0"/>
          <w:sz w:val="24"/>
          <w:szCs w:val="24"/>
          <w:lang w:val="en-US"/>
        </w:rPr>
        <w:t xml:space="preserve"> </w:t>
      </w:r>
      <w:r w:rsidRPr="00253933">
        <w:rPr>
          <w:b w:val="0"/>
          <w:bCs w:val="0"/>
          <w:sz w:val="24"/>
          <w:szCs w:val="24"/>
          <w:lang w:val="uz-Cyrl-UZ"/>
        </w:rPr>
        <w:t>%</w:t>
      </w:r>
      <w:r>
        <w:rPr>
          <w:b w:val="0"/>
          <w:bCs w:val="0"/>
          <w:sz w:val="24"/>
          <w:szCs w:val="24"/>
          <w:lang w:val="en-US"/>
        </w:rPr>
        <w:t xml:space="preserve"> ni</w:t>
      </w:r>
      <w:r w:rsidRPr="00253933">
        <w:rPr>
          <w:b w:val="0"/>
          <w:bCs w:val="0"/>
          <w:sz w:val="24"/>
          <w:szCs w:val="24"/>
          <w:lang w:val="en-US"/>
        </w:rPr>
        <w:t xml:space="preserve"> va </w:t>
      </w:r>
      <w:r w:rsidRPr="00253933">
        <w:rPr>
          <w:b w:val="0"/>
          <w:bCs w:val="0"/>
          <w:sz w:val="24"/>
          <w:szCs w:val="24"/>
          <w:lang w:val="uz-Cyrl-UZ"/>
        </w:rPr>
        <w:t>sanoat mahsulotlari ishlab chiqarishda</w:t>
      </w:r>
      <w:r w:rsidRPr="00253933">
        <w:rPr>
          <w:b w:val="0"/>
          <w:bCs w:val="0"/>
          <w:sz w:val="24"/>
          <w:szCs w:val="24"/>
          <w:lang w:val="en-US"/>
        </w:rPr>
        <w:t xml:space="preserve"> esa</w:t>
      </w:r>
      <w:r>
        <w:rPr>
          <w:b w:val="0"/>
          <w:bCs w:val="0"/>
          <w:sz w:val="24"/>
          <w:szCs w:val="24"/>
          <w:lang w:val="en-US"/>
        </w:rPr>
        <w:t xml:space="preserve"> </w:t>
      </w:r>
      <w:r>
        <w:rPr>
          <w:b w:val="0"/>
          <w:bCs w:val="0"/>
          <w:sz w:val="24"/>
          <w:szCs w:val="24"/>
          <w:lang w:val="uz-Cyrl-UZ"/>
        </w:rPr>
        <w:t>-</w:t>
      </w:r>
      <w:r w:rsidR="00E14E0E">
        <w:rPr>
          <w:b w:val="0"/>
          <w:bCs w:val="0"/>
          <w:sz w:val="24"/>
          <w:szCs w:val="24"/>
          <w:lang w:val="uz-Cyrl-UZ"/>
        </w:rPr>
        <w:t xml:space="preserve"> </w:t>
      </w:r>
      <w:r w:rsidR="00EA7257">
        <w:rPr>
          <w:b w:val="0"/>
          <w:bCs w:val="0"/>
          <w:sz w:val="24"/>
          <w:szCs w:val="24"/>
          <w:lang w:val="en-US"/>
        </w:rPr>
        <w:t>5</w:t>
      </w:r>
      <w:r w:rsidR="00B228EF">
        <w:rPr>
          <w:b w:val="0"/>
          <w:bCs w:val="0"/>
          <w:sz w:val="24"/>
          <w:szCs w:val="24"/>
          <w:lang w:val="en-US"/>
        </w:rPr>
        <w:t>1</w:t>
      </w:r>
      <w:r w:rsidRPr="00253933">
        <w:rPr>
          <w:b w:val="0"/>
          <w:bCs w:val="0"/>
          <w:sz w:val="24"/>
          <w:szCs w:val="24"/>
          <w:lang w:val="uz-Cyrl-UZ"/>
        </w:rPr>
        <w:t>,</w:t>
      </w:r>
      <w:r w:rsidR="00B228EF">
        <w:rPr>
          <w:b w:val="0"/>
          <w:bCs w:val="0"/>
          <w:sz w:val="24"/>
          <w:szCs w:val="24"/>
          <w:lang w:val="en-US"/>
        </w:rPr>
        <w:t>8</w:t>
      </w:r>
      <w:r w:rsidR="00E14E0E">
        <w:rPr>
          <w:b w:val="0"/>
          <w:bCs w:val="0"/>
          <w:sz w:val="24"/>
          <w:szCs w:val="24"/>
          <w:lang w:val="en-US"/>
        </w:rPr>
        <w:t xml:space="preserve"> </w:t>
      </w:r>
      <w:r w:rsidRPr="00253933">
        <w:rPr>
          <w:b w:val="0"/>
          <w:bCs w:val="0"/>
          <w:sz w:val="24"/>
          <w:szCs w:val="24"/>
          <w:lang w:val="uz-Cyrl-UZ"/>
        </w:rPr>
        <w:t>%</w:t>
      </w:r>
      <w:r w:rsidR="00E14E0E">
        <w:rPr>
          <w:b w:val="0"/>
          <w:bCs w:val="0"/>
          <w:sz w:val="24"/>
          <w:szCs w:val="24"/>
          <w:lang w:val="en-US"/>
        </w:rPr>
        <w:t xml:space="preserve"> </w:t>
      </w:r>
      <w:r w:rsidRPr="00253933">
        <w:rPr>
          <w:b w:val="0"/>
          <w:bCs w:val="0"/>
          <w:sz w:val="24"/>
          <w:szCs w:val="24"/>
          <w:lang w:val="uz-Cyrl-UZ"/>
        </w:rPr>
        <w:t>ni</w:t>
      </w:r>
      <w:r w:rsidR="00260171">
        <w:rPr>
          <w:b w:val="0"/>
          <w:bCs w:val="0"/>
          <w:sz w:val="24"/>
          <w:szCs w:val="24"/>
          <w:lang w:val="uz-Cyrl-UZ"/>
        </w:rPr>
        <w:t xml:space="preserve"> </w:t>
      </w:r>
      <w:r w:rsidRPr="00253933">
        <w:rPr>
          <w:b w:val="0"/>
          <w:bCs w:val="0"/>
          <w:sz w:val="24"/>
          <w:szCs w:val="24"/>
          <w:lang w:val="uz-Cyrl-UZ"/>
        </w:rPr>
        <w:t>tashkil qildi</w:t>
      </w:r>
      <w:r w:rsidR="009715D3" w:rsidRPr="00C60D97">
        <w:rPr>
          <w:b w:val="0"/>
          <w:bCs w:val="0"/>
          <w:sz w:val="24"/>
          <w:szCs w:val="24"/>
          <w:lang w:val="uz-Cyrl-UZ"/>
        </w:rPr>
        <w:t>.</w:t>
      </w:r>
    </w:p>
    <w:p w:rsidR="00045400" w:rsidRDefault="00045400" w:rsidP="00045400">
      <w:pPr>
        <w:rPr>
          <w:lang w:val="uz-Cyrl-UZ"/>
        </w:rPr>
      </w:pPr>
    </w:p>
    <w:p w:rsidR="00045400" w:rsidRPr="00687F90" w:rsidRDefault="00045400" w:rsidP="00045400">
      <w:pPr>
        <w:jc w:val="center"/>
        <w:rPr>
          <w:i/>
          <w:sz w:val="28"/>
          <w:szCs w:val="28"/>
          <w:lang w:val="uz-Cyrl-UZ"/>
        </w:rPr>
      </w:pPr>
      <w:r w:rsidRPr="00F76DD2">
        <w:rPr>
          <w:b/>
          <w:color w:val="002060"/>
          <w:sz w:val="28"/>
          <w:szCs w:val="28"/>
          <w:lang w:val="uz-Cyrl-UZ"/>
        </w:rPr>
        <w:t xml:space="preserve">Iqtisodiyot tarmoqlarida kichik biznesning </w:t>
      </w:r>
      <w:r w:rsidR="00EE4135" w:rsidRPr="00F76DD2">
        <w:rPr>
          <w:b/>
          <w:color w:val="002060"/>
          <w:sz w:val="28"/>
          <w:szCs w:val="28"/>
          <w:lang w:val="uz-Cyrl-UZ"/>
        </w:rPr>
        <w:t>ulushi</w:t>
      </w:r>
      <w:r w:rsidRPr="00AD2402">
        <w:rPr>
          <w:b/>
          <w:bCs/>
          <w:sz w:val="28"/>
          <w:szCs w:val="28"/>
          <w:lang w:val="uz-Cyrl-UZ"/>
        </w:rPr>
        <w:br/>
      </w:r>
      <w:r w:rsidR="000B16B2" w:rsidRPr="00687F90">
        <w:rPr>
          <w:i/>
          <w:sz w:val="28"/>
          <w:szCs w:val="28"/>
          <w:lang w:val="uz-Cyrl-UZ"/>
        </w:rPr>
        <w:t>(</w:t>
      </w:r>
      <w:r w:rsidR="00D3479E" w:rsidRPr="00687F90">
        <w:rPr>
          <w:i/>
          <w:sz w:val="28"/>
          <w:szCs w:val="28"/>
          <w:lang w:val="uz-Cyrl-UZ"/>
        </w:rPr>
        <w:t xml:space="preserve">2025- yil </w:t>
      </w:r>
      <w:r w:rsidR="00F51C9D">
        <w:rPr>
          <w:i/>
          <w:sz w:val="28"/>
          <w:szCs w:val="28"/>
          <w:lang w:val="uz-Cyrl-UZ"/>
        </w:rPr>
        <w:t>yanvar-</w:t>
      </w:r>
      <w:r w:rsidR="00153066">
        <w:rPr>
          <w:i/>
          <w:sz w:val="28"/>
          <w:szCs w:val="28"/>
          <w:lang w:val="uz-Cyrl-UZ"/>
        </w:rPr>
        <w:t>dekabr</w:t>
      </w:r>
      <w:r w:rsidR="00F51C9D">
        <w:rPr>
          <w:i/>
          <w:sz w:val="28"/>
          <w:szCs w:val="28"/>
          <w:lang w:val="uz-Cyrl-UZ"/>
        </w:rPr>
        <w:t xml:space="preserve"> oylar</w:t>
      </w:r>
      <w:r w:rsidR="000B16B2" w:rsidRPr="00687F90">
        <w:rPr>
          <w:i/>
          <w:sz w:val="28"/>
          <w:szCs w:val="28"/>
          <w:lang w:val="uz-Cyrl-UZ"/>
        </w:rPr>
        <w:t xml:space="preserve">ida, </w:t>
      </w:r>
      <w:r w:rsidR="00BF6EE2" w:rsidRPr="00687F90">
        <w:rPr>
          <w:i/>
          <w:iCs/>
          <w:sz w:val="28"/>
          <w:szCs w:val="28"/>
          <w:lang w:val="uz-Cyrl-UZ"/>
        </w:rPr>
        <w:t>% da)</w:t>
      </w:r>
    </w:p>
    <w:p w:rsidR="00045400" w:rsidRPr="000B16B2" w:rsidRDefault="00045400" w:rsidP="00045400">
      <w:pPr>
        <w:rPr>
          <w:lang w:val="uz-Cyrl-UZ"/>
        </w:rPr>
      </w:pPr>
    </w:p>
    <w:p w:rsidR="009715D3" w:rsidRPr="00C60D97" w:rsidRDefault="00C80890" w:rsidP="009715D3">
      <w:pPr>
        <w:rPr>
          <w:lang w:val="uz-Cyrl-UZ"/>
        </w:rPr>
      </w:pPr>
      <w:r>
        <w:rPr>
          <w:noProof/>
        </w:rPr>
        <w:drawing>
          <wp:inline distT="0" distB="0" distL="0" distR="0" wp14:anchorId="09AD1C44" wp14:editId="22036DB2">
            <wp:extent cx="5850255" cy="315722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9715D3" w:rsidRPr="00C60D97" w:rsidRDefault="009715D3" w:rsidP="009715D3">
      <w:pPr>
        <w:ind w:right="-1"/>
        <w:jc w:val="center"/>
        <w:rPr>
          <w:b/>
          <w:sz w:val="24"/>
          <w:szCs w:val="24"/>
          <w:lang w:val="uz-Cyrl-UZ"/>
        </w:rPr>
      </w:pPr>
    </w:p>
    <w:p w:rsidR="005B637D" w:rsidRDefault="005B637D" w:rsidP="005B637D">
      <w:pPr>
        <w:pStyle w:val="2"/>
        <w:spacing w:line="288" w:lineRule="auto"/>
        <w:ind w:firstLine="567"/>
        <w:jc w:val="both"/>
        <w:rPr>
          <w:sz w:val="24"/>
          <w:szCs w:val="24"/>
          <w:lang w:val="uz-Cyrl-UZ"/>
        </w:rPr>
      </w:pPr>
      <w:r w:rsidRPr="00C60D97">
        <w:rPr>
          <w:b w:val="0"/>
          <w:bCs w:val="0"/>
          <w:sz w:val="24"/>
          <w:szCs w:val="24"/>
          <w:lang w:val="uz-Cyrl-UZ"/>
        </w:rPr>
        <w:t>Tumanda qulay ishbilarmonlik muhitini yaratish va tadbirkorlikni jadal rivojlantirish borasida qator ijobiy o‘zgarishlar amalga oshirilmoqda. Bu esa aholi hamda xorijiy sarmoyadorlarning o‘z shaxsiy biznesini yo‘lga qo‘yish va rivojlantirish uchun muxim</w:t>
      </w:r>
      <w:r w:rsidRPr="00C60D97">
        <w:rPr>
          <w:b w:val="0"/>
          <w:bCs w:val="0"/>
          <w:sz w:val="24"/>
          <w:szCs w:val="24"/>
          <w:lang w:val="uz-Cyrl-UZ"/>
        </w:rPr>
        <w:br/>
        <w:t>omil bo‘lib xizmat qilmoqda. Kichik biznes va xususiy tadbirkorlikni har tomonlama</w:t>
      </w:r>
      <w:r w:rsidRPr="00C60D97">
        <w:rPr>
          <w:b w:val="0"/>
          <w:bCs w:val="0"/>
          <w:sz w:val="24"/>
          <w:szCs w:val="24"/>
          <w:lang w:val="uz-Cyrl-UZ"/>
        </w:rPr>
        <w:br/>
        <w:t xml:space="preserve">qo‘llab-quvvatlash, biznes muhitini yaxshilash, ularning faoliyati uchun qulay shart-sharoit yaratish bo‘yicha keng ko‘lamli amalga oshirilayotgan tadbirlar natijasida </w:t>
      </w:r>
      <w:r>
        <w:rPr>
          <w:b w:val="0"/>
          <w:bCs w:val="0"/>
          <w:sz w:val="24"/>
          <w:szCs w:val="24"/>
          <w:lang w:val="uz-Cyrl-UZ"/>
        </w:rPr>
        <w:t>2025- yilning</w:t>
      </w:r>
      <w:r w:rsidRPr="0068244D">
        <w:rPr>
          <w:b w:val="0"/>
          <w:bCs w:val="0"/>
          <w:sz w:val="24"/>
          <w:szCs w:val="24"/>
          <w:lang w:val="uz-Cyrl-UZ"/>
        </w:rPr>
        <w:t xml:space="preserve"> </w:t>
      </w:r>
      <w:r>
        <w:rPr>
          <w:b w:val="0"/>
          <w:bCs w:val="0"/>
          <w:sz w:val="24"/>
          <w:szCs w:val="24"/>
          <w:lang w:val="uz-Cyrl-UZ"/>
        </w:rPr>
        <w:t>yanvar-</w:t>
      </w:r>
      <w:r w:rsidRPr="0068244D">
        <w:rPr>
          <w:b w:val="0"/>
          <w:bCs w:val="0"/>
          <w:sz w:val="24"/>
          <w:szCs w:val="24"/>
          <w:lang w:val="uz-Cyrl-UZ"/>
        </w:rPr>
        <w:t>dekabr</w:t>
      </w:r>
      <w:r>
        <w:rPr>
          <w:b w:val="0"/>
          <w:bCs w:val="0"/>
          <w:sz w:val="24"/>
          <w:szCs w:val="24"/>
          <w:lang w:val="uz-Cyrl-UZ"/>
        </w:rPr>
        <w:t xml:space="preserve"> oylarida </w:t>
      </w:r>
      <w:r w:rsidRPr="0068244D">
        <w:rPr>
          <w:b w:val="0"/>
          <w:bCs w:val="0"/>
          <w:sz w:val="24"/>
          <w:szCs w:val="24"/>
          <w:lang w:val="uz-Cyrl-UZ"/>
        </w:rPr>
        <w:t>424</w:t>
      </w:r>
      <w:r w:rsidRPr="00C60D97">
        <w:rPr>
          <w:b w:val="0"/>
          <w:bCs w:val="0"/>
          <w:sz w:val="24"/>
          <w:szCs w:val="24"/>
          <w:lang w:val="uz-Cyrl-UZ"/>
        </w:rPr>
        <w:t xml:space="preserve"> ta yangi kichik biznes subyektlari (fermer va dexqon xo‘jaliklarisiz) tashkil etish imkonini berdi.</w:t>
      </w:r>
    </w:p>
    <w:p w:rsidR="005B637D" w:rsidRDefault="005B637D" w:rsidP="005B637D">
      <w:pPr>
        <w:spacing w:before="60" w:after="60" w:line="288" w:lineRule="auto"/>
        <w:ind w:firstLine="567"/>
        <w:jc w:val="both"/>
        <w:rPr>
          <w:sz w:val="24"/>
          <w:szCs w:val="24"/>
          <w:lang w:val="uz-Cyrl-UZ"/>
        </w:rPr>
      </w:pPr>
      <w:r w:rsidRPr="00C60D97">
        <w:rPr>
          <w:sz w:val="24"/>
          <w:szCs w:val="24"/>
          <w:lang w:val="uz-Cyrl-UZ"/>
        </w:rPr>
        <w:t>Iqtisodiy faoliyat turlari bo‘yicha yangi tashkil etilgan kichik biznes subyektlarining asosiy qismi savdo yangi tashkil etilgan subyektlarning (</w:t>
      </w:r>
      <w:r w:rsidRPr="0068244D">
        <w:rPr>
          <w:sz w:val="24"/>
          <w:szCs w:val="24"/>
          <w:lang w:val="uz-Cyrl-UZ"/>
        </w:rPr>
        <w:t>39,2</w:t>
      </w:r>
      <w:r w:rsidRPr="00113A91">
        <w:rPr>
          <w:sz w:val="24"/>
          <w:szCs w:val="24"/>
          <w:lang w:val="uz-Cyrl-UZ"/>
        </w:rPr>
        <w:t xml:space="preserve"> foiz</w:t>
      </w:r>
      <w:r w:rsidRPr="00C60D97">
        <w:rPr>
          <w:sz w:val="24"/>
          <w:szCs w:val="24"/>
          <w:lang w:val="uz-Cyrl-UZ"/>
        </w:rPr>
        <w:t>), qishloq, o‘rmon va baliqchilik xo‘jaligi (</w:t>
      </w:r>
      <w:r w:rsidRPr="0068244D">
        <w:rPr>
          <w:sz w:val="24"/>
          <w:szCs w:val="24"/>
          <w:lang w:val="uz-Cyrl-UZ"/>
        </w:rPr>
        <w:t>15,6</w:t>
      </w:r>
      <w:r w:rsidRPr="00113A91">
        <w:rPr>
          <w:sz w:val="24"/>
          <w:szCs w:val="24"/>
          <w:lang w:val="uz-Cyrl-UZ"/>
        </w:rPr>
        <w:t xml:space="preserve"> foiz</w:t>
      </w:r>
      <w:r>
        <w:rPr>
          <w:sz w:val="24"/>
          <w:szCs w:val="24"/>
          <w:lang w:val="uz-Cyrl-UZ"/>
        </w:rPr>
        <w:t xml:space="preserve">) </w:t>
      </w:r>
      <w:r w:rsidRPr="00060EFD">
        <w:rPr>
          <w:sz w:val="24"/>
          <w:szCs w:val="24"/>
          <w:lang w:val="uz-Cyrl-UZ"/>
        </w:rPr>
        <w:t>sanoat</w:t>
      </w:r>
      <w:r w:rsidRPr="00C60D97">
        <w:rPr>
          <w:sz w:val="24"/>
          <w:szCs w:val="24"/>
          <w:lang w:val="uz-Cyrl-UZ"/>
        </w:rPr>
        <w:t xml:space="preserve"> (</w:t>
      </w:r>
      <w:r w:rsidRPr="00113A91">
        <w:rPr>
          <w:sz w:val="24"/>
          <w:szCs w:val="24"/>
          <w:lang w:val="uz-Cyrl-UZ"/>
        </w:rPr>
        <w:t>1</w:t>
      </w:r>
      <w:r>
        <w:rPr>
          <w:sz w:val="24"/>
          <w:szCs w:val="24"/>
          <w:lang w:val="uz-Cyrl-UZ"/>
        </w:rPr>
        <w:t>4</w:t>
      </w:r>
      <w:r w:rsidRPr="00113A91">
        <w:rPr>
          <w:sz w:val="24"/>
          <w:szCs w:val="24"/>
          <w:lang w:val="uz-Cyrl-UZ"/>
        </w:rPr>
        <w:t>,</w:t>
      </w:r>
      <w:r w:rsidRPr="0068244D">
        <w:rPr>
          <w:sz w:val="24"/>
          <w:szCs w:val="24"/>
          <w:lang w:val="uz-Cyrl-UZ"/>
        </w:rPr>
        <w:t>6</w:t>
      </w:r>
      <w:r w:rsidRPr="00113A91">
        <w:rPr>
          <w:sz w:val="24"/>
          <w:szCs w:val="24"/>
          <w:lang w:val="uz-Cyrl-UZ"/>
        </w:rPr>
        <w:t xml:space="preserve"> foiz</w:t>
      </w:r>
      <w:r w:rsidRPr="00C60D97">
        <w:rPr>
          <w:sz w:val="24"/>
          <w:szCs w:val="24"/>
          <w:lang w:val="uz-Cyrl-UZ"/>
        </w:rPr>
        <w:t xml:space="preserve">) </w:t>
      </w:r>
      <w:r w:rsidRPr="00586D85">
        <w:rPr>
          <w:sz w:val="24"/>
          <w:szCs w:val="24"/>
          <w:lang w:val="uz-Cyrl-UZ"/>
        </w:rPr>
        <w:t>hamda</w:t>
      </w:r>
      <w:r w:rsidRPr="00060EFD">
        <w:rPr>
          <w:sz w:val="24"/>
          <w:szCs w:val="24"/>
          <w:lang w:val="uz-Cyrl-UZ"/>
        </w:rPr>
        <w:t>boshqa turlar</w:t>
      </w:r>
      <w:r w:rsidRPr="00C60D97">
        <w:rPr>
          <w:sz w:val="24"/>
          <w:szCs w:val="24"/>
          <w:lang w:val="uz-Cyrl-UZ"/>
        </w:rPr>
        <w:t xml:space="preserve"> bo‘yichaxizmatlar </w:t>
      </w:r>
      <w:r w:rsidRPr="006F34F4">
        <w:rPr>
          <w:sz w:val="24"/>
          <w:szCs w:val="24"/>
          <w:lang w:val="uz-Cyrl-UZ"/>
        </w:rPr>
        <w:br/>
      </w:r>
      <w:r w:rsidRPr="00C60D97">
        <w:rPr>
          <w:sz w:val="24"/>
          <w:szCs w:val="24"/>
          <w:lang w:val="uz-Cyrl-UZ"/>
        </w:rPr>
        <w:t>(</w:t>
      </w:r>
      <w:r w:rsidRPr="0068244D">
        <w:rPr>
          <w:sz w:val="24"/>
          <w:szCs w:val="24"/>
          <w:lang w:val="uz-Cyrl-UZ"/>
        </w:rPr>
        <w:t>12,7</w:t>
      </w:r>
      <w:r w:rsidRPr="00113A91">
        <w:rPr>
          <w:sz w:val="24"/>
          <w:szCs w:val="24"/>
          <w:lang w:val="uz-Cyrl-UZ"/>
        </w:rPr>
        <w:t xml:space="preserve"> foiz</w:t>
      </w:r>
      <w:r w:rsidRPr="00C60D97">
        <w:rPr>
          <w:sz w:val="24"/>
          <w:szCs w:val="24"/>
          <w:lang w:val="uz-Cyrl-UZ"/>
        </w:rPr>
        <w:t>)  sohalariga to‘g‘ri keldi.</w:t>
      </w:r>
    </w:p>
    <w:p w:rsidR="005B637D" w:rsidRPr="00687F90" w:rsidRDefault="005B637D" w:rsidP="005B637D">
      <w:pPr>
        <w:spacing w:before="60" w:after="60" w:line="264" w:lineRule="auto"/>
        <w:jc w:val="center"/>
        <w:rPr>
          <w:i/>
          <w:sz w:val="28"/>
          <w:szCs w:val="28"/>
          <w:lang w:val="uz-Cyrl-UZ"/>
        </w:rPr>
      </w:pPr>
      <w:r w:rsidRPr="00F76DD2">
        <w:rPr>
          <w:b/>
          <w:color w:val="002060"/>
          <w:sz w:val="28"/>
          <w:szCs w:val="28"/>
          <w:lang w:val="uz-Cyrl-UZ"/>
        </w:rPr>
        <w:lastRenderedPageBreak/>
        <w:t xml:space="preserve">Yangi tashkil etilgan kichik biznes subyektlarining </w:t>
      </w:r>
      <w:r w:rsidRPr="00F76DD2">
        <w:rPr>
          <w:b/>
          <w:color w:val="002060"/>
          <w:sz w:val="28"/>
          <w:szCs w:val="28"/>
          <w:lang w:val="uz-Cyrl-UZ"/>
        </w:rPr>
        <w:br/>
        <w:t>iqtisodiy faoliyat turlari bo‘yicha taqsimlanishi</w:t>
      </w:r>
      <w:r w:rsidRPr="00C53CD9">
        <w:rPr>
          <w:b/>
          <w:sz w:val="28"/>
          <w:szCs w:val="28"/>
          <w:lang w:val="uz-Cyrl-UZ"/>
        </w:rPr>
        <w:br/>
      </w:r>
      <w:r w:rsidRPr="00687F90">
        <w:rPr>
          <w:i/>
          <w:sz w:val="28"/>
          <w:szCs w:val="28"/>
          <w:lang w:val="uz-Cyrl-UZ"/>
        </w:rPr>
        <w:t xml:space="preserve">(2025- yil </w:t>
      </w:r>
      <w:r>
        <w:rPr>
          <w:i/>
          <w:sz w:val="28"/>
          <w:szCs w:val="28"/>
          <w:lang w:val="uz-Cyrl-UZ"/>
        </w:rPr>
        <w:t>yanvar-</w:t>
      </w:r>
      <w:r w:rsidRPr="0068244D">
        <w:rPr>
          <w:i/>
          <w:sz w:val="28"/>
          <w:szCs w:val="28"/>
          <w:lang w:val="uz-Cyrl-UZ"/>
        </w:rPr>
        <w:t>dekabr</w:t>
      </w:r>
      <w:r w:rsidRPr="00687F90">
        <w:rPr>
          <w:i/>
          <w:sz w:val="28"/>
          <w:szCs w:val="28"/>
          <w:lang w:val="uz-Cyrl-UZ"/>
        </w:rPr>
        <w:t xml:space="preserve"> oylarida, birlikda)</w:t>
      </w:r>
    </w:p>
    <w:p w:rsidR="005B637D" w:rsidRPr="00C60D97" w:rsidRDefault="005B637D" w:rsidP="005B637D">
      <w:pPr>
        <w:spacing w:before="60" w:after="60" w:line="264" w:lineRule="auto"/>
        <w:jc w:val="center"/>
        <w:rPr>
          <w:b/>
          <w:sz w:val="24"/>
          <w:szCs w:val="24"/>
          <w:lang w:val="uz-Cyrl-UZ"/>
        </w:rPr>
      </w:pPr>
      <w:r w:rsidRPr="00C60D97">
        <w:rPr>
          <w:noProof/>
          <w:sz w:val="24"/>
          <w:szCs w:val="24"/>
        </w:rPr>
        <w:drawing>
          <wp:inline distT="0" distB="0" distL="0" distR="0" wp14:anchorId="3CAF7549" wp14:editId="32333F12">
            <wp:extent cx="5850255" cy="2667000"/>
            <wp:effectExtent l="0" t="0" r="0" b="0"/>
            <wp:docPr id="43"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9715D3" w:rsidRPr="00C60D97" w:rsidRDefault="009715D3" w:rsidP="009715D3">
      <w:pPr>
        <w:jc w:val="center"/>
        <w:rPr>
          <w:b/>
          <w:sz w:val="16"/>
          <w:szCs w:val="24"/>
          <w:lang w:val="en-US"/>
        </w:rPr>
      </w:pPr>
    </w:p>
    <w:p w:rsidR="00081043" w:rsidRPr="00C53CD9" w:rsidRDefault="00D3479E" w:rsidP="00F76DD2">
      <w:pPr>
        <w:spacing w:before="60" w:after="60" w:line="264" w:lineRule="auto"/>
        <w:jc w:val="center"/>
        <w:rPr>
          <w:b/>
          <w:sz w:val="28"/>
          <w:szCs w:val="28"/>
          <w:lang w:val="uz-Cyrl-UZ"/>
        </w:rPr>
      </w:pPr>
      <w:r w:rsidRPr="00F76DD2">
        <w:rPr>
          <w:b/>
          <w:color w:val="002060"/>
          <w:sz w:val="28"/>
          <w:szCs w:val="28"/>
          <w:lang w:val="uz-Cyrl-UZ"/>
        </w:rPr>
        <w:t>2025- yilning</w:t>
      </w:r>
      <w:r w:rsidR="009715D3" w:rsidRPr="00F76DD2">
        <w:rPr>
          <w:b/>
          <w:color w:val="002060"/>
          <w:sz w:val="28"/>
          <w:szCs w:val="28"/>
          <w:lang w:val="uz-Cyrl-UZ"/>
        </w:rPr>
        <w:t xml:space="preserve"> </w:t>
      </w:r>
      <w:r w:rsidR="00F51C9D">
        <w:rPr>
          <w:b/>
          <w:color w:val="002060"/>
          <w:sz w:val="28"/>
          <w:szCs w:val="28"/>
          <w:lang w:val="uz-Cyrl-UZ"/>
        </w:rPr>
        <w:t>yanvar-</w:t>
      </w:r>
      <w:r w:rsidR="00153066">
        <w:rPr>
          <w:b/>
          <w:color w:val="002060"/>
          <w:sz w:val="28"/>
          <w:szCs w:val="28"/>
          <w:lang w:val="uz-Cyrl-UZ"/>
        </w:rPr>
        <w:t>dekabr</w:t>
      </w:r>
      <w:r w:rsidR="00F51C9D">
        <w:rPr>
          <w:b/>
          <w:color w:val="002060"/>
          <w:sz w:val="28"/>
          <w:szCs w:val="28"/>
          <w:lang w:val="uz-Cyrl-UZ"/>
        </w:rPr>
        <w:t xml:space="preserve"> oylar</w:t>
      </w:r>
      <w:r w:rsidR="009715D3" w:rsidRPr="00F76DD2">
        <w:rPr>
          <w:b/>
          <w:color w:val="002060"/>
          <w:sz w:val="28"/>
          <w:szCs w:val="28"/>
          <w:lang w:val="uz-Cyrl-UZ"/>
        </w:rPr>
        <w:t>ida kichik tadbirkorlik (biznes) subyektlarining amalga oshirgan eksport-import ko‘rsatkichlari</w:t>
      </w:r>
    </w:p>
    <w:p w:rsidR="009715D3" w:rsidRPr="00687F90" w:rsidRDefault="00081043" w:rsidP="009715D3">
      <w:pPr>
        <w:ind w:right="-1"/>
        <w:jc w:val="center"/>
        <w:rPr>
          <w:i/>
          <w:sz w:val="28"/>
          <w:szCs w:val="28"/>
          <w:lang w:val="en-US"/>
        </w:rPr>
      </w:pPr>
      <w:r w:rsidRPr="00687F90">
        <w:rPr>
          <w:i/>
          <w:sz w:val="28"/>
          <w:szCs w:val="28"/>
          <w:lang w:val="uz-Cyrl-UZ"/>
        </w:rPr>
        <w:t>(m</w:t>
      </w:r>
      <w:r w:rsidRPr="00687F90">
        <w:rPr>
          <w:i/>
          <w:sz w:val="28"/>
          <w:szCs w:val="28"/>
          <w:lang w:val="en-US"/>
        </w:rPr>
        <w:t>ing</w:t>
      </w:r>
      <w:r w:rsidR="00F76DD2">
        <w:rPr>
          <w:i/>
          <w:sz w:val="28"/>
          <w:szCs w:val="28"/>
          <w:lang w:val="en-US"/>
        </w:rPr>
        <w:t xml:space="preserve"> </w:t>
      </w:r>
      <w:r w:rsidR="00677460" w:rsidRPr="00687F90">
        <w:rPr>
          <w:i/>
          <w:sz w:val="28"/>
          <w:szCs w:val="28"/>
          <w:lang w:val="uz-Cyrl-UZ"/>
        </w:rPr>
        <w:t>AQSH</w:t>
      </w:r>
      <w:r w:rsidRPr="00687F90">
        <w:rPr>
          <w:i/>
          <w:sz w:val="28"/>
          <w:szCs w:val="28"/>
          <w:lang w:val="uz-Cyrl-UZ"/>
        </w:rPr>
        <w:t xml:space="preserve"> doll</w:t>
      </w:r>
      <w:r w:rsidRPr="00687F90">
        <w:rPr>
          <w:i/>
          <w:sz w:val="28"/>
          <w:szCs w:val="28"/>
          <w:lang w:val="en-US"/>
        </w:rPr>
        <w:t>.)</w:t>
      </w:r>
    </w:p>
    <w:p w:rsidR="009715D3" w:rsidRPr="00C60D97" w:rsidRDefault="009715D3" w:rsidP="00E505B1">
      <w:pPr>
        <w:ind w:left="6481" w:firstLine="720"/>
        <w:jc w:val="center"/>
        <w:rPr>
          <w:i/>
          <w:sz w:val="24"/>
          <w:szCs w:val="24"/>
          <w:lang w:val="uz-Cyrl-UZ"/>
        </w:rPr>
      </w:pPr>
    </w:p>
    <w:tbl>
      <w:tblPr>
        <w:tblW w:w="5000" w:type="pct"/>
        <w:tblLook w:val="04A0" w:firstRow="1" w:lastRow="0" w:firstColumn="1" w:lastColumn="0" w:noHBand="0" w:noVBand="1"/>
      </w:tblPr>
      <w:tblGrid>
        <w:gridCol w:w="2883"/>
        <w:gridCol w:w="1637"/>
        <w:gridCol w:w="1637"/>
        <w:gridCol w:w="1637"/>
        <w:gridCol w:w="1635"/>
      </w:tblGrid>
      <w:tr w:rsidR="00CD7B35" w:rsidRPr="00E505B1" w:rsidTr="00F05FE0">
        <w:trPr>
          <w:trHeight w:val="528"/>
        </w:trPr>
        <w:tc>
          <w:tcPr>
            <w:tcW w:w="1529" w:type="pct"/>
            <w:tcBorders>
              <w:top w:val="single" w:sz="18" w:space="0" w:color="auto"/>
              <w:bottom w:val="single" w:sz="18" w:space="0" w:color="auto"/>
              <w:right w:val="single" w:sz="4" w:space="0" w:color="auto"/>
            </w:tcBorders>
            <w:shd w:val="clear" w:color="auto" w:fill="F2DBDB" w:themeFill="accent2" w:themeFillTint="33"/>
          </w:tcPr>
          <w:p w:rsidR="00CD7B35" w:rsidRPr="00E505B1" w:rsidRDefault="00CD7B35" w:rsidP="00136452">
            <w:pPr>
              <w:spacing w:before="60" w:after="60"/>
              <w:jc w:val="center"/>
              <w:rPr>
                <w:b/>
                <w:sz w:val="24"/>
                <w:szCs w:val="24"/>
              </w:rPr>
            </w:pPr>
          </w:p>
        </w:tc>
        <w:tc>
          <w:tcPr>
            <w:tcW w:w="868" w:type="pct"/>
            <w:tcBorders>
              <w:top w:val="single" w:sz="18" w:space="0" w:color="auto"/>
              <w:left w:val="single" w:sz="4" w:space="0" w:color="auto"/>
              <w:bottom w:val="single" w:sz="18" w:space="0" w:color="auto"/>
              <w:right w:val="single" w:sz="4" w:space="0" w:color="auto"/>
            </w:tcBorders>
            <w:shd w:val="clear" w:color="auto" w:fill="F2DBDB" w:themeFill="accent2" w:themeFillTint="33"/>
            <w:vAlign w:val="center"/>
          </w:tcPr>
          <w:p w:rsidR="00CD7B35" w:rsidRPr="000A4866" w:rsidRDefault="00CD7B35" w:rsidP="00136452">
            <w:pPr>
              <w:spacing w:before="60" w:after="60"/>
              <w:jc w:val="center"/>
              <w:rPr>
                <w:b/>
                <w:sz w:val="24"/>
                <w:szCs w:val="24"/>
                <w:lang w:val="en-US"/>
              </w:rPr>
            </w:pPr>
            <w:r w:rsidRPr="00E505B1">
              <w:rPr>
                <w:b/>
                <w:sz w:val="24"/>
                <w:szCs w:val="24"/>
                <w:lang w:val="uz-Cyrl-UZ"/>
              </w:rPr>
              <w:t xml:space="preserve">Viloyat </w:t>
            </w:r>
            <w:r w:rsidRPr="00E505B1">
              <w:rPr>
                <w:b/>
                <w:sz w:val="24"/>
                <w:szCs w:val="24"/>
              </w:rPr>
              <w:t>eksport</w:t>
            </w:r>
            <w:r w:rsidR="000A4866">
              <w:rPr>
                <w:b/>
                <w:sz w:val="24"/>
                <w:szCs w:val="24"/>
                <w:lang w:val="en-US"/>
              </w:rPr>
              <w:t>i</w:t>
            </w:r>
          </w:p>
        </w:tc>
        <w:tc>
          <w:tcPr>
            <w:tcW w:w="868" w:type="pct"/>
            <w:tcBorders>
              <w:top w:val="single" w:sz="18" w:space="0" w:color="auto"/>
              <w:left w:val="single" w:sz="4" w:space="0" w:color="auto"/>
              <w:bottom w:val="single" w:sz="18" w:space="0" w:color="auto"/>
              <w:right w:val="single" w:sz="4" w:space="0" w:color="auto"/>
            </w:tcBorders>
            <w:shd w:val="clear" w:color="auto" w:fill="F2DBDB" w:themeFill="accent2" w:themeFillTint="33"/>
            <w:vAlign w:val="center"/>
          </w:tcPr>
          <w:p w:rsidR="00CD7B35" w:rsidRPr="000A4866" w:rsidRDefault="00CD7B35" w:rsidP="00136452">
            <w:pPr>
              <w:spacing w:before="60" w:after="60"/>
              <w:jc w:val="center"/>
              <w:rPr>
                <w:b/>
                <w:sz w:val="24"/>
                <w:szCs w:val="24"/>
                <w:lang w:val="en-US"/>
              </w:rPr>
            </w:pPr>
            <w:r w:rsidRPr="00E505B1">
              <w:rPr>
                <w:b/>
                <w:sz w:val="24"/>
                <w:szCs w:val="24"/>
                <w:lang w:val="uz-Cyrl-UZ"/>
              </w:rPr>
              <w:t xml:space="preserve">Tuman </w:t>
            </w:r>
            <w:r w:rsidRPr="00E505B1">
              <w:rPr>
                <w:b/>
                <w:sz w:val="24"/>
                <w:szCs w:val="24"/>
              </w:rPr>
              <w:t>eksport</w:t>
            </w:r>
            <w:r w:rsidR="000A4866">
              <w:rPr>
                <w:b/>
                <w:sz w:val="24"/>
                <w:szCs w:val="24"/>
                <w:lang w:val="en-US"/>
              </w:rPr>
              <w:t>i</w:t>
            </w:r>
          </w:p>
        </w:tc>
        <w:tc>
          <w:tcPr>
            <w:tcW w:w="868" w:type="pct"/>
            <w:tcBorders>
              <w:top w:val="single" w:sz="18" w:space="0" w:color="auto"/>
              <w:left w:val="single" w:sz="4" w:space="0" w:color="auto"/>
              <w:bottom w:val="single" w:sz="18" w:space="0" w:color="auto"/>
              <w:right w:val="single" w:sz="4" w:space="0" w:color="auto"/>
            </w:tcBorders>
            <w:shd w:val="clear" w:color="auto" w:fill="F2DBDB" w:themeFill="accent2" w:themeFillTint="33"/>
            <w:vAlign w:val="center"/>
          </w:tcPr>
          <w:p w:rsidR="00CD7B35" w:rsidRPr="000A4866" w:rsidRDefault="00CD7B35" w:rsidP="00136452">
            <w:pPr>
              <w:spacing w:before="60" w:after="60"/>
              <w:jc w:val="center"/>
              <w:rPr>
                <w:b/>
                <w:sz w:val="24"/>
                <w:szCs w:val="24"/>
                <w:lang w:val="en-US"/>
              </w:rPr>
            </w:pPr>
            <w:r w:rsidRPr="00E505B1">
              <w:rPr>
                <w:b/>
                <w:sz w:val="24"/>
                <w:szCs w:val="24"/>
                <w:lang w:val="uz-Cyrl-UZ"/>
              </w:rPr>
              <w:t>Viloyat import</w:t>
            </w:r>
            <w:r w:rsidR="000A4866">
              <w:rPr>
                <w:b/>
                <w:sz w:val="24"/>
                <w:szCs w:val="24"/>
                <w:lang w:val="en-US"/>
              </w:rPr>
              <w:t>i</w:t>
            </w:r>
          </w:p>
        </w:tc>
        <w:tc>
          <w:tcPr>
            <w:tcW w:w="867" w:type="pct"/>
            <w:tcBorders>
              <w:top w:val="single" w:sz="18" w:space="0" w:color="auto"/>
              <w:left w:val="single" w:sz="4" w:space="0" w:color="auto"/>
              <w:bottom w:val="single" w:sz="18" w:space="0" w:color="auto"/>
              <w:right w:val="single" w:sz="4" w:space="0" w:color="auto"/>
            </w:tcBorders>
            <w:shd w:val="clear" w:color="auto" w:fill="F2DBDB" w:themeFill="accent2" w:themeFillTint="33"/>
            <w:vAlign w:val="center"/>
          </w:tcPr>
          <w:p w:rsidR="00CD7B35" w:rsidRPr="000A4866" w:rsidRDefault="00CD7B35" w:rsidP="00136452">
            <w:pPr>
              <w:spacing w:before="60" w:after="60"/>
              <w:jc w:val="center"/>
              <w:rPr>
                <w:b/>
                <w:sz w:val="24"/>
                <w:szCs w:val="24"/>
                <w:lang w:val="en-US"/>
              </w:rPr>
            </w:pPr>
            <w:r w:rsidRPr="00E505B1">
              <w:rPr>
                <w:b/>
                <w:sz w:val="24"/>
                <w:szCs w:val="24"/>
                <w:lang w:val="uz-Cyrl-UZ"/>
              </w:rPr>
              <w:t>Tuman import</w:t>
            </w:r>
            <w:r w:rsidR="000A4866">
              <w:rPr>
                <w:b/>
                <w:sz w:val="24"/>
                <w:szCs w:val="24"/>
                <w:lang w:val="en-US"/>
              </w:rPr>
              <w:t>i</w:t>
            </w:r>
          </w:p>
        </w:tc>
      </w:tr>
      <w:tr w:rsidR="00CD7B35" w:rsidRPr="00C60D97" w:rsidTr="00234B2A">
        <w:trPr>
          <w:trHeight w:val="197"/>
        </w:trPr>
        <w:tc>
          <w:tcPr>
            <w:tcW w:w="1529" w:type="pct"/>
            <w:tcBorders>
              <w:top w:val="single" w:sz="18" w:space="0" w:color="auto"/>
              <w:bottom w:val="single" w:sz="12" w:space="0" w:color="FFFFFF" w:themeColor="background1"/>
            </w:tcBorders>
            <w:shd w:val="clear" w:color="auto" w:fill="auto"/>
            <w:vAlign w:val="center"/>
          </w:tcPr>
          <w:p w:rsidR="00CD7B35" w:rsidRPr="00C60D97" w:rsidRDefault="00CD7B35" w:rsidP="00136452">
            <w:pPr>
              <w:jc w:val="center"/>
              <w:rPr>
                <w:b/>
                <w:sz w:val="24"/>
                <w:szCs w:val="24"/>
                <w:lang w:val="uz-Cyrl-UZ"/>
              </w:rPr>
            </w:pPr>
          </w:p>
        </w:tc>
        <w:tc>
          <w:tcPr>
            <w:tcW w:w="868" w:type="pct"/>
            <w:tcBorders>
              <w:top w:val="single" w:sz="18" w:space="0" w:color="auto"/>
              <w:bottom w:val="single" w:sz="12" w:space="0" w:color="FFFFFF" w:themeColor="background1"/>
            </w:tcBorders>
            <w:shd w:val="clear" w:color="auto" w:fill="auto"/>
            <w:vAlign w:val="center"/>
          </w:tcPr>
          <w:p w:rsidR="00CD7B35" w:rsidRPr="00C60D97" w:rsidRDefault="00CD7B35" w:rsidP="00136452">
            <w:pPr>
              <w:jc w:val="center"/>
              <w:rPr>
                <w:b/>
                <w:sz w:val="24"/>
                <w:szCs w:val="24"/>
                <w:lang w:val="uz-Cyrl-UZ"/>
              </w:rPr>
            </w:pPr>
          </w:p>
        </w:tc>
        <w:tc>
          <w:tcPr>
            <w:tcW w:w="868" w:type="pct"/>
            <w:tcBorders>
              <w:top w:val="single" w:sz="18" w:space="0" w:color="auto"/>
              <w:bottom w:val="single" w:sz="12" w:space="0" w:color="FFFFFF" w:themeColor="background1"/>
            </w:tcBorders>
            <w:shd w:val="clear" w:color="auto" w:fill="auto"/>
            <w:vAlign w:val="center"/>
          </w:tcPr>
          <w:p w:rsidR="00CD7B35" w:rsidRPr="00C60D97" w:rsidRDefault="00CD7B35" w:rsidP="00136452">
            <w:pPr>
              <w:jc w:val="center"/>
              <w:rPr>
                <w:b/>
                <w:sz w:val="24"/>
                <w:szCs w:val="24"/>
                <w:lang w:val="uz-Cyrl-UZ"/>
              </w:rPr>
            </w:pPr>
          </w:p>
        </w:tc>
        <w:tc>
          <w:tcPr>
            <w:tcW w:w="868" w:type="pct"/>
            <w:tcBorders>
              <w:top w:val="single" w:sz="18" w:space="0" w:color="auto"/>
              <w:bottom w:val="single" w:sz="12" w:space="0" w:color="FFFFFF" w:themeColor="background1"/>
            </w:tcBorders>
            <w:shd w:val="clear" w:color="auto" w:fill="auto"/>
            <w:vAlign w:val="center"/>
          </w:tcPr>
          <w:p w:rsidR="00CD7B35" w:rsidRPr="00C60D97" w:rsidRDefault="00CD7B35" w:rsidP="00136452">
            <w:pPr>
              <w:jc w:val="center"/>
              <w:rPr>
                <w:b/>
                <w:sz w:val="24"/>
                <w:szCs w:val="24"/>
                <w:lang w:val="uz-Cyrl-UZ"/>
              </w:rPr>
            </w:pPr>
          </w:p>
        </w:tc>
        <w:tc>
          <w:tcPr>
            <w:tcW w:w="867" w:type="pct"/>
            <w:tcBorders>
              <w:top w:val="single" w:sz="18" w:space="0" w:color="auto"/>
              <w:bottom w:val="single" w:sz="12" w:space="0" w:color="FFFFFF" w:themeColor="background1"/>
            </w:tcBorders>
            <w:shd w:val="clear" w:color="auto" w:fill="auto"/>
            <w:vAlign w:val="center"/>
          </w:tcPr>
          <w:p w:rsidR="00CD7B35" w:rsidRPr="00C60D97" w:rsidRDefault="00CD7B35" w:rsidP="00136452">
            <w:pPr>
              <w:jc w:val="center"/>
              <w:rPr>
                <w:b/>
                <w:sz w:val="24"/>
                <w:szCs w:val="24"/>
                <w:lang w:val="uz-Cyrl-UZ"/>
              </w:rPr>
            </w:pPr>
          </w:p>
        </w:tc>
      </w:tr>
      <w:tr w:rsidR="00607EB2" w:rsidRPr="00C60D97" w:rsidTr="00F05FE0">
        <w:trPr>
          <w:trHeight w:val="20"/>
        </w:trPr>
        <w:tc>
          <w:tcPr>
            <w:tcW w:w="15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tcPr>
          <w:p w:rsidR="00607EB2" w:rsidRPr="00C60D97" w:rsidRDefault="00607EB2" w:rsidP="00607EB2">
            <w:pPr>
              <w:spacing w:after="60"/>
              <w:ind w:left="113" w:hanging="113"/>
              <w:rPr>
                <w:sz w:val="24"/>
                <w:szCs w:val="24"/>
              </w:rPr>
            </w:pPr>
            <w:r w:rsidRPr="00C60D97">
              <w:rPr>
                <w:sz w:val="24"/>
                <w:szCs w:val="24"/>
                <w:lang w:val="uz-Cyrl-UZ"/>
              </w:rPr>
              <w:t>Kichik tadbir-</w:t>
            </w:r>
            <w:r w:rsidRPr="00C60D97">
              <w:rPr>
                <w:sz w:val="24"/>
                <w:szCs w:val="24"/>
                <w:lang w:val="uz-Cyrl-UZ"/>
              </w:rPr>
              <w:br/>
              <w:t>korlik subyektlari</w:t>
            </w:r>
          </w:p>
        </w:tc>
        <w:tc>
          <w:tcPr>
            <w:tcW w:w="8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607EB2" w:rsidRPr="00607EB2" w:rsidRDefault="00607EB2" w:rsidP="00607EB2">
            <w:pPr>
              <w:jc w:val="center"/>
              <w:rPr>
                <w:b/>
                <w:bCs/>
                <w:color w:val="000000"/>
                <w:sz w:val="24"/>
              </w:rPr>
            </w:pPr>
            <w:r w:rsidRPr="00607EB2">
              <w:rPr>
                <w:b/>
                <w:bCs/>
                <w:color w:val="000000"/>
                <w:sz w:val="24"/>
              </w:rPr>
              <w:t xml:space="preserve">886 012,2  </w:t>
            </w:r>
          </w:p>
        </w:tc>
        <w:tc>
          <w:tcPr>
            <w:tcW w:w="8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607EB2" w:rsidRPr="00607EB2" w:rsidRDefault="00607EB2" w:rsidP="00607EB2">
            <w:pPr>
              <w:jc w:val="center"/>
              <w:rPr>
                <w:color w:val="000000"/>
                <w:sz w:val="24"/>
              </w:rPr>
            </w:pPr>
            <w:r w:rsidRPr="00607EB2">
              <w:rPr>
                <w:color w:val="000000"/>
                <w:sz w:val="24"/>
              </w:rPr>
              <w:t xml:space="preserve">31 666,1  </w:t>
            </w:r>
          </w:p>
        </w:tc>
        <w:tc>
          <w:tcPr>
            <w:tcW w:w="8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607EB2" w:rsidRPr="00607EB2" w:rsidRDefault="00607EB2" w:rsidP="00607EB2">
            <w:pPr>
              <w:jc w:val="center"/>
              <w:rPr>
                <w:b/>
                <w:bCs/>
                <w:color w:val="000000"/>
                <w:sz w:val="24"/>
              </w:rPr>
            </w:pPr>
            <w:r w:rsidRPr="00607EB2">
              <w:rPr>
                <w:b/>
                <w:bCs/>
                <w:color w:val="000000"/>
                <w:sz w:val="24"/>
              </w:rPr>
              <w:t xml:space="preserve">3 095 297,1  </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607EB2" w:rsidRPr="00607EB2" w:rsidRDefault="00607EB2" w:rsidP="00607EB2">
            <w:pPr>
              <w:jc w:val="center"/>
              <w:rPr>
                <w:color w:val="000000"/>
                <w:sz w:val="24"/>
              </w:rPr>
            </w:pPr>
            <w:r w:rsidRPr="00607EB2">
              <w:rPr>
                <w:color w:val="000000"/>
                <w:sz w:val="24"/>
              </w:rPr>
              <w:t xml:space="preserve">60 044,1  </w:t>
            </w:r>
          </w:p>
        </w:tc>
      </w:tr>
      <w:tr w:rsidR="00607EB2" w:rsidRPr="00C60D97" w:rsidTr="00234B2A">
        <w:trPr>
          <w:trHeight w:val="20"/>
        </w:trPr>
        <w:tc>
          <w:tcPr>
            <w:tcW w:w="15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607EB2" w:rsidRPr="00C60D97" w:rsidRDefault="00607EB2" w:rsidP="00607EB2">
            <w:pPr>
              <w:spacing w:before="60" w:after="60"/>
              <w:jc w:val="center"/>
              <w:rPr>
                <w:i/>
                <w:sz w:val="24"/>
                <w:szCs w:val="24"/>
                <w:lang w:val="uz-Cyrl-UZ"/>
              </w:rPr>
            </w:pPr>
            <w:r w:rsidRPr="00C60D97">
              <w:rPr>
                <w:i/>
                <w:sz w:val="24"/>
                <w:szCs w:val="24"/>
                <w:lang w:val="uz-Cyrl-UZ"/>
              </w:rPr>
              <w:t>shundan</w:t>
            </w:r>
          </w:p>
        </w:tc>
        <w:tc>
          <w:tcPr>
            <w:tcW w:w="8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607EB2" w:rsidRPr="00607EB2" w:rsidRDefault="00607EB2" w:rsidP="00607EB2">
            <w:pPr>
              <w:jc w:val="center"/>
              <w:rPr>
                <w:b/>
                <w:bCs/>
                <w:color w:val="000000"/>
                <w:sz w:val="24"/>
              </w:rPr>
            </w:pPr>
            <w:r w:rsidRPr="00607EB2">
              <w:rPr>
                <w:b/>
                <w:bCs/>
                <w:color w:val="000000"/>
                <w:sz w:val="24"/>
              </w:rPr>
              <w:t> </w:t>
            </w:r>
          </w:p>
        </w:tc>
        <w:tc>
          <w:tcPr>
            <w:tcW w:w="8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607EB2" w:rsidRPr="00607EB2" w:rsidRDefault="00607EB2" w:rsidP="00607EB2">
            <w:pPr>
              <w:jc w:val="center"/>
              <w:rPr>
                <w:color w:val="000000"/>
                <w:sz w:val="24"/>
              </w:rPr>
            </w:pPr>
          </w:p>
        </w:tc>
        <w:tc>
          <w:tcPr>
            <w:tcW w:w="8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607EB2" w:rsidRPr="00607EB2" w:rsidRDefault="00607EB2" w:rsidP="00607EB2">
            <w:pPr>
              <w:jc w:val="center"/>
              <w:rPr>
                <w:b/>
                <w:bCs/>
                <w:color w:val="000000"/>
                <w:sz w:val="24"/>
              </w:rPr>
            </w:pPr>
            <w:r w:rsidRPr="00607EB2">
              <w:rPr>
                <w:b/>
                <w:bCs/>
                <w:color w:val="000000"/>
                <w:sz w:val="24"/>
              </w:rPr>
              <w:t> </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607EB2" w:rsidRPr="00607EB2" w:rsidRDefault="00607EB2" w:rsidP="00607EB2">
            <w:pPr>
              <w:jc w:val="center"/>
              <w:rPr>
                <w:color w:val="000000"/>
                <w:sz w:val="24"/>
              </w:rPr>
            </w:pPr>
          </w:p>
        </w:tc>
      </w:tr>
      <w:tr w:rsidR="00607EB2" w:rsidRPr="00C60D97" w:rsidTr="00F05FE0">
        <w:trPr>
          <w:trHeight w:val="20"/>
        </w:trPr>
        <w:tc>
          <w:tcPr>
            <w:tcW w:w="15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tcPr>
          <w:p w:rsidR="00607EB2" w:rsidRPr="00C60D97" w:rsidRDefault="00607EB2" w:rsidP="00607EB2">
            <w:pPr>
              <w:spacing w:before="60" w:after="60"/>
              <w:ind w:left="113" w:hanging="113"/>
              <w:rPr>
                <w:sz w:val="24"/>
                <w:szCs w:val="24"/>
              </w:rPr>
            </w:pPr>
            <w:r w:rsidRPr="00C60D97">
              <w:rPr>
                <w:sz w:val="24"/>
                <w:szCs w:val="24"/>
                <w:lang w:val="uz-Cyrl-UZ"/>
              </w:rPr>
              <w:t xml:space="preserve">Kichik </w:t>
            </w:r>
            <w:r w:rsidRPr="00C60D97">
              <w:rPr>
                <w:sz w:val="24"/>
                <w:szCs w:val="24"/>
                <w:lang w:val="uz-Cyrl-UZ"/>
              </w:rPr>
              <w:br/>
              <w:t>korxonalar</w:t>
            </w:r>
          </w:p>
        </w:tc>
        <w:tc>
          <w:tcPr>
            <w:tcW w:w="8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607EB2" w:rsidRPr="00607EB2" w:rsidRDefault="00607EB2" w:rsidP="00607EB2">
            <w:pPr>
              <w:jc w:val="center"/>
              <w:rPr>
                <w:b/>
                <w:bCs/>
                <w:color w:val="000000"/>
                <w:sz w:val="24"/>
              </w:rPr>
            </w:pPr>
            <w:r w:rsidRPr="00607EB2">
              <w:rPr>
                <w:b/>
                <w:bCs/>
                <w:color w:val="000000"/>
                <w:sz w:val="24"/>
              </w:rPr>
              <w:t xml:space="preserve">399 188,4  </w:t>
            </w:r>
          </w:p>
        </w:tc>
        <w:tc>
          <w:tcPr>
            <w:tcW w:w="8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607EB2" w:rsidRPr="00607EB2" w:rsidRDefault="00607EB2" w:rsidP="00607EB2">
            <w:pPr>
              <w:jc w:val="center"/>
              <w:rPr>
                <w:color w:val="000000"/>
                <w:sz w:val="24"/>
                <w:szCs w:val="24"/>
              </w:rPr>
            </w:pPr>
            <w:r w:rsidRPr="00607EB2">
              <w:rPr>
                <w:color w:val="000000"/>
                <w:sz w:val="24"/>
              </w:rPr>
              <w:t xml:space="preserve">8 754,4  </w:t>
            </w:r>
          </w:p>
        </w:tc>
        <w:tc>
          <w:tcPr>
            <w:tcW w:w="8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607EB2" w:rsidRPr="00607EB2" w:rsidRDefault="00607EB2" w:rsidP="00607EB2">
            <w:pPr>
              <w:jc w:val="center"/>
              <w:rPr>
                <w:b/>
                <w:bCs/>
                <w:color w:val="000000"/>
                <w:sz w:val="24"/>
              </w:rPr>
            </w:pPr>
            <w:r w:rsidRPr="00607EB2">
              <w:rPr>
                <w:b/>
                <w:bCs/>
                <w:color w:val="000000"/>
                <w:sz w:val="24"/>
              </w:rPr>
              <w:t xml:space="preserve">1 756 024,5  </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607EB2" w:rsidRPr="00607EB2" w:rsidRDefault="00607EB2" w:rsidP="00607EB2">
            <w:pPr>
              <w:jc w:val="center"/>
              <w:rPr>
                <w:color w:val="000000"/>
                <w:sz w:val="24"/>
                <w:szCs w:val="24"/>
              </w:rPr>
            </w:pPr>
            <w:r w:rsidRPr="00607EB2">
              <w:rPr>
                <w:color w:val="000000"/>
                <w:sz w:val="24"/>
              </w:rPr>
              <w:t xml:space="preserve">24 848,0  </w:t>
            </w:r>
          </w:p>
        </w:tc>
      </w:tr>
      <w:tr w:rsidR="00607EB2" w:rsidRPr="00C60D97" w:rsidTr="00234B2A">
        <w:trPr>
          <w:trHeight w:val="20"/>
        </w:trPr>
        <w:tc>
          <w:tcPr>
            <w:tcW w:w="15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607EB2" w:rsidRPr="00C60D97" w:rsidRDefault="00607EB2" w:rsidP="00607EB2">
            <w:pPr>
              <w:spacing w:before="60" w:after="60"/>
              <w:ind w:right="-113"/>
              <w:rPr>
                <w:sz w:val="24"/>
                <w:szCs w:val="24"/>
                <w:lang w:val="uz-Cyrl-UZ"/>
              </w:rPr>
            </w:pPr>
            <w:r w:rsidRPr="00C60D97">
              <w:rPr>
                <w:sz w:val="24"/>
                <w:szCs w:val="24"/>
                <w:lang w:val="uz-Cyrl-UZ"/>
              </w:rPr>
              <w:t>Mikrofirmalar</w:t>
            </w:r>
          </w:p>
        </w:tc>
        <w:tc>
          <w:tcPr>
            <w:tcW w:w="8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607EB2" w:rsidRPr="00607EB2" w:rsidRDefault="00607EB2" w:rsidP="00607EB2">
            <w:pPr>
              <w:jc w:val="center"/>
              <w:rPr>
                <w:b/>
                <w:bCs/>
                <w:color w:val="000000"/>
                <w:sz w:val="24"/>
              </w:rPr>
            </w:pPr>
            <w:r w:rsidRPr="00607EB2">
              <w:rPr>
                <w:b/>
                <w:bCs/>
                <w:color w:val="000000"/>
                <w:sz w:val="24"/>
              </w:rPr>
              <w:t xml:space="preserve">486 823,8  </w:t>
            </w:r>
          </w:p>
        </w:tc>
        <w:tc>
          <w:tcPr>
            <w:tcW w:w="8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607EB2" w:rsidRPr="00607EB2" w:rsidRDefault="00607EB2" w:rsidP="00607EB2">
            <w:pPr>
              <w:jc w:val="center"/>
              <w:rPr>
                <w:color w:val="000000"/>
                <w:sz w:val="24"/>
              </w:rPr>
            </w:pPr>
            <w:r w:rsidRPr="00607EB2">
              <w:rPr>
                <w:color w:val="000000"/>
                <w:sz w:val="24"/>
              </w:rPr>
              <w:t xml:space="preserve">22 911,7  </w:t>
            </w:r>
          </w:p>
        </w:tc>
        <w:tc>
          <w:tcPr>
            <w:tcW w:w="8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607EB2" w:rsidRPr="00607EB2" w:rsidRDefault="00607EB2" w:rsidP="00607EB2">
            <w:pPr>
              <w:jc w:val="center"/>
              <w:rPr>
                <w:b/>
                <w:bCs/>
                <w:color w:val="000000"/>
                <w:sz w:val="24"/>
              </w:rPr>
            </w:pPr>
            <w:r w:rsidRPr="00607EB2">
              <w:rPr>
                <w:b/>
                <w:bCs/>
                <w:color w:val="000000"/>
                <w:sz w:val="24"/>
              </w:rPr>
              <w:t xml:space="preserve">1 339 272,7  </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607EB2" w:rsidRPr="00607EB2" w:rsidRDefault="00607EB2" w:rsidP="00607EB2">
            <w:pPr>
              <w:jc w:val="center"/>
              <w:rPr>
                <w:color w:val="000000"/>
                <w:sz w:val="24"/>
              </w:rPr>
            </w:pPr>
            <w:r w:rsidRPr="00607EB2">
              <w:rPr>
                <w:color w:val="000000"/>
                <w:sz w:val="24"/>
              </w:rPr>
              <w:t xml:space="preserve">35 196,1  </w:t>
            </w:r>
          </w:p>
        </w:tc>
      </w:tr>
    </w:tbl>
    <w:p w:rsidR="00E505B1" w:rsidRDefault="00E505B1" w:rsidP="009715D3">
      <w:pPr>
        <w:jc w:val="center"/>
        <w:rPr>
          <w:b/>
          <w:sz w:val="16"/>
          <w:szCs w:val="16"/>
          <w:lang w:val="en-US"/>
        </w:rPr>
      </w:pPr>
    </w:p>
    <w:p w:rsidR="00CD7B35" w:rsidRPr="00E505B1" w:rsidRDefault="00CD7B35" w:rsidP="009715D3">
      <w:pPr>
        <w:jc w:val="center"/>
        <w:rPr>
          <w:b/>
          <w:sz w:val="16"/>
          <w:szCs w:val="16"/>
          <w:lang w:val="en-US"/>
        </w:rPr>
      </w:pPr>
    </w:p>
    <w:p w:rsidR="00BE2E6D" w:rsidRPr="007D7B2E" w:rsidRDefault="009715D3" w:rsidP="00F76DD2">
      <w:pPr>
        <w:spacing w:before="60" w:after="60" w:line="264" w:lineRule="auto"/>
        <w:jc w:val="center"/>
        <w:rPr>
          <w:b/>
          <w:sz w:val="28"/>
          <w:szCs w:val="28"/>
          <w:lang w:val="en-US"/>
        </w:rPr>
      </w:pPr>
      <w:r w:rsidRPr="00F76DD2">
        <w:rPr>
          <w:b/>
          <w:color w:val="002060"/>
          <w:sz w:val="28"/>
          <w:szCs w:val="28"/>
          <w:lang w:val="uz-Cyrl-UZ"/>
        </w:rPr>
        <w:t>Kichik tadbirkorlik subyektlarining eksport-importdagi ulushi</w:t>
      </w:r>
    </w:p>
    <w:p w:rsidR="00C66EBB" w:rsidRPr="0004294A" w:rsidRDefault="00BE2E6D" w:rsidP="0004294A">
      <w:pPr>
        <w:jc w:val="center"/>
        <w:rPr>
          <w:b/>
          <w:sz w:val="28"/>
          <w:szCs w:val="28"/>
          <w:lang w:val="en-US"/>
        </w:rPr>
      </w:pPr>
      <w:r w:rsidRPr="00687F90">
        <w:rPr>
          <w:i/>
          <w:sz w:val="28"/>
          <w:szCs w:val="28"/>
          <w:lang w:val="en-US"/>
        </w:rPr>
        <w:t>(</w:t>
      </w:r>
      <w:r w:rsidR="009715D3" w:rsidRPr="00687F90">
        <w:rPr>
          <w:i/>
          <w:sz w:val="28"/>
          <w:szCs w:val="28"/>
          <w:lang w:val="en-US"/>
        </w:rPr>
        <w:t>% da</w:t>
      </w:r>
      <w:r w:rsidRPr="00687F90">
        <w:rPr>
          <w:i/>
          <w:sz w:val="28"/>
          <w:szCs w:val="28"/>
          <w:lang w:val="en-US"/>
        </w:rPr>
        <w:t>)</w:t>
      </w:r>
      <w:r w:rsidR="002D0A87" w:rsidRPr="00E3442C">
        <w:rPr>
          <w:b/>
          <w:noProof/>
          <w:sz w:val="24"/>
          <w:szCs w:val="24"/>
        </w:rPr>
        <w:drawing>
          <wp:inline distT="0" distB="0" distL="0" distR="0">
            <wp:extent cx="5850255" cy="1706880"/>
            <wp:effectExtent l="0" t="0" r="0" b="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bl>
      <w:tblPr>
        <w:tblpPr w:leftFromText="180" w:rightFromText="180" w:vertAnchor="text" w:horzAnchor="margin" w:tblpX="108" w:tblpY="124"/>
        <w:tblW w:w="0" w:type="auto"/>
        <w:tblBorders>
          <w:top w:val="thinThickThinSmallGap" w:sz="24" w:space="0" w:color="0066CC"/>
          <w:left w:val="thinThickThinSmallGap" w:sz="24" w:space="0" w:color="0066CC"/>
          <w:bottom w:val="thinThickThinSmallGap" w:sz="24" w:space="0" w:color="0066CC"/>
          <w:right w:val="thinThickThinSmallGap" w:sz="24" w:space="0" w:color="0066CC"/>
        </w:tblBorders>
        <w:tblLook w:val="04A0" w:firstRow="1" w:lastRow="0" w:firstColumn="1" w:lastColumn="0" w:noHBand="0" w:noVBand="1"/>
      </w:tblPr>
      <w:tblGrid>
        <w:gridCol w:w="4928"/>
      </w:tblGrid>
      <w:tr w:rsidR="00192F48" w:rsidTr="00DF65A1">
        <w:trPr>
          <w:trHeight w:val="584"/>
        </w:trPr>
        <w:tc>
          <w:tcPr>
            <w:tcW w:w="4928" w:type="dxa"/>
            <w:shd w:val="clear" w:color="auto" w:fill="auto"/>
            <w:vAlign w:val="center"/>
            <w:hideMark/>
          </w:tcPr>
          <w:p w:rsidR="00192F48" w:rsidRPr="00DF65A1" w:rsidRDefault="00192F48" w:rsidP="00F76DD2">
            <w:pPr>
              <w:spacing w:before="60" w:after="60" w:line="264" w:lineRule="auto"/>
              <w:jc w:val="center"/>
              <w:rPr>
                <w:b/>
                <w:sz w:val="28"/>
                <w:szCs w:val="28"/>
                <w:lang w:val="uz-Cyrl-UZ"/>
              </w:rPr>
            </w:pPr>
            <w:r w:rsidRPr="00F76DD2">
              <w:rPr>
                <w:b/>
                <w:color w:val="002060"/>
                <w:sz w:val="28"/>
                <w:szCs w:val="28"/>
                <w:lang w:val="uz-Cyrl-UZ"/>
              </w:rPr>
              <w:lastRenderedPageBreak/>
              <w:t>IX.</w:t>
            </w:r>
            <w:r w:rsidR="00157C31">
              <w:rPr>
                <w:b/>
                <w:color w:val="002060"/>
                <w:sz w:val="28"/>
                <w:szCs w:val="28"/>
                <w:lang w:val="uz-Cyrl-UZ"/>
              </w:rPr>
              <w:t xml:space="preserve">   </w:t>
            </w:r>
            <w:r w:rsidRPr="00F76DD2">
              <w:rPr>
                <w:b/>
                <w:color w:val="002060"/>
                <w:sz w:val="28"/>
                <w:szCs w:val="28"/>
                <w:lang w:val="uz-Cyrl-UZ"/>
              </w:rPr>
              <w:t>MOLIYAVIY FAOLIYAT</w:t>
            </w:r>
          </w:p>
        </w:tc>
      </w:tr>
    </w:tbl>
    <w:p w:rsidR="00192F48" w:rsidRDefault="00192F48" w:rsidP="00192F48">
      <w:pPr>
        <w:pStyle w:val="23"/>
        <w:widowControl/>
        <w:spacing w:line="312" w:lineRule="auto"/>
        <w:ind w:firstLine="0"/>
        <w:rPr>
          <w:lang w:val="uz-Cyrl-UZ"/>
        </w:rPr>
      </w:pPr>
    </w:p>
    <w:p w:rsidR="00192F48" w:rsidRDefault="00192F48" w:rsidP="00192F48">
      <w:pPr>
        <w:pStyle w:val="23"/>
        <w:widowControl/>
        <w:spacing w:line="312" w:lineRule="auto"/>
        <w:ind w:firstLine="0"/>
        <w:rPr>
          <w:lang w:val="uz-Cyrl-UZ"/>
        </w:rPr>
      </w:pPr>
    </w:p>
    <w:p w:rsidR="00192F48" w:rsidRDefault="00192F48" w:rsidP="00A066C8">
      <w:pPr>
        <w:pStyle w:val="a6"/>
        <w:spacing w:line="276" w:lineRule="auto"/>
        <w:ind w:right="-1" w:firstLine="567"/>
        <w:jc w:val="both"/>
        <w:rPr>
          <w:sz w:val="24"/>
          <w:szCs w:val="24"/>
          <w:lang w:val="uz-Cyrl-UZ"/>
        </w:rPr>
      </w:pPr>
    </w:p>
    <w:p w:rsidR="00490E4E" w:rsidRPr="00187BFB" w:rsidRDefault="00490E4E" w:rsidP="00490E4E">
      <w:pPr>
        <w:spacing w:line="276" w:lineRule="auto"/>
        <w:ind w:firstLine="720"/>
        <w:jc w:val="both"/>
        <w:rPr>
          <w:color w:val="000000"/>
          <w:sz w:val="24"/>
          <w:szCs w:val="24"/>
          <w:lang w:val="uz-Cyrl-UZ"/>
        </w:rPr>
      </w:pPr>
      <w:r w:rsidRPr="00187BFB">
        <w:rPr>
          <w:sz w:val="24"/>
          <w:szCs w:val="24"/>
          <w:lang w:val="uz-Cyrl-UZ"/>
        </w:rPr>
        <w:t>2025- yilning 1- </w:t>
      </w:r>
      <w:r w:rsidRPr="0021613D">
        <w:rPr>
          <w:sz w:val="24"/>
          <w:szCs w:val="24"/>
          <w:lang w:val="uz-Cyrl-UZ"/>
        </w:rPr>
        <w:t>dekabr</w:t>
      </w:r>
      <w:r w:rsidRPr="00187BFB">
        <w:rPr>
          <w:sz w:val="24"/>
          <w:szCs w:val="24"/>
          <w:lang w:val="uz-Cyrl-UZ"/>
        </w:rPr>
        <w:t xml:space="preserve"> holatiga </w:t>
      </w:r>
      <w:r w:rsidRPr="00187BFB">
        <w:rPr>
          <w:bCs/>
          <w:sz w:val="24"/>
          <w:szCs w:val="24"/>
          <w:lang w:val="uz-Cyrl-UZ"/>
        </w:rPr>
        <w:t>Yangiyo‘l tumani</w:t>
      </w:r>
      <w:r w:rsidRPr="00187BFB">
        <w:rPr>
          <w:sz w:val="24"/>
          <w:szCs w:val="24"/>
          <w:lang w:val="uz-Cyrl-UZ"/>
        </w:rPr>
        <w:t xml:space="preserve">da faoliyat ko‘rsatayotgan yirik korxonalarning debitorlik qarzdorliklari </w:t>
      </w:r>
      <w:r w:rsidRPr="0021613D">
        <w:rPr>
          <w:color w:val="000000"/>
          <w:sz w:val="24"/>
          <w:szCs w:val="24"/>
          <w:lang w:val="uz-Cyrl-UZ"/>
        </w:rPr>
        <w:t>428</w:t>
      </w:r>
      <w:r w:rsidRPr="00187BFB">
        <w:rPr>
          <w:color w:val="000000"/>
          <w:sz w:val="24"/>
          <w:szCs w:val="24"/>
          <w:lang w:val="uz-Cyrl-UZ"/>
        </w:rPr>
        <w:t>,</w:t>
      </w:r>
      <w:r w:rsidRPr="0021613D">
        <w:rPr>
          <w:color w:val="000000"/>
          <w:sz w:val="24"/>
          <w:szCs w:val="24"/>
          <w:lang w:val="uz-Cyrl-UZ"/>
        </w:rPr>
        <w:t>6</w:t>
      </w:r>
      <w:r w:rsidRPr="005F12D9">
        <w:rPr>
          <w:color w:val="000000"/>
          <w:sz w:val="24"/>
          <w:szCs w:val="24"/>
          <w:lang w:val="uz-Cyrl-UZ"/>
        </w:rPr>
        <w:t> </w:t>
      </w:r>
      <w:r w:rsidRPr="00187BFB">
        <w:rPr>
          <w:sz w:val="24"/>
          <w:szCs w:val="24"/>
          <w:lang w:val="uz-Cyrl-UZ"/>
        </w:rPr>
        <w:t xml:space="preserve">mlrd so‘mni tashkil etgan bo‘lib, 2024- yilning </w:t>
      </w:r>
      <w:r w:rsidRPr="00187BFB">
        <w:rPr>
          <w:sz w:val="24"/>
          <w:szCs w:val="24"/>
          <w:lang w:val="uz-Cyrl-UZ"/>
        </w:rPr>
        <w:br/>
        <w:t xml:space="preserve">mos davriga nisbatan </w:t>
      </w:r>
      <w:r w:rsidRPr="0021613D">
        <w:rPr>
          <w:color w:val="000000"/>
          <w:sz w:val="24"/>
          <w:szCs w:val="24"/>
          <w:lang w:val="uz-Cyrl-UZ"/>
        </w:rPr>
        <w:t>12</w:t>
      </w:r>
      <w:r w:rsidRPr="00187BFB">
        <w:rPr>
          <w:color w:val="000000"/>
          <w:sz w:val="24"/>
          <w:szCs w:val="24"/>
          <w:lang w:val="uz-Cyrl-UZ"/>
        </w:rPr>
        <w:t>,</w:t>
      </w:r>
      <w:r w:rsidRPr="0021613D">
        <w:rPr>
          <w:color w:val="000000"/>
          <w:sz w:val="24"/>
          <w:szCs w:val="24"/>
          <w:lang w:val="uz-Cyrl-UZ"/>
        </w:rPr>
        <w:t>8</w:t>
      </w:r>
      <w:r w:rsidRPr="00187BFB">
        <w:rPr>
          <w:sz w:val="24"/>
          <w:szCs w:val="24"/>
          <w:lang w:val="uz-Cyrl-UZ"/>
        </w:rPr>
        <w:t xml:space="preserve"> mlrd so‘mga k</w:t>
      </w:r>
      <w:r w:rsidRPr="0021613D">
        <w:rPr>
          <w:sz w:val="24"/>
          <w:szCs w:val="24"/>
          <w:lang w:val="uz-Cyrl-UZ"/>
        </w:rPr>
        <w:t>o</w:t>
      </w:r>
      <w:r w:rsidRPr="00187BFB">
        <w:rPr>
          <w:sz w:val="24"/>
          <w:szCs w:val="24"/>
          <w:lang w:val="uz-Cyrl-UZ"/>
        </w:rPr>
        <w:t>‘</w:t>
      </w:r>
      <w:r w:rsidRPr="0021613D">
        <w:rPr>
          <w:sz w:val="24"/>
          <w:szCs w:val="24"/>
          <w:lang w:val="uz-Cyrl-UZ"/>
        </w:rPr>
        <w:t>p</w:t>
      </w:r>
      <w:r w:rsidRPr="00187BFB">
        <w:rPr>
          <w:sz w:val="24"/>
          <w:szCs w:val="24"/>
          <w:lang w:val="uz-Cyrl-UZ"/>
        </w:rPr>
        <w:t xml:space="preserve">aygan. Shuningdek, tumanda muddati o‘tgan debitorlik qarzdorliklari </w:t>
      </w:r>
      <w:r>
        <w:rPr>
          <w:sz w:val="24"/>
          <w:szCs w:val="24"/>
          <w:lang w:val="en-US"/>
        </w:rPr>
        <w:t>mavjud emas</w:t>
      </w:r>
      <w:r w:rsidRPr="00187BFB">
        <w:rPr>
          <w:sz w:val="24"/>
          <w:szCs w:val="24"/>
          <w:lang w:val="uz-Cyrl-UZ"/>
        </w:rPr>
        <w:t>.</w:t>
      </w:r>
    </w:p>
    <w:p w:rsidR="00490E4E" w:rsidRPr="00187BFB" w:rsidRDefault="00490E4E" w:rsidP="00490E4E">
      <w:pPr>
        <w:pStyle w:val="a6"/>
        <w:spacing w:line="276" w:lineRule="auto"/>
        <w:ind w:right="-1" w:firstLine="567"/>
        <w:jc w:val="both"/>
        <w:rPr>
          <w:sz w:val="24"/>
          <w:szCs w:val="24"/>
          <w:lang w:val="uz-Cyrl-UZ"/>
        </w:rPr>
      </w:pPr>
    </w:p>
    <w:p w:rsidR="00490E4E" w:rsidRPr="00187BFB" w:rsidRDefault="00490E4E" w:rsidP="00490E4E">
      <w:pPr>
        <w:pStyle w:val="a6"/>
        <w:spacing w:line="276" w:lineRule="auto"/>
        <w:ind w:left="7200" w:right="-1" w:firstLine="720"/>
        <w:jc w:val="both"/>
        <w:rPr>
          <w:sz w:val="24"/>
          <w:szCs w:val="24"/>
          <w:lang w:val="uz-Cyrl-UZ"/>
        </w:rPr>
      </w:pPr>
      <w:r w:rsidRPr="00187BFB">
        <w:rPr>
          <w:sz w:val="24"/>
          <w:szCs w:val="24"/>
          <w:lang w:val="uz-Cyrl-UZ"/>
        </w:rPr>
        <w:t>(mlrd so‘m)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1"/>
        <w:gridCol w:w="1250"/>
        <w:gridCol w:w="1111"/>
        <w:gridCol w:w="1388"/>
        <w:gridCol w:w="1250"/>
        <w:gridCol w:w="2069"/>
      </w:tblGrid>
      <w:tr w:rsidR="00490E4E" w:rsidRPr="008A1855" w:rsidTr="00DE3D4A">
        <w:trPr>
          <w:trHeight w:val="755"/>
        </w:trPr>
        <w:tc>
          <w:tcPr>
            <w:tcW w:w="1252" w:type="pct"/>
            <w:vMerge w:val="restart"/>
            <w:tcBorders>
              <w:top w:val="single" w:sz="18" w:space="0" w:color="auto"/>
              <w:left w:val="nil"/>
              <w:bottom w:val="single" w:sz="18" w:space="0" w:color="auto"/>
              <w:right w:val="single" w:sz="4" w:space="0" w:color="auto"/>
            </w:tcBorders>
            <w:shd w:val="clear" w:color="auto" w:fill="93C9FF"/>
            <w:vAlign w:val="center"/>
          </w:tcPr>
          <w:p w:rsidR="00490E4E" w:rsidRPr="00187BFB" w:rsidRDefault="00490E4E" w:rsidP="00DE3D4A">
            <w:pPr>
              <w:spacing w:before="60" w:after="120" w:line="276" w:lineRule="auto"/>
              <w:jc w:val="center"/>
              <w:rPr>
                <w:b/>
                <w:sz w:val="24"/>
                <w:szCs w:val="24"/>
                <w:lang w:val="uz-Cyrl-UZ"/>
              </w:rPr>
            </w:pPr>
          </w:p>
        </w:tc>
        <w:tc>
          <w:tcPr>
            <w:tcW w:w="1252" w:type="pct"/>
            <w:gridSpan w:val="2"/>
            <w:tcBorders>
              <w:top w:val="single" w:sz="18" w:space="0" w:color="auto"/>
              <w:left w:val="single" w:sz="4" w:space="0" w:color="auto"/>
              <w:bottom w:val="single" w:sz="18" w:space="0" w:color="auto"/>
              <w:right w:val="single" w:sz="4" w:space="0" w:color="auto"/>
            </w:tcBorders>
            <w:shd w:val="clear" w:color="auto" w:fill="93C9FF"/>
            <w:vAlign w:val="center"/>
            <w:hideMark/>
          </w:tcPr>
          <w:p w:rsidR="00490E4E" w:rsidRPr="00187BFB" w:rsidRDefault="00490E4E" w:rsidP="00DE3D4A">
            <w:pPr>
              <w:spacing w:before="60" w:after="120"/>
              <w:ind w:left="-68" w:right="-68"/>
              <w:jc w:val="center"/>
              <w:rPr>
                <w:b/>
                <w:sz w:val="24"/>
                <w:szCs w:val="24"/>
                <w:lang w:val="uz-Cyrl-UZ"/>
              </w:rPr>
            </w:pPr>
            <w:r w:rsidRPr="00187BFB">
              <w:rPr>
                <w:b/>
                <w:sz w:val="24"/>
                <w:szCs w:val="24"/>
                <w:lang w:val="uz-Cyrl-UZ"/>
              </w:rPr>
              <w:t>01.</w:t>
            </w:r>
            <w:r>
              <w:rPr>
                <w:b/>
                <w:sz w:val="24"/>
                <w:szCs w:val="24"/>
                <w:lang w:val="en-US"/>
              </w:rPr>
              <w:t>12</w:t>
            </w:r>
            <w:r w:rsidRPr="00187BFB">
              <w:rPr>
                <w:b/>
                <w:sz w:val="24"/>
                <w:szCs w:val="24"/>
                <w:lang w:val="uz-Cyrl-UZ"/>
              </w:rPr>
              <w:t>.2024- yil</w:t>
            </w:r>
            <w:r w:rsidRPr="00187BFB">
              <w:rPr>
                <w:b/>
                <w:color w:val="FF0000"/>
                <w:sz w:val="24"/>
                <w:szCs w:val="24"/>
                <w:lang w:val="uz-Cyrl-UZ"/>
              </w:rPr>
              <w:br/>
            </w:r>
            <w:r w:rsidRPr="00187BFB">
              <w:rPr>
                <w:b/>
                <w:sz w:val="24"/>
                <w:szCs w:val="24"/>
                <w:lang w:val="en-US"/>
              </w:rPr>
              <w:t>h</w:t>
            </w:r>
            <w:r w:rsidRPr="00187BFB">
              <w:rPr>
                <w:b/>
                <w:sz w:val="24"/>
                <w:szCs w:val="24"/>
                <w:lang w:val="uz-Cyrl-UZ"/>
              </w:rPr>
              <w:t>olatiga</w:t>
            </w:r>
          </w:p>
        </w:tc>
        <w:tc>
          <w:tcPr>
            <w:tcW w:w="1399" w:type="pct"/>
            <w:gridSpan w:val="2"/>
            <w:tcBorders>
              <w:top w:val="single" w:sz="18" w:space="0" w:color="auto"/>
              <w:left w:val="single" w:sz="4" w:space="0" w:color="auto"/>
              <w:bottom w:val="single" w:sz="18" w:space="0" w:color="auto"/>
              <w:right w:val="single" w:sz="4" w:space="0" w:color="auto"/>
            </w:tcBorders>
            <w:shd w:val="clear" w:color="auto" w:fill="93C9FF"/>
            <w:vAlign w:val="center"/>
            <w:hideMark/>
          </w:tcPr>
          <w:p w:rsidR="00490E4E" w:rsidRPr="00187BFB" w:rsidRDefault="00490E4E" w:rsidP="00DE3D4A">
            <w:pPr>
              <w:spacing w:before="60" w:after="120"/>
              <w:ind w:left="-68" w:right="-68"/>
              <w:jc w:val="center"/>
              <w:rPr>
                <w:b/>
                <w:sz w:val="24"/>
                <w:szCs w:val="24"/>
                <w:lang w:val="uz-Cyrl-UZ"/>
              </w:rPr>
            </w:pPr>
            <w:r w:rsidRPr="00187BFB">
              <w:rPr>
                <w:b/>
                <w:sz w:val="24"/>
                <w:szCs w:val="24"/>
                <w:lang w:val="uz-Cyrl-UZ"/>
              </w:rPr>
              <w:t>01.</w:t>
            </w:r>
            <w:r>
              <w:rPr>
                <w:b/>
                <w:sz w:val="24"/>
                <w:szCs w:val="24"/>
                <w:lang w:val="en-US"/>
              </w:rPr>
              <w:t>12</w:t>
            </w:r>
            <w:r w:rsidRPr="00187BFB">
              <w:rPr>
                <w:b/>
                <w:sz w:val="24"/>
                <w:szCs w:val="24"/>
                <w:lang w:val="uz-Cyrl-UZ"/>
              </w:rPr>
              <w:t>.202</w:t>
            </w:r>
            <w:r w:rsidRPr="00187BFB">
              <w:rPr>
                <w:b/>
                <w:sz w:val="24"/>
                <w:szCs w:val="24"/>
                <w:lang w:val="en-US"/>
              </w:rPr>
              <w:t>5</w:t>
            </w:r>
            <w:r w:rsidRPr="00187BFB">
              <w:rPr>
                <w:b/>
                <w:sz w:val="24"/>
                <w:szCs w:val="24"/>
                <w:lang w:val="uz-Cyrl-UZ"/>
              </w:rPr>
              <w:t xml:space="preserve">- yil </w:t>
            </w:r>
            <w:r w:rsidRPr="00187BFB">
              <w:rPr>
                <w:b/>
                <w:sz w:val="24"/>
                <w:szCs w:val="24"/>
                <w:lang w:val="uz-Cyrl-UZ"/>
              </w:rPr>
              <w:br/>
            </w:r>
            <w:r w:rsidRPr="00187BFB">
              <w:rPr>
                <w:b/>
                <w:sz w:val="24"/>
                <w:szCs w:val="24"/>
                <w:lang w:val="en-US"/>
              </w:rPr>
              <w:t>h</w:t>
            </w:r>
            <w:r w:rsidRPr="00187BFB">
              <w:rPr>
                <w:b/>
                <w:sz w:val="24"/>
                <w:szCs w:val="24"/>
                <w:lang w:val="uz-Cyrl-UZ"/>
              </w:rPr>
              <w:t>olatiga</w:t>
            </w:r>
          </w:p>
        </w:tc>
        <w:tc>
          <w:tcPr>
            <w:tcW w:w="1097" w:type="pct"/>
            <w:vMerge w:val="restart"/>
            <w:tcBorders>
              <w:top w:val="single" w:sz="18" w:space="0" w:color="auto"/>
              <w:left w:val="single" w:sz="4" w:space="0" w:color="auto"/>
              <w:bottom w:val="single" w:sz="18" w:space="0" w:color="auto"/>
              <w:right w:val="nil"/>
            </w:tcBorders>
            <w:shd w:val="clear" w:color="auto" w:fill="93C9FF"/>
            <w:vAlign w:val="center"/>
            <w:hideMark/>
          </w:tcPr>
          <w:p w:rsidR="00490E4E" w:rsidRPr="00187BFB" w:rsidRDefault="00490E4E" w:rsidP="00DE3D4A">
            <w:pPr>
              <w:spacing w:before="60" w:after="120" w:line="276" w:lineRule="auto"/>
              <w:ind w:left="211" w:right="141"/>
              <w:jc w:val="center"/>
              <w:rPr>
                <w:b/>
                <w:sz w:val="24"/>
                <w:szCs w:val="24"/>
                <w:lang w:val="uz-Cyrl-UZ"/>
              </w:rPr>
            </w:pPr>
            <w:r w:rsidRPr="00187BFB">
              <w:rPr>
                <w:b/>
                <w:sz w:val="24"/>
                <w:szCs w:val="24"/>
                <w:lang w:val="en-US"/>
              </w:rPr>
              <w:t>O‘tgan</w:t>
            </w:r>
            <w:r w:rsidRPr="00187BFB">
              <w:rPr>
                <w:b/>
                <w:sz w:val="24"/>
                <w:szCs w:val="24"/>
                <w:lang w:val="uz-Cyrl-UZ"/>
              </w:rPr>
              <w:t xml:space="preserve"> yilga nisbatan farqi, +,-</w:t>
            </w:r>
          </w:p>
        </w:tc>
      </w:tr>
      <w:tr w:rsidR="00490E4E" w:rsidRPr="00187BFB" w:rsidTr="00DE3D4A">
        <w:trPr>
          <w:trHeight w:val="754"/>
        </w:trPr>
        <w:tc>
          <w:tcPr>
            <w:tcW w:w="1252" w:type="pct"/>
            <w:vMerge/>
            <w:tcBorders>
              <w:top w:val="single" w:sz="18" w:space="0" w:color="auto"/>
              <w:left w:val="nil"/>
              <w:bottom w:val="single" w:sz="4" w:space="0" w:color="auto"/>
              <w:right w:val="single" w:sz="4" w:space="0" w:color="auto"/>
            </w:tcBorders>
            <w:shd w:val="clear" w:color="auto" w:fill="93C9FF"/>
            <w:vAlign w:val="center"/>
            <w:hideMark/>
          </w:tcPr>
          <w:p w:rsidR="00490E4E" w:rsidRPr="00187BFB" w:rsidRDefault="00490E4E" w:rsidP="00DE3D4A">
            <w:pPr>
              <w:jc w:val="center"/>
              <w:rPr>
                <w:b/>
                <w:sz w:val="24"/>
                <w:szCs w:val="24"/>
                <w:lang w:val="uz-Cyrl-UZ"/>
              </w:rPr>
            </w:pPr>
          </w:p>
        </w:tc>
        <w:tc>
          <w:tcPr>
            <w:tcW w:w="663" w:type="pct"/>
            <w:tcBorders>
              <w:top w:val="single" w:sz="18" w:space="0" w:color="auto"/>
              <w:left w:val="single" w:sz="4" w:space="0" w:color="auto"/>
              <w:bottom w:val="single" w:sz="4" w:space="0" w:color="auto"/>
              <w:right w:val="single" w:sz="4" w:space="0" w:color="auto"/>
            </w:tcBorders>
            <w:shd w:val="clear" w:color="auto" w:fill="93C9FF"/>
            <w:vAlign w:val="center"/>
            <w:hideMark/>
          </w:tcPr>
          <w:p w:rsidR="00490E4E" w:rsidRPr="00187BFB" w:rsidRDefault="00490E4E" w:rsidP="00DE3D4A">
            <w:pPr>
              <w:spacing w:before="60" w:after="120"/>
              <w:ind w:left="-68" w:right="-68"/>
              <w:jc w:val="center"/>
              <w:rPr>
                <w:b/>
                <w:sz w:val="24"/>
                <w:szCs w:val="24"/>
                <w:lang w:val="uz-Cyrl-UZ"/>
              </w:rPr>
            </w:pPr>
            <w:r w:rsidRPr="00187BFB">
              <w:rPr>
                <w:b/>
                <w:sz w:val="24"/>
                <w:szCs w:val="24"/>
                <w:lang w:val="uz-Cyrl-UZ"/>
              </w:rPr>
              <w:t>jami debitor</w:t>
            </w:r>
          </w:p>
        </w:tc>
        <w:tc>
          <w:tcPr>
            <w:tcW w:w="589" w:type="pct"/>
            <w:tcBorders>
              <w:top w:val="single" w:sz="18" w:space="0" w:color="auto"/>
              <w:left w:val="single" w:sz="4" w:space="0" w:color="auto"/>
              <w:bottom w:val="single" w:sz="4" w:space="0" w:color="auto"/>
              <w:right w:val="single" w:sz="4" w:space="0" w:color="auto"/>
            </w:tcBorders>
            <w:shd w:val="clear" w:color="auto" w:fill="93C9FF"/>
            <w:vAlign w:val="center"/>
            <w:hideMark/>
          </w:tcPr>
          <w:p w:rsidR="00490E4E" w:rsidRPr="00187BFB" w:rsidRDefault="00490E4E" w:rsidP="00DE3D4A">
            <w:pPr>
              <w:spacing w:before="60" w:after="120"/>
              <w:ind w:left="-68" w:right="-68"/>
              <w:jc w:val="center"/>
              <w:rPr>
                <w:b/>
                <w:sz w:val="24"/>
                <w:szCs w:val="24"/>
                <w:lang w:val="uz-Cyrl-UZ"/>
              </w:rPr>
            </w:pPr>
            <w:r w:rsidRPr="00187BFB">
              <w:rPr>
                <w:b/>
                <w:sz w:val="24"/>
                <w:szCs w:val="24"/>
                <w:lang w:val="uz-Cyrl-UZ"/>
              </w:rPr>
              <w:t>muddati o‘tgan</w:t>
            </w:r>
          </w:p>
        </w:tc>
        <w:tc>
          <w:tcPr>
            <w:tcW w:w="736" w:type="pct"/>
            <w:tcBorders>
              <w:top w:val="single" w:sz="18" w:space="0" w:color="auto"/>
              <w:left w:val="single" w:sz="4" w:space="0" w:color="auto"/>
              <w:bottom w:val="single" w:sz="4" w:space="0" w:color="auto"/>
              <w:right w:val="single" w:sz="4" w:space="0" w:color="auto"/>
            </w:tcBorders>
            <w:shd w:val="clear" w:color="auto" w:fill="93C9FF"/>
            <w:vAlign w:val="center"/>
            <w:hideMark/>
          </w:tcPr>
          <w:p w:rsidR="00490E4E" w:rsidRPr="00187BFB" w:rsidRDefault="00490E4E" w:rsidP="00DE3D4A">
            <w:pPr>
              <w:spacing w:before="60" w:after="120"/>
              <w:ind w:left="-68" w:right="-68"/>
              <w:jc w:val="center"/>
              <w:rPr>
                <w:b/>
                <w:sz w:val="24"/>
                <w:szCs w:val="24"/>
                <w:lang w:val="uz-Cyrl-UZ"/>
              </w:rPr>
            </w:pPr>
            <w:r w:rsidRPr="00187BFB">
              <w:rPr>
                <w:b/>
                <w:sz w:val="24"/>
                <w:szCs w:val="24"/>
                <w:lang w:val="uz-Cyrl-UZ"/>
              </w:rPr>
              <w:t>jami debitor</w:t>
            </w:r>
          </w:p>
        </w:tc>
        <w:tc>
          <w:tcPr>
            <w:tcW w:w="663" w:type="pct"/>
            <w:tcBorders>
              <w:top w:val="single" w:sz="18" w:space="0" w:color="auto"/>
              <w:left w:val="single" w:sz="4" w:space="0" w:color="auto"/>
              <w:bottom w:val="single" w:sz="4" w:space="0" w:color="auto"/>
              <w:right w:val="single" w:sz="4" w:space="0" w:color="auto"/>
            </w:tcBorders>
            <w:shd w:val="clear" w:color="auto" w:fill="93C9FF"/>
            <w:vAlign w:val="center"/>
            <w:hideMark/>
          </w:tcPr>
          <w:p w:rsidR="00490E4E" w:rsidRPr="00187BFB" w:rsidRDefault="00490E4E" w:rsidP="00DE3D4A">
            <w:pPr>
              <w:spacing w:before="60" w:after="120"/>
              <w:ind w:left="-68" w:right="-68"/>
              <w:jc w:val="center"/>
              <w:rPr>
                <w:b/>
                <w:sz w:val="24"/>
                <w:szCs w:val="24"/>
                <w:lang w:val="uz-Cyrl-UZ"/>
              </w:rPr>
            </w:pPr>
            <w:r w:rsidRPr="00187BFB">
              <w:rPr>
                <w:b/>
                <w:sz w:val="24"/>
                <w:szCs w:val="24"/>
                <w:lang w:val="uz-Cyrl-UZ"/>
              </w:rPr>
              <w:t>muddati o‘tgan</w:t>
            </w:r>
          </w:p>
        </w:tc>
        <w:tc>
          <w:tcPr>
            <w:tcW w:w="1097" w:type="pct"/>
            <w:vMerge/>
            <w:tcBorders>
              <w:top w:val="single" w:sz="18" w:space="0" w:color="auto"/>
              <w:left w:val="single" w:sz="4" w:space="0" w:color="auto"/>
              <w:bottom w:val="single" w:sz="4" w:space="0" w:color="auto"/>
              <w:right w:val="nil"/>
            </w:tcBorders>
            <w:shd w:val="clear" w:color="auto" w:fill="93C9FF"/>
            <w:vAlign w:val="center"/>
            <w:hideMark/>
          </w:tcPr>
          <w:p w:rsidR="00490E4E" w:rsidRPr="00187BFB" w:rsidRDefault="00490E4E" w:rsidP="00DE3D4A">
            <w:pPr>
              <w:jc w:val="center"/>
              <w:rPr>
                <w:b/>
                <w:sz w:val="24"/>
                <w:szCs w:val="24"/>
                <w:lang w:val="uz-Cyrl-UZ"/>
              </w:rPr>
            </w:pPr>
          </w:p>
        </w:tc>
      </w:tr>
      <w:tr w:rsidR="00490E4E" w:rsidRPr="00187BFB" w:rsidTr="00DE3D4A">
        <w:trPr>
          <w:trHeight w:val="20"/>
        </w:trPr>
        <w:tc>
          <w:tcPr>
            <w:tcW w:w="1252" w:type="pct"/>
            <w:tcBorders>
              <w:top w:val="single" w:sz="4" w:space="0" w:color="auto"/>
              <w:left w:val="nil"/>
              <w:bottom w:val="single" w:sz="12" w:space="0" w:color="FFFFFF" w:themeColor="background1"/>
              <w:right w:val="nil"/>
            </w:tcBorders>
            <w:vAlign w:val="center"/>
          </w:tcPr>
          <w:p w:rsidR="00490E4E" w:rsidRPr="00187BFB" w:rsidRDefault="00490E4E" w:rsidP="00DE3D4A">
            <w:pPr>
              <w:rPr>
                <w:b/>
                <w:bCs/>
                <w:sz w:val="24"/>
                <w:szCs w:val="24"/>
                <w:lang w:val="uz-Cyrl-UZ"/>
              </w:rPr>
            </w:pPr>
          </w:p>
        </w:tc>
        <w:tc>
          <w:tcPr>
            <w:tcW w:w="663" w:type="pct"/>
            <w:tcBorders>
              <w:top w:val="single" w:sz="4" w:space="0" w:color="auto"/>
              <w:left w:val="nil"/>
              <w:bottom w:val="single" w:sz="12" w:space="0" w:color="FFFFFF" w:themeColor="background1"/>
              <w:right w:val="nil"/>
            </w:tcBorders>
            <w:vAlign w:val="center"/>
          </w:tcPr>
          <w:p w:rsidR="00490E4E" w:rsidRPr="00187BFB" w:rsidRDefault="00490E4E" w:rsidP="00DE3D4A">
            <w:pPr>
              <w:jc w:val="center"/>
              <w:rPr>
                <w:b/>
                <w:bCs/>
                <w:sz w:val="24"/>
                <w:szCs w:val="24"/>
                <w:lang w:val="en-US"/>
              </w:rPr>
            </w:pPr>
          </w:p>
        </w:tc>
        <w:tc>
          <w:tcPr>
            <w:tcW w:w="589" w:type="pct"/>
            <w:tcBorders>
              <w:top w:val="single" w:sz="4" w:space="0" w:color="auto"/>
              <w:left w:val="nil"/>
              <w:bottom w:val="single" w:sz="12" w:space="0" w:color="FFFFFF" w:themeColor="background1"/>
              <w:right w:val="nil"/>
            </w:tcBorders>
            <w:vAlign w:val="center"/>
          </w:tcPr>
          <w:p w:rsidR="00490E4E" w:rsidRPr="00187BFB" w:rsidRDefault="00490E4E" w:rsidP="00DE3D4A">
            <w:pPr>
              <w:jc w:val="center"/>
              <w:rPr>
                <w:b/>
                <w:bCs/>
                <w:sz w:val="24"/>
                <w:szCs w:val="24"/>
                <w:lang w:val="en-US"/>
              </w:rPr>
            </w:pPr>
          </w:p>
        </w:tc>
        <w:tc>
          <w:tcPr>
            <w:tcW w:w="736" w:type="pct"/>
            <w:tcBorders>
              <w:top w:val="single" w:sz="4" w:space="0" w:color="auto"/>
              <w:left w:val="nil"/>
              <w:bottom w:val="single" w:sz="12" w:space="0" w:color="FFFFFF" w:themeColor="background1"/>
              <w:right w:val="nil"/>
            </w:tcBorders>
            <w:vAlign w:val="center"/>
          </w:tcPr>
          <w:p w:rsidR="00490E4E" w:rsidRPr="00187BFB" w:rsidRDefault="00490E4E" w:rsidP="00DE3D4A">
            <w:pPr>
              <w:jc w:val="center"/>
              <w:rPr>
                <w:b/>
                <w:bCs/>
                <w:sz w:val="24"/>
                <w:szCs w:val="24"/>
                <w:lang w:val="en-US"/>
              </w:rPr>
            </w:pPr>
          </w:p>
        </w:tc>
        <w:tc>
          <w:tcPr>
            <w:tcW w:w="663" w:type="pct"/>
            <w:tcBorders>
              <w:top w:val="single" w:sz="4" w:space="0" w:color="auto"/>
              <w:left w:val="nil"/>
              <w:bottom w:val="single" w:sz="12" w:space="0" w:color="FFFFFF" w:themeColor="background1"/>
              <w:right w:val="nil"/>
            </w:tcBorders>
            <w:vAlign w:val="center"/>
          </w:tcPr>
          <w:p w:rsidR="00490E4E" w:rsidRPr="00187BFB" w:rsidRDefault="00490E4E" w:rsidP="00DE3D4A">
            <w:pPr>
              <w:jc w:val="center"/>
              <w:rPr>
                <w:b/>
                <w:bCs/>
                <w:sz w:val="24"/>
                <w:szCs w:val="24"/>
                <w:lang w:val="en-US"/>
              </w:rPr>
            </w:pPr>
          </w:p>
        </w:tc>
        <w:tc>
          <w:tcPr>
            <w:tcW w:w="1097" w:type="pct"/>
            <w:tcBorders>
              <w:top w:val="single" w:sz="4" w:space="0" w:color="auto"/>
              <w:left w:val="nil"/>
              <w:bottom w:val="single" w:sz="12" w:space="0" w:color="FFFFFF" w:themeColor="background1"/>
              <w:right w:val="nil"/>
            </w:tcBorders>
            <w:vAlign w:val="center"/>
          </w:tcPr>
          <w:p w:rsidR="00490E4E" w:rsidRPr="00187BFB" w:rsidRDefault="00490E4E" w:rsidP="00DE3D4A">
            <w:pPr>
              <w:jc w:val="center"/>
              <w:rPr>
                <w:b/>
                <w:bCs/>
                <w:sz w:val="24"/>
                <w:szCs w:val="24"/>
                <w:lang w:val="en-US"/>
              </w:rPr>
            </w:pPr>
          </w:p>
        </w:tc>
      </w:tr>
      <w:tr w:rsidR="00490E4E" w:rsidRPr="00187BFB" w:rsidTr="00DE3D4A">
        <w:trPr>
          <w:trHeight w:val="510"/>
        </w:trPr>
        <w:tc>
          <w:tcPr>
            <w:tcW w:w="125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93C9FF"/>
            <w:vAlign w:val="center"/>
          </w:tcPr>
          <w:p w:rsidR="00490E4E" w:rsidRPr="00187BFB" w:rsidRDefault="00490E4E" w:rsidP="00DE3D4A">
            <w:pPr>
              <w:spacing w:after="120"/>
              <w:rPr>
                <w:b/>
                <w:sz w:val="24"/>
                <w:szCs w:val="24"/>
                <w:lang w:val="en-US"/>
              </w:rPr>
            </w:pPr>
            <w:r w:rsidRPr="00187BFB">
              <w:rPr>
                <w:b/>
                <w:bCs/>
                <w:sz w:val="24"/>
                <w:szCs w:val="24"/>
                <w:lang w:val="uz-Cyrl-UZ"/>
              </w:rPr>
              <w:t>Toshkent</w:t>
            </w:r>
            <w:r>
              <w:rPr>
                <w:b/>
                <w:bCs/>
                <w:sz w:val="24"/>
                <w:szCs w:val="24"/>
                <w:lang w:val="en-US"/>
              </w:rPr>
              <w:t> </w:t>
            </w:r>
            <w:r w:rsidRPr="00187BFB">
              <w:rPr>
                <w:b/>
                <w:sz w:val="24"/>
                <w:szCs w:val="24"/>
                <w:lang w:val="en-US"/>
              </w:rPr>
              <w:t>v</w:t>
            </w:r>
            <w:r w:rsidRPr="00187BFB">
              <w:rPr>
                <w:b/>
                <w:sz w:val="24"/>
                <w:szCs w:val="24"/>
                <w:lang w:val="uz-Cyrl-UZ"/>
              </w:rPr>
              <w:t>iloyat</w:t>
            </w:r>
            <w:r w:rsidRPr="00187BFB">
              <w:rPr>
                <w:b/>
                <w:sz w:val="24"/>
                <w:szCs w:val="24"/>
                <w:lang w:val="en-US"/>
              </w:rPr>
              <w:t>i</w:t>
            </w:r>
          </w:p>
        </w:tc>
        <w:tc>
          <w:tcPr>
            <w:tcW w:w="66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93C9FF"/>
            <w:vAlign w:val="center"/>
          </w:tcPr>
          <w:p w:rsidR="00490E4E" w:rsidRDefault="00490E4E" w:rsidP="00DE3D4A">
            <w:pPr>
              <w:jc w:val="center"/>
              <w:rPr>
                <w:b/>
                <w:bCs/>
                <w:color w:val="000000"/>
                <w:sz w:val="24"/>
                <w:szCs w:val="24"/>
              </w:rPr>
            </w:pPr>
            <w:r>
              <w:rPr>
                <w:b/>
                <w:bCs/>
                <w:color w:val="000000"/>
              </w:rPr>
              <w:t>29 451,3</w:t>
            </w:r>
          </w:p>
        </w:tc>
        <w:tc>
          <w:tcPr>
            <w:tcW w:w="58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93C9FF"/>
            <w:vAlign w:val="center"/>
          </w:tcPr>
          <w:p w:rsidR="00490E4E" w:rsidRDefault="00490E4E" w:rsidP="00DE3D4A">
            <w:pPr>
              <w:jc w:val="center"/>
              <w:rPr>
                <w:b/>
                <w:bCs/>
                <w:color w:val="000000"/>
                <w:sz w:val="24"/>
                <w:szCs w:val="24"/>
              </w:rPr>
            </w:pPr>
            <w:r>
              <w:rPr>
                <w:b/>
                <w:bCs/>
                <w:color w:val="000000"/>
              </w:rPr>
              <w:t>414,8</w:t>
            </w:r>
          </w:p>
        </w:tc>
        <w:tc>
          <w:tcPr>
            <w:tcW w:w="73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93C9FF"/>
            <w:vAlign w:val="center"/>
          </w:tcPr>
          <w:p w:rsidR="00490E4E" w:rsidRDefault="00490E4E" w:rsidP="00DE3D4A">
            <w:pPr>
              <w:jc w:val="center"/>
              <w:rPr>
                <w:b/>
                <w:bCs/>
                <w:color w:val="000000"/>
                <w:sz w:val="24"/>
                <w:szCs w:val="24"/>
              </w:rPr>
            </w:pPr>
            <w:r>
              <w:rPr>
                <w:b/>
                <w:bCs/>
                <w:color w:val="000000"/>
              </w:rPr>
              <w:t>44 204,9</w:t>
            </w:r>
          </w:p>
        </w:tc>
        <w:tc>
          <w:tcPr>
            <w:tcW w:w="66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93C9FF"/>
            <w:vAlign w:val="center"/>
          </w:tcPr>
          <w:p w:rsidR="00490E4E" w:rsidRDefault="00490E4E" w:rsidP="00DE3D4A">
            <w:pPr>
              <w:jc w:val="center"/>
              <w:rPr>
                <w:b/>
                <w:bCs/>
                <w:color w:val="000000"/>
                <w:sz w:val="24"/>
                <w:szCs w:val="24"/>
              </w:rPr>
            </w:pPr>
            <w:r>
              <w:rPr>
                <w:b/>
                <w:bCs/>
                <w:color w:val="000000"/>
              </w:rPr>
              <w:t>428,3</w:t>
            </w:r>
          </w:p>
        </w:tc>
        <w:tc>
          <w:tcPr>
            <w:tcW w:w="109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93C9FF"/>
            <w:vAlign w:val="center"/>
          </w:tcPr>
          <w:p w:rsidR="00490E4E" w:rsidRDefault="00490E4E" w:rsidP="00DE3D4A">
            <w:pPr>
              <w:jc w:val="center"/>
              <w:rPr>
                <w:b/>
                <w:bCs/>
                <w:color w:val="000000"/>
                <w:sz w:val="24"/>
                <w:szCs w:val="24"/>
              </w:rPr>
            </w:pPr>
            <w:r>
              <w:rPr>
                <w:b/>
                <w:bCs/>
                <w:color w:val="000000"/>
              </w:rPr>
              <w:t>14 753,7</w:t>
            </w:r>
          </w:p>
        </w:tc>
      </w:tr>
      <w:tr w:rsidR="00490E4E" w:rsidRPr="00187BFB" w:rsidTr="00DE3D4A">
        <w:trPr>
          <w:trHeight w:val="510"/>
        </w:trPr>
        <w:tc>
          <w:tcPr>
            <w:tcW w:w="125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490E4E" w:rsidRPr="00187BFB" w:rsidRDefault="00490E4E" w:rsidP="00DE3D4A">
            <w:pPr>
              <w:spacing w:after="120"/>
              <w:ind w:right="424"/>
              <w:jc w:val="center"/>
              <w:rPr>
                <w:sz w:val="24"/>
                <w:szCs w:val="24"/>
                <w:lang w:val="en-US"/>
              </w:rPr>
            </w:pPr>
            <w:r w:rsidRPr="00187BFB">
              <w:rPr>
                <w:bCs/>
                <w:sz w:val="24"/>
                <w:szCs w:val="24"/>
                <w:lang w:val="uz-Cyrl-UZ"/>
              </w:rPr>
              <w:t>Yangiyo‘l tumani</w:t>
            </w:r>
          </w:p>
        </w:tc>
        <w:tc>
          <w:tcPr>
            <w:tcW w:w="66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490E4E" w:rsidRDefault="00490E4E" w:rsidP="00DE3D4A">
            <w:pPr>
              <w:jc w:val="center"/>
              <w:rPr>
                <w:color w:val="000000"/>
                <w:sz w:val="24"/>
                <w:szCs w:val="24"/>
              </w:rPr>
            </w:pPr>
            <w:r>
              <w:rPr>
                <w:color w:val="000000"/>
              </w:rPr>
              <w:t>415,8</w:t>
            </w:r>
          </w:p>
        </w:tc>
        <w:tc>
          <w:tcPr>
            <w:tcW w:w="58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490E4E" w:rsidRDefault="00490E4E" w:rsidP="00DE3D4A">
            <w:pPr>
              <w:jc w:val="center"/>
              <w:rPr>
                <w:color w:val="000000"/>
                <w:sz w:val="24"/>
                <w:szCs w:val="24"/>
              </w:rPr>
            </w:pPr>
            <w:r>
              <w:rPr>
                <w:color w:val="000000"/>
              </w:rPr>
              <w:t> </w:t>
            </w:r>
          </w:p>
        </w:tc>
        <w:tc>
          <w:tcPr>
            <w:tcW w:w="73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490E4E" w:rsidRDefault="00490E4E" w:rsidP="00DE3D4A">
            <w:pPr>
              <w:jc w:val="center"/>
              <w:rPr>
                <w:color w:val="000000"/>
                <w:sz w:val="24"/>
                <w:szCs w:val="24"/>
              </w:rPr>
            </w:pPr>
            <w:r>
              <w:rPr>
                <w:color w:val="000000"/>
              </w:rPr>
              <w:t>428,6</w:t>
            </w:r>
          </w:p>
        </w:tc>
        <w:tc>
          <w:tcPr>
            <w:tcW w:w="66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490E4E" w:rsidRDefault="00490E4E" w:rsidP="00DE3D4A">
            <w:pPr>
              <w:jc w:val="center"/>
              <w:rPr>
                <w:color w:val="000000"/>
                <w:sz w:val="24"/>
                <w:szCs w:val="24"/>
              </w:rPr>
            </w:pPr>
            <w:r>
              <w:rPr>
                <w:color w:val="000000"/>
              </w:rPr>
              <w:t> </w:t>
            </w:r>
          </w:p>
        </w:tc>
        <w:tc>
          <w:tcPr>
            <w:tcW w:w="109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490E4E" w:rsidRDefault="00490E4E" w:rsidP="00DE3D4A">
            <w:pPr>
              <w:jc w:val="center"/>
              <w:rPr>
                <w:color w:val="000000"/>
                <w:sz w:val="24"/>
                <w:szCs w:val="24"/>
              </w:rPr>
            </w:pPr>
            <w:r>
              <w:rPr>
                <w:color w:val="000000"/>
              </w:rPr>
              <w:t>12,8</w:t>
            </w:r>
          </w:p>
        </w:tc>
      </w:tr>
    </w:tbl>
    <w:p w:rsidR="00490E4E" w:rsidRPr="00187BFB" w:rsidRDefault="00490E4E" w:rsidP="00490E4E">
      <w:pPr>
        <w:ind w:right="425"/>
        <w:jc w:val="center"/>
        <w:rPr>
          <w:b/>
          <w:bCs/>
          <w:sz w:val="24"/>
          <w:szCs w:val="24"/>
          <w:lang w:val="uz-Cyrl-UZ"/>
        </w:rPr>
      </w:pPr>
    </w:p>
    <w:p w:rsidR="00490E4E" w:rsidRPr="00187BFB" w:rsidRDefault="00490E4E" w:rsidP="00490E4E">
      <w:pPr>
        <w:spacing w:before="60" w:after="120" w:line="276" w:lineRule="auto"/>
        <w:ind w:right="424"/>
        <w:jc w:val="center"/>
        <w:rPr>
          <w:b/>
          <w:sz w:val="24"/>
          <w:szCs w:val="24"/>
          <w:lang w:val="uz-Cyrl-UZ"/>
        </w:rPr>
      </w:pPr>
      <w:r w:rsidRPr="00187BFB">
        <w:rPr>
          <w:b/>
          <w:color w:val="002060"/>
          <w:sz w:val="24"/>
          <w:szCs w:val="24"/>
          <w:lang w:val="uz-Cyrl-UZ"/>
        </w:rPr>
        <w:t xml:space="preserve">Yangiyo‘l tumanida faoliyat ko‘rsatayotgan yirik korxonalarning    </w:t>
      </w:r>
      <w:r w:rsidRPr="00187BFB">
        <w:rPr>
          <w:b/>
          <w:color w:val="002060"/>
          <w:sz w:val="24"/>
          <w:szCs w:val="24"/>
          <w:lang w:val="uz-Cyrl-UZ"/>
        </w:rPr>
        <w:br/>
        <w:t>debitorlik qarzdorliklari</w:t>
      </w:r>
    </w:p>
    <w:p w:rsidR="00490E4E" w:rsidRPr="00187BFB" w:rsidRDefault="00490E4E" w:rsidP="00490E4E">
      <w:pPr>
        <w:spacing w:before="60" w:after="120" w:line="276" w:lineRule="auto"/>
        <w:ind w:right="424"/>
        <w:jc w:val="center"/>
        <w:rPr>
          <w:b/>
          <w:sz w:val="24"/>
          <w:szCs w:val="24"/>
          <w:lang w:val="uz-Cyrl-UZ"/>
        </w:rPr>
      </w:pPr>
      <w:r w:rsidRPr="00187BFB">
        <w:rPr>
          <w:i/>
          <w:sz w:val="24"/>
          <w:szCs w:val="24"/>
          <w:lang w:val="uz-Cyrl-UZ"/>
        </w:rPr>
        <w:t>(mlrd so‘m)</w:t>
      </w:r>
      <w:r w:rsidRPr="00187BFB">
        <w:rPr>
          <w:noProof/>
          <w:sz w:val="24"/>
          <w:szCs w:val="24"/>
        </w:rPr>
        <w:drawing>
          <wp:inline distT="0" distB="0" distL="0" distR="0" wp14:anchorId="0696F1D9" wp14:editId="67C8CB3A">
            <wp:extent cx="5586730" cy="3888188"/>
            <wp:effectExtent l="0" t="0" r="0" b="0"/>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490E4E" w:rsidRPr="00187BFB" w:rsidRDefault="00490E4E" w:rsidP="00490E4E">
      <w:pPr>
        <w:spacing w:before="60" w:after="120" w:line="276" w:lineRule="auto"/>
        <w:jc w:val="center"/>
        <w:rPr>
          <w:i/>
          <w:sz w:val="24"/>
          <w:szCs w:val="24"/>
          <w:lang w:val="uz-Cyrl-UZ"/>
        </w:rPr>
      </w:pPr>
    </w:p>
    <w:p w:rsidR="00490E4E" w:rsidRPr="00187BFB" w:rsidRDefault="00490E4E" w:rsidP="00490E4E">
      <w:pPr>
        <w:spacing w:line="276" w:lineRule="auto"/>
        <w:ind w:firstLine="720"/>
        <w:jc w:val="both"/>
        <w:rPr>
          <w:sz w:val="24"/>
          <w:szCs w:val="24"/>
          <w:lang w:val="uz-Cyrl-UZ"/>
        </w:rPr>
      </w:pPr>
      <w:r>
        <w:rPr>
          <w:sz w:val="24"/>
          <w:szCs w:val="24"/>
          <w:lang w:val="uz-Cyrl-UZ"/>
        </w:rPr>
        <w:lastRenderedPageBreak/>
        <w:t>2025- yil</w:t>
      </w:r>
      <w:r w:rsidRPr="0021613D">
        <w:rPr>
          <w:sz w:val="24"/>
          <w:szCs w:val="24"/>
          <w:lang w:val="uz-Cyrl-UZ"/>
        </w:rPr>
        <w:t> </w:t>
      </w:r>
      <w:r w:rsidRPr="00187BFB">
        <w:rPr>
          <w:sz w:val="24"/>
          <w:szCs w:val="24"/>
          <w:lang w:val="uz-Cyrl-UZ"/>
        </w:rPr>
        <w:t>1- </w:t>
      </w:r>
      <w:r w:rsidRPr="0021613D">
        <w:rPr>
          <w:sz w:val="24"/>
          <w:szCs w:val="24"/>
          <w:lang w:val="uz-Cyrl-UZ"/>
        </w:rPr>
        <w:t>dekabr </w:t>
      </w:r>
      <w:r>
        <w:rPr>
          <w:sz w:val="24"/>
          <w:szCs w:val="24"/>
          <w:lang w:val="uz-Cyrl-UZ"/>
        </w:rPr>
        <w:t>holatiga</w:t>
      </w:r>
      <w:r w:rsidRPr="0021613D">
        <w:rPr>
          <w:sz w:val="24"/>
          <w:szCs w:val="24"/>
          <w:lang w:val="uz-Cyrl-UZ"/>
        </w:rPr>
        <w:t> </w:t>
      </w:r>
      <w:r>
        <w:rPr>
          <w:bCs/>
          <w:sz w:val="24"/>
          <w:szCs w:val="24"/>
          <w:lang w:val="uz-Cyrl-UZ"/>
        </w:rPr>
        <w:t>Yangiyo‘l</w:t>
      </w:r>
      <w:r w:rsidRPr="0021613D">
        <w:rPr>
          <w:bCs/>
          <w:sz w:val="24"/>
          <w:szCs w:val="24"/>
          <w:lang w:val="uz-Cyrl-UZ"/>
        </w:rPr>
        <w:t> </w:t>
      </w:r>
      <w:r w:rsidRPr="00187BFB">
        <w:rPr>
          <w:bCs/>
          <w:sz w:val="24"/>
          <w:szCs w:val="24"/>
          <w:lang w:val="uz-Cyrl-UZ"/>
        </w:rPr>
        <w:t>tumani</w:t>
      </w:r>
      <w:r>
        <w:rPr>
          <w:sz w:val="24"/>
          <w:szCs w:val="24"/>
          <w:lang w:val="uz-Cyrl-UZ"/>
        </w:rPr>
        <w:t>da</w:t>
      </w:r>
      <w:r w:rsidRPr="0021613D">
        <w:rPr>
          <w:sz w:val="24"/>
          <w:szCs w:val="24"/>
          <w:lang w:val="uz-Cyrl-UZ"/>
        </w:rPr>
        <w:t> </w:t>
      </w:r>
      <w:r>
        <w:rPr>
          <w:sz w:val="24"/>
          <w:szCs w:val="24"/>
          <w:lang w:val="uz-Cyrl-UZ"/>
        </w:rPr>
        <w:t>faoliyat</w:t>
      </w:r>
      <w:r w:rsidRPr="0021613D">
        <w:rPr>
          <w:sz w:val="24"/>
          <w:szCs w:val="24"/>
          <w:lang w:val="uz-Cyrl-UZ"/>
        </w:rPr>
        <w:t> </w:t>
      </w:r>
      <w:r>
        <w:rPr>
          <w:sz w:val="24"/>
          <w:szCs w:val="24"/>
          <w:lang w:val="uz-Cyrl-UZ"/>
        </w:rPr>
        <w:t>ko‘rsatayotgan</w:t>
      </w:r>
      <w:r w:rsidRPr="0021613D">
        <w:rPr>
          <w:sz w:val="24"/>
          <w:szCs w:val="24"/>
          <w:lang w:val="uz-Cyrl-UZ"/>
        </w:rPr>
        <w:t> </w:t>
      </w:r>
      <w:r>
        <w:rPr>
          <w:sz w:val="24"/>
          <w:szCs w:val="24"/>
          <w:lang w:val="uz-Cyrl-UZ"/>
        </w:rPr>
        <w:t>yirik</w:t>
      </w:r>
      <w:r w:rsidRPr="0021613D">
        <w:rPr>
          <w:sz w:val="24"/>
          <w:szCs w:val="24"/>
          <w:lang w:val="uz-Cyrl-UZ"/>
        </w:rPr>
        <w:t xml:space="preserve"> </w:t>
      </w:r>
      <w:r w:rsidRPr="00187BFB">
        <w:rPr>
          <w:sz w:val="24"/>
          <w:szCs w:val="24"/>
          <w:lang w:val="uz-Cyrl-UZ"/>
        </w:rPr>
        <w:t xml:space="preserve">korxonalarning kreditorlik qarzdorliklari </w:t>
      </w:r>
      <w:r w:rsidRPr="00187BFB">
        <w:rPr>
          <w:color w:val="000000"/>
          <w:sz w:val="24"/>
          <w:szCs w:val="24"/>
          <w:lang w:val="uz-Cyrl-UZ"/>
        </w:rPr>
        <w:t>3</w:t>
      </w:r>
      <w:r w:rsidRPr="0021613D">
        <w:rPr>
          <w:color w:val="000000"/>
          <w:sz w:val="24"/>
          <w:szCs w:val="24"/>
          <w:lang w:val="uz-Cyrl-UZ"/>
        </w:rPr>
        <w:t>04</w:t>
      </w:r>
      <w:r w:rsidRPr="00187BFB">
        <w:rPr>
          <w:color w:val="000000"/>
          <w:sz w:val="24"/>
          <w:szCs w:val="24"/>
          <w:lang w:val="uz-Cyrl-UZ"/>
        </w:rPr>
        <w:t>,</w:t>
      </w:r>
      <w:r w:rsidRPr="0021613D">
        <w:rPr>
          <w:color w:val="000000"/>
          <w:sz w:val="24"/>
          <w:szCs w:val="24"/>
          <w:lang w:val="uz-Cyrl-UZ"/>
        </w:rPr>
        <w:t>2</w:t>
      </w:r>
      <w:r w:rsidRPr="005F12D9">
        <w:rPr>
          <w:color w:val="000000"/>
          <w:sz w:val="24"/>
          <w:szCs w:val="24"/>
          <w:lang w:val="uz-Cyrl-UZ"/>
        </w:rPr>
        <w:t> </w:t>
      </w:r>
      <w:r w:rsidRPr="00187BFB">
        <w:rPr>
          <w:sz w:val="24"/>
          <w:szCs w:val="24"/>
          <w:lang w:val="uz-Cyrl-UZ"/>
        </w:rPr>
        <w:t>mlrd so‘mni tashkil etgan bo‘lib,</w:t>
      </w:r>
      <w:r w:rsidRPr="0021613D">
        <w:rPr>
          <w:sz w:val="24"/>
          <w:szCs w:val="24"/>
          <w:lang w:val="uz-Cyrl-UZ"/>
        </w:rPr>
        <w:t xml:space="preserve"> </w:t>
      </w:r>
      <w:r w:rsidRPr="00187BFB">
        <w:rPr>
          <w:sz w:val="24"/>
          <w:szCs w:val="24"/>
          <w:lang w:val="uz-Cyrl-UZ"/>
        </w:rPr>
        <w:t xml:space="preserve">2024- yilning mos davriga nisbatan </w:t>
      </w:r>
      <w:r w:rsidRPr="0021613D">
        <w:rPr>
          <w:color w:val="000000"/>
          <w:sz w:val="24"/>
          <w:szCs w:val="24"/>
          <w:lang w:val="uz-Cyrl-UZ"/>
        </w:rPr>
        <w:t>47</w:t>
      </w:r>
      <w:r w:rsidRPr="00187BFB">
        <w:rPr>
          <w:color w:val="000000"/>
          <w:sz w:val="24"/>
          <w:szCs w:val="24"/>
          <w:lang w:val="uz-Cyrl-UZ"/>
        </w:rPr>
        <w:t>,</w:t>
      </w:r>
      <w:r w:rsidRPr="0021613D">
        <w:rPr>
          <w:color w:val="000000"/>
          <w:sz w:val="24"/>
          <w:szCs w:val="24"/>
          <w:lang w:val="uz-Cyrl-UZ"/>
        </w:rPr>
        <w:t>0</w:t>
      </w:r>
      <w:r w:rsidRPr="005F12D9">
        <w:rPr>
          <w:color w:val="000000"/>
          <w:sz w:val="24"/>
          <w:szCs w:val="24"/>
          <w:lang w:val="uz-Cyrl-UZ"/>
        </w:rPr>
        <w:t> </w:t>
      </w:r>
      <w:r w:rsidRPr="00187BFB">
        <w:rPr>
          <w:sz w:val="24"/>
          <w:szCs w:val="24"/>
          <w:lang w:val="uz-Cyrl-UZ"/>
        </w:rPr>
        <w:t>mlrd so‘mga kamaygan. S</w:t>
      </w:r>
      <w:r w:rsidRPr="00187BFB">
        <w:rPr>
          <w:sz w:val="24"/>
          <w:szCs w:val="24"/>
          <w:lang w:val="en-US"/>
        </w:rPr>
        <w:t>h</w:t>
      </w:r>
      <w:r w:rsidRPr="00187BFB">
        <w:rPr>
          <w:sz w:val="24"/>
          <w:szCs w:val="24"/>
          <w:lang w:val="uz-Cyrl-UZ"/>
        </w:rPr>
        <w:t>uningdek, muddati o‘tgan kreditorlik qarzdorliklar</w:t>
      </w:r>
      <w:r w:rsidRPr="00187BFB">
        <w:rPr>
          <w:sz w:val="24"/>
          <w:szCs w:val="24"/>
          <w:lang w:val="en-US"/>
        </w:rPr>
        <w:t>i</w:t>
      </w:r>
      <w:r>
        <w:rPr>
          <w:sz w:val="24"/>
          <w:szCs w:val="24"/>
          <w:lang w:val="en-US"/>
        </w:rPr>
        <w:t xml:space="preserve"> mavjud emas</w:t>
      </w:r>
      <w:r w:rsidRPr="00187BFB">
        <w:rPr>
          <w:sz w:val="24"/>
          <w:szCs w:val="24"/>
          <w:lang w:val="uz-Cyrl-UZ"/>
        </w:rPr>
        <w:t>.</w:t>
      </w:r>
    </w:p>
    <w:p w:rsidR="00490E4E" w:rsidRPr="00187BFB" w:rsidRDefault="00490E4E" w:rsidP="00490E4E">
      <w:pPr>
        <w:pStyle w:val="a6"/>
        <w:spacing w:line="360" w:lineRule="auto"/>
        <w:ind w:left="8073" w:right="-1"/>
        <w:jc w:val="both"/>
        <w:rPr>
          <w:sz w:val="24"/>
          <w:szCs w:val="24"/>
          <w:lang w:val="en-US"/>
        </w:rPr>
      </w:pPr>
    </w:p>
    <w:p w:rsidR="00490E4E" w:rsidRPr="00187BFB" w:rsidRDefault="00490E4E" w:rsidP="00490E4E">
      <w:pPr>
        <w:pStyle w:val="a6"/>
        <w:spacing w:line="360" w:lineRule="auto"/>
        <w:ind w:right="-1"/>
        <w:rPr>
          <w:sz w:val="24"/>
          <w:szCs w:val="24"/>
          <w:lang w:val="uz-Cyrl-UZ"/>
        </w:rPr>
      </w:pPr>
      <w:r w:rsidRPr="00187BFB">
        <w:rPr>
          <w:sz w:val="24"/>
          <w:szCs w:val="24"/>
          <w:lang w:val="uz-Cyrl-UZ"/>
        </w:rPr>
        <w:t>(mlrd</w:t>
      </w:r>
      <w:r>
        <w:rPr>
          <w:sz w:val="24"/>
          <w:szCs w:val="24"/>
          <w:lang w:val="en-US"/>
        </w:rPr>
        <w:t> </w:t>
      </w:r>
      <w:r w:rsidRPr="00187BFB">
        <w:rPr>
          <w:sz w:val="24"/>
          <w:szCs w:val="24"/>
          <w:lang w:val="uz-Cyrl-UZ"/>
        </w:rPr>
        <w:t>so‘m)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5"/>
        <w:gridCol w:w="1305"/>
        <w:gridCol w:w="1248"/>
        <w:gridCol w:w="1392"/>
        <w:gridCol w:w="1211"/>
        <w:gridCol w:w="1808"/>
      </w:tblGrid>
      <w:tr w:rsidR="00490E4E" w:rsidRPr="008A1855" w:rsidTr="00DE3D4A">
        <w:trPr>
          <w:trHeight w:val="743"/>
        </w:trPr>
        <w:tc>
          <w:tcPr>
            <w:tcW w:w="1307" w:type="pct"/>
            <w:vMerge w:val="restart"/>
            <w:tcBorders>
              <w:top w:val="single" w:sz="18" w:space="0" w:color="auto"/>
              <w:left w:val="nil"/>
              <w:bottom w:val="nil"/>
              <w:right w:val="single" w:sz="4" w:space="0" w:color="auto"/>
            </w:tcBorders>
            <w:shd w:val="clear" w:color="auto" w:fill="93C9FF"/>
            <w:vAlign w:val="center"/>
            <w:hideMark/>
          </w:tcPr>
          <w:p w:rsidR="00490E4E" w:rsidRPr="00187BFB" w:rsidRDefault="00490E4E" w:rsidP="00DE3D4A">
            <w:pPr>
              <w:rPr>
                <w:sz w:val="24"/>
                <w:szCs w:val="24"/>
                <w:lang w:val="uz-Cyrl-UZ"/>
              </w:rPr>
            </w:pPr>
          </w:p>
        </w:tc>
        <w:tc>
          <w:tcPr>
            <w:tcW w:w="1354" w:type="pct"/>
            <w:gridSpan w:val="2"/>
            <w:tcBorders>
              <w:top w:val="single" w:sz="18" w:space="0" w:color="auto"/>
              <w:left w:val="single" w:sz="4" w:space="0" w:color="auto"/>
              <w:bottom w:val="single" w:sz="18" w:space="0" w:color="auto"/>
              <w:right w:val="single" w:sz="4" w:space="0" w:color="auto"/>
            </w:tcBorders>
            <w:shd w:val="clear" w:color="auto" w:fill="93C9FF"/>
            <w:vAlign w:val="center"/>
            <w:hideMark/>
          </w:tcPr>
          <w:p w:rsidR="00490E4E" w:rsidRPr="00187BFB" w:rsidRDefault="00490E4E" w:rsidP="00DE3D4A">
            <w:pPr>
              <w:spacing w:before="60" w:after="120" w:line="276" w:lineRule="auto"/>
              <w:ind w:left="71" w:right="139"/>
              <w:jc w:val="center"/>
              <w:rPr>
                <w:b/>
                <w:sz w:val="24"/>
                <w:szCs w:val="24"/>
                <w:lang w:val="uz-Cyrl-UZ"/>
              </w:rPr>
            </w:pPr>
            <w:r w:rsidRPr="00187BFB">
              <w:rPr>
                <w:b/>
                <w:sz w:val="24"/>
                <w:szCs w:val="24"/>
                <w:lang w:val="en-US"/>
              </w:rPr>
              <w:t>01.</w:t>
            </w:r>
            <w:r>
              <w:rPr>
                <w:b/>
                <w:sz w:val="24"/>
                <w:szCs w:val="24"/>
                <w:lang w:val="en-US"/>
              </w:rPr>
              <w:t>12</w:t>
            </w:r>
            <w:r w:rsidRPr="00187BFB">
              <w:rPr>
                <w:b/>
                <w:sz w:val="24"/>
                <w:szCs w:val="24"/>
                <w:lang w:val="en-US"/>
              </w:rPr>
              <w:t>.2024- yil holatiga</w:t>
            </w:r>
          </w:p>
        </w:tc>
        <w:tc>
          <w:tcPr>
            <w:tcW w:w="1380" w:type="pct"/>
            <w:gridSpan w:val="2"/>
            <w:tcBorders>
              <w:top w:val="single" w:sz="18" w:space="0" w:color="auto"/>
              <w:left w:val="single" w:sz="4" w:space="0" w:color="auto"/>
              <w:bottom w:val="single" w:sz="18" w:space="0" w:color="auto"/>
              <w:right w:val="single" w:sz="4" w:space="0" w:color="auto"/>
            </w:tcBorders>
            <w:shd w:val="clear" w:color="auto" w:fill="93C9FF"/>
            <w:vAlign w:val="center"/>
            <w:hideMark/>
          </w:tcPr>
          <w:p w:rsidR="00490E4E" w:rsidRPr="00187BFB" w:rsidRDefault="00490E4E" w:rsidP="00DE3D4A">
            <w:pPr>
              <w:spacing w:before="60" w:after="120" w:line="276" w:lineRule="auto"/>
              <w:ind w:left="212" w:right="140"/>
              <w:jc w:val="center"/>
              <w:rPr>
                <w:b/>
                <w:sz w:val="24"/>
                <w:szCs w:val="24"/>
                <w:lang w:val="uz-Cyrl-UZ"/>
              </w:rPr>
            </w:pPr>
            <w:r w:rsidRPr="00187BFB">
              <w:rPr>
                <w:b/>
                <w:sz w:val="24"/>
                <w:szCs w:val="24"/>
                <w:lang w:val="uz-Cyrl-UZ"/>
              </w:rPr>
              <w:t>01.</w:t>
            </w:r>
            <w:r>
              <w:rPr>
                <w:b/>
                <w:sz w:val="24"/>
                <w:szCs w:val="24"/>
                <w:lang w:val="en-US"/>
              </w:rPr>
              <w:t>12</w:t>
            </w:r>
            <w:r w:rsidRPr="00187BFB">
              <w:rPr>
                <w:b/>
                <w:sz w:val="24"/>
                <w:szCs w:val="24"/>
                <w:lang w:val="uz-Cyrl-UZ"/>
              </w:rPr>
              <w:t>.202</w:t>
            </w:r>
            <w:r w:rsidRPr="00187BFB">
              <w:rPr>
                <w:b/>
                <w:sz w:val="24"/>
                <w:szCs w:val="24"/>
                <w:lang w:val="en-US"/>
              </w:rPr>
              <w:t>5-</w:t>
            </w:r>
            <w:r w:rsidRPr="00187BFB">
              <w:rPr>
                <w:b/>
                <w:sz w:val="24"/>
                <w:szCs w:val="24"/>
                <w:lang w:val="uz-Cyrl-UZ"/>
              </w:rPr>
              <w:t xml:space="preserve"> yil </w:t>
            </w:r>
            <w:r w:rsidRPr="00187BFB">
              <w:rPr>
                <w:b/>
                <w:sz w:val="24"/>
                <w:szCs w:val="24"/>
                <w:lang w:val="uz-Cyrl-UZ"/>
              </w:rPr>
              <w:br/>
            </w:r>
            <w:r w:rsidRPr="00187BFB">
              <w:rPr>
                <w:b/>
                <w:sz w:val="24"/>
                <w:szCs w:val="24"/>
                <w:lang w:val="en-US"/>
              </w:rPr>
              <w:t>h</w:t>
            </w:r>
            <w:r w:rsidRPr="00187BFB">
              <w:rPr>
                <w:b/>
                <w:sz w:val="24"/>
                <w:szCs w:val="24"/>
                <w:lang w:val="uz-Cyrl-UZ"/>
              </w:rPr>
              <w:t>olatiga</w:t>
            </w:r>
          </w:p>
        </w:tc>
        <w:tc>
          <w:tcPr>
            <w:tcW w:w="959" w:type="pct"/>
            <w:vMerge w:val="restart"/>
            <w:tcBorders>
              <w:top w:val="single" w:sz="18" w:space="0" w:color="auto"/>
              <w:left w:val="single" w:sz="4" w:space="0" w:color="auto"/>
              <w:bottom w:val="nil"/>
              <w:right w:val="nil"/>
            </w:tcBorders>
            <w:shd w:val="clear" w:color="auto" w:fill="93C9FF"/>
            <w:vAlign w:val="center"/>
            <w:hideMark/>
          </w:tcPr>
          <w:p w:rsidR="00490E4E" w:rsidRPr="00187BFB" w:rsidRDefault="00490E4E" w:rsidP="00DE3D4A">
            <w:pPr>
              <w:spacing w:before="60" w:after="120" w:line="276" w:lineRule="auto"/>
              <w:ind w:left="37" w:right="141"/>
              <w:jc w:val="center"/>
              <w:rPr>
                <w:b/>
                <w:sz w:val="24"/>
                <w:szCs w:val="24"/>
                <w:lang w:val="uz-Cyrl-UZ"/>
              </w:rPr>
            </w:pPr>
            <w:r w:rsidRPr="00187BFB">
              <w:rPr>
                <w:b/>
                <w:sz w:val="24"/>
                <w:szCs w:val="24"/>
                <w:lang w:val="en-US"/>
              </w:rPr>
              <w:t>O‘tgan</w:t>
            </w:r>
            <w:r w:rsidRPr="00187BFB">
              <w:rPr>
                <w:b/>
                <w:sz w:val="24"/>
                <w:szCs w:val="24"/>
                <w:lang w:val="uz-Cyrl-UZ"/>
              </w:rPr>
              <w:t xml:space="preserve"> yilga nisbatan far</w:t>
            </w:r>
            <w:r w:rsidRPr="00187BFB">
              <w:rPr>
                <w:b/>
                <w:sz w:val="24"/>
                <w:szCs w:val="24"/>
                <w:lang w:val="en-US"/>
              </w:rPr>
              <w:t>q</w:t>
            </w:r>
            <w:r w:rsidRPr="00187BFB">
              <w:rPr>
                <w:b/>
                <w:sz w:val="24"/>
                <w:szCs w:val="24"/>
                <w:lang w:val="uz-Cyrl-UZ"/>
              </w:rPr>
              <w:t>i, +,-</w:t>
            </w:r>
          </w:p>
        </w:tc>
      </w:tr>
      <w:tr w:rsidR="00490E4E" w:rsidRPr="00187BFB" w:rsidTr="00DE3D4A">
        <w:trPr>
          <w:trHeight w:val="742"/>
        </w:trPr>
        <w:tc>
          <w:tcPr>
            <w:tcW w:w="1307" w:type="pct"/>
            <w:vMerge/>
            <w:tcBorders>
              <w:top w:val="nil"/>
              <w:left w:val="nil"/>
              <w:bottom w:val="single" w:sz="18" w:space="0" w:color="auto"/>
              <w:right w:val="single" w:sz="4" w:space="0" w:color="auto"/>
            </w:tcBorders>
            <w:shd w:val="clear" w:color="auto" w:fill="93C9FF"/>
            <w:vAlign w:val="center"/>
            <w:hideMark/>
          </w:tcPr>
          <w:p w:rsidR="00490E4E" w:rsidRPr="00187BFB" w:rsidRDefault="00490E4E" w:rsidP="00DE3D4A">
            <w:pPr>
              <w:rPr>
                <w:sz w:val="24"/>
                <w:szCs w:val="24"/>
                <w:lang w:val="uz-Cyrl-UZ"/>
              </w:rPr>
            </w:pPr>
          </w:p>
        </w:tc>
        <w:tc>
          <w:tcPr>
            <w:tcW w:w="692" w:type="pct"/>
            <w:tcBorders>
              <w:top w:val="single" w:sz="18" w:space="0" w:color="auto"/>
              <w:left w:val="single" w:sz="4" w:space="0" w:color="auto"/>
              <w:bottom w:val="single" w:sz="18" w:space="0" w:color="auto"/>
              <w:right w:val="single" w:sz="4" w:space="0" w:color="auto"/>
            </w:tcBorders>
            <w:shd w:val="clear" w:color="auto" w:fill="93C9FF"/>
            <w:vAlign w:val="center"/>
            <w:hideMark/>
          </w:tcPr>
          <w:p w:rsidR="00490E4E" w:rsidRPr="00187BFB" w:rsidRDefault="00490E4E" w:rsidP="00DE3D4A">
            <w:pPr>
              <w:spacing w:before="60" w:after="120" w:line="276" w:lineRule="auto"/>
              <w:ind w:left="71" w:right="139"/>
              <w:jc w:val="center"/>
              <w:rPr>
                <w:b/>
                <w:sz w:val="24"/>
                <w:szCs w:val="24"/>
                <w:lang w:val="uz-Cyrl-UZ"/>
              </w:rPr>
            </w:pPr>
            <w:r w:rsidRPr="00187BFB">
              <w:rPr>
                <w:b/>
                <w:sz w:val="24"/>
                <w:szCs w:val="24"/>
                <w:lang w:val="uz-Cyrl-UZ"/>
              </w:rPr>
              <w:t>jami kreditor</w:t>
            </w:r>
          </w:p>
        </w:tc>
        <w:tc>
          <w:tcPr>
            <w:tcW w:w="662" w:type="pct"/>
            <w:tcBorders>
              <w:top w:val="single" w:sz="18" w:space="0" w:color="auto"/>
              <w:left w:val="single" w:sz="4" w:space="0" w:color="auto"/>
              <w:bottom w:val="single" w:sz="18" w:space="0" w:color="auto"/>
              <w:right w:val="single" w:sz="4" w:space="0" w:color="auto"/>
            </w:tcBorders>
            <w:shd w:val="clear" w:color="auto" w:fill="93C9FF"/>
            <w:vAlign w:val="center"/>
            <w:hideMark/>
          </w:tcPr>
          <w:p w:rsidR="00490E4E" w:rsidRPr="00187BFB" w:rsidRDefault="00490E4E" w:rsidP="00DE3D4A">
            <w:pPr>
              <w:spacing w:before="60" w:after="120" w:line="276" w:lineRule="auto"/>
              <w:ind w:left="-112" w:right="-73"/>
              <w:jc w:val="center"/>
              <w:rPr>
                <w:b/>
                <w:sz w:val="24"/>
                <w:szCs w:val="24"/>
                <w:lang w:val="uz-Cyrl-UZ"/>
              </w:rPr>
            </w:pPr>
            <w:r w:rsidRPr="00187BFB">
              <w:rPr>
                <w:b/>
                <w:sz w:val="24"/>
                <w:szCs w:val="24"/>
                <w:lang w:val="uz-Cyrl-UZ"/>
              </w:rPr>
              <w:t>muddati o‘tgan</w:t>
            </w:r>
          </w:p>
        </w:tc>
        <w:tc>
          <w:tcPr>
            <w:tcW w:w="738" w:type="pct"/>
            <w:tcBorders>
              <w:top w:val="single" w:sz="18" w:space="0" w:color="auto"/>
              <w:left w:val="single" w:sz="4" w:space="0" w:color="auto"/>
              <w:bottom w:val="single" w:sz="18" w:space="0" w:color="auto"/>
              <w:right w:val="single" w:sz="4" w:space="0" w:color="auto"/>
            </w:tcBorders>
            <w:shd w:val="clear" w:color="auto" w:fill="93C9FF"/>
            <w:vAlign w:val="center"/>
            <w:hideMark/>
          </w:tcPr>
          <w:p w:rsidR="00490E4E" w:rsidRPr="00187BFB" w:rsidRDefault="00490E4E" w:rsidP="00DE3D4A">
            <w:pPr>
              <w:spacing w:before="60" w:after="120" w:line="276" w:lineRule="auto"/>
              <w:ind w:left="71" w:right="139"/>
              <w:jc w:val="center"/>
              <w:rPr>
                <w:b/>
                <w:sz w:val="24"/>
                <w:szCs w:val="24"/>
                <w:lang w:val="uz-Cyrl-UZ"/>
              </w:rPr>
            </w:pPr>
            <w:r w:rsidRPr="00187BFB">
              <w:rPr>
                <w:b/>
                <w:sz w:val="24"/>
                <w:szCs w:val="24"/>
                <w:lang w:val="uz-Cyrl-UZ"/>
              </w:rPr>
              <w:t>jami kreditor</w:t>
            </w:r>
          </w:p>
        </w:tc>
        <w:tc>
          <w:tcPr>
            <w:tcW w:w="642" w:type="pct"/>
            <w:tcBorders>
              <w:top w:val="single" w:sz="18" w:space="0" w:color="auto"/>
              <w:left w:val="single" w:sz="4" w:space="0" w:color="auto"/>
              <w:bottom w:val="single" w:sz="18" w:space="0" w:color="auto"/>
              <w:right w:val="single" w:sz="4" w:space="0" w:color="auto"/>
            </w:tcBorders>
            <w:shd w:val="clear" w:color="auto" w:fill="93C9FF"/>
            <w:vAlign w:val="center"/>
            <w:hideMark/>
          </w:tcPr>
          <w:p w:rsidR="00490E4E" w:rsidRPr="00187BFB" w:rsidRDefault="00490E4E" w:rsidP="00DE3D4A">
            <w:pPr>
              <w:spacing w:before="60" w:after="120" w:line="276" w:lineRule="auto"/>
              <w:ind w:left="71"/>
              <w:jc w:val="center"/>
              <w:rPr>
                <w:b/>
                <w:sz w:val="24"/>
                <w:szCs w:val="24"/>
                <w:lang w:val="uz-Cyrl-UZ"/>
              </w:rPr>
            </w:pPr>
            <w:r w:rsidRPr="00187BFB">
              <w:rPr>
                <w:b/>
                <w:sz w:val="24"/>
                <w:szCs w:val="24"/>
                <w:lang w:val="uz-Cyrl-UZ"/>
              </w:rPr>
              <w:t>muddati o‘tgan</w:t>
            </w:r>
          </w:p>
        </w:tc>
        <w:tc>
          <w:tcPr>
            <w:tcW w:w="959" w:type="pct"/>
            <w:vMerge/>
            <w:tcBorders>
              <w:top w:val="nil"/>
              <w:left w:val="single" w:sz="4" w:space="0" w:color="auto"/>
              <w:bottom w:val="single" w:sz="18" w:space="0" w:color="auto"/>
              <w:right w:val="nil"/>
            </w:tcBorders>
            <w:shd w:val="clear" w:color="auto" w:fill="93C9FF"/>
            <w:vAlign w:val="center"/>
            <w:hideMark/>
          </w:tcPr>
          <w:p w:rsidR="00490E4E" w:rsidRPr="00187BFB" w:rsidRDefault="00490E4E" w:rsidP="00DE3D4A">
            <w:pPr>
              <w:rPr>
                <w:b/>
                <w:sz w:val="24"/>
                <w:szCs w:val="24"/>
                <w:lang w:val="uz-Cyrl-UZ"/>
              </w:rPr>
            </w:pPr>
          </w:p>
        </w:tc>
      </w:tr>
      <w:tr w:rsidR="00490E4E" w:rsidRPr="00187BFB" w:rsidTr="00DE3D4A">
        <w:trPr>
          <w:trHeight w:val="227"/>
        </w:trPr>
        <w:tc>
          <w:tcPr>
            <w:tcW w:w="1307" w:type="pct"/>
            <w:tcBorders>
              <w:top w:val="single" w:sz="18" w:space="0" w:color="auto"/>
              <w:left w:val="nil"/>
              <w:bottom w:val="single" w:sz="12" w:space="0" w:color="FFFFFF" w:themeColor="background1"/>
              <w:right w:val="nil"/>
            </w:tcBorders>
            <w:vAlign w:val="center"/>
          </w:tcPr>
          <w:p w:rsidR="00490E4E" w:rsidRPr="00187BFB" w:rsidRDefault="00490E4E" w:rsidP="00DE3D4A">
            <w:pPr>
              <w:spacing w:line="360" w:lineRule="auto"/>
              <w:rPr>
                <w:b/>
                <w:sz w:val="24"/>
                <w:szCs w:val="24"/>
                <w:lang w:val="en-US"/>
              </w:rPr>
            </w:pPr>
          </w:p>
        </w:tc>
        <w:tc>
          <w:tcPr>
            <w:tcW w:w="692" w:type="pct"/>
            <w:tcBorders>
              <w:top w:val="single" w:sz="18" w:space="0" w:color="auto"/>
              <w:left w:val="nil"/>
              <w:bottom w:val="single" w:sz="12" w:space="0" w:color="FFFFFF" w:themeColor="background1"/>
              <w:right w:val="nil"/>
            </w:tcBorders>
            <w:vAlign w:val="center"/>
          </w:tcPr>
          <w:p w:rsidR="00490E4E" w:rsidRPr="00187BFB" w:rsidRDefault="00490E4E" w:rsidP="00DE3D4A">
            <w:pPr>
              <w:jc w:val="center"/>
              <w:rPr>
                <w:b/>
                <w:bCs/>
                <w:color w:val="000000"/>
                <w:sz w:val="24"/>
                <w:szCs w:val="24"/>
              </w:rPr>
            </w:pPr>
          </w:p>
        </w:tc>
        <w:tc>
          <w:tcPr>
            <w:tcW w:w="662" w:type="pct"/>
            <w:tcBorders>
              <w:top w:val="single" w:sz="18" w:space="0" w:color="auto"/>
              <w:left w:val="nil"/>
              <w:bottom w:val="single" w:sz="12" w:space="0" w:color="FFFFFF" w:themeColor="background1"/>
              <w:right w:val="nil"/>
            </w:tcBorders>
            <w:vAlign w:val="center"/>
          </w:tcPr>
          <w:p w:rsidR="00490E4E" w:rsidRPr="00187BFB" w:rsidRDefault="00490E4E" w:rsidP="00DE3D4A">
            <w:pPr>
              <w:jc w:val="center"/>
              <w:rPr>
                <w:b/>
                <w:bCs/>
                <w:color w:val="000000"/>
                <w:sz w:val="24"/>
                <w:szCs w:val="24"/>
              </w:rPr>
            </w:pPr>
          </w:p>
        </w:tc>
        <w:tc>
          <w:tcPr>
            <w:tcW w:w="738" w:type="pct"/>
            <w:tcBorders>
              <w:top w:val="single" w:sz="18" w:space="0" w:color="auto"/>
              <w:left w:val="nil"/>
              <w:bottom w:val="single" w:sz="12" w:space="0" w:color="FFFFFF" w:themeColor="background1"/>
              <w:right w:val="nil"/>
            </w:tcBorders>
            <w:vAlign w:val="center"/>
          </w:tcPr>
          <w:p w:rsidR="00490E4E" w:rsidRPr="00187BFB" w:rsidRDefault="00490E4E" w:rsidP="00DE3D4A">
            <w:pPr>
              <w:jc w:val="center"/>
              <w:rPr>
                <w:b/>
                <w:bCs/>
                <w:color w:val="000000"/>
                <w:sz w:val="24"/>
                <w:szCs w:val="24"/>
              </w:rPr>
            </w:pPr>
          </w:p>
        </w:tc>
        <w:tc>
          <w:tcPr>
            <w:tcW w:w="642" w:type="pct"/>
            <w:tcBorders>
              <w:top w:val="single" w:sz="18" w:space="0" w:color="auto"/>
              <w:left w:val="nil"/>
              <w:bottom w:val="single" w:sz="12" w:space="0" w:color="FFFFFF" w:themeColor="background1"/>
              <w:right w:val="nil"/>
            </w:tcBorders>
            <w:vAlign w:val="center"/>
          </w:tcPr>
          <w:p w:rsidR="00490E4E" w:rsidRPr="00187BFB" w:rsidRDefault="00490E4E" w:rsidP="00DE3D4A">
            <w:pPr>
              <w:jc w:val="center"/>
              <w:rPr>
                <w:b/>
                <w:bCs/>
                <w:color w:val="000000"/>
                <w:sz w:val="24"/>
                <w:szCs w:val="24"/>
              </w:rPr>
            </w:pPr>
          </w:p>
        </w:tc>
        <w:tc>
          <w:tcPr>
            <w:tcW w:w="959" w:type="pct"/>
            <w:tcBorders>
              <w:top w:val="single" w:sz="18" w:space="0" w:color="auto"/>
              <w:left w:val="nil"/>
              <w:bottom w:val="single" w:sz="12" w:space="0" w:color="FFFFFF" w:themeColor="background1"/>
              <w:right w:val="nil"/>
            </w:tcBorders>
            <w:vAlign w:val="center"/>
          </w:tcPr>
          <w:p w:rsidR="00490E4E" w:rsidRPr="00187BFB" w:rsidRDefault="00490E4E" w:rsidP="00DE3D4A">
            <w:pPr>
              <w:jc w:val="center"/>
              <w:rPr>
                <w:b/>
                <w:bCs/>
                <w:color w:val="000000"/>
                <w:sz w:val="24"/>
                <w:szCs w:val="24"/>
              </w:rPr>
            </w:pPr>
          </w:p>
        </w:tc>
      </w:tr>
      <w:tr w:rsidR="00490E4E" w:rsidRPr="00187BFB" w:rsidTr="00DE3D4A">
        <w:trPr>
          <w:trHeight w:val="564"/>
        </w:trPr>
        <w:tc>
          <w:tcPr>
            <w:tcW w:w="130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93C9FF"/>
            <w:vAlign w:val="center"/>
          </w:tcPr>
          <w:p w:rsidR="00490E4E" w:rsidRPr="00187BFB" w:rsidRDefault="00490E4E" w:rsidP="00DE3D4A">
            <w:pPr>
              <w:spacing w:line="360" w:lineRule="auto"/>
              <w:rPr>
                <w:b/>
                <w:sz w:val="24"/>
                <w:szCs w:val="24"/>
                <w:lang w:val="en-US"/>
              </w:rPr>
            </w:pPr>
            <w:r w:rsidRPr="00187BFB">
              <w:rPr>
                <w:b/>
                <w:bCs/>
                <w:sz w:val="24"/>
                <w:szCs w:val="24"/>
                <w:lang w:val="uz-Cyrl-UZ"/>
              </w:rPr>
              <w:t>Toshkent</w:t>
            </w:r>
            <w:r w:rsidRPr="00187BFB">
              <w:rPr>
                <w:b/>
                <w:bCs/>
                <w:sz w:val="24"/>
                <w:szCs w:val="24"/>
                <w:lang w:val="en-US"/>
              </w:rPr>
              <w:t xml:space="preserve"> v</w:t>
            </w:r>
            <w:r w:rsidRPr="00187BFB">
              <w:rPr>
                <w:b/>
                <w:sz w:val="24"/>
                <w:szCs w:val="24"/>
                <w:lang w:val="uz-Cyrl-UZ"/>
              </w:rPr>
              <w:t>iloyat</w:t>
            </w:r>
            <w:r w:rsidRPr="00187BFB">
              <w:rPr>
                <w:b/>
                <w:sz w:val="24"/>
                <w:szCs w:val="24"/>
                <w:lang w:val="en-US"/>
              </w:rPr>
              <w:t>i</w:t>
            </w:r>
          </w:p>
        </w:tc>
        <w:tc>
          <w:tcPr>
            <w:tcW w:w="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93C9FF"/>
            <w:vAlign w:val="center"/>
          </w:tcPr>
          <w:p w:rsidR="00490E4E" w:rsidRDefault="00490E4E" w:rsidP="00DE3D4A">
            <w:pPr>
              <w:jc w:val="center"/>
              <w:rPr>
                <w:b/>
                <w:bCs/>
                <w:color w:val="000000"/>
                <w:sz w:val="24"/>
                <w:szCs w:val="24"/>
              </w:rPr>
            </w:pPr>
            <w:r>
              <w:rPr>
                <w:b/>
                <w:bCs/>
                <w:color w:val="000000"/>
              </w:rPr>
              <w:t>21 472,6</w:t>
            </w:r>
          </w:p>
        </w:tc>
        <w:tc>
          <w:tcPr>
            <w:tcW w:w="6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93C9FF"/>
            <w:vAlign w:val="center"/>
          </w:tcPr>
          <w:p w:rsidR="00490E4E" w:rsidRDefault="00490E4E" w:rsidP="00DE3D4A">
            <w:pPr>
              <w:jc w:val="center"/>
              <w:rPr>
                <w:b/>
                <w:bCs/>
                <w:color w:val="000000"/>
                <w:sz w:val="24"/>
                <w:szCs w:val="24"/>
              </w:rPr>
            </w:pPr>
            <w:r>
              <w:rPr>
                <w:b/>
                <w:bCs/>
                <w:color w:val="000000"/>
              </w:rPr>
              <w:t>852,9</w:t>
            </w:r>
          </w:p>
        </w:tc>
        <w:tc>
          <w:tcPr>
            <w:tcW w:w="73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93C9FF"/>
            <w:vAlign w:val="center"/>
          </w:tcPr>
          <w:p w:rsidR="00490E4E" w:rsidRDefault="00490E4E" w:rsidP="00DE3D4A">
            <w:pPr>
              <w:jc w:val="center"/>
              <w:rPr>
                <w:b/>
                <w:bCs/>
                <w:color w:val="000000"/>
                <w:sz w:val="24"/>
                <w:szCs w:val="24"/>
              </w:rPr>
            </w:pPr>
            <w:r>
              <w:rPr>
                <w:b/>
                <w:bCs/>
                <w:color w:val="000000"/>
              </w:rPr>
              <w:t>30 712,5</w:t>
            </w:r>
          </w:p>
        </w:tc>
        <w:tc>
          <w:tcPr>
            <w:tcW w:w="64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93C9FF"/>
            <w:vAlign w:val="center"/>
          </w:tcPr>
          <w:p w:rsidR="00490E4E" w:rsidRDefault="00490E4E" w:rsidP="00DE3D4A">
            <w:pPr>
              <w:jc w:val="center"/>
              <w:rPr>
                <w:b/>
                <w:bCs/>
                <w:color w:val="000000"/>
                <w:sz w:val="24"/>
                <w:szCs w:val="24"/>
              </w:rPr>
            </w:pPr>
            <w:r>
              <w:rPr>
                <w:b/>
                <w:bCs/>
                <w:color w:val="000000"/>
              </w:rPr>
              <w:t>418,7</w:t>
            </w:r>
          </w:p>
        </w:tc>
        <w:tc>
          <w:tcPr>
            <w:tcW w:w="95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93C9FF"/>
            <w:vAlign w:val="center"/>
          </w:tcPr>
          <w:p w:rsidR="00490E4E" w:rsidRDefault="00490E4E" w:rsidP="00DE3D4A">
            <w:pPr>
              <w:jc w:val="center"/>
              <w:rPr>
                <w:b/>
                <w:bCs/>
                <w:color w:val="000000"/>
                <w:sz w:val="24"/>
                <w:szCs w:val="24"/>
              </w:rPr>
            </w:pPr>
            <w:r>
              <w:rPr>
                <w:b/>
                <w:bCs/>
                <w:color w:val="000000"/>
              </w:rPr>
              <w:t>9 239,9</w:t>
            </w:r>
          </w:p>
        </w:tc>
      </w:tr>
      <w:tr w:rsidR="00490E4E" w:rsidRPr="00187BFB" w:rsidTr="00DE3D4A">
        <w:trPr>
          <w:trHeight w:val="564"/>
        </w:trPr>
        <w:tc>
          <w:tcPr>
            <w:tcW w:w="130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490E4E" w:rsidRPr="00187BFB" w:rsidRDefault="00490E4E" w:rsidP="00DE3D4A">
            <w:pPr>
              <w:spacing w:line="360" w:lineRule="auto"/>
              <w:ind w:right="-162"/>
              <w:rPr>
                <w:bCs/>
                <w:sz w:val="24"/>
                <w:szCs w:val="24"/>
                <w:lang w:val="uz-Cyrl-UZ"/>
              </w:rPr>
            </w:pPr>
            <w:r w:rsidRPr="00187BFB">
              <w:rPr>
                <w:bCs/>
                <w:sz w:val="24"/>
                <w:szCs w:val="24"/>
                <w:lang w:val="uz-Cyrl-UZ"/>
              </w:rPr>
              <w:t>Yangiyo‘l tumani</w:t>
            </w:r>
          </w:p>
        </w:tc>
        <w:tc>
          <w:tcPr>
            <w:tcW w:w="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490E4E" w:rsidRDefault="00490E4E" w:rsidP="00DE3D4A">
            <w:pPr>
              <w:jc w:val="center"/>
              <w:rPr>
                <w:color w:val="000000"/>
                <w:sz w:val="24"/>
                <w:szCs w:val="24"/>
              </w:rPr>
            </w:pPr>
            <w:r>
              <w:rPr>
                <w:color w:val="000000"/>
              </w:rPr>
              <w:t>351,3</w:t>
            </w:r>
          </w:p>
        </w:tc>
        <w:tc>
          <w:tcPr>
            <w:tcW w:w="6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490E4E" w:rsidRDefault="00490E4E" w:rsidP="00DE3D4A">
            <w:pPr>
              <w:jc w:val="center"/>
              <w:rPr>
                <w:color w:val="000000"/>
                <w:sz w:val="24"/>
                <w:szCs w:val="24"/>
              </w:rPr>
            </w:pPr>
            <w:r>
              <w:rPr>
                <w:color w:val="000000"/>
              </w:rPr>
              <w:t> </w:t>
            </w:r>
          </w:p>
        </w:tc>
        <w:tc>
          <w:tcPr>
            <w:tcW w:w="73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490E4E" w:rsidRDefault="00490E4E" w:rsidP="00DE3D4A">
            <w:pPr>
              <w:jc w:val="center"/>
              <w:rPr>
                <w:color w:val="000000"/>
                <w:sz w:val="24"/>
                <w:szCs w:val="24"/>
              </w:rPr>
            </w:pPr>
            <w:r>
              <w:rPr>
                <w:color w:val="000000"/>
              </w:rPr>
              <w:t>304,2</w:t>
            </w:r>
          </w:p>
        </w:tc>
        <w:tc>
          <w:tcPr>
            <w:tcW w:w="64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490E4E" w:rsidRDefault="00490E4E" w:rsidP="00DE3D4A">
            <w:pPr>
              <w:jc w:val="center"/>
              <w:rPr>
                <w:color w:val="000000"/>
                <w:sz w:val="24"/>
                <w:szCs w:val="24"/>
              </w:rPr>
            </w:pPr>
            <w:r>
              <w:rPr>
                <w:color w:val="000000"/>
              </w:rPr>
              <w:t> </w:t>
            </w:r>
          </w:p>
        </w:tc>
        <w:tc>
          <w:tcPr>
            <w:tcW w:w="95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490E4E" w:rsidRDefault="00490E4E" w:rsidP="00DE3D4A">
            <w:pPr>
              <w:jc w:val="center"/>
              <w:rPr>
                <w:color w:val="000000"/>
                <w:sz w:val="24"/>
                <w:szCs w:val="24"/>
              </w:rPr>
            </w:pPr>
            <w:r>
              <w:rPr>
                <w:color w:val="000000"/>
              </w:rPr>
              <w:t>-47,0</w:t>
            </w:r>
          </w:p>
        </w:tc>
      </w:tr>
    </w:tbl>
    <w:p w:rsidR="00490E4E" w:rsidRPr="00187BFB" w:rsidRDefault="00490E4E" w:rsidP="00490E4E">
      <w:pPr>
        <w:spacing w:before="60" w:after="120" w:line="276" w:lineRule="auto"/>
        <w:ind w:right="424"/>
        <w:jc w:val="center"/>
        <w:rPr>
          <w:b/>
          <w:sz w:val="24"/>
          <w:szCs w:val="24"/>
          <w:lang w:val="uz-Cyrl-UZ"/>
        </w:rPr>
      </w:pPr>
      <w:r w:rsidRPr="00187BFB">
        <w:rPr>
          <w:b/>
          <w:color w:val="002060"/>
          <w:sz w:val="24"/>
          <w:szCs w:val="24"/>
          <w:lang w:val="uz-Cyrl-UZ"/>
        </w:rPr>
        <w:t xml:space="preserve">Yangiyo‘l tumanida faoliyat ko‘rsatayotgan yirik korxonalarning    </w:t>
      </w:r>
      <w:r w:rsidRPr="00187BFB">
        <w:rPr>
          <w:b/>
          <w:color w:val="002060"/>
          <w:sz w:val="24"/>
          <w:szCs w:val="24"/>
          <w:lang w:val="uz-Cyrl-UZ"/>
        </w:rPr>
        <w:br/>
        <w:t>kreditorlik qarzdorliklari</w:t>
      </w:r>
    </w:p>
    <w:p w:rsidR="00490E4E" w:rsidRPr="00187BFB" w:rsidRDefault="00490E4E" w:rsidP="00490E4E">
      <w:pPr>
        <w:spacing w:before="60" w:after="120" w:line="276" w:lineRule="auto"/>
        <w:jc w:val="center"/>
        <w:rPr>
          <w:b/>
          <w:sz w:val="24"/>
          <w:szCs w:val="24"/>
          <w:lang w:val="uz-Cyrl-UZ"/>
        </w:rPr>
      </w:pPr>
      <w:r w:rsidRPr="00187BFB">
        <w:rPr>
          <w:i/>
          <w:sz w:val="24"/>
          <w:szCs w:val="24"/>
          <w:lang w:val="uz-Cyrl-UZ"/>
        </w:rPr>
        <w:t>(mlrd so‘m)</w:t>
      </w:r>
    </w:p>
    <w:p w:rsidR="00490E4E" w:rsidRDefault="00490E4E" w:rsidP="00490E4E">
      <w:pPr>
        <w:rPr>
          <w:lang w:val="en-US"/>
        </w:rPr>
      </w:pPr>
    </w:p>
    <w:p w:rsidR="00B62141" w:rsidRDefault="00490E4E" w:rsidP="00490E4E">
      <w:pPr>
        <w:rPr>
          <w:lang w:val="en-US"/>
        </w:rPr>
      </w:pPr>
      <w:r>
        <w:rPr>
          <w:noProof/>
        </w:rPr>
        <w:drawing>
          <wp:inline distT="0" distB="0" distL="0" distR="0" wp14:anchorId="1D294F28" wp14:editId="54CE7843">
            <wp:extent cx="5691225" cy="4411065"/>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bl>
      <w:tblPr>
        <w:tblpPr w:leftFromText="180" w:rightFromText="180" w:vertAnchor="text" w:horzAnchor="margin" w:tblpX="108" w:tblpY="124"/>
        <w:tblW w:w="0" w:type="auto"/>
        <w:tblBorders>
          <w:top w:val="thinThickThinSmallGap" w:sz="24" w:space="0" w:color="6600FF"/>
          <w:left w:val="thinThickThinSmallGap" w:sz="24" w:space="0" w:color="6600FF"/>
          <w:bottom w:val="thinThickThinSmallGap" w:sz="24" w:space="0" w:color="6600FF"/>
          <w:right w:val="thinThickThinSmallGap" w:sz="24" w:space="0" w:color="6600FF"/>
          <w:insideH w:val="thinThickThinSmallGap" w:sz="24" w:space="0" w:color="6600FF"/>
          <w:insideV w:val="thinThickThinSmallGap" w:sz="24" w:space="0" w:color="6600FF"/>
        </w:tblBorders>
        <w:tblLook w:val="04A0" w:firstRow="1" w:lastRow="0" w:firstColumn="1" w:lastColumn="0" w:noHBand="0" w:noVBand="1"/>
      </w:tblPr>
      <w:tblGrid>
        <w:gridCol w:w="5859"/>
      </w:tblGrid>
      <w:tr w:rsidR="008A6146" w:rsidRPr="008A1855" w:rsidTr="008D7CA9">
        <w:trPr>
          <w:trHeight w:val="484"/>
        </w:trPr>
        <w:tc>
          <w:tcPr>
            <w:tcW w:w="5859" w:type="dxa"/>
            <w:shd w:val="clear" w:color="auto" w:fill="auto"/>
            <w:vAlign w:val="center"/>
            <w:hideMark/>
          </w:tcPr>
          <w:p w:rsidR="008A6146" w:rsidRPr="00DF65A1" w:rsidRDefault="008A6146" w:rsidP="008D7CA9">
            <w:pPr>
              <w:spacing w:before="60" w:after="120" w:line="276" w:lineRule="auto"/>
              <w:ind w:right="424"/>
              <w:rPr>
                <w:b/>
                <w:sz w:val="28"/>
                <w:szCs w:val="28"/>
                <w:lang w:val="uz-Cyrl-UZ"/>
              </w:rPr>
            </w:pPr>
            <w:r w:rsidRPr="008D7CA9">
              <w:rPr>
                <w:b/>
                <w:color w:val="002060"/>
                <w:sz w:val="28"/>
                <w:szCs w:val="28"/>
                <w:lang w:val="uz-Cyrl-UZ"/>
              </w:rPr>
              <w:lastRenderedPageBreak/>
              <w:t>X. KORXONALAR VA TASHKILOTLAR FAOLIYATINING UMUMIY TAVSIFI</w:t>
            </w:r>
          </w:p>
        </w:tc>
      </w:tr>
    </w:tbl>
    <w:p w:rsidR="00B949EC" w:rsidRDefault="00B949EC" w:rsidP="006A608F">
      <w:pPr>
        <w:ind w:left="360"/>
        <w:rPr>
          <w:lang w:val="en-US"/>
        </w:rPr>
      </w:pPr>
    </w:p>
    <w:p w:rsidR="008A6146" w:rsidRDefault="008A6146" w:rsidP="006A608F">
      <w:pPr>
        <w:ind w:left="360"/>
        <w:rPr>
          <w:lang w:val="en-US"/>
        </w:rPr>
      </w:pPr>
    </w:p>
    <w:p w:rsidR="008A6146" w:rsidRDefault="008A6146" w:rsidP="006A608F">
      <w:pPr>
        <w:ind w:left="360"/>
        <w:rPr>
          <w:lang w:val="en-US"/>
        </w:rPr>
      </w:pPr>
    </w:p>
    <w:p w:rsidR="008A6146" w:rsidRDefault="008A6146" w:rsidP="006A608F">
      <w:pPr>
        <w:ind w:left="360"/>
        <w:rPr>
          <w:lang w:val="en-US"/>
        </w:rPr>
      </w:pPr>
    </w:p>
    <w:p w:rsidR="008A6146" w:rsidRDefault="008A6146" w:rsidP="006A608F">
      <w:pPr>
        <w:ind w:left="360"/>
        <w:rPr>
          <w:lang w:val="en-US"/>
        </w:rPr>
      </w:pPr>
    </w:p>
    <w:p w:rsidR="00B949EC" w:rsidRPr="004879D0" w:rsidRDefault="00B949EC" w:rsidP="00B949EC">
      <w:pPr>
        <w:rPr>
          <w:sz w:val="26"/>
          <w:szCs w:val="26"/>
          <w:lang w:val="uz-Cyrl-UZ"/>
        </w:rPr>
      </w:pPr>
    </w:p>
    <w:p w:rsidR="00B949EC" w:rsidRPr="004879D0" w:rsidRDefault="00B949EC" w:rsidP="00B949EC">
      <w:pPr>
        <w:rPr>
          <w:sz w:val="26"/>
          <w:szCs w:val="26"/>
          <w:lang w:val="uz-Cyrl-UZ"/>
        </w:rPr>
      </w:pPr>
    </w:p>
    <w:p w:rsidR="00E84929" w:rsidRPr="00136452" w:rsidRDefault="00E84929" w:rsidP="00E84929">
      <w:pPr>
        <w:pStyle w:val="ab"/>
        <w:widowControl w:val="0"/>
        <w:spacing w:after="0" w:line="288" w:lineRule="auto"/>
        <w:rPr>
          <w:sz w:val="24"/>
          <w:szCs w:val="24"/>
          <w:lang w:val="uz-Cyrl-UZ"/>
        </w:rPr>
      </w:pPr>
      <w:r w:rsidRPr="00CE745B">
        <w:rPr>
          <w:sz w:val="24"/>
          <w:szCs w:val="24"/>
          <w:lang w:val="uz-Cyrl-UZ"/>
        </w:rPr>
        <w:t xml:space="preserve">Korxonalar va tashkilotlar yagona davlat registri ma’lumotlariga ko‘ra, </w:t>
      </w:r>
      <w:r>
        <w:rPr>
          <w:sz w:val="24"/>
          <w:szCs w:val="24"/>
          <w:lang w:val="uz-Cyrl-UZ"/>
        </w:rPr>
        <w:t>Yangiyo‘l tumani</w:t>
      </w:r>
      <w:r w:rsidRPr="00CE745B">
        <w:rPr>
          <w:sz w:val="24"/>
          <w:szCs w:val="24"/>
          <w:lang w:val="uz-Cyrl-UZ"/>
        </w:rPr>
        <w:t xml:space="preserve">da </w:t>
      </w:r>
      <w:r>
        <w:rPr>
          <w:sz w:val="24"/>
          <w:szCs w:val="24"/>
          <w:lang w:val="uz-Cyrl-UZ"/>
        </w:rPr>
        <w:t>202</w:t>
      </w:r>
      <w:r w:rsidRPr="00AE12CE">
        <w:rPr>
          <w:sz w:val="24"/>
          <w:szCs w:val="24"/>
          <w:lang w:val="uz-Cyrl-UZ"/>
        </w:rPr>
        <w:t>6</w:t>
      </w:r>
      <w:r>
        <w:rPr>
          <w:sz w:val="24"/>
          <w:szCs w:val="24"/>
          <w:lang w:val="uz-Cyrl-UZ"/>
        </w:rPr>
        <w:t>- yil</w:t>
      </w:r>
      <w:r w:rsidRPr="00CE745B">
        <w:rPr>
          <w:sz w:val="24"/>
          <w:szCs w:val="24"/>
          <w:lang w:val="uz-Cyrl-UZ"/>
        </w:rPr>
        <w:t xml:space="preserve">ning </w:t>
      </w:r>
      <w:r>
        <w:rPr>
          <w:sz w:val="24"/>
          <w:szCs w:val="24"/>
          <w:lang w:val="uz-Cyrl-UZ"/>
        </w:rPr>
        <w:t xml:space="preserve">1- </w:t>
      </w:r>
      <w:r w:rsidRPr="00AE12CE">
        <w:rPr>
          <w:sz w:val="24"/>
          <w:szCs w:val="24"/>
          <w:lang w:val="uz-Cyrl-UZ"/>
        </w:rPr>
        <w:t>yanvar</w:t>
      </w:r>
      <w:r>
        <w:rPr>
          <w:sz w:val="24"/>
          <w:szCs w:val="24"/>
          <w:lang w:val="uz-Cyrl-UZ"/>
        </w:rPr>
        <w:t xml:space="preserve">  holati</w:t>
      </w:r>
      <w:r w:rsidRPr="00CE745B">
        <w:rPr>
          <w:sz w:val="24"/>
          <w:szCs w:val="24"/>
          <w:lang w:val="uz-Cyrl-UZ"/>
        </w:rPr>
        <w:t xml:space="preserve">ga ro‘yxatga olingan yuridik shaxslar soni (fermer va dehqon xo‘jaliklarisiz) </w:t>
      </w:r>
      <w:r w:rsidRPr="00AE12CE">
        <w:rPr>
          <w:sz w:val="24"/>
          <w:szCs w:val="24"/>
          <w:lang w:val="uz-Cyrl-UZ"/>
        </w:rPr>
        <w:t>3411</w:t>
      </w:r>
      <w:r w:rsidRPr="00CE745B">
        <w:rPr>
          <w:sz w:val="24"/>
          <w:szCs w:val="24"/>
          <w:lang w:val="uz-Cyrl-UZ"/>
        </w:rPr>
        <w:t xml:space="preserve"> tani tashkil qilib, shundan faoliyat ko‘rsatayotganlari soni </w:t>
      </w:r>
      <w:r>
        <w:rPr>
          <w:sz w:val="24"/>
          <w:szCs w:val="24"/>
          <w:lang w:val="uz-Cyrl-UZ"/>
        </w:rPr>
        <w:br/>
      </w:r>
      <w:r w:rsidRPr="00AE12CE">
        <w:rPr>
          <w:sz w:val="24"/>
          <w:szCs w:val="24"/>
          <w:lang w:val="uz-Cyrl-UZ"/>
        </w:rPr>
        <w:t>2222</w:t>
      </w:r>
      <w:r w:rsidRPr="00CE745B">
        <w:rPr>
          <w:sz w:val="24"/>
          <w:szCs w:val="24"/>
          <w:lang w:val="uz-Cyrl-UZ"/>
        </w:rPr>
        <w:t xml:space="preserve"> tani yoki jami ro‘yxatga olingan yuridik shaxslarning </w:t>
      </w:r>
      <w:r w:rsidRPr="00AE12CE">
        <w:rPr>
          <w:sz w:val="24"/>
          <w:szCs w:val="24"/>
          <w:lang w:val="uz-Cyrl-UZ"/>
        </w:rPr>
        <w:t>65,1</w:t>
      </w:r>
      <w:r w:rsidRPr="00CF6A9B">
        <w:rPr>
          <w:sz w:val="24"/>
          <w:szCs w:val="24"/>
          <w:lang w:val="uz-Cyrl-UZ"/>
        </w:rPr>
        <w:t> </w:t>
      </w:r>
      <w:r w:rsidRPr="00113A91">
        <w:rPr>
          <w:sz w:val="24"/>
          <w:szCs w:val="24"/>
          <w:lang w:val="uz-Cyrl-UZ"/>
        </w:rPr>
        <w:t>foizini</w:t>
      </w:r>
      <w:r w:rsidRPr="00CE745B">
        <w:rPr>
          <w:sz w:val="24"/>
          <w:szCs w:val="24"/>
          <w:lang w:val="uz-Cyrl-UZ"/>
        </w:rPr>
        <w:t xml:space="preserve"> tashkil qildi.</w:t>
      </w:r>
    </w:p>
    <w:p w:rsidR="00E84929" w:rsidRPr="004879D0" w:rsidRDefault="00E84929" w:rsidP="00E84929">
      <w:pPr>
        <w:pStyle w:val="ab"/>
        <w:widowControl w:val="0"/>
        <w:spacing w:after="0" w:line="288" w:lineRule="auto"/>
        <w:ind w:firstLine="709"/>
        <w:rPr>
          <w:sz w:val="26"/>
          <w:szCs w:val="26"/>
          <w:lang w:val="uz-Cyrl-UZ"/>
        </w:rPr>
      </w:pPr>
    </w:p>
    <w:p w:rsidR="00E84929" w:rsidRPr="00BF5E6E" w:rsidRDefault="00E84929" w:rsidP="00E84929">
      <w:pPr>
        <w:pStyle w:val="ab"/>
        <w:widowControl w:val="0"/>
        <w:spacing w:after="100" w:afterAutospacing="1"/>
        <w:ind w:right="-2" w:firstLine="0"/>
        <w:jc w:val="center"/>
        <w:rPr>
          <w:i/>
          <w:noProof/>
          <w:color w:val="002060"/>
          <w:sz w:val="28"/>
          <w:szCs w:val="28"/>
          <w:lang w:val="uz-Cyrl-UZ"/>
        </w:rPr>
      </w:pPr>
      <w:r w:rsidRPr="00CE745B">
        <w:rPr>
          <w:b/>
          <w:color w:val="002060"/>
          <w:sz w:val="28"/>
          <w:szCs w:val="28"/>
          <w:lang w:val="uz-Cyrl-UZ"/>
        </w:rPr>
        <w:t>Ro‘yxatga olingan hamda faoliyat ko‘rsatayotgan korxona va tashkilotlar iqtisodiy faoliyat turlari bo‘yicha taqsimlanadi soni</w:t>
      </w:r>
      <w:r>
        <w:rPr>
          <w:b/>
          <w:noProof/>
          <w:color w:val="002060"/>
          <w:sz w:val="28"/>
          <w:szCs w:val="28"/>
          <w:lang w:val="uz-Cyrl-UZ"/>
        </w:rPr>
        <w:br/>
      </w:r>
      <w:r w:rsidRPr="008D7CA9">
        <w:rPr>
          <w:i/>
          <w:noProof/>
          <w:sz w:val="28"/>
          <w:szCs w:val="28"/>
          <w:lang w:val="uz-Cyrl-UZ"/>
        </w:rPr>
        <w:t>(202</w:t>
      </w:r>
      <w:r w:rsidRPr="00AE12CE">
        <w:rPr>
          <w:i/>
          <w:noProof/>
          <w:sz w:val="28"/>
          <w:szCs w:val="28"/>
          <w:lang w:val="uz-Cyrl-UZ"/>
        </w:rPr>
        <w:t>6</w:t>
      </w:r>
      <w:r w:rsidRPr="008D7CA9">
        <w:rPr>
          <w:i/>
          <w:noProof/>
          <w:sz w:val="28"/>
          <w:szCs w:val="28"/>
          <w:lang w:val="uz-Cyrl-UZ"/>
        </w:rPr>
        <w:t xml:space="preserve">- yilning </w:t>
      </w:r>
      <w:r>
        <w:rPr>
          <w:i/>
          <w:noProof/>
          <w:sz w:val="28"/>
          <w:szCs w:val="28"/>
          <w:lang w:val="uz-Cyrl-UZ"/>
        </w:rPr>
        <w:t xml:space="preserve">1- </w:t>
      </w:r>
      <w:r w:rsidRPr="00AE12CE">
        <w:rPr>
          <w:i/>
          <w:noProof/>
          <w:sz w:val="28"/>
          <w:szCs w:val="28"/>
          <w:lang w:val="uz-Cyrl-UZ"/>
        </w:rPr>
        <w:t>yanvar</w:t>
      </w:r>
      <w:r w:rsidRPr="008D7CA9">
        <w:rPr>
          <w:i/>
          <w:noProof/>
          <w:sz w:val="28"/>
          <w:szCs w:val="28"/>
          <w:lang w:val="uz-Cyrl-UZ"/>
        </w:rPr>
        <w:t xml:space="preserve"> holatiga, dehqon va fermer xo‘jaliklarisiz)</w:t>
      </w:r>
    </w:p>
    <w:tbl>
      <w:tblPr>
        <w:tblW w:w="5137" w:type="pct"/>
        <w:tblLayout w:type="fixed"/>
        <w:tblCellMar>
          <w:left w:w="42" w:type="dxa"/>
          <w:right w:w="42" w:type="dxa"/>
        </w:tblCellMar>
        <w:tblLook w:val="0000" w:firstRow="0" w:lastRow="0" w:firstColumn="0" w:lastColumn="0" w:noHBand="0" w:noVBand="0"/>
      </w:tblPr>
      <w:tblGrid>
        <w:gridCol w:w="3911"/>
        <w:gridCol w:w="1041"/>
        <w:gridCol w:w="1633"/>
        <w:gridCol w:w="1337"/>
        <w:gridCol w:w="1630"/>
      </w:tblGrid>
      <w:tr w:rsidR="00E84929" w:rsidRPr="00CE745B" w:rsidTr="00FE0746">
        <w:trPr>
          <w:cantSplit/>
          <w:trHeight w:val="20"/>
          <w:tblHeader/>
        </w:trPr>
        <w:tc>
          <w:tcPr>
            <w:tcW w:w="2047" w:type="pct"/>
            <w:vMerge w:val="restart"/>
            <w:tcBorders>
              <w:top w:val="single" w:sz="18" w:space="0" w:color="auto"/>
              <w:right w:val="single" w:sz="4" w:space="0" w:color="auto"/>
            </w:tcBorders>
            <w:shd w:val="clear" w:color="auto" w:fill="D5B9FF"/>
            <w:vAlign w:val="center"/>
          </w:tcPr>
          <w:p w:rsidR="00E84929" w:rsidRPr="00CE745B" w:rsidRDefault="00E84929" w:rsidP="00FE0746">
            <w:pPr>
              <w:spacing w:before="60" w:after="60"/>
              <w:jc w:val="center"/>
              <w:rPr>
                <w:sz w:val="24"/>
                <w:szCs w:val="24"/>
                <w:lang w:val="uz-Cyrl-UZ"/>
              </w:rPr>
            </w:pPr>
          </w:p>
        </w:tc>
        <w:tc>
          <w:tcPr>
            <w:tcW w:w="1400" w:type="pct"/>
            <w:gridSpan w:val="2"/>
            <w:tcBorders>
              <w:top w:val="single" w:sz="18" w:space="0" w:color="auto"/>
              <w:left w:val="single" w:sz="4" w:space="0" w:color="auto"/>
              <w:bottom w:val="single" w:sz="18" w:space="0" w:color="auto"/>
              <w:right w:val="single" w:sz="4" w:space="0" w:color="auto"/>
            </w:tcBorders>
            <w:shd w:val="clear" w:color="auto" w:fill="D5B9FF"/>
            <w:vAlign w:val="center"/>
          </w:tcPr>
          <w:p w:rsidR="00E84929" w:rsidRPr="00CE745B" w:rsidRDefault="00E84929" w:rsidP="00FE0746">
            <w:pPr>
              <w:spacing w:before="60" w:after="60"/>
              <w:jc w:val="center"/>
              <w:rPr>
                <w:b/>
                <w:sz w:val="24"/>
                <w:szCs w:val="24"/>
              </w:rPr>
            </w:pPr>
            <w:r w:rsidRPr="00CE745B">
              <w:rPr>
                <w:b/>
                <w:sz w:val="24"/>
                <w:szCs w:val="24"/>
              </w:rPr>
              <w:t>Ro‘yxat</w:t>
            </w:r>
            <w:r w:rsidRPr="00CE745B">
              <w:rPr>
                <w:b/>
                <w:sz w:val="24"/>
                <w:szCs w:val="24"/>
                <w:lang w:val="uz-Cyrl-UZ"/>
              </w:rPr>
              <w:t>dan</w:t>
            </w:r>
            <w:r w:rsidRPr="00CE745B">
              <w:rPr>
                <w:b/>
                <w:sz w:val="24"/>
                <w:szCs w:val="24"/>
              </w:rPr>
              <w:br/>
            </w:r>
            <w:r w:rsidRPr="00CE745B">
              <w:rPr>
                <w:b/>
                <w:sz w:val="24"/>
                <w:szCs w:val="24"/>
                <w:lang w:val="uz-Cyrl-UZ"/>
              </w:rPr>
              <w:t>o‘tgan</w:t>
            </w:r>
          </w:p>
        </w:tc>
        <w:tc>
          <w:tcPr>
            <w:tcW w:w="1553" w:type="pct"/>
            <w:gridSpan w:val="2"/>
            <w:tcBorders>
              <w:top w:val="single" w:sz="18" w:space="0" w:color="auto"/>
              <w:left w:val="single" w:sz="4" w:space="0" w:color="auto"/>
              <w:bottom w:val="single" w:sz="18" w:space="0" w:color="auto"/>
            </w:tcBorders>
            <w:shd w:val="clear" w:color="auto" w:fill="D5B9FF"/>
            <w:vAlign w:val="center"/>
          </w:tcPr>
          <w:p w:rsidR="00E84929" w:rsidRPr="00CE745B" w:rsidRDefault="00E84929" w:rsidP="00FE0746">
            <w:pPr>
              <w:spacing w:before="60" w:after="60"/>
              <w:jc w:val="center"/>
              <w:rPr>
                <w:b/>
                <w:sz w:val="24"/>
                <w:szCs w:val="24"/>
                <w:lang w:val="uz-Cyrl-UZ"/>
              </w:rPr>
            </w:pPr>
            <w:r w:rsidRPr="00CE745B">
              <w:rPr>
                <w:b/>
                <w:sz w:val="24"/>
                <w:szCs w:val="24"/>
              </w:rPr>
              <w:t>Faoliyat</w:t>
            </w:r>
            <w:r w:rsidRPr="00CE745B">
              <w:rPr>
                <w:b/>
                <w:sz w:val="24"/>
                <w:szCs w:val="24"/>
              </w:rPr>
              <w:br/>
              <w:t>ko‘rsatayotgan</w:t>
            </w:r>
          </w:p>
        </w:tc>
      </w:tr>
      <w:tr w:rsidR="00E84929" w:rsidRPr="00CE745B" w:rsidTr="00FE0746">
        <w:trPr>
          <w:cantSplit/>
          <w:trHeight w:val="20"/>
          <w:tblHeader/>
        </w:trPr>
        <w:tc>
          <w:tcPr>
            <w:tcW w:w="2047" w:type="pct"/>
            <w:vMerge/>
            <w:tcBorders>
              <w:bottom w:val="single" w:sz="18" w:space="0" w:color="auto"/>
              <w:right w:val="single" w:sz="4" w:space="0" w:color="auto"/>
            </w:tcBorders>
            <w:shd w:val="clear" w:color="auto" w:fill="D5B9FF"/>
          </w:tcPr>
          <w:p w:rsidR="00E84929" w:rsidRPr="00CE745B" w:rsidRDefault="00E84929" w:rsidP="00FE0746">
            <w:pPr>
              <w:pStyle w:val="3"/>
              <w:keepNext w:val="0"/>
              <w:spacing w:before="60" w:after="60"/>
              <w:jc w:val="center"/>
              <w:rPr>
                <w:b w:val="0"/>
                <w:bCs w:val="0"/>
                <w:sz w:val="24"/>
                <w:szCs w:val="24"/>
              </w:rPr>
            </w:pPr>
          </w:p>
        </w:tc>
        <w:tc>
          <w:tcPr>
            <w:tcW w:w="545" w:type="pct"/>
            <w:tcBorders>
              <w:top w:val="single" w:sz="18" w:space="0" w:color="auto"/>
              <w:left w:val="single" w:sz="4" w:space="0" w:color="auto"/>
              <w:bottom w:val="single" w:sz="18" w:space="0" w:color="auto"/>
              <w:right w:val="single" w:sz="4" w:space="0" w:color="auto"/>
            </w:tcBorders>
            <w:shd w:val="clear" w:color="auto" w:fill="D5B9FF"/>
            <w:vAlign w:val="center"/>
          </w:tcPr>
          <w:p w:rsidR="00E84929" w:rsidRPr="00CE745B" w:rsidRDefault="00E84929" w:rsidP="00FE0746">
            <w:pPr>
              <w:spacing w:before="60" w:after="60"/>
              <w:jc w:val="center"/>
              <w:rPr>
                <w:b/>
                <w:sz w:val="24"/>
                <w:szCs w:val="24"/>
              </w:rPr>
            </w:pPr>
            <w:r w:rsidRPr="00CE745B">
              <w:rPr>
                <w:b/>
                <w:sz w:val="24"/>
                <w:szCs w:val="24"/>
              </w:rPr>
              <w:t>birlik</w:t>
            </w:r>
          </w:p>
        </w:tc>
        <w:tc>
          <w:tcPr>
            <w:tcW w:w="855" w:type="pct"/>
            <w:tcBorders>
              <w:top w:val="single" w:sz="18" w:space="0" w:color="auto"/>
              <w:left w:val="single" w:sz="4" w:space="0" w:color="auto"/>
              <w:bottom w:val="single" w:sz="18" w:space="0" w:color="auto"/>
              <w:right w:val="single" w:sz="4" w:space="0" w:color="auto"/>
            </w:tcBorders>
            <w:shd w:val="clear" w:color="auto" w:fill="D5B9FF"/>
            <w:vAlign w:val="center"/>
          </w:tcPr>
          <w:p w:rsidR="00E84929" w:rsidRPr="00CE745B" w:rsidRDefault="00E84929" w:rsidP="00FE0746">
            <w:pPr>
              <w:spacing w:before="60" w:after="60"/>
              <w:jc w:val="center"/>
              <w:rPr>
                <w:b/>
                <w:sz w:val="24"/>
                <w:szCs w:val="24"/>
              </w:rPr>
            </w:pPr>
            <w:r w:rsidRPr="00844F3B">
              <w:rPr>
                <w:b/>
                <w:i/>
                <w:sz w:val="24"/>
                <w:szCs w:val="24"/>
                <w:lang w:val="en-US"/>
              </w:rPr>
              <w:t xml:space="preserve">jamiga </w:t>
            </w:r>
            <w:r w:rsidRPr="00844F3B">
              <w:rPr>
                <w:b/>
                <w:i/>
                <w:sz w:val="24"/>
                <w:szCs w:val="24"/>
                <w:lang w:val="uz-Cyrl-UZ"/>
              </w:rPr>
              <w:t xml:space="preserve"> nisbatan</w:t>
            </w:r>
            <w:r>
              <w:rPr>
                <w:b/>
                <w:i/>
                <w:sz w:val="24"/>
                <w:szCs w:val="24"/>
                <w:lang w:val="en-US"/>
              </w:rPr>
              <w:t xml:space="preserve"> ulushi</w:t>
            </w:r>
            <w:r w:rsidRPr="00844F3B">
              <w:rPr>
                <w:b/>
                <w:i/>
                <w:sz w:val="24"/>
                <w:szCs w:val="24"/>
                <w:lang w:val="uz-Cyrl-UZ"/>
              </w:rPr>
              <w:t>,</w:t>
            </w:r>
            <w:r w:rsidRPr="00844F3B">
              <w:rPr>
                <w:b/>
                <w:i/>
                <w:sz w:val="24"/>
                <w:szCs w:val="24"/>
                <w:lang w:val="uz-Cyrl-UZ"/>
              </w:rPr>
              <w:br/>
            </w:r>
            <w:r w:rsidRPr="00844F3B">
              <w:rPr>
                <w:b/>
                <w:i/>
                <w:sz w:val="24"/>
                <w:szCs w:val="24"/>
                <w:lang w:val="en-US"/>
              </w:rPr>
              <w:t xml:space="preserve">% </w:t>
            </w:r>
            <w:r w:rsidRPr="00844F3B">
              <w:rPr>
                <w:b/>
                <w:i/>
                <w:sz w:val="24"/>
                <w:szCs w:val="24"/>
                <w:lang w:val="uz-Cyrl-UZ"/>
              </w:rPr>
              <w:t>da</w:t>
            </w:r>
          </w:p>
        </w:tc>
        <w:tc>
          <w:tcPr>
            <w:tcW w:w="700" w:type="pct"/>
            <w:tcBorders>
              <w:top w:val="single" w:sz="18" w:space="0" w:color="auto"/>
              <w:left w:val="single" w:sz="4" w:space="0" w:color="auto"/>
              <w:bottom w:val="single" w:sz="18" w:space="0" w:color="auto"/>
              <w:right w:val="single" w:sz="4" w:space="0" w:color="auto"/>
            </w:tcBorders>
            <w:shd w:val="clear" w:color="auto" w:fill="D5B9FF"/>
            <w:vAlign w:val="center"/>
          </w:tcPr>
          <w:p w:rsidR="00E84929" w:rsidRPr="00CE745B" w:rsidRDefault="00E84929" w:rsidP="00FE0746">
            <w:pPr>
              <w:spacing w:before="60" w:after="60"/>
              <w:jc w:val="center"/>
              <w:rPr>
                <w:b/>
                <w:sz w:val="24"/>
                <w:szCs w:val="24"/>
              </w:rPr>
            </w:pPr>
            <w:r w:rsidRPr="00CE745B">
              <w:rPr>
                <w:b/>
                <w:sz w:val="24"/>
                <w:szCs w:val="24"/>
              </w:rPr>
              <w:t>birlik</w:t>
            </w:r>
          </w:p>
        </w:tc>
        <w:tc>
          <w:tcPr>
            <w:tcW w:w="853" w:type="pct"/>
            <w:tcBorders>
              <w:top w:val="single" w:sz="18" w:space="0" w:color="auto"/>
              <w:left w:val="single" w:sz="4" w:space="0" w:color="auto"/>
              <w:bottom w:val="single" w:sz="18" w:space="0" w:color="auto"/>
            </w:tcBorders>
            <w:shd w:val="clear" w:color="auto" w:fill="D5B9FF"/>
            <w:vAlign w:val="center"/>
          </w:tcPr>
          <w:p w:rsidR="00E84929" w:rsidRPr="00CE745B" w:rsidRDefault="00E84929" w:rsidP="00FE0746">
            <w:pPr>
              <w:spacing w:before="60" w:after="60"/>
              <w:jc w:val="center"/>
              <w:rPr>
                <w:b/>
                <w:sz w:val="24"/>
                <w:szCs w:val="24"/>
              </w:rPr>
            </w:pPr>
            <w:r w:rsidRPr="00844F3B">
              <w:rPr>
                <w:b/>
                <w:i/>
                <w:sz w:val="24"/>
                <w:szCs w:val="24"/>
                <w:lang w:val="en-US"/>
              </w:rPr>
              <w:t xml:space="preserve">jamiga </w:t>
            </w:r>
            <w:r w:rsidRPr="00844F3B">
              <w:rPr>
                <w:b/>
                <w:i/>
                <w:sz w:val="24"/>
                <w:szCs w:val="24"/>
                <w:lang w:val="uz-Cyrl-UZ"/>
              </w:rPr>
              <w:t xml:space="preserve"> nisbatan</w:t>
            </w:r>
            <w:r>
              <w:rPr>
                <w:b/>
                <w:i/>
                <w:sz w:val="24"/>
                <w:szCs w:val="24"/>
                <w:lang w:val="en-US"/>
              </w:rPr>
              <w:t xml:space="preserve"> ulushi</w:t>
            </w:r>
            <w:r w:rsidRPr="00844F3B">
              <w:rPr>
                <w:b/>
                <w:i/>
                <w:sz w:val="24"/>
                <w:szCs w:val="24"/>
                <w:lang w:val="uz-Cyrl-UZ"/>
              </w:rPr>
              <w:t>,</w:t>
            </w:r>
            <w:r w:rsidRPr="00844F3B">
              <w:rPr>
                <w:b/>
                <w:i/>
                <w:sz w:val="24"/>
                <w:szCs w:val="24"/>
                <w:lang w:val="uz-Cyrl-UZ"/>
              </w:rPr>
              <w:br/>
            </w:r>
            <w:r w:rsidRPr="00844F3B">
              <w:rPr>
                <w:b/>
                <w:i/>
                <w:sz w:val="24"/>
                <w:szCs w:val="24"/>
                <w:lang w:val="en-US"/>
              </w:rPr>
              <w:t xml:space="preserve">% </w:t>
            </w:r>
            <w:r w:rsidRPr="00844F3B">
              <w:rPr>
                <w:b/>
                <w:i/>
                <w:sz w:val="24"/>
                <w:szCs w:val="24"/>
                <w:lang w:val="uz-Cyrl-UZ"/>
              </w:rPr>
              <w:t>da</w:t>
            </w:r>
          </w:p>
        </w:tc>
      </w:tr>
      <w:tr w:rsidR="00E84929" w:rsidRPr="00CE745B" w:rsidTr="00FE0746">
        <w:trPr>
          <w:cantSplit/>
          <w:trHeight w:val="20"/>
        </w:trPr>
        <w:tc>
          <w:tcPr>
            <w:tcW w:w="2047" w:type="pct"/>
            <w:tcBorders>
              <w:top w:val="single" w:sz="18" w:space="0" w:color="auto"/>
              <w:bottom w:val="single" w:sz="12" w:space="0" w:color="FFFFFF" w:themeColor="background1"/>
            </w:tcBorders>
          </w:tcPr>
          <w:p w:rsidR="00E84929" w:rsidRPr="00CE745B" w:rsidRDefault="00E84929" w:rsidP="00FE0746">
            <w:pPr>
              <w:pStyle w:val="3"/>
              <w:keepNext w:val="0"/>
              <w:widowControl w:val="0"/>
              <w:spacing w:after="0"/>
              <w:ind w:left="142" w:hanging="142"/>
              <w:jc w:val="left"/>
              <w:rPr>
                <w:sz w:val="24"/>
                <w:szCs w:val="24"/>
              </w:rPr>
            </w:pPr>
          </w:p>
        </w:tc>
        <w:tc>
          <w:tcPr>
            <w:tcW w:w="545" w:type="pct"/>
            <w:tcBorders>
              <w:top w:val="single" w:sz="18" w:space="0" w:color="auto"/>
              <w:bottom w:val="single" w:sz="12" w:space="0" w:color="FFFFFF" w:themeColor="background1"/>
            </w:tcBorders>
            <w:vAlign w:val="center"/>
          </w:tcPr>
          <w:p w:rsidR="00E84929" w:rsidRPr="00CE745B" w:rsidRDefault="00E84929" w:rsidP="00FE0746">
            <w:pPr>
              <w:widowControl w:val="0"/>
              <w:jc w:val="center"/>
              <w:rPr>
                <w:b/>
                <w:bCs/>
                <w:sz w:val="24"/>
                <w:szCs w:val="24"/>
                <w:lang w:val="uz-Cyrl-UZ"/>
              </w:rPr>
            </w:pPr>
          </w:p>
        </w:tc>
        <w:tc>
          <w:tcPr>
            <w:tcW w:w="855" w:type="pct"/>
            <w:tcBorders>
              <w:top w:val="single" w:sz="18" w:space="0" w:color="auto"/>
              <w:bottom w:val="single" w:sz="12" w:space="0" w:color="FFFFFF" w:themeColor="background1"/>
            </w:tcBorders>
            <w:vAlign w:val="center"/>
          </w:tcPr>
          <w:p w:rsidR="00E84929" w:rsidRPr="00CE745B" w:rsidRDefault="00E84929" w:rsidP="00FE0746">
            <w:pPr>
              <w:widowControl w:val="0"/>
              <w:tabs>
                <w:tab w:val="left" w:pos="961"/>
              </w:tabs>
              <w:jc w:val="center"/>
              <w:rPr>
                <w:b/>
                <w:bCs/>
                <w:sz w:val="24"/>
                <w:szCs w:val="24"/>
              </w:rPr>
            </w:pPr>
          </w:p>
        </w:tc>
        <w:tc>
          <w:tcPr>
            <w:tcW w:w="700" w:type="pct"/>
            <w:tcBorders>
              <w:top w:val="single" w:sz="18" w:space="0" w:color="auto"/>
              <w:bottom w:val="single" w:sz="12" w:space="0" w:color="FFFFFF" w:themeColor="background1"/>
            </w:tcBorders>
            <w:vAlign w:val="center"/>
          </w:tcPr>
          <w:p w:rsidR="00E84929" w:rsidRPr="00CE745B" w:rsidRDefault="00E84929" w:rsidP="00FE0746">
            <w:pPr>
              <w:widowControl w:val="0"/>
              <w:jc w:val="center"/>
              <w:rPr>
                <w:b/>
                <w:bCs/>
                <w:sz w:val="24"/>
                <w:szCs w:val="24"/>
                <w:lang w:val="uz-Cyrl-UZ"/>
              </w:rPr>
            </w:pPr>
          </w:p>
        </w:tc>
        <w:tc>
          <w:tcPr>
            <w:tcW w:w="853" w:type="pct"/>
            <w:tcBorders>
              <w:top w:val="single" w:sz="18" w:space="0" w:color="auto"/>
              <w:bottom w:val="single" w:sz="12" w:space="0" w:color="FFFFFF" w:themeColor="background1"/>
            </w:tcBorders>
            <w:vAlign w:val="center"/>
          </w:tcPr>
          <w:p w:rsidR="00E84929" w:rsidRPr="00CE745B" w:rsidRDefault="00E84929" w:rsidP="00FE0746">
            <w:pPr>
              <w:widowControl w:val="0"/>
              <w:tabs>
                <w:tab w:val="left" w:pos="845"/>
              </w:tabs>
              <w:jc w:val="center"/>
              <w:rPr>
                <w:b/>
                <w:bCs/>
                <w:sz w:val="24"/>
                <w:szCs w:val="24"/>
              </w:rPr>
            </w:pPr>
          </w:p>
        </w:tc>
      </w:tr>
      <w:tr w:rsidR="00E84929" w:rsidRPr="00CE745B"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CE745B" w:rsidRDefault="00E84929" w:rsidP="00FE0746">
            <w:pPr>
              <w:pStyle w:val="3"/>
              <w:keepNext w:val="0"/>
              <w:widowControl w:val="0"/>
              <w:spacing w:before="60" w:after="60"/>
              <w:ind w:left="242"/>
              <w:jc w:val="left"/>
              <w:rPr>
                <w:sz w:val="24"/>
                <w:szCs w:val="24"/>
              </w:rPr>
            </w:pPr>
            <w:r w:rsidRPr="00CE745B">
              <w:rPr>
                <w:sz w:val="24"/>
                <w:szCs w:val="24"/>
              </w:rPr>
              <w:t>Jami</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b/>
                <w:bCs/>
                <w:color w:val="000000"/>
                <w:sz w:val="24"/>
                <w:szCs w:val="24"/>
              </w:rPr>
            </w:pPr>
            <w:r w:rsidRPr="0022233E">
              <w:rPr>
                <w:b/>
                <w:bCs/>
                <w:color w:val="000000"/>
                <w:sz w:val="24"/>
                <w:szCs w:val="24"/>
              </w:rPr>
              <w:t>3411</w:t>
            </w: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b/>
                <w:bCs/>
                <w:color w:val="000000"/>
                <w:sz w:val="24"/>
                <w:szCs w:val="24"/>
              </w:rPr>
            </w:pPr>
            <w:r w:rsidRPr="0022233E">
              <w:rPr>
                <w:b/>
                <w:bCs/>
                <w:color w:val="000000"/>
                <w:sz w:val="24"/>
                <w:szCs w:val="24"/>
              </w:rPr>
              <w:t>100,0</w:t>
            </w: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b/>
                <w:bCs/>
                <w:color w:val="000000"/>
                <w:sz w:val="24"/>
                <w:szCs w:val="24"/>
              </w:rPr>
            </w:pPr>
            <w:r w:rsidRPr="0022233E">
              <w:rPr>
                <w:b/>
                <w:bCs/>
                <w:color w:val="000000"/>
                <w:sz w:val="24"/>
                <w:szCs w:val="24"/>
              </w:rPr>
              <w:t>2222</w:t>
            </w: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b/>
                <w:bCs/>
                <w:color w:val="000000"/>
                <w:sz w:val="24"/>
                <w:szCs w:val="24"/>
              </w:rPr>
            </w:pPr>
            <w:r w:rsidRPr="0022233E">
              <w:rPr>
                <w:b/>
                <w:bCs/>
                <w:color w:val="000000"/>
                <w:sz w:val="24"/>
                <w:szCs w:val="24"/>
              </w:rPr>
              <w:t>100,0</w:t>
            </w:r>
          </w:p>
        </w:tc>
      </w:tr>
      <w:tr w:rsidR="00E84929" w:rsidRPr="00CE745B"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CE745B" w:rsidRDefault="00E84929" w:rsidP="00FE0746">
            <w:pPr>
              <w:widowControl w:val="0"/>
              <w:spacing w:before="60" w:after="60"/>
              <w:ind w:left="743" w:hanging="142"/>
              <w:rPr>
                <w:i/>
                <w:sz w:val="24"/>
                <w:szCs w:val="24"/>
              </w:rPr>
            </w:pPr>
            <w:r w:rsidRPr="00CE745B">
              <w:rPr>
                <w:i/>
                <w:sz w:val="24"/>
                <w:szCs w:val="24"/>
              </w:rPr>
              <w:t>shu jumladan:</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22233E" w:rsidRDefault="00E84929" w:rsidP="00FE0746">
            <w:pPr>
              <w:jc w:val="center"/>
              <w:rPr>
                <w:b/>
                <w:bCs/>
                <w:color w:val="000000"/>
                <w:sz w:val="24"/>
                <w:szCs w:val="24"/>
              </w:rPr>
            </w:pP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22233E" w:rsidRDefault="00E84929" w:rsidP="00FE0746">
            <w:pPr>
              <w:jc w:val="center"/>
              <w:rPr>
                <w:b/>
                <w:bCs/>
                <w:color w:val="000000"/>
                <w:sz w:val="24"/>
                <w:szCs w:val="24"/>
              </w:rPr>
            </w:pP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22233E" w:rsidRDefault="00E84929" w:rsidP="00FE0746">
            <w:pPr>
              <w:jc w:val="center"/>
              <w:rPr>
                <w:b/>
                <w:bCs/>
                <w:color w:val="000000"/>
                <w:sz w:val="24"/>
                <w:szCs w:val="24"/>
              </w:rPr>
            </w:pP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22233E" w:rsidRDefault="00E84929" w:rsidP="00FE0746">
            <w:pPr>
              <w:jc w:val="center"/>
              <w:rPr>
                <w:b/>
                <w:bCs/>
                <w:color w:val="000000"/>
                <w:sz w:val="24"/>
                <w:szCs w:val="24"/>
              </w:rPr>
            </w:pPr>
          </w:p>
        </w:tc>
      </w:tr>
      <w:tr w:rsidR="00E84929" w:rsidRPr="00CE745B"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CE745B" w:rsidRDefault="00E84929" w:rsidP="00FE0746">
            <w:pPr>
              <w:spacing w:before="60" w:after="60"/>
              <w:ind w:left="426" w:hanging="284"/>
              <w:rPr>
                <w:sz w:val="24"/>
                <w:szCs w:val="24"/>
                <w:lang w:val="uz-Cyrl-UZ"/>
              </w:rPr>
            </w:pPr>
            <w:r w:rsidRPr="00CE745B">
              <w:rPr>
                <w:sz w:val="24"/>
                <w:szCs w:val="24"/>
                <w:lang w:val="uz-Cyrl-UZ"/>
              </w:rPr>
              <w:t>qishloq</w:t>
            </w:r>
            <w:r w:rsidRPr="00CE745B">
              <w:rPr>
                <w:sz w:val="24"/>
                <w:szCs w:val="24"/>
                <w:lang w:val="en-US"/>
              </w:rPr>
              <w:t xml:space="preserve">, </w:t>
            </w:r>
            <w:r w:rsidRPr="00CE745B">
              <w:rPr>
                <w:sz w:val="24"/>
                <w:szCs w:val="24"/>
                <w:lang w:val="uz-Cyrl-UZ"/>
              </w:rPr>
              <w:t xml:space="preserve">o‘rmon va </w:t>
            </w:r>
            <w:r w:rsidRPr="00CE745B">
              <w:rPr>
                <w:sz w:val="24"/>
                <w:szCs w:val="24"/>
                <w:lang w:val="en-US"/>
              </w:rPr>
              <w:t>b</w:t>
            </w:r>
            <w:r w:rsidRPr="00CE745B">
              <w:rPr>
                <w:sz w:val="24"/>
                <w:szCs w:val="24"/>
                <w:lang w:val="uz-Cyrl-UZ"/>
              </w:rPr>
              <w:t>aliqchilik xo‘jaligi</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color w:val="000000"/>
                <w:sz w:val="24"/>
                <w:szCs w:val="24"/>
              </w:rPr>
            </w:pPr>
            <w:r w:rsidRPr="0022233E">
              <w:rPr>
                <w:color w:val="000000"/>
                <w:sz w:val="24"/>
                <w:szCs w:val="24"/>
              </w:rPr>
              <w:t>524</w:t>
            </w: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color w:val="000000"/>
                <w:sz w:val="24"/>
                <w:szCs w:val="24"/>
              </w:rPr>
            </w:pPr>
            <w:r w:rsidRPr="0022233E">
              <w:rPr>
                <w:color w:val="000000"/>
                <w:sz w:val="24"/>
                <w:szCs w:val="24"/>
              </w:rPr>
              <w:t>15,4</w:t>
            </w: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color w:val="000000"/>
                <w:sz w:val="24"/>
                <w:szCs w:val="24"/>
              </w:rPr>
            </w:pPr>
            <w:r w:rsidRPr="0022233E">
              <w:rPr>
                <w:color w:val="000000"/>
                <w:sz w:val="24"/>
                <w:szCs w:val="24"/>
              </w:rPr>
              <w:t>324</w:t>
            </w: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color w:val="000000"/>
                <w:sz w:val="24"/>
                <w:szCs w:val="24"/>
              </w:rPr>
            </w:pPr>
            <w:r w:rsidRPr="0022233E">
              <w:rPr>
                <w:color w:val="000000"/>
                <w:sz w:val="24"/>
                <w:szCs w:val="24"/>
              </w:rPr>
              <w:t>14,6</w:t>
            </w:r>
          </w:p>
        </w:tc>
      </w:tr>
      <w:tr w:rsidR="00E84929" w:rsidRPr="00CE745B"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CE745B" w:rsidRDefault="00E84929" w:rsidP="00FE0746">
            <w:pPr>
              <w:spacing w:before="60" w:after="60"/>
              <w:ind w:left="242"/>
              <w:rPr>
                <w:sz w:val="24"/>
                <w:szCs w:val="24"/>
                <w:lang w:val="uz-Cyrl-UZ"/>
              </w:rPr>
            </w:pPr>
            <w:r w:rsidRPr="00CE745B">
              <w:rPr>
                <w:sz w:val="24"/>
                <w:szCs w:val="24"/>
                <w:lang w:val="uz-Cyrl-UZ"/>
              </w:rPr>
              <w:t>sanoat</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22233E" w:rsidRDefault="00E84929" w:rsidP="00FE0746">
            <w:pPr>
              <w:jc w:val="center"/>
              <w:rPr>
                <w:color w:val="000000"/>
                <w:sz w:val="24"/>
                <w:szCs w:val="24"/>
              </w:rPr>
            </w:pPr>
            <w:r w:rsidRPr="0022233E">
              <w:rPr>
                <w:color w:val="000000"/>
                <w:sz w:val="24"/>
                <w:szCs w:val="24"/>
              </w:rPr>
              <w:t>602</w:t>
            </w: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22233E" w:rsidRDefault="00E84929" w:rsidP="00FE0746">
            <w:pPr>
              <w:jc w:val="center"/>
              <w:rPr>
                <w:color w:val="000000"/>
                <w:sz w:val="24"/>
                <w:szCs w:val="24"/>
              </w:rPr>
            </w:pPr>
            <w:r w:rsidRPr="0022233E">
              <w:rPr>
                <w:color w:val="000000"/>
                <w:sz w:val="24"/>
                <w:szCs w:val="24"/>
              </w:rPr>
              <w:t>17,6</w:t>
            </w: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22233E" w:rsidRDefault="00E84929" w:rsidP="00FE0746">
            <w:pPr>
              <w:jc w:val="center"/>
              <w:rPr>
                <w:color w:val="000000"/>
                <w:sz w:val="24"/>
                <w:szCs w:val="24"/>
              </w:rPr>
            </w:pPr>
            <w:r w:rsidRPr="0022233E">
              <w:rPr>
                <w:color w:val="000000"/>
                <w:sz w:val="24"/>
                <w:szCs w:val="24"/>
              </w:rPr>
              <w:t>366</w:t>
            </w: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22233E" w:rsidRDefault="00E84929" w:rsidP="00FE0746">
            <w:pPr>
              <w:jc w:val="center"/>
              <w:rPr>
                <w:color w:val="000000"/>
                <w:sz w:val="24"/>
                <w:szCs w:val="24"/>
              </w:rPr>
            </w:pPr>
            <w:r w:rsidRPr="0022233E">
              <w:rPr>
                <w:color w:val="000000"/>
                <w:sz w:val="24"/>
                <w:szCs w:val="24"/>
              </w:rPr>
              <w:t>16,5</w:t>
            </w:r>
          </w:p>
        </w:tc>
      </w:tr>
      <w:tr w:rsidR="00E84929" w:rsidRPr="00CE745B"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CE745B" w:rsidRDefault="00E84929" w:rsidP="00FE0746">
            <w:pPr>
              <w:spacing w:before="60" w:after="60"/>
              <w:ind w:left="242"/>
              <w:rPr>
                <w:sz w:val="24"/>
                <w:szCs w:val="24"/>
                <w:lang w:val="uz-Cyrl-UZ"/>
              </w:rPr>
            </w:pPr>
            <w:r w:rsidRPr="00CE745B">
              <w:rPr>
                <w:sz w:val="24"/>
                <w:szCs w:val="24"/>
                <w:lang w:val="uz-Cyrl-UZ"/>
              </w:rPr>
              <w:t>qurilish</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color w:val="000000"/>
                <w:sz w:val="24"/>
                <w:szCs w:val="24"/>
              </w:rPr>
            </w:pPr>
            <w:r w:rsidRPr="0022233E">
              <w:rPr>
                <w:color w:val="000000"/>
                <w:sz w:val="24"/>
                <w:szCs w:val="24"/>
              </w:rPr>
              <w:t>190</w:t>
            </w: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color w:val="000000"/>
                <w:sz w:val="24"/>
                <w:szCs w:val="24"/>
              </w:rPr>
            </w:pPr>
            <w:r w:rsidRPr="0022233E">
              <w:rPr>
                <w:color w:val="000000"/>
                <w:sz w:val="24"/>
                <w:szCs w:val="24"/>
              </w:rPr>
              <w:t>5,6</w:t>
            </w: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color w:val="000000"/>
                <w:sz w:val="24"/>
                <w:szCs w:val="24"/>
              </w:rPr>
            </w:pPr>
            <w:r w:rsidRPr="0022233E">
              <w:rPr>
                <w:color w:val="000000"/>
                <w:sz w:val="24"/>
                <w:szCs w:val="24"/>
              </w:rPr>
              <w:t>101</w:t>
            </w: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color w:val="000000"/>
                <w:sz w:val="24"/>
                <w:szCs w:val="24"/>
              </w:rPr>
            </w:pPr>
            <w:r w:rsidRPr="0022233E">
              <w:rPr>
                <w:color w:val="000000"/>
                <w:sz w:val="24"/>
                <w:szCs w:val="24"/>
              </w:rPr>
              <w:t>4,5</w:t>
            </w:r>
          </w:p>
        </w:tc>
      </w:tr>
      <w:tr w:rsidR="00E84929" w:rsidRPr="00CE745B"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CE745B" w:rsidRDefault="00E84929" w:rsidP="00FE0746">
            <w:pPr>
              <w:spacing w:before="60" w:after="60"/>
              <w:ind w:left="242"/>
              <w:rPr>
                <w:sz w:val="24"/>
                <w:szCs w:val="24"/>
                <w:lang w:val="uz-Cyrl-UZ"/>
              </w:rPr>
            </w:pPr>
            <w:r w:rsidRPr="00CE745B">
              <w:rPr>
                <w:sz w:val="24"/>
                <w:szCs w:val="24"/>
                <w:lang w:val="uz-Cyrl-UZ"/>
              </w:rPr>
              <w:t>savdo</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22233E" w:rsidRDefault="00E84929" w:rsidP="00FE0746">
            <w:pPr>
              <w:jc w:val="center"/>
              <w:rPr>
                <w:color w:val="000000"/>
                <w:sz w:val="24"/>
                <w:szCs w:val="24"/>
              </w:rPr>
            </w:pPr>
            <w:r w:rsidRPr="0022233E">
              <w:rPr>
                <w:color w:val="000000"/>
                <w:sz w:val="24"/>
                <w:szCs w:val="24"/>
              </w:rPr>
              <w:t>1063</w:t>
            </w: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22233E" w:rsidRDefault="00E84929" w:rsidP="00FE0746">
            <w:pPr>
              <w:jc w:val="center"/>
              <w:rPr>
                <w:color w:val="000000"/>
                <w:sz w:val="24"/>
                <w:szCs w:val="24"/>
              </w:rPr>
            </w:pPr>
            <w:r w:rsidRPr="0022233E">
              <w:rPr>
                <w:color w:val="000000"/>
                <w:sz w:val="24"/>
                <w:szCs w:val="24"/>
              </w:rPr>
              <w:t>31,2</w:t>
            </w: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22233E" w:rsidRDefault="00E84929" w:rsidP="00FE0746">
            <w:pPr>
              <w:jc w:val="center"/>
              <w:rPr>
                <w:color w:val="000000"/>
                <w:sz w:val="24"/>
                <w:szCs w:val="24"/>
              </w:rPr>
            </w:pPr>
            <w:r w:rsidRPr="0022233E">
              <w:rPr>
                <w:color w:val="000000"/>
                <w:sz w:val="24"/>
                <w:szCs w:val="24"/>
              </w:rPr>
              <w:t>670</w:t>
            </w: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22233E" w:rsidRDefault="00E84929" w:rsidP="00FE0746">
            <w:pPr>
              <w:jc w:val="center"/>
              <w:rPr>
                <w:color w:val="000000"/>
                <w:sz w:val="24"/>
                <w:szCs w:val="24"/>
              </w:rPr>
            </w:pPr>
            <w:r w:rsidRPr="0022233E">
              <w:rPr>
                <w:color w:val="000000"/>
                <w:sz w:val="24"/>
                <w:szCs w:val="24"/>
              </w:rPr>
              <w:t>30,2</w:t>
            </w:r>
          </w:p>
        </w:tc>
      </w:tr>
      <w:tr w:rsidR="00E84929" w:rsidRPr="00CE745B"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CE745B" w:rsidRDefault="00E84929" w:rsidP="00FE0746">
            <w:pPr>
              <w:spacing w:before="60" w:after="60"/>
              <w:ind w:left="242"/>
              <w:rPr>
                <w:sz w:val="24"/>
                <w:szCs w:val="24"/>
                <w:lang w:val="uz-Cyrl-UZ"/>
              </w:rPr>
            </w:pPr>
            <w:r w:rsidRPr="00CE745B">
              <w:rPr>
                <w:sz w:val="24"/>
                <w:szCs w:val="24"/>
                <w:lang w:val="uz-Cyrl-UZ"/>
              </w:rPr>
              <w:t>tashish va saqlash</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color w:val="000000"/>
                <w:sz w:val="24"/>
                <w:szCs w:val="24"/>
              </w:rPr>
            </w:pPr>
            <w:r w:rsidRPr="0022233E">
              <w:rPr>
                <w:color w:val="000000"/>
                <w:sz w:val="24"/>
                <w:szCs w:val="24"/>
              </w:rPr>
              <w:t>134</w:t>
            </w: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color w:val="000000"/>
                <w:sz w:val="24"/>
                <w:szCs w:val="24"/>
              </w:rPr>
            </w:pPr>
            <w:r w:rsidRPr="0022233E">
              <w:rPr>
                <w:color w:val="000000"/>
                <w:sz w:val="24"/>
                <w:szCs w:val="24"/>
              </w:rPr>
              <w:t>3,9</w:t>
            </w: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color w:val="000000"/>
                <w:sz w:val="24"/>
                <w:szCs w:val="24"/>
              </w:rPr>
            </w:pPr>
            <w:r w:rsidRPr="0022233E">
              <w:rPr>
                <w:color w:val="000000"/>
                <w:sz w:val="24"/>
                <w:szCs w:val="24"/>
              </w:rPr>
              <w:t>80</w:t>
            </w: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color w:val="000000"/>
                <w:sz w:val="24"/>
                <w:szCs w:val="24"/>
              </w:rPr>
            </w:pPr>
            <w:r w:rsidRPr="0022233E">
              <w:rPr>
                <w:color w:val="000000"/>
                <w:sz w:val="24"/>
                <w:szCs w:val="24"/>
              </w:rPr>
              <w:t>3,6</w:t>
            </w:r>
          </w:p>
        </w:tc>
      </w:tr>
      <w:tr w:rsidR="00E84929" w:rsidRPr="00CE745B"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bottom"/>
          </w:tcPr>
          <w:p w:rsidR="00E84929" w:rsidRPr="00CE745B" w:rsidRDefault="00E84929" w:rsidP="00FE0746">
            <w:pPr>
              <w:spacing w:before="60" w:after="60"/>
              <w:ind w:left="360" w:hanging="180"/>
              <w:rPr>
                <w:sz w:val="24"/>
                <w:szCs w:val="24"/>
                <w:lang w:val="uz-Cyrl-UZ"/>
              </w:rPr>
            </w:pPr>
            <w:r w:rsidRPr="00CE745B">
              <w:rPr>
                <w:sz w:val="24"/>
                <w:szCs w:val="24"/>
                <w:lang w:val="uz-Cyrl-UZ"/>
              </w:rPr>
              <w:t>yashash va ovqatlanish bo‘yicha xizmatlar</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22233E" w:rsidRDefault="00E84929" w:rsidP="00FE0746">
            <w:pPr>
              <w:jc w:val="center"/>
              <w:rPr>
                <w:color w:val="000000"/>
                <w:sz w:val="24"/>
                <w:szCs w:val="24"/>
              </w:rPr>
            </w:pPr>
            <w:r w:rsidRPr="0022233E">
              <w:rPr>
                <w:color w:val="000000"/>
                <w:sz w:val="24"/>
                <w:szCs w:val="24"/>
              </w:rPr>
              <w:t>201</w:t>
            </w: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22233E" w:rsidRDefault="00E84929" w:rsidP="00FE0746">
            <w:pPr>
              <w:jc w:val="center"/>
              <w:rPr>
                <w:color w:val="000000"/>
                <w:sz w:val="24"/>
                <w:szCs w:val="24"/>
              </w:rPr>
            </w:pPr>
            <w:r w:rsidRPr="0022233E">
              <w:rPr>
                <w:color w:val="000000"/>
                <w:sz w:val="24"/>
                <w:szCs w:val="24"/>
              </w:rPr>
              <w:t>5,9</w:t>
            </w: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22233E" w:rsidRDefault="00E84929" w:rsidP="00FE0746">
            <w:pPr>
              <w:jc w:val="center"/>
              <w:rPr>
                <w:color w:val="000000"/>
                <w:sz w:val="24"/>
                <w:szCs w:val="24"/>
              </w:rPr>
            </w:pPr>
            <w:r w:rsidRPr="0022233E">
              <w:rPr>
                <w:color w:val="000000"/>
                <w:sz w:val="24"/>
                <w:szCs w:val="24"/>
              </w:rPr>
              <w:t>125</w:t>
            </w: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22233E" w:rsidRDefault="00E84929" w:rsidP="00FE0746">
            <w:pPr>
              <w:jc w:val="center"/>
              <w:rPr>
                <w:color w:val="000000"/>
                <w:sz w:val="24"/>
                <w:szCs w:val="24"/>
              </w:rPr>
            </w:pPr>
            <w:r w:rsidRPr="0022233E">
              <w:rPr>
                <w:color w:val="000000"/>
                <w:sz w:val="24"/>
                <w:szCs w:val="24"/>
              </w:rPr>
              <w:t>5,6</w:t>
            </w:r>
          </w:p>
        </w:tc>
      </w:tr>
      <w:tr w:rsidR="00E84929" w:rsidRPr="00CE745B"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CE745B" w:rsidRDefault="00E84929" w:rsidP="00FE0746">
            <w:pPr>
              <w:spacing w:before="60" w:after="60"/>
              <w:ind w:left="360" w:hanging="180"/>
              <w:rPr>
                <w:sz w:val="24"/>
                <w:szCs w:val="24"/>
                <w:lang w:val="uz-Cyrl-UZ"/>
              </w:rPr>
            </w:pPr>
            <w:r w:rsidRPr="00CE745B">
              <w:rPr>
                <w:sz w:val="24"/>
                <w:szCs w:val="24"/>
                <w:lang w:val="uz-Cyrl-UZ"/>
              </w:rPr>
              <w:t>axborot va aloqa</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color w:val="000000"/>
                <w:sz w:val="24"/>
                <w:szCs w:val="24"/>
              </w:rPr>
            </w:pPr>
            <w:r w:rsidRPr="0022233E">
              <w:rPr>
                <w:color w:val="000000"/>
                <w:sz w:val="24"/>
                <w:szCs w:val="24"/>
              </w:rPr>
              <w:t>35</w:t>
            </w: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color w:val="000000"/>
                <w:sz w:val="24"/>
                <w:szCs w:val="24"/>
              </w:rPr>
            </w:pPr>
            <w:r w:rsidRPr="0022233E">
              <w:rPr>
                <w:color w:val="000000"/>
                <w:sz w:val="24"/>
                <w:szCs w:val="24"/>
              </w:rPr>
              <w:t>1,0</w:t>
            </w: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color w:val="000000"/>
                <w:sz w:val="24"/>
                <w:szCs w:val="24"/>
              </w:rPr>
            </w:pPr>
            <w:r w:rsidRPr="0022233E">
              <w:rPr>
                <w:color w:val="000000"/>
                <w:sz w:val="24"/>
                <w:szCs w:val="24"/>
              </w:rPr>
              <w:t>21</w:t>
            </w: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color w:val="000000"/>
                <w:sz w:val="24"/>
                <w:szCs w:val="24"/>
              </w:rPr>
            </w:pPr>
            <w:r w:rsidRPr="0022233E">
              <w:rPr>
                <w:color w:val="000000"/>
                <w:sz w:val="24"/>
                <w:szCs w:val="24"/>
              </w:rPr>
              <w:t>0,9</w:t>
            </w:r>
          </w:p>
        </w:tc>
      </w:tr>
      <w:tr w:rsidR="00E84929" w:rsidRPr="00CE745B"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bottom"/>
          </w:tcPr>
          <w:p w:rsidR="00E84929" w:rsidRPr="00CE745B" w:rsidRDefault="00E84929" w:rsidP="00FE0746">
            <w:pPr>
              <w:spacing w:before="60" w:after="60"/>
              <w:ind w:left="360" w:hanging="180"/>
              <w:rPr>
                <w:sz w:val="24"/>
                <w:szCs w:val="24"/>
                <w:lang w:val="en-US"/>
              </w:rPr>
            </w:pPr>
            <w:r w:rsidRPr="00CE745B">
              <w:rPr>
                <w:sz w:val="24"/>
                <w:szCs w:val="24"/>
                <w:lang w:val="uz-Cyrl-UZ"/>
              </w:rPr>
              <w:t>sog‘liqni saqlash va ijtimoiy xizmatlar ko‘rsatish</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22233E" w:rsidRDefault="00E84929" w:rsidP="00FE0746">
            <w:pPr>
              <w:jc w:val="center"/>
              <w:rPr>
                <w:color w:val="000000"/>
                <w:sz w:val="24"/>
                <w:szCs w:val="24"/>
              </w:rPr>
            </w:pPr>
            <w:r w:rsidRPr="0022233E">
              <w:rPr>
                <w:color w:val="000000"/>
                <w:sz w:val="24"/>
                <w:szCs w:val="24"/>
              </w:rPr>
              <w:t>39</w:t>
            </w: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22233E" w:rsidRDefault="00E84929" w:rsidP="00FE0746">
            <w:pPr>
              <w:jc w:val="center"/>
              <w:rPr>
                <w:color w:val="000000"/>
                <w:sz w:val="24"/>
                <w:szCs w:val="24"/>
              </w:rPr>
            </w:pPr>
            <w:r w:rsidRPr="0022233E">
              <w:rPr>
                <w:color w:val="000000"/>
                <w:sz w:val="24"/>
                <w:szCs w:val="24"/>
              </w:rPr>
              <w:t>1,1</w:t>
            </w: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22233E" w:rsidRDefault="00E84929" w:rsidP="00FE0746">
            <w:pPr>
              <w:jc w:val="center"/>
              <w:rPr>
                <w:color w:val="000000"/>
                <w:sz w:val="24"/>
                <w:szCs w:val="24"/>
              </w:rPr>
            </w:pPr>
            <w:r w:rsidRPr="0022233E">
              <w:rPr>
                <w:color w:val="000000"/>
                <w:sz w:val="24"/>
                <w:szCs w:val="24"/>
              </w:rPr>
              <w:t>33</w:t>
            </w: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22233E" w:rsidRDefault="00E84929" w:rsidP="00FE0746">
            <w:pPr>
              <w:jc w:val="center"/>
              <w:rPr>
                <w:color w:val="000000"/>
                <w:sz w:val="24"/>
                <w:szCs w:val="24"/>
              </w:rPr>
            </w:pPr>
            <w:r w:rsidRPr="0022233E">
              <w:rPr>
                <w:color w:val="000000"/>
                <w:sz w:val="24"/>
                <w:szCs w:val="24"/>
              </w:rPr>
              <w:t>1,5</w:t>
            </w:r>
          </w:p>
        </w:tc>
      </w:tr>
      <w:tr w:rsidR="00E84929" w:rsidRPr="00CE745B"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CE745B" w:rsidRDefault="00E84929" w:rsidP="00FE0746">
            <w:pPr>
              <w:spacing w:before="60" w:after="60"/>
              <w:ind w:left="360" w:hanging="180"/>
              <w:rPr>
                <w:sz w:val="24"/>
                <w:szCs w:val="24"/>
                <w:lang w:val="uz-Cyrl-UZ"/>
              </w:rPr>
            </w:pPr>
            <w:r w:rsidRPr="00CE745B">
              <w:rPr>
                <w:sz w:val="24"/>
                <w:szCs w:val="24"/>
                <w:lang w:val="uz-Cyrl-UZ"/>
              </w:rPr>
              <w:t>boshqa turdagi xizmatlar ko‘rsatish</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color w:val="000000"/>
                <w:sz w:val="24"/>
                <w:szCs w:val="24"/>
              </w:rPr>
            </w:pPr>
            <w:r w:rsidRPr="0022233E">
              <w:rPr>
                <w:color w:val="000000"/>
                <w:sz w:val="24"/>
                <w:szCs w:val="24"/>
              </w:rPr>
              <w:t>623</w:t>
            </w: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color w:val="000000"/>
                <w:sz w:val="24"/>
                <w:szCs w:val="24"/>
              </w:rPr>
            </w:pPr>
            <w:r w:rsidRPr="0022233E">
              <w:rPr>
                <w:color w:val="000000"/>
                <w:sz w:val="24"/>
                <w:szCs w:val="24"/>
              </w:rPr>
              <w:t>18,3</w:t>
            </w: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color w:val="000000"/>
                <w:sz w:val="24"/>
                <w:szCs w:val="24"/>
              </w:rPr>
            </w:pPr>
            <w:r w:rsidRPr="0022233E">
              <w:rPr>
                <w:color w:val="000000"/>
                <w:sz w:val="24"/>
                <w:szCs w:val="24"/>
              </w:rPr>
              <w:t>502</w:t>
            </w: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2233E" w:rsidRDefault="00E84929" w:rsidP="00FE0746">
            <w:pPr>
              <w:jc w:val="center"/>
              <w:rPr>
                <w:color w:val="000000"/>
                <w:sz w:val="24"/>
                <w:szCs w:val="24"/>
              </w:rPr>
            </w:pPr>
            <w:r w:rsidRPr="0022233E">
              <w:rPr>
                <w:color w:val="000000"/>
                <w:sz w:val="24"/>
                <w:szCs w:val="24"/>
              </w:rPr>
              <w:t>22,6</w:t>
            </w:r>
          </w:p>
        </w:tc>
      </w:tr>
    </w:tbl>
    <w:p w:rsidR="00E84929" w:rsidRPr="004879D0" w:rsidRDefault="00E84929" w:rsidP="00E84929">
      <w:pPr>
        <w:pStyle w:val="23"/>
        <w:spacing w:after="0" w:line="276" w:lineRule="auto"/>
        <w:ind w:firstLine="709"/>
        <w:rPr>
          <w:sz w:val="26"/>
          <w:szCs w:val="26"/>
          <w:lang w:val="uz-Cyrl-UZ"/>
        </w:rPr>
      </w:pPr>
    </w:p>
    <w:p w:rsidR="00E84929" w:rsidRPr="00CE745B" w:rsidRDefault="00E84929" w:rsidP="00E84929">
      <w:pPr>
        <w:pStyle w:val="ab"/>
        <w:widowControl w:val="0"/>
        <w:spacing w:after="0" w:line="288" w:lineRule="auto"/>
        <w:ind w:right="-1" w:firstLine="709"/>
        <w:rPr>
          <w:sz w:val="24"/>
          <w:szCs w:val="24"/>
          <w:lang w:val="uz-Cyrl-UZ"/>
        </w:rPr>
      </w:pPr>
      <w:r w:rsidRPr="00CE745B">
        <w:rPr>
          <w:sz w:val="24"/>
          <w:szCs w:val="24"/>
          <w:lang w:val="uz-Cyrl-UZ"/>
        </w:rPr>
        <w:t xml:space="preserve">Iqtisodiy faoliyat turlari bo‘yicha ro‘yxatga olingan korxona va tashkilotlarning asosiy qismi savdo </w:t>
      </w:r>
      <w:r>
        <w:rPr>
          <w:sz w:val="24"/>
          <w:szCs w:val="24"/>
          <w:lang w:val="uz-Cyrl-UZ"/>
        </w:rPr>
        <w:t>–</w:t>
      </w:r>
      <w:r w:rsidRPr="00AE12CE">
        <w:rPr>
          <w:sz w:val="24"/>
          <w:szCs w:val="24"/>
          <w:lang w:val="uz-Cyrl-UZ"/>
        </w:rPr>
        <w:t>1063</w:t>
      </w:r>
      <w:r w:rsidRPr="00CE745B">
        <w:rPr>
          <w:sz w:val="24"/>
          <w:szCs w:val="24"/>
          <w:lang w:val="uz-Cyrl-UZ"/>
        </w:rPr>
        <w:t xml:space="preserve"> ta (</w:t>
      </w:r>
      <w:r w:rsidRPr="00613470">
        <w:rPr>
          <w:sz w:val="24"/>
          <w:szCs w:val="24"/>
          <w:lang w:val="uz-Cyrl-UZ"/>
        </w:rPr>
        <w:t>31,</w:t>
      </w:r>
      <w:r w:rsidRPr="00AE12CE">
        <w:rPr>
          <w:sz w:val="24"/>
          <w:szCs w:val="24"/>
          <w:lang w:val="uz-Cyrl-UZ"/>
        </w:rPr>
        <w:t>2</w:t>
      </w:r>
      <w:r w:rsidRPr="00CE745B">
        <w:rPr>
          <w:sz w:val="24"/>
          <w:szCs w:val="24"/>
          <w:lang w:val="uz-Cyrl-UZ"/>
        </w:rPr>
        <w:t> </w:t>
      </w:r>
      <w:r w:rsidRPr="00113A91">
        <w:rPr>
          <w:sz w:val="24"/>
          <w:szCs w:val="24"/>
          <w:lang w:val="uz-Cyrl-UZ"/>
        </w:rPr>
        <w:t>foiz</w:t>
      </w:r>
      <w:r w:rsidRPr="00CE745B">
        <w:rPr>
          <w:sz w:val="24"/>
          <w:szCs w:val="24"/>
          <w:lang w:val="uz-Cyrl-UZ"/>
        </w:rPr>
        <w:t xml:space="preserve">), sanoat </w:t>
      </w:r>
      <w:r w:rsidRPr="00CF6A9B">
        <w:rPr>
          <w:sz w:val="24"/>
          <w:szCs w:val="24"/>
          <w:lang w:val="uz-Cyrl-UZ"/>
        </w:rPr>
        <w:t xml:space="preserve">- </w:t>
      </w:r>
      <w:r w:rsidRPr="00AE12CE">
        <w:rPr>
          <w:sz w:val="24"/>
          <w:szCs w:val="24"/>
          <w:lang w:val="uz-Cyrl-UZ"/>
        </w:rPr>
        <w:t>602</w:t>
      </w:r>
      <w:r w:rsidRPr="00CE745B">
        <w:rPr>
          <w:sz w:val="24"/>
          <w:szCs w:val="24"/>
          <w:lang w:val="uz-Cyrl-UZ"/>
        </w:rPr>
        <w:t xml:space="preserve"> ta (</w:t>
      </w:r>
      <w:r w:rsidRPr="00613470">
        <w:rPr>
          <w:sz w:val="24"/>
          <w:szCs w:val="24"/>
          <w:lang w:val="uz-Cyrl-UZ"/>
        </w:rPr>
        <w:t>17,</w:t>
      </w:r>
      <w:r w:rsidRPr="00AE12CE">
        <w:rPr>
          <w:sz w:val="24"/>
          <w:szCs w:val="24"/>
          <w:lang w:val="uz-Cyrl-UZ"/>
        </w:rPr>
        <w:t>6</w:t>
      </w:r>
      <w:r w:rsidRPr="00CE745B">
        <w:rPr>
          <w:sz w:val="24"/>
          <w:szCs w:val="24"/>
          <w:lang w:val="uz-Cyrl-UZ"/>
        </w:rPr>
        <w:t> </w:t>
      </w:r>
      <w:r w:rsidRPr="00113A91">
        <w:rPr>
          <w:sz w:val="24"/>
          <w:szCs w:val="24"/>
          <w:lang w:val="uz-Cyrl-UZ"/>
        </w:rPr>
        <w:t>foiz</w:t>
      </w:r>
      <w:r w:rsidRPr="00CE745B">
        <w:rPr>
          <w:sz w:val="24"/>
          <w:szCs w:val="24"/>
          <w:lang w:val="uz-Cyrl-UZ"/>
        </w:rPr>
        <w:t xml:space="preserve">), qishloq, o‘rmon va baliqchilik xo‘jaligi </w:t>
      </w:r>
      <w:r w:rsidRPr="00CF6A9B">
        <w:rPr>
          <w:sz w:val="24"/>
          <w:szCs w:val="24"/>
          <w:lang w:val="uz-Cyrl-UZ"/>
        </w:rPr>
        <w:t xml:space="preserve">- </w:t>
      </w:r>
      <w:r w:rsidRPr="00AE12CE">
        <w:rPr>
          <w:sz w:val="24"/>
          <w:szCs w:val="24"/>
          <w:lang w:val="uz-Cyrl-UZ"/>
        </w:rPr>
        <w:t>524</w:t>
      </w:r>
      <w:r>
        <w:rPr>
          <w:sz w:val="24"/>
          <w:szCs w:val="24"/>
          <w:lang w:val="uz-Cyrl-UZ"/>
        </w:rPr>
        <w:t xml:space="preserve"> ta (</w:t>
      </w:r>
      <w:r w:rsidRPr="00613470">
        <w:rPr>
          <w:sz w:val="24"/>
          <w:szCs w:val="24"/>
          <w:lang w:val="uz-Cyrl-UZ"/>
        </w:rPr>
        <w:t>15</w:t>
      </w:r>
      <w:r w:rsidRPr="009C7B24">
        <w:rPr>
          <w:sz w:val="24"/>
          <w:szCs w:val="24"/>
          <w:lang w:val="uz-Cyrl-UZ"/>
        </w:rPr>
        <w:t>,</w:t>
      </w:r>
      <w:r w:rsidRPr="00AE12CE">
        <w:rPr>
          <w:sz w:val="24"/>
          <w:szCs w:val="24"/>
          <w:lang w:val="uz-Cyrl-UZ"/>
        </w:rPr>
        <w:t>4</w:t>
      </w:r>
      <w:r w:rsidRPr="00CE745B">
        <w:rPr>
          <w:sz w:val="24"/>
          <w:szCs w:val="24"/>
          <w:lang w:val="uz-Cyrl-UZ"/>
        </w:rPr>
        <w:t> </w:t>
      </w:r>
      <w:r w:rsidRPr="00113A91">
        <w:rPr>
          <w:sz w:val="24"/>
          <w:szCs w:val="24"/>
          <w:lang w:val="uz-Cyrl-UZ"/>
        </w:rPr>
        <w:t>foiz</w:t>
      </w:r>
      <w:r w:rsidRPr="00CE745B">
        <w:rPr>
          <w:sz w:val="24"/>
          <w:szCs w:val="24"/>
          <w:lang w:val="uz-Cyrl-UZ"/>
        </w:rPr>
        <w:t>)</w:t>
      </w:r>
      <w:r w:rsidRPr="00CF6A9B">
        <w:rPr>
          <w:sz w:val="24"/>
          <w:szCs w:val="24"/>
          <w:lang w:val="uz-Cyrl-UZ"/>
        </w:rPr>
        <w:t>,</w:t>
      </w:r>
      <w:r w:rsidRPr="00CE745B">
        <w:rPr>
          <w:sz w:val="24"/>
          <w:szCs w:val="24"/>
          <w:lang w:val="uz-Cyrl-UZ"/>
        </w:rPr>
        <w:t xml:space="preserve"> qurilish</w:t>
      </w:r>
      <w:r w:rsidRPr="00CF6A9B">
        <w:rPr>
          <w:sz w:val="24"/>
          <w:szCs w:val="24"/>
          <w:lang w:val="uz-Cyrl-UZ"/>
        </w:rPr>
        <w:t xml:space="preserve"> -</w:t>
      </w:r>
      <w:r w:rsidRPr="00613470">
        <w:rPr>
          <w:sz w:val="24"/>
          <w:szCs w:val="24"/>
          <w:lang w:val="uz-Cyrl-UZ"/>
        </w:rPr>
        <w:t>190</w:t>
      </w:r>
      <w:r w:rsidRPr="00CE745B">
        <w:rPr>
          <w:sz w:val="24"/>
          <w:szCs w:val="24"/>
          <w:lang w:val="uz-Cyrl-UZ"/>
        </w:rPr>
        <w:t>ta (</w:t>
      </w:r>
      <w:r w:rsidRPr="00613470">
        <w:rPr>
          <w:sz w:val="24"/>
          <w:szCs w:val="24"/>
          <w:lang w:val="uz-Cyrl-UZ"/>
        </w:rPr>
        <w:t>5,</w:t>
      </w:r>
      <w:r w:rsidRPr="00AE12CE">
        <w:rPr>
          <w:sz w:val="24"/>
          <w:szCs w:val="24"/>
          <w:lang w:val="uz-Cyrl-UZ"/>
        </w:rPr>
        <w:t>6</w:t>
      </w:r>
      <w:r w:rsidRPr="00CE745B">
        <w:rPr>
          <w:sz w:val="24"/>
          <w:szCs w:val="24"/>
          <w:lang w:val="uz-Cyrl-UZ"/>
        </w:rPr>
        <w:t> </w:t>
      </w:r>
      <w:r w:rsidRPr="00113A91">
        <w:rPr>
          <w:sz w:val="24"/>
          <w:szCs w:val="24"/>
          <w:lang w:val="uz-Cyrl-UZ"/>
        </w:rPr>
        <w:t>foiz</w:t>
      </w:r>
      <w:r w:rsidRPr="00CE745B">
        <w:rPr>
          <w:sz w:val="24"/>
          <w:szCs w:val="24"/>
          <w:lang w:val="uz-Cyrl-UZ"/>
        </w:rPr>
        <w:t>) sohalariga to‘g‘ri keladi.</w:t>
      </w:r>
    </w:p>
    <w:p w:rsidR="00E84929" w:rsidRDefault="00E84929" w:rsidP="00E84929">
      <w:pPr>
        <w:pStyle w:val="ab"/>
        <w:widowControl w:val="0"/>
        <w:spacing w:after="0" w:line="288" w:lineRule="auto"/>
        <w:ind w:right="-1" w:firstLine="709"/>
        <w:rPr>
          <w:sz w:val="26"/>
          <w:szCs w:val="26"/>
          <w:lang w:val="uz-Cyrl-UZ"/>
        </w:rPr>
      </w:pPr>
    </w:p>
    <w:p w:rsidR="00E84929" w:rsidRPr="00CE745B" w:rsidRDefault="00E84929" w:rsidP="00E84929">
      <w:pPr>
        <w:pStyle w:val="ab"/>
        <w:widowControl w:val="0"/>
        <w:spacing w:after="0"/>
        <w:ind w:firstLine="0"/>
        <w:jc w:val="center"/>
        <w:rPr>
          <w:b/>
          <w:color w:val="002060"/>
          <w:sz w:val="28"/>
          <w:szCs w:val="28"/>
          <w:lang w:val="uz-Cyrl-UZ"/>
        </w:rPr>
      </w:pPr>
      <w:r w:rsidRPr="00CE745B">
        <w:rPr>
          <w:b/>
          <w:color w:val="002060"/>
          <w:sz w:val="28"/>
          <w:szCs w:val="28"/>
          <w:lang w:val="uz-Cyrl-UZ"/>
        </w:rPr>
        <w:lastRenderedPageBreak/>
        <w:t>Faoliyat ko‘rsatayotgan yuridik shaxslarning tashkiliy huquqiy</w:t>
      </w:r>
    </w:p>
    <w:p w:rsidR="00E84929" w:rsidRPr="008D7CA9" w:rsidRDefault="00E84929" w:rsidP="00E84929">
      <w:pPr>
        <w:pStyle w:val="ab"/>
        <w:widowControl w:val="0"/>
        <w:spacing w:after="0"/>
        <w:ind w:firstLine="0"/>
        <w:jc w:val="center"/>
        <w:rPr>
          <w:b/>
          <w:i/>
          <w:sz w:val="28"/>
          <w:szCs w:val="28"/>
          <w:lang w:val="en-US"/>
        </w:rPr>
      </w:pPr>
      <w:r w:rsidRPr="00CE745B">
        <w:rPr>
          <w:b/>
          <w:color w:val="002060"/>
          <w:sz w:val="28"/>
          <w:szCs w:val="28"/>
          <w:lang w:val="uz-Cyrl-UZ"/>
        </w:rPr>
        <w:t xml:space="preserve"> shakllari bo‘yicha taqsimlanishi</w:t>
      </w:r>
      <w:r w:rsidRPr="00CE745B">
        <w:rPr>
          <w:b/>
          <w:noProof/>
          <w:color w:val="002060"/>
          <w:sz w:val="28"/>
          <w:szCs w:val="28"/>
          <w:lang w:val="uz-Cyrl-UZ"/>
        </w:rPr>
        <w:br/>
      </w:r>
      <w:r w:rsidRPr="008D7CA9">
        <w:rPr>
          <w:i/>
          <w:noProof/>
          <w:sz w:val="28"/>
          <w:szCs w:val="28"/>
          <w:lang w:val="uz-Cyrl-UZ"/>
        </w:rPr>
        <w:t>(birlikda</w:t>
      </w:r>
      <w:r w:rsidRPr="008D7CA9">
        <w:rPr>
          <w:i/>
          <w:noProof/>
          <w:sz w:val="28"/>
          <w:szCs w:val="28"/>
          <w:lang w:val="en-US"/>
        </w:rPr>
        <w:t>)</w:t>
      </w:r>
    </w:p>
    <w:p w:rsidR="00E84929" w:rsidRPr="00DF6C5A" w:rsidRDefault="00E84929" w:rsidP="00E84929">
      <w:pPr>
        <w:ind w:firstLine="720"/>
        <w:jc w:val="center"/>
        <w:rPr>
          <w:b/>
          <w:i/>
          <w:color w:val="000000"/>
          <w:sz w:val="24"/>
          <w:szCs w:val="24"/>
          <w:lang w:val="uz-Cyrl-UZ"/>
        </w:rPr>
      </w:pPr>
    </w:p>
    <w:p w:rsidR="00E84929" w:rsidRPr="00DF6C5A" w:rsidRDefault="00E84929" w:rsidP="00E84929">
      <w:pPr>
        <w:ind w:firstLine="720"/>
        <w:jc w:val="center"/>
        <w:rPr>
          <w:b/>
          <w:i/>
          <w:color w:val="000000"/>
          <w:sz w:val="24"/>
          <w:szCs w:val="24"/>
          <w:lang w:val="uz-Cyrl-UZ"/>
        </w:rPr>
      </w:pPr>
    </w:p>
    <w:p w:rsidR="00E84929" w:rsidRPr="00DF6C5A" w:rsidRDefault="00E84929" w:rsidP="00E84929">
      <w:pPr>
        <w:jc w:val="center"/>
        <w:rPr>
          <w:b/>
          <w:i/>
          <w:color w:val="000000"/>
          <w:sz w:val="24"/>
          <w:szCs w:val="24"/>
          <w:lang w:val="uz-Cyrl-UZ"/>
        </w:rPr>
      </w:pPr>
      <w:r w:rsidRPr="0005466A">
        <w:rPr>
          <w:noProof/>
          <w:sz w:val="26"/>
          <w:szCs w:val="26"/>
        </w:rPr>
        <w:drawing>
          <wp:inline distT="0" distB="0" distL="0" distR="0" wp14:anchorId="6B73B3FB" wp14:editId="50CC994C">
            <wp:extent cx="5593080" cy="3763311"/>
            <wp:effectExtent l="0" t="0" r="0" b="0"/>
            <wp:docPr id="51" name="Объект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84929" w:rsidRDefault="00E84929" w:rsidP="00E84929">
      <w:pPr>
        <w:ind w:firstLine="720"/>
        <w:jc w:val="center"/>
        <w:rPr>
          <w:b/>
          <w:i/>
          <w:color w:val="000000"/>
          <w:sz w:val="24"/>
          <w:szCs w:val="24"/>
          <w:lang w:val="uz-Cyrl-UZ"/>
        </w:rPr>
      </w:pPr>
    </w:p>
    <w:p w:rsidR="00E84929" w:rsidRDefault="00E84929" w:rsidP="00E84929">
      <w:pPr>
        <w:ind w:firstLine="720"/>
        <w:jc w:val="center"/>
        <w:rPr>
          <w:b/>
          <w:i/>
          <w:color w:val="000000"/>
          <w:sz w:val="24"/>
          <w:szCs w:val="24"/>
          <w:lang w:val="uz-Cyrl-UZ"/>
        </w:rPr>
      </w:pPr>
    </w:p>
    <w:p w:rsidR="00E84929" w:rsidRPr="00506499" w:rsidRDefault="00E84929" w:rsidP="00E84929">
      <w:pPr>
        <w:pStyle w:val="23"/>
        <w:widowControl/>
        <w:spacing w:after="0" w:line="288" w:lineRule="auto"/>
        <w:ind w:firstLine="709"/>
        <w:rPr>
          <w:lang w:val="uz-Cyrl-UZ"/>
        </w:rPr>
      </w:pPr>
      <w:r>
        <w:rPr>
          <w:lang w:val="uz-Cyrl-UZ"/>
        </w:rPr>
        <w:t>202</w:t>
      </w:r>
      <w:r w:rsidRPr="00AE12CE">
        <w:rPr>
          <w:lang w:val="uz-Cyrl-UZ"/>
        </w:rPr>
        <w:t>6</w:t>
      </w:r>
      <w:r>
        <w:rPr>
          <w:lang w:val="uz-Cyrl-UZ"/>
        </w:rPr>
        <w:t xml:space="preserve">- yil1- </w:t>
      </w:r>
      <w:r w:rsidRPr="00AE12CE">
        <w:rPr>
          <w:lang w:val="uz-Cyrl-UZ"/>
        </w:rPr>
        <w:t>yanvar</w:t>
      </w:r>
      <w:r>
        <w:rPr>
          <w:lang w:val="uz-Cyrl-UZ"/>
        </w:rPr>
        <w:t xml:space="preserve">  holati</w:t>
      </w:r>
      <w:r w:rsidRPr="00506499">
        <w:rPr>
          <w:lang w:val="uz-Cyrl-UZ"/>
        </w:rPr>
        <w:t xml:space="preserve">ga </w:t>
      </w:r>
      <w:r w:rsidRPr="00113A91">
        <w:rPr>
          <w:lang w:val="uz-Cyrl-UZ"/>
        </w:rPr>
        <w:t xml:space="preserve">1 </w:t>
      </w:r>
      <w:r w:rsidRPr="00AE12CE">
        <w:rPr>
          <w:lang w:val="uz-Cyrl-UZ"/>
        </w:rPr>
        <w:t>912</w:t>
      </w:r>
      <w:r w:rsidRPr="00506499">
        <w:rPr>
          <w:lang w:val="uz-Cyrl-UZ"/>
        </w:rPr>
        <w:t xml:space="preserve"> ta tijorat shaklidagi korxona va tashkilotlar faoliyat ko‘rsatayotgan bo‘lib, shundan mas’uliyati cheklangan jamiyatlar</w:t>
      </w:r>
      <w:r w:rsidRPr="00AE12CE">
        <w:rPr>
          <w:lang w:val="uz-Cyrl-UZ"/>
        </w:rPr>
        <w:t xml:space="preserve"> 1608</w:t>
      </w:r>
      <w:r w:rsidRPr="00506499">
        <w:rPr>
          <w:lang w:val="uz-Cyrl-UZ"/>
        </w:rPr>
        <w:t xml:space="preserve"> ta</w:t>
      </w:r>
      <w:r w:rsidRPr="00F44038">
        <w:rPr>
          <w:lang w:val="uz-Cyrl-UZ"/>
        </w:rPr>
        <w:t>ni</w:t>
      </w:r>
      <w:r w:rsidRPr="00506499">
        <w:rPr>
          <w:lang w:val="uz-Cyrl-UZ"/>
        </w:rPr>
        <w:t xml:space="preserve">, xususiy korxonalar </w:t>
      </w:r>
      <w:r w:rsidRPr="00AE12CE">
        <w:rPr>
          <w:lang w:val="uz-Cyrl-UZ"/>
        </w:rPr>
        <w:t>102</w:t>
      </w:r>
      <w:r w:rsidRPr="00506499">
        <w:rPr>
          <w:lang w:val="uz-Cyrl-UZ"/>
        </w:rPr>
        <w:t xml:space="preserve"> ta</w:t>
      </w:r>
      <w:r w:rsidRPr="00F44038">
        <w:rPr>
          <w:lang w:val="uz-Cyrl-UZ"/>
        </w:rPr>
        <w:t>ni</w:t>
      </w:r>
      <w:r w:rsidRPr="00506499">
        <w:rPr>
          <w:lang w:val="uz-Cyrl-UZ"/>
        </w:rPr>
        <w:t xml:space="preserve">, oilaviy korxonalar </w:t>
      </w:r>
      <w:r w:rsidRPr="00613470">
        <w:rPr>
          <w:lang w:val="uz-Cyrl-UZ"/>
        </w:rPr>
        <w:t>19</w:t>
      </w:r>
      <w:r w:rsidRPr="00AE12CE">
        <w:rPr>
          <w:lang w:val="uz-Cyrl-UZ"/>
        </w:rPr>
        <w:t>4</w:t>
      </w:r>
      <w:r w:rsidRPr="00506499">
        <w:rPr>
          <w:lang w:val="uz-Cyrl-UZ"/>
        </w:rPr>
        <w:t xml:space="preserve"> ta</w:t>
      </w:r>
      <w:r w:rsidRPr="00F44038">
        <w:rPr>
          <w:lang w:val="uz-Cyrl-UZ"/>
        </w:rPr>
        <w:t>ni</w:t>
      </w:r>
      <w:r w:rsidRPr="00506499">
        <w:rPr>
          <w:lang w:val="uz-Cyrl-UZ"/>
        </w:rPr>
        <w:t xml:space="preserve"> va boshqa tijorat korxonalari </w:t>
      </w:r>
      <w:r w:rsidRPr="00AE12CE">
        <w:rPr>
          <w:lang w:val="uz-Cyrl-UZ"/>
        </w:rPr>
        <w:t>8</w:t>
      </w:r>
      <w:r w:rsidRPr="00506499">
        <w:rPr>
          <w:lang w:val="uz-Cyrl-UZ"/>
        </w:rPr>
        <w:t xml:space="preserve"> tani tashkil etadi.</w:t>
      </w:r>
    </w:p>
    <w:p w:rsidR="00E84929" w:rsidRPr="004037AF" w:rsidRDefault="00E84929" w:rsidP="00E84929">
      <w:pPr>
        <w:pStyle w:val="23"/>
        <w:widowControl/>
        <w:spacing w:after="0" w:line="288" w:lineRule="auto"/>
        <w:ind w:firstLine="709"/>
        <w:rPr>
          <w:sz w:val="20"/>
          <w:szCs w:val="26"/>
          <w:lang w:val="uz-Cyrl-UZ"/>
        </w:rPr>
      </w:pPr>
    </w:p>
    <w:p w:rsidR="00E84929" w:rsidRPr="00506499" w:rsidRDefault="00E84929" w:rsidP="00E84929">
      <w:pPr>
        <w:pStyle w:val="ab"/>
        <w:widowControl w:val="0"/>
        <w:spacing w:after="0"/>
        <w:ind w:firstLine="0"/>
        <w:jc w:val="center"/>
        <w:rPr>
          <w:b/>
          <w:noProof/>
          <w:color w:val="002060"/>
          <w:sz w:val="28"/>
          <w:szCs w:val="28"/>
          <w:lang w:val="uz-Cyrl-UZ"/>
        </w:rPr>
      </w:pPr>
      <w:r w:rsidRPr="00506499">
        <w:rPr>
          <w:b/>
          <w:color w:val="002060"/>
          <w:sz w:val="28"/>
          <w:szCs w:val="28"/>
          <w:lang w:val="uz-Cyrl-UZ"/>
        </w:rPr>
        <w:t>Xorijiy investitsiyalar va sarmoyalar ishtirokidagi korxonalar</w:t>
      </w:r>
    </w:p>
    <w:p w:rsidR="00E84929" w:rsidRPr="004037AF" w:rsidRDefault="00E84929" w:rsidP="00E84929">
      <w:pPr>
        <w:pStyle w:val="a3"/>
        <w:spacing w:line="288" w:lineRule="auto"/>
        <w:ind w:firstLine="709"/>
        <w:jc w:val="both"/>
        <w:rPr>
          <w:b w:val="0"/>
          <w:bCs w:val="0"/>
          <w:sz w:val="22"/>
          <w:lang w:val="uz-Cyrl-UZ"/>
        </w:rPr>
      </w:pPr>
    </w:p>
    <w:p w:rsidR="00E84929" w:rsidRPr="00506499" w:rsidRDefault="00E84929" w:rsidP="00E84929">
      <w:pPr>
        <w:pStyle w:val="a3"/>
        <w:spacing w:line="288" w:lineRule="auto"/>
        <w:ind w:firstLine="709"/>
        <w:jc w:val="both"/>
        <w:rPr>
          <w:b w:val="0"/>
          <w:bCs w:val="0"/>
          <w:sz w:val="24"/>
          <w:szCs w:val="24"/>
          <w:lang w:val="uz-Cyrl-UZ"/>
        </w:rPr>
      </w:pPr>
      <w:r w:rsidRPr="00506499">
        <w:rPr>
          <w:b w:val="0"/>
          <w:bCs w:val="0"/>
          <w:sz w:val="24"/>
          <w:szCs w:val="24"/>
          <w:lang w:val="uz-Cyrl-UZ"/>
        </w:rPr>
        <w:t xml:space="preserve">Korxonalar va tashkilotlar yagona davlat registri ma’lumotlariga ko‘ra, </w:t>
      </w:r>
      <w:r>
        <w:rPr>
          <w:b w:val="0"/>
          <w:bCs w:val="0"/>
          <w:sz w:val="24"/>
          <w:szCs w:val="24"/>
          <w:lang w:val="uz-Cyrl-UZ"/>
        </w:rPr>
        <w:t>Yangiyo‘l tumani</w:t>
      </w:r>
      <w:r w:rsidRPr="00506499">
        <w:rPr>
          <w:b w:val="0"/>
          <w:bCs w:val="0"/>
          <w:sz w:val="24"/>
          <w:szCs w:val="24"/>
          <w:lang w:val="uz-Cyrl-UZ"/>
        </w:rPr>
        <w:t xml:space="preserve">da </w:t>
      </w:r>
      <w:r>
        <w:rPr>
          <w:b w:val="0"/>
          <w:bCs w:val="0"/>
          <w:sz w:val="24"/>
          <w:szCs w:val="24"/>
          <w:lang w:val="uz-Cyrl-UZ"/>
        </w:rPr>
        <w:t>202</w:t>
      </w:r>
      <w:r w:rsidRPr="00AE12CE">
        <w:rPr>
          <w:b w:val="0"/>
          <w:bCs w:val="0"/>
          <w:sz w:val="24"/>
          <w:szCs w:val="24"/>
          <w:lang w:val="uz-Cyrl-UZ"/>
        </w:rPr>
        <w:t>6</w:t>
      </w:r>
      <w:r>
        <w:rPr>
          <w:b w:val="0"/>
          <w:bCs w:val="0"/>
          <w:sz w:val="24"/>
          <w:szCs w:val="24"/>
          <w:lang w:val="uz-Cyrl-UZ"/>
        </w:rPr>
        <w:t xml:space="preserve">- yil1- </w:t>
      </w:r>
      <w:r w:rsidRPr="00AE12CE">
        <w:rPr>
          <w:b w:val="0"/>
          <w:bCs w:val="0"/>
          <w:sz w:val="24"/>
          <w:szCs w:val="24"/>
          <w:lang w:val="uz-Cyrl-UZ"/>
        </w:rPr>
        <w:t>yanvar</w:t>
      </w:r>
      <w:r>
        <w:rPr>
          <w:b w:val="0"/>
          <w:bCs w:val="0"/>
          <w:sz w:val="24"/>
          <w:szCs w:val="24"/>
          <w:lang w:val="uz-Cyrl-UZ"/>
        </w:rPr>
        <w:t xml:space="preserve">  holati</w:t>
      </w:r>
      <w:r w:rsidRPr="00E726EC">
        <w:rPr>
          <w:b w:val="0"/>
          <w:bCs w:val="0"/>
          <w:sz w:val="24"/>
          <w:szCs w:val="24"/>
          <w:lang w:val="uz-Cyrl-UZ"/>
        </w:rPr>
        <w:t xml:space="preserve">ga ko‘ra ro‘yxatga olingan chet el investitsiyasi kiritilgan korxonalar soni </w:t>
      </w:r>
      <w:r w:rsidRPr="00AE12CE">
        <w:rPr>
          <w:b w:val="0"/>
          <w:sz w:val="24"/>
          <w:szCs w:val="24"/>
          <w:lang w:val="uz-Cyrl-UZ"/>
        </w:rPr>
        <w:t>146</w:t>
      </w:r>
      <w:r w:rsidRPr="00E726EC">
        <w:rPr>
          <w:b w:val="0"/>
          <w:bCs w:val="0"/>
          <w:sz w:val="24"/>
          <w:szCs w:val="24"/>
          <w:lang w:val="uz-Cyrl-UZ"/>
        </w:rPr>
        <w:t>tani</w:t>
      </w:r>
      <w:r w:rsidRPr="004107AB">
        <w:rPr>
          <w:b w:val="0"/>
          <w:bCs w:val="0"/>
          <w:sz w:val="24"/>
          <w:szCs w:val="24"/>
          <w:lang w:val="uz-Cyrl-UZ"/>
        </w:rPr>
        <w:t>,</w:t>
      </w:r>
      <w:r w:rsidRPr="00E726EC">
        <w:rPr>
          <w:b w:val="0"/>
          <w:bCs w:val="0"/>
          <w:sz w:val="24"/>
          <w:szCs w:val="24"/>
          <w:lang w:val="uz-Cyrl-UZ"/>
        </w:rPr>
        <w:t xml:space="preserve"> shundan faoliyat ko‘rsatayotgan</w:t>
      </w:r>
      <w:r w:rsidRPr="00F65778">
        <w:rPr>
          <w:b w:val="0"/>
          <w:bCs w:val="0"/>
          <w:sz w:val="24"/>
          <w:szCs w:val="24"/>
          <w:lang w:val="uz-Cyrl-UZ"/>
        </w:rPr>
        <w:t>i</w:t>
      </w:r>
      <w:r w:rsidRPr="00AE12CE">
        <w:rPr>
          <w:b w:val="0"/>
          <w:sz w:val="24"/>
          <w:szCs w:val="24"/>
          <w:lang w:val="uz-Cyrl-UZ"/>
        </w:rPr>
        <w:t>112</w:t>
      </w:r>
      <w:r w:rsidRPr="00E726EC">
        <w:rPr>
          <w:b w:val="0"/>
          <w:bCs w:val="0"/>
          <w:sz w:val="24"/>
          <w:szCs w:val="24"/>
          <w:lang w:val="uz-Cyrl-UZ"/>
        </w:rPr>
        <w:t xml:space="preserve"> tani</w:t>
      </w:r>
      <w:r w:rsidRPr="00506499">
        <w:rPr>
          <w:b w:val="0"/>
          <w:bCs w:val="0"/>
          <w:sz w:val="24"/>
          <w:szCs w:val="24"/>
          <w:lang w:val="uz-Cyrl-UZ"/>
        </w:rPr>
        <w:t xml:space="preserve"> tashkil etadi.</w:t>
      </w:r>
    </w:p>
    <w:p w:rsidR="00E84929" w:rsidRPr="00506499" w:rsidRDefault="00E84929" w:rsidP="00E84929">
      <w:pPr>
        <w:contextualSpacing/>
        <w:jc w:val="center"/>
        <w:rPr>
          <w:b/>
          <w:noProof/>
          <w:color w:val="1F497D" w:themeColor="text2"/>
          <w:sz w:val="24"/>
          <w:szCs w:val="24"/>
          <w:lang w:val="uz-Cyrl-UZ"/>
        </w:rPr>
      </w:pPr>
    </w:p>
    <w:p w:rsidR="00E84929" w:rsidRDefault="00E84929" w:rsidP="00E84929">
      <w:pPr>
        <w:pStyle w:val="ab"/>
        <w:widowControl w:val="0"/>
        <w:spacing w:after="0"/>
        <w:ind w:firstLine="0"/>
        <w:jc w:val="center"/>
        <w:rPr>
          <w:b/>
          <w:color w:val="002060"/>
          <w:sz w:val="28"/>
          <w:szCs w:val="28"/>
          <w:lang w:val="uz-Cyrl-UZ"/>
        </w:rPr>
      </w:pPr>
      <w:r w:rsidRPr="00506499">
        <w:rPr>
          <w:b/>
          <w:color w:val="002060"/>
          <w:sz w:val="28"/>
          <w:szCs w:val="28"/>
          <w:lang w:val="uz-Cyrl-UZ"/>
        </w:rPr>
        <w:t>Oilaviy korxonalar to‘g‘risida ma’lumot</w:t>
      </w:r>
    </w:p>
    <w:p w:rsidR="00E84929" w:rsidRPr="00506499" w:rsidRDefault="00E84929" w:rsidP="00E84929">
      <w:pPr>
        <w:pStyle w:val="ab"/>
        <w:widowControl w:val="0"/>
        <w:spacing w:after="0"/>
        <w:ind w:firstLine="0"/>
        <w:jc w:val="center"/>
        <w:rPr>
          <w:b/>
          <w:noProof/>
          <w:color w:val="002060"/>
          <w:sz w:val="28"/>
          <w:szCs w:val="28"/>
          <w:lang w:val="uz-Cyrl-UZ"/>
        </w:rPr>
      </w:pPr>
    </w:p>
    <w:p w:rsidR="00E84929" w:rsidRPr="00506499" w:rsidRDefault="00E84929" w:rsidP="00E84929">
      <w:pPr>
        <w:spacing w:line="288" w:lineRule="auto"/>
        <w:ind w:firstLine="709"/>
        <w:jc w:val="both"/>
        <w:rPr>
          <w:sz w:val="24"/>
          <w:szCs w:val="24"/>
          <w:lang w:val="uz-Cyrl-UZ"/>
        </w:rPr>
      </w:pPr>
      <w:r>
        <w:rPr>
          <w:sz w:val="24"/>
          <w:szCs w:val="24"/>
          <w:lang w:val="uz-Cyrl-UZ"/>
        </w:rPr>
        <w:t>202</w:t>
      </w:r>
      <w:r w:rsidRPr="00AE12CE">
        <w:rPr>
          <w:sz w:val="24"/>
          <w:szCs w:val="24"/>
          <w:lang w:val="uz-Cyrl-UZ"/>
        </w:rPr>
        <w:t>6</w:t>
      </w:r>
      <w:r>
        <w:rPr>
          <w:sz w:val="24"/>
          <w:szCs w:val="24"/>
          <w:lang w:val="uz-Cyrl-UZ"/>
        </w:rPr>
        <w:t xml:space="preserve">- yil1- </w:t>
      </w:r>
      <w:r w:rsidRPr="00AE12CE">
        <w:rPr>
          <w:sz w:val="24"/>
          <w:szCs w:val="24"/>
          <w:lang w:val="uz-Cyrl-UZ"/>
        </w:rPr>
        <w:t>yanvar</w:t>
      </w:r>
      <w:r>
        <w:rPr>
          <w:sz w:val="24"/>
          <w:szCs w:val="24"/>
          <w:lang w:val="uz-Cyrl-UZ"/>
        </w:rPr>
        <w:t xml:space="preserve">  holati</w:t>
      </w:r>
      <w:r w:rsidRPr="00506499">
        <w:rPr>
          <w:sz w:val="24"/>
          <w:szCs w:val="24"/>
          <w:lang w:val="uz-Cyrl-UZ"/>
        </w:rPr>
        <w:t xml:space="preserve">ga </w:t>
      </w:r>
      <w:r>
        <w:rPr>
          <w:sz w:val="24"/>
          <w:szCs w:val="24"/>
          <w:lang w:val="uz-Cyrl-UZ"/>
        </w:rPr>
        <w:t>Yangiyo‘l tumani</w:t>
      </w:r>
      <w:r w:rsidRPr="00506499">
        <w:rPr>
          <w:sz w:val="24"/>
          <w:szCs w:val="24"/>
          <w:lang w:val="uz-Cyrl-UZ"/>
        </w:rPr>
        <w:t xml:space="preserve">da jami </w:t>
      </w:r>
      <w:r w:rsidRPr="00AE12CE">
        <w:rPr>
          <w:sz w:val="24"/>
          <w:szCs w:val="24"/>
          <w:lang w:val="uz-Cyrl-UZ"/>
        </w:rPr>
        <w:t xml:space="preserve">360 </w:t>
      </w:r>
      <w:r w:rsidRPr="00506499">
        <w:rPr>
          <w:sz w:val="24"/>
          <w:szCs w:val="24"/>
          <w:lang w:val="uz-Cyrl-UZ"/>
        </w:rPr>
        <w:t xml:space="preserve">ta oilaviy korxona ro‘yxatdan o‘tgan bo‘lib, faoliyat ko‘rsatayotganlari esa </w:t>
      </w:r>
      <w:r w:rsidRPr="00AE12CE">
        <w:rPr>
          <w:sz w:val="24"/>
          <w:szCs w:val="24"/>
          <w:lang w:val="uz-Cyrl-UZ"/>
        </w:rPr>
        <w:t>194</w:t>
      </w:r>
      <w:r w:rsidRPr="00506499">
        <w:rPr>
          <w:sz w:val="24"/>
          <w:szCs w:val="24"/>
          <w:lang w:val="uz-Cyrl-UZ"/>
        </w:rPr>
        <w:t xml:space="preserve"> tani tashkil etdi.</w:t>
      </w:r>
    </w:p>
    <w:p w:rsidR="00E84929" w:rsidRPr="00506499" w:rsidRDefault="00E84929" w:rsidP="00E84929">
      <w:pPr>
        <w:pStyle w:val="1"/>
        <w:keepNext w:val="0"/>
        <w:spacing w:line="288" w:lineRule="auto"/>
        <w:ind w:left="0" w:firstLine="567"/>
        <w:jc w:val="both"/>
        <w:rPr>
          <w:b w:val="0"/>
          <w:lang w:val="uz-Cyrl-UZ"/>
        </w:rPr>
      </w:pPr>
      <w:r>
        <w:rPr>
          <w:b w:val="0"/>
          <w:lang w:val="uz-Cyrl-UZ"/>
        </w:rPr>
        <w:t>2025- yilningyanvar-</w:t>
      </w:r>
      <w:r w:rsidR="008A1855">
        <w:rPr>
          <w:b w:val="0"/>
          <w:lang w:val="uz-Cyrl-UZ"/>
        </w:rPr>
        <w:t>dekabr</w:t>
      </w:r>
      <w:r w:rsidRPr="00506499">
        <w:rPr>
          <w:b w:val="0"/>
          <w:lang w:val="uz-Cyrl-UZ"/>
        </w:rPr>
        <w:t xml:space="preserve"> oylarida jami </w:t>
      </w:r>
      <w:r w:rsidRPr="00AE12CE">
        <w:rPr>
          <w:b w:val="0"/>
          <w:lang w:val="uz-Cyrl-UZ"/>
        </w:rPr>
        <w:t>21</w:t>
      </w:r>
      <w:r w:rsidRPr="00E726EC">
        <w:rPr>
          <w:b w:val="0"/>
          <w:lang w:val="uz-Cyrl-UZ"/>
        </w:rPr>
        <w:t xml:space="preserve"> ta yangi </w:t>
      </w:r>
      <w:r w:rsidRPr="00F65778">
        <w:rPr>
          <w:b w:val="0"/>
          <w:lang w:val="uz-Cyrl-UZ"/>
        </w:rPr>
        <w:t xml:space="preserve">oilaviy </w:t>
      </w:r>
      <w:r w:rsidRPr="00E726EC">
        <w:rPr>
          <w:b w:val="0"/>
          <w:lang w:val="uz-Cyrl-UZ"/>
        </w:rPr>
        <w:t xml:space="preserve">korxonalar ro‘yxatga olingan bo‘lib, </w:t>
      </w:r>
      <w:r>
        <w:rPr>
          <w:b w:val="0"/>
          <w:lang w:val="uz-Cyrl-UZ"/>
        </w:rPr>
        <w:t>o</w:t>
      </w:r>
      <w:r w:rsidRPr="00F65778">
        <w:rPr>
          <w:b w:val="0"/>
          <w:lang w:val="uz-Cyrl-UZ"/>
        </w:rPr>
        <w:t>‘tgan yilga</w:t>
      </w:r>
      <w:r>
        <w:rPr>
          <w:b w:val="0"/>
          <w:lang w:val="uz-Cyrl-UZ"/>
        </w:rPr>
        <w:t xml:space="preserve"> nisbatan</w:t>
      </w:r>
      <w:r w:rsidRPr="00AE12CE">
        <w:rPr>
          <w:b w:val="0"/>
          <w:lang w:val="uz-Cyrl-UZ"/>
        </w:rPr>
        <w:t xml:space="preserve"> 28</w:t>
      </w:r>
      <w:r w:rsidRPr="00E726EC">
        <w:rPr>
          <w:b w:val="0"/>
          <w:lang w:val="uz-Cyrl-UZ"/>
        </w:rPr>
        <w:t xml:space="preserve"> ta</w:t>
      </w:r>
      <w:r w:rsidRPr="00506499">
        <w:rPr>
          <w:b w:val="0"/>
          <w:lang w:val="uz-Cyrl-UZ"/>
        </w:rPr>
        <w:t xml:space="preserve"> kam </w:t>
      </w:r>
      <w:r w:rsidRPr="00506499">
        <w:rPr>
          <w:b w:val="0"/>
          <w:lang w:val="uz-Latn-UZ"/>
        </w:rPr>
        <w:t>tashkil etilgan</w:t>
      </w:r>
      <w:r w:rsidRPr="00506499">
        <w:rPr>
          <w:b w:val="0"/>
          <w:lang w:val="uz-Cyrl-UZ"/>
        </w:rPr>
        <w:t>.</w:t>
      </w:r>
    </w:p>
    <w:p w:rsidR="00E84929" w:rsidRDefault="00E84929" w:rsidP="00E84929">
      <w:pPr>
        <w:pStyle w:val="ab"/>
        <w:spacing w:line="276" w:lineRule="auto"/>
        <w:ind w:firstLine="0"/>
        <w:jc w:val="center"/>
        <w:rPr>
          <w:b/>
          <w:color w:val="002060"/>
          <w:sz w:val="26"/>
          <w:szCs w:val="26"/>
          <w:lang w:val="uz-Cyrl-UZ"/>
        </w:rPr>
      </w:pPr>
    </w:p>
    <w:p w:rsidR="00E84929" w:rsidRPr="00506499" w:rsidRDefault="00E84929" w:rsidP="00E84929">
      <w:pPr>
        <w:jc w:val="center"/>
        <w:rPr>
          <w:i/>
          <w:color w:val="002060"/>
          <w:sz w:val="28"/>
          <w:szCs w:val="28"/>
          <w:lang w:val="uz-Cyrl-UZ"/>
        </w:rPr>
      </w:pPr>
      <w:r>
        <w:rPr>
          <w:b/>
          <w:color w:val="002060"/>
          <w:sz w:val="26"/>
          <w:szCs w:val="26"/>
          <w:lang w:val="uz-Cyrl-UZ"/>
        </w:rPr>
        <w:br w:type="page"/>
      </w:r>
      <w:r w:rsidRPr="00506499">
        <w:rPr>
          <w:b/>
          <w:color w:val="002060"/>
          <w:sz w:val="28"/>
          <w:szCs w:val="28"/>
          <w:lang w:val="uz-Cyrl-UZ"/>
        </w:rPr>
        <w:lastRenderedPageBreak/>
        <w:t xml:space="preserve">Yangi tashkil etilgan korxona va tashkilotlarning iqtisodiy faoliyat </w:t>
      </w:r>
      <w:r w:rsidRPr="00506499">
        <w:rPr>
          <w:b/>
          <w:color w:val="002060"/>
          <w:sz w:val="28"/>
          <w:szCs w:val="28"/>
          <w:lang w:val="uz-Cyrl-UZ"/>
        </w:rPr>
        <w:br/>
        <w:t>turlari bo‘yicha taqsimlanishi</w:t>
      </w:r>
      <w:r w:rsidRPr="00506499">
        <w:rPr>
          <w:b/>
          <w:color w:val="002060"/>
          <w:sz w:val="28"/>
          <w:szCs w:val="28"/>
          <w:lang w:val="uz-Cyrl-UZ"/>
        </w:rPr>
        <w:br/>
      </w:r>
      <w:r w:rsidRPr="008D7CA9">
        <w:rPr>
          <w:i/>
          <w:sz w:val="28"/>
          <w:szCs w:val="28"/>
          <w:lang w:val="uz-Cyrl-UZ"/>
        </w:rPr>
        <w:t>(fermer va dehqon xo‘jaliklaridan tashqari,birlikda)</w:t>
      </w:r>
      <w:r w:rsidRPr="00506499">
        <w:rPr>
          <w:color w:val="002060"/>
          <w:sz w:val="28"/>
          <w:szCs w:val="28"/>
          <w:lang w:val="uz-Cyrl-UZ"/>
        </w:rPr>
        <w:br/>
      </w:r>
    </w:p>
    <w:tbl>
      <w:tblPr>
        <w:tblW w:w="5000" w:type="pct"/>
        <w:tblCellMar>
          <w:left w:w="42" w:type="dxa"/>
          <w:right w:w="42" w:type="dxa"/>
        </w:tblCellMar>
        <w:tblLook w:val="0000" w:firstRow="0" w:lastRow="0" w:firstColumn="0" w:lastColumn="0" w:noHBand="0" w:noVBand="0"/>
      </w:tblPr>
      <w:tblGrid>
        <w:gridCol w:w="3806"/>
        <w:gridCol w:w="1013"/>
        <w:gridCol w:w="1590"/>
        <w:gridCol w:w="1302"/>
        <w:gridCol w:w="1586"/>
      </w:tblGrid>
      <w:tr w:rsidR="00E84929" w:rsidRPr="006B3344" w:rsidTr="00FE0746">
        <w:trPr>
          <w:cantSplit/>
          <w:trHeight w:val="20"/>
          <w:tblHeader/>
        </w:trPr>
        <w:tc>
          <w:tcPr>
            <w:tcW w:w="2047" w:type="pct"/>
            <w:vMerge w:val="restart"/>
            <w:tcBorders>
              <w:top w:val="single" w:sz="18" w:space="0" w:color="auto"/>
              <w:right w:val="single" w:sz="4" w:space="0" w:color="auto"/>
            </w:tcBorders>
            <w:shd w:val="clear" w:color="auto" w:fill="D5B9FF"/>
            <w:vAlign w:val="center"/>
          </w:tcPr>
          <w:p w:rsidR="00E84929" w:rsidRPr="00506499" w:rsidRDefault="00E84929" w:rsidP="00FE0746">
            <w:pPr>
              <w:spacing w:before="120" w:after="120"/>
              <w:jc w:val="center"/>
              <w:rPr>
                <w:i/>
                <w:sz w:val="24"/>
                <w:szCs w:val="24"/>
                <w:lang w:val="uz-Cyrl-UZ"/>
              </w:rPr>
            </w:pPr>
          </w:p>
        </w:tc>
        <w:tc>
          <w:tcPr>
            <w:tcW w:w="1400" w:type="pct"/>
            <w:gridSpan w:val="2"/>
            <w:tcBorders>
              <w:top w:val="single" w:sz="18" w:space="0" w:color="auto"/>
              <w:left w:val="single" w:sz="4" w:space="0" w:color="auto"/>
              <w:bottom w:val="single" w:sz="18" w:space="0" w:color="auto"/>
              <w:right w:val="single" w:sz="4" w:space="0" w:color="auto"/>
            </w:tcBorders>
            <w:shd w:val="clear" w:color="auto" w:fill="D5B9FF"/>
            <w:vAlign w:val="center"/>
          </w:tcPr>
          <w:p w:rsidR="00E84929" w:rsidRPr="00E63BC2" w:rsidRDefault="00E84929" w:rsidP="00FE0746">
            <w:pPr>
              <w:spacing w:before="120" w:after="120"/>
              <w:jc w:val="center"/>
              <w:rPr>
                <w:b/>
                <w:i/>
                <w:sz w:val="24"/>
                <w:szCs w:val="24"/>
                <w:lang w:val="en-US"/>
              </w:rPr>
            </w:pPr>
            <w:r w:rsidRPr="00253933">
              <w:rPr>
                <w:b/>
                <w:bCs/>
                <w:i/>
                <w:sz w:val="24"/>
                <w:szCs w:val="24"/>
                <w:lang w:val="uz-Cyrl-UZ"/>
              </w:rPr>
              <w:t>202</w:t>
            </w:r>
            <w:r>
              <w:rPr>
                <w:b/>
                <w:bCs/>
                <w:i/>
                <w:sz w:val="24"/>
                <w:szCs w:val="24"/>
                <w:lang w:val="en-US"/>
              </w:rPr>
              <w:t>4</w:t>
            </w:r>
            <w:r w:rsidRPr="00253933">
              <w:rPr>
                <w:b/>
                <w:bCs/>
                <w:i/>
                <w:sz w:val="24"/>
                <w:szCs w:val="24"/>
                <w:lang w:val="uz-Cyrl-UZ"/>
              </w:rPr>
              <w:t>- yil</w:t>
            </w:r>
            <w:r>
              <w:rPr>
                <w:b/>
                <w:bCs/>
                <w:i/>
                <w:sz w:val="24"/>
                <w:szCs w:val="24"/>
                <w:lang w:val="uz-Cyrl-UZ"/>
              </w:rPr>
              <w:br/>
            </w:r>
            <w:r>
              <w:rPr>
                <w:b/>
                <w:bCs/>
                <w:i/>
                <w:sz w:val="24"/>
                <w:szCs w:val="24"/>
                <w:lang w:val="en-US"/>
              </w:rPr>
              <w:t>yanvar-dekabr</w:t>
            </w:r>
          </w:p>
        </w:tc>
        <w:tc>
          <w:tcPr>
            <w:tcW w:w="1553" w:type="pct"/>
            <w:gridSpan w:val="2"/>
            <w:tcBorders>
              <w:top w:val="single" w:sz="18" w:space="0" w:color="auto"/>
              <w:left w:val="single" w:sz="4" w:space="0" w:color="auto"/>
              <w:bottom w:val="single" w:sz="18" w:space="0" w:color="auto"/>
            </w:tcBorders>
            <w:shd w:val="clear" w:color="auto" w:fill="D5B9FF"/>
            <w:vAlign w:val="center"/>
          </w:tcPr>
          <w:p w:rsidR="00E84929" w:rsidRPr="00253933" w:rsidRDefault="00E84929" w:rsidP="00FE0746">
            <w:pPr>
              <w:spacing w:before="120" w:after="120"/>
              <w:jc w:val="center"/>
              <w:rPr>
                <w:b/>
                <w:i/>
                <w:sz w:val="24"/>
                <w:szCs w:val="24"/>
                <w:lang w:val="uz-Cyrl-UZ"/>
              </w:rPr>
            </w:pPr>
            <w:r w:rsidRPr="00253933">
              <w:rPr>
                <w:b/>
                <w:bCs/>
                <w:i/>
                <w:sz w:val="24"/>
                <w:szCs w:val="24"/>
                <w:lang w:val="uz-Cyrl-UZ"/>
              </w:rPr>
              <w:t>202</w:t>
            </w:r>
            <w:r>
              <w:rPr>
                <w:b/>
                <w:bCs/>
                <w:i/>
                <w:sz w:val="24"/>
                <w:szCs w:val="24"/>
                <w:lang w:val="en-US"/>
              </w:rPr>
              <w:t>5</w:t>
            </w:r>
            <w:r w:rsidRPr="00253933">
              <w:rPr>
                <w:b/>
                <w:bCs/>
                <w:i/>
                <w:sz w:val="24"/>
                <w:szCs w:val="24"/>
                <w:lang w:val="uz-Cyrl-UZ"/>
              </w:rPr>
              <w:t>- yil</w:t>
            </w:r>
            <w:r>
              <w:rPr>
                <w:b/>
                <w:bCs/>
                <w:i/>
                <w:sz w:val="24"/>
                <w:szCs w:val="24"/>
                <w:lang w:val="uz-Cyrl-UZ"/>
              </w:rPr>
              <w:br/>
            </w:r>
            <w:r>
              <w:rPr>
                <w:b/>
                <w:bCs/>
                <w:i/>
                <w:sz w:val="24"/>
                <w:szCs w:val="24"/>
                <w:lang w:val="en-US"/>
              </w:rPr>
              <w:t>yanvar-dekabr</w:t>
            </w:r>
          </w:p>
        </w:tc>
      </w:tr>
      <w:tr w:rsidR="00E84929" w:rsidRPr="006B3344" w:rsidTr="00FE0746">
        <w:trPr>
          <w:cantSplit/>
          <w:trHeight w:val="20"/>
          <w:tblHeader/>
        </w:trPr>
        <w:tc>
          <w:tcPr>
            <w:tcW w:w="2047" w:type="pct"/>
            <w:vMerge/>
            <w:tcBorders>
              <w:bottom w:val="single" w:sz="18" w:space="0" w:color="auto"/>
              <w:right w:val="single" w:sz="4" w:space="0" w:color="auto"/>
            </w:tcBorders>
            <w:shd w:val="clear" w:color="auto" w:fill="D5B9FF"/>
          </w:tcPr>
          <w:p w:rsidR="00E84929" w:rsidRPr="00506499" w:rsidRDefault="00E84929" w:rsidP="00FE0746">
            <w:pPr>
              <w:pStyle w:val="3"/>
              <w:keepNext w:val="0"/>
              <w:spacing w:before="120"/>
              <w:jc w:val="center"/>
              <w:rPr>
                <w:b w:val="0"/>
                <w:bCs w:val="0"/>
                <w:i/>
                <w:sz w:val="24"/>
                <w:szCs w:val="24"/>
                <w:lang w:val="uz-Cyrl-UZ"/>
              </w:rPr>
            </w:pPr>
          </w:p>
        </w:tc>
        <w:tc>
          <w:tcPr>
            <w:tcW w:w="545" w:type="pct"/>
            <w:tcBorders>
              <w:top w:val="single" w:sz="18" w:space="0" w:color="auto"/>
              <w:left w:val="single" w:sz="4" w:space="0" w:color="auto"/>
              <w:bottom w:val="single" w:sz="18" w:space="0" w:color="auto"/>
              <w:right w:val="single" w:sz="4" w:space="0" w:color="auto"/>
            </w:tcBorders>
            <w:shd w:val="clear" w:color="auto" w:fill="D5B9FF"/>
            <w:vAlign w:val="center"/>
          </w:tcPr>
          <w:p w:rsidR="00E84929" w:rsidRPr="00506499" w:rsidRDefault="00E84929" w:rsidP="00FE0746">
            <w:pPr>
              <w:spacing w:before="120" w:after="120"/>
              <w:jc w:val="center"/>
              <w:rPr>
                <w:b/>
                <w:i/>
                <w:sz w:val="24"/>
                <w:szCs w:val="24"/>
                <w:lang w:val="uz-Cyrl-UZ"/>
              </w:rPr>
            </w:pPr>
            <w:r w:rsidRPr="00506499">
              <w:rPr>
                <w:b/>
                <w:i/>
                <w:sz w:val="24"/>
                <w:szCs w:val="24"/>
                <w:lang w:val="uz-Cyrl-UZ"/>
              </w:rPr>
              <w:t>birlik</w:t>
            </w:r>
          </w:p>
        </w:tc>
        <w:tc>
          <w:tcPr>
            <w:tcW w:w="855" w:type="pct"/>
            <w:tcBorders>
              <w:top w:val="single" w:sz="18" w:space="0" w:color="auto"/>
              <w:left w:val="single" w:sz="4" w:space="0" w:color="auto"/>
              <w:bottom w:val="single" w:sz="18" w:space="0" w:color="auto"/>
              <w:right w:val="single" w:sz="4" w:space="0" w:color="auto"/>
            </w:tcBorders>
            <w:shd w:val="clear" w:color="auto" w:fill="D5B9FF"/>
            <w:vAlign w:val="center"/>
          </w:tcPr>
          <w:p w:rsidR="00E84929" w:rsidRPr="00844F3B" w:rsidRDefault="00E84929" w:rsidP="00FE0746">
            <w:pPr>
              <w:spacing w:before="120" w:after="120"/>
              <w:jc w:val="center"/>
              <w:rPr>
                <w:b/>
                <w:i/>
                <w:sz w:val="24"/>
                <w:szCs w:val="24"/>
                <w:lang w:val="uz-Cyrl-UZ"/>
              </w:rPr>
            </w:pPr>
            <w:r w:rsidRPr="00844F3B">
              <w:rPr>
                <w:b/>
                <w:i/>
                <w:sz w:val="24"/>
                <w:szCs w:val="24"/>
                <w:lang w:val="en-US"/>
              </w:rPr>
              <w:t xml:space="preserve">jamiga </w:t>
            </w:r>
            <w:r w:rsidRPr="00844F3B">
              <w:rPr>
                <w:b/>
                <w:i/>
                <w:sz w:val="24"/>
                <w:szCs w:val="24"/>
                <w:lang w:val="uz-Cyrl-UZ"/>
              </w:rPr>
              <w:t xml:space="preserve"> nisbatan</w:t>
            </w:r>
            <w:r>
              <w:rPr>
                <w:b/>
                <w:i/>
                <w:sz w:val="24"/>
                <w:szCs w:val="24"/>
                <w:lang w:val="en-US"/>
              </w:rPr>
              <w:t xml:space="preserve"> ulushi</w:t>
            </w:r>
            <w:r w:rsidRPr="00844F3B">
              <w:rPr>
                <w:b/>
                <w:i/>
                <w:sz w:val="24"/>
                <w:szCs w:val="24"/>
                <w:lang w:val="uz-Cyrl-UZ"/>
              </w:rPr>
              <w:t>,</w:t>
            </w:r>
            <w:r w:rsidRPr="00844F3B">
              <w:rPr>
                <w:b/>
                <w:i/>
                <w:sz w:val="24"/>
                <w:szCs w:val="24"/>
                <w:lang w:val="uz-Cyrl-UZ"/>
              </w:rPr>
              <w:br/>
            </w:r>
            <w:r w:rsidRPr="00844F3B">
              <w:rPr>
                <w:b/>
                <w:i/>
                <w:sz w:val="24"/>
                <w:szCs w:val="24"/>
                <w:lang w:val="en-US"/>
              </w:rPr>
              <w:t xml:space="preserve">% </w:t>
            </w:r>
            <w:r w:rsidRPr="00844F3B">
              <w:rPr>
                <w:b/>
                <w:i/>
                <w:sz w:val="24"/>
                <w:szCs w:val="24"/>
                <w:lang w:val="uz-Cyrl-UZ"/>
              </w:rPr>
              <w:t>da</w:t>
            </w:r>
          </w:p>
        </w:tc>
        <w:tc>
          <w:tcPr>
            <w:tcW w:w="700" w:type="pct"/>
            <w:tcBorders>
              <w:top w:val="single" w:sz="18" w:space="0" w:color="auto"/>
              <w:left w:val="single" w:sz="4" w:space="0" w:color="auto"/>
              <w:bottom w:val="single" w:sz="18" w:space="0" w:color="auto"/>
              <w:right w:val="single" w:sz="4" w:space="0" w:color="auto"/>
            </w:tcBorders>
            <w:shd w:val="clear" w:color="auto" w:fill="D5B9FF"/>
            <w:vAlign w:val="center"/>
          </w:tcPr>
          <w:p w:rsidR="00E84929" w:rsidRPr="00844F3B" w:rsidRDefault="00E84929" w:rsidP="00FE0746">
            <w:pPr>
              <w:spacing w:before="120" w:after="120"/>
              <w:jc w:val="center"/>
              <w:rPr>
                <w:b/>
                <w:i/>
                <w:sz w:val="24"/>
                <w:szCs w:val="24"/>
                <w:lang w:val="uz-Cyrl-UZ"/>
              </w:rPr>
            </w:pPr>
            <w:r w:rsidRPr="00844F3B">
              <w:rPr>
                <w:b/>
                <w:i/>
                <w:sz w:val="24"/>
                <w:szCs w:val="24"/>
                <w:lang w:val="uz-Cyrl-UZ"/>
              </w:rPr>
              <w:t>birlik</w:t>
            </w:r>
          </w:p>
        </w:tc>
        <w:tc>
          <w:tcPr>
            <w:tcW w:w="853" w:type="pct"/>
            <w:tcBorders>
              <w:top w:val="single" w:sz="18" w:space="0" w:color="auto"/>
              <w:left w:val="single" w:sz="4" w:space="0" w:color="auto"/>
              <w:bottom w:val="single" w:sz="18" w:space="0" w:color="auto"/>
            </w:tcBorders>
            <w:shd w:val="clear" w:color="auto" w:fill="D5B9FF"/>
            <w:vAlign w:val="center"/>
          </w:tcPr>
          <w:p w:rsidR="00E84929" w:rsidRPr="00844F3B" w:rsidRDefault="00E84929" w:rsidP="00FE0746">
            <w:pPr>
              <w:spacing w:before="120" w:after="120"/>
              <w:jc w:val="center"/>
              <w:rPr>
                <w:b/>
                <w:i/>
                <w:sz w:val="24"/>
                <w:szCs w:val="24"/>
                <w:lang w:val="uz-Cyrl-UZ"/>
              </w:rPr>
            </w:pPr>
            <w:r w:rsidRPr="00844F3B">
              <w:rPr>
                <w:b/>
                <w:i/>
                <w:sz w:val="24"/>
                <w:szCs w:val="24"/>
                <w:lang w:val="en-US"/>
              </w:rPr>
              <w:t xml:space="preserve">jamiga </w:t>
            </w:r>
            <w:r w:rsidRPr="00844F3B">
              <w:rPr>
                <w:b/>
                <w:i/>
                <w:sz w:val="24"/>
                <w:szCs w:val="24"/>
                <w:lang w:val="uz-Cyrl-UZ"/>
              </w:rPr>
              <w:t xml:space="preserve"> nisbatan</w:t>
            </w:r>
            <w:r>
              <w:rPr>
                <w:b/>
                <w:i/>
                <w:sz w:val="24"/>
                <w:szCs w:val="24"/>
                <w:lang w:val="en-US"/>
              </w:rPr>
              <w:t xml:space="preserve"> ulushi</w:t>
            </w:r>
            <w:r w:rsidRPr="00844F3B">
              <w:rPr>
                <w:b/>
                <w:i/>
                <w:sz w:val="24"/>
                <w:szCs w:val="24"/>
                <w:lang w:val="uz-Cyrl-UZ"/>
              </w:rPr>
              <w:t>,</w:t>
            </w:r>
            <w:r w:rsidRPr="00844F3B">
              <w:rPr>
                <w:b/>
                <w:i/>
                <w:sz w:val="24"/>
                <w:szCs w:val="24"/>
                <w:lang w:val="uz-Cyrl-UZ"/>
              </w:rPr>
              <w:br/>
            </w:r>
            <w:r w:rsidRPr="00844F3B">
              <w:rPr>
                <w:b/>
                <w:i/>
                <w:sz w:val="24"/>
                <w:szCs w:val="24"/>
                <w:lang w:val="en-US"/>
              </w:rPr>
              <w:t xml:space="preserve">% </w:t>
            </w:r>
            <w:r w:rsidRPr="00844F3B">
              <w:rPr>
                <w:b/>
                <w:i/>
                <w:sz w:val="24"/>
                <w:szCs w:val="24"/>
                <w:lang w:val="uz-Cyrl-UZ"/>
              </w:rPr>
              <w:t>da</w:t>
            </w:r>
          </w:p>
        </w:tc>
      </w:tr>
      <w:tr w:rsidR="00E84929" w:rsidRPr="006B3344" w:rsidTr="00FE0746">
        <w:trPr>
          <w:cantSplit/>
          <w:trHeight w:val="20"/>
        </w:trPr>
        <w:tc>
          <w:tcPr>
            <w:tcW w:w="2047" w:type="pct"/>
            <w:tcBorders>
              <w:top w:val="single" w:sz="18" w:space="0" w:color="auto"/>
              <w:bottom w:val="single" w:sz="12" w:space="0" w:color="FFFFFF" w:themeColor="background1"/>
            </w:tcBorders>
          </w:tcPr>
          <w:p w:rsidR="00E84929" w:rsidRPr="00506499" w:rsidRDefault="00E84929" w:rsidP="00FE0746">
            <w:pPr>
              <w:pStyle w:val="3"/>
              <w:keepNext w:val="0"/>
              <w:widowControl w:val="0"/>
              <w:spacing w:after="0"/>
              <w:ind w:left="142" w:hanging="142"/>
              <w:jc w:val="left"/>
              <w:rPr>
                <w:sz w:val="24"/>
                <w:szCs w:val="24"/>
                <w:lang w:val="uz-Cyrl-UZ"/>
              </w:rPr>
            </w:pPr>
          </w:p>
        </w:tc>
        <w:tc>
          <w:tcPr>
            <w:tcW w:w="545" w:type="pct"/>
            <w:tcBorders>
              <w:top w:val="single" w:sz="18" w:space="0" w:color="auto"/>
              <w:bottom w:val="single" w:sz="12" w:space="0" w:color="FFFFFF" w:themeColor="background1"/>
            </w:tcBorders>
            <w:vAlign w:val="center"/>
          </w:tcPr>
          <w:p w:rsidR="00E84929" w:rsidRPr="00506499" w:rsidRDefault="00E84929" w:rsidP="00FE0746">
            <w:pPr>
              <w:widowControl w:val="0"/>
              <w:jc w:val="center"/>
              <w:rPr>
                <w:b/>
                <w:bCs/>
                <w:sz w:val="24"/>
                <w:szCs w:val="24"/>
                <w:lang w:val="uz-Cyrl-UZ"/>
              </w:rPr>
            </w:pPr>
          </w:p>
        </w:tc>
        <w:tc>
          <w:tcPr>
            <w:tcW w:w="855" w:type="pct"/>
            <w:tcBorders>
              <w:top w:val="single" w:sz="18" w:space="0" w:color="auto"/>
              <w:bottom w:val="single" w:sz="12" w:space="0" w:color="FFFFFF" w:themeColor="background1"/>
            </w:tcBorders>
            <w:vAlign w:val="center"/>
          </w:tcPr>
          <w:p w:rsidR="00E84929" w:rsidRPr="00506499" w:rsidRDefault="00E84929" w:rsidP="00FE0746">
            <w:pPr>
              <w:widowControl w:val="0"/>
              <w:tabs>
                <w:tab w:val="left" w:pos="961"/>
              </w:tabs>
              <w:jc w:val="center"/>
              <w:rPr>
                <w:b/>
                <w:bCs/>
                <w:sz w:val="24"/>
                <w:szCs w:val="24"/>
                <w:lang w:val="uz-Cyrl-UZ"/>
              </w:rPr>
            </w:pPr>
          </w:p>
        </w:tc>
        <w:tc>
          <w:tcPr>
            <w:tcW w:w="700" w:type="pct"/>
            <w:tcBorders>
              <w:top w:val="single" w:sz="18" w:space="0" w:color="auto"/>
              <w:bottom w:val="single" w:sz="12" w:space="0" w:color="FFFFFF" w:themeColor="background1"/>
            </w:tcBorders>
            <w:vAlign w:val="center"/>
          </w:tcPr>
          <w:p w:rsidR="00E84929" w:rsidRPr="00506499" w:rsidRDefault="00E84929" w:rsidP="00FE0746">
            <w:pPr>
              <w:widowControl w:val="0"/>
              <w:jc w:val="center"/>
              <w:rPr>
                <w:b/>
                <w:bCs/>
                <w:sz w:val="24"/>
                <w:szCs w:val="24"/>
                <w:lang w:val="uz-Cyrl-UZ"/>
              </w:rPr>
            </w:pPr>
          </w:p>
        </w:tc>
        <w:tc>
          <w:tcPr>
            <w:tcW w:w="853" w:type="pct"/>
            <w:tcBorders>
              <w:top w:val="single" w:sz="18" w:space="0" w:color="auto"/>
              <w:bottom w:val="single" w:sz="12" w:space="0" w:color="FFFFFF" w:themeColor="background1"/>
            </w:tcBorders>
            <w:vAlign w:val="center"/>
          </w:tcPr>
          <w:p w:rsidR="00E84929" w:rsidRPr="00506499" w:rsidRDefault="00E84929" w:rsidP="00FE0746">
            <w:pPr>
              <w:widowControl w:val="0"/>
              <w:tabs>
                <w:tab w:val="left" w:pos="845"/>
              </w:tabs>
              <w:jc w:val="center"/>
              <w:rPr>
                <w:b/>
                <w:bCs/>
                <w:sz w:val="24"/>
                <w:szCs w:val="24"/>
                <w:lang w:val="uz-Cyrl-UZ"/>
              </w:rPr>
            </w:pPr>
          </w:p>
        </w:tc>
      </w:tr>
      <w:tr w:rsidR="00E84929" w:rsidRPr="006B3344"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06499" w:rsidRDefault="00E84929" w:rsidP="00FE0746">
            <w:pPr>
              <w:pStyle w:val="3"/>
              <w:keepNext w:val="0"/>
              <w:widowControl w:val="0"/>
              <w:spacing w:before="180" w:after="180"/>
              <w:ind w:left="242"/>
              <w:jc w:val="left"/>
              <w:rPr>
                <w:sz w:val="24"/>
                <w:szCs w:val="24"/>
                <w:lang w:val="uz-Cyrl-UZ"/>
              </w:rPr>
            </w:pPr>
            <w:r w:rsidRPr="00506499">
              <w:rPr>
                <w:sz w:val="24"/>
                <w:szCs w:val="24"/>
                <w:lang w:val="uz-Cyrl-UZ"/>
              </w:rPr>
              <w:t>Jami</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b/>
                <w:bCs/>
                <w:color w:val="000000"/>
                <w:sz w:val="24"/>
                <w:szCs w:val="24"/>
              </w:rPr>
            </w:pPr>
            <w:r w:rsidRPr="005C312C">
              <w:rPr>
                <w:b/>
                <w:bCs/>
                <w:color w:val="000000"/>
                <w:sz w:val="24"/>
                <w:szCs w:val="24"/>
              </w:rPr>
              <w:t>291</w:t>
            </w: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b/>
                <w:bCs/>
                <w:color w:val="000000"/>
                <w:sz w:val="24"/>
                <w:szCs w:val="24"/>
              </w:rPr>
            </w:pPr>
            <w:r w:rsidRPr="005C312C">
              <w:rPr>
                <w:b/>
                <w:bCs/>
                <w:color w:val="000000"/>
                <w:sz w:val="24"/>
                <w:szCs w:val="24"/>
              </w:rPr>
              <w:t>100,0</w:t>
            </w: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b/>
                <w:bCs/>
                <w:color w:val="000000"/>
                <w:sz w:val="24"/>
                <w:szCs w:val="24"/>
              </w:rPr>
            </w:pPr>
            <w:r w:rsidRPr="005C312C">
              <w:rPr>
                <w:b/>
                <w:bCs/>
                <w:color w:val="000000"/>
                <w:sz w:val="24"/>
                <w:szCs w:val="24"/>
              </w:rPr>
              <w:t>447</w:t>
            </w: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b/>
                <w:bCs/>
                <w:color w:val="000000"/>
                <w:sz w:val="24"/>
                <w:szCs w:val="24"/>
              </w:rPr>
            </w:pPr>
            <w:r w:rsidRPr="005C312C">
              <w:rPr>
                <w:b/>
                <w:bCs/>
                <w:color w:val="000000"/>
                <w:sz w:val="24"/>
                <w:szCs w:val="24"/>
              </w:rPr>
              <w:t>100,0</w:t>
            </w:r>
          </w:p>
        </w:tc>
      </w:tr>
      <w:tr w:rsidR="00E84929" w:rsidRPr="006B3344"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06499" w:rsidRDefault="00E84929" w:rsidP="00FE0746">
            <w:pPr>
              <w:widowControl w:val="0"/>
              <w:spacing w:before="180" w:after="180"/>
              <w:ind w:left="743" w:hanging="142"/>
              <w:rPr>
                <w:i/>
                <w:sz w:val="24"/>
                <w:szCs w:val="24"/>
                <w:lang w:val="uz-Cyrl-UZ"/>
              </w:rPr>
            </w:pPr>
            <w:r w:rsidRPr="00506499">
              <w:rPr>
                <w:i/>
                <w:sz w:val="24"/>
                <w:szCs w:val="24"/>
                <w:lang w:val="uz-Cyrl-UZ"/>
              </w:rPr>
              <w:t>shu jumladan:</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C312C" w:rsidRDefault="00E84929" w:rsidP="00FE0746">
            <w:pPr>
              <w:jc w:val="center"/>
              <w:rPr>
                <w:b/>
                <w:bCs/>
                <w:color w:val="000000"/>
                <w:sz w:val="24"/>
                <w:szCs w:val="24"/>
              </w:rPr>
            </w:pP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C312C" w:rsidRDefault="00E84929" w:rsidP="00FE0746">
            <w:pPr>
              <w:jc w:val="center"/>
              <w:rPr>
                <w:b/>
                <w:bCs/>
                <w:color w:val="000000"/>
                <w:sz w:val="24"/>
                <w:szCs w:val="24"/>
              </w:rPr>
            </w:pP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C312C" w:rsidRDefault="00E84929" w:rsidP="00FE0746">
            <w:pPr>
              <w:jc w:val="center"/>
              <w:rPr>
                <w:b/>
                <w:bCs/>
                <w:color w:val="000000"/>
                <w:sz w:val="24"/>
                <w:szCs w:val="24"/>
              </w:rPr>
            </w:pP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C312C" w:rsidRDefault="00E84929" w:rsidP="00FE0746">
            <w:pPr>
              <w:jc w:val="center"/>
              <w:rPr>
                <w:b/>
                <w:bCs/>
                <w:color w:val="000000"/>
                <w:sz w:val="24"/>
                <w:szCs w:val="24"/>
              </w:rPr>
            </w:pPr>
          </w:p>
        </w:tc>
      </w:tr>
      <w:tr w:rsidR="00E84929" w:rsidRPr="006B3344"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06499" w:rsidRDefault="00E84929" w:rsidP="00FE0746">
            <w:pPr>
              <w:spacing w:before="180" w:after="180"/>
              <w:ind w:left="426" w:hanging="284"/>
              <w:rPr>
                <w:sz w:val="24"/>
                <w:szCs w:val="24"/>
                <w:lang w:val="uz-Cyrl-UZ"/>
              </w:rPr>
            </w:pPr>
            <w:r w:rsidRPr="00506499">
              <w:rPr>
                <w:sz w:val="24"/>
                <w:szCs w:val="24"/>
                <w:lang w:val="uz-Cyrl-UZ"/>
              </w:rPr>
              <w:t xml:space="preserve">qishloq, o‘rmon va </w:t>
            </w:r>
            <w:r w:rsidRPr="00506499">
              <w:rPr>
                <w:sz w:val="24"/>
                <w:szCs w:val="24"/>
                <w:lang w:val="en-US"/>
              </w:rPr>
              <w:t>b</w:t>
            </w:r>
            <w:r w:rsidRPr="00506499">
              <w:rPr>
                <w:sz w:val="24"/>
                <w:szCs w:val="24"/>
                <w:lang w:val="uz-Cyrl-UZ"/>
              </w:rPr>
              <w:t>aliqchilik xo‘jaligi</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color w:val="000000"/>
                <w:sz w:val="24"/>
                <w:szCs w:val="24"/>
              </w:rPr>
            </w:pPr>
            <w:r w:rsidRPr="005C312C">
              <w:rPr>
                <w:color w:val="000000"/>
                <w:sz w:val="24"/>
                <w:szCs w:val="24"/>
              </w:rPr>
              <w:t>22</w:t>
            </w: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color w:val="000000"/>
                <w:sz w:val="24"/>
                <w:szCs w:val="24"/>
              </w:rPr>
            </w:pPr>
            <w:r w:rsidRPr="005C312C">
              <w:rPr>
                <w:color w:val="000000"/>
                <w:sz w:val="24"/>
                <w:szCs w:val="24"/>
              </w:rPr>
              <w:t>7,6</w:t>
            </w: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color w:val="000000"/>
                <w:sz w:val="24"/>
                <w:szCs w:val="24"/>
              </w:rPr>
            </w:pPr>
            <w:r w:rsidRPr="005C312C">
              <w:rPr>
                <w:color w:val="000000"/>
                <w:sz w:val="24"/>
                <w:szCs w:val="24"/>
              </w:rPr>
              <w:t>66</w:t>
            </w: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color w:val="000000"/>
                <w:sz w:val="24"/>
                <w:szCs w:val="24"/>
              </w:rPr>
            </w:pPr>
            <w:r w:rsidRPr="005C312C">
              <w:rPr>
                <w:color w:val="000000"/>
                <w:sz w:val="24"/>
                <w:szCs w:val="24"/>
              </w:rPr>
              <w:t>14,8</w:t>
            </w:r>
          </w:p>
        </w:tc>
      </w:tr>
      <w:tr w:rsidR="00E84929" w:rsidRPr="006B3344"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06499" w:rsidRDefault="00E84929" w:rsidP="00FE0746">
            <w:pPr>
              <w:spacing w:before="180" w:after="180"/>
              <w:ind w:left="242"/>
              <w:rPr>
                <w:sz w:val="24"/>
                <w:szCs w:val="24"/>
                <w:lang w:val="uz-Cyrl-UZ"/>
              </w:rPr>
            </w:pPr>
            <w:r w:rsidRPr="00506499">
              <w:rPr>
                <w:sz w:val="24"/>
                <w:szCs w:val="24"/>
                <w:lang w:val="uz-Cyrl-UZ"/>
              </w:rPr>
              <w:t>sanoat</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C312C" w:rsidRDefault="00E84929" w:rsidP="00FE0746">
            <w:pPr>
              <w:jc w:val="center"/>
              <w:rPr>
                <w:color w:val="000000"/>
                <w:sz w:val="24"/>
                <w:szCs w:val="24"/>
              </w:rPr>
            </w:pPr>
            <w:r w:rsidRPr="005C312C">
              <w:rPr>
                <w:color w:val="000000"/>
                <w:sz w:val="24"/>
                <w:szCs w:val="24"/>
              </w:rPr>
              <w:t>59</w:t>
            </w: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C312C" w:rsidRDefault="00E84929" w:rsidP="00FE0746">
            <w:pPr>
              <w:jc w:val="center"/>
              <w:rPr>
                <w:color w:val="000000"/>
                <w:sz w:val="24"/>
                <w:szCs w:val="24"/>
              </w:rPr>
            </w:pPr>
            <w:r w:rsidRPr="005C312C">
              <w:rPr>
                <w:color w:val="000000"/>
                <w:sz w:val="24"/>
                <w:szCs w:val="24"/>
              </w:rPr>
              <w:t>20,3</w:t>
            </w: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C312C" w:rsidRDefault="00E84929" w:rsidP="00FE0746">
            <w:pPr>
              <w:jc w:val="center"/>
              <w:rPr>
                <w:color w:val="000000"/>
                <w:sz w:val="24"/>
                <w:szCs w:val="24"/>
              </w:rPr>
            </w:pPr>
            <w:r w:rsidRPr="005C312C">
              <w:rPr>
                <w:color w:val="000000"/>
                <w:sz w:val="24"/>
                <w:szCs w:val="24"/>
              </w:rPr>
              <w:t>62</w:t>
            </w: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C312C" w:rsidRDefault="00E84929" w:rsidP="00FE0746">
            <w:pPr>
              <w:jc w:val="center"/>
              <w:rPr>
                <w:color w:val="000000"/>
                <w:sz w:val="24"/>
                <w:szCs w:val="24"/>
              </w:rPr>
            </w:pPr>
            <w:r w:rsidRPr="005C312C">
              <w:rPr>
                <w:color w:val="000000"/>
                <w:sz w:val="24"/>
                <w:szCs w:val="24"/>
              </w:rPr>
              <w:t>13,9</w:t>
            </w:r>
          </w:p>
        </w:tc>
      </w:tr>
      <w:tr w:rsidR="00E84929" w:rsidRPr="006B3344"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06499" w:rsidRDefault="00E84929" w:rsidP="00FE0746">
            <w:pPr>
              <w:spacing w:before="180" w:after="180"/>
              <w:ind w:left="242"/>
              <w:rPr>
                <w:sz w:val="24"/>
                <w:szCs w:val="24"/>
                <w:lang w:val="uz-Cyrl-UZ"/>
              </w:rPr>
            </w:pPr>
            <w:r w:rsidRPr="00506499">
              <w:rPr>
                <w:sz w:val="24"/>
                <w:szCs w:val="24"/>
                <w:lang w:val="uz-Cyrl-UZ"/>
              </w:rPr>
              <w:t>qurilish</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color w:val="000000"/>
                <w:sz w:val="24"/>
                <w:szCs w:val="24"/>
              </w:rPr>
            </w:pPr>
            <w:r w:rsidRPr="005C312C">
              <w:rPr>
                <w:color w:val="000000"/>
                <w:sz w:val="24"/>
                <w:szCs w:val="24"/>
              </w:rPr>
              <w:t>13</w:t>
            </w: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color w:val="000000"/>
                <w:sz w:val="24"/>
                <w:szCs w:val="24"/>
              </w:rPr>
            </w:pPr>
            <w:r w:rsidRPr="005C312C">
              <w:rPr>
                <w:color w:val="000000"/>
                <w:sz w:val="24"/>
                <w:szCs w:val="24"/>
              </w:rPr>
              <w:t>4,5</w:t>
            </w: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color w:val="000000"/>
                <w:sz w:val="24"/>
                <w:szCs w:val="24"/>
              </w:rPr>
            </w:pPr>
            <w:r w:rsidRPr="005C312C">
              <w:rPr>
                <w:color w:val="000000"/>
                <w:sz w:val="24"/>
                <w:szCs w:val="24"/>
              </w:rPr>
              <w:t>16</w:t>
            </w: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color w:val="000000"/>
                <w:sz w:val="24"/>
                <w:szCs w:val="24"/>
              </w:rPr>
            </w:pPr>
            <w:r w:rsidRPr="005C312C">
              <w:rPr>
                <w:color w:val="000000"/>
                <w:sz w:val="24"/>
                <w:szCs w:val="24"/>
              </w:rPr>
              <w:t>3,6</w:t>
            </w:r>
          </w:p>
        </w:tc>
      </w:tr>
      <w:tr w:rsidR="00E84929" w:rsidRPr="006B3344"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06499" w:rsidRDefault="00E84929" w:rsidP="00FE0746">
            <w:pPr>
              <w:spacing w:before="180" w:after="180"/>
              <w:ind w:left="242"/>
              <w:rPr>
                <w:sz w:val="24"/>
                <w:szCs w:val="24"/>
                <w:lang w:val="uz-Cyrl-UZ"/>
              </w:rPr>
            </w:pPr>
            <w:r w:rsidRPr="00506499">
              <w:rPr>
                <w:sz w:val="24"/>
                <w:szCs w:val="24"/>
                <w:lang w:val="uz-Cyrl-UZ"/>
              </w:rPr>
              <w:t>savdo</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C312C" w:rsidRDefault="00E84929" w:rsidP="00FE0746">
            <w:pPr>
              <w:jc w:val="center"/>
              <w:rPr>
                <w:color w:val="000000"/>
                <w:sz w:val="24"/>
                <w:szCs w:val="24"/>
              </w:rPr>
            </w:pPr>
            <w:r w:rsidRPr="005C312C">
              <w:rPr>
                <w:color w:val="000000"/>
                <w:sz w:val="24"/>
                <w:szCs w:val="24"/>
              </w:rPr>
              <w:t>104</w:t>
            </w: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C312C" w:rsidRDefault="00E84929" w:rsidP="00FE0746">
            <w:pPr>
              <w:jc w:val="center"/>
              <w:rPr>
                <w:color w:val="000000"/>
                <w:sz w:val="24"/>
                <w:szCs w:val="24"/>
              </w:rPr>
            </w:pPr>
            <w:r w:rsidRPr="005C312C">
              <w:rPr>
                <w:color w:val="000000"/>
                <w:sz w:val="24"/>
                <w:szCs w:val="24"/>
              </w:rPr>
              <w:t>35,7</w:t>
            </w: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C312C" w:rsidRDefault="00E84929" w:rsidP="00FE0746">
            <w:pPr>
              <w:jc w:val="center"/>
              <w:rPr>
                <w:color w:val="000000"/>
                <w:sz w:val="24"/>
                <w:szCs w:val="24"/>
              </w:rPr>
            </w:pPr>
            <w:r w:rsidRPr="005C312C">
              <w:rPr>
                <w:color w:val="000000"/>
                <w:sz w:val="24"/>
                <w:szCs w:val="24"/>
              </w:rPr>
              <w:t>166</w:t>
            </w: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C312C" w:rsidRDefault="00E84929" w:rsidP="00FE0746">
            <w:pPr>
              <w:jc w:val="center"/>
              <w:rPr>
                <w:color w:val="000000"/>
                <w:sz w:val="24"/>
                <w:szCs w:val="24"/>
              </w:rPr>
            </w:pPr>
            <w:r w:rsidRPr="005C312C">
              <w:rPr>
                <w:color w:val="000000"/>
                <w:sz w:val="24"/>
                <w:szCs w:val="24"/>
              </w:rPr>
              <w:t>37,1</w:t>
            </w:r>
          </w:p>
        </w:tc>
      </w:tr>
      <w:tr w:rsidR="00E84929" w:rsidRPr="006B3344"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06499" w:rsidRDefault="00E84929" w:rsidP="00FE0746">
            <w:pPr>
              <w:spacing w:before="180" w:after="180"/>
              <w:ind w:left="242"/>
              <w:rPr>
                <w:sz w:val="24"/>
                <w:szCs w:val="24"/>
                <w:lang w:val="uz-Cyrl-UZ"/>
              </w:rPr>
            </w:pPr>
            <w:r w:rsidRPr="00506499">
              <w:rPr>
                <w:sz w:val="24"/>
                <w:szCs w:val="24"/>
                <w:lang w:val="uz-Cyrl-UZ"/>
              </w:rPr>
              <w:t>tashish va saqlash</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color w:val="000000"/>
                <w:sz w:val="24"/>
                <w:szCs w:val="24"/>
              </w:rPr>
            </w:pPr>
            <w:r w:rsidRPr="005C312C">
              <w:rPr>
                <w:color w:val="000000"/>
                <w:sz w:val="24"/>
                <w:szCs w:val="24"/>
              </w:rPr>
              <w:t>13</w:t>
            </w: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color w:val="000000"/>
                <w:sz w:val="24"/>
                <w:szCs w:val="24"/>
              </w:rPr>
            </w:pPr>
            <w:r w:rsidRPr="005C312C">
              <w:rPr>
                <w:color w:val="000000"/>
                <w:sz w:val="24"/>
                <w:szCs w:val="24"/>
              </w:rPr>
              <w:t>4,5</w:t>
            </w: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color w:val="000000"/>
                <w:sz w:val="24"/>
                <w:szCs w:val="24"/>
              </w:rPr>
            </w:pPr>
            <w:r w:rsidRPr="005C312C">
              <w:rPr>
                <w:color w:val="000000"/>
                <w:sz w:val="24"/>
                <w:szCs w:val="24"/>
              </w:rPr>
              <w:t>12</w:t>
            </w: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color w:val="000000"/>
                <w:sz w:val="24"/>
                <w:szCs w:val="24"/>
              </w:rPr>
            </w:pPr>
            <w:r w:rsidRPr="005C312C">
              <w:rPr>
                <w:color w:val="000000"/>
                <w:sz w:val="24"/>
                <w:szCs w:val="24"/>
              </w:rPr>
              <w:t>2,7</w:t>
            </w:r>
          </w:p>
        </w:tc>
      </w:tr>
      <w:tr w:rsidR="00E84929" w:rsidRPr="006B3344"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bottom"/>
          </w:tcPr>
          <w:p w:rsidR="00E84929" w:rsidRPr="00506499" w:rsidRDefault="00E84929" w:rsidP="00FE0746">
            <w:pPr>
              <w:spacing w:before="180" w:after="180"/>
              <w:ind w:left="360" w:hanging="180"/>
              <w:rPr>
                <w:sz w:val="24"/>
                <w:szCs w:val="24"/>
                <w:lang w:val="uz-Cyrl-UZ"/>
              </w:rPr>
            </w:pPr>
            <w:r w:rsidRPr="00506499">
              <w:rPr>
                <w:sz w:val="24"/>
                <w:szCs w:val="24"/>
                <w:lang w:val="uz-Cyrl-UZ"/>
              </w:rPr>
              <w:t>yashash va ovqatlanish bo‘yicha xizmatlar</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C312C" w:rsidRDefault="00E84929" w:rsidP="00FE0746">
            <w:pPr>
              <w:jc w:val="center"/>
              <w:rPr>
                <w:color w:val="000000"/>
                <w:sz w:val="24"/>
                <w:szCs w:val="24"/>
              </w:rPr>
            </w:pPr>
            <w:r w:rsidRPr="005C312C">
              <w:rPr>
                <w:color w:val="000000"/>
                <w:sz w:val="24"/>
                <w:szCs w:val="24"/>
              </w:rPr>
              <w:t>19</w:t>
            </w: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C312C" w:rsidRDefault="00E84929" w:rsidP="00FE0746">
            <w:pPr>
              <w:jc w:val="center"/>
              <w:rPr>
                <w:color w:val="000000"/>
                <w:sz w:val="24"/>
                <w:szCs w:val="24"/>
              </w:rPr>
            </w:pPr>
            <w:r w:rsidRPr="005C312C">
              <w:rPr>
                <w:color w:val="000000"/>
                <w:sz w:val="24"/>
                <w:szCs w:val="24"/>
              </w:rPr>
              <w:t>6,5</w:t>
            </w: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C312C" w:rsidRDefault="00E84929" w:rsidP="00FE0746">
            <w:pPr>
              <w:jc w:val="center"/>
              <w:rPr>
                <w:color w:val="000000"/>
                <w:sz w:val="24"/>
                <w:szCs w:val="24"/>
              </w:rPr>
            </w:pPr>
            <w:r w:rsidRPr="005C312C">
              <w:rPr>
                <w:color w:val="000000"/>
                <w:sz w:val="24"/>
                <w:szCs w:val="24"/>
              </w:rPr>
              <w:t>32</w:t>
            </w: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C312C" w:rsidRDefault="00E84929" w:rsidP="00FE0746">
            <w:pPr>
              <w:jc w:val="center"/>
              <w:rPr>
                <w:color w:val="000000"/>
                <w:sz w:val="24"/>
                <w:szCs w:val="24"/>
              </w:rPr>
            </w:pPr>
            <w:r w:rsidRPr="005C312C">
              <w:rPr>
                <w:color w:val="000000"/>
                <w:sz w:val="24"/>
                <w:szCs w:val="24"/>
              </w:rPr>
              <w:t>7,2</w:t>
            </w:r>
          </w:p>
        </w:tc>
      </w:tr>
      <w:tr w:rsidR="00E84929" w:rsidRPr="006B3344"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06499" w:rsidRDefault="00E84929" w:rsidP="00FE0746">
            <w:pPr>
              <w:spacing w:before="180" w:after="180"/>
              <w:ind w:left="360" w:hanging="180"/>
              <w:rPr>
                <w:sz w:val="24"/>
                <w:szCs w:val="24"/>
                <w:lang w:val="uz-Cyrl-UZ"/>
              </w:rPr>
            </w:pPr>
            <w:r w:rsidRPr="00506499">
              <w:rPr>
                <w:sz w:val="24"/>
                <w:szCs w:val="24"/>
                <w:lang w:val="uz-Cyrl-UZ"/>
              </w:rPr>
              <w:t>axborot va aloqa</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color w:val="000000"/>
                <w:sz w:val="24"/>
                <w:szCs w:val="24"/>
              </w:rPr>
            </w:pPr>
            <w:r w:rsidRPr="005C312C">
              <w:rPr>
                <w:color w:val="000000"/>
                <w:sz w:val="24"/>
                <w:szCs w:val="24"/>
              </w:rPr>
              <w:t>2</w:t>
            </w: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color w:val="000000"/>
                <w:sz w:val="24"/>
                <w:szCs w:val="24"/>
              </w:rPr>
            </w:pPr>
            <w:r w:rsidRPr="005C312C">
              <w:rPr>
                <w:color w:val="000000"/>
                <w:sz w:val="24"/>
                <w:szCs w:val="24"/>
              </w:rPr>
              <w:t>0,7</w:t>
            </w: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color w:val="000000"/>
                <w:sz w:val="24"/>
                <w:szCs w:val="24"/>
              </w:rPr>
            </w:pPr>
            <w:r w:rsidRPr="005C312C">
              <w:rPr>
                <w:color w:val="000000"/>
                <w:sz w:val="24"/>
                <w:szCs w:val="24"/>
              </w:rPr>
              <w:t>10</w:t>
            </w: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color w:val="000000"/>
                <w:sz w:val="24"/>
                <w:szCs w:val="24"/>
              </w:rPr>
            </w:pPr>
            <w:r w:rsidRPr="005C312C">
              <w:rPr>
                <w:color w:val="000000"/>
                <w:sz w:val="24"/>
                <w:szCs w:val="24"/>
              </w:rPr>
              <w:t>2,2</w:t>
            </w:r>
          </w:p>
        </w:tc>
      </w:tr>
      <w:tr w:rsidR="00E84929" w:rsidRPr="006B3344"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bottom"/>
          </w:tcPr>
          <w:p w:rsidR="00E84929" w:rsidRPr="00506499" w:rsidRDefault="00E84929" w:rsidP="00FE0746">
            <w:pPr>
              <w:spacing w:before="180" w:after="180"/>
              <w:ind w:left="360" w:hanging="180"/>
              <w:rPr>
                <w:sz w:val="24"/>
                <w:szCs w:val="24"/>
                <w:lang w:val="en-US"/>
              </w:rPr>
            </w:pPr>
            <w:r w:rsidRPr="00506499">
              <w:rPr>
                <w:sz w:val="24"/>
                <w:szCs w:val="24"/>
                <w:lang w:val="uz-Cyrl-UZ"/>
              </w:rPr>
              <w:t>sog‘liqni saqlash va ijtimoiy xizmatlar ko‘rsatish</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C312C" w:rsidRDefault="00E84929" w:rsidP="00FE0746">
            <w:pPr>
              <w:jc w:val="center"/>
              <w:rPr>
                <w:color w:val="000000"/>
                <w:sz w:val="24"/>
                <w:szCs w:val="24"/>
              </w:rPr>
            </w:pPr>
            <w:r w:rsidRPr="005C312C">
              <w:rPr>
                <w:color w:val="000000"/>
                <w:sz w:val="24"/>
                <w:szCs w:val="24"/>
              </w:rPr>
              <w:t>2</w:t>
            </w: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C312C" w:rsidRDefault="00E84929" w:rsidP="00FE0746">
            <w:pPr>
              <w:jc w:val="center"/>
              <w:rPr>
                <w:color w:val="000000"/>
                <w:sz w:val="24"/>
                <w:szCs w:val="24"/>
              </w:rPr>
            </w:pPr>
            <w:r w:rsidRPr="005C312C">
              <w:rPr>
                <w:color w:val="000000"/>
                <w:sz w:val="24"/>
                <w:szCs w:val="24"/>
              </w:rPr>
              <w:t>0,7</w:t>
            </w: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C312C" w:rsidRDefault="00E84929" w:rsidP="00FE0746">
            <w:pPr>
              <w:jc w:val="center"/>
              <w:rPr>
                <w:color w:val="000000"/>
                <w:sz w:val="24"/>
                <w:szCs w:val="24"/>
              </w:rPr>
            </w:pPr>
            <w:r w:rsidRPr="005C312C">
              <w:rPr>
                <w:color w:val="000000"/>
                <w:sz w:val="24"/>
                <w:szCs w:val="24"/>
              </w:rPr>
              <w:t>16</w:t>
            </w: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E84929" w:rsidRPr="005C312C" w:rsidRDefault="00E84929" w:rsidP="00FE0746">
            <w:pPr>
              <w:jc w:val="center"/>
              <w:rPr>
                <w:color w:val="000000"/>
                <w:sz w:val="24"/>
                <w:szCs w:val="24"/>
              </w:rPr>
            </w:pPr>
            <w:r w:rsidRPr="005C312C">
              <w:rPr>
                <w:color w:val="000000"/>
                <w:sz w:val="24"/>
                <w:szCs w:val="24"/>
              </w:rPr>
              <w:t>3,6</w:t>
            </w:r>
          </w:p>
        </w:tc>
      </w:tr>
      <w:tr w:rsidR="00E84929" w:rsidRPr="006B3344" w:rsidTr="00FE0746">
        <w:trPr>
          <w:cantSplit/>
          <w:trHeight w:val="20"/>
        </w:trPr>
        <w:tc>
          <w:tcPr>
            <w:tcW w:w="204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06499" w:rsidRDefault="00E84929" w:rsidP="00FE0746">
            <w:pPr>
              <w:spacing w:before="180" w:after="180"/>
              <w:ind w:left="360" w:hanging="180"/>
              <w:rPr>
                <w:sz w:val="24"/>
                <w:szCs w:val="24"/>
                <w:lang w:val="uz-Cyrl-UZ"/>
              </w:rPr>
            </w:pPr>
            <w:r w:rsidRPr="00506499">
              <w:rPr>
                <w:sz w:val="24"/>
                <w:szCs w:val="24"/>
                <w:lang w:val="uz-Cyrl-UZ"/>
              </w:rPr>
              <w:t>boshqa turdagi xizmatlar ko‘rsatish</w:t>
            </w:r>
          </w:p>
        </w:tc>
        <w:tc>
          <w:tcPr>
            <w:tcW w:w="54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color w:val="000000"/>
                <w:sz w:val="24"/>
                <w:szCs w:val="24"/>
              </w:rPr>
            </w:pPr>
            <w:r w:rsidRPr="005C312C">
              <w:rPr>
                <w:color w:val="000000"/>
                <w:sz w:val="24"/>
                <w:szCs w:val="24"/>
              </w:rPr>
              <w:t>57</w:t>
            </w:r>
          </w:p>
        </w:tc>
        <w:tc>
          <w:tcPr>
            <w:tcW w:w="8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color w:val="000000"/>
                <w:sz w:val="24"/>
                <w:szCs w:val="24"/>
              </w:rPr>
            </w:pPr>
            <w:r w:rsidRPr="005C312C">
              <w:rPr>
                <w:color w:val="000000"/>
                <w:sz w:val="24"/>
                <w:szCs w:val="24"/>
              </w:rPr>
              <w:t>19,6</w:t>
            </w:r>
          </w:p>
        </w:tc>
        <w:tc>
          <w:tcPr>
            <w:tcW w:w="7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color w:val="000000"/>
                <w:sz w:val="24"/>
                <w:szCs w:val="24"/>
              </w:rPr>
            </w:pPr>
            <w:r w:rsidRPr="005C312C">
              <w:rPr>
                <w:color w:val="000000"/>
                <w:sz w:val="24"/>
                <w:szCs w:val="24"/>
              </w:rPr>
              <w:t>67</w:t>
            </w:r>
          </w:p>
        </w:tc>
        <w:tc>
          <w:tcPr>
            <w:tcW w:w="85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5C312C" w:rsidRDefault="00E84929" w:rsidP="00FE0746">
            <w:pPr>
              <w:jc w:val="center"/>
              <w:rPr>
                <w:color w:val="000000"/>
                <w:sz w:val="24"/>
                <w:szCs w:val="24"/>
              </w:rPr>
            </w:pPr>
            <w:r w:rsidRPr="005C312C">
              <w:rPr>
                <w:color w:val="000000"/>
                <w:sz w:val="24"/>
                <w:szCs w:val="24"/>
              </w:rPr>
              <w:t>15,0</w:t>
            </w:r>
          </w:p>
        </w:tc>
      </w:tr>
    </w:tbl>
    <w:p w:rsidR="00E84929" w:rsidRPr="006B3344" w:rsidRDefault="00E84929" w:rsidP="00E84929">
      <w:pPr>
        <w:pStyle w:val="a6"/>
        <w:widowControl/>
        <w:spacing w:line="276" w:lineRule="auto"/>
        <w:ind w:right="-1" w:firstLine="709"/>
        <w:jc w:val="both"/>
        <w:rPr>
          <w:sz w:val="26"/>
          <w:szCs w:val="26"/>
          <w:lang w:val="uz-Cyrl-UZ"/>
        </w:rPr>
      </w:pPr>
    </w:p>
    <w:p w:rsidR="00E84929" w:rsidRPr="00506499" w:rsidRDefault="00E84929" w:rsidP="00E84929">
      <w:pPr>
        <w:pStyle w:val="a6"/>
        <w:widowControl/>
        <w:spacing w:line="288" w:lineRule="auto"/>
        <w:ind w:firstLine="709"/>
        <w:jc w:val="both"/>
        <w:rPr>
          <w:b/>
          <w:noProof/>
          <w:color w:val="1F497D" w:themeColor="text2"/>
          <w:sz w:val="24"/>
          <w:szCs w:val="24"/>
          <w:lang w:val="uz-Cyrl-UZ"/>
        </w:rPr>
      </w:pPr>
      <w:r>
        <w:rPr>
          <w:sz w:val="24"/>
          <w:szCs w:val="24"/>
          <w:lang w:val="uz-Cyrl-UZ"/>
        </w:rPr>
        <w:t>2025- yil yanvar-</w:t>
      </w:r>
      <w:r w:rsidRPr="00AE12CE">
        <w:rPr>
          <w:sz w:val="24"/>
          <w:szCs w:val="24"/>
          <w:lang w:val="uz-Cyrl-UZ"/>
        </w:rPr>
        <w:t>dekabr</w:t>
      </w:r>
      <w:r w:rsidRPr="00506499">
        <w:rPr>
          <w:sz w:val="24"/>
          <w:szCs w:val="24"/>
          <w:lang w:val="uz-Cyrl-UZ"/>
        </w:rPr>
        <w:t xml:space="preserve"> oylarida jami </w:t>
      </w:r>
      <w:r w:rsidRPr="00AE12CE">
        <w:rPr>
          <w:sz w:val="24"/>
          <w:szCs w:val="24"/>
          <w:lang w:val="uz-Cyrl-UZ"/>
        </w:rPr>
        <w:t>812</w:t>
      </w:r>
      <w:r w:rsidRPr="00613470">
        <w:rPr>
          <w:sz w:val="24"/>
          <w:szCs w:val="24"/>
          <w:lang w:val="uz-Cyrl-UZ"/>
        </w:rPr>
        <w:t xml:space="preserve"> </w:t>
      </w:r>
      <w:r w:rsidRPr="00506499">
        <w:rPr>
          <w:sz w:val="24"/>
          <w:szCs w:val="24"/>
          <w:lang w:val="uz-Cyrl-UZ"/>
        </w:rPr>
        <w:t xml:space="preserve"> ta korxona va tashkilotlar faoliyati tugatilgan bo‘lib, ulardan </w:t>
      </w:r>
      <w:r w:rsidRPr="00AE12CE">
        <w:rPr>
          <w:sz w:val="24"/>
          <w:szCs w:val="24"/>
          <w:lang w:val="uz-Cyrl-UZ"/>
        </w:rPr>
        <w:t>777</w:t>
      </w:r>
      <w:r w:rsidRPr="00506499">
        <w:rPr>
          <w:sz w:val="24"/>
          <w:szCs w:val="24"/>
          <w:lang w:val="uz-Cyrl-UZ"/>
        </w:rPr>
        <w:t xml:space="preserve"> tasi (jami faoliyati tugatilganlarning </w:t>
      </w:r>
      <w:r w:rsidRPr="00613470">
        <w:rPr>
          <w:sz w:val="24"/>
          <w:szCs w:val="24"/>
          <w:lang w:val="uz-Cyrl-UZ"/>
        </w:rPr>
        <w:t>9</w:t>
      </w:r>
      <w:r w:rsidRPr="00AE12CE">
        <w:rPr>
          <w:sz w:val="24"/>
          <w:szCs w:val="24"/>
          <w:lang w:val="uz-Cyrl-UZ"/>
        </w:rPr>
        <w:t>5</w:t>
      </w:r>
      <w:r w:rsidRPr="00613470">
        <w:rPr>
          <w:sz w:val="24"/>
          <w:szCs w:val="24"/>
          <w:lang w:val="uz-Cyrl-UZ"/>
        </w:rPr>
        <w:t>,7</w:t>
      </w:r>
      <w:r w:rsidRPr="00113A91">
        <w:rPr>
          <w:sz w:val="24"/>
          <w:szCs w:val="24"/>
          <w:lang w:val="uz-Cyrl-UZ"/>
        </w:rPr>
        <w:t>foizi</w:t>
      </w:r>
      <w:r w:rsidRPr="00506499">
        <w:rPr>
          <w:sz w:val="24"/>
          <w:szCs w:val="24"/>
          <w:lang w:val="uz-Cyrl-UZ"/>
        </w:rPr>
        <w:t>) kichik tadbirkorlik subyektlari hisoblanadi.</w:t>
      </w:r>
    </w:p>
    <w:p w:rsidR="00E84929" w:rsidRDefault="00E84929" w:rsidP="00E84929">
      <w:pPr>
        <w:rPr>
          <w:b/>
          <w:noProof/>
          <w:color w:val="002060"/>
          <w:sz w:val="26"/>
          <w:szCs w:val="26"/>
          <w:lang w:val="uz-Cyrl-UZ"/>
        </w:rPr>
      </w:pPr>
      <w:r>
        <w:rPr>
          <w:b/>
          <w:noProof/>
          <w:color w:val="002060"/>
          <w:sz w:val="26"/>
          <w:szCs w:val="26"/>
          <w:lang w:val="uz-Cyrl-UZ"/>
        </w:rPr>
        <w:br w:type="page"/>
      </w:r>
    </w:p>
    <w:p w:rsidR="00E84929" w:rsidRPr="00506499" w:rsidRDefault="00E84929" w:rsidP="00E84929">
      <w:pPr>
        <w:jc w:val="center"/>
        <w:rPr>
          <w:noProof/>
          <w:color w:val="002060"/>
          <w:sz w:val="28"/>
          <w:szCs w:val="28"/>
          <w:lang w:val="uz-Cyrl-UZ"/>
        </w:rPr>
      </w:pPr>
      <w:r w:rsidRPr="00506499">
        <w:rPr>
          <w:b/>
          <w:color w:val="002060"/>
          <w:sz w:val="28"/>
          <w:szCs w:val="28"/>
          <w:lang w:val="uz-Cyrl-UZ"/>
        </w:rPr>
        <w:lastRenderedPageBreak/>
        <w:t>Kichik tadbirkorlik subyektlari</w:t>
      </w:r>
      <w:r w:rsidRPr="00506499">
        <w:rPr>
          <w:b/>
          <w:noProof/>
          <w:color w:val="002060"/>
          <w:sz w:val="28"/>
          <w:szCs w:val="28"/>
          <w:lang w:val="uz-Cyrl-UZ"/>
        </w:rPr>
        <w:br/>
      </w:r>
      <w:r w:rsidRPr="008D7CA9">
        <w:rPr>
          <w:i/>
          <w:noProof/>
          <w:sz w:val="28"/>
          <w:szCs w:val="28"/>
          <w:lang w:val="uz-Cyrl-UZ"/>
        </w:rPr>
        <w:t>(dehqon va fermer xo‘jaliklarisiz)</w:t>
      </w:r>
    </w:p>
    <w:p w:rsidR="00E84929" w:rsidRPr="000D3658" w:rsidRDefault="00E84929" w:rsidP="00E84929">
      <w:pPr>
        <w:jc w:val="center"/>
        <w:rPr>
          <w:i/>
          <w:noProof/>
          <w:color w:val="1F497D" w:themeColor="text2"/>
          <w:sz w:val="24"/>
          <w:szCs w:val="24"/>
          <w:lang w:val="uz-Cyrl-UZ"/>
        </w:rPr>
      </w:pPr>
    </w:p>
    <w:p w:rsidR="00E84929" w:rsidRPr="00506499" w:rsidRDefault="00E84929" w:rsidP="00E84929">
      <w:pPr>
        <w:pStyle w:val="ab"/>
        <w:widowControl w:val="0"/>
        <w:spacing w:after="0" w:line="360" w:lineRule="auto"/>
        <w:ind w:firstLine="709"/>
        <w:rPr>
          <w:sz w:val="24"/>
          <w:szCs w:val="24"/>
          <w:lang w:val="uz-Cyrl-UZ"/>
        </w:rPr>
      </w:pPr>
      <w:r>
        <w:rPr>
          <w:sz w:val="24"/>
          <w:szCs w:val="24"/>
          <w:lang w:val="uz-Cyrl-UZ"/>
        </w:rPr>
        <w:t>2025-</w:t>
      </w:r>
      <w:r w:rsidRPr="004107AB">
        <w:rPr>
          <w:sz w:val="24"/>
          <w:szCs w:val="24"/>
          <w:lang w:val="uz-Cyrl-UZ"/>
        </w:rPr>
        <w:t> </w:t>
      </w:r>
      <w:r>
        <w:rPr>
          <w:sz w:val="24"/>
          <w:szCs w:val="24"/>
          <w:lang w:val="uz-Cyrl-UZ"/>
        </w:rPr>
        <w:t>yil1- oktyabr  holati</w:t>
      </w:r>
      <w:r w:rsidRPr="00506499">
        <w:rPr>
          <w:sz w:val="24"/>
          <w:szCs w:val="24"/>
          <w:lang w:val="uz-Cyrl-UZ"/>
        </w:rPr>
        <w:t xml:space="preserve">ga ro‘yxatga olingan kichik biznes subyektlari soni </w:t>
      </w:r>
      <w:r>
        <w:rPr>
          <w:sz w:val="24"/>
          <w:szCs w:val="24"/>
          <w:lang w:val="uz-Cyrl-UZ"/>
        </w:rPr>
        <w:br/>
      </w:r>
      <w:r w:rsidRPr="00AE12CE">
        <w:rPr>
          <w:sz w:val="24"/>
          <w:szCs w:val="24"/>
          <w:lang w:val="uz-Cyrl-UZ"/>
        </w:rPr>
        <w:t>3048</w:t>
      </w:r>
      <w:r w:rsidRPr="00506499">
        <w:rPr>
          <w:sz w:val="24"/>
          <w:szCs w:val="24"/>
          <w:lang w:val="uz-Cyrl-UZ"/>
        </w:rPr>
        <w:t xml:space="preserve"> tani tashkil etib, shundan </w:t>
      </w:r>
      <w:r w:rsidRPr="00113A91">
        <w:rPr>
          <w:sz w:val="24"/>
          <w:szCs w:val="24"/>
          <w:lang w:val="uz-Cyrl-UZ"/>
        </w:rPr>
        <w:t>1</w:t>
      </w:r>
      <w:r>
        <w:rPr>
          <w:sz w:val="24"/>
          <w:szCs w:val="24"/>
          <w:lang w:val="uz-Cyrl-UZ"/>
        </w:rPr>
        <w:t> </w:t>
      </w:r>
      <w:r w:rsidRPr="00AE12CE">
        <w:rPr>
          <w:sz w:val="24"/>
          <w:szCs w:val="24"/>
          <w:lang w:val="uz-Cyrl-UZ"/>
        </w:rPr>
        <w:t>894</w:t>
      </w:r>
      <w:r w:rsidRPr="00613470">
        <w:rPr>
          <w:sz w:val="24"/>
          <w:szCs w:val="24"/>
          <w:lang w:val="uz-Cyrl-UZ"/>
        </w:rPr>
        <w:t xml:space="preserve"> </w:t>
      </w:r>
      <w:r w:rsidRPr="00506499">
        <w:rPr>
          <w:sz w:val="24"/>
          <w:szCs w:val="24"/>
          <w:lang w:val="uz-Cyrl-UZ"/>
        </w:rPr>
        <w:t xml:space="preserve">tasi faoliyat yuritmoqda. Shuningdek, </w:t>
      </w:r>
      <w:r>
        <w:rPr>
          <w:sz w:val="24"/>
          <w:szCs w:val="24"/>
          <w:lang w:val="uz-Cyrl-UZ"/>
        </w:rPr>
        <w:t>202</w:t>
      </w:r>
      <w:r w:rsidRPr="00113A91">
        <w:rPr>
          <w:sz w:val="24"/>
          <w:szCs w:val="24"/>
          <w:lang w:val="uz-Cyrl-UZ"/>
        </w:rPr>
        <w:t>5</w:t>
      </w:r>
      <w:r>
        <w:rPr>
          <w:sz w:val="24"/>
          <w:szCs w:val="24"/>
          <w:lang w:val="uz-Cyrl-UZ"/>
        </w:rPr>
        <w:t>- yil</w:t>
      </w:r>
      <w:r>
        <w:rPr>
          <w:sz w:val="24"/>
          <w:szCs w:val="24"/>
          <w:lang w:val="uz-Cyrl-UZ"/>
        </w:rPr>
        <w:br/>
        <w:t>yanvar-</w:t>
      </w:r>
      <w:r w:rsidRPr="00AE12CE">
        <w:rPr>
          <w:sz w:val="24"/>
          <w:szCs w:val="24"/>
          <w:lang w:val="uz-Cyrl-UZ"/>
        </w:rPr>
        <w:t>dekabr</w:t>
      </w:r>
      <w:r w:rsidRPr="00506499">
        <w:rPr>
          <w:sz w:val="24"/>
          <w:szCs w:val="24"/>
          <w:lang w:val="uz-Cyrl-UZ"/>
        </w:rPr>
        <w:t xml:space="preserve"> oylarida yangi tashkil etilgan kichik biznes subyektlari soni </w:t>
      </w:r>
      <w:r w:rsidRPr="00AE12CE">
        <w:rPr>
          <w:sz w:val="24"/>
          <w:szCs w:val="24"/>
          <w:lang w:val="uz-Cyrl-UZ"/>
        </w:rPr>
        <w:t>424</w:t>
      </w:r>
      <w:r w:rsidRPr="00506499">
        <w:rPr>
          <w:sz w:val="24"/>
          <w:szCs w:val="24"/>
          <w:lang w:val="uz-Cyrl-UZ"/>
        </w:rPr>
        <w:t xml:space="preserve"> tani tashkil etdi. O‘z navbatida faoliyatini tugatgan kichik biznes subyektlari soni </w:t>
      </w:r>
      <w:r w:rsidRPr="00AE12CE">
        <w:rPr>
          <w:sz w:val="24"/>
          <w:szCs w:val="24"/>
          <w:lang w:val="uz-Cyrl-UZ"/>
        </w:rPr>
        <w:t xml:space="preserve">777 </w:t>
      </w:r>
      <w:r w:rsidRPr="00506499">
        <w:rPr>
          <w:sz w:val="24"/>
          <w:szCs w:val="24"/>
          <w:lang w:val="uz-Cyrl-UZ"/>
        </w:rPr>
        <w:t>tani tashkil etmoqda.</w:t>
      </w:r>
    </w:p>
    <w:p w:rsidR="00E84929" w:rsidRPr="00506499" w:rsidRDefault="00E84929" w:rsidP="00E84929">
      <w:pPr>
        <w:pStyle w:val="ab"/>
        <w:widowControl w:val="0"/>
        <w:spacing w:after="0" w:line="360" w:lineRule="auto"/>
        <w:ind w:firstLine="709"/>
        <w:rPr>
          <w:sz w:val="24"/>
          <w:szCs w:val="24"/>
          <w:lang w:val="uz-Cyrl-UZ"/>
        </w:rPr>
      </w:pPr>
      <w:r w:rsidRPr="00506499">
        <w:rPr>
          <w:sz w:val="24"/>
          <w:szCs w:val="24"/>
          <w:lang w:val="uz-Cyrl-UZ"/>
        </w:rPr>
        <w:t>Iqtisodiy faoliyat turlari bo‘yicha ro‘yxatga olingan kichik tadbirkorlik subyektlarining asosiy qismi</w:t>
      </w:r>
      <w:r w:rsidRPr="004107AB">
        <w:rPr>
          <w:sz w:val="24"/>
          <w:szCs w:val="24"/>
          <w:lang w:val="uz-Cyrl-UZ"/>
        </w:rPr>
        <w:t>,</w:t>
      </w:r>
      <w:r w:rsidRPr="005A440A">
        <w:rPr>
          <w:sz w:val="24"/>
          <w:szCs w:val="24"/>
          <w:lang w:val="uz-Cyrl-UZ"/>
        </w:rPr>
        <w:t xml:space="preserve">ya’ni </w:t>
      </w:r>
      <w:r w:rsidRPr="00613470">
        <w:rPr>
          <w:sz w:val="24"/>
          <w:szCs w:val="24"/>
          <w:lang w:val="uz-Cyrl-UZ"/>
        </w:rPr>
        <w:t>34,</w:t>
      </w:r>
      <w:r w:rsidRPr="00AE12CE">
        <w:rPr>
          <w:sz w:val="24"/>
          <w:szCs w:val="24"/>
          <w:lang w:val="uz-Cyrl-UZ"/>
        </w:rPr>
        <w:t>7</w:t>
      </w:r>
      <w:r w:rsidRPr="00113A91">
        <w:rPr>
          <w:sz w:val="24"/>
          <w:szCs w:val="24"/>
          <w:lang w:val="uz-Cyrl-UZ"/>
        </w:rPr>
        <w:t>foizi</w:t>
      </w:r>
      <w:r w:rsidRPr="005A440A">
        <w:rPr>
          <w:sz w:val="24"/>
          <w:szCs w:val="24"/>
          <w:lang w:val="uz-Cyrl-UZ"/>
        </w:rPr>
        <w:t xml:space="preserve"> - </w:t>
      </w:r>
      <w:r w:rsidRPr="00506499">
        <w:rPr>
          <w:sz w:val="24"/>
          <w:szCs w:val="24"/>
          <w:lang w:val="uz-Cyrl-UZ"/>
        </w:rPr>
        <w:t xml:space="preserve">savdo </w:t>
      </w:r>
      <w:r w:rsidRPr="005A440A">
        <w:rPr>
          <w:sz w:val="24"/>
          <w:szCs w:val="24"/>
          <w:lang w:val="uz-Cyrl-UZ"/>
        </w:rPr>
        <w:t>(</w:t>
      </w:r>
      <w:r w:rsidRPr="00613470">
        <w:rPr>
          <w:sz w:val="24"/>
          <w:szCs w:val="24"/>
          <w:lang w:val="uz-Cyrl-UZ"/>
        </w:rPr>
        <w:t>10</w:t>
      </w:r>
      <w:r w:rsidRPr="00AE12CE">
        <w:rPr>
          <w:sz w:val="24"/>
          <w:szCs w:val="24"/>
          <w:lang w:val="uz-Cyrl-UZ"/>
        </w:rPr>
        <w:t>5</w:t>
      </w:r>
      <w:r w:rsidRPr="00613470">
        <w:rPr>
          <w:sz w:val="24"/>
          <w:szCs w:val="24"/>
          <w:lang w:val="uz-Cyrl-UZ"/>
        </w:rPr>
        <w:t>9</w:t>
      </w:r>
      <w:r w:rsidRPr="00506499">
        <w:rPr>
          <w:sz w:val="24"/>
          <w:szCs w:val="24"/>
          <w:lang w:val="uz-Cyrl-UZ"/>
        </w:rPr>
        <w:t>ta</w:t>
      </w:r>
      <w:r w:rsidRPr="005A440A">
        <w:rPr>
          <w:sz w:val="24"/>
          <w:szCs w:val="24"/>
          <w:lang w:val="uz-Cyrl-UZ"/>
        </w:rPr>
        <w:t>),</w:t>
      </w:r>
      <w:r w:rsidRPr="00613470">
        <w:rPr>
          <w:sz w:val="24"/>
          <w:szCs w:val="24"/>
          <w:lang w:val="uz-Cyrl-UZ"/>
        </w:rPr>
        <w:t>19,</w:t>
      </w:r>
      <w:r w:rsidRPr="00AE12CE">
        <w:rPr>
          <w:sz w:val="24"/>
          <w:szCs w:val="24"/>
          <w:lang w:val="uz-Cyrl-UZ"/>
        </w:rPr>
        <w:t>5</w:t>
      </w:r>
      <w:r w:rsidRPr="00113A91">
        <w:rPr>
          <w:sz w:val="24"/>
          <w:szCs w:val="24"/>
          <w:lang w:val="uz-Cyrl-UZ"/>
        </w:rPr>
        <w:t>foizi</w:t>
      </w:r>
      <w:r w:rsidRPr="005A440A">
        <w:rPr>
          <w:sz w:val="24"/>
          <w:szCs w:val="24"/>
          <w:lang w:val="uz-Cyrl-UZ"/>
        </w:rPr>
        <w:t xml:space="preserve"> - </w:t>
      </w:r>
      <w:r w:rsidRPr="00506499">
        <w:rPr>
          <w:sz w:val="24"/>
          <w:szCs w:val="24"/>
          <w:lang w:val="uz-Cyrl-UZ"/>
        </w:rPr>
        <w:t xml:space="preserve">sanoat </w:t>
      </w:r>
      <w:r w:rsidRPr="005A440A">
        <w:rPr>
          <w:sz w:val="24"/>
          <w:szCs w:val="24"/>
          <w:lang w:val="uz-Cyrl-UZ"/>
        </w:rPr>
        <w:t>(</w:t>
      </w:r>
      <w:r w:rsidRPr="00613470">
        <w:rPr>
          <w:sz w:val="24"/>
          <w:szCs w:val="24"/>
          <w:lang w:val="uz-Cyrl-UZ"/>
        </w:rPr>
        <w:t>5</w:t>
      </w:r>
      <w:r w:rsidRPr="00AE12CE">
        <w:rPr>
          <w:sz w:val="24"/>
          <w:szCs w:val="24"/>
          <w:lang w:val="uz-Cyrl-UZ"/>
        </w:rPr>
        <w:t>95</w:t>
      </w:r>
      <w:r w:rsidRPr="00506499">
        <w:rPr>
          <w:sz w:val="24"/>
          <w:szCs w:val="24"/>
          <w:lang w:val="uz-Cyrl-UZ"/>
        </w:rPr>
        <w:t xml:space="preserve"> ta</w:t>
      </w:r>
      <w:r w:rsidRPr="005A440A">
        <w:rPr>
          <w:sz w:val="24"/>
          <w:szCs w:val="24"/>
          <w:lang w:val="uz-Cyrl-UZ"/>
        </w:rPr>
        <w:t xml:space="preserve">), </w:t>
      </w:r>
      <w:r w:rsidRPr="00AE12CE">
        <w:rPr>
          <w:sz w:val="24"/>
          <w:szCs w:val="24"/>
          <w:lang w:val="uz-Cyrl-UZ"/>
        </w:rPr>
        <w:t xml:space="preserve">17,0 </w:t>
      </w:r>
      <w:r w:rsidRPr="00113A91">
        <w:rPr>
          <w:sz w:val="24"/>
          <w:szCs w:val="24"/>
          <w:lang w:val="uz-Cyrl-UZ"/>
        </w:rPr>
        <w:t>foizi</w:t>
      </w:r>
      <w:r w:rsidRPr="005A440A">
        <w:rPr>
          <w:sz w:val="24"/>
          <w:szCs w:val="24"/>
          <w:lang w:val="uz-Cyrl-UZ"/>
        </w:rPr>
        <w:t xml:space="preserve"> -</w:t>
      </w:r>
      <w:r w:rsidRPr="00506499">
        <w:rPr>
          <w:sz w:val="24"/>
          <w:szCs w:val="24"/>
          <w:lang w:val="uz-Cyrl-UZ"/>
        </w:rPr>
        <w:t xml:space="preserve"> qishloq, o‘rmon va baliqchilik xo‘</w:t>
      </w:r>
      <w:r w:rsidRPr="009C00FF">
        <w:rPr>
          <w:sz w:val="24"/>
          <w:szCs w:val="24"/>
          <w:lang w:val="uz-Cyrl-UZ"/>
        </w:rPr>
        <w:t xml:space="preserve">jaligi </w:t>
      </w:r>
      <w:r w:rsidRPr="005A440A">
        <w:rPr>
          <w:sz w:val="24"/>
          <w:szCs w:val="24"/>
          <w:lang w:val="uz-Cyrl-UZ"/>
        </w:rPr>
        <w:t>(</w:t>
      </w:r>
      <w:r w:rsidRPr="00AE12CE">
        <w:rPr>
          <w:sz w:val="24"/>
          <w:szCs w:val="24"/>
          <w:lang w:val="uz-Cyrl-UZ"/>
        </w:rPr>
        <w:t>518</w:t>
      </w:r>
      <w:r>
        <w:rPr>
          <w:sz w:val="24"/>
          <w:szCs w:val="24"/>
          <w:lang w:val="uz-Cyrl-UZ"/>
        </w:rPr>
        <w:t xml:space="preserve"> ta</w:t>
      </w:r>
      <w:r w:rsidRPr="005A440A">
        <w:rPr>
          <w:sz w:val="24"/>
          <w:szCs w:val="24"/>
          <w:lang w:val="uz-Cyrl-UZ"/>
        </w:rPr>
        <w:t>)</w:t>
      </w:r>
      <w:r w:rsidRPr="00506499">
        <w:rPr>
          <w:sz w:val="24"/>
          <w:szCs w:val="24"/>
          <w:lang w:val="uz-Cyrl-UZ"/>
        </w:rPr>
        <w:t xml:space="preserve"> hamda </w:t>
      </w:r>
      <w:r w:rsidRPr="00613470">
        <w:rPr>
          <w:sz w:val="24"/>
          <w:szCs w:val="24"/>
          <w:lang w:val="uz-Cyrl-UZ"/>
        </w:rPr>
        <w:t>6,</w:t>
      </w:r>
      <w:r w:rsidRPr="00AE12CE">
        <w:rPr>
          <w:sz w:val="24"/>
          <w:szCs w:val="24"/>
          <w:lang w:val="uz-Cyrl-UZ"/>
        </w:rPr>
        <w:t xml:space="preserve">2 </w:t>
      </w:r>
      <w:r w:rsidRPr="00113A91">
        <w:rPr>
          <w:sz w:val="24"/>
          <w:szCs w:val="24"/>
          <w:lang w:val="uz-Cyrl-UZ"/>
        </w:rPr>
        <w:t>foizi</w:t>
      </w:r>
      <w:r w:rsidRPr="005A440A">
        <w:rPr>
          <w:sz w:val="24"/>
          <w:szCs w:val="24"/>
          <w:lang w:val="uz-Cyrl-UZ"/>
        </w:rPr>
        <w:t xml:space="preserve"> - </w:t>
      </w:r>
      <w:r w:rsidRPr="00506499">
        <w:rPr>
          <w:sz w:val="24"/>
          <w:szCs w:val="24"/>
          <w:lang w:val="uz-Cyrl-UZ"/>
        </w:rPr>
        <w:t xml:space="preserve">qurilish </w:t>
      </w:r>
      <w:r w:rsidRPr="005A440A">
        <w:rPr>
          <w:sz w:val="24"/>
          <w:szCs w:val="24"/>
          <w:lang w:val="uz-Cyrl-UZ"/>
        </w:rPr>
        <w:t>(</w:t>
      </w:r>
      <w:r w:rsidRPr="00613470">
        <w:rPr>
          <w:sz w:val="24"/>
          <w:szCs w:val="24"/>
          <w:lang w:val="uz-Cyrl-UZ"/>
        </w:rPr>
        <w:t>188</w:t>
      </w:r>
      <w:r w:rsidRPr="00506499">
        <w:rPr>
          <w:sz w:val="24"/>
          <w:szCs w:val="24"/>
          <w:lang w:val="uz-Cyrl-UZ"/>
        </w:rPr>
        <w:t xml:space="preserve"> ta</w:t>
      </w:r>
      <w:r w:rsidRPr="005A440A">
        <w:rPr>
          <w:sz w:val="24"/>
          <w:szCs w:val="24"/>
          <w:lang w:val="uz-Cyrl-UZ"/>
        </w:rPr>
        <w:t>)</w:t>
      </w:r>
      <w:r w:rsidRPr="00506499">
        <w:rPr>
          <w:sz w:val="24"/>
          <w:szCs w:val="24"/>
          <w:lang w:val="uz-Cyrl-UZ"/>
        </w:rPr>
        <w:t xml:space="preserve"> sohalariga to‘g‘ri keladi.</w:t>
      </w:r>
    </w:p>
    <w:p w:rsidR="00E84929" w:rsidRPr="000D3658" w:rsidRDefault="00E84929" w:rsidP="00E84929">
      <w:pPr>
        <w:pStyle w:val="ab"/>
        <w:widowControl w:val="0"/>
        <w:spacing w:after="0"/>
        <w:ind w:left="284" w:firstLine="0"/>
        <w:jc w:val="center"/>
        <w:rPr>
          <w:b/>
          <w:noProof/>
          <w:color w:val="0070C0"/>
          <w:sz w:val="26"/>
          <w:szCs w:val="26"/>
          <w:lang w:val="uz-Cyrl-UZ"/>
        </w:rPr>
      </w:pPr>
    </w:p>
    <w:p w:rsidR="00E84929" w:rsidRPr="008D7CA9" w:rsidRDefault="00E84929" w:rsidP="00E84929">
      <w:pPr>
        <w:jc w:val="center"/>
        <w:rPr>
          <w:b/>
          <w:color w:val="002060"/>
          <w:sz w:val="28"/>
          <w:szCs w:val="28"/>
          <w:lang w:val="uz-Cyrl-UZ"/>
        </w:rPr>
      </w:pPr>
      <w:r w:rsidRPr="008D7CA9">
        <w:rPr>
          <w:b/>
          <w:color w:val="002060"/>
          <w:sz w:val="28"/>
          <w:szCs w:val="28"/>
          <w:lang w:val="uz-Cyrl-UZ"/>
        </w:rPr>
        <w:t xml:space="preserve">Ro‘yxatga olingan korxona va tashkilotlarning umumiy soniga nisbatan </w:t>
      </w:r>
    </w:p>
    <w:p w:rsidR="00E84929" w:rsidRPr="005E0979" w:rsidRDefault="00E84929" w:rsidP="00E84929">
      <w:pPr>
        <w:jc w:val="center"/>
        <w:rPr>
          <w:b/>
          <w:noProof/>
          <w:sz w:val="28"/>
          <w:szCs w:val="28"/>
          <w:lang w:val="uz-Cyrl-UZ"/>
        </w:rPr>
      </w:pPr>
      <w:r w:rsidRPr="008D7CA9">
        <w:rPr>
          <w:b/>
          <w:color w:val="002060"/>
          <w:sz w:val="28"/>
          <w:szCs w:val="28"/>
          <w:lang w:val="uz-Cyrl-UZ"/>
        </w:rPr>
        <w:t>faoliyat ko‘rsatayotgan va faoliyat ko‘rsatmayotganlarining ulushi</w:t>
      </w:r>
    </w:p>
    <w:p w:rsidR="00E84929" w:rsidRPr="00BF5E6E" w:rsidRDefault="00E84929" w:rsidP="00E84929">
      <w:pPr>
        <w:widowControl w:val="0"/>
        <w:tabs>
          <w:tab w:val="left" w:pos="3433"/>
        </w:tabs>
        <w:jc w:val="center"/>
        <w:rPr>
          <w:b/>
          <w:i/>
          <w:sz w:val="28"/>
          <w:szCs w:val="28"/>
          <w:lang w:val="uz-Cyrl-UZ"/>
        </w:rPr>
      </w:pPr>
      <w:r w:rsidRPr="00BF5E6E">
        <w:rPr>
          <w:bCs/>
          <w:i/>
          <w:sz w:val="28"/>
          <w:szCs w:val="28"/>
          <w:lang w:val="uz-Cyrl-UZ"/>
        </w:rPr>
        <w:t>(% da)</w:t>
      </w:r>
    </w:p>
    <w:p w:rsidR="00E84929" w:rsidRPr="00C60D97" w:rsidRDefault="00E84929" w:rsidP="00E84929">
      <w:pPr>
        <w:spacing w:line="276" w:lineRule="auto"/>
        <w:ind w:firstLine="709"/>
        <w:rPr>
          <w:i/>
          <w:color w:val="000000"/>
          <w:sz w:val="24"/>
          <w:szCs w:val="24"/>
          <w:lang w:val="uz-Cyrl-UZ"/>
        </w:rPr>
      </w:pPr>
    </w:p>
    <w:p w:rsidR="00E84929" w:rsidRPr="00C60D97" w:rsidRDefault="00E84929" w:rsidP="00E84929">
      <w:pPr>
        <w:spacing w:line="276" w:lineRule="auto"/>
        <w:ind w:firstLine="709"/>
        <w:rPr>
          <w:i/>
          <w:color w:val="000000"/>
          <w:sz w:val="24"/>
          <w:szCs w:val="24"/>
          <w:lang w:val="uz-Cyrl-UZ"/>
        </w:rPr>
      </w:pPr>
      <w:r w:rsidRPr="00C60D97">
        <w:rPr>
          <w:noProof/>
        </w:rPr>
        <w:drawing>
          <wp:anchor distT="0" distB="0" distL="114300" distR="114300" simplePos="0" relativeHeight="251682304" behindDoc="0" locked="0" layoutInCell="1" allowOverlap="1" wp14:anchorId="5421CEDA" wp14:editId="30095DA8">
            <wp:simplePos x="0" y="0"/>
            <wp:positionH relativeFrom="column">
              <wp:posOffset>2674620</wp:posOffset>
            </wp:positionH>
            <wp:positionV relativeFrom="paragraph">
              <wp:posOffset>318135</wp:posOffset>
            </wp:positionV>
            <wp:extent cx="2853055" cy="2667000"/>
            <wp:effectExtent l="19050" t="0" r="23495" b="0"/>
            <wp:wrapSquare wrapText="bothSides"/>
            <wp:docPr id="53" name="Объект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anchor>
        </w:drawing>
      </w:r>
      <w:r w:rsidRPr="00C60D97">
        <w:rPr>
          <w:noProof/>
        </w:rPr>
        <w:drawing>
          <wp:anchor distT="0" distB="0" distL="114300" distR="114300" simplePos="0" relativeHeight="251681280" behindDoc="0" locked="0" layoutInCell="1" allowOverlap="1" wp14:anchorId="725AD56A" wp14:editId="21BA261E">
            <wp:simplePos x="0" y="0"/>
            <wp:positionH relativeFrom="column">
              <wp:posOffset>19050</wp:posOffset>
            </wp:positionH>
            <wp:positionV relativeFrom="paragraph">
              <wp:posOffset>318135</wp:posOffset>
            </wp:positionV>
            <wp:extent cx="2789555" cy="2552700"/>
            <wp:effectExtent l="19050" t="0" r="10795" b="0"/>
            <wp:wrapSquare wrapText="bothSides"/>
            <wp:docPr id="52" name="Объект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anchor>
        </w:drawing>
      </w:r>
      <w:r w:rsidR="00B8257B">
        <w:rPr>
          <w:noProof/>
          <w:sz w:val="24"/>
          <w:szCs w:val="24"/>
        </w:rPr>
        <w:pict>
          <v:shape id="Text Box 1261" o:spid="_x0000_s1179" type="#_x0000_t202" style="position:absolute;left:0;text-align:left;margin-left:263.4pt;margin-top:3.4pt;width:120.4pt;height:23.4pt;z-index:251684352;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" filled="f" stroked="f" strokeweight="0" insetpen="t">
            <o:lock v:ext="edit" shapetype="t"/>
            <v:textbox style="mso-next-textbox:#Text Box 1261" inset="2.85pt,2.85pt,2.85pt,2.85pt">
              <w:txbxContent>
                <w:p w:rsidR="00E84929" w:rsidRPr="003006B1" w:rsidRDefault="00E84929" w:rsidP="00E84929">
                  <w:pPr>
                    <w:widowControl w:val="0"/>
                    <w:jc w:val="center"/>
                    <w:rPr>
                      <w:b/>
                      <w:bCs/>
                      <w:i/>
                      <w:color w:val="000000"/>
                      <w:sz w:val="24"/>
                      <w:lang w:val="en-US"/>
                    </w:rPr>
                  </w:pPr>
                  <w:r w:rsidRPr="005E54F7">
                    <w:rPr>
                      <w:b/>
                      <w:bCs/>
                      <w:i/>
                      <w:color w:val="000000"/>
                      <w:sz w:val="24"/>
                      <w:lang w:val="uz-Cyrl-UZ"/>
                    </w:rPr>
                    <w:t>01.</w:t>
                  </w:r>
                  <w:r>
                    <w:rPr>
                      <w:b/>
                      <w:bCs/>
                      <w:i/>
                      <w:color w:val="000000"/>
                      <w:sz w:val="24"/>
                      <w:lang w:val="en-US"/>
                    </w:rPr>
                    <w:t>01</w:t>
                  </w:r>
                  <w:r w:rsidRPr="005E54F7">
                    <w:rPr>
                      <w:b/>
                      <w:bCs/>
                      <w:i/>
                      <w:color w:val="000000"/>
                      <w:sz w:val="24"/>
                      <w:lang w:val="uz-Cyrl-UZ"/>
                    </w:rPr>
                    <w:t>.</w:t>
                  </w:r>
                  <w:r>
                    <w:rPr>
                      <w:b/>
                      <w:bCs/>
                      <w:i/>
                      <w:color w:val="000000"/>
                      <w:sz w:val="24"/>
                      <w:lang w:val="uz-Cyrl-UZ"/>
                    </w:rPr>
                    <w:t>202</w:t>
                  </w:r>
                  <w:r>
                    <w:rPr>
                      <w:b/>
                      <w:bCs/>
                      <w:i/>
                      <w:color w:val="000000"/>
                      <w:sz w:val="24"/>
                      <w:lang w:val="en-US"/>
                    </w:rPr>
                    <w:t>6</w:t>
                  </w:r>
                  <w:r>
                    <w:rPr>
                      <w:b/>
                      <w:bCs/>
                      <w:i/>
                      <w:color w:val="000000"/>
                      <w:sz w:val="24"/>
                      <w:lang w:val="uz-Cyrl-UZ"/>
                    </w:rPr>
                    <w:t>- yil</w:t>
                  </w:r>
                </w:p>
              </w:txbxContent>
            </v:textbox>
          </v:shape>
        </w:pict>
      </w:r>
      <w:r w:rsidR="00B8257B">
        <w:rPr>
          <w:noProof/>
          <w:sz w:val="24"/>
          <w:szCs w:val="24"/>
        </w:rPr>
        <w:pict>
          <v:shape id="Text Box 1260" o:spid="_x0000_s1178" type="#_x0000_t202" style="position:absolute;left:0;text-align:left;margin-left:54.05pt;margin-top:3.4pt;width:124.25pt;height:21.55pt;z-index:251683328;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" filled="f" stroked="f" strokeweight="0" insetpen="t">
            <o:lock v:ext="edit" shapetype="t"/>
            <v:textbox style="mso-next-textbox:#Text Box 1260" inset="2.85pt,2.85pt,2.85pt,2.85pt">
              <w:txbxContent>
                <w:p w:rsidR="00E84929" w:rsidRPr="003006B1" w:rsidRDefault="00E84929" w:rsidP="00E84929">
                  <w:pPr>
                    <w:widowControl w:val="0"/>
                    <w:jc w:val="center"/>
                    <w:rPr>
                      <w:b/>
                      <w:i/>
                      <w:color w:val="000000"/>
                      <w:sz w:val="24"/>
                      <w:lang w:val="en-US"/>
                    </w:rPr>
                  </w:pPr>
                  <w:r w:rsidRPr="005E54F7">
                    <w:rPr>
                      <w:b/>
                      <w:bCs/>
                      <w:i/>
                      <w:color w:val="000000"/>
                      <w:sz w:val="24"/>
                    </w:rPr>
                    <w:t>0</w:t>
                  </w:r>
                  <w:r w:rsidRPr="005E54F7">
                    <w:rPr>
                      <w:b/>
                      <w:bCs/>
                      <w:i/>
                      <w:color w:val="000000"/>
                      <w:sz w:val="24"/>
                      <w:lang w:val="uz-Cyrl-UZ"/>
                    </w:rPr>
                    <w:t>1</w:t>
                  </w:r>
                  <w:r w:rsidRPr="005E54F7">
                    <w:rPr>
                      <w:b/>
                      <w:bCs/>
                      <w:i/>
                      <w:color w:val="000000"/>
                      <w:sz w:val="24"/>
                    </w:rPr>
                    <w:t>.</w:t>
                  </w:r>
                  <w:r>
                    <w:rPr>
                      <w:b/>
                      <w:bCs/>
                      <w:i/>
                      <w:color w:val="000000"/>
                      <w:sz w:val="24"/>
                      <w:lang w:val="en-US"/>
                    </w:rPr>
                    <w:t>01</w:t>
                  </w:r>
                  <w:r w:rsidRPr="005E54F7">
                    <w:rPr>
                      <w:b/>
                      <w:bCs/>
                      <w:i/>
                      <w:color w:val="000000"/>
                      <w:sz w:val="24"/>
                    </w:rPr>
                    <w:t>.</w:t>
                  </w:r>
                  <w:r>
                    <w:rPr>
                      <w:b/>
                      <w:bCs/>
                      <w:i/>
                      <w:color w:val="000000"/>
                      <w:sz w:val="24"/>
                      <w:lang w:val="uz-Cyrl-UZ"/>
                    </w:rPr>
                    <w:t>202</w:t>
                  </w:r>
                  <w:r>
                    <w:rPr>
                      <w:b/>
                      <w:bCs/>
                      <w:i/>
                      <w:color w:val="000000"/>
                      <w:sz w:val="24"/>
                      <w:lang w:val="en-US"/>
                    </w:rPr>
                    <w:t>5</w:t>
                  </w:r>
                  <w:r>
                    <w:rPr>
                      <w:b/>
                      <w:bCs/>
                      <w:i/>
                      <w:color w:val="000000"/>
                      <w:sz w:val="24"/>
                      <w:lang w:val="uz-Cyrl-UZ"/>
                    </w:rPr>
                    <w:t>- yil</w:t>
                  </w:r>
                </w:p>
              </w:txbxContent>
            </v:textbox>
          </v:shape>
        </w:pict>
      </w:r>
    </w:p>
    <w:p w:rsidR="00E84929" w:rsidRPr="00C60D97" w:rsidRDefault="00E84929" w:rsidP="00E84929">
      <w:pPr>
        <w:spacing w:line="276" w:lineRule="auto"/>
        <w:ind w:firstLine="709"/>
        <w:rPr>
          <w:b/>
          <w:sz w:val="24"/>
          <w:szCs w:val="24"/>
          <w:lang w:val="uz-Cyrl-UZ"/>
        </w:rPr>
      </w:pPr>
      <w:r w:rsidRPr="00C60D97">
        <w:rPr>
          <w:noProof/>
        </w:rPr>
        <w:drawing>
          <wp:anchor distT="0" distB="0" distL="114300" distR="114300" simplePos="0" relativeHeight="251680256" behindDoc="0" locked="0" layoutInCell="1" allowOverlap="1" wp14:anchorId="7D5501DF" wp14:editId="4135B1F6">
            <wp:simplePos x="0" y="0"/>
            <wp:positionH relativeFrom="column">
              <wp:posOffset>3161030</wp:posOffset>
            </wp:positionH>
            <wp:positionV relativeFrom="paragraph">
              <wp:posOffset>116840</wp:posOffset>
            </wp:positionV>
            <wp:extent cx="2201545" cy="2112010"/>
            <wp:effectExtent l="19050" t="0" r="27305" b="2540"/>
            <wp:wrapSquare wrapText="bothSides"/>
            <wp:docPr id="54" name="Объект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anchor>
        </w:drawing>
      </w:r>
      <w:r w:rsidRPr="00C60D97">
        <w:rPr>
          <w:noProof/>
        </w:rPr>
        <w:drawing>
          <wp:anchor distT="0" distB="0" distL="114300" distR="114300" simplePos="0" relativeHeight="251679232" behindDoc="0" locked="0" layoutInCell="1" allowOverlap="1" wp14:anchorId="43F8FE36" wp14:editId="423D4146">
            <wp:simplePos x="0" y="0"/>
            <wp:positionH relativeFrom="column">
              <wp:posOffset>335915</wp:posOffset>
            </wp:positionH>
            <wp:positionV relativeFrom="paragraph">
              <wp:posOffset>163195</wp:posOffset>
            </wp:positionV>
            <wp:extent cx="2239645" cy="2115185"/>
            <wp:effectExtent l="19050" t="0" r="27305" b="0"/>
            <wp:wrapSquare wrapText="bothSides"/>
            <wp:docPr id="55" name="Объект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anchor>
        </w:drawing>
      </w:r>
    </w:p>
    <w:p w:rsidR="00E84929" w:rsidRPr="00C60D97" w:rsidRDefault="00E84929" w:rsidP="00E84929">
      <w:pPr>
        <w:spacing w:line="276" w:lineRule="auto"/>
        <w:ind w:firstLine="709"/>
        <w:rPr>
          <w:b/>
          <w:sz w:val="24"/>
          <w:szCs w:val="24"/>
          <w:lang w:val="uz-Cyrl-UZ"/>
        </w:rPr>
      </w:pPr>
    </w:p>
    <w:p w:rsidR="00E84929" w:rsidRPr="00C60D97" w:rsidRDefault="00E84929" w:rsidP="00E84929">
      <w:pPr>
        <w:spacing w:line="276" w:lineRule="auto"/>
        <w:ind w:firstLine="709"/>
        <w:rPr>
          <w:sz w:val="24"/>
          <w:szCs w:val="24"/>
          <w:lang w:val="uz-Cyrl-UZ"/>
        </w:rPr>
      </w:pPr>
      <w:r w:rsidRPr="00C60D97">
        <w:rPr>
          <w:noProof/>
          <w:sz w:val="24"/>
          <w:szCs w:val="24"/>
        </w:rPr>
        <w:drawing>
          <wp:anchor distT="36576" distB="36576" distL="36576" distR="36576" simplePos="0" relativeHeight="251673088" behindDoc="0" locked="0" layoutInCell="1" allowOverlap="1" wp14:anchorId="42FDE43C" wp14:editId="2129A86B">
            <wp:simplePos x="0" y="0"/>
            <wp:positionH relativeFrom="column">
              <wp:posOffset>6172200</wp:posOffset>
            </wp:positionH>
            <wp:positionV relativeFrom="paragraph">
              <wp:posOffset>4266565</wp:posOffset>
            </wp:positionV>
            <wp:extent cx="4051935" cy="3117850"/>
            <wp:effectExtent l="0" t="0" r="0" b="0"/>
            <wp:wrapNone/>
            <wp:docPr id="5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52" cstate="print"/>
                    <a:srcRect/>
                    <a:stretch>
                      <a:fillRect/>
                    </a:stretch>
                  </pic:blipFill>
                  <pic:spPr bwMode="auto">
                    <a:xfrm>
                      <a:off x="0" y="0"/>
                      <a:ext cx="4051935" cy="3117850"/>
                    </a:xfrm>
                    <a:prstGeom prst="rect">
                      <a:avLst/>
                    </a:prstGeom>
                    <a:noFill/>
                    <a:ln w="9525" algn="in">
                      <a:noFill/>
                      <a:miter lim="800000"/>
                      <a:headEnd/>
                      <a:tailEnd/>
                    </a:ln>
                  </pic:spPr>
                </pic:pic>
              </a:graphicData>
            </a:graphic>
          </wp:anchor>
        </w:drawing>
      </w:r>
      <w:r w:rsidRPr="00C60D97">
        <w:rPr>
          <w:noProof/>
          <w:sz w:val="24"/>
          <w:szCs w:val="24"/>
        </w:rPr>
        <w:drawing>
          <wp:anchor distT="36576" distB="36576" distL="36576" distR="36576" simplePos="0" relativeHeight="251677184" behindDoc="0" locked="0" layoutInCell="1" allowOverlap="1" wp14:anchorId="562EC372" wp14:editId="5B0CDD8E">
            <wp:simplePos x="0" y="0"/>
            <wp:positionH relativeFrom="column">
              <wp:posOffset>8444230</wp:posOffset>
            </wp:positionH>
            <wp:positionV relativeFrom="paragraph">
              <wp:posOffset>5473065</wp:posOffset>
            </wp:positionV>
            <wp:extent cx="4051935" cy="3118485"/>
            <wp:effectExtent l="0" t="0" r="0" b="0"/>
            <wp:wrapNone/>
            <wp:docPr id="5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52" cstate="print"/>
                    <a:srcRect/>
                    <a:stretch>
                      <a:fillRect/>
                    </a:stretch>
                  </pic:blipFill>
                  <pic:spPr bwMode="auto">
                    <a:xfrm>
                      <a:off x="0" y="0"/>
                      <a:ext cx="4051935" cy="3118485"/>
                    </a:xfrm>
                    <a:prstGeom prst="rect">
                      <a:avLst/>
                    </a:prstGeom>
                    <a:noFill/>
                    <a:ln w="9525" algn="in">
                      <a:noFill/>
                      <a:miter lim="800000"/>
                      <a:headEnd/>
                      <a:tailEnd/>
                    </a:ln>
                  </pic:spPr>
                </pic:pic>
              </a:graphicData>
            </a:graphic>
          </wp:anchor>
        </w:drawing>
      </w:r>
      <w:r w:rsidRPr="00C60D97">
        <w:rPr>
          <w:noProof/>
          <w:sz w:val="24"/>
          <w:szCs w:val="24"/>
        </w:rPr>
        <w:drawing>
          <wp:anchor distT="36576" distB="36576" distL="36576" distR="36576" simplePos="0" relativeHeight="251672064" behindDoc="0" locked="0" layoutInCell="1" allowOverlap="1" wp14:anchorId="179C7511" wp14:editId="6843D6E7">
            <wp:simplePos x="0" y="0"/>
            <wp:positionH relativeFrom="column">
              <wp:posOffset>6172200</wp:posOffset>
            </wp:positionH>
            <wp:positionV relativeFrom="paragraph">
              <wp:posOffset>4266565</wp:posOffset>
            </wp:positionV>
            <wp:extent cx="4051935" cy="3117850"/>
            <wp:effectExtent l="0" t="0" r="0" b="0"/>
            <wp:wrapNone/>
            <wp:docPr id="5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52" cstate="print"/>
                    <a:srcRect/>
                    <a:stretch>
                      <a:fillRect/>
                    </a:stretch>
                  </pic:blipFill>
                  <pic:spPr bwMode="auto">
                    <a:xfrm>
                      <a:off x="0" y="0"/>
                      <a:ext cx="4051935" cy="3117850"/>
                    </a:xfrm>
                    <a:prstGeom prst="rect">
                      <a:avLst/>
                    </a:prstGeom>
                    <a:noFill/>
                    <a:ln w="9525" algn="in">
                      <a:noFill/>
                      <a:miter lim="800000"/>
                      <a:headEnd/>
                      <a:tailEnd/>
                    </a:ln>
                  </pic:spPr>
                </pic:pic>
              </a:graphicData>
            </a:graphic>
          </wp:anchor>
        </w:drawing>
      </w:r>
      <w:r w:rsidRPr="00C60D97">
        <w:rPr>
          <w:noProof/>
          <w:sz w:val="24"/>
          <w:szCs w:val="24"/>
        </w:rPr>
        <w:drawing>
          <wp:anchor distT="36576" distB="36576" distL="36576" distR="36576" simplePos="0" relativeHeight="251678208" behindDoc="0" locked="0" layoutInCell="1" allowOverlap="1" wp14:anchorId="0D9851EF" wp14:editId="278BF486">
            <wp:simplePos x="0" y="0"/>
            <wp:positionH relativeFrom="column">
              <wp:posOffset>7891145</wp:posOffset>
            </wp:positionH>
            <wp:positionV relativeFrom="paragraph">
              <wp:posOffset>2052955</wp:posOffset>
            </wp:positionV>
            <wp:extent cx="4051935" cy="3117850"/>
            <wp:effectExtent l="0" t="0" r="0" b="0"/>
            <wp:wrapNone/>
            <wp:docPr id="5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52" cstate="print"/>
                    <a:srcRect/>
                    <a:stretch>
                      <a:fillRect/>
                    </a:stretch>
                  </pic:blipFill>
                  <pic:spPr bwMode="auto">
                    <a:xfrm>
                      <a:off x="0" y="0"/>
                      <a:ext cx="4051935" cy="3117850"/>
                    </a:xfrm>
                    <a:prstGeom prst="rect">
                      <a:avLst/>
                    </a:prstGeom>
                    <a:noFill/>
                    <a:ln w="9525" algn="in">
                      <a:noFill/>
                      <a:miter lim="800000"/>
                      <a:headEnd/>
                      <a:tailEnd/>
                    </a:ln>
                  </pic:spPr>
                </pic:pic>
              </a:graphicData>
            </a:graphic>
          </wp:anchor>
        </w:drawing>
      </w:r>
      <w:r w:rsidRPr="00C60D97">
        <w:rPr>
          <w:noProof/>
          <w:sz w:val="24"/>
          <w:szCs w:val="24"/>
        </w:rPr>
        <w:drawing>
          <wp:anchor distT="36576" distB="36576" distL="36576" distR="36576" simplePos="0" relativeHeight="251676160" behindDoc="0" locked="0" layoutInCell="1" allowOverlap="1" wp14:anchorId="3F308315" wp14:editId="4321A4A1">
            <wp:simplePos x="0" y="0"/>
            <wp:positionH relativeFrom="column">
              <wp:posOffset>6172200</wp:posOffset>
            </wp:positionH>
            <wp:positionV relativeFrom="paragraph">
              <wp:posOffset>4266565</wp:posOffset>
            </wp:positionV>
            <wp:extent cx="4051935" cy="3117850"/>
            <wp:effectExtent l="0" t="0" r="0" b="0"/>
            <wp:wrapNone/>
            <wp:docPr id="6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52" cstate="print"/>
                    <a:srcRect/>
                    <a:stretch>
                      <a:fillRect/>
                    </a:stretch>
                  </pic:blipFill>
                  <pic:spPr bwMode="auto">
                    <a:xfrm>
                      <a:off x="0" y="0"/>
                      <a:ext cx="4051935" cy="3117850"/>
                    </a:xfrm>
                    <a:prstGeom prst="rect">
                      <a:avLst/>
                    </a:prstGeom>
                    <a:noFill/>
                    <a:ln w="9525" algn="in">
                      <a:noFill/>
                      <a:miter lim="800000"/>
                      <a:headEnd/>
                      <a:tailEnd/>
                    </a:ln>
                  </pic:spPr>
                </pic:pic>
              </a:graphicData>
            </a:graphic>
          </wp:anchor>
        </w:drawing>
      </w:r>
      <w:r w:rsidRPr="00C60D97">
        <w:rPr>
          <w:noProof/>
          <w:sz w:val="24"/>
          <w:szCs w:val="24"/>
        </w:rPr>
        <w:drawing>
          <wp:anchor distT="36576" distB="36576" distL="36576" distR="36576" simplePos="0" relativeHeight="251674112" behindDoc="0" locked="0" layoutInCell="1" allowOverlap="1" wp14:anchorId="7CB592D2" wp14:editId="5CCE766D">
            <wp:simplePos x="0" y="0"/>
            <wp:positionH relativeFrom="column">
              <wp:posOffset>6172200</wp:posOffset>
            </wp:positionH>
            <wp:positionV relativeFrom="paragraph">
              <wp:posOffset>4266565</wp:posOffset>
            </wp:positionV>
            <wp:extent cx="4051935" cy="3117850"/>
            <wp:effectExtent l="0" t="0" r="0" b="0"/>
            <wp:wrapNone/>
            <wp:docPr id="6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52" cstate="print"/>
                    <a:srcRect/>
                    <a:stretch>
                      <a:fillRect/>
                    </a:stretch>
                  </pic:blipFill>
                  <pic:spPr bwMode="auto">
                    <a:xfrm>
                      <a:off x="0" y="0"/>
                      <a:ext cx="4051935" cy="3117850"/>
                    </a:xfrm>
                    <a:prstGeom prst="rect">
                      <a:avLst/>
                    </a:prstGeom>
                    <a:noFill/>
                    <a:ln w="9525" algn="in">
                      <a:noFill/>
                      <a:miter lim="800000"/>
                      <a:headEnd/>
                      <a:tailEnd/>
                    </a:ln>
                  </pic:spPr>
                </pic:pic>
              </a:graphicData>
            </a:graphic>
          </wp:anchor>
        </w:drawing>
      </w:r>
      <w:r w:rsidRPr="00C60D97">
        <w:rPr>
          <w:noProof/>
          <w:sz w:val="24"/>
          <w:szCs w:val="24"/>
        </w:rPr>
        <w:drawing>
          <wp:anchor distT="36576" distB="36576" distL="36576" distR="36576" simplePos="0" relativeHeight="251675136" behindDoc="0" locked="0" layoutInCell="1" allowOverlap="1" wp14:anchorId="77A2226A" wp14:editId="220F2F26">
            <wp:simplePos x="0" y="0"/>
            <wp:positionH relativeFrom="column">
              <wp:posOffset>6172200</wp:posOffset>
            </wp:positionH>
            <wp:positionV relativeFrom="paragraph">
              <wp:posOffset>4266565</wp:posOffset>
            </wp:positionV>
            <wp:extent cx="4051935" cy="3117850"/>
            <wp:effectExtent l="0" t="0" r="0" b="0"/>
            <wp:wrapNone/>
            <wp:docPr id="6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52" cstate="print"/>
                    <a:srcRect/>
                    <a:stretch>
                      <a:fillRect/>
                    </a:stretch>
                  </pic:blipFill>
                  <pic:spPr bwMode="auto">
                    <a:xfrm>
                      <a:off x="0" y="0"/>
                      <a:ext cx="4051935" cy="3117850"/>
                    </a:xfrm>
                    <a:prstGeom prst="rect">
                      <a:avLst/>
                    </a:prstGeom>
                    <a:noFill/>
                    <a:ln w="9525" algn="in">
                      <a:noFill/>
                      <a:miter lim="800000"/>
                      <a:headEnd/>
                      <a:tailEnd/>
                    </a:ln>
                  </pic:spPr>
                </pic:pic>
              </a:graphicData>
            </a:graphic>
          </wp:anchor>
        </w:drawing>
      </w:r>
    </w:p>
    <w:p w:rsidR="00E84929" w:rsidRPr="00C60D97" w:rsidRDefault="00B8257B" w:rsidP="00E84929">
      <w:pPr>
        <w:widowControl w:val="0"/>
        <w:spacing w:line="360" w:lineRule="auto"/>
        <w:jc w:val="both"/>
        <w:rPr>
          <w:sz w:val="24"/>
          <w:szCs w:val="24"/>
          <w:lang w:val="uz-Cyrl-UZ"/>
        </w:rPr>
      </w:pPr>
      <w:r>
        <w:rPr>
          <w:b/>
          <w:noProof/>
          <w:sz w:val="24"/>
          <w:szCs w:val="24"/>
        </w:rPr>
        <w:pict>
          <v:shape id="Text Box 1259" o:spid="_x0000_s1183" type="#_x0000_t202" style="position:absolute;left:0;text-align:left;margin-left:189.05pt;margin-top:6pt;width:169.25pt;height:22.4pt;z-index:251688448;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" stroked="f" strokeweight="0" insetpen="t">
            <v:shadow color="#ccc"/>
            <o:lock v:ext="edit" shapetype="t"/>
            <v:textbox style="mso-next-textbox:#Text Box 1259" inset="2.85pt,2.85pt,2.85pt,2.85pt">
              <w:txbxContent>
                <w:p w:rsidR="00E84929" w:rsidRPr="003006B1" w:rsidRDefault="00E84929" w:rsidP="00E84929">
                  <w:pPr>
                    <w:pStyle w:val="2"/>
                    <w:widowControl w:val="0"/>
                    <w:ind w:left="-142"/>
                    <w:jc w:val="left"/>
                    <w:rPr>
                      <w:sz w:val="24"/>
                      <w:szCs w:val="24"/>
                      <w:lang w:val="en-US"/>
                    </w:rPr>
                  </w:pPr>
                  <w:r>
                    <w:rPr>
                      <w:sz w:val="24"/>
                      <w:szCs w:val="24"/>
                      <w:lang w:val="en-US"/>
                    </w:rPr>
                    <w:t xml:space="preserve">  Faoliyat ko‘rsatayotgan</w:t>
                  </w:r>
                </w:p>
              </w:txbxContent>
            </v:textbox>
          </v:shape>
        </w:pict>
      </w:r>
      <w:r>
        <w:rPr>
          <w:noProof/>
          <w:sz w:val="24"/>
          <w:szCs w:val="24"/>
        </w:rPr>
        <w:pict>
          <v:rect id="Rectangle 1262" o:spid="_x0000_s1180" style="position:absolute;left:0;text-align:left;margin-left:158.1pt;margin-top:9.2pt;width:19.85pt;height:11.35pt;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" fillcolor="yellow" strokeweight=".25pt"/>
        </w:pict>
      </w:r>
      <w:r w:rsidR="00E84929" w:rsidRPr="00C60D97">
        <w:rPr>
          <w:sz w:val="24"/>
          <w:szCs w:val="24"/>
          <w:lang w:val="uz-Cyrl-UZ"/>
        </w:rPr>
        <w:t> </w:t>
      </w:r>
      <w:r w:rsidR="00E84929" w:rsidRPr="00C60D97">
        <w:rPr>
          <w:sz w:val="24"/>
          <w:szCs w:val="24"/>
          <w:lang w:val="uz-Cyrl-UZ"/>
        </w:rPr>
        <w:tab/>
      </w:r>
    </w:p>
    <w:p w:rsidR="00E84929" w:rsidRPr="00C60D97" w:rsidRDefault="00B8257B" w:rsidP="00E84929">
      <w:pPr>
        <w:widowControl w:val="0"/>
        <w:spacing w:line="360" w:lineRule="auto"/>
        <w:jc w:val="both"/>
        <w:rPr>
          <w:sz w:val="24"/>
          <w:szCs w:val="24"/>
          <w:lang w:val="uz-Cyrl-UZ"/>
        </w:rPr>
      </w:pPr>
      <w:r>
        <w:rPr>
          <w:noProof/>
          <w:sz w:val="24"/>
          <w:szCs w:val="24"/>
        </w:rPr>
        <w:pict>
          <v:shape id="Text Box 1257" o:spid="_x0000_s1181" type="#_x0000_t202" style="position:absolute;left:0;text-align:left;margin-left:187.4pt;margin-top:18.35pt;width:150.45pt;height:22.4pt;z-index:251686400;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" stroked="f" strokeweight="0" insetpen="t">
            <v:shadow color="#ccc"/>
            <o:lock v:ext="edit" shapetype="t"/>
            <v:textbox style="mso-next-textbox:#Text Box 1257" inset="2.85pt,2.85pt,2.85pt,2.85pt">
              <w:txbxContent>
                <w:p w:rsidR="00E84929" w:rsidRPr="003006B1" w:rsidRDefault="00E84929" w:rsidP="00E84929">
                  <w:pPr>
                    <w:pStyle w:val="2"/>
                    <w:widowControl w:val="0"/>
                    <w:jc w:val="left"/>
                    <w:rPr>
                      <w:rFonts w:ascii="Arial" w:hAnsi="Arial" w:cs="Arial"/>
                      <w:sz w:val="20"/>
                      <w:szCs w:val="20"/>
                      <w:lang w:val="en-US"/>
                    </w:rPr>
                  </w:pPr>
                  <w:r>
                    <w:rPr>
                      <w:sz w:val="24"/>
                      <w:szCs w:val="24"/>
                      <w:lang w:val="en-US"/>
                    </w:rPr>
                    <w:t>Faoliyat ko‘rsatmayotgan ko‘rsatayotmgan ko‘rsatayotmagan k</w:t>
                  </w:r>
                </w:p>
              </w:txbxContent>
            </v:textbox>
          </v:shape>
        </w:pict>
      </w:r>
    </w:p>
    <w:p w:rsidR="00E84929" w:rsidRPr="00C60D97" w:rsidRDefault="00B8257B" w:rsidP="00E84929">
      <w:pPr>
        <w:widowControl w:val="0"/>
        <w:spacing w:line="360" w:lineRule="auto"/>
        <w:jc w:val="both"/>
        <w:rPr>
          <w:sz w:val="24"/>
          <w:szCs w:val="24"/>
          <w:lang w:val="uz-Cyrl-UZ"/>
        </w:rPr>
      </w:pPr>
      <w:r>
        <w:rPr>
          <w:noProof/>
          <w:sz w:val="24"/>
          <w:szCs w:val="24"/>
        </w:rPr>
        <w:pict>
          <v:rect id="Rectangle 1258" o:spid="_x0000_s1182" style="position:absolute;left:0;text-align:left;margin-left:158.45pt;margin-top:.75pt;width:19.85pt;height:11.35pt;z-index:25168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" fillcolor="#00b050"/>
        </w:pict>
      </w:r>
    </w:p>
    <w:p w:rsidR="00E84929" w:rsidRPr="00C60D97" w:rsidRDefault="00E84929" w:rsidP="00E84929">
      <w:pPr>
        <w:widowControl w:val="0"/>
        <w:spacing w:line="360" w:lineRule="auto"/>
        <w:jc w:val="both"/>
        <w:rPr>
          <w:sz w:val="24"/>
          <w:szCs w:val="24"/>
          <w:lang w:val="uz-Cyrl-UZ"/>
        </w:rPr>
      </w:pPr>
    </w:p>
    <w:p w:rsidR="00E84929" w:rsidRPr="00C60D97" w:rsidRDefault="00E84929" w:rsidP="00E84929">
      <w:pPr>
        <w:widowControl w:val="0"/>
        <w:spacing w:line="360" w:lineRule="auto"/>
        <w:jc w:val="both"/>
        <w:rPr>
          <w:sz w:val="24"/>
          <w:szCs w:val="24"/>
          <w:lang w:val="uz-Cyrl-UZ"/>
        </w:rPr>
      </w:pPr>
    </w:p>
    <w:p w:rsidR="00E84929" w:rsidRDefault="00E84929" w:rsidP="00E84929">
      <w:pPr>
        <w:widowControl w:val="0"/>
        <w:spacing w:line="360" w:lineRule="auto"/>
        <w:jc w:val="both"/>
        <w:rPr>
          <w:sz w:val="24"/>
          <w:szCs w:val="24"/>
          <w:lang w:val="uz-Cyrl-UZ"/>
        </w:rPr>
      </w:pPr>
      <w:r w:rsidRPr="00C60D97">
        <w:rPr>
          <w:sz w:val="24"/>
          <w:szCs w:val="24"/>
          <w:lang w:val="uz-Cyrl-UZ"/>
        </w:rPr>
        <w:tab/>
      </w:r>
      <w:r w:rsidRPr="00C60D97">
        <w:rPr>
          <w:sz w:val="24"/>
          <w:szCs w:val="24"/>
          <w:lang w:val="uz-Cyrl-UZ"/>
        </w:rPr>
        <w:tab/>
      </w:r>
    </w:p>
    <w:p w:rsidR="00E84929" w:rsidRDefault="00E84929" w:rsidP="00E84929">
      <w:pPr>
        <w:widowControl w:val="0"/>
        <w:tabs>
          <w:tab w:val="left" w:pos="3433"/>
        </w:tabs>
        <w:jc w:val="center"/>
        <w:rPr>
          <w:sz w:val="24"/>
          <w:szCs w:val="24"/>
          <w:lang w:val="uz-Cyrl-UZ"/>
        </w:rPr>
      </w:pPr>
    </w:p>
    <w:p w:rsidR="00E84929" w:rsidRPr="00506499" w:rsidRDefault="00E84929" w:rsidP="00E84929">
      <w:pPr>
        <w:jc w:val="center"/>
        <w:rPr>
          <w:b/>
          <w:color w:val="002060"/>
          <w:sz w:val="28"/>
          <w:szCs w:val="28"/>
          <w:lang w:val="uz-Cyrl-UZ"/>
        </w:rPr>
      </w:pPr>
      <w:r>
        <w:rPr>
          <w:lang w:val="uz-Cyrl-UZ"/>
        </w:rPr>
        <w:br w:type="page"/>
      </w:r>
      <w:r w:rsidRPr="00506499">
        <w:rPr>
          <w:b/>
          <w:color w:val="002060"/>
          <w:sz w:val="28"/>
          <w:szCs w:val="28"/>
          <w:lang w:val="uz-Cyrl-UZ"/>
        </w:rPr>
        <w:lastRenderedPageBreak/>
        <w:t>Faoliyat ko‘rsatayotgan kichik tadbirkorlik subyektlarining</w:t>
      </w:r>
    </w:p>
    <w:p w:rsidR="00E84929" w:rsidRPr="00506499" w:rsidRDefault="00E84929" w:rsidP="00E84929">
      <w:pPr>
        <w:jc w:val="center"/>
        <w:rPr>
          <w:b/>
          <w:noProof/>
          <w:color w:val="002060"/>
          <w:sz w:val="28"/>
          <w:szCs w:val="28"/>
          <w:lang w:val="uz-Cyrl-UZ"/>
        </w:rPr>
      </w:pPr>
      <w:r w:rsidRPr="00506499">
        <w:rPr>
          <w:b/>
          <w:color w:val="002060"/>
          <w:sz w:val="28"/>
          <w:szCs w:val="28"/>
          <w:lang w:val="uz-Cyrl-UZ"/>
        </w:rPr>
        <w:t>iqtisodiy faoliyat turlari bo‘yicha soni</w:t>
      </w:r>
    </w:p>
    <w:p w:rsidR="00E84929" w:rsidRPr="00BF5E6E" w:rsidRDefault="00E84929" w:rsidP="00E84929">
      <w:pPr>
        <w:widowControl w:val="0"/>
        <w:spacing w:line="360" w:lineRule="auto"/>
        <w:ind w:firstLine="720"/>
        <w:jc w:val="center"/>
        <w:rPr>
          <w:i/>
          <w:sz w:val="28"/>
          <w:szCs w:val="28"/>
          <w:lang w:val="en-US"/>
        </w:rPr>
      </w:pPr>
      <w:r w:rsidRPr="00BF5E6E">
        <w:rPr>
          <w:i/>
          <w:sz w:val="28"/>
          <w:szCs w:val="28"/>
          <w:lang w:val="uz-Cyrl-UZ"/>
        </w:rPr>
        <w:t>(birlikda</w:t>
      </w:r>
      <w:r w:rsidRPr="00BF5E6E">
        <w:rPr>
          <w:i/>
          <w:sz w:val="28"/>
          <w:szCs w:val="28"/>
          <w:lang w:val="en-US"/>
        </w:rPr>
        <w:t>)</w:t>
      </w:r>
    </w:p>
    <w:tbl>
      <w:tblPr>
        <w:tblW w:w="9673" w:type="dxa"/>
        <w:tblInd w:w="-111" w:type="dxa"/>
        <w:tblLayout w:type="fixed"/>
        <w:tblCellMar>
          <w:left w:w="31" w:type="dxa"/>
          <w:right w:w="31" w:type="dxa"/>
        </w:tblCellMar>
        <w:tblLook w:val="0000" w:firstRow="0" w:lastRow="0" w:firstColumn="0" w:lastColumn="0" w:noHBand="0" w:noVBand="0"/>
      </w:tblPr>
      <w:tblGrid>
        <w:gridCol w:w="3901"/>
        <w:gridCol w:w="29"/>
        <w:gridCol w:w="1101"/>
        <w:gridCol w:w="21"/>
        <w:gridCol w:w="1878"/>
        <w:gridCol w:w="31"/>
        <w:gridCol w:w="965"/>
        <w:gridCol w:w="14"/>
        <w:gridCol w:w="1733"/>
      </w:tblGrid>
      <w:tr w:rsidR="00E84929" w:rsidRPr="00506499" w:rsidTr="00FE0746">
        <w:trPr>
          <w:cantSplit/>
          <w:trHeight w:val="554"/>
          <w:tblHeader/>
        </w:trPr>
        <w:tc>
          <w:tcPr>
            <w:tcW w:w="2031" w:type="pct"/>
            <w:gridSpan w:val="2"/>
            <w:vMerge w:val="restart"/>
            <w:tcBorders>
              <w:top w:val="single" w:sz="18" w:space="0" w:color="auto"/>
              <w:right w:val="single" w:sz="4" w:space="0" w:color="auto"/>
            </w:tcBorders>
            <w:shd w:val="clear" w:color="auto" w:fill="D5B9FF"/>
            <w:vAlign w:val="center"/>
          </w:tcPr>
          <w:p w:rsidR="00E84929" w:rsidRPr="00506499" w:rsidRDefault="00E84929" w:rsidP="00FE0746">
            <w:pPr>
              <w:spacing w:before="120" w:after="120"/>
              <w:jc w:val="center"/>
              <w:rPr>
                <w:b/>
                <w:sz w:val="24"/>
                <w:szCs w:val="24"/>
                <w:lang w:val="uz-Cyrl-UZ"/>
              </w:rPr>
            </w:pPr>
          </w:p>
        </w:tc>
        <w:tc>
          <w:tcPr>
            <w:tcW w:w="1567" w:type="pct"/>
            <w:gridSpan w:val="4"/>
            <w:tcBorders>
              <w:top w:val="single" w:sz="18" w:space="0" w:color="auto"/>
              <w:left w:val="single" w:sz="4" w:space="0" w:color="auto"/>
              <w:bottom w:val="single" w:sz="18" w:space="0" w:color="auto"/>
              <w:right w:val="single" w:sz="4" w:space="0" w:color="auto"/>
            </w:tcBorders>
            <w:shd w:val="clear" w:color="auto" w:fill="D5B9FF"/>
            <w:vAlign w:val="center"/>
          </w:tcPr>
          <w:p w:rsidR="00E84929" w:rsidRPr="00506499" w:rsidRDefault="00E84929" w:rsidP="00FE0746">
            <w:pPr>
              <w:spacing w:before="120" w:after="120"/>
              <w:jc w:val="center"/>
              <w:rPr>
                <w:b/>
                <w:sz w:val="24"/>
                <w:szCs w:val="24"/>
                <w:lang w:val="uz-Cyrl-UZ"/>
              </w:rPr>
            </w:pPr>
            <w:r w:rsidRPr="00506499">
              <w:rPr>
                <w:b/>
                <w:sz w:val="24"/>
                <w:szCs w:val="24"/>
                <w:lang w:val="uz-Cyrl-UZ"/>
              </w:rPr>
              <w:t>202</w:t>
            </w:r>
            <w:r>
              <w:rPr>
                <w:b/>
                <w:sz w:val="24"/>
                <w:szCs w:val="24"/>
                <w:lang w:val="en-US"/>
              </w:rPr>
              <w:t>5</w:t>
            </w:r>
            <w:r w:rsidRPr="00506499">
              <w:rPr>
                <w:b/>
                <w:sz w:val="24"/>
                <w:szCs w:val="24"/>
                <w:lang w:val="uz-Cyrl-UZ"/>
              </w:rPr>
              <w:t>- yil 1</w:t>
            </w:r>
            <w:r w:rsidRPr="00506499">
              <w:rPr>
                <w:b/>
                <w:sz w:val="24"/>
                <w:szCs w:val="24"/>
                <w:lang w:val="en-US"/>
              </w:rPr>
              <w:t>-</w:t>
            </w:r>
            <w:r>
              <w:rPr>
                <w:b/>
                <w:sz w:val="24"/>
                <w:szCs w:val="24"/>
                <w:lang w:val="en-US"/>
              </w:rPr>
              <w:t>yanvar</w:t>
            </w:r>
            <w:r w:rsidRPr="00506499">
              <w:rPr>
                <w:b/>
                <w:sz w:val="24"/>
                <w:szCs w:val="24"/>
                <w:lang w:val="uz-Cyrl-UZ"/>
              </w:rPr>
              <w:br/>
              <w:t>holatiga</w:t>
            </w:r>
          </w:p>
        </w:tc>
        <w:tc>
          <w:tcPr>
            <w:tcW w:w="1402" w:type="pct"/>
            <w:gridSpan w:val="3"/>
            <w:tcBorders>
              <w:top w:val="single" w:sz="18" w:space="0" w:color="auto"/>
              <w:left w:val="single" w:sz="4" w:space="0" w:color="auto"/>
              <w:bottom w:val="single" w:sz="18" w:space="0" w:color="auto"/>
            </w:tcBorders>
            <w:shd w:val="clear" w:color="auto" w:fill="D5B9FF"/>
            <w:vAlign w:val="center"/>
          </w:tcPr>
          <w:p w:rsidR="00E84929" w:rsidRPr="00506499" w:rsidRDefault="00E84929" w:rsidP="00FE0746">
            <w:pPr>
              <w:spacing w:before="120" w:after="120"/>
              <w:jc w:val="center"/>
              <w:rPr>
                <w:b/>
                <w:sz w:val="24"/>
                <w:szCs w:val="24"/>
                <w:lang w:val="en-US"/>
              </w:rPr>
            </w:pPr>
            <w:r w:rsidRPr="00506499">
              <w:rPr>
                <w:b/>
                <w:sz w:val="24"/>
                <w:szCs w:val="24"/>
                <w:lang w:val="uz-Cyrl-UZ"/>
              </w:rPr>
              <w:t>202</w:t>
            </w:r>
            <w:r>
              <w:rPr>
                <w:b/>
                <w:sz w:val="24"/>
                <w:szCs w:val="24"/>
                <w:lang w:val="en-US"/>
              </w:rPr>
              <w:t>6</w:t>
            </w:r>
            <w:r w:rsidRPr="00506499">
              <w:rPr>
                <w:b/>
                <w:sz w:val="24"/>
                <w:szCs w:val="24"/>
                <w:lang w:val="uz-Cyrl-UZ"/>
              </w:rPr>
              <w:t>- yil 1</w:t>
            </w:r>
            <w:r w:rsidRPr="00506499">
              <w:rPr>
                <w:b/>
                <w:sz w:val="24"/>
                <w:szCs w:val="24"/>
                <w:lang w:val="en-US"/>
              </w:rPr>
              <w:t>-</w:t>
            </w:r>
            <w:r>
              <w:rPr>
                <w:b/>
                <w:sz w:val="24"/>
                <w:szCs w:val="24"/>
                <w:lang w:val="en-US"/>
              </w:rPr>
              <w:t>yanvar</w:t>
            </w:r>
            <w:r w:rsidRPr="00506499">
              <w:rPr>
                <w:b/>
                <w:sz w:val="24"/>
                <w:szCs w:val="24"/>
                <w:lang w:val="uz-Cyrl-UZ"/>
              </w:rPr>
              <w:br/>
              <w:t>holatiga</w:t>
            </w:r>
          </w:p>
        </w:tc>
      </w:tr>
      <w:tr w:rsidR="00E84929" w:rsidRPr="00506499" w:rsidTr="00FE0746">
        <w:trPr>
          <w:cantSplit/>
          <w:trHeight w:val="147"/>
          <w:tblHeader/>
        </w:trPr>
        <w:tc>
          <w:tcPr>
            <w:tcW w:w="2031" w:type="pct"/>
            <w:gridSpan w:val="2"/>
            <w:vMerge/>
            <w:tcBorders>
              <w:bottom w:val="single" w:sz="18" w:space="0" w:color="auto"/>
              <w:right w:val="single" w:sz="4" w:space="0" w:color="auto"/>
            </w:tcBorders>
            <w:shd w:val="clear" w:color="auto" w:fill="D5B9FF"/>
            <w:vAlign w:val="center"/>
          </w:tcPr>
          <w:p w:rsidR="00E84929" w:rsidRPr="00506499" w:rsidRDefault="00E84929" w:rsidP="00FE0746">
            <w:pPr>
              <w:pStyle w:val="3"/>
              <w:keepNext w:val="0"/>
              <w:spacing w:before="120"/>
              <w:jc w:val="center"/>
              <w:rPr>
                <w:sz w:val="24"/>
                <w:szCs w:val="24"/>
              </w:rPr>
            </w:pPr>
          </w:p>
        </w:tc>
        <w:tc>
          <w:tcPr>
            <w:tcW w:w="569" w:type="pct"/>
            <w:tcBorders>
              <w:top w:val="single" w:sz="18" w:space="0" w:color="auto"/>
              <w:left w:val="single" w:sz="4" w:space="0" w:color="auto"/>
              <w:bottom w:val="single" w:sz="18" w:space="0" w:color="auto"/>
              <w:right w:val="single" w:sz="4" w:space="0" w:color="auto"/>
            </w:tcBorders>
            <w:shd w:val="clear" w:color="auto" w:fill="D5B9FF"/>
            <w:vAlign w:val="center"/>
          </w:tcPr>
          <w:p w:rsidR="00E84929" w:rsidRPr="00506499" w:rsidRDefault="00E84929" w:rsidP="00FE0746">
            <w:pPr>
              <w:spacing w:before="120" w:after="120"/>
              <w:jc w:val="center"/>
              <w:rPr>
                <w:b/>
                <w:sz w:val="24"/>
                <w:szCs w:val="24"/>
              </w:rPr>
            </w:pPr>
            <w:r w:rsidRPr="00506499">
              <w:rPr>
                <w:b/>
                <w:sz w:val="24"/>
                <w:szCs w:val="24"/>
                <w:lang w:val="uz-Cyrl-UZ"/>
              </w:rPr>
              <w:t>soni</w:t>
            </w:r>
          </w:p>
        </w:tc>
        <w:tc>
          <w:tcPr>
            <w:tcW w:w="998" w:type="pct"/>
            <w:gridSpan w:val="3"/>
            <w:tcBorders>
              <w:top w:val="single" w:sz="18" w:space="0" w:color="auto"/>
              <w:left w:val="single" w:sz="4" w:space="0" w:color="auto"/>
              <w:bottom w:val="single" w:sz="18" w:space="0" w:color="auto"/>
              <w:right w:val="single" w:sz="4" w:space="0" w:color="auto"/>
            </w:tcBorders>
            <w:shd w:val="clear" w:color="auto" w:fill="D5B9FF"/>
            <w:vAlign w:val="center"/>
          </w:tcPr>
          <w:p w:rsidR="00E84929" w:rsidRPr="00816FA5" w:rsidRDefault="00E84929" w:rsidP="00FE0746">
            <w:pPr>
              <w:spacing w:before="120" w:after="120"/>
              <w:jc w:val="center"/>
              <w:rPr>
                <w:b/>
                <w:sz w:val="24"/>
                <w:szCs w:val="24"/>
                <w:lang w:val="uz-Cyrl-UZ"/>
              </w:rPr>
            </w:pPr>
            <w:r w:rsidRPr="00816FA5">
              <w:rPr>
                <w:b/>
                <w:sz w:val="24"/>
                <w:szCs w:val="24"/>
                <w:lang w:val="uz-Cyrl-UZ"/>
              </w:rPr>
              <w:t>jamiga nisbatan ulushi,</w:t>
            </w:r>
            <w:r w:rsidRPr="00816FA5">
              <w:rPr>
                <w:b/>
                <w:sz w:val="24"/>
                <w:szCs w:val="24"/>
                <w:lang w:val="uz-Cyrl-UZ"/>
              </w:rPr>
              <w:br/>
            </w:r>
            <w:r w:rsidRPr="00816FA5">
              <w:rPr>
                <w:b/>
                <w:sz w:val="24"/>
                <w:szCs w:val="24"/>
              </w:rPr>
              <w:t>%</w:t>
            </w:r>
            <w:r w:rsidRPr="00816FA5">
              <w:rPr>
                <w:b/>
                <w:sz w:val="24"/>
                <w:szCs w:val="24"/>
                <w:lang w:val="uz-Cyrl-UZ"/>
              </w:rPr>
              <w:t xml:space="preserve"> da</w:t>
            </w:r>
          </w:p>
        </w:tc>
        <w:tc>
          <w:tcPr>
            <w:tcW w:w="499" w:type="pct"/>
            <w:tcBorders>
              <w:top w:val="single" w:sz="18" w:space="0" w:color="auto"/>
              <w:left w:val="single" w:sz="4" w:space="0" w:color="auto"/>
              <w:bottom w:val="single" w:sz="18" w:space="0" w:color="auto"/>
              <w:right w:val="single" w:sz="4" w:space="0" w:color="auto"/>
            </w:tcBorders>
            <w:shd w:val="clear" w:color="auto" w:fill="D5B9FF"/>
            <w:vAlign w:val="center"/>
          </w:tcPr>
          <w:p w:rsidR="00E84929" w:rsidRPr="00506499" w:rsidRDefault="00E84929" w:rsidP="00FE0746">
            <w:pPr>
              <w:spacing w:before="120" w:after="120"/>
              <w:jc w:val="center"/>
              <w:rPr>
                <w:b/>
                <w:sz w:val="24"/>
                <w:szCs w:val="24"/>
              </w:rPr>
            </w:pPr>
            <w:r w:rsidRPr="00506499">
              <w:rPr>
                <w:b/>
                <w:sz w:val="24"/>
                <w:szCs w:val="24"/>
                <w:lang w:val="uz-Cyrl-UZ"/>
              </w:rPr>
              <w:t>soni</w:t>
            </w:r>
          </w:p>
        </w:tc>
        <w:tc>
          <w:tcPr>
            <w:tcW w:w="903" w:type="pct"/>
            <w:gridSpan w:val="2"/>
            <w:tcBorders>
              <w:top w:val="single" w:sz="18" w:space="0" w:color="auto"/>
              <w:left w:val="single" w:sz="4" w:space="0" w:color="auto"/>
              <w:bottom w:val="single" w:sz="18" w:space="0" w:color="auto"/>
            </w:tcBorders>
            <w:shd w:val="clear" w:color="auto" w:fill="D5B9FF"/>
            <w:vAlign w:val="center"/>
          </w:tcPr>
          <w:p w:rsidR="00E84929" w:rsidRPr="00506499" w:rsidRDefault="00E84929" w:rsidP="00FE0746">
            <w:pPr>
              <w:spacing w:before="120" w:after="120"/>
              <w:jc w:val="center"/>
              <w:rPr>
                <w:b/>
                <w:sz w:val="24"/>
                <w:szCs w:val="24"/>
                <w:lang w:val="uz-Cyrl-UZ"/>
              </w:rPr>
            </w:pPr>
            <w:r w:rsidRPr="00506499">
              <w:rPr>
                <w:b/>
                <w:sz w:val="24"/>
                <w:szCs w:val="24"/>
                <w:lang w:val="uz-Cyrl-UZ"/>
              </w:rPr>
              <w:t>jamiga nisbatan ulushi,</w:t>
            </w:r>
            <w:r w:rsidRPr="00506499">
              <w:rPr>
                <w:b/>
                <w:sz w:val="24"/>
                <w:szCs w:val="24"/>
                <w:lang w:val="uz-Cyrl-UZ"/>
              </w:rPr>
              <w:br/>
            </w:r>
            <w:r w:rsidRPr="00506499">
              <w:rPr>
                <w:b/>
                <w:sz w:val="24"/>
                <w:szCs w:val="24"/>
              </w:rPr>
              <w:t>%</w:t>
            </w:r>
            <w:r w:rsidRPr="00506499">
              <w:rPr>
                <w:b/>
                <w:sz w:val="24"/>
                <w:szCs w:val="24"/>
                <w:lang w:val="uz-Cyrl-UZ"/>
              </w:rPr>
              <w:t xml:space="preserve"> da</w:t>
            </w:r>
          </w:p>
        </w:tc>
      </w:tr>
      <w:tr w:rsidR="00E84929" w:rsidRPr="00C60D97" w:rsidTr="00FE0746">
        <w:trPr>
          <w:cantSplit/>
          <w:trHeight w:val="263"/>
          <w:tblHeader/>
        </w:trPr>
        <w:tc>
          <w:tcPr>
            <w:tcW w:w="5000" w:type="pct"/>
            <w:gridSpan w:val="9"/>
            <w:tcBorders>
              <w:top w:val="single" w:sz="18" w:space="0" w:color="auto"/>
              <w:bottom w:val="single" w:sz="12" w:space="0" w:color="FFFFFF" w:themeColor="background1"/>
            </w:tcBorders>
            <w:shd w:val="clear" w:color="auto" w:fill="auto"/>
            <w:vAlign w:val="center"/>
          </w:tcPr>
          <w:p w:rsidR="00E84929" w:rsidRPr="00C60D97" w:rsidRDefault="00E84929" w:rsidP="00FE0746">
            <w:pPr>
              <w:jc w:val="center"/>
              <w:rPr>
                <w:b/>
                <w:sz w:val="24"/>
                <w:szCs w:val="24"/>
              </w:rPr>
            </w:pPr>
          </w:p>
        </w:tc>
      </w:tr>
      <w:tr w:rsidR="00E84929" w:rsidRPr="00AF7BDC" w:rsidTr="00FE0746">
        <w:trPr>
          <w:cantSplit/>
        </w:trPr>
        <w:tc>
          <w:tcPr>
            <w:tcW w:w="20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AF7BDC" w:rsidRDefault="00E84929" w:rsidP="00FE0746">
            <w:pPr>
              <w:spacing w:before="300" w:after="300"/>
              <w:ind w:firstLine="256"/>
              <w:rPr>
                <w:b/>
                <w:sz w:val="24"/>
                <w:szCs w:val="24"/>
                <w:lang w:val="en-US"/>
              </w:rPr>
            </w:pPr>
            <w:r w:rsidRPr="00AF7BDC">
              <w:rPr>
                <w:b/>
                <w:sz w:val="24"/>
                <w:szCs w:val="24"/>
                <w:lang w:val="uz-Cyrl-UZ"/>
              </w:rPr>
              <w:t>Jami</w:t>
            </w:r>
          </w:p>
        </w:tc>
        <w:tc>
          <w:tcPr>
            <w:tcW w:w="595"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b/>
                <w:bCs/>
                <w:color w:val="000000"/>
                <w:sz w:val="24"/>
                <w:szCs w:val="24"/>
              </w:rPr>
            </w:pPr>
            <w:r w:rsidRPr="002C1316">
              <w:rPr>
                <w:b/>
                <w:bCs/>
                <w:color w:val="000000"/>
                <w:sz w:val="24"/>
                <w:szCs w:val="24"/>
              </w:rPr>
              <w:t>1556</w:t>
            </w:r>
          </w:p>
        </w:tc>
        <w:tc>
          <w:tcPr>
            <w:tcW w:w="97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b/>
                <w:bCs/>
                <w:color w:val="000000"/>
                <w:sz w:val="24"/>
                <w:szCs w:val="24"/>
              </w:rPr>
            </w:pPr>
            <w:r w:rsidRPr="002C1316">
              <w:rPr>
                <w:b/>
                <w:bCs/>
                <w:color w:val="000000"/>
                <w:sz w:val="24"/>
                <w:szCs w:val="24"/>
              </w:rPr>
              <w:t>100,0</w:t>
            </w:r>
          </w:p>
        </w:tc>
        <w:tc>
          <w:tcPr>
            <w:tcW w:w="522"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b/>
                <w:bCs/>
                <w:color w:val="000000"/>
                <w:sz w:val="24"/>
                <w:szCs w:val="24"/>
              </w:rPr>
            </w:pPr>
            <w:r w:rsidRPr="002C1316">
              <w:rPr>
                <w:b/>
                <w:bCs/>
                <w:color w:val="000000"/>
                <w:sz w:val="24"/>
                <w:szCs w:val="24"/>
              </w:rPr>
              <w:t>1894</w:t>
            </w:r>
          </w:p>
        </w:tc>
        <w:tc>
          <w:tcPr>
            <w:tcW w:w="89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b/>
                <w:bCs/>
                <w:color w:val="000000"/>
                <w:sz w:val="24"/>
                <w:szCs w:val="24"/>
              </w:rPr>
            </w:pPr>
            <w:r w:rsidRPr="002C1316">
              <w:rPr>
                <w:b/>
                <w:bCs/>
                <w:color w:val="000000"/>
                <w:sz w:val="24"/>
                <w:szCs w:val="24"/>
              </w:rPr>
              <w:t>100,0</w:t>
            </w:r>
          </w:p>
        </w:tc>
      </w:tr>
      <w:tr w:rsidR="00E84929" w:rsidRPr="00AF7BDC" w:rsidTr="00FE0746">
        <w:trPr>
          <w:cantSplit/>
        </w:trPr>
        <w:tc>
          <w:tcPr>
            <w:tcW w:w="20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AF7BDC" w:rsidRDefault="00E84929" w:rsidP="00FE0746">
            <w:pPr>
              <w:spacing w:before="300" w:after="300"/>
              <w:ind w:left="567"/>
              <w:rPr>
                <w:i/>
                <w:sz w:val="24"/>
                <w:szCs w:val="24"/>
              </w:rPr>
            </w:pPr>
            <w:r w:rsidRPr="00AF7BDC">
              <w:rPr>
                <w:i/>
                <w:sz w:val="24"/>
                <w:szCs w:val="24"/>
                <w:lang w:val="uz-Cyrl-UZ"/>
              </w:rPr>
              <w:t>shu jumladan</w:t>
            </w:r>
            <w:r w:rsidRPr="00AF7BDC">
              <w:rPr>
                <w:i/>
                <w:sz w:val="24"/>
                <w:szCs w:val="24"/>
              </w:rPr>
              <w:t>:</w:t>
            </w:r>
          </w:p>
        </w:tc>
        <w:tc>
          <w:tcPr>
            <w:tcW w:w="595"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2C1316" w:rsidRDefault="00E84929" w:rsidP="00FE0746">
            <w:pPr>
              <w:jc w:val="center"/>
              <w:rPr>
                <w:b/>
                <w:bCs/>
                <w:color w:val="000000"/>
                <w:sz w:val="24"/>
                <w:szCs w:val="24"/>
              </w:rPr>
            </w:pPr>
          </w:p>
        </w:tc>
        <w:tc>
          <w:tcPr>
            <w:tcW w:w="97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2C1316" w:rsidRDefault="00E84929" w:rsidP="00FE0746">
            <w:pPr>
              <w:jc w:val="center"/>
              <w:rPr>
                <w:b/>
                <w:bCs/>
                <w:color w:val="000000"/>
                <w:sz w:val="24"/>
                <w:szCs w:val="24"/>
              </w:rPr>
            </w:pPr>
          </w:p>
        </w:tc>
        <w:tc>
          <w:tcPr>
            <w:tcW w:w="522"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2C1316" w:rsidRDefault="00E84929" w:rsidP="00FE0746">
            <w:pPr>
              <w:jc w:val="center"/>
              <w:rPr>
                <w:b/>
                <w:bCs/>
                <w:color w:val="000000"/>
                <w:sz w:val="24"/>
                <w:szCs w:val="24"/>
              </w:rPr>
            </w:pPr>
          </w:p>
        </w:tc>
        <w:tc>
          <w:tcPr>
            <w:tcW w:w="89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2C1316" w:rsidRDefault="00E84929" w:rsidP="00FE0746">
            <w:pPr>
              <w:jc w:val="center"/>
              <w:rPr>
                <w:b/>
                <w:bCs/>
                <w:color w:val="000000"/>
                <w:sz w:val="24"/>
                <w:szCs w:val="24"/>
              </w:rPr>
            </w:pPr>
          </w:p>
        </w:tc>
      </w:tr>
      <w:tr w:rsidR="00E84929" w:rsidRPr="00AF7BDC" w:rsidTr="00FE0746">
        <w:trPr>
          <w:cantSplit/>
        </w:trPr>
        <w:tc>
          <w:tcPr>
            <w:tcW w:w="20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AF7BDC" w:rsidRDefault="00E84929" w:rsidP="00FE0746">
            <w:pPr>
              <w:spacing w:before="300" w:after="300"/>
              <w:rPr>
                <w:sz w:val="24"/>
                <w:szCs w:val="24"/>
                <w:lang w:val="en-US"/>
              </w:rPr>
            </w:pPr>
            <w:r w:rsidRPr="00AF7BDC">
              <w:rPr>
                <w:sz w:val="24"/>
                <w:szCs w:val="24"/>
                <w:lang w:val="uz-Cyrl-UZ"/>
              </w:rPr>
              <w:t>Qishloq, o‘rmon va baliqchilik xo‘jaligi</w:t>
            </w:r>
          </w:p>
        </w:tc>
        <w:tc>
          <w:tcPr>
            <w:tcW w:w="595"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color w:val="000000"/>
                <w:sz w:val="24"/>
                <w:szCs w:val="24"/>
              </w:rPr>
            </w:pPr>
            <w:r w:rsidRPr="002C1316">
              <w:rPr>
                <w:color w:val="000000"/>
                <w:sz w:val="24"/>
                <w:szCs w:val="24"/>
              </w:rPr>
              <w:t>260</w:t>
            </w:r>
          </w:p>
        </w:tc>
        <w:tc>
          <w:tcPr>
            <w:tcW w:w="97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color w:val="000000"/>
                <w:sz w:val="24"/>
                <w:szCs w:val="24"/>
              </w:rPr>
            </w:pPr>
            <w:r w:rsidRPr="002C1316">
              <w:rPr>
                <w:color w:val="000000"/>
                <w:sz w:val="24"/>
                <w:szCs w:val="24"/>
              </w:rPr>
              <w:t>16,7</w:t>
            </w:r>
          </w:p>
        </w:tc>
        <w:tc>
          <w:tcPr>
            <w:tcW w:w="522"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color w:val="000000"/>
                <w:sz w:val="24"/>
                <w:szCs w:val="24"/>
              </w:rPr>
            </w:pPr>
            <w:r w:rsidRPr="002C1316">
              <w:rPr>
                <w:color w:val="000000"/>
                <w:sz w:val="24"/>
                <w:szCs w:val="24"/>
              </w:rPr>
              <w:t>319</w:t>
            </w:r>
          </w:p>
        </w:tc>
        <w:tc>
          <w:tcPr>
            <w:tcW w:w="89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color w:val="000000"/>
                <w:sz w:val="24"/>
                <w:szCs w:val="24"/>
              </w:rPr>
            </w:pPr>
            <w:r w:rsidRPr="002C1316">
              <w:rPr>
                <w:color w:val="000000"/>
                <w:sz w:val="24"/>
                <w:szCs w:val="24"/>
              </w:rPr>
              <w:t>16,8</w:t>
            </w:r>
          </w:p>
        </w:tc>
      </w:tr>
      <w:tr w:rsidR="00E84929" w:rsidRPr="00AF7BDC" w:rsidTr="00FE0746">
        <w:trPr>
          <w:cantSplit/>
        </w:trPr>
        <w:tc>
          <w:tcPr>
            <w:tcW w:w="20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AF7BDC" w:rsidRDefault="00E84929" w:rsidP="00FE0746">
            <w:pPr>
              <w:spacing w:before="300" w:after="300"/>
              <w:rPr>
                <w:sz w:val="24"/>
                <w:szCs w:val="24"/>
                <w:lang w:val="uz-Cyrl-UZ"/>
              </w:rPr>
            </w:pPr>
            <w:r w:rsidRPr="00AF7BDC">
              <w:rPr>
                <w:sz w:val="24"/>
                <w:szCs w:val="24"/>
                <w:lang w:val="uz-Cyrl-UZ"/>
              </w:rPr>
              <w:t>Sanoat</w:t>
            </w:r>
          </w:p>
        </w:tc>
        <w:tc>
          <w:tcPr>
            <w:tcW w:w="595"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2C1316" w:rsidRDefault="00E84929" w:rsidP="00FE0746">
            <w:pPr>
              <w:jc w:val="center"/>
              <w:rPr>
                <w:color w:val="000000"/>
                <w:sz w:val="24"/>
                <w:szCs w:val="24"/>
              </w:rPr>
            </w:pPr>
            <w:r w:rsidRPr="002C1316">
              <w:rPr>
                <w:color w:val="000000"/>
                <w:sz w:val="24"/>
                <w:szCs w:val="24"/>
              </w:rPr>
              <w:t>314</w:t>
            </w:r>
          </w:p>
        </w:tc>
        <w:tc>
          <w:tcPr>
            <w:tcW w:w="97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2C1316" w:rsidRDefault="00E84929" w:rsidP="00FE0746">
            <w:pPr>
              <w:jc w:val="center"/>
              <w:rPr>
                <w:color w:val="000000"/>
                <w:sz w:val="24"/>
                <w:szCs w:val="24"/>
              </w:rPr>
            </w:pPr>
            <w:r w:rsidRPr="002C1316">
              <w:rPr>
                <w:color w:val="000000"/>
                <w:sz w:val="24"/>
                <w:szCs w:val="24"/>
              </w:rPr>
              <w:t>20,2</w:t>
            </w:r>
          </w:p>
        </w:tc>
        <w:tc>
          <w:tcPr>
            <w:tcW w:w="522"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2C1316" w:rsidRDefault="00E84929" w:rsidP="00FE0746">
            <w:pPr>
              <w:jc w:val="center"/>
              <w:rPr>
                <w:color w:val="000000"/>
                <w:sz w:val="24"/>
                <w:szCs w:val="24"/>
              </w:rPr>
            </w:pPr>
            <w:r w:rsidRPr="002C1316">
              <w:rPr>
                <w:color w:val="000000"/>
                <w:sz w:val="24"/>
                <w:szCs w:val="24"/>
              </w:rPr>
              <w:t>359</w:t>
            </w:r>
          </w:p>
        </w:tc>
        <w:tc>
          <w:tcPr>
            <w:tcW w:w="89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2C1316" w:rsidRDefault="00E84929" w:rsidP="00FE0746">
            <w:pPr>
              <w:jc w:val="center"/>
              <w:rPr>
                <w:color w:val="000000"/>
                <w:sz w:val="24"/>
                <w:szCs w:val="24"/>
              </w:rPr>
            </w:pPr>
            <w:r w:rsidRPr="002C1316">
              <w:rPr>
                <w:color w:val="000000"/>
                <w:sz w:val="24"/>
                <w:szCs w:val="24"/>
              </w:rPr>
              <w:t>19,0</w:t>
            </w:r>
          </w:p>
        </w:tc>
      </w:tr>
      <w:tr w:rsidR="00E84929" w:rsidRPr="00AF7BDC" w:rsidTr="00FE0746">
        <w:trPr>
          <w:cantSplit/>
        </w:trPr>
        <w:tc>
          <w:tcPr>
            <w:tcW w:w="20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AF7BDC" w:rsidRDefault="00E84929" w:rsidP="00FE0746">
            <w:pPr>
              <w:spacing w:before="300" w:after="300"/>
              <w:rPr>
                <w:sz w:val="24"/>
                <w:szCs w:val="24"/>
                <w:lang w:val="uz-Cyrl-UZ"/>
              </w:rPr>
            </w:pPr>
            <w:r w:rsidRPr="00AF7BDC">
              <w:rPr>
                <w:sz w:val="24"/>
                <w:szCs w:val="24"/>
                <w:lang w:val="uz-Cyrl-UZ"/>
              </w:rPr>
              <w:t>Qurilish</w:t>
            </w:r>
          </w:p>
        </w:tc>
        <w:tc>
          <w:tcPr>
            <w:tcW w:w="595"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color w:val="000000"/>
                <w:sz w:val="24"/>
                <w:szCs w:val="24"/>
              </w:rPr>
            </w:pPr>
            <w:r w:rsidRPr="002C1316">
              <w:rPr>
                <w:color w:val="000000"/>
                <w:sz w:val="24"/>
                <w:szCs w:val="24"/>
              </w:rPr>
              <w:t>89</w:t>
            </w:r>
          </w:p>
        </w:tc>
        <w:tc>
          <w:tcPr>
            <w:tcW w:w="97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color w:val="000000"/>
                <w:sz w:val="24"/>
                <w:szCs w:val="24"/>
              </w:rPr>
            </w:pPr>
            <w:r w:rsidRPr="002C1316">
              <w:rPr>
                <w:color w:val="000000"/>
                <w:sz w:val="24"/>
                <w:szCs w:val="24"/>
              </w:rPr>
              <w:t>5,7</w:t>
            </w:r>
          </w:p>
        </w:tc>
        <w:tc>
          <w:tcPr>
            <w:tcW w:w="522"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color w:val="000000"/>
                <w:sz w:val="24"/>
                <w:szCs w:val="24"/>
              </w:rPr>
            </w:pPr>
            <w:r w:rsidRPr="002C1316">
              <w:rPr>
                <w:color w:val="000000"/>
                <w:sz w:val="24"/>
                <w:szCs w:val="24"/>
              </w:rPr>
              <w:t>99</w:t>
            </w:r>
          </w:p>
        </w:tc>
        <w:tc>
          <w:tcPr>
            <w:tcW w:w="89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color w:val="000000"/>
                <w:sz w:val="24"/>
                <w:szCs w:val="24"/>
              </w:rPr>
            </w:pPr>
            <w:r w:rsidRPr="002C1316">
              <w:rPr>
                <w:color w:val="000000"/>
                <w:sz w:val="24"/>
                <w:szCs w:val="24"/>
              </w:rPr>
              <w:t>5,2</w:t>
            </w:r>
          </w:p>
        </w:tc>
      </w:tr>
      <w:tr w:rsidR="00E84929" w:rsidRPr="00AF7BDC" w:rsidTr="00FE0746">
        <w:trPr>
          <w:cantSplit/>
        </w:trPr>
        <w:tc>
          <w:tcPr>
            <w:tcW w:w="20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AF7BDC" w:rsidRDefault="00E84929" w:rsidP="00FE0746">
            <w:pPr>
              <w:spacing w:before="300" w:after="300"/>
              <w:rPr>
                <w:sz w:val="24"/>
                <w:szCs w:val="24"/>
                <w:lang w:val="uz-Cyrl-UZ"/>
              </w:rPr>
            </w:pPr>
            <w:r w:rsidRPr="00AF7BDC">
              <w:rPr>
                <w:sz w:val="24"/>
                <w:szCs w:val="24"/>
                <w:lang w:val="uz-Cyrl-UZ"/>
              </w:rPr>
              <w:t>Savdo</w:t>
            </w:r>
          </w:p>
        </w:tc>
        <w:tc>
          <w:tcPr>
            <w:tcW w:w="595"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2C1316" w:rsidRDefault="00E84929" w:rsidP="00FE0746">
            <w:pPr>
              <w:jc w:val="center"/>
              <w:rPr>
                <w:color w:val="000000"/>
                <w:sz w:val="24"/>
                <w:szCs w:val="24"/>
              </w:rPr>
            </w:pPr>
            <w:r w:rsidRPr="002C1316">
              <w:rPr>
                <w:color w:val="000000"/>
                <w:sz w:val="24"/>
                <w:szCs w:val="24"/>
              </w:rPr>
              <w:t>532</w:t>
            </w:r>
          </w:p>
        </w:tc>
        <w:tc>
          <w:tcPr>
            <w:tcW w:w="97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2C1316" w:rsidRDefault="00E84929" w:rsidP="00FE0746">
            <w:pPr>
              <w:jc w:val="center"/>
              <w:rPr>
                <w:color w:val="000000"/>
                <w:sz w:val="24"/>
                <w:szCs w:val="24"/>
              </w:rPr>
            </w:pPr>
            <w:r w:rsidRPr="002C1316">
              <w:rPr>
                <w:color w:val="000000"/>
                <w:sz w:val="24"/>
                <w:szCs w:val="24"/>
              </w:rPr>
              <w:t>34,2</w:t>
            </w:r>
          </w:p>
        </w:tc>
        <w:tc>
          <w:tcPr>
            <w:tcW w:w="522"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2C1316" w:rsidRDefault="00E84929" w:rsidP="00FE0746">
            <w:pPr>
              <w:jc w:val="center"/>
              <w:rPr>
                <w:color w:val="000000"/>
                <w:sz w:val="24"/>
                <w:szCs w:val="24"/>
              </w:rPr>
            </w:pPr>
            <w:r w:rsidRPr="002C1316">
              <w:rPr>
                <w:color w:val="000000"/>
                <w:sz w:val="24"/>
                <w:szCs w:val="24"/>
              </w:rPr>
              <w:t>667</w:t>
            </w:r>
          </w:p>
        </w:tc>
        <w:tc>
          <w:tcPr>
            <w:tcW w:w="89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2C1316" w:rsidRDefault="00E84929" w:rsidP="00FE0746">
            <w:pPr>
              <w:jc w:val="center"/>
              <w:rPr>
                <w:color w:val="000000"/>
                <w:sz w:val="24"/>
                <w:szCs w:val="24"/>
              </w:rPr>
            </w:pPr>
            <w:r w:rsidRPr="002C1316">
              <w:rPr>
                <w:color w:val="000000"/>
                <w:sz w:val="24"/>
                <w:szCs w:val="24"/>
              </w:rPr>
              <w:t>35,2</w:t>
            </w:r>
          </w:p>
        </w:tc>
      </w:tr>
      <w:tr w:rsidR="00E84929" w:rsidRPr="00AF7BDC" w:rsidTr="00FE0746">
        <w:trPr>
          <w:cantSplit/>
        </w:trPr>
        <w:tc>
          <w:tcPr>
            <w:tcW w:w="20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AF7BDC" w:rsidRDefault="00E84929" w:rsidP="00FE0746">
            <w:pPr>
              <w:spacing w:before="300" w:after="300"/>
              <w:rPr>
                <w:sz w:val="24"/>
                <w:szCs w:val="24"/>
                <w:lang w:val="uz-Cyrl-UZ"/>
              </w:rPr>
            </w:pPr>
            <w:r w:rsidRPr="00AF7BDC">
              <w:rPr>
                <w:sz w:val="24"/>
                <w:szCs w:val="24"/>
                <w:lang w:val="uz-Cyrl-UZ"/>
              </w:rPr>
              <w:t>Tashish va saqlash</w:t>
            </w:r>
          </w:p>
        </w:tc>
        <w:tc>
          <w:tcPr>
            <w:tcW w:w="595"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color w:val="000000"/>
                <w:sz w:val="24"/>
                <w:szCs w:val="24"/>
              </w:rPr>
            </w:pPr>
            <w:r w:rsidRPr="002C1316">
              <w:rPr>
                <w:color w:val="000000"/>
                <w:sz w:val="24"/>
                <w:szCs w:val="24"/>
              </w:rPr>
              <w:t>73</w:t>
            </w:r>
          </w:p>
        </w:tc>
        <w:tc>
          <w:tcPr>
            <w:tcW w:w="97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color w:val="000000"/>
                <w:sz w:val="24"/>
                <w:szCs w:val="24"/>
              </w:rPr>
            </w:pPr>
            <w:r w:rsidRPr="002C1316">
              <w:rPr>
                <w:color w:val="000000"/>
                <w:sz w:val="24"/>
                <w:szCs w:val="24"/>
              </w:rPr>
              <w:t>4,7</w:t>
            </w:r>
          </w:p>
        </w:tc>
        <w:tc>
          <w:tcPr>
            <w:tcW w:w="522"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color w:val="000000"/>
                <w:sz w:val="24"/>
                <w:szCs w:val="24"/>
              </w:rPr>
            </w:pPr>
            <w:r w:rsidRPr="002C1316">
              <w:rPr>
                <w:color w:val="000000"/>
                <w:sz w:val="24"/>
                <w:szCs w:val="24"/>
              </w:rPr>
              <w:t>78</w:t>
            </w:r>
          </w:p>
        </w:tc>
        <w:tc>
          <w:tcPr>
            <w:tcW w:w="89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color w:val="000000"/>
                <w:sz w:val="24"/>
                <w:szCs w:val="24"/>
              </w:rPr>
            </w:pPr>
            <w:r w:rsidRPr="002C1316">
              <w:rPr>
                <w:color w:val="000000"/>
                <w:sz w:val="24"/>
                <w:szCs w:val="24"/>
              </w:rPr>
              <w:t>4,1</w:t>
            </w:r>
          </w:p>
        </w:tc>
      </w:tr>
      <w:tr w:rsidR="00E84929" w:rsidRPr="00AF7BDC" w:rsidTr="00FE0746">
        <w:trPr>
          <w:cantSplit/>
        </w:trPr>
        <w:tc>
          <w:tcPr>
            <w:tcW w:w="20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AF7BDC" w:rsidRDefault="00E84929" w:rsidP="00FE0746">
            <w:pPr>
              <w:spacing w:before="300" w:after="300"/>
              <w:rPr>
                <w:sz w:val="24"/>
                <w:szCs w:val="24"/>
                <w:lang w:val="en-US"/>
              </w:rPr>
            </w:pPr>
            <w:r w:rsidRPr="00AF7BDC">
              <w:rPr>
                <w:sz w:val="24"/>
                <w:szCs w:val="24"/>
                <w:lang w:val="uz-Cyrl-UZ"/>
              </w:rPr>
              <w:t xml:space="preserve">Yashash va ovqatlanish </w:t>
            </w:r>
            <w:r w:rsidRPr="00AF7BDC">
              <w:rPr>
                <w:sz w:val="24"/>
                <w:szCs w:val="24"/>
                <w:lang w:val="uz-Cyrl-UZ"/>
              </w:rPr>
              <w:br/>
              <w:t>bo‘yicha xizmatlar</w:t>
            </w:r>
          </w:p>
        </w:tc>
        <w:tc>
          <w:tcPr>
            <w:tcW w:w="595"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2C1316" w:rsidRDefault="00E84929" w:rsidP="00FE0746">
            <w:pPr>
              <w:jc w:val="center"/>
              <w:rPr>
                <w:color w:val="000000"/>
                <w:sz w:val="24"/>
                <w:szCs w:val="24"/>
              </w:rPr>
            </w:pPr>
            <w:r w:rsidRPr="002C1316">
              <w:rPr>
                <w:color w:val="000000"/>
                <w:sz w:val="24"/>
                <w:szCs w:val="24"/>
              </w:rPr>
              <w:t>96</w:t>
            </w:r>
          </w:p>
        </w:tc>
        <w:tc>
          <w:tcPr>
            <w:tcW w:w="97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2C1316" w:rsidRDefault="00E84929" w:rsidP="00FE0746">
            <w:pPr>
              <w:jc w:val="center"/>
              <w:rPr>
                <w:color w:val="000000"/>
                <w:sz w:val="24"/>
                <w:szCs w:val="24"/>
              </w:rPr>
            </w:pPr>
            <w:r w:rsidRPr="002C1316">
              <w:rPr>
                <w:color w:val="000000"/>
                <w:sz w:val="24"/>
                <w:szCs w:val="24"/>
              </w:rPr>
              <w:t>6,2</w:t>
            </w:r>
          </w:p>
        </w:tc>
        <w:tc>
          <w:tcPr>
            <w:tcW w:w="522"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2C1316" w:rsidRDefault="00E84929" w:rsidP="00FE0746">
            <w:pPr>
              <w:jc w:val="center"/>
              <w:rPr>
                <w:color w:val="000000"/>
                <w:sz w:val="24"/>
                <w:szCs w:val="24"/>
              </w:rPr>
            </w:pPr>
            <w:r w:rsidRPr="002C1316">
              <w:rPr>
                <w:color w:val="000000"/>
                <w:sz w:val="24"/>
                <w:szCs w:val="24"/>
              </w:rPr>
              <w:t>124</w:t>
            </w:r>
          </w:p>
        </w:tc>
        <w:tc>
          <w:tcPr>
            <w:tcW w:w="89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2C1316" w:rsidRDefault="00E84929" w:rsidP="00FE0746">
            <w:pPr>
              <w:jc w:val="center"/>
              <w:rPr>
                <w:color w:val="000000"/>
                <w:sz w:val="24"/>
                <w:szCs w:val="24"/>
              </w:rPr>
            </w:pPr>
            <w:r w:rsidRPr="002C1316">
              <w:rPr>
                <w:color w:val="000000"/>
                <w:sz w:val="24"/>
                <w:szCs w:val="24"/>
              </w:rPr>
              <w:t>6,5</w:t>
            </w:r>
          </w:p>
        </w:tc>
      </w:tr>
      <w:tr w:rsidR="00E84929" w:rsidRPr="00AF7BDC" w:rsidTr="00FE0746">
        <w:trPr>
          <w:cantSplit/>
        </w:trPr>
        <w:tc>
          <w:tcPr>
            <w:tcW w:w="20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AF7BDC" w:rsidRDefault="00E84929" w:rsidP="00FE0746">
            <w:pPr>
              <w:spacing w:before="300" w:after="300"/>
              <w:rPr>
                <w:sz w:val="24"/>
                <w:szCs w:val="24"/>
                <w:lang w:val="uz-Cyrl-UZ"/>
              </w:rPr>
            </w:pPr>
            <w:r w:rsidRPr="00AF7BDC">
              <w:rPr>
                <w:sz w:val="24"/>
                <w:szCs w:val="24"/>
                <w:lang w:val="uz-Cyrl-UZ"/>
              </w:rPr>
              <w:t>Axborot va aloqa</w:t>
            </w:r>
          </w:p>
        </w:tc>
        <w:tc>
          <w:tcPr>
            <w:tcW w:w="595"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color w:val="000000"/>
                <w:sz w:val="24"/>
                <w:szCs w:val="24"/>
              </w:rPr>
            </w:pPr>
            <w:r w:rsidRPr="002C1316">
              <w:rPr>
                <w:color w:val="000000"/>
                <w:sz w:val="24"/>
                <w:szCs w:val="24"/>
              </w:rPr>
              <w:t>14</w:t>
            </w:r>
          </w:p>
        </w:tc>
        <w:tc>
          <w:tcPr>
            <w:tcW w:w="97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color w:val="000000"/>
                <w:sz w:val="24"/>
                <w:szCs w:val="24"/>
              </w:rPr>
            </w:pPr>
            <w:r w:rsidRPr="002C1316">
              <w:rPr>
                <w:color w:val="000000"/>
                <w:sz w:val="24"/>
                <w:szCs w:val="24"/>
              </w:rPr>
              <w:t>0,9</w:t>
            </w:r>
          </w:p>
        </w:tc>
        <w:tc>
          <w:tcPr>
            <w:tcW w:w="522"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color w:val="000000"/>
                <w:sz w:val="24"/>
                <w:szCs w:val="24"/>
              </w:rPr>
            </w:pPr>
            <w:r w:rsidRPr="002C1316">
              <w:rPr>
                <w:color w:val="000000"/>
                <w:sz w:val="24"/>
                <w:szCs w:val="24"/>
              </w:rPr>
              <w:t>19</w:t>
            </w:r>
          </w:p>
        </w:tc>
        <w:tc>
          <w:tcPr>
            <w:tcW w:w="89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color w:val="000000"/>
                <w:sz w:val="24"/>
                <w:szCs w:val="24"/>
              </w:rPr>
            </w:pPr>
            <w:r w:rsidRPr="002C1316">
              <w:rPr>
                <w:color w:val="000000"/>
                <w:sz w:val="24"/>
                <w:szCs w:val="24"/>
              </w:rPr>
              <w:t>1,0</w:t>
            </w:r>
          </w:p>
        </w:tc>
      </w:tr>
      <w:tr w:rsidR="00E84929" w:rsidRPr="00AF7BDC" w:rsidTr="00FE0746">
        <w:trPr>
          <w:cantSplit/>
        </w:trPr>
        <w:tc>
          <w:tcPr>
            <w:tcW w:w="20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AF7BDC" w:rsidRDefault="00E84929" w:rsidP="00FE0746">
            <w:pPr>
              <w:spacing w:before="300" w:after="300"/>
              <w:rPr>
                <w:sz w:val="24"/>
                <w:szCs w:val="24"/>
                <w:lang w:val="uz-Cyrl-UZ"/>
              </w:rPr>
            </w:pPr>
            <w:r w:rsidRPr="00AF7BDC">
              <w:rPr>
                <w:sz w:val="24"/>
                <w:szCs w:val="24"/>
                <w:lang w:val="uz-Cyrl-UZ"/>
              </w:rPr>
              <w:t>Sog‘liqni saqlash va ijtimoiy xizmatlar ko‘rsatish</w:t>
            </w:r>
          </w:p>
        </w:tc>
        <w:tc>
          <w:tcPr>
            <w:tcW w:w="595"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2C1316" w:rsidRDefault="00E84929" w:rsidP="00FE0746">
            <w:pPr>
              <w:jc w:val="center"/>
              <w:rPr>
                <w:color w:val="000000"/>
                <w:sz w:val="24"/>
                <w:szCs w:val="24"/>
              </w:rPr>
            </w:pPr>
            <w:r w:rsidRPr="002C1316">
              <w:rPr>
                <w:color w:val="000000"/>
                <w:sz w:val="24"/>
                <w:szCs w:val="24"/>
              </w:rPr>
              <w:t>12</w:t>
            </w:r>
          </w:p>
        </w:tc>
        <w:tc>
          <w:tcPr>
            <w:tcW w:w="97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2C1316" w:rsidRDefault="00E84929" w:rsidP="00FE0746">
            <w:pPr>
              <w:jc w:val="center"/>
              <w:rPr>
                <w:color w:val="000000"/>
                <w:sz w:val="24"/>
                <w:szCs w:val="24"/>
              </w:rPr>
            </w:pPr>
            <w:r w:rsidRPr="002C1316">
              <w:rPr>
                <w:color w:val="000000"/>
                <w:sz w:val="24"/>
                <w:szCs w:val="24"/>
              </w:rPr>
              <w:t>0,8</w:t>
            </w:r>
          </w:p>
        </w:tc>
        <w:tc>
          <w:tcPr>
            <w:tcW w:w="522"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2C1316" w:rsidRDefault="00E84929" w:rsidP="00FE0746">
            <w:pPr>
              <w:jc w:val="center"/>
              <w:rPr>
                <w:color w:val="000000"/>
                <w:sz w:val="24"/>
                <w:szCs w:val="24"/>
              </w:rPr>
            </w:pPr>
            <w:r w:rsidRPr="002C1316">
              <w:rPr>
                <w:color w:val="000000"/>
                <w:sz w:val="24"/>
                <w:szCs w:val="24"/>
              </w:rPr>
              <w:t>17</w:t>
            </w:r>
          </w:p>
        </w:tc>
        <w:tc>
          <w:tcPr>
            <w:tcW w:w="89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rsidR="00E84929" w:rsidRPr="002C1316" w:rsidRDefault="00E84929" w:rsidP="00FE0746">
            <w:pPr>
              <w:jc w:val="center"/>
              <w:rPr>
                <w:color w:val="000000"/>
                <w:sz w:val="24"/>
                <w:szCs w:val="24"/>
              </w:rPr>
            </w:pPr>
            <w:r w:rsidRPr="002C1316">
              <w:rPr>
                <w:color w:val="000000"/>
                <w:sz w:val="24"/>
                <w:szCs w:val="24"/>
              </w:rPr>
              <w:t>0,9</w:t>
            </w:r>
          </w:p>
        </w:tc>
      </w:tr>
      <w:tr w:rsidR="00E84929" w:rsidRPr="00AF7BDC" w:rsidTr="00FE0746">
        <w:trPr>
          <w:cantSplit/>
        </w:trPr>
        <w:tc>
          <w:tcPr>
            <w:tcW w:w="20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AF7BDC" w:rsidRDefault="00E84929" w:rsidP="00FE0746">
            <w:pPr>
              <w:spacing w:before="300" w:after="300"/>
              <w:rPr>
                <w:sz w:val="24"/>
                <w:szCs w:val="24"/>
                <w:lang w:val="uz-Cyrl-UZ"/>
              </w:rPr>
            </w:pPr>
            <w:r w:rsidRPr="00AF7BDC">
              <w:rPr>
                <w:sz w:val="24"/>
                <w:szCs w:val="24"/>
                <w:lang w:val="uz-Cyrl-UZ"/>
              </w:rPr>
              <w:t>Boshqa turlar</w:t>
            </w:r>
          </w:p>
        </w:tc>
        <w:tc>
          <w:tcPr>
            <w:tcW w:w="595"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color w:val="000000"/>
                <w:sz w:val="24"/>
                <w:szCs w:val="24"/>
              </w:rPr>
            </w:pPr>
            <w:r w:rsidRPr="002C1316">
              <w:rPr>
                <w:color w:val="000000"/>
                <w:sz w:val="24"/>
                <w:szCs w:val="24"/>
              </w:rPr>
              <w:t>166</w:t>
            </w:r>
          </w:p>
        </w:tc>
        <w:tc>
          <w:tcPr>
            <w:tcW w:w="97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color w:val="000000"/>
                <w:sz w:val="24"/>
                <w:szCs w:val="24"/>
              </w:rPr>
            </w:pPr>
            <w:r w:rsidRPr="002C1316">
              <w:rPr>
                <w:color w:val="000000"/>
                <w:sz w:val="24"/>
                <w:szCs w:val="24"/>
              </w:rPr>
              <w:t>10,7</w:t>
            </w:r>
          </w:p>
        </w:tc>
        <w:tc>
          <w:tcPr>
            <w:tcW w:w="522"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color w:val="000000"/>
                <w:sz w:val="24"/>
                <w:szCs w:val="24"/>
              </w:rPr>
            </w:pPr>
            <w:r w:rsidRPr="002C1316">
              <w:rPr>
                <w:color w:val="000000"/>
                <w:sz w:val="24"/>
                <w:szCs w:val="24"/>
              </w:rPr>
              <w:t>212</w:t>
            </w:r>
          </w:p>
        </w:tc>
        <w:tc>
          <w:tcPr>
            <w:tcW w:w="89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5B9FF"/>
            <w:vAlign w:val="center"/>
          </w:tcPr>
          <w:p w:rsidR="00E84929" w:rsidRPr="002C1316" w:rsidRDefault="00E84929" w:rsidP="00FE0746">
            <w:pPr>
              <w:jc w:val="center"/>
              <w:rPr>
                <w:color w:val="000000"/>
                <w:sz w:val="24"/>
                <w:szCs w:val="24"/>
              </w:rPr>
            </w:pPr>
            <w:r w:rsidRPr="002C1316">
              <w:rPr>
                <w:color w:val="000000"/>
                <w:sz w:val="24"/>
                <w:szCs w:val="24"/>
              </w:rPr>
              <w:t>11,2</w:t>
            </w:r>
          </w:p>
        </w:tc>
      </w:tr>
    </w:tbl>
    <w:p w:rsidR="00797A34" w:rsidRDefault="00797A34" w:rsidP="00797A34">
      <w:pPr>
        <w:tabs>
          <w:tab w:val="left" w:pos="567"/>
        </w:tabs>
        <w:spacing w:line="276" w:lineRule="auto"/>
        <w:jc w:val="both"/>
        <w:rPr>
          <w:sz w:val="24"/>
          <w:szCs w:val="24"/>
          <w:lang w:val="uz-Cyrl-UZ"/>
        </w:rPr>
      </w:pPr>
    </w:p>
    <w:p w:rsidR="00797A34" w:rsidRDefault="00797A34" w:rsidP="00797A34">
      <w:pPr>
        <w:spacing w:before="120" w:after="120" w:line="360" w:lineRule="auto"/>
        <w:ind w:firstLine="567"/>
        <w:jc w:val="center"/>
        <w:rPr>
          <w:b/>
          <w:noProof/>
          <w:color w:val="002060"/>
          <w:spacing w:val="-2"/>
          <w:sz w:val="24"/>
          <w:szCs w:val="24"/>
          <w:lang w:val="uz-Cyrl-UZ"/>
        </w:rPr>
      </w:pPr>
    </w:p>
    <w:p w:rsidR="00797A34" w:rsidRPr="00653B1F" w:rsidRDefault="00797A34" w:rsidP="00797A34">
      <w:pPr>
        <w:spacing w:before="120" w:after="120" w:line="360" w:lineRule="auto"/>
        <w:ind w:firstLine="567"/>
        <w:jc w:val="center"/>
        <w:rPr>
          <w:color w:val="002060"/>
          <w:sz w:val="24"/>
          <w:szCs w:val="24"/>
          <w:lang w:val="uz-Cyrl-UZ"/>
        </w:rPr>
      </w:pPr>
      <w:r w:rsidRPr="00653B1F">
        <w:rPr>
          <w:b/>
          <w:noProof/>
          <w:color w:val="002060"/>
          <w:spacing w:val="-2"/>
          <w:sz w:val="24"/>
          <w:szCs w:val="24"/>
          <w:lang w:val="uz-Cyrl-UZ"/>
        </w:rPr>
        <w:t>STATISTIK KO‘RSATKICHLARGA IZOHLAR</w:t>
      </w:r>
    </w:p>
    <w:p w:rsidR="00797A34" w:rsidRPr="000D3658" w:rsidRDefault="00797A34" w:rsidP="00797A34">
      <w:pPr>
        <w:spacing w:before="120" w:after="120" w:line="360" w:lineRule="auto"/>
        <w:ind w:right="-2" w:firstLine="720"/>
        <w:jc w:val="both"/>
        <w:rPr>
          <w:sz w:val="26"/>
          <w:szCs w:val="26"/>
          <w:lang w:val="uz-Cyrl-UZ"/>
        </w:rPr>
      </w:pPr>
      <w:r w:rsidRPr="000D3658">
        <w:rPr>
          <w:b/>
          <w:sz w:val="26"/>
          <w:szCs w:val="26"/>
          <w:lang w:val="uz-Cyrl-UZ"/>
        </w:rPr>
        <w:t>Korxona va tashkilotlarning yagona davlat registri</w:t>
      </w:r>
      <w:r w:rsidRPr="000D3658">
        <w:rPr>
          <w:sz w:val="26"/>
          <w:szCs w:val="26"/>
          <w:lang w:val="uz-Cyrl-UZ"/>
        </w:rPr>
        <w:t xml:space="preserve"> – axborot-maʼlumotnoma tusidagi, vaqti-vaqti bilan yangilab boriladigan maʼlumotlardan iborat bo‘lgan, avtomatlashtirilgan tizim hisoblanadi hamda yagona klassifikatsiyalar tizimi asosida korxona va tashkilotlarning davlat hisobini va ularni identifikatsiyalashtirishni taʼminlaydi.</w:t>
      </w:r>
    </w:p>
    <w:p w:rsidR="00797A34" w:rsidRPr="0010701D" w:rsidRDefault="00797A34" w:rsidP="00797A34">
      <w:pPr>
        <w:spacing w:before="120" w:after="120" w:line="360" w:lineRule="auto"/>
        <w:ind w:right="-2" w:firstLine="720"/>
        <w:jc w:val="both"/>
        <w:rPr>
          <w:sz w:val="26"/>
          <w:szCs w:val="26"/>
          <w:lang w:val="uz-Cyrl-UZ"/>
        </w:rPr>
      </w:pPr>
      <w:r w:rsidRPr="0010701D">
        <w:rPr>
          <w:b/>
          <w:sz w:val="26"/>
          <w:szCs w:val="26"/>
          <w:lang w:val="uz-Cyrl-UZ"/>
        </w:rPr>
        <w:t>Ro‘yxatga olingan</w:t>
      </w:r>
      <w:r w:rsidRPr="0010701D">
        <w:rPr>
          <w:sz w:val="26"/>
          <w:szCs w:val="26"/>
          <w:lang w:val="uz-Cyrl-UZ"/>
        </w:rPr>
        <w:t xml:space="preserve"> – ro‘yxatdan o‘tkazish organlari tomonidan belgilangan tartibda davlat ro‘yxatidan o‘tkazilgan hamda yuridik shaxslarning davlat reyestrida mavjud bo‘lgan yuridik shaxslar hisoblanadi (faoliyati tugatilgan yuridik shaxslardan tashqari).</w:t>
      </w:r>
    </w:p>
    <w:p w:rsidR="00797A34" w:rsidRPr="0010701D" w:rsidRDefault="00797A34" w:rsidP="00797A34">
      <w:pPr>
        <w:spacing w:before="120" w:after="120" w:line="360" w:lineRule="auto"/>
        <w:ind w:right="-2" w:firstLine="720"/>
        <w:jc w:val="both"/>
        <w:rPr>
          <w:sz w:val="26"/>
          <w:szCs w:val="26"/>
          <w:lang w:val="uz-Cyrl-UZ"/>
        </w:rPr>
      </w:pPr>
      <w:r w:rsidRPr="0010701D">
        <w:rPr>
          <w:b/>
          <w:sz w:val="26"/>
          <w:szCs w:val="26"/>
          <w:lang w:val="uz-Cyrl-UZ"/>
        </w:rPr>
        <w:t>Faoliyat ko‘rsatayotgan</w:t>
      </w:r>
      <w:r w:rsidRPr="0010701D">
        <w:rPr>
          <w:sz w:val="26"/>
          <w:szCs w:val="26"/>
          <w:lang w:val="uz-Cyrl-UZ"/>
        </w:rPr>
        <w:t xml:space="preserve"> – ro‘yxatdan o‘tkazish organlari tomonidan belgilangan tartibda davlat ro‘yxatidan o‘tkazilgan hamda davlat statistika organlariga moliya-xo‘jalik faoliyatini amalga oshirmayotganligi yoki tugatish jarayonida ekanligi to‘g‘risidagi maʼlumot kelib tushmagan yuridik shaxslar hisoblanadi.</w:t>
      </w:r>
    </w:p>
    <w:p w:rsidR="00797A34" w:rsidRPr="0010701D" w:rsidRDefault="00797A34" w:rsidP="00797A34">
      <w:pPr>
        <w:spacing w:before="120" w:after="120" w:line="360" w:lineRule="auto"/>
        <w:ind w:right="-2" w:firstLine="720"/>
        <w:jc w:val="both"/>
        <w:rPr>
          <w:sz w:val="26"/>
          <w:szCs w:val="26"/>
          <w:lang w:val="uz-Cyrl-UZ"/>
        </w:rPr>
      </w:pPr>
      <w:r w:rsidRPr="0010701D">
        <w:rPr>
          <w:b/>
          <w:sz w:val="26"/>
          <w:szCs w:val="26"/>
          <w:lang w:val="uz-Cyrl-UZ"/>
        </w:rPr>
        <w:t>Yangi tashkil etilgan</w:t>
      </w:r>
      <w:r w:rsidRPr="0010701D">
        <w:rPr>
          <w:sz w:val="26"/>
          <w:szCs w:val="26"/>
          <w:lang w:val="uz-Cyrl-UZ"/>
        </w:rPr>
        <w:t xml:space="preserve"> – ro‘yxatdan o‘tkazish organlari tomonidan belgilangan tartibda yuridik shaxslarning davlat reyestriga yangidan kiritilgan yuridik shaxslar hisoblanadi.</w:t>
      </w:r>
    </w:p>
    <w:p w:rsidR="00797A34" w:rsidRPr="0010701D" w:rsidRDefault="00797A34" w:rsidP="00797A34">
      <w:pPr>
        <w:spacing w:before="120" w:after="120" w:line="360" w:lineRule="auto"/>
        <w:ind w:right="-2" w:firstLine="720"/>
        <w:jc w:val="both"/>
        <w:rPr>
          <w:sz w:val="26"/>
          <w:szCs w:val="26"/>
          <w:lang w:val="uz-Cyrl-UZ"/>
        </w:rPr>
      </w:pPr>
      <w:r w:rsidRPr="0010701D">
        <w:rPr>
          <w:b/>
          <w:sz w:val="26"/>
          <w:szCs w:val="26"/>
          <w:lang w:val="uz-Cyrl-UZ"/>
        </w:rPr>
        <w:t>Kichik korxona va mikrofirmalar</w:t>
      </w:r>
      <w:r w:rsidRPr="0010701D">
        <w:rPr>
          <w:sz w:val="26"/>
          <w:szCs w:val="26"/>
          <w:lang w:val="uz-Cyrl-UZ"/>
        </w:rPr>
        <w:t xml:space="preserve"> – O‘zbekiston Respublikasi Vazirlar Mahkamasining 2016-yil 24-avgustdagi “Iqtisodiy faoliyat turlarini tasniflashning xalqaro tizimiga o‘tish chora-tadbirlari to‘g‘risida”gi 275-</w:t>
      </w:r>
      <w:r w:rsidR="00E14E0E">
        <w:rPr>
          <w:sz w:val="26"/>
          <w:szCs w:val="26"/>
          <w:lang w:val="uz-Cyrl-UZ"/>
        </w:rPr>
        <w:t xml:space="preserve"> </w:t>
      </w:r>
      <w:r w:rsidRPr="0010701D">
        <w:rPr>
          <w:sz w:val="26"/>
          <w:szCs w:val="26"/>
          <w:lang w:val="uz-Cyrl-UZ"/>
        </w:rPr>
        <w:t xml:space="preserve">son qarorining </w:t>
      </w:r>
      <w:r w:rsidRPr="0010701D">
        <w:rPr>
          <w:sz w:val="26"/>
          <w:szCs w:val="26"/>
          <w:lang w:val="uz-Cyrl-UZ"/>
        </w:rPr>
        <w:br/>
        <w:t>1-ilovasiga muvofiq, kichik tadbirkorlik subyektlariga tegishli bo‘lgan korxonalar va tashkilotlar.</w:t>
      </w:r>
    </w:p>
    <w:p w:rsidR="00B949EC" w:rsidRDefault="00797A34" w:rsidP="00797A34">
      <w:pPr>
        <w:spacing w:before="120" w:after="120" w:line="360" w:lineRule="auto"/>
        <w:ind w:right="-2" w:firstLine="720"/>
        <w:jc w:val="both"/>
        <w:rPr>
          <w:sz w:val="26"/>
          <w:szCs w:val="26"/>
          <w:lang w:val="uz-Cyrl-UZ"/>
        </w:rPr>
      </w:pPr>
      <w:r w:rsidRPr="0010701D">
        <w:rPr>
          <w:b/>
          <w:sz w:val="26"/>
          <w:szCs w:val="26"/>
          <w:lang w:val="uz-Cyrl-UZ"/>
        </w:rPr>
        <w:t xml:space="preserve">Xorijiy kapital ishtirokidagi korxonalar – </w:t>
      </w:r>
      <w:r w:rsidRPr="0010701D">
        <w:rPr>
          <w:sz w:val="26"/>
          <w:szCs w:val="26"/>
          <w:lang w:val="uz-Cyrl-UZ"/>
        </w:rPr>
        <w:t>norezidentlar ishtirokidagi korxonalar, xorijiy yuridik shaxslar (xorijiy firmalarning filiallari va bo‘limlari), korxonaning ustav fondida chet el fuqarolari va fuqaroligi bo‘lmagan shaxslar ishtirok etgan korxonalar</w:t>
      </w:r>
      <w:r w:rsidR="00B949EC" w:rsidRPr="0010701D">
        <w:rPr>
          <w:sz w:val="26"/>
          <w:szCs w:val="26"/>
          <w:lang w:val="uz-Cyrl-UZ"/>
        </w:rPr>
        <w:t>.</w:t>
      </w:r>
    </w:p>
    <w:p w:rsidR="00506499" w:rsidRDefault="00506499">
      <w:pPr>
        <w:rPr>
          <w:sz w:val="26"/>
          <w:szCs w:val="26"/>
          <w:lang w:val="uz-Cyrl-UZ"/>
        </w:rPr>
      </w:pPr>
      <w:r>
        <w:rPr>
          <w:sz w:val="26"/>
          <w:szCs w:val="26"/>
          <w:lang w:val="uz-Cyrl-UZ"/>
        </w:rPr>
        <w:br w:type="page"/>
      </w:r>
    </w:p>
    <w:tbl>
      <w:tblPr>
        <w:tblpPr w:leftFromText="180" w:rightFromText="180" w:vertAnchor="text" w:horzAnchor="margin" w:tblpX="108" w:tblpY="124"/>
        <w:tblW w:w="0" w:type="auto"/>
        <w:tblBorders>
          <w:top w:val="thinThickThinSmallGap" w:sz="24" w:space="0" w:color="660033"/>
          <w:left w:val="thinThickThinSmallGap" w:sz="24" w:space="0" w:color="660033"/>
          <w:bottom w:val="thinThickThinSmallGap" w:sz="24" w:space="0" w:color="660033"/>
          <w:right w:val="thinThickThinSmallGap" w:sz="24" w:space="0" w:color="660033"/>
        </w:tblBorders>
        <w:tblLook w:val="04A0" w:firstRow="1" w:lastRow="0" w:firstColumn="1" w:lastColumn="0" w:noHBand="0" w:noVBand="1"/>
      </w:tblPr>
      <w:tblGrid>
        <w:gridCol w:w="4928"/>
      </w:tblGrid>
      <w:tr w:rsidR="00D22155" w:rsidRPr="005A1BE1" w:rsidTr="00214F1F">
        <w:trPr>
          <w:trHeight w:val="422"/>
        </w:trPr>
        <w:tc>
          <w:tcPr>
            <w:tcW w:w="4928" w:type="dxa"/>
            <w:shd w:val="clear" w:color="auto" w:fill="auto"/>
            <w:vAlign w:val="center"/>
            <w:hideMark/>
          </w:tcPr>
          <w:p w:rsidR="00D22155" w:rsidRPr="005A1BE1" w:rsidRDefault="00D22155" w:rsidP="008D7CA9">
            <w:pPr>
              <w:jc w:val="center"/>
              <w:rPr>
                <w:b/>
                <w:sz w:val="28"/>
                <w:szCs w:val="28"/>
                <w:lang w:val="uz-Cyrl-UZ"/>
              </w:rPr>
            </w:pPr>
            <w:r w:rsidRPr="008D7CA9">
              <w:rPr>
                <w:b/>
                <w:color w:val="002060"/>
                <w:sz w:val="28"/>
                <w:szCs w:val="28"/>
                <w:lang w:val="uz-Cyrl-UZ"/>
              </w:rPr>
              <w:lastRenderedPageBreak/>
              <w:t>XI. DEMOGRAFIK HOLAT</w:t>
            </w:r>
          </w:p>
        </w:tc>
      </w:tr>
    </w:tbl>
    <w:p w:rsidR="00D22155" w:rsidRPr="005A1BE1" w:rsidRDefault="00D22155" w:rsidP="00D22155">
      <w:pPr>
        <w:pStyle w:val="23"/>
        <w:widowControl/>
        <w:spacing w:after="0" w:line="312" w:lineRule="auto"/>
        <w:ind w:firstLine="0"/>
        <w:rPr>
          <w:sz w:val="26"/>
          <w:szCs w:val="26"/>
          <w:lang w:val="uz-Cyrl-UZ"/>
        </w:rPr>
      </w:pPr>
    </w:p>
    <w:p w:rsidR="00D22155" w:rsidRPr="005A1BE1" w:rsidRDefault="00D22155" w:rsidP="00D22155">
      <w:pPr>
        <w:pStyle w:val="23"/>
        <w:widowControl/>
        <w:spacing w:after="0" w:line="312" w:lineRule="auto"/>
        <w:ind w:firstLine="0"/>
        <w:rPr>
          <w:sz w:val="26"/>
          <w:szCs w:val="26"/>
          <w:lang w:val="uz-Cyrl-UZ"/>
        </w:rPr>
      </w:pPr>
    </w:p>
    <w:p w:rsidR="00D22155" w:rsidRDefault="00D22155" w:rsidP="00D22155">
      <w:pPr>
        <w:pStyle w:val="23"/>
        <w:widowControl/>
        <w:spacing w:after="0" w:line="312" w:lineRule="auto"/>
        <w:ind w:firstLine="0"/>
        <w:rPr>
          <w:sz w:val="26"/>
          <w:szCs w:val="26"/>
          <w:lang w:val="uz-Cyrl-UZ"/>
        </w:rPr>
      </w:pPr>
    </w:p>
    <w:p w:rsidR="0021698C" w:rsidRPr="005A03A9" w:rsidRDefault="0021698C" w:rsidP="0021698C">
      <w:pPr>
        <w:pStyle w:val="23"/>
        <w:widowControl/>
        <w:spacing w:line="288" w:lineRule="auto"/>
        <w:ind w:right="-142" w:firstLine="709"/>
        <w:rPr>
          <w:sz w:val="26"/>
          <w:szCs w:val="26"/>
          <w:lang w:val="uz-Cyrl-UZ"/>
        </w:rPr>
      </w:pPr>
      <w:r w:rsidRPr="005A1BE1">
        <w:rPr>
          <w:sz w:val="26"/>
          <w:szCs w:val="26"/>
          <w:lang w:val="uz-Cyrl-UZ"/>
        </w:rPr>
        <w:t xml:space="preserve">Dastlabki ma’lumotlarga ko‘ra, </w:t>
      </w:r>
      <w:r>
        <w:rPr>
          <w:sz w:val="26"/>
          <w:szCs w:val="26"/>
          <w:lang w:val="uz-Cyrl-UZ"/>
        </w:rPr>
        <w:t>202</w:t>
      </w:r>
      <w:r w:rsidR="0049462E" w:rsidRPr="00C8780C">
        <w:rPr>
          <w:sz w:val="26"/>
          <w:szCs w:val="26"/>
          <w:lang w:val="uz-Cyrl-UZ"/>
        </w:rPr>
        <w:t>6</w:t>
      </w:r>
      <w:r>
        <w:rPr>
          <w:sz w:val="26"/>
          <w:szCs w:val="26"/>
          <w:lang w:val="uz-Cyrl-UZ"/>
        </w:rPr>
        <w:t>-</w:t>
      </w:r>
      <w:r w:rsidRPr="005D05FF">
        <w:rPr>
          <w:sz w:val="26"/>
          <w:szCs w:val="26"/>
          <w:lang w:val="uz-Cyrl-UZ"/>
        </w:rPr>
        <w:t> </w:t>
      </w:r>
      <w:r>
        <w:rPr>
          <w:sz w:val="26"/>
          <w:szCs w:val="26"/>
          <w:lang w:val="uz-Cyrl-UZ"/>
        </w:rPr>
        <w:t>yil</w:t>
      </w:r>
      <w:r w:rsidRPr="005A1BE1">
        <w:rPr>
          <w:sz w:val="26"/>
          <w:szCs w:val="26"/>
          <w:lang w:val="uz-Cyrl-UZ"/>
        </w:rPr>
        <w:t xml:space="preserve">ning </w:t>
      </w:r>
      <w:r>
        <w:rPr>
          <w:sz w:val="26"/>
          <w:szCs w:val="26"/>
          <w:lang w:val="uz-Cyrl-UZ"/>
        </w:rPr>
        <w:t xml:space="preserve">1- </w:t>
      </w:r>
      <w:r w:rsidR="0049462E" w:rsidRPr="00C8780C">
        <w:rPr>
          <w:sz w:val="26"/>
          <w:szCs w:val="26"/>
          <w:lang w:val="uz-Cyrl-UZ"/>
        </w:rPr>
        <w:t>yanvar</w:t>
      </w:r>
      <w:r>
        <w:rPr>
          <w:sz w:val="26"/>
          <w:szCs w:val="26"/>
          <w:lang w:val="uz-Cyrl-UZ"/>
        </w:rPr>
        <w:t xml:space="preserve"> </w:t>
      </w:r>
      <w:r w:rsidRPr="005A1BE1">
        <w:rPr>
          <w:sz w:val="26"/>
          <w:szCs w:val="26"/>
          <w:lang w:val="uz-Cyrl-UZ"/>
        </w:rPr>
        <w:t xml:space="preserve"> holatiga </w:t>
      </w:r>
      <w:r>
        <w:rPr>
          <w:sz w:val="26"/>
          <w:szCs w:val="26"/>
          <w:lang w:val="uz-Cyrl-UZ"/>
        </w:rPr>
        <w:t>Yangiyo‘l tumani</w:t>
      </w:r>
      <w:r w:rsidRPr="003C59C7">
        <w:rPr>
          <w:sz w:val="26"/>
          <w:szCs w:val="26"/>
          <w:lang w:val="uz-Cyrl-UZ"/>
        </w:rPr>
        <w:t>da</w:t>
      </w:r>
      <w:r>
        <w:rPr>
          <w:sz w:val="26"/>
          <w:szCs w:val="26"/>
          <w:lang w:val="uz-Cyrl-UZ"/>
        </w:rPr>
        <w:t xml:space="preserve"> doimiy aholi soni 20</w:t>
      </w:r>
      <w:r w:rsidR="00C8780C" w:rsidRPr="00C8780C">
        <w:rPr>
          <w:sz w:val="26"/>
          <w:szCs w:val="26"/>
          <w:lang w:val="uz-Cyrl-UZ"/>
        </w:rPr>
        <w:t>7</w:t>
      </w:r>
      <w:r>
        <w:rPr>
          <w:sz w:val="26"/>
          <w:szCs w:val="26"/>
          <w:lang w:val="uz-Cyrl-UZ"/>
        </w:rPr>
        <w:t>,</w:t>
      </w:r>
      <w:r w:rsidR="00C8780C" w:rsidRPr="00C8780C">
        <w:rPr>
          <w:sz w:val="26"/>
          <w:szCs w:val="26"/>
          <w:lang w:val="uz-Cyrl-UZ"/>
        </w:rPr>
        <w:t>7</w:t>
      </w:r>
      <w:r w:rsidRPr="005A1BE1">
        <w:rPr>
          <w:sz w:val="26"/>
          <w:szCs w:val="26"/>
          <w:lang w:val="uz-Cyrl-UZ"/>
        </w:rPr>
        <w:t xml:space="preserve"> ming kishini tashkil qildi v</w:t>
      </w:r>
      <w:r w:rsidRPr="005A03A9">
        <w:rPr>
          <w:sz w:val="26"/>
          <w:szCs w:val="26"/>
          <w:lang w:val="uz-Cyrl-UZ"/>
        </w:rPr>
        <w:t xml:space="preserve">a yil boshidan </w:t>
      </w:r>
      <w:r w:rsidRPr="009A1D34">
        <w:rPr>
          <w:sz w:val="26"/>
          <w:szCs w:val="26"/>
          <w:lang w:val="uz-Cyrl-UZ"/>
        </w:rPr>
        <w:t>3</w:t>
      </w:r>
      <w:r w:rsidR="00C8780C">
        <w:rPr>
          <w:sz w:val="26"/>
          <w:szCs w:val="26"/>
          <w:lang w:val="uz-Cyrl-UZ"/>
        </w:rPr>
        <w:t>,8</w:t>
      </w:r>
      <w:r>
        <w:rPr>
          <w:sz w:val="26"/>
          <w:szCs w:val="26"/>
          <w:lang w:val="uz-Cyrl-UZ"/>
        </w:rPr>
        <w:t xml:space="preserve"> ming kishiga yoki </w:t>
      </w:r>
      <w:r w:rsidRPr="009A1D34">
        <w:rPr>
          <w:sz w:val="26"/>
          <w:szCs w:val="26"/>
          <w:lang w:val="uz-Cyrl-UZ"/>
        </w:rPr>
        <w:t>1</w:t>
      </w:r>
      <w:r w:rsidRPr="005A03A9">
        <w:rPr>
          <w:sz w:val="26"/>
          <w:szCs w:val="26"/>
          <w:lang w:val="uz-Cyrl-UZ"/>
        </w:rPr>
        <w:t>,</w:t>
      </w:r>
      <w:r w:rsidR="00C8780C">
        <w:rPr>
          <w:sz w:val="26"/>
          <w:szCs w:val="26"/>
          <w:lang w:val="uz-Cyrl-UZ"/>
        </w:rPr>
        <w:t>9</w:t>
      </w:r>
      <w:r w:rsidRPr="005A03A9">
        <w:rPr>
          <w:sz w:val="26"/>
          <w:szCs w:val="26"/>
          <w:lang w:val="uz-Cyrl-UZ"/>
        </w:rPr>
        <w:t xml:space="preserve"> foizga ko‘paydi.</w:t>
      </w:r>
    </w:p>
    <w:p w:rsidR="0021698C" w:rsidRPr="005A03A9" w:rsidRDefault="0021698C" w:rsidP="0021698C">
      <w:pPr>
        <w:jc w:val="center"/>
        <w:rPr>
          <w:b/>
          <w:color w:val="1F497D" w:themeColor="text2"/>
          <w:sz w:val="26"/>
          <w:szCs w:val="26"/>
          <w:lang w:val="uz-Cyrl-UZ"/>
        </w:rPr>
      </w:pPr>
    </w:p>
    <w:p w:rsidR="0021698C" w:rsidRPr="00C8780C" w:rsidRDefault="0021698C" w:rsidP="0021698C">
      <w:pPr>
        <w:jc w:val="center"/>
        <w:rPr>
          <w:i/>
          <w:color w:val="002060"/>
          <w:sz w:val="24"/>
          <w:szCs w:val="28"/>
          <w:lang w:val="uz-Cyrl-UZ"/>
        </w:rPr>
      </w:pPr>
      <w:r w:rsidRPr="00506499">
        <w:rPr>
          <w:b/>
          <w:color w:val="002060"/>
          <w:sz w:val="28"/>
          <w:szCs w:val="28"/>
          <w:lang w:val="uz-Cyrl-UZ"/>
        </w:rPr>
        <w:t xml:space="preserve">Doimiy aholi soni </w:t>
      </w:r>
      <w:r w:rsidRPr="00C8780C">
        <w:rPr>
          <w:b/>
          <w:color w:val="002060"/>
          <w:sz w:val="28"/>
          <w:szCs w:val="28"/>
          <w:lang w:val="uz-Cyrl-UZ"/>
        </w:rPr>
        <w:br/>
      </w:r>
      <w:r w:rsidRPr="00FC153B">
        <w:rPr>
          <w:i/>
          <w:sz w:val="24"/>
          <w:szCs w:val="28"/>
          <w:lang w:val="uz-Cyrl-UZ"/>
        </w:rPr>
        <w:t>(202</w:t>
      </w:r>
      <w:r w:rsidR="00842938">
        <w:rPr>
          <w:i/>
          <w:sz w:val="24"/>
          <w:szCs w:val="28"/>
          <w:lang w:val="en-US"/>
        </w:rPr>
        <w:t>6</w:t>
      </w:r>
      <w:r w:rsidRPr="00FC153B">
        <w:rPr>
          <w:i/>
          <w:sz w:val="24"/>
          <w:szCs w:val="28"/>
          <w:lang w:val="uz-Cyrl-UZ"/>
        </w:rPr>
        <w:t xml:space="preserve">- yil 1- </w:t>
      </w:r>
      <w:r w:rsidR="00842938">
        <w:rPr>
          <w:i/>
          <w:sz w:val="24"/>
          <w:szCs w:val="28"/>
          <w:lang w:val="en-US"/>
        </w:rPr>
        <w:t>yanvar</w:t>
      </w:r>
      <w:r w:rsidRPr="00C8780C">
        <w:rPr>
          <w:i/>
          <w:sz w:val="24"/>
          <w:szCs w:val="28"/>
          <w:lang w:val="uz-Cyrl-UZ"/>
        </w:rPr>
        <w:t xml:space="preserve">  </w:t>
      </w:r>
      <w:r w:rsidRPr="00FC153B">
        <w:rPr>
          <w:i/>
          <w:sz w:val="24"/>
          <w:szCs w:val="28"/>
          <w:lang w:val="uz-Cyrl-UZ"/>
        </w:rPr>
        <w:t>holatiga, kishi)</w:t>
      </w:r>
    </w:p>
    <w:p w:rsidR="0021698C" w:rsidRPr="00C8780C" w:rsidRDefault="0021698C" w:rsidP="0021698C">
      <w:pPr>
        <w:jc w:val="center"/>
        <w:rPr>
          <w:i/>
          <w:color w:val="1F497D" w:themeColor="text2"/>
          <w:sz w:val="26"/>
          <w:szCs w:val="26"/>
          <w:lang w:val="uz-Cyrl-UZ"/>
        </w:rPr>
      </w:pPr>
    </w:p>
    <w:tbl>
      <w:tblPr>
        <w:tblW w:w="5063" w:type="pct"/>
        <w:tblInd w:w="42" w:type="dxa"/>
        <w:tblCellMar>
          <w:left w:w="42" w:type="dxa"/>
          <w:right w:w="42" w:type="dxa"/>
        </w:tblCellMar>
        <w:tblLook w:val="0000" w:firstRow="0" w:lastRow="0" w:firstColumn="0" w:lastColumn="0" w:noHBand="0" w:noVBand="0"/>
      </w:tblPr>
      <w:tblGrid>
        <w:gridCol w:w="2448"/>
        <w:gridCol w:w="1922"/>
        <w:gridCol w:w="2252"/>
        <w:gridCol w:w="2792"/>
      </w:tblGrid>
      <w:tr w:rsidR="0021698C" w:rsidRPr="00C8780C" w:rsidTr="00145558">
        <w:trPr>
          <w:trHeight w:val="20"/>
          <w:tblHeader/>
        </w:trPr>
        <w:tc>
          <w:tcPr>
            <w:tcW w:w="1300" w:type="pct"/>
            <w:vMerge w:val="restart"/>
            <w:tcBorders>
              <w:top w:val="single" w:sz="18" w:space="0" w:color="auto"/>
              <w:bottom w:val="single" w:sz="4" w:space="0" w:color="auto"/>
              <w:right w:val="single" w:sz="4" w:space="0" w:color="auto"/>
            </w:tcBorders>
            <w:shd w:val="clear" w:color="auto" w:fill="F2DBDB" w:themeFill="accent2" w:themeFillTint="33"/>
            <w:vAlign w:val="center"/>
          </w:tcPr>
          <w:p w:rsidR="0021698C" w:rsidRPr="00506499" w:rsidRDefault="0021698C" w:rsidP="00145558">
            <w:pPr>
              <w:spacing w:before="120" w:after="120"/>
              <w:jc w:val="center"/>
              <w:rPr>
                <w:i/>
                <w:sz w:val="24"/>
                <w:szCs w:val="24"/>
                <w:lang w:val="uz-Cyrl-UZ"/>
              </w:rPr>
            </w:pPr>
          </w:p>
        </w:tc>
        <w:tc>
          <w:tcPr>
            <w:tcW w:w="1021" w:type="pct"/>
            <w:vMerge w:val="restart"/>
            <w:tcBorders>
              <w:top w:val="single" w:sz="18" w:space="0" w:color="auto"/>
              <w:left w:val="single" w:sz="4" w:space="0" w:color="auto"/>
              <w:bottom w:val="single" w:sz="4" w:space="0" w:color="auto"/>
              <w:right w:val="single" w:sz="4" w:space="0" w:color="auto"/>
            </w:tcBorders>
            <w:shd w:val="clear" w:color="auto" w:fill="F2DBDB" w:themeFill="accent2" w:themeFillTint="33"/>
            <w:vAlign w:val="center"/>
          </w:tcPr>
          <w:p w:rsidR="0021698C" w:rsidRPr="00506499" w:rsidRDefault="0021698C" w:rsidP="00145558">
            <w:pPr>
              <w:spacing w:before="120" w:after="120"/>
              <w:ind w:left="32"/>
              <w:jc w:val="center"/>
              <w:rPr>
                <w:b/>
                <w:bCs/>
                <w:sz w:val="24"/>
                <w:szCs w:val="24"/>
                <w:lang w:val="uz-Cyrl-UZ"/>
              </w:rPr>
            </w:pPr>
            <w:r w:rsidRPr="00506499">
              <w:rPr>
                <w:b/>
                <w:bCs/>
                <w:sz w:val="24"/>
                <w:szCs w:val="24"/>
                <w:lang w:val="uz-Cyrl-UZ"/>
              </w:rPr>
              <w:t>Jami aholi soni</w:t>
            </w:r>
          </w:p>
        </w:tc>
        <w:tc>
          <w:tcPr>
            <w:tcW w:w="2679" w:type="pct"/>
            <w:gridSpan w:val="2"/>
            <w:tcBorders>
              <w:top w:val="single" w:sz="18" w:space="0" w:color="auto"/>
              <w:left w:val="single" w:sz="4" w:space="0" w:color="auto"/>
              <w:bottom w:val="single" w:sz="18" w:space="0" w:color="auto"/>
            </w:tcBorders>
            <w:shd w:val="clear" w:color="auto" w:fill="F2DBDB" w:themeFill="accent2" w:themeFillTint="33"/>
            <w:vAlign w:val="center"/>
          </w:tcPr>
          <w:p w:rsidR="0021698C" w:rsidRPr="00506499" w:rsidRDefault="0021698C" w:rsidP="00145558">
            <w:pPr>
              <w:spacing w:before="120" w:after="120"/>
              <w:ind w:left="242" w:hanging="242"/>
              <w:jc w:val="center"/>
              <w:rPr>
                <w:b/>
                <w:bCs/>
                <w:sz w:val="24"/>
                <w:szCs w:val="24"/>
                <w:lang w:val="uz-Cyrl-UZ"/>
              </w:rPr>
            </w:pPr>
            <w:r w:rsidRPr="00506499">
              <w:rPr>
                <w:b/>
                <w:bCs/>
                <w:sz w:val="24"/>
                <w:szCs w:val="24"/>
                <w:lang w:val="uz-Cyrl-UZ"/>
              </w:rPr>
              <w:t>shu jumladan:</w:t>
            </w:r>
          </w:p>
        </w:tc>
      </w:tr>
      <w:tr w:rsidR="0021698C" w:rsidRPr="00C8780C" w:rsidTr="00145558">
        <w:trPr>
          <w:trHeight w:val="20"/>
          <w:tblHeader/>
        </w:trPr>
        <w:tc>
          <w:tcPr>
            <w:tcW w:w="1300" w:type="pct"/>
            <w:vMerge/>
            <w:tcBorders>
              <w:top w:val="single" w:sz="4" w:space="0" w:color="auto"/>
              <w:bottom w:val="single" w:sz="18" w:space="0" w:color="auto"/>
              <w:right w:val="single" w:sz="4" w:space="0" w:color="auto"/>
            </w:tcBorders>
            <w:shd w:val="clear" w:color="auto" w:fill="F2DBDB" w:themeFill="accent2" w:themeFillTint="33"/>
            <w:vAlign w:val="center"/>
          </w:tcPr>
          <w:p w:rsidR="0021698C" w:rsidRPr="00506499" w:rsidRDefault="0021698C" w:rsidP="00145558">
            <w:pPr>
              <w:spacing w:before="120" w:after="120"/>
              <w:jc w:val="both"/>
              <w:rPr>
                <w:i/>
                <w:sz w:val="24"/>
                <w:szCs w:val="24"/>
                <w:lang w:val="uz-Cyrl-UZ"/>
              </w:rPr>
            </w:pPr>
          </w:p>
        </w:tc>
        <w:tc>
          <w:tcPr>
            <w:tcW w:w="1021" w:type="pct"/>
            <w:vMerge/>
            <w:tcBorders>
              <w:top w:val="single" w:sz="4" w:space="0" w:color="auto"/>
              <w:left w:val="single" w:sz="4" w:space="0" w:color="auto"/>
              <w:bottom w:val="single" w:sz="18" w:space="0" w:color="auto"/>
              <w:right w:val="single" w:sz="4" w:space="0" w:color="auto"/>
            </w:tcBorders>
            <w:shd w:val="clear" w:color="auto" w:fill="F2DBDB" w:themeFill="accent2" w:themeFillTint="33"/>
            <w:vAlign w:val="center"/>
          </w:tcPr>
          <w:p w:rsidR="0021698C" w:rsidRPr="00506499" w:rsidRDefault="0021698C" w:rsidP="00145558">
            <w:pPr>
              <w:spacing w:before="120" w:after="120"/>
              <w:ind w:left="242" w:hanging="242"/>
              <w:jc w:val="center"/>
              <w:rPr>
                <w:b/>
                <w:bCs/>
                <w:sz w:val="24"/>
                <w:szCs w:val="24"/>
                <w:lang w:val="uz-Cyrl-UZ"/>
              </w:rPr>
            </w:pPr>
          </w:p>
        </w:tc>
        <w:tc>
          <w:tcPr>
            <w:tcW w:w="1196" w:type="pct"/>
            <w:tcBorders>
              <w:top w:val="single" w:sz="18" w:space="0" w:color="auto"/>
              <w:left w:val="single" w:sz="4" w:space="0" w:color="auto"/>
              <w:bottom w:val="single" w:sz="18" w:space="0" w:color="auto"/>
              <w:right w:val="single" w:sz="4" w:space="0" w:color="auto"/>
            </w:tcBorders>
            <w:shd w:val="clear" w:color="auto" w:fill="F2DBDB" w:themeFill="accent2" w:themeFillTint="33"/>
            <w:vAlign w:val="center"/>
          </w:tcPr>
          <w:p w:rsidR="0021698C" w:rsidRPr="00506499" w:rsidRDefault="0021698C" w:rsidP="00145558">
            <w:pPr>
              <w:spacing w:before="120" w:after="120"/>
              <w:ind w:left="242" w:hanging="242"/>
              <w:jc w:val="center"/>
              <w:rPr>
                <w:b/>
                <w:bCs/>
                <w:sz w:val="24"/>
                <w:szCs w:val="24"/>
                <w:lang w:val="uz-Cyrl-UZ"/>
              </w:rPr>
            </w:pPr>
            <w:r w:rsidRPr="00506499">
              <w:rPr>
                <w:b/>
                <w:bCs/>
                <w:sz w:val="24"/>
                <w:szCs w:val="24"/>
                <w:lang w:val="uz-Cyrl-UZ"/>
              </w:rPr>
              <w:t>erkaklar</w:t>
            </w:r>
          </w:p>
        </w:tc>
        <w:tc>
          <w:tcPr>
            <w:tcW w:w="1483" w:type="pct"/>
            <w:tcBorders>
              <w:top w:val="single" w:sz="18" w:space="0" w:color="auto"/>
              <w:left w:val="single" w:sz="4" w:space="0" w:color="auto"/>
              <w:bottom w:val="single" w:sz="18" w:space="0" w:color="auto"/>
            </w:tcBorders>
            <w:shd w:val="clear" w:color="auto" w:fill="F2DBDB" w:themeFill="accent2" w:themeFillTint="33"/>
            <w:vAlign w:val="center"/>
          </w:tcPr>
          <w:p w:rsidR="0021698C" w:rsidRPr="00506499" w:rsidRDefault="0021698C" w:rsidP="00145558">
            <w:pPr>
              <w:spacing w:before="120" w:after="120"/>
              <w:ind w:left="242" w:hanging="242"/>
              <w:jc w:val="center"/>
              <w:rPr>
                <w:b/>
                <w:bCs/>
                <w:sz w:val="24"/>
                <w:szCs w:val="24"/>
                <w:lang w:val="uz-Cyrl-UZ"/>
              </w:rPr>
            </w:pPr>
            <w:r w:rsidRPr="00506499">
              <w:rPr>
                <w:b/>
                <w:bCs/>
                <w:sz w:val="24"/>
                <w:szCs w:val="24"/>
                <w:lang w:val="uz-Cyrl-UZ"/>
              </w:rPr>
              <w:t>ayollar</w:t>
            </w:r>
          </w:p>
        </w:tc>
      </w:tr>
      <w:tr w:rsidR="0021698C" w:rsidRPr="00C8780C" w:rsidTr="00145558">
        <w:trPr>
          <w:trHeight w:val="20"/>
          <w:tblHeader/>
        </w:trPr>
        <w:tc>
          <w:tcPr>
            <w:tcW w:w="1300" w:type="pct"/>
            <w:tcBorders>
              <w:top w:val="single" w:sz="18" w:space="0" w:color="auto"/>
              <w:bottom w:val="single" w:sz="12" w:space="0" w:color="FFFFFF" w:themeColor="background1"/>
            </w:tcBorders>
            <w:shd w:val="clear" w:color="auto" w:fill="auto"/>
            <w:vAlign w:val="center"/>
          </w:tcPr>
          <w:p w:rsidR="0021698C" w:rsidRPr="00506499" w:rsidRDefault="0021698C" w:rsidP="00145558">
            <w:pPr>
              <w:ind w:left="242" w:hanging="242"/>
              <w:rPr>
                <w:b/>
                <w:bCs/>
                <w:sz w:val="24"/>
                <w:szCs w:val="24"/>
                <w:lang w:val="uz-Cyrl-UZ"/>
              </w:rPr>
            </w:pPr>
          </w:p>
        </w:tc>
        <w:tc>
          <w:tcPr>
            <w:tcW w:w="1021" w:type="pct"/>
            <w:tcBorders>
              <w:top w:val="single" w:sz="18" w:space="0" w:color="auto"/>
              <w:bottom w:val="single" w:sz="12" w:space="0" w:color="FFFFFF" w:themeColor="background1"/>
            </w:tcBorders>
            <w:shd w:val="clear" w:color="auto" w:fill="auto"/>
            <w:vAlign w:val="center"/>
          </w:tcPr>
          <w:p w:rsidR="0021698C" w:rsidRPr="00506499" w:rsidRDefault="0021698C" w:rsidP="00145558">
            <w:pPr>
              <w:jc w:val="center"/>
              <w:rPr>
                <w:b/>
                <w:bCs/>
                <w:color w:val="000000"/>
                <w:sz w:val="24"/>
                <w:szCs w:val="24"/>
                <w:lang w:val="uz-Cyrl-UZ"/>
              </w:rPr>
            </w:pPr>
          </w:p>
        </w:tc>
        <w:tc>
          <w:tcPr>
            <w:tcW w:w="1196" w:type="pct"/>
            <w:tcBorders>
              <w:top w:val="single" w:sz="18" w:space="0" w:color="auto"/>
              <w:bottom w:val="single" w:sz="12" w:space="0" w:color="FFFFFF" w:themeColor="background1"/>
            </w:tcBorders>
            <w:shd w:val="clear" w:color="auto" w:fill="auto"/>
            <w:vAlign w:val="center"/>
          </w:tcPr>
          <w:p w:rsidR="0021698C" w:rsidRPr="00506499" w:rsidRDefault="0021698C" w:rsidP="00145558">
            <w:pPr>
              <w:jc w:val="center"/>
              <w:rPr>
                <w:b/>
                <w:bCs/>
                <w:color w:val="000000"/>
                <w:sz w:val="24"/>
                <w:szCs w:val="24"/>
                <w:lang w:val="uz-Cyrl-UZ"/>
              </w:rPr>
            </w:pPr>
          </w:p>
        </w:tc>
        <w:tc>
          <w:tcPr>
            <w:tcW w:w="1483" w:type="pct"/>
            <w:tcBorders>
              <w:top w:val="single" w:sz="18" w:space="0" w:color="auto"/>
              <w:bottom w:val="single" w:sz="12" w:space="0" w:color="FFFFFF" w:themeColor="background1"/>
            </w:tcBorders>
            <w:shd w:val="clear" w:color="auto" w:fill="auto"/>
            <w:vAlign w:val="center"/>
          </w:tcPr>
          <w:p w:rsidR="0021698C" w:rsidRPr="00506499" w:rsidRDefault="0021698C" w:rsidP="00145558">
            <w:pPr>
              <w:jc w:val="center"/>
              <w:rPr>
                <w:b/>
                <w:bCs/>
                <w:color w:val="000000"/>
                <w:sz w:val="24"/>
                <w:szCs w:val="24"/>
                <w:lang w:val="uz-Cyrl-UZ"/>
              </w:rPr>
            </w:pPr>
          </w:p>
        </w:tc>
      </w:tr>
      <w:tr w:rsidR="00FB022C" w:rsidRPr="005A03A9" w:rsidTr="00145558">
        <w:trPr>
          <w:trHeight w:val="20"/>
          <w:tblHeader/>
        </w:trPr>
        <w:tc>
          <w:tcPr>
            <w:tcW w:w="13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FB022C" w:rsidRPr="00506499" w:rsidRDefault="00FB022C" w:rsidP="00FB022C">
            <w:pPr>
              <w:spacing w:before="120" w:after="120"/>
              <w:rPr>
                <w:b/>
                <w:bCs/>
                <w:sz w:val="24"/>
                <w:szCs w:val="24"/>
                <w:lang w:val="en-US"/>
              </w:rPr>
            </w:pPr>
            <w:r>
              <w:rPr>
                <w:b/>
                <w:bCs/>
                <w:sz w:val="24"/>
                <w:szCs w:val="24"/>
                <w:lang w:val="uz-Cyrl-UZ"/>
              </w:rPr>
              <w:t>Toshkent</w:t>
            </w:r>
            <w:r w:rsidRPr="00506499">
              <w:rPr>
                <w:b/>
                <w:bCs/>
                <w:sz w:val="24"/>
                <w:szCs w:val="24"/>
                <w:lang w:val="uz-Cyrl-UZ"/>
              </w:rPr>
              <w:t xml:space="preserve"> viloyati</w:t>
            </w:r>
          </w:p>
        </w:tc>
        <w:tc>
          <w:tcPr>
            <w:tcW w:w="102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FB022C" w:rsidRPr="00FB022C" w:rsidRDefault="00FB022C" w:rsidP="00FB022C">
            <w:pPr>
              <w:jc w:val="center"/>
              <w:rPr>
                <w:b/>
                <w:bCs/>
                <w:sz w:val="24"/>
                <w:szCs w:val="24"/>
              </w:rPr>
            </w:pPr>
            <w:r w:rsidRPr="00FB022C">
              <w:rPr>
                <w:b/>
                <w:bCs/>
                <w:sz w:val="24"/>
                <w:szCs w:val="24"/>
              </w:rPr>
              <w:t>3 160 671</w:t>
            </w:r>
          </w:p>
        </w:tc>
        <w:tc>
          <w:tcPr>
            <w:tcW w:w="119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FB022C" w:rsidRPr="00FB022C" w:rsidRDefault="00FB022C" w:rsidP="00FB022C">
            <w:pPr>
              <w:jc w:val="center"/>
              <w:rPr>
                <w:b/>
                <w:bCs/>
                <w:sz w:val="24"/>
                <w:szCs w:val="24"/>
              </w:rPr>
            </w:pPr>
            <w:r w:rsidRPr="00FB022C">
              <w:rPr>
                <w:b/>
                <w:bCs/>
                <w:sz w:val="24"/>
                <w:szCs w:val="24"/>
              </w:rPr>
              <w:t>1 586 383</w:t>
            </w:r>
          </w:p>
        </w:tc>
        <w:tc>
          <w:tcPr>
            <w:tcW w:w="148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FB022C" w:rsidRPr="00FB022C" w:rsidRDefault="00FB022C" w:rsidP="00FB022C">
            <w:pPr>
              <w:jc w:val="center"/>
              <w:rPr>
                <w:b/>
                <w:bCs/>
                <w:sz w:val="24"/>
                <w:szCs w:val="24"/>
              </w:rPr>
            </w:pPr>
            <w:r w:rsidRPr="00FB022C">
              <w:rPr>
                <w:b/>
                <w:bCs/>
                <w:sz w:val="24"/>
                <w:szCs w:val="24"/>
              </w:rPr>
              <w:t>1 574 288</w:t>
            </w:r>
          </w:p>
        </w:tc>
      </w:tr>
      <w:tr w:rsidR="00FB022C" w:rsidRPr="005A03A9" w:rsidTr="00145558">
        <w:trPr>
          <w:trHeight w:val="20"/>
        </w:trPr>
        <w:tc>
          <w:tcPr>
            <w:tcW w:w="130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FB022C" w:rsidRPr="00506499" w:rsidRDefault="00FB022C" w:rsidP="00FB022C">
            <w:pPr>
              <w:spacing w:before="120" w:after="120"/>
              <w:rPr>
                <w:bCs/>
                <w:color w:val="000000"/>
                <w:sz w:val="24"/>
                <w:szCs w:val="24"/>
              </w:rPr>
            </w:pPr>
            <w:r>
              <w:rPr>
                <w:bCs/>
                <w:color w:val="000000"/>
                <w:sz w:val="24"/>
                <w:szCs w:val="24"/>
                <w:lang w:val="uz-Cyrl-UZ"/>
              </w:rPr>
              <w:t>Yangiyo‘l tumani</w:t>
            </w:r>
          </w:p>
        </w:tc>
        <w:tc>
          <w:tcPr>
            <w:tcW w:w="102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FB022C" w:rsidRPr="00FB022C" w:rsidRDefault="00FB022C" w:rsidP="00FB022C">
            <w:pPr>
              <w:jc w:val="center"/>
              <w:rPr>
                <w:color w:val="000000"/>
                <w:sz w:val="24"/>
                <w:szCs w:val="24"/>
              </w:rPr>
            </w:pPr>
            <w:r w:rsidRPr="00FB022C">
              <w:rPr>
                <w:color w:val="000000"/>
                <w:sz w:val="24"/>
                <w:szCs w:val="24"/>
              </w:rPr>
              <w:t>207 692</w:t>
            </w:r>
          </w:p>
        </w:tc>
        <w:tc>
          <w:tcPr>
            <w:tcW w:w="119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FB022C" w:rsidRPr="00FB022C" w:rsidRDefault="00FB022C" w:rsidP="00FB022C">
            <w:pPr>
              <w:jc w:val="center"/>
              <w:rPr>
                <w:color w:val="000000"/>
                <w:sz w:val="24"/>
                <w:szCs w:val="24"/>
              </w:rPr>
            </w:pPr>
            <w:r w:rsidRPr="00FB022C">
              <w:rPr>
                <w:color w:val="000000"/>
                <w:sz w:val="24"/>
                <w:szCs w:val="24"/>
              </w:rPr>
              <w:t>103 600</w:t>
            </w:r>
          </w:p>
        </w:tc>
        <w:tc>
          <w:tcPr>
            <w:tcW w:w="148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FB022C" w:rsidRPr="00FB022C" w:rsidRDefault="00FB022C" w:rsidP="00FB022C">
            <w:pPr>
              <w:jc w:val="center"/>
              <w:rPr>
                <w:color w:val="000000"/>
                <w:sz w:val="24"/>
                <w:szCs w:val="24"/>
              </w:rPr>
            </w:pPr>
            <w:r w:rsidRPr="00FB022C">
              <w:rPr>
                <w:color w:val="000000"/>
                <w:sz w:val="24"/>
                <w:szCs w:val="24"/>
              </w:rPr>
              <w:t>104 092</w:t>
            </w:r>
          </w:p>
        </w:tc>
      </w:tr>
    </w:tbl>
    <w:p w:rsidR="0021698C" w:rsidRPr="005A03A9" w:rsidRDefault="0021698C" w:rsidP="0021698C">
      <w:pPr>
        <w:spacing w:before="20" w:after="20"/>
        <w:jc w:val="center"/>
        <w:rPr>
          <w:b/>
          <w:bCs/>
          <w:sz w:val="26"/>
          <w:szCs w:val="26"/>
          <w:lang w:val="en-US"/>
        </w:rPr>
      </w:pPr>
    </w:p>
    <w:p w:rsidR="0021698C" w:rsidRDefault="0021698C" w:rsidP="0021698C">
      <w:pPr>
        <w:spacing w:before="20" w:after="20"/>
        <w:jc w:val="center"/>
        <w:rPr>
          <w:b/>
          <w:color w:val="002060"/>
          <w:sz w:val="26"/>
          <w:szCs w:val="26"/>
          <w:lang w:val="uz-Cyrl-UZ"/>
        </w:rPr>
      </w:pPr>
    </w:p>
    <w:p w:rsidR="0021698C" w:rsidRPr="00F1239F" w:rsidRDefault="0021698C" w:rsidP="0021698C">
      <w:pPr>
        <w:spacing w:before="20" w:after="20"/>
        <w:jc w:val="center"/>
        <w:rPr>
          <w:i/>
          <w:color w:val="002060"/>
          <w:sz w:val="28"/>
          <w:szCs w:val="28"/>
          <w:lang w:val="uz-Cyrl-UZ"/>
        </w:rPr>
      </w:pPr>
      <w:r>
        <w:rPr>
          <w:b/>
          <w:color w:val="002060"/>
          <w:sz w:val="28"/>
          <w:szCs w:val="28"/>
          <w:lang w:val="uz-Cyrl-UZ"/>
        </w:rPr>
        <w:t>Yangiyo‘l tumani</w:t>
      </w:r>
      <w:r w:rsidRPr="008D7CA9">
        <w:rPr>
          <w:b/>
          <w:color w:val="002060"/>
          <w:sz w:val="28"/>
          <w:szCs w:val="28"/>
          <w:lang w:val="uz-Cyrl-UZ"/>
        </w:rPr>
        <w:t>ning doimiy aholi sonida erkak va ayollarning ulushi</w:t>
      </w:r>
      <w:r w:rsidRPr="009E3C43">
        <w:rPr>
          <w:i/>
          <w:sz w:val="28"/>
          <w:szCs w:val="28"/>
          <w:lang w:val="uz-Cyrl-UZ"/>
        </w:rPr>
        <w:br/>
      </w:r>
      <w:r w:rsidRPr="00FC153B">
        <w:rPr>
          <w:i/>
          <w:sz w:val="24"/>
          <w:szCs w:val="28"/>
          <w:lang w:val="uz-Cyrl-UZ"/>
        </w:rPr>
        <w:t>(202</w:t>
      </w:r>
      <w:r w:rsidR="00603148">
        <w:rPr>
          <w:i/>
          <w:sz w:val="24"/>
          <w:szCs w:val="28"/>
          <w:lang w:val="en-US"/>
        </w:rPr>
        <w:t>6</w:t>
      </w:r>
      <w:r w:rsidRPr="00FC153B">
        <w:rPr>
          <w:i/>
          <w:sz w:val="24"/>
          <w:szCs w:val="28"/>
          <w:lang w:val="uz-Cyrl-UZ"/>
        </w:rPr>
        <w:t xml:space="preserve">- yil 1- </w:t>
      </w:r>
      <w:r w:rsidR="00603148">
        <w:rPr>
          <w:i/>
          <w:sz w:val="24"/>
          <w:szCs w:val="28"/>
          <w:lang w:val="en-US"/>
        </w:rPr>
        <w:t>yanvar</w:t>
      </w:r>
      <w:r w:rsidRPr="00FC153B">
        <w:rPr>
          <w:i/>
          <w:sz w:val="24"/>
          <w:szCs w:val="28"/>
          <w:lang w:val="en-US"/>
        </w:rPr>
        <w:t xml:space="preserve"> </w:t>
      </w:r>
      <w:r w:rsidRPr="00FC153B">
        <w:rPr>
          <w:i/>
          <w:sz w:val="24"/>
          <w:szCs w:val="28"/>
          <w:lang w:val="uz-Cyrl-UZ"/>
        </w:rPr>
        <w:t xml:space="preserve"> holatiga, </w:t>
      </w:r>
      <w:r w:rsidRPr="00FC153B">
        <w:rPr>
          <w:i/>
          <w:sz w:val="24"/>
          <w:szCs w:val="28"/>
          <w:lang w:val="en-US"/>
        </w:rPr>
        <w:t xml:space="preserve">% </w:t>
      </w:r>
      <w:r w:rsidRPr="00FC153B">
        <w:rPr>
          <w:i/>
          <w:sz w:val="24"/>
          <w:szCs w:val="28"/>
          <w:lang w:val="uz-Cyrl-UZ"/>
        </w:rPr>
        <w:t>da)</w:t>
      </w:r>
    </w:p>
    <w:p w:rsidR="0021698C" w:rsidRPr="005A03A9" w:rsidRDefault="0021698C" w:rsidP="0021698C">
      <w:pPr>
        <w:spacing w:before="20" w:after="20"/>
        <w:jc w:val="center"/>
        <w:rPr>
          <w:i/>
          <w:color w:val="0070C0"/>
          <w:sz w:val="24"/>
          <w:szCs w:val="24"/>
          <w:lang w:val="uz-Cyrl-UZ"/>
        </w:rPr>
      </w:pPr>
    </w:p>
    <w:p w:rsidR="0021698C" w:rsidRPr="005A03A9" w:rsidRDefault="0021698C" w:rsidP="0021698C">
      <w:pPr>
        <w:spacing w:before="20" w:after="20"/>
        <w:jc w:val="center"/>
        <w:rPr>
          <w:i/>
          <w:color w:val="0070C0"/>
          <w:sz w:val="24"/>
          <w:szCs w:val="24"/>
          <w:lang w:val="uz-Cyrl-UZ"/>
        </w:rPr>
      </w:pPr>
      <w:r w:rsidRPr="005A03A9">
        <w:rPr>
          <w:i/>
          <w:noProof/>
          <w:color w:val="0070C0"/>
          <w:sz w:val="24"/>
          <w:szCs w:val="24"/>
        </w:rPr>
        <w:drawing>
          <wp:inline distT="0" distB="0" distL="0" distR="0" wp14:anchorId="2C8099EB" wp14:editId="5C9D9799">
            <wp:extent cx="5636647" cy="2994053"/>
            <wp:effectExtent l="0" t="0" r="0" b="0"/>
            <wp:docPr id="89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21698C" w:rsidRPr="005A03A9" w:rsidRDefault="0021698C" w:rsidP="0021698C">
      <w:pPr>
        <w:spacing w:before="20" w:after="20"/>
        <w:jc w:val="center"/>
        <w:rPr>
          <w:bCs/>
          <w:i/>
          <w:sz w:val="24"/>
          <w:szCs w:val="24"/>
          <w:lang w:val="uz-Cyrl-UZ"/>
        </w:rPr>
      </w:pPr>
    </w:p>
    <w:p w:rsidR="0021698C" w:rsidRDefault="0021698C" w:rsidP="0021698C">
      <w:pPr>
        <w:pStyle w:val="23"/>
        <w:widowControl/>
        <w:spacing w:after="0" w:line="312" w:lineRule="auto"/>
        <w:ind w:firstLine="720"/>
        <w:rPr>
          <w:lang w:val="uz-Cyrl-UZ"/>
        </w:rPr>
      </w:pPr>
      <w:r w:rsidRPr="00506499">
        <w:rPr>
          <w:lang w:val="uz-Cyrl-UZ"/>
        </w:rPr>
        <w:t>S</w:t>
      </w:r>
      <w:r w:rsidRPr="00506499">
        <w:rPr>
          <w:lang w:val="en-US"/>
        </w:rPr>
        <w:t>h</w:t>
      </w:r>
      <w:r w:rsidRPr="00506499">
        <w:rPr>
          <w:lang w:val="uz-Cyrl-UZ"/>
        </w:rPr>
        <w:t xml:space="preserve">uningdek, </w:t>
      </w:r>
      <w:r>
        <w:rPr>
          <w:lang w:val="uz-Cyrl-UZ"/>
        </w:rPr>
        <w:t>202</w:t>
      </w:r>
      <w:r w:rsidR="004321B2">
        <w:rPr>
          <w:lang w:val="en-US"/>
        </w:rPr>
        <w:t>6</w:t>
      </w:r>
      <w:r>
        <w:rPr>
          <w:lang w:val="uz-Cyrl-UZ"/>
        </w:rPr>
        <w:t>-</w:t>
      </w:r>
      <w:r>
        <w:rPr>
          <w:lang w:val="en-US"/>
        </w:rPr>
        <w:t> </w:t>
      </w:r>
      <w:r>
        <w:rPr>
          <w:lang w:val="uz-Cyrl-UZ"/>
        </w:rPr>
        <w:t>yil</w:t>
      </w:r>
      <w:r w:rsidRPr="00506499">
        <w:rPr>
          <w:lang w:val="uz-Cyrl-UZ"/>
        </w:rPr>
        <w:t xml:space="preserve">ning </w:t>
      </w:r>
      <w:r>
        <w:rPr>
          <w:lang w:val="uz-Cyrl-UZ"/>
        </w:rPr>
        <w:t xml:space="preserve">1- </w:t>
      </w:r>
      <w:r w:rsidR="004321B2">
        <w:rPr>
          <w:lang w:val="en-US"/>
        </w:rPr>
        <w:t>yanvar</w:t>
      </w:r>
      <w:r w:rsidRPr="00506499">
        <w:rPr>
          <w:lang w:val="uz-Cyrl-UZ"/>
        </w:rPr>
        <w:t xml:space="preserve"> holatiga </w:t>
      </w:r>
      <w:r>
        <w:rPr>
          <w:lang w:val="uz-Cyrl-UZ"/>
        </w:rPr>
        <w:t>Yangiyo‘l tumani</w:t>
      </w:r>
      <w:r w:rsidRPr="00506499">
        <w:rPr>
          <w:lang w:val="uz-Cyrl-UZ"/>
        </w:rPr>
        <w:t xml:space="preserve">da </w:t>
      </w:r>
      <w:r>
        <w:rPr>
          <w:lang w:val="en-US"/>
        </w:rPr>
        <w:t>50,1 </w:t>
      </w:r>
      <w:r w:rsidRPr="00506499">
        <w:rPr>
          <w:lang w:val="uz-Cyrl-UZ"/>
        </w:rPr>
        <w:t>%</w:t>
      </w:r>
      <w:r w:rsidRPr="00506499">
        <w:rPr>
          <w:lang w:val="en-US"/>
        </w:rPr>
        <w:t xml:space="preserve"> ni</w:t>
      </w:r>
      <w:r w:rsidRPr="00506499">
        <w:rPr>
          <w:lang w:val="uz-Cyrl-UZ"/>
        </w:rPr>
        <w:t xml:space="preserve"> ayollar </w:t>
      </w:r>
      <w:r>
        <w:rPr>
          <w:lang w:val="uz-Cyrl-UZ"/>
        </w:rPr>
        <w:br/>
      </w:r>
      <w:r w:rsidRPr="00506499">
        <w:rPr>
          <w:lang w:val="uz-Cyrl-UZ"/>
        </w:rPr>
        <w:t xml:space="preserve">va </w:t>
      </w:r>
      <w:r>
        <w:rPr>
          <w:lang w:val="en-US"/>
        </w:rPr>
        <w:t>49,9</w:t>
      </w:r>
      <w:r w:rsidRPr="00506499">
        <w:rPr>
          <w:lang w:val="uz-Cyrl-UZ"/>
        </w:rPr>
        <w:t xml:space="preserve"> % ni erkaklar tashkil etgan. </w:t>
      </w:r>
    </w:p>
    <w:p w:rsidR="00A20F1F" w:rsidRPr="00506499" w:rsidRDefault="00A20F1F" w:rsidP="0021698C">
      <w:pPr>
        <w:pStyle w:val="23"/>
        <w:widowControl/>
        <w:spacing w:after="0" w:line="312" w:lineRule="auto"/>
        <w:ind w:firstLine="720"/>
        <w:rPr>
          <w:b/>
          <w:lang w:val="uz-Cyrl-UZ"/>
        </w:rPr>
      </w:pPr>
    </w:p>
    <w:p w:rsidR="0021698C" w:rsidRDefault="0021698C" w:rsidP="0021698C">
      <w:pPr>
        <w:pStyle w:val="23"/>
        <w:widowControl/>
        <w:spacing w:after="0"/>
        <w:ind w:firstLine="0"/>
        <w:jc w:val="center"/>
        <w:rPr>
          <w:b/>
          <w:color w:val="002060"/>
          <w:sz w:val="26"/>
          <w:szCs w:val="26"/>
          <w:lang w:val="uz-Cyrl-UZ"/>
        </w:rPr>
      </w:pPr>
    </w:p>
    <w:p w:rsidR="0021698C" w:rsidRPr="00FC153B" w:rsidRDefault="0021698C" w:rsidP="0021698C">
      <w:pPr>
        <w:pStyle w:val="23"/>
        <w:widowControl/>
        <w:spacing w:after="0"/>
        <w:ind w:firstLine="0"/>
        <w:jc w:val="center"/>
        <w:rPr>
          <w:b/>
          <w:color w:val="002060"/>
          <w:szCs w:val="28"/>
          <w:lang w:val="uz-Cyrl-UZ"/>
        </w:rPr>
      </w:pPr>
      <w:r w:rsidRPr="00506499">
        <w:rPr>
          <w:b/>
          <w:color w:val="002060"/>
          <w:sz w:val="28"/>
          <w:szCs w:val="28"/>
          <w:lang w:val="uz-Cyrl-UZ"/>
        </w:rPr>
        <w:lastRenderedPageBreak/>
        <w:t xml:space="preserve">Aholining tabiiy harakati </w:t>
      </w:r>
      <w:r w:rsidRPr="00506499">
        <w:rPr>
          <w:b/>
          <w:color w:val="002060"/>
          <w:sz w:val="28"/>
          <w:szCs w:val="28"/>
          <w:lang w:val="uz-Cyrl-UZ"/>
        </w:rPr>
        <w:br/>
      </w:r>
      <w:r w:rsidRPr="00FC153B">
        <w:rPr>
          <w:i/>
          <w:szCs w:val="28"/>
          <w:lang w:val="uz-Cyrl-UZ"/>
        </w:rPr>
        <w:t>(yanvar-</w:t>
      </w:r>
      <w:r w:rsidR="007C605A">
        <w:rPr>
          <w:i/>
          <w:szCs w:val="28"/>
          <w:lang w:val="en-US"/>
        </w:rPr>
        <w:t>dekabr</w:t>
      </w:r>
      <w:r w:rsidRPr="00FC153B">
        <w:rPr>
          <w:i/>
          <w:szCs w:val="28"/>
          <w:lang w:val="uz-Cyrl-UZ"/>
        </w:rPr>
        <w:t>)</w:t>
      </w:r>
    </w:p>
    <w:p w:rsidR="0021698C" w:rsidRPr="00FC153B" w:rsidRDefault="0021698C" w:rsidP="0021698C">
      <w:pPr>
        <w:jc w:val="center"/>
        <w:rPr>
          <w:i/>
          <w:color w:val="1F497D" w:themeColor="text2"/>
          <w:sz w:val="18"/>
          <w:lang w:val="uz-Cyrl-UZ"/>
        </w:rPr>
      </w:pPr>
    </w:p>
    <w:tbl>
      <w:tblPr>
        <w:tblW w:w="5000" w:type="pct"/>
        <w:shd w:val="clear" w:color="auto" w:fill="8DB3E2"/>
        <w:tblCellMar>
          <w:left w:w="107" w:type="dxa"/>
          <w:right w:w="107" w:type="dxa"/>
        </w:tblCellMar>
        <w:tblLook w:val="0000" w:firstRow="0" w:lastRow="0" w:firstColumn="0" w:lastColumn="0" w:noHBand="0" w:noVBand="0"/>
      </w:tblPr>
      <w:tblGrid>
        <w:gridCol w:w="3047"/>
        <w:gridCol w:w="1259"/>
        <w:gridCol w:w="1259"/>
        <w:gridCol w:w="1282"/>
        <w:gridCol w:w="1275"/>
        <w:gridCol w:w="1305"/>
      </w:tblGrid>
      <w:tr w:rsidR="0021698C" w:rsidRPr="00732330" w:rsidTr="00145558">
        <w:trPr>
          <w:cantSplit/>
          <w:trHeight w:val="20"/>
        </w:trPr>
        <w:tc>
          <w:tcPr>
            <w:tcW w:w="1616" w:type="pct"/>
            <w:vMerge w:val="restart"/>
            <w:tcBorders>
              <w:top w:val="single" w:sz="18" w:space="0" w:color="auto"/>
              <w:bottom w:val="single" w:sz="4" w:space="0" w:color="auto"/>
              <w:right w:val="single" w:sz="4" w:space="0" w:color="auto"/>
            </w:tcBorders>
            <w:shd w:val="clear" w:color="auto" w:fill="F2DBDB" w:themeFill="accent2" w:themeFillTint="33"/>
            <w:vAlign w:val="center"/>
          </w:tcPr>
          <w:p w:rsidR="0021698C" w:rsidRPr="00506499" w:rsidRDefault="0021698C" w:rsidP="00145558">
            <w:pPr>
              <w:spacing w:before="60" w:after="60"/>
              <w:jc w:val="center"/>
              <w:rPr>
                <w:b/>
                <w:sz w:val="24"/>
                <w:szCs w:val="24"/>
                <w:lang w:val="uz-Cyrl-UZ"/>
              </w:rPr>
            </w:pPr>
          </w:p>
        </w:tc>
        <w:tc>
          <w:tcPr>
            <w:tcW w:w="668" w:type="pct"/>
            <w:vMerge w:val="restart"/>
            <w:tcBorders>
              <w:top w:val="single" w:sz="18" w:space="0" w:color="auto"/>
              <w:right w:val="single" w:sz="4" w:space="0" w:color="auto"/>
            </w:tcBorders>
            <w:shd w:val="clear" w:color="auto" w:fill="F2DBDB" w:themeFill="accent2" w:themeFillTint="33"/>
            <w:vAlign w:val="center"/>
          </w:tcPr>
          <w:p w:rsidR="0021698C" w:rsidRPr="00506499" w:rsidRDefault="0021698C" w:rsidP="00145558">
            <w:pPr>
              <w:spacing w:before="60" w:after="60"/>
              <w:ind w:left="-113" w:right="-113"/>
              <w:jc w:val="center"/>
              <w:rPr>
                <w:b/>
                <w:i/>
                <w:sz w:val="24"/>
                <w:szCs w:val="24"/>
                <w:lang w:val="en-US"/>
              </w:rPr>
            </w:pPr>
            <w:r w:rsidRPr="003D572A">
              <w:rPr>
                <w:b/>
                <w:sz w:val="24"/>
                <w:szCs w:val="24"/>
                <w:lang w:val="uz-Cyrl-UZ"/>
              </w:rPr>
              <w:t>O</w:t>
            </w:r>
            <w:r>
              <w:rPr>
                <w:b/>
                <w:sz w:val="24"/>
                <w:szCs w:val="24"/>
                <w:lang w:val="en-US"/>
              </w:rPr>
              <w:t>‘</w:t>
            </w:r>
            <w:r w:rsidRPr="003D572A">
              <w:rPr>
                <w:b/>
                <w:sz w:val="24"/>
                <w:szCs w:val="24"/>
                <w:lang w:val="uz-Cyrl-UZ"/>
              </w:rPr>
              <w:t>lchov birligi</w:t>
            </w:r>
          </w:p>
        </w:tc>
        <w:tc>
          <w:tcPr>
            <w:tcW w:w="1348" w:type="pct"/>
            <w:gridSpan w:val="2"/>
            <w:tcBorders>
              <w:top w:val="single" w:sz="18" w:space="0" w:color="auto"/>
              <w:left w:val="single" w:sz="4" w:space="0" w:color="auto"/>
              <w:bottom w:val="single" w:sz="18" w:space="0" w:color="auto"/>
              <w:right w:val="single" w:sz="4" w:space="0" w:color="auto"/>
            </w:tcBorders>
            <w:shd w:val="clear" w:color="auto" w:fill="F2DBDB" w:themeFill="accent2" w:themeFillTint="33"/>
            <w:vAlign w:val="center"/>
          </w:tcPr>
          <w:p w:rsidR="0021698C" w:rsidRPr="00506499" w:rsidRDefault="0021698C" w:rsidP="00145558">
            <w:pPr>
              <w:spacing w:before="60" w:after="60"/>
              <w:ind w:left="-113" w:right="-113"/>
              <w:jc w:val="center"/>
              <w:rPr>
                <w:b/>
                <w:sz w:val="24"/>
                <w:szCs w:val="24"/>
                <w:lang w:val="uz-Cyrl-UZ"/>
              </w:rPr>
            </w:pPr>
            <w:r w:rsidRPr="00A41AAD">
              <w:rPr>
                <w:b/>
                <w:sz w:val="24"/>
                <w:szCs w:val="24"/>
                <w:lang w:val="uz-Cyrl-UZ"/>
              </w:rPr>
              <w:t>Soni</w:t>
            </w:r>
          </w:p>
        </w:tc>
        <w:tc>
          <w:tcPr>
            <w:tcW w:w="1368" w:type="pct"/>
            <w:gridSpan w:val="2"/>
            <w:tcBorders>
              <w:top w:val="single" w:sz="18" w:space="0" w:color="auto"/>
              <w:left w:val="single" w:sz="4" w:space="0" w:color="auto"/>
              <w:bottom w:val="single" w:sz="18" w:space="0" w:color="auto"/>
            </w:tcBorders>
            <w:shd w:val="clear" w:color="auto" w:fill="F2DBDB" w:themeFill="accent2" w:themeFillTint="33"/>
            <w:vAlign w:val="center"/>
          </w:tcPr>
          <w:p w:rsidR="0021698C" w:rsidRPr="00506499" w:rsidRDefault="0021698C" w:rsidP="00145558">
            <w:pPr>
              <w:spacing w:before="60" w:after="60"/>
              <w:ind w:left="-113" w:right="-113"/>
              <w:jc w:val="center"/>
              <w:rPr>
                <w:b/>
                <w:sz w:val="24"/>
                <w:szCs w:val="24"/>
                <w:lang w:val="uz-Cyrl-UZ"/>
              </w:rPr>
            </w:pPr>
            <w:r w:rsidRPr="00506499">
              <w:rPr>
                <w:b/>
                <w:sz w:val="24"/>
                <w:szCs w:val="24"/>
                <w:lang w:val="uz-Cyrl-UZ"/>
              </w:rPr>
              <w:t>Koeffitsi</w:t>
            </w:r>
            <w:r>
              <w:rPr>
                <w:b/>
                <w:sz w:val="24"/>
                <w:szCs w:val="24"/>
                <w:lang w:val="en-US"/>
              </w:rPr>
              <w:t>y</w:t>
            </w:r>
            <w:r w:rsidRPr="00506499">
              <w:rPr>
                <w:b/>
                <w:sz w:val="24"/>
                <w:szCs w:val="24"/>
                <w:lang w:val="uz-Cyrl-UZ"/>
              </w:rPr>
              <w:t xml:space="preserve">enti, </w:t>
            </w:r>
            <w:r w:rsidRPr="00506499">
              <w:rPr>
                <w:b/>
                <w:sz w:val="24"/>
                <w:szCs w:val="24"/>
                <w:lang w:val="uz-Cyrl-UZ"/>
              </w:rPr>
              <w:br/>
              <w:t>1000 aholiga nisbatan</w:t>
            </w:r>
            <w:r>
              <w:rPr>
                <w:b/>
                <w:sz w:val="24"/>
                <w:szCs w:val="24"/>
                <w:lang w:val="en-US"/>
              </w:rPr>
              <w:t xml:space="preserve"> </w:t>
            </w:r>
            <w:r w:rsidRPr="00506499">
              <w:rPr>
                <w:b/>
                <w:sz w:val="24"/>
                <w:szCs w:val="24"/>
                <w:lang w:val="uz-Cyrl-UZ"/>
              </w:rPr>
              <w:t>promill</w:t>
            </w:r>
            <w:r>
              <w:rPr>
                <w:b/>
                <w:sz w:val="24"/>
                <w:szCs w:val="24"/>
                <w:lang w:val="en-US"/>
              </w:rPr>
              <w:t>e</w:t>
            </w:r>
            <w:r w:rsidRPr="00506499">
              <w:rPr>
                <w:b/>
                <w:sz w:val="24"/>
                <w:szCs w:val="24"/>
                <w:lang w:val="uz-Cyrl-UZ"/>
              </w:rPr>
              <w:t>da</w:t>
            </w:r>
          </w:p>
        </w:tc>
      </w:tr>
      <w:tr w:rsidR="0021698C" w:rsidRPr="00732330" w:rsidTr="00145558">
        <w:trPr>
          <w:cantSplit/>
          <w:trHeight w:val="20"/>
        </w:trPr>
        <w:tc>
          <w:tcPr>
            <w:tcW w:w="1616" w:type="pct"/>
            <w:vMerge/>
            <w:tcBorders>
              <w:top w:val="single" w:sz="4" w:space="0" w:color="auto"/>
              <w:bottom w:val="single" w:sz="18" w:space="0" w:color="auto"/>
              <w:right w:val="single" w:sz="4" w:space="0" w:color="auto"/>
            </w:tcBorders>
            <w:shd w:val="clear" w:color="auto" w:fill="F2DBDB" w:themeFill="accent2" w:themeFillTint="33"/>
            <w:vAlign w:val="center"/>
          </w:tcPr>
          <w:p w:rsidR="0021698C" w:rsidRPr="00506499" w:rsidRDefault="0021698C" w:rsidP="00145558">
            <w:pPr>
              <w:spacing w:before="60" w:after="60"/>
              <w:jc w:val="center"/>
              <w:rPr>
                <w:b/>
                <w:sz w:val="24"/>
                <w:szCs w:val="24"/>
                <w:lang w:val="uz-Cyrl-UZ"/>
              </w:rPr>
            </w:pPr>
          </w:p>
        </w:tc>
        <w:tc>
          <w:tcPr>
            <w:tcW w:w="668" w:type="pct"/>
            <w:vMerge/>
            <w:tcBorders>
              <w:bottom w:val="single" w:sz="18" w:space="0" w:color="auto"/>
              <w:right w:val="single" w:sz="4" w:space="0" w:color="auto"/>
            </w:tcBorders>
            <w:shd w:val="clear" w:color="auto" w:fill="F2DBDB" w:themeFill="accent2" w:themeFillTint="33"/>
          </w:tcPr>
          <w:p w:rsidR="0021698C" w:rsidRDefault="0021698C" w:rsidP="00145558">
            <w:pPr>
              <w:spacing w:before="60" w:after="60"/>
              <w:ind w:right="23"/>
              <w:jc w:val="center"/>
              <w:rPr>
                <w:b/>
                <w:sz w:val="24"/>
                <w:szCs w:val="24"/>
                <w:lang w:val="uz-Cyrl-UZ"/>
              </w:rPr>
            </w:pPr>
          </w:p>
        </w:tc>
        <w:tc>
          <w:tcPr>
            <w:tcW w:w="668" w:type="pct"/>
            <w:tcBorders>
              <w:top w:val="single" w:sz="18" w:space="0" w:color="auto"/>
              <w:left w:val="single" w:sz="4" w:space="0" w:color="auto"/>
              <w:bottom w:val="single" w:sz="18" w:space="0" w:color="auto"/>
              <w:right w:val="single" w:sz="4" w:space="0" w:color="auto"/>
            </w:tcBorders>
            <w:shd w:val="clear" w:color="auto" w:fill="F2DBDB" w:themeFill="accent2" w:themeFillTint="33"/>
            <w:vAlign w:val="center"/>
          </w:tcPr>
          <w:p w:rsidR="0021698C" w:rsidRPr="00506499" w:rsidRDefault="0021698C" w:rsidP="00145558">
            <w:pPr>
              <w:spacing w:before="60" w:after="60"/>
              <w:ind w:right="23"/>
              <w:jc w:val="center"/>
              <w:rPr>
                <w:b/>
                <w:sz w:val="24"/>
                <w:szCs w:val="24"/>
                <w:lang w:val="uz-Cyrl-UZ"/>
              </w:rPr>
            </w:pPr>
            <w:r>
              <w:rPr>
                <w:b/>
                <w:sz w:val="24"/>
                <w:szCs w:val="24"/>
                <w:lang w:val="uz-Cyrl-UZ"/>
              </w:rPr>
              <w:t>202</w:t>
            </w:r>
            <w:r>
              <w:rPr>
                <w:b/>
                <w:sz w:val="24"/>
                <w:szCs w:val="24"/>
                <w:lang w:val="en-US"/>
              </w:rPr>
              <w:t>4</w:t>
            </w:r>
            <w:r>
              <w:rPr>
                <w:b/>
                <w:sz w:val="24"/>
                <w:szCs w:val="24"/>
                <w:lang w:val="uz-Cyrl-UZ"/>
              </w:rPr>
              <w:t>- yil</w:t>
            </w:r>
          </w:p>
        </w:tc>
        <w:tc>
          <w:tcPr>
            <w:tcW w:w="680" w:type="pct"/>
            <w:tcBorders>
              <w:top w:val="single" w:sz="18" w:space="0" w:color="auto"/>
              <w:left w:val="single" w:sz="4" w:space="0" w:color="auto"/>
              <w:bottom w:val="single" w:sz="18" w:space="0" w:color="auto"/>
              <w:right w:val="single" w:sz="4" w:space="0" w:color="auto"/>
            </w:tcBorders>
            <w:shd w:val="clear" w:color="auto" w:fill="F2DBDB" w:themeFill="accent2" w:themeFillTint="33"/>
            <w:vAlign w:val="center"/>
          </w:tcPr>
          <w:p w:rsidR="0021698C" w:rsidRPr="008A1855" w:rsidRDefault="0021698C" w:rsidP="00145558">
            <w:pPr>
              <w:spacing w:before="60" w:after="60"/>
              <w:jc w:val="center"/>
              <w:rPr>
                <w:b/>
                <w:sz w:val="24"/>
                <w:szCs w:val="24"/>
                <w:lang w:val="uz-Cyrl-UZ"/>
              </w:rPr>
            </w:pPr>
            <w:r w:rsidRPr="008A1855">
              <w:rPr>
                <w:b/>
                <w:sz w:val="24"/>
                <w:szCs w:val="24"/>
                <w:lang w:val="uz-Cyrl-UZ"/>
              </w:rPr>
              <w:t>202</w:t>
            </w:r>
            <w:r w:rsidRPr="008A1855">
              <w:rPr>
                <w:b/>
                <w:sz w:val="24"/>
                <w:szCs w:val="24"/>
                <w:lang w:val="en-US"/>
              </w:rPr>
              <w:t>5</w:t>
            </w:r>
            <w:r w:rsidRPr="008A1855">
              <w:rPr>
                <w:b/>
                <w:sz w:val="24"/>
                <w:szCs w:val="24"/>
                <w:lang w:val="uz-Cyrl-UZ"/>
              </w:rPr>
              <w:t>- yil</w:t>
            </w:r>
          </w:p>
        </w:tc>
        <w:tc>
          <w:tcPr>
            <w:tcW w:w="676" w:type="pct"/>
            <w:tcBorders>
              <w:top w:val="single" w:sz="18" w:space="0" w:color="auto"/>
              <w:left w:val="single" w:sz="4" w:space="0" w:color="auto"/>
              <w:bottom w:val="single" w:sz="18" w:space="0" w:color="auto"/>
              <w:right w:val="single" w:sz="4" w:space="0" w:color="auto"/>
            </w:tcBorders>
            <w:shd w:val="clear" w:color="auto" w:fill="F2DBDB" w:themeFill="accent2" w:themeFillTint="33"/>
            <w:vAlign w:val="center"/>
          </w:tcPr>
          <w:p w:rsidR="0021698C" w:rsidRPr="008A1855" w:rsidRDefault="0021698C" w:rsidP="00145558">
            <w:pPr>
              <w:spacing w:before="60" w:after="60"/>
              <w:jc w:val="center"/>
              <w:rPr>
                <w:b/>
                <w:sz w:val="24"/>
                <w:szCs w:val="24"/>
                <w:lang w:val="uz-Cyrl-UZ"/>
              </w:rPr>
            </w:pPr>
            <w:r w:rsidRPr="008A1855">
              <w:rPr>
                <w:b/>
                <w:sz w:val="24"/>
                <w:szCs w:val="24"/>
                <w:lang w:val="uz-Cyrl-UZ"/>
              </w:rPr>
              <w:t>202</w:t>
            </w:r>
            <w:r w:rsidRPr="008A1855">
              <w:rPr>
                <w:b/>
                <w:sz w:val="24"/>
                <w:szCs w:val="24"/>
                <w:lang w:val="en-US"/>
              </w:rPr>
              <w:t>4</w:t>
            </w:r>
            <w:r w:rsidRPr="008A1855">
              <w:rPr>
                <w:b/>
                <w:sz w:val="24"/>
                <w:szCs w:val="24"/>
                <w:lang w:val="uz-Cyrl-UZ"/>
              </w:rPr>
              <w:t>- yil</w:t>
            </w:r>
          </w:p>
        </w:tc>
        <w:tc>
          <w:tcPr>
            <w:tcW w:w="692" w:type="pct"/>
            <w:tcBorders>
              <w:top w:val="single" w:sz="18" w:space="0" w:color="auto"/>
              <w:left w:val="single" w:sz="4" w:space="0" w:color="auto"/>
              <w:bottom w:val="single" w:sz="18" w:space="0" w:color="auto"/>
            </w:tcBorders>
            <w:shd w:val="clear" w:color="auto" w:fill="F2DBDB" w:themeFill="accent2" w:themeFillTint="33"/>
            <w:vAlign w:val="center"/>
          </w:tcPr>
          <w:p w:rsidR="0021698C" w:rsidRPr="008A1855" w:rsidRDefault="0021698C" w:rsidP="00145558">
            <w:pPr>
              <w:spacing w:before="60" w:after="60"/>
              <w:jc w:val="center"/>
              <w:rPr>
                <w:b/>
                <w:sz w:val="24"/>
                <w:szCs w:val="24"/>
                <w:lang w:val="uz-Cyrl-UZ"/>
              </w:rPr>
            </w:pPr>
            <w:r w:rsidRPr="008A1855">
              <w:rPr>
                <w:b/>
                <w:sz w:val="24"/>
                <w:szCs w:val="24"/>
                <w:lang w:val="uz-Cyrl-UZ"/>
              </w:rPr>
              <w:t>202</w:t>
            </w:r>
            <w:r w:rsidRPr="008A1855">
              <w:rPr>
                <w:b/>
                <w:sz w:val="24"/>
                <w:szCs w:val="24"/>
                <w:lang w:val="en-US"/>
              </w:rPr>
              <w:t>5</w:t>
            </w:r>
            <w:r w:rsidRPr="008A1855">
              <w:rPr>
                <w:b/>
                <w:sz w:val="24"/>
                <w:szCs w:val="24"/>
                <w:lang w:val="uz-Cyrl-UZ"/>
              </w:rPr>
              <w:t>- yil</w:t>
            </w:r>
          </w:p>
        </w:tc>
      </w:tr>
      <w:tr w:rsidR="0021698C" w:rsidRPr="00732330" w:rsidTr="00145558">
        <w:tblPrEx>
          <w:shd w:val="clear" w:color="auto" w:fill="auto"/>
        </w:tblPrEx>
        <w:trPr>
          <w:cantSplit/>
          <w:trHeight w:val="20"/>
        </w:trPr>
        <w:tc>
          <w:tcPr>
            <w:tcW w:w="1616" w:type="pct"/>
            <w:tcBorders>
              <w:top w:val="single" w:sz="18" w:space="0" w:color="auto"/>
            </w:tcBorders>
            <w:shd w:val="clear" w:color="auto" w:fill="auto"/>
            <w:vAlign w:val="center"/>
          </w:tcPr>
          <w:p w:rsidR="0021698C" w:rsidRPr="00506499" w:rsidRDefault="0021698C" w:rsidP="00145558">
            <w:pPr>
              <w:ind w:left="177"/>
              <w:rPr>
                <w:color w:val="000000"/>
                <w:sz w:val="24"/>
                <w:szCs w:val="24"/>
                <w:lang w:val="uz-Cyrl-UZ"/>
              </w:rPr>
            </w:pPr>
          </w:p>
        </w:tc>
        <w:tc>
          <w:tcPr>
            <w:tcW w:w="668" w:type="pct"/>
            <w:tcBorders>
              <w:top w:val="single" w:sz="18" w:space="0" w:color="auto"/>
            </w:tcBorders>
          </w:tcPr>
          <w:p w:rsidR="0021698C" w:rsidRPr="00506499" w:rsidRDefault="0021698C" w:rsidP="00145558">
            <w:pPr>
              <w:ind w:right="23"/>
              <w:jc w:val="center"/>
              <w:rPr>
                <w:sz w:val="24"/>
                <w:szCs w:val="24"/>
              </w:rPr>
            </w:pPr>
          </w:p>
        </w:tc>
        <w:tc>
          <w:tcPr>
            <w:tcW w:w="668" w:type="pct"/>
            <w:tcBorders>
              <w:top w:val="single" w:sz="18" w:space="0" w:color="auto"/>
            </w:tcBorders>
            <w:shd w:val="clear" w:color="auto" w:fill="auto"/>
            <w:vAlign w:val="center"/>
          </w:tcPr>
          <w:p w:rsidR="0021698C" w:rsidRPr="00506499" w:rsidRDefault="0021698C" w:rsidP="00145558">
            <w:pPr>
              <w:ind w:right="23"/>
              <w:jc w:val="center"/>
              <w:rPr>
                <w:sz w:val="24"/>
                <w:szCs w:val="24"/>
              </w:rPr>
            </w:pPr>
          </w:p>
        </w:tc>
        <w:tc>
          <w:tcPr>
            <w:tcW w:w="680" w:type="pct"/>
            <w:tcBorders>
              <w:top w:val="single" w:sz="18" w:space="0" w:color="auto"/>
            </w:tcBorders>
            <w:shd w:val="clear" w:color="auto" w:fill="auto"/>
            <w:vAlign w:val="center"/>
          </w:tcPr>
          <w:p w:rsidR="0021698C" w:rsidRPr="00506499" w:rsidRDefault="0021698C" w:rsidP="00145558">
            <w:pPr>
              <w:jc w:val="center"/>
              <w:rPr>
                <w:sz w:val="24"/>
                <w:szCs w:val="24"/>
              </w:rPr>
            </w:pPr>
          </w:p>
        </w:tc>
        <w:tc>
          <w:tcPr>
            <w:tcW w:w="676" w:type="pct"/>
            <w:tcBorders>
              <w:top w:val="single" w:sz="18" w:space="0" w:color="auto"/>
            </w:tcBorders>
            <w:shd w:val="clear" w:color="auto" w:fill="auto"/>
            <w:vAlign w:val="center"/>
          </w:tcPr>
          <w:p w:rsidR="0021698C" w:rsidRPr="00506499" w:rsidRDefault="0021698C" w:rsidP="00145558">
            <w:pPr>
              <w:jc w:val="center"/>
              <w:rPr>
                <w:sz w:val="24"/>
                <w:szCs w:val="24"/>
              </w:rPr>
            </w:pPr>
          </w:p>
        </w:tc>
        <w:tc>
          <w:tcPr>
            <w:tcW w:w="692" w:type="pct"/>
            <w:tcBorders>
              <w:top w:val="single" w:sz="18" w:space="0" w:color="auto"/>
            </w:tcBorders>
            <w:shd w:val="clear" w:color="auto" w:fill="auto"/>
            <w:vAlign w:val="center"/>
          </w:tcPr>
          <w:p w:rsidR="0021698C" w:rsidRPr="00506499" w:rsidRDefault="0021698C" w:rsidP="00145558">
            <w:pPr>
              <w:jc w:val="center"/>
              <w:rPr>
                <w:sz w:val="24"/>
                <w:szCs w:val="24"/>
              </w:rPr>
            </w:pPr>
          </w:p>
        </w:tc>
      </w:tr>
      <w:tr w:rsidR="00D97449" w:rsidRPr="00732330" w:rsidTr="00145558">
        <w:tblPrEx>
          <w:shd w:val="clear" w:color="auto" w:fill="auto"/>
        </w:tblPrEx>
        <w:trPr>
          <w:cantSplit/>
          <w:trHeight w:val="20"/>
        </w:trPr>
        <w:tc>
          <w:tcPr>
            <w:tcW w:w="16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506499" w:rsidRDefault="00D97449" w:rsidP="00D97449">
            <w:pPr>
              <w:spacing w:before="120" w:after="120"/>
              <w:ind w:left="142"/>
              <w:rPr>
                <w:color w:val="000000"/>
                <w:sz w:val="24"/>
                <w:szCs w:val="24"/>
                <w:lang w:val="uz-Cyrl-UZ"/>
              </w:rPr>
            </w:pPr>
            <w:r w:rsidRPr="00506499">
              <w:rPr>
                <w:color w:val="000000"/>
                <w:sz w:val="24"/>
                <w:szCs w:val="24"/>
                <w:lang w:val="uz-Cyrl-UZ"/>
              </w:rPr>
              <w:t>Aholining tabiiy o‘sishi</w:t>
            </w:r>
            <w:r>
              <w:rPr>
                <w:color w:val="000000"/>
                <w:sz w:val="24"/>
                <w:szCs w:val="24"/>
                <w:lang w:val="en-US"/>
              </w:rPr>
              <w:t>, soni</w:t>
            </w:r>
            <w:r w:rsidRPr="00506499">
              <w:rPr>
                <w:color w:val="000000"/>
                <w:sz w:val="24"/>
                <w:szCs w:val="24"/>
                <w:lang w:val="uz-Cyrl-UZ"/>
              </w:rPr>
              <w:t xml:space="preserve"> </w:t>
            </w:r>
          </w:p>
        </w:tc>
        <w:tc>
          <w:tcPr>
            <w:tcW w:w="6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41341D" w:rsidRDefault="00D97449" w:rsidP="00D97449">
            <w:pPr>
              <w:spacing w:before="120" w:after="120"/>
              <w:ind w:left="142"/>
              <w:jc w:val="center"/>
              <w:rPr>
                <w:color w:val="000000"/>
                <w:sz w:val="24"/>
                <w:szCs w:val="24"/>
                <w:lang w:val="en-US"/>
              </w:rPr>
            </w:pPr>
            <w:r w:rsidRPr="00A41AAD">
              <w:rPr>
                <w:i/>
                <w:sz w:val="24"/>
                <w:szCs w:val="24"/>
                <w:lang w:val="uz-Cyrl-UZ"/>
              </w:rPr>
              <w:t>kishi</w:t>
            </w:r>
            <w:r>
              <w:rPr>
                <w:i/>
                <w:sz w:val="24"/>
                <w:szCs w:val="24"/>
                <w:lang w:val="en-US"/>
              </w:rPr>
              <w:t>da</w:t>
            </w:r>
          </w:p>
        </w:tc>
        <w:tc>
          <w:tcPr>
            <w:tcW w:w="6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D97449" w:rsidRDefault="00D97449" w:rsidP="00D97449">
            <w:pPr>
              <w:jc w:val="center"/>
              <w:rPr>
                <w:sz w:val="24"/>
                <w:szCs w:val="24"/>
              </w:rPr>
            </w:pPr>
            <w:r w:rsidRPr="00D97449">
              <w:rPr>
                <w:sz w:val="24"/>
                <w:szCs w:val="24"/>
              </w:rPr>
              <w:t>3</w:t>
            </w:r>
            <w:r>
              <w:rPr>
                <w:sz w:val="24"/>
                <w:szCs w:val="24"/>
                <w:lang w:val="en-US"/>
              </w:rPr>
              <w:t xml:space="preserve"> </w:t>
            </w:r>
            <w:r w:rsidRPr="00D97449">
              <w:rPr>
                <w:sz w:val="24"/>
                <w:szCs w:val="24"/>
              </w:rPr>
              <w:t>862</w:t>
            </w:r>
          </w:p>
        </w:tc>
        <w:tc>
          <w:tcPr>
            <w:tcW w:w="68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D97449" w:rsidRDefault="00D97449" w:rsidP="00D97449">
            <w:pPr>
              <w:jc w:val="center"/>
              <w:rPr>
                <w:sz w:val="24"/>
                <w:szCs w:val="24"/>
              </w:rPr>
            </w:pPr>
            <w:r w:rsidRPr="00D97449">
              <w:rPr>
                <w:sz w:val="24"/>
                <w:szCs w:val="24"/>
              </w:rPr>
              <w:t>3</w:t>
            </w:r>
            <w:r>
              <w:rPr>
                <w:sz w:val="24"/>
                <w:szCs w:val="24"/>
                <w:lang w:val="en-US"/>
              </w:rPr>
              <w:t xml:space="preserve"> </w:t>
            </w:r>
            <w:r w:rsidRPr="00D97449">
              <w:rPr>
                <w:sz w:val="24"/>
                <w:szCs w:val="24"/>
              </w:rPr>
              <w:t>576</w:t>
            </w:r>
          </w:p>
        </w:tc>
        <w:tc>
          <w:tcPr>
            <w:tcW w:w="67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D97449" w:rsidRDefault="00D97449" w:rsidP="00D97449">
            <w:pPr>
              <w:jc w:val="center"/>
              <w:rPr>
                <w:sz w:val="24"/>
                <w:szCs w:val="24"/>
              </w:rPr>
            </w:pPr>
            <w:r w:rsidRPr="00D97449">
              <w:rPr>
                <w:sz w:val="24"/>
                <w:szCs w:val="24"/>
              </w:rPr>
              <w:t>19,1</w:t>
            </w:r>
          </w:p>
        </w:tc>
        <w:tc>
          <w:tcPr>
            <w:tcW w:w="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D97449" w:rsidRDefault="00D97449" w:rsidP="00D97449">
            <w:pPr>
              <w:jc w:val="center"/>
              <w:rPr>
                <w:sz w:val="24"/>
                <w:szCs w:val="24"/>
              </w:rPr>
            </w:pPr>
            <w:r w:rsidRPr="00D97449">
              <w:rPr>
                <w:sz w:val="24"/>
                <w:szCs w:val="24"/>
              </w:rPr>
              <w:t>17,4</w:t>
            </w:r>
          </w:p>
        </w:tc>
      </w:tr>
      <w:tr w:rsidR="00D97449" w:rsidRPr="0041341D" w:rsidTr="00145558">
        <w:tblPrEx>
          <w:shd w:val="clear" w:color="auto" w:fill="auto"/>
        </w:tblPrEx>
        <w:trPr>
          <w:cantSplit/>
          <w:trHeight w:val="20"/>
        </w:trPr>
        <w:tc>
          <w:tcPr>
            <w:tcW w:w="16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D97449" w:rsidRPr="00506499" w:rsidRDefault="00D97449" w:rsidP="00D97449">
            <w:pPr>
              <w:spacing w:before="120" w:after="120"/>
              <w:ind w:left="142"/>
              <w:rPr>
                <w:color w:val="000000"/>
                <w:sz w:val="24"/>
                <w:szCs w:val="24"/>
                <w:lang w:val="uz-Cyrl-UZ"/>
              </w:rPr>
            </w:pPr>
            <w:r w:rsidRPr="00506499">
              <w:rPr>
                <w:color w:val="000000"/>
                <w:sz w:val="24"/>
                <w:szCs w:val="24"/>
                <w:lang w:val="uz-Cyrl-UZ"/>
              </w:rPr>
              <w:t>Tug‘ilganlar</w:t>
            </w:r>
            <w:r>
              <w:rPr>
                <w:color w:val="000000"/>
                <w:sz w:val="24"/>
                <w:szCs w:val="24"/>
                <w:lang w:val="en-US"/>
              </w:rPr>
              <w:t>, soni</w:t>
            </w:r>
            <w:r w:rsidRPr="00506499">
              <w:rPr>
                <w:color w:val="000000"/>
                <w:sz w:val="24"/>
                <w:szCs w:val="24"/>
                <w:lang w:val="uz-Cyrl-UZ"/>
              </w:rPr>
              <w:t xml:space="preserve"> </w:t>
            </w:r>
          </w:p>
        </w:tc>
        <w:tc>
          <w:tcPr>
            <w:tcW w:w="6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D97449" w:rsidRPr="0041341D" w:rsidRDefault="00D97449" w:rsidP="00D97449">
            <w:pPr>
              <w:spacing w:before="120" w:after="120"/>
              <w:ind w:left="142"/>
              <w:jc w:val="center"/>
              <w:rPr>
                <w:color w:val="000000"/>
                <w:sz w:val="24"/>
                <w:szCs w:val="24"/>
                <w:lang w:val="en-US"/>
              </w:rPr>
            </w:pPr>
            <w:r w:rsidRPr="00A41AAD">
              <w:rPr>
                <w:i/>
                <w:sz w:val="24"/>
                <w:szCs w:val="24"/>
                <w:lang w:val="uz-Cyrl-UZ"/>
              </w:rPr>
              <w:t>kishi</w:t>
            </w:r>
            <w:r>
              <w:rPr>
                <w:i/>
                <w:sz w:val="24"/>
                <w:szCs w:val="24"/>
                <w:lang w:val="en-US"/>
              </w:rPr>
              <w:t>da</w:t>
            </w:r>
          </w:p>
        </w:tc>
        <w:tc>
          <w:tcPr>
            <w:tcW w:w="6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D97449" w:rsidRPr="00D97449" w:rsidRDefault="00D97449" w:rsidP="00D97449">
            <w:pPr>
              <w:jc w:val="center"/>
              <w:rPr>
                <w:color w:val="000000"/>
                <w:sz w:val="24"/>
                <w:szCs w:val="24"/>
              </w:rPr>
            </w:pPr>
            <w:r w:rsidRPr="00D97449">
              <w:rPr>
                <w:color w:val="000000"/>
                <w:sz w:val="24"/>
                <w:szCs w:val="24"/>
              </w:rPr>
              <w:t>4</w:t>
            </w:r>
            <w:r>
              <w:rPr>
                <w:color w:val="000000"/>
                <w:sz w:val="24"/>
                <w:szCs w:val="24"/>
                <w:lang w:val="en-US"/>
              </w:rPr>
              <w:t xml:space="preserve"> </w:t>
            </w:r>
            <w:r w:rsidRPr="00D97449">
              <w:rPr>
                <w:color w:val="000000"/>
                <w:sz w:val="24"/>
                <w:szCs w:val="24"/>
              </w:rPr>
              <w:t>909</w:t>
            </w:r>
          </w:p>
        </w:tc>
        <w:tc>
          <w:tcPr>
            <w:tcW w:w="68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D97449" w:rsidRPr="00D97449" w:rsidRDefault="00D97449" w:rsidP="00D97449">
            <w:pPr>
              <w:jc w:val="center"/>
              <w:rPr>
                <w:color w:val="000000"/>
                <w:sz w:val="24"/>
                <w:szCs w:val="24"/>
              </w:rPr>
            </w:pPr>
            <w:r w:rsidRPr="00D97449">
              <w:rPr>
                <w:color w:val="000000"/>
                <w:sz w:val="24"/>
                <w:szCs w:val="24"/>
              </w:rPr>
              <w:t>4</w:t>
            </w:r>
            <w:r>
              <w:rPr>
                <w:color w:val="000000"/>
                <w:sz w:val="24"/>
                <w:szCs w:val="24"/>
                <w:lang w:val="en-US"/>
              </w:rPr>
              <w:t xml:space="preserve"> </w:t>
            </w:r>
            <w:r w:rsidRPr="00D97449">
              <w:rPr>
                <w:color w:val="000000"/>
                <w:sz w:val="24"/>
                <w:szCs w:val="24"/>
              </w:rPr>
              <w:t>706</w:t>
            </w:r>
          </w:p>
        </w:tc>
        <w:tc>
          <w:tcPr>
            <w:tcW w:w="67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D97449" w:rsidRPr="00D97449" w:rsidRDefault="00D97449" w:rsidP="00D97449">
            <w:pPr>
              <w:jc w:val="center"/>
              <w:rPr>
                <w:color w:val="000000"/>
                <w:sz w:val="24"/>
                <w:szCs w:val="24"/>
              </w:rPr>
            </w:pPr>
            <w:r w:rsidRPr="00D97449">
              <w:rPr>
                <w:color w:val="000000"/>
                <w:sz w:val="24"/>
                <w:szCs w:val="24"/>
              </w:rPr>
              <w:t>24,3</w:t>
            </w:r>
          </w:p>
        </w:tc>
        <w:tc>
          <w:tcPr>
            <w:tcW w:w="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D97449" w:rsidRPr="00D97449" w:rsidRDefault="00D97449" w:rsidP="00D97449">
            <w:pPr>
              <w:jc w:val="center"/>
              <w:rPr>
                <w:color w:val="000000"/>
                <w:sz w:val="24"/>
                <w:szCs w:val="24"/>
              </w:rPr>
            </w:pPr>
            <w:r w:rsidRPr="00D97449">
              <w:rPr>
                <w:color w:val="000000"/>
                <w:sz w:val="24"/>
                <w:szCs w:val="24"/>
              </w:rPr>
              <w:t>22,9</w:t>
            </w:r>
          </w:p>
        </w:tc>
      </w:tr>
      <w:tr w:rsidR="00D97449" w:rsidRPr="0041341D" w:rsidTr="00145558">
        <w:tblPrEx>
          <w:shd w:val="clear" w:color="auto" w:fill="auto"/>
        </w:tblPrEx>
        <w:trPr>
          <w:cantSplit/>
          <w:trHeight w:val="20"/>
        </w:trPr>
        <w:tc>
          <w:tcPr>
            <w:tcW w:w="16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506499" w:rsidRDefault="00D97449" w:rsidP="00D97449">
            <w:pPr>
              <w:spacing w:before="120" w:after="120"/>
              <w:ind w:left="142"/>
              <w:rPr>
                <w:color w:val="000000"/>
                <w:sz w:val="24"/>
                <w:szCs w:val="24"/>
                <w:lang w:val="uz-Cyrl-UZ"/>
              </w:rPr>
            </w:pPr>
            <w:r w:rsidRPr="00506499">
              <w:rPr>
                <w:color w:val="000000"/>
                <w:sz w:val="24"/>
                <w:szCs w:val="24"/>
                <w:lang w:val="uz-Cyrl-UZ"/>
              </w:rPr>
              <w:t>Vafot etganlar</w:t>
            </w:r>
            <w:r>
              <w:rPr>
                <w:color w:val="000000"/>
                <w:sz w:val="24"/>
                <w:szCs w:val="24"/>
                <w:lang w:val="en-US"/>
              </w:rPr>
              <w:t>, soni</w:t>
            </w:r>
            <w:r w:rsidRPr="00506499">
              <w:rPr>
                <w:color w:val="000000"/>
                <w:sz w:val="24"/>
                <w:szCs w:val="24"/>
                <w:lang w:val="uz-Cyrl-UZ"/>
              </w:rPr>
              <w:t xml:space="preserve"> </w:t>
            </w:r>
          </w:p>
        </w:tc>
        <w:tc>
          <w:tcPr>
            <w:tcW w:w="6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tcPr>
          <w:p w:rsidR="00D97449" w:rsidRPr="0041341D" w:rsidRDefault="00D97449" w:rsidP="00D97449">
            <w:pPr>
              <w:spacing w:before="120" w:after="120"/>
              <w:ind w:left="142"/>
              <w:jc w:val="center"/>
              <w:rPr>
                <w:color w:val="000000"/>
                <w:sz w:val="24"/>
                <w:szCs w:val="24"/>
                <w:lang w:val="en-US"/>
              </w:rPr>
            </w:pPr>
            <w:r w:rsidRPr="00A41AAD">
              <w:rPr>
                <w:i/>
                <w:sz w:val="24"/>
                <w:szCs w:val="24"/>
                <w:lang w:val="uz-Cyrl-UZ"/>
              </w:rPr>
              <w:t>kishi</w:t>
            </w:r>
            <w:r>
              <w:rPr>
                <w:i/>
                <w:sz w:val="24"/>
                <w:szCs w:val="24"/>
                <w:lang w:val="en-US"/>
              </w:rPr>
              <w:t>da</w:t>
            </w:r>
          </w:p>
        </w:tc>
        <w:tc>
          <w:tcPr>
            <w:tcW w:w="6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D97449" w:rsidRDefault="00D97449" w:rsidP="00D97449">
            <w:pPr>
              <w:jc w:val="center"/>
              <w:rPr>
                <w:color w:val="000000"/>
                <w:sz w:val="24"/>
                <w:szCs w:val="24"/>
              </w:rPr>
            </w:pPr>
            <w:r w:rsidRPr="00D97449">
              <w:rPr>
                <w:color w:val="000000"/>
                <w:sz w:val="24"/>
                <w:szCs w:val="24"/>
              </w:rPr>
              <w:t>1</w:t>
            </w:r>
            <w:r>
              <w:rPr>
                <w:color w:val="000000"/>
                <w:sz w:val="24"/>
                <w:szCs w:val="24"/>
                <w:lang w:val="en-US"/>
              </w:rPr>
              <w:t xml:space="preserve"> </w:t>
            </w:r>
            <w:r w:rsidRPr="00D97449">
              <w:rPr>
                <w:color w:val="000000"/>
                <w:sz w:val="24"/>
                <w:szCs w:val="24"/>
              </w:rPr>
              <w:t>047</w:t>
            </w:r>
          </w:p>
        </w:tc>
        <w:tc>
          <w:tcPr>
            <w:tcW w:w="68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D97449" w:rsidRDefault="00D97449" w:rsidP="00D97449">
            <w:pPr>
              <w:jc w:val="center"/>
              <w:rPr>
                <w:color w:val="000000"/>
                <w:sz w:val="24"/>
                <w:szCs w:val="24"/>
              </w:rPr>
            </w:pPr>
            <w:r w:rsidRPr="00D97449">
              <w:rPr>
                <w:color w:val="000000"/>
                <w:sz w:val="24"/>
                <w:szCs w:val="24"/>
              </w:rPr>
              <w:t>1</w:t>
            </w:r>
            <w:r>
              <w:rPr>
                <w:color w:val="000000"/>
                <w:sz w:val="24"/>
                <w:szCs w:val="24"/>
                <w:lang w:val="en-US"/>
              </w:rPr>
              <w:t xml:space="preserve"> </w:t>
            </w:r>
            <w:r w:rsidRPr="00D97449">
              <w:rPr>
                <w:color w:val="000000"/>
                <w:sz w:val="24"/>
                <w:szCs w:val="24"/>
              </w:rPr>
              <w:t>130</w:t>
            </w:r>
          </w:p>
        </w:tc>
        <w:tc>
          <w:tcPr>
            <w:tcW w:w="67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D97449" w:rsidRDefault="00D97449" w:rsidP="00D97449">
            <w:pPr>
              <w:jc w:val="center"/>
              <w:rPr>
                <w:color w:val="000000"/>
                <w:sz w:val="24"/>
                <w:szCs w:val="24"/>
              </w:rPr>
            </w:pPr>
            <w:r w:rsidRPr="00D97449">
              <w:rPr>
                <w:color w:val="000000"/>
                <w:sz w:val="24"/>
                <w:szCs w:val="24"/>
              </w:rPr>
              <w:t>5,2</w:t>
            </w:r>
          </w:p>
        </w:tc>
        <w:tc>
          <w:tcPr>
            <w:tcW w:w="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D97449" w:rsidRDefault="00D97449" w:rsidP="00D97449">
            <w:pPr>
              <w:jc w:val="center"/>
              <w:rPr>
                <w:color w:val="000000"/>
                <w:sz w:val="24"/>
                <w:szCs w:val="24"/>
              </w:rPr>
            </w:pPr>
            <w:r w:rsidRPr="00D97449">
              <w:rPr>
                <w:color w:val="000000"/>
                <w:sz w:val="24"/>
                <w:szCs w:val="24"/>
              </w:rPr>
              <w:t>5,5</w:t>
            </w:r>
          </w:p>
        </w:tc>
      </w:tr>
      <w:tr w:rsidR="00D97449" w:rsidRPr="0041341D" w:rsidTr="00145558">
        <w:tblPrEx>
          <w:shd w:val="clear" w:color="auto" w:fill="auto"/>
        </w:tblPrEx>
        <w:trPr>
          <w:cantSplit/>
          <w:trHeight w:val="20"/>
        </w:trPr>
        <w:tc>
          <w:tcPr>
            <w:tcW w:w="16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D97449" w:rsidRPr="00506499" w:rsidRDefault="00D97449" w:rsidP="00D97449">
            <w:pPr>
              <w:spacing w:before="120" w:after="120"/>
              <w:ind w:left="142"/>
              <w:rPr>
                <w:color w:val="000000"/>
                <w:sz w:val="24"/>
                <w:szCs w:val="24"/>
                <w:lang w:val="uz-Cyrl-UZ"/>
              </w:rPr>
            </w:pPr>
            <w:r w:rsidRPr="00506499">
              <w:rPr>
                <w:color w:val="000000"/>
                <w:sz w:val="24"/>
                <w:szCs w:val="24"/>
                <w:lang w:val="uz-Cyrl-UZ"/>
              </w:rPr>
              <w:t>Tuzilgan nikohlar</w:t>
            </w:r>
            <w:r>
              <w:rPr>
                <w:color w:val="000000"/>
                <w:sz w:val="24"/>
                <w:szCs w:val="24"/>
                <w:lang w:val="en-US"/>
              </w:rPr>
              <w:t>, soni</w:t>
            </w:r>
            <w:r w:rsidRPr="00506499">
              <w:rPr>
                <w:color w:val="000000"/>
                <w:sz w:val="24"/>
                <w:szCs w:val="24"/>
                <w:lang w:val="uz-Cyrl-UZ"/>
              </w:rPr>
              <w:t xml:space="preserve"> </w:t>
            </w:r>
          </w:p>
        </w:tc>
        <w:tc>
          <w:tcPr>
            <w:tcW w:w="6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D97449" w:rsidRPr="0041341D" w:rsidRDefault="00D97449" w:rsidP="00D97449">
            <w:pPr>
              <w:spacing w:before="120" w:after="120"/>
              <w:ind w:left="142"/>
              <w:jc w:val="center"/>
              <w:rPr>
                <w:color w:val="000000"/>
                <w:sz w:val="24"/>
                <w:szCs w:val="24"/>
                <w:lang w:val="en-US"/>
              </w:rPr>
            </w:pPr>
            <w:r w:rsidRPr="00A41AAD">
              <w:rPr>
                <w:i/>
                <w:sz w:val="24"/>
                <w:szCs w:val="24"/>
                <w:lang w:val="uz-Cyrl-UZ"/>
              </w:rPr>
              <w:t>birlik</w:t>
            </w:r>
            <w:r>
              <w:rPr>
                <w:i/>
                <w:sz w:val="24"/>
                <w:szCs w:val="24"/>
                <w:lang w:val="en-US"/>
              </w:rPr>
              <w:t>da</w:t>
            </w:r>
          </w:p>
        </w:tc>
        <w:tc>
          <w:tcPr>
            <w:tcW w:w="6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D97449" w:rsidRPr="00D97449" w:rsidRDefault="00D97449" w:rsidP="00D97449">
            <w:pPr>
              <w:jc w:val="center"/>
              <w:rPr>
                <w:color w:val="000000"/>
                <w:sz w:val="24"/>
                <w:szCs w:val="24"/>
              </w:rPr>
            </w:pPr>
            <w:r w:rsidRPr="00D97449">
              <w:rPr>
                <w:color w:val="000000"/>
                <w:sz w:val="24"/>
                <w:szCs w:val="24"/>
              </w:rPr>
              <w:t>1</w:t>
            </w:r>
            <w:r>
              <w:rPr>
                <w:color w:val="000000"/>
                <w:sz w:val="24"/>
                <w:szCs w:val="24"/>
                <w:lang w:val="en-US"/>
              </w:rPr>
              <w:t xml:space="preserve"> </w:t>
            </w:r>
            <w:r w:rsidRPr="00D97449">
              <w:rPr>
                <w:color w:val="000000"/>
                <w:sz w:val="24"/>
                <w:szCs w:val="24"/>
              </w:rPr>
              <w:t>318</w:t>
            </w:r>
          </w:p>
        </w:tc>
        <w:tc>
          <w:tcPr>
            <w:tcW w:w="68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D97449" w:rsidRPr="00D97449" w:rsidRDefault="00D97449" w:rsidP="00D97449">
            <w:pPr>
              <w:jc w:val="center"/>
              <w:rPr>
                <w:color w:val="000000"/>
                <w:sz w:val="24"/>
                <w:szCs w:val="24"/>
              </w:rPr>
            </w:pPr>
            <w:r w:rsidRPr="00D97449">
              <w:rPr>
                <w:color w:val="000000"/>
                <w:sz w:val="24"/>
                <w:szCs w:val="24"/>
              </w:rPr>
              <w:t>1</w:t>
            </w:r>
            <w:r>
              <w:rPr>
                <w:color w:val="000000"/>
                <w:sz w:val="24"/>
                <w:szCs w:val="24"/>
                <w:lang w:val="en-US"/>
              </w:rPr>
              <w:t xml:space="preserve"> </w:t>
            </w:r>
            <w:r w:rsidRPr="00D97449">
              <w:rPr>
                <w:color w:val="000000"/>
                <w:sz w:val="24"/>
                <w:szCs w:val="24"/>
              </w:rPr>
              <w:t>116</w:t>
            </w:r>
          </w:p>
        </w:tc>
        <w:tc>
          <w:tcPr>
            <w:tcW w:w="67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D97449" w:rsidRPr="00D97449" w:rsidRDefault="00D97449" w:rsidP="00D97449">
            <w:pPr>
              <w:jc w:val="center"/>
              <w:rPr>
                <w:color w:val="000000"/>
                <w:sz w:val="24"/>
                <w:szCs w:val="24"/>
              </w:rPr>
            </w:pPr>
            <w:r w:rsidRPr="00D97449">
              <w:rPr>
                <w:color w:val="000000"/>
                <w:sz w:val="24"/>
                <w:szCs w:val="24"/>
              </w:rPr>
              <w:t>6,5</w:t>
            </w:r>
          </w:p>
        </w:tc>
        <w:tc>
          <w:tcPr>
            <w:tcW w:w="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D97449" w:rsidRPr="00D97449" w:rsidRDefault="00D97449" w:rsidP="00D97449">
            <w:pPr>
              <w:jc w:val="center"/>
              <w:rPr>
                <w:color w:val="000000"/>
                <w:sz w:val="24"/>
                <w:szCs w:val="24"/>
              </w:rPr>
            </w:pPr>
            <w:r w:rsidRPr="00D97449">
              <w:rPr>
                <w:color w:val="000000"/>
                <w:sz w:val="24"/>
                <w:szCs w:val="24"/>
              </w:rPr>
              <w:t>5,4</w:t>
            </w:r>
          </w:p>
        </w:tc>
      </w:tr>
      <w:tr w:rsidR="00D97449" w:rsidRPr="00732330" w:rsidTr="00145558">
        <w:tblPrEx>
          <w:shd w:val="clear" w:color="auto" w:fill="auto"/>
        </w:tblPrEx>
        <w:trPr>
          <w:cantSplit/>
          <w:trHeight w:val="20"/>
        </w:trPr>
        <w:tc>
          <w:tcPr>
            <w:tcW w:w="16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506499" w:rsidRDefault="00D97449" w:rsidP="00D97449">
            <w:pPr>
              <w:spacing w:before="120" w:after="120"/>
              <w:ind w:left="284" w:hanging="142"/>
              <w:rPr>
                <w:color w:val="000000"/>
                <w:sz w:val="24"/>
                <w:szCs w:val="24"/>
                <w:lang w:val="uz-Cyrl-UZ"/>
              </w:rPr>
            </w:pPr>
            <w:r w:rsidRPr="00506499">
              <w:rPr>
                <w:color w:val="000000"/>
                <w:sz w:val="24"/>
                <w:szCs w:val="24"/>
                <w:lang w:val="uz-Cyrl-UZ"/>
              </w:rPr>
              <w:t>Niko</w:t>
            </w:r>
            <w:r>
              <w:rPr>
                <w:color w:val="000000"/>
                <w:sz w:val="24"/>
                <w:szCs w:val="24"/>
                <w:lang w:val="en-US"/>
              </w:rPr>
              <w:t>h</w:t>
            </w:r>
            <w:r w:rsidRPr="00506499">
              <w:rPr>
                <w:color w:val="000000"/>
                <w:sz w:val="24"/>
                <w:szCs w:val="24"/>
                <w:lang w:val="uz-Cyrl-UZ"/>
              </w:rPr>
              <w:t>dan ajralishlar</w:t>
            </w:r>
            <w:r>
              <w:rPr>
                <w:color w:val="000000"/>
                <w:sz w:val="24"/>
                <w:szCs w:val="24"/>
                <w:lang w:val="en-US"/>
              </w:rPr>
              <w:t>, soni</w:t>
            </w:r>
            <w:r w:rsidRPr="00506499">
              <w:rPr>
                <w:color w:val="000000"/>
                <w:sz w:val="24"/>
                <w:szCs w:val="24"/>
                <w:lang w:val="uz-Cyrl-UZ"/>
              </w:rPr>
              <w:t xml:space="preserve"> </w:t>
            </w:r>
          </w:p>
        </w:tc>
        <w:tc>
          <w:tcPr>
            <w:tcW w:w="6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tcPr>
          <w:p w:rsidR="00D97449" w:rsidRPr="0041341D" w:rsidRDefault="00D97449" w:rsidP="00D97449">
            <w:pPr>
              <w:spacing w:before="120" w:after="120"/>
              <w:ind w:left="142"/>
              <w:jc w:val="center"/>
              <w:rPr>
                <w:color w:val="000000"/>
                <w:sz w:val="24"/>
                <w:szCs w:val="24"/>
                <w:lang w:val="en-US"/>
              </w:rPr>
            </w:pPr>
            <w:r w:rsidRPr="00A41AAD">
              <w:rPr>
                <w:i/>
                <w:sz w:val="24"/>
                <w:szCs w:val="24"/>
                <w:lang w:val="uz-Cyrl-UZ"/>
              </w:rPr>
              <w:t>birlik</w:t>
            </w:r>
            <w:r>
              <w:rPr>
                <w:i/>
                <w:sz w:val="24"/>
                <w:szCs w:val="24"/>
                <w:lang w:val="en-US"/>
              </w:rPr>
              <w:t>da</w:t>
            </w:r>
          </w:p>
        </w:tc>
        <w:tc>
          <w:tcPr>
            <w:tcW w:w="6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D97449" w:rsidRDefault="00D97449" w:rsidP="00D97449">
            <w:pPr>
              <w:jc w:val="center"/>
              <w:rPr>
                <w:color w:val="000000"/>
                <w:sz w:val="24"/>
                <w:szCs w:val="24"/>
              </w:rPr>
            </w:pPr>
            <w:r w:rsidRPr="00D97449">
              <w:rPr>
                <w:color w:val="000000"/>
                <w:sz w:val="24"/>
                <w:szCs w:val="24"/>
              </w:rPr>
              <w:t>284</w:t>
            </w:r>
          </w:p>
        </w:tc>
        <w:tc>
          <w:tcPr>
            <w:tcW w:w="68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D97449" w:rsidRDefault="00D97449" w:rsidP="00D97449">
            <w:pPr>
              <w:jc w:val="center"/>
              <w:rPr>
                <w:color w:val="000000"/>
                <w:sz w:val="24"/>
                <w:szCs w:val="24"/>
              </w:rPr>
            </w:pPr>
            <w:r w:rsidRPr="00D97449">
              <w:rPr>
                <w:color w:val="000000"/>
                <w:sz w:val="24"/>
                <w:szCs w:val="24"/>
              </w:rPr>
              <w:t>265</w:t>
            </w:r>
          </w:p>
        </w:tc>
        <w:tc>
          <w:tcPr>
            <w:tcW w:w="67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D97449" w:rsidRDefault="00D97449" w:rsidP="00D97449">
            <w:pPr>
              <w:jc w:val="center"/>
              <w:rPr>
                <w:color w:val="000000"/>
                <w:sz w:val="24"/>
                <w:szCs w:val="24"/>
              </w:rPr>
            </w:pPr>
            <w:r w:rsidRPr="00D97449">
              <w:rPr>
                <w:color w:val="000000"/>
                <w:sz w:val="24"/>
                <w:szCs w:val="24"/>
              </w:rPr>
              <w:t>1,4</w:t>
            </w:r>
          </w:p>
        </w:tc>
        <w:tc>
          <w:tcPr>
            <w:tcW w:w="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D97449" w:rsidRDefault="00D97449" w:rsidP="00D97449">
            <w:pPr>
              <w:jc w:val="center"/>
              <w:rPr>
                <w:color w:val="000000"/>
                <w:sz w:val="24"/>
                <w:szCs w:val="24"/>
              </w:rPr>
            </w:pPr>
            <w:r w:rsidRPr="00D97449">
              <w:rPr>
                <w:color w:val="000000"/>
                <w:sz w:val="24"/>
                <w:szCs w:val="24"/>
              </w:rPr>
              <w:t>1,3</w:t>
            </w:r>
          </w:p>
        </w:tc>
      </w:tr>
      <w:tr w:rsidR="00D97449" w:rsidRPr="00732330" w:rsidTr="00145558">
        <w:tblPrEx>
          <w:shd w:val="clear" w:color="auto" w:fill="auto"/>
        </w:tblPrEx>
        <w:trPr>
          <w:cantSplit/>
          <w:trHeight w:val="20"/>
        </w:trPr>
        <w:tc>
          <w:tcPr>
            <w:tcW w:w="16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D97449" w:rsidRPr="00506499" w:rsidRDefault="00D97449" w:rsidP="00D97449">
            <w:pPr>
              <w:spacing w:before="120" w:after="120"/>
              <w:ind w:left="142"/>
              <w:rPr>
                <w:color w:val="000000"/>
                <w:sz w:val="24"/>
                <w:szCs w:val="24"/>
                <w:lang w:val="uz-Cyrl-UZ"/>
              </w:rPr>
            </w:pPr>
            <w:r w:rsidRPr="00506499">
              <w:rPr>
                <w:color w:val="000000"/>
                <w:sz w:val="24"/>
                <w:szCs w:val="24"/>
                <w:lang w:val="uz-Cyrl-UZ"/>
              </w:rPr>
              <w:t>Ko‘chib kelganlar</w:t>
            </w:r>
            <w:r>
              <w:rPr>
                <w:color w:val="000000"/>
                <w:sz w:val="24"/>
                <w:szCs w:val="24"/>
                <w:lang w:val="en-US"/>
              </w:rPr>
              <w:t>, soni</w:t>
            </w:r>
            <w:r w:rsidRPr="00506499">
              <w:rPr>
                <w:color w:val="000000"/>
                <w:sz w:val="24"/>
                <w:szCs w:val="24"/>
                <w:lang w:val="uz-Cyrl-UZ"/>
              </w:rPr>
              <w:t xml:space="preserve"> </w:t>
            </w:r>
          </w:p>
        </w:tc>
        <w:tc>
          <w:tcPr>
            <w:tcW w:w="6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D97449" w:rsidRPr="0041341D" w:rsidRDefault="00D97449" w:rsidP="00D97449">
            <w:pPr>
              <w:spacing w:before="120" w:after="120"/>
              <w:ind w:left="142"/>
              <w:jc w:val="center"/>
              <w:rPr>
                <w:color w:val="000000"/>
                <w:sz w:val="24"/>
                <w:szCs w:val="24"/>
                <w:lang w:val="en-US"/>
              </w:rPr>
            </w:pPr>
            <w:r w:rsidRPr="00A41AAD">
              <w:rPr>
                <w:i/>
                <w:sz w:val="24"/>
                <w:szCs w:val="24"/>
                <w:lang w:val="uz-Cyrl-UZ"/>
              </w:rPr>
              <w:t>kishi</w:t>
            </w:r>
            <w:r>
              <w:rPr>
                <w:i/>
                <w:sz w:val="24"/>
                <w:szCs w:val="24"/>
                <w:lang w:val="en-US"/>
              </w:rPr>
              <w:t>da</w:t>
            </w:r>
          </w:p>
        </w:tc>
        <w:tc>
          <w:tcPr>
            <w:tcW w:w="6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D97449" w:rsidRPr="00D97449" w:rsidRDefault="00D97449" w:rsidP="00D97449">
            <w:pPr>
              <w:jc w:val="center"/>
              <w:rPr>
                <w:color w:val="000000"/>
                <w:sz w:val="24"/>
                <w:szCs w:val="24"/>
              </w:rPr>
            </w:pPr>
            <w:r w:rsidRPr="00D97449">
              <w:rPr>
                <w:color w:val="000000"/>
                <w:sz w:val="24"/>
                <w:szCs w:val="24"/>
              </w:rPr>
              <w:t>2</w:t>
            </w:r>
            <w:r>
              <w:rPr>
                <w:color w:val="000000"/>
                <w:sz w:val="24"/>
                <w:szCs w:val="24"/>
                <w:lang w:val="en-US"/>
              </w:rPr>
              <w:t xml:space="preserve"> </w:t>
            </w:r>
            <w:r w:rsidRPr="00D97449">
              <w:rPr>
                <w:color w:val="000000"/>
                <w:sz w:val="24"/>
                <w:szCs w:val="24"/>
              </w:rPr>
              <w:t>447</w:t>
            </w:r>
          </w:p>
        </w:tc>
        <w:tc>
          <w:tcPr>
            <w:tcW w:w="68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D97449" w:rsidRPr="00D97449" w:rsidRDefault="00D97449" w:rsidP="00D97449">
            <w:pPr>
              <w:jc w:val="center"/>
              <w:rPr>
                <w:color w:val="000000"/>
                <w:sz w:val="24"/>
                <w:szCs w:val="24"/>
              </w:rPr>
            </w:pPr>
            <w:r w:rsidRPr="00D97449">
              <w:rPr>
                <w:color w:val="000000"/>
                <w:sz w:val="24"/>
                <w:szCs w:val="24"/>
              </w:rPr>
              <w:t>2</w:t>
            </w:r>
            <w:r>
              <w:rPr>
                <w:color w:val="000000"/>
                <w:sz w:val="24"/>
                <w:szCs w:val="24"/>
                <w:lang w:val="en-US"/>
              </w:rPr>
              <w:t xml:space="preserve"> </w:t>
            </w:r>
            <w:r w:rsidRPr="00D97449">
              <w:rPr>
                <w:color w:val="000000"/>
                <w:sz w:val="24"/>
                <w:szCs w:val="24"/>
              </w:rPr>
              <w:t>231</w:t>
            </w:r>
          </w:p>
        </w:tc>
        <w:tc>
          <w:tcPr>
            <w:tcW w:w="67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D97449" w:rsidRPr="00D97449" w:rsidRDefault="00D97449" w:rsidP="00D97449">
            <w:pPr>
              <w:jc w:val="center"/>
              <w:rPr>
                <w:color w:val="000000"/>
                <w:sz w:val="24"/>
                <w:szCs w:val="24"/>
              </w:rPr>
            </w:pPr>
            <w:r w:rsidRPr="00D97449">
              <w:rPr>
                <w:color w:val="000000"/>
                <w:sz w:val="24"/>
                <w:szCs w:val="24"/>
              </w:rPr>
              <w:t>12,1</w:t>
            </w:r>
          </w:p>
        </w:tc>
        <w:tc>
          <w:tcPr>
            <w:tcW w:w="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D97449" w:rsidRPr="00D97449" w:rsidRDefault="00D97449" w:rsidP="00D97449">
            <w:pPr>
              <w:jc w:val="center"/>
              <w:rPr>
                <w:color w:val="000000"/>
                <w:sz w:val="24"/>
                <w:szCs w:val="24"/>
              </w:rPr>
            </w:pPr>
            <w:r w:rsidRPr="00D97449">
              <w:rPr>
                <w:color w:val="000000"/>
                <w:sz w:val="24"/>
                <w:szCs w:val="24"/>
              </w:rPr>
              <w:t>10,8</w:t>
            </w:r>
          </w:p>
        </w:tc>
      </w:tr>
      <w:tr w:rsidR="00D97449" w:rsidRPr="00732330" w:rsidTr="00145558">
        <w:tblPrEx>
          <w:shd w:val="clear" w:color="auto" w:fill="auto"/>
        </w:tblPrEx>
        <w:trPr>
          <w:cantSplit/>
          <w:trHeight w:val="20"/>
        </w:trPr>
        <w:tc>
          <w:tcPr>
            <w:tcW w:w="161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506499" w:rsidRDefault="00D97449" w:rsidP="00D97449">
            <w:pPr>
              <w:spacing w:before="120" w:after="120"/>
              <w:ind w:left="142"/>
              <w:rPr>
                <w:color w:val="000000"/>
                <w:sz w:val="24"/>
                <w:szCs w:val="24"/>
                <w:lang w:val="uz-Cyrl-UZ"/>
              </w:rPr>
            </w:pPr>
            <w:r w:rsidRPr="00506499">
              <w:rPr>
                <w:color w:val="000000"/>
                <w:sz w:val="24"/>
                <w:szCs w:val="24"/>
                <w:lang w:val="uz-Cyrl-UZ"/>
              </w:rPr>
              <w:t>Ko‘chib ketganlar</w:t>
            </w:r>
            <w:r>
              <w:rPr>
                <w:color w:val="000000"/>
                <w:sz w:val="24"/>
                <w:szCs w:val="24"/>
                <w:lang w:val="en-US"/>
              </w:rPr>
              <w:t>, soni</w:t>
            </w:r>
            <w:r w:rsidRPr="00506499">
              <w:rPr>
                <w:color w:val="000000"/>
                <w:sz w:val="24"/>
                <w:szCs w:val="24"/>
                <w:lang w:val="uz-Cyrl-UZ"/>
              </w:rPr>
              <w:t xml:space="preserve"> </w:t>
            </w:r>
          </w:p>
        </w:tc>
        <w:tc>
          <w:tcPr>
            <w:tcW w:w="6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tcPr>
          <w:p w:rsidR="00D97449" w:rsidRPr="0041341D" w:rsidRDefault="00D97449" w:rsidP="00D97449">
            <w:pPr>
              <w:spacing w:before="120" w:after="120"/>
              <w:ind w:left="142"/>
              <w:jc w:val="center"/>
              <w:rPr>
                <w:color w:val="000000"/>
                <w:sz w:val="24"/>
                <w:szCs w:val="24"/>
                <w:lang w:val="en-US"/>
              </w:rPr>
            </w:pPr>
            <w:r w:rsidRPr="00A41AAD">
              <w:rPr>
                <w:i/>
                <w:sz w:val="24"/>
                <w:szCs w:val="24"/>
                <w:lang w:val="uz-Cyrl-UZ"/>
              </w:rPr>
              <w:t>kishi</w:t>
            </w:r>
            <w:r>
              <w:rPr>
                <w:i/>
                <w:sz w:val="24"/>
                <w:szCs w:val="24"/>
                <w:lang w:val="en-US"/>
              </w:rPr>
              <w:t>da</w:t>
            </w:r>
          </w:p>
        </w:tc>
        <w:tc>
          <w:tcPr>
            <w:tcW w:w="66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D97449" w:rsidRDefault="00D97449" w:rsidP="00D97449">
            <w:pPr>
              <w:jc w:val="center"/>
              <w:rPr>
                <w:color w:val="000000"/>
                <w:sz w:val="24"/>
                <w:szCs w:val="24"/>
              </w:rPr>
            </w:pPr>
            <w:r w:rsidRPr="00D97449">
              <w:rPr>
                <w:color w:val="000000"/>
                <w:sz w:val="24"/>
                <w:szCs w:val="24"/>
              </w:rPr>
              <w:t>2</w:t>
            </w:r>
            <w:r>
              <w:rPr>
                <w:color w:val="000000"/>
                <w:sz w:val="24"/>
                <w:szCs w:val="24"/>
                <w:lang w:val="en-US"/>
              </w:rPr>
              <w:t xml:space="preserve"> </w:t>
            </w:r>
            <w:r w:rsidRPr="00D97449">
              <w:rPr>
                <w:color w:val="000000"/>
                <w:sz w:val="24"/>
                <w:szCs w:val="24"/>
              </w:rPr>
              <w:t>383</w:t>
            </w:r>
          </w:p>
        </w:tc>
        <w:tc>
          <w:tcPr>
            <w:tcW w:w="68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D97449" w:rsidRDefault="00D97449" w:rsidP="00D97449">
            <w:pPr>
              <w:jc w:val="center"/>
              <w:rPr>
                <w:color w:val="000000"/>
                <w:sz w:val="24"/>
                <w:szCs w:val="24"/>
              </w:rPr>
            </w:pPr>
            <w:r w:rsidRPr="00D97449">
              <w:rPr>
                <w:color w:val="000000"/>
                <w:sz w:val="24"/>
                <w:szCs w:val="24"/>
              </w:rPr>
              <w:t>2</w:t>
            </w:r>
            <w:r>
              <w:rPr>
                <w:color w:val="000000"/>
                <w:sz w:val="24"/>
                <w:szCs w:val="24"/>
                <w:lang w:val="en-US"/>
              </w:rPr>
              <w:t xml:space="preserve"> </w:t>
            </w:r>
            <w:r w:rsidRPr="00D97449">
              <w:rPr>
                <w:color w:val="000000"/>
                <w:sz w:val="24"/>
                <w:szCs w:val="24"/>
              </w:rPr>
              <w:t>006</w:t>
            </w:r>
          </w:p>
        </w:tc>
        <w:tc>
          <w:tcPr>
            <w:tcW w:w="67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D97449" w:rsidRDefault="00D97449" w:rsidP="00D97449">
            <w:pPr>
              <w:jc w:val="center"/>
              <w:rPr>
                <w:color w:val="000000"/>
                <w:sz w:val="24"/>
                <w:szCs w:val="24"/>
              </w:rPr>
            </w:pPr>
            <w:r w:rsidRPr="00D97449">
              <w:rPr>
                <w:color w:val="000000"/>
                <w:sz w:val="24"/>
                <w:szCs w:val="24"/>
              </w:rPr>
              <w:t>11,8</w:t>
            </w:r>
          </w:p>
        </w:tc>
        <w:tc>
          <w:tcPr>
            <w:tcW w:w="6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DBDB" w:themeFill="accent2" w:themeFillTint="33"/>
            <w:vAlign w:val="center"/>
          </w:tcPr>
          <w:p w:rsidR="00D97449" w:rsidRPr="00D97449" w:rsidRDefault="00D97449" w:rsidP="00D97449">
            <w:pPr>
              <w:jc w:val="center"/>
              <w:rPr>
                <w:color w:val="000000"/>
                <w:sz w:val="24"/>
                <w:szCs w:val="24"/>
              </w:rPr>
            </w:pPr>
            <w:r w:rsidRPr="00D97449">
              <w:rPr>
                <w:color w:val="000000"/>
                <w:sz w:val="24"/>
                <w:szCs w:val="24"/>
              </w:rPr>
              <w:t>9,7</w:t>
            </w:r>
          </w:p>
        </w:tc>
      </w:tr>
    </w:tbl>
    <w:p w:rsidR="0021698C" w:rsidRDefault="0021698C" w:rsidP="0021698C">
      <w:pPr>
        <w:spacing w:before="120" w:after="120" w:line="360" w:lineRule="auto"/>
        <w:ind w:firstLine="567"/>
        <w:jc w:val="center"/>
        <w:rPr>
          <w:b/>
          <w:noProof/>
          <w:color w:val="0070C0"/>
          <w:spacing w:val="-2"/>
          <w:lang w:val="uz-Cyrl-UZ"/>
        </w:rPr>
      </w:pPr>
    </w:p>
    <w:p w:rsidR="0021698C" w:rsidRPr="00506499" w:rsidRDefault="0021698C" w:rsidP="0021698C">
      <w:pPr>
        <w:spacing w:line="360" w:lineRule="auto"/>
        <w:ind w:right="-142" w:firstLine="709"/>
        <w:jc w:val="both"/>
        <w:rPr>
          <w:sz w:val="24"/>
          <w:szCs w:val="24"/>
          <w:highlight w:val="yellow"/>
          <w:lang w:val="uz-Cyrl-UZ"/>
        </w:rPr>
      </w:pPr>
      <w:r w:rsidRPr="00506499">
        <w:rPr>
          <w:b/>
          <w:sz w:val="24"/>
          <w:szCs w:val="24"/>
          <w:lang w:val="uz-Cyrl-UZ"/>
        </w:rPr>
        <w:t>Tug‘ilish darajasi.</w:t>
      </w:r>
      <w:r w:rsidRPr="00784C00">
        <w:rPr>
          <w:b/>
          <w:sz w:val="24"/>
          <w:szCs w:val="24"/>
          <w:lang w:val="uz-Cyrl-UZ"/>
        </w:rPr>
        <w:t xml:space="preserve"> </w:t>
      </w:r>
      <w:r>
        <w:rPr>
          <w:sz w:val="24"/>
          <w:szCs w:val="24"/>
          <w:lang w:val="uz-Cyrl-UZ"/>
        </w:rPr>
        <w:t>2025-</w:t>
      </w:r>
      <w:r w:rsidRPr="000E5A14">
        <w:rPr>
          <w:sz w:val="24"/>
          <w:szCs w:val="24"/>
          <w:lang w:val="uz-Cyrl-UZ"/>
        </w:rPr>
        <w:t> </w:t>
      </w:r>
      <w:r>
        <w:rPr>
          <w:sz w:val="24"/>
          <w:szCs w:val="24"/>
          <w:lang w:val="uz-Cyrl-UZ"/>
        </w:rPr>
        <w:t>yilning</w:t>
      </w:r>
      <w:r w:rsidRPr="00506499">
        <w:rPr>
          <w:sz w:val="24"/>
          <w:szCs w:val="24"/>
          <w:lang w:val="uz-Cyrl-UZ"/>
        </w:rPr>
        <w:t xml:space="preserve"> </w:t>
      </w:r>
      <w:r>
        <w:rPr>
          <w:sz w:val="24"/>
          <w:szCs w:val="24"/>
          <w:lang w:val="uz-Cyrl-UZ"/>
        </w:rPr>
        <w:t>yanvar-</w:t>
      </w:r>
      <w:r w:rsidR="00F05067" w:rsidRPr="00F05067">
        <w:rPr>
          <w:sz w:val="24"/>
          <w:szCs w:val="24"/>
          <w:lang w:val="uz-Cyrl-UZ"/>
        </w:rPr>
        <w:t>dekabr</w:t>
      </w:r>
      <w:r w:rsidRPr="00506499">
        <w:rPr>
          <w:sz w:val="24"/>
          <w:szCs w:val="24"/>
          <w:lang w:val="uz-Cyrl-UZ"/>
        </w:rPr>
        <w:t xml:space="preserve"> oylarida tug‘ilganlar soni </w:t>
      </w:r>
      <w:r w:rsidRPr="00506499">
        <w:rPr>
          <w:sz w:val="24"/>
          <w:szCs w:val="24"/>
          <w:lang w:val="uz-Cyrl-UZ"/>
        </w:rPr>
        <w:br/>
      </w:r>
      <w:r w:rsidR="00F0450D" w:rsidRPr="00F0450D">
        <w:rPr>
          <w:sz w:val="24"/>
          <w:szCs w:val="24"/>
          <w:lang w:val="uz-Cyrl-UZ"/>
        </w:rPr>
        <w:t>4 706</w:t>
      </w:r>
      <w:r w:rsidRPr="00506499">
        <w:rPr>
          <w:sz w:val="24"/>
          <w:szCs w:val="24"/>
          <w:lang w:val="uz-Cyrl-UZ"/>
        </w:rPr>
        <w:t xml:space="preserve"> </w:t>
      </w:r>
      <w:r w:rsidRPr="003C59C7">
        <w:rPr>
          <w:sz w:val="24"/>
          <w:szCs w:val="24"/>
          <w:lang w:val="uz-Cyrl-UZ"/>
        </w:rPr>
        <w:t>nafar</w:t>
      </w:r>
      <w:r w:rsidRPr="00784C00">
        <w:rPr>
          <w:sz w:val="24"/>
          <w:szCs w:val="24"/>
          <w:lang w:val="uz-Cyrl-UZ"/>
        </w:rPr>
        <w:t>ni</w:t>
      </w:r>
      <w:r w:rsidRPr="00506499">
        <w:rPr>
          <w:sz w:val="24"/>
          <w:szCs w:val="24"/>
          <w:lang w:val="uz-Cyrl-UZ"/>
        </w:rPr>
        <w:t xml:space="preserve"> tashkil qildi va </w:t>
      </w:r>
      <w:r>
        <w:rPr>
          <w:sz w:val="24"/>
          <w:szCs w:val="24"/>
          <w:lang w:val="uz-Cyrl-UZ"/>
        </w:rPr>
        <w:t>202</w:t>
      </w:r>
      <w:r w:rsidRPr="00784C00">
        <w:rPr>
          <w:sz w:val="24"/>
          <w:szCs w:val="24"/>
          <w:lang w:val="uz-Cyrl-UZ"/>
        </w:rPr>
        <w:t>4</w:t>
      </w:r>
      <w:r>
        <w:rPr>
          <w:sz w:val="24"/>
          <w:szCs w:val="24"/>
          <w:lang w:val="uz-Cyrl-UZ"/>
        </w:rPr>
        <w:t>- yilning shu d</w:t>
      </w:r>
      <w:bookmarkStart w:id="0" w:name="_GoBack"/>
      <w:bookmarkEnd w:id="0"/>
      <w:r>
        <w:rPr>
          <w:sz w:val="24"/>
          <w:szCs w:val="24"/>
          <w:lang w:val="uz-Cyrl-UZ"/>
        </w:rPr>
        <w:t>avriga (</w:t>
      </w:r>
      <w:r w:rsidR="00F0450D" w:rsidRPr="00F0450D">
        <w:rPr>
          <w:sz w:val="24"/>
          <w:szCs w:val="24"/>
          <w:lang w:val="uz-Cyrl-UZ"/>
        </w:rPr>
        <w:t>4</w:t>
      </w:r>
      <w:r>
        <w:rPr>
          <w:sz w:val="24"/>
          <w:szCs w:val="24"/>
          <w:lang w:val="uz-Cyrl-UZ"/>
        </w:rPr>
        <w:t> </w:t>
      </w:r>
      <w:r w:rsidR="00F0450D" w:rsidRPr="00F0450D">
        <w:rPr>
          <w:sz w:val="24"/>
          <w:szCs w:val="24"/>
          <w:lang w:val="uz-Cyrl-UZ"/>
        </w:rPr>
        <w:t>909</w:t>
      </w:r>
      <w:r>
        <w:rPr>
          <w:sz w:val="24"/>
          <w:szCs w:val="24"/>
          <w:lang w:val="uz-Cyrl-UZ"/>
        </w:rPr>
        <w:t xml:space="preserve"> kishi) nisbatan </w:t>
      </w:r>
      <w:r w:rsidR="00F0450D">
        <w:rPr>
          <w:sz w:val="24"/>
          <w:szCs w:val="24"/>
          <w:lang w:val="uz-Cyrl-UZ"/>
        </w:rPr>
        <w:t>203</w:t>
      </w:r>
      <w:r w:rsidRPr="00506499">
        <w:rPr>
          <w:sz w:val="24"/>
          <w:szCs w:val="24"/>
          <w:lang w:val="uz-Cyrl-UZ"/>
        </w:rPr>
        <w:t xml:space="preserve"> taga k</w:t>
      </w:r>
      <w:r w:rsidRPr="00BE0D6D">
        <w:rPr>
          <w:sz w:val="24"/>
          <w:szCs w:val="24"/>
          <w:lang w:val="uz-Cyrl-UZ"/>
        </w:rPr>
        <w:t>amaygan</w:t>
      </w:r>
      <w:r w:rsidRPr="00506499">
        <w:rPr>
          <w:sz w:val="24"/>
          <w:szCs w:val="24"/>
          <w:lang w:val="uz-Cyrl-UZ"/>
        </w:rPr>
        <w:t>. Tug‘ilish koeffitsi</w:t>
      </w:r>
      <w:r w:rsidRPr="00784C00">
        <w:rPr>
          <w:sz w:val="24"/>
          <w:szCs w:val="24"/>
          <w:lang w:val="uz-Cyrl-UZ"/>
        </w:rPr>
        <w:t>y</w:t>
      </w:r>
      <w:r w:rsidRPr="00506499">
        <w:rPr>
          <w:sz w:val="24"/>
          <w:szCs w:val="24"/>
          <w:lang w:val="uz-Cyrl-UZ"/>
        </w:rPr>
        <w:t xml:space="preserve">enti mos ravishda </w:t>
      </w:r>
      <w:r w:rsidR="00F0450D">
        <w:rPr>
          <w:sz w:val="24"/>
          <w:szCs w:val="24"/>
          <w:lang w:val="en-US"/>
        </w:rPr>
        <w:t>22</w:t>
      </w:r>
      <w:r w:rsidRPr="00784C00">
        <w:rPr>
          <w:sz w:val="24"/>
          <w:szCs w:val="24"/>
          <w:lang w:val="uz-Cyrl-UZ"/>
        </w:rPr>
        <w:t>,</w:t>
      </w:r>
      <w:r w:rsidR="00F0450D">
        <w:rPr>
          <w:sz w:val="24"/>
          <w:szCs w:val="24"/>
          <w:lang w:val="en-US"/>
        </w:rPr>
        <w:t>9</w:t>
      </w:r>
      <w:r>
        <w:rPr>
          <w:sz w:val="24"/>
          <w:szCs w:val="24"/>
          <w:lang w:val="uz-Cyrl-UZ"/>
        </w:rPr>
        <w:t xml:space="preserve"> promilleni tash</w:t>
      </w:r>
      <w:r w:rsidRPr="00506499">
        <w:rPr>
          <w:sz w:val="24"/>
          <w:szCs w:val="24"/>
          <w:lang w:val="uz-Cyrl-UZ"/>
        </w:rPr>
        <w:t xml:space="preserve">kil qildi va </w:t>
      </w:r>
      <w:r>
        <w:rPr>
          <w:sz w:val="24"/>
          <w:szCs w:val="24"/>
          <w:lang w:val="uz-Cyrl-UZ"/>
        </w:rPr>
        <w:t>202</w:t>
      </w:r>
      <w:r>
        <w:rPr>
          <w:sz w:val="24"/>
          <w:szCs w:val="24"/>
          <w:lang w:val="en-US"/>
        </w:rPr>
        <w:t>4</w:t>
      </w:r>
      <w:r>
        <w:rPr>
          <w:sz w:val="24"/>
          <w:szCs w:val="24"/>
          <w:lang w:val="uz-Cyrl-UZ"/>
        </w:rPr>
        <w:t>- yil</w:t>
      </w:r>
      <w:r w:rsidRPr="00506499">
        <w:rPr>
          <w:sz w:val="24"/>
          <w:szCs w:val="24"/>
          <w:lang w:val="uz-Cyrl-UZ"/>
        </w:rPr>
        <w:t>ning shu davriga (</w:t>
      </w:r>
      <w:r w:rsidRPr="00784C00">
        <w:rPr>
          <w:sz w:val="24"/>
          <w:szCs w:val="24"/>
          <w:lang w:val="uz-Cyrl-UZ"/>
        </w:rPr>
        <w:t>2</w:t>
      </w:r>
      <w:r>
        <w:rPr>
          <w:sz w:val="24"/>
          <w:szCs w:val="24"/>
          <w:lang w:val="en-US"/>
        </w:rPr>
        <w:t>4</w:t>
      </w:r>
      <w:r w:rsidRPr="00784C00">
        <w:rPr>
          <w:sz w:val="24"/>
          <w:szCs w:val="24"/>
          <w:lang w:val="uz-Cyrl-UZ"/>
        </w:rPr>
        <w:t>,</w:t>
      </w:r>
      <w:r w:rsidR="00F0450D">
        <w:rPr>
          <w:sz w:val="24"/>
          <w:szCs w:val="24"/>
          <w:lang w:val="en-US"/>
        </w:rPr>
        <w:t>3</w:t>
      </w:r>
      <w:r w:rsidRPr="00506499">
        <w:rPr>
          <w:sz w:val="24"/>
          <w:szCs w:val="24"/>
          <w:lang w:val="uz-Cyrl-UZ"/>
        </w:rPr>
        <w:t xml:space="preserve"> promille) nisbatan </w:t>
      </w:r>
      <w:r>
        <w:rPr>
          <w:sz w:val="24"/>
          <w:szCs w:val="24"/>
          <w:lang w:val="en-US"/>
        </w:rPr>
        <w:t>1,</w:t>
      </w:r>
      <w:r w:rsidR="00F0450D">
        <w:rPr>
          <w:sz w:val="24"/>
          <w:szCs w:val="24"/>
          <w:lang w:val="en-US"/>
        </w:rPr>
        <w:t>4</w:t>
      </w:r>
      <w:r w:rsidRPr="00506499">
        <w:rPr>
          <w:sz w:val="24"/>
          <w:szCs w:val="24"/>
          <w:lang w:val="uz-Cyrl-UZ"/>
        </w:rPr>
        <w:t xml:space="preserve"> promillega </w:t>
      </w:r>
      <w:r>
        <w:rPr>
          <w:sz w:val="24"/>
          <w:szCs w:val="24"/>
          <w:lang w:val="en-US"/>
        </w:rPr>
        <w:t>kamaygan</w:t>
      </w:r>
      <w:r w:rsidRPr="00506499">
        <w:rPr>
          <w:sz w:val="24"/>
          <w:szCs w:val="24"/>
          <w:lang w:val="uz-Cyrl-UZ"/>
        </w:rPr>
        <w:t>.</w:t>
      </w:r>
    </w:p>
    <w:p w:rsidR="0021698C" w:rsidRPr="00506499" w:rsidRDefault="0021698C" w:rsidP="0021698C">
      <w:pPr>
        <w:spacing w:line="360" w:lineRule="auto"/>
        <w:ind w:right="-142" w:firstLine="709"/>
        <w:jc w:val="both"/>
        <w:rPr>
          <w:sz w:val="24"/>
          <w:szCs w:val="24"/>
          <w:lang w:val="uz-Cyrl-UZ"/>
        </w:rPr>
      </w:pPr>
      <w:r w:rsidRPr="00506499">
        <w:rPr>
          <w:b/>
          <w:bCs/>
          <w:sz w:val="24"/>
          <w:szCs w:val="24"/>
          <w:lang w:val="uz-Cyrl-UZ"/>
        </w:rPr>
        <w:t>O‘lim darajasi.</w:t>
      </w:r>
      <w:r w:rsidRPr="00784C00">
        <w:rPr>
          <w:b/>
          <w:bCs/>
          <w:sz w:val="24"/>
          <w:szCs w:val="24"/>
          <w:lang w:val="uz-Cyrl-UZ"/>
        </w:rPr>
        <w:t xml:space="preserve"> </w:t>
      </w:r>
      <w:r>
        <w:rPr>
          <w:sz w:val="24"/>
          <w:szCs w:val="24"/>
          <w:lang w:val="uz-Cyrl-UZ"/>
        </w:rPr>
        <w:t>2025-</w:t>
      </w:r>
      <w:r w:rsidRPr="000E5A14">
        <w:rPr>
          <w:sz w:val="24"/>
          <w:szCs w:val="24"/>
          <w:lang w:val="uz-Cyrl-UZ"/>
        </w:rPr>
        <w:t> </w:t>
      </w:r>
      <w:r>
        <w:rPr>
          <w:sz w:val="24"/>
          <w:szCs w:val="24"/>
          <w:lang w:val="uz-Cyrl-UZ"/>
        </w:rPr>
        <w:t>yilning</w:t>
      </w:r>
      <w:r w:rsidRPr="00506499">
        <w:rPr>
          <w:sz w:val="24"/>
          <w:szCs w:val="24"/>
          <w:lang w:val="uz-Cyrl-UZ"/>
        </w:rPr>
        <w:t xml:space="preserve"> </w:t>
      </w:r>
      <w:r>
        <w:rPr>
          <w:sz w:val="24"/>
          <w:szCs w:val="24"/>
          <w:lang w:val="uz-Cyrl-UZ"/>
        </w:rPr>
        <w:t>yanvar-</w:t>
      </w:r>
      <w:r w:rsidR="00F05067" w:rsidRPr="00F05067">
        <w:rPr>
          <w:sz w:val="24"/>
          <w:szCs w:val="24"/>
          <w:lang w:val="uz-Cyrl-UZ"/>
        </w:rPr>
        <w:t>dekabr</w:t>
      </w:r>
      <w:r w:rsidRPr="00506499">
        <w:rPr>
          <w:sz w:val="24"/>
          <w:szCs w:val="24"/>
          <w:lang w:val="uz-Cyrl-UZ"/>
        </w:rPr>
        <w:t xml:space="preserve"> oyl</w:t>
      </w:r>
      <w:r>
        <w:rPr>
          <w:sz w:val="24"/>
          <w:szCs w:val="24"/>
          <w:lang w:val="uz-Cyrl-UZ"/>
        </w:rPr>
        <w:t xml:space="preserve">arida vafot etganlar soni </w:t>
      </w:r>
      <w:r>
        <w:rPr>
          <w:sz w:val="24"/>
          <w:szCs w:val="24"/>
          <w:lang w:val="uz-Cyrl-UZ"/>
        </w:rPr>
        <w:br/>
      </w:r>
      <w:r w:rsidR="004572A9" w:rsidRPr="004572A9">
        <w:rPr>
          <w:sz w:val="24"/>
          <w:szCs w:val="24"/>
          <w:lang w:val="uz-Cyrl-UZ"/>
        </w:rPr>
        <w:t>1 130</w:t>
      </w:r>
      <w:r w:rsidRPr="00506499">
        <w:rPr>
          <w:sz w:val="24"/>
          <w:szCs w:val="24"/>
          <w:lang w:val="uz-Cyrl-UZ"/>
        </w:rPr>
        <w:t xml:space="preserve"> kishini tashkil qildi va </w:t>
      </w:r>
      <w:r>
        <w:rPr>
          <w:sz w:val="24"/>
          <w:szCs w:val="24"/>
          <w:lang w:val="uz-Cyrl-UZ"/>
        </w:rPr>
        <w:t>202</w:t>
      </w:r>
      <w:r w:rsidRPr="00784C00">
        <w:rPr>
          <w:sz w:val="24"/>
          <w:szCs w:val="24"/>
          <w:lang w:val="uz-Cyrl-UZ"/>
        </w:rPr>
        <w:t>4</w:t>
      </w:r>
      <w:r>
        <w:rPr>
          <w:sz w:val="24"/>
          <w:szCs w:val="24"/>
          <w:lang w:val="uz-Cyrl-UZ"/>
        </w:rPr>
        <w:t>- yilning shu davriga (</w:t>
      </w:r>
      <w:r w:rsidR="004572A9" w:rsidRPr="004572A9">
        <w:rPr>
          <w:sz w:val="24"/>
          <w:szCs w:val="24"/>
          <w:lang w:val="uz-Cyrl-UZ"/>
        </w:rPr>
        <w:t>1 047</w:t>
      </w:r>
      <w:r>
        <w:rPr>
          <w:sz w:val="24"/>
          <w:szCs w:val="24"/>
          <w:lang w:val="uz-Cyrl-UZ"/>
        </w:rPr>
        <w:t xml:space="preserve"> kishi) nisbatan o</w:t>
      </w:r>
      <w:r w:rsidRPr="003C59C7">
        <w:rPr>
          <w:sz w:val="24"/>
          <w:szCs w:val="24"/>
          <w:lang w:val="uz-Cyrl-UZ"/>
        </w:rPr>
        <w:t xml:space="preserve">‘limlar soni </w:t>
      </w:r>
      <w:r>
        <w:rPr>
          <w:sz w:val="24"/>
          <w:szCs w:val="24"/>
          <w:lang w:val="uz-Cyrl-UZ"/>
        </w:rPr>
        <w:br/>
      </w:r>
      <w:r w:rsidR="004572A9" w:rsidRPr="00125D8B">
        <w:rPr>
          <w:sz w:val="24"/>
          <w:szCs w:val="24"/>
          <w:lang w:val="uz-Cyrl-UZ"/>
        </w:rPr>
        <w:t>83</w:t>
      </w:r>
      <w:r w:rsidRPr="00506499">
        <w:rPr>
          <w:sz w:val="24"/>
          <w:szCs w:val="24"/>
          <w:lang w:val="uz-Cyrl-UZ"/>
        </w:rPr>
        <w:t xml:space="preserve"> ta</w:t>
      </w:r>
      <w:r w:rsidRPr="00784C00">
        <w:rPr>
          <w:sz w:val="24"/>
          <w:szCs w:val="24"/>
          <w:lang w:val="uz-Cyrl-UZ"/>
        </w:rPr>
        <w:t>ga</w:t>
      </w:r>
      <w:r w:rsidRPr="00506499">
        <w:rPr>
          <w:sz w:val="24"/>
          <w:szCs w:val="24"/>
          <w:lang w:val="uz-Cyrl-UZ"/>
        </w:rPr>
        <w:t xml:space="preserve"> ko‘paydi. </w:t>
      </w:r>
      <w:r w:rsidRPr="00506499">
        <w:rPr>
          <w:sz w:val="24"/>
          <w:szCs w:val="24"/>
          <w:lang w:val="uz-Latn-UZ"/>
        </w:rPr>
        <w:t>M</w:t>
      </w:r>
      <w:r w:rsidRPr="00506499">
        <w:rPr>
          <w:sz w:val="24"/>
          <w:szCs w:val="24"/>
          <w:lang w:val="uz-Cyrl-UZ"/>
        </w:rPr>
        <w:t>os ravishda o‘lim koeffitsi</w:t>
      </w:r>
      <w:r>
        <w:rPr>
          <w:sz w:val="24"/>
          <w:szCs w:val="24"/>
          <w:lang w:val="en-US"/>
        </w:rPr>
        <w:t>y</w:t>
      </w:r>
      <w:r w:rsidRPr="00506499">
        <w:rPr>
          <w:sz w:val="24"/>
          <w:szCs w:val="24"/>
          <w:lang w:val="uz-Cyrl-UZ"/>
        </w:rPr>
        <w:t xml:space="preserve">enti </w:t>
      </w:r>
      <w:r>
        <w:rPr>
          <w:sz w:val="24"/>
          <w:szCs w:val="24"/>
          <w:lang w:val="en-US"/>
        </w:rPr>
        <w:t>5,</w:t>
      </w:r>
      <w:r w:rsidR="00125D8B">
        <w:rPr>
          <w:sz w:val="24"/>
          <w:szCs w:val="24"/>
          <w:lang w:val="en-US"/>
        </w:rPr>
        <w:t>5</w:t>
      </w:r>
      <w:r w:rsidRPr="00506499">
        <w:rPr>
          <w:sz w:val="24"/>
          <w:szCs w:val="24"/>
          <w:lang w:val="uz-Cyrl-UZ"/>
        </w:rPr>
        <w:t xml:space="preserve"> promilleni tashkil qildi va </w:t>
      </w:r>
      <w:r>
        <w:rPr>
          <w:sz w:val="24"/>
          <w:szCs w:val="24"/>
          <w:lang w:val="uz-Cyrl-UZ"/>
        </w:rPr>
        <w:t>202</w:t>
      </w:r>
      <w:r>
        <w:rPr>
          <w:sz w:val="24"/>
          <w:szCs w:val="24"/>
          <w:lang w:val="en-US"/>
        </w:rPr>
        <w:t>4</w:t>
      </w:r>
      <w:r>
        <w:rPr>
          <w:sz w:val="24"/>
          <w:szCs w:val="24"/>
          <w:lang w:val="uz-Cyrl-UZ"/>
        </w:rPr>
        <w:t>- yil</w:t>
      </w:r>
      <w:r>
        <w:rPr>
          <w:sz w:val="24"/>
          <w:szCs w:val="24"/>
          <w:lang w:val="uz-Cyrl-UZ"/>
        </w:rPr>
        <w:br/>
        <w:t>yanvar-</w:t>
      </w:r>
      <w:r w:rsidR="009F09DA">
        <w:rPr>
          <w:sz w:val="24"/>
          <w:szCs w:val="24"/>
          <w:lang w:val="en-US"/>
        </w:rPr>
        <w:t>dekabr</w:t>
      </w:r>
      <w:r w:rsidRPr="00506499">
        <w:rPr>
          <w:sz w:val="24"/>
          <w:szCs w:val="24"/>
          <w:lang w:val="uz-Cyrl-UZ"/>
        </w:rPr>
        <w:t>ga (</w:t>
      </w:r>
      <w:r>
        <w:rPr>
          <w:sz w:val="24"/>
          <w:szCs w:val="24"/>
          <w:lang w:val="en-US"/>
        </w:rPr>
        <w:t>5,2</w:t>
      </w:r>
      <w:r w:rsidRPr="00506499">
        <w:rPr>
          <w:sz w:val="24"/>
          <w:szCs w:val="24"/>
          <w:lang w:val="uz-Cyrl-UZ"/>
        </w:rPr>
        <w:t xml:space="preserve"> promille) nisbatan </w:t>
      </w:r>
      <w:r>
        <w:rPr>
          <w:sz w:val="24"/>
          <w:szCs w:val="24"/>
          <w:lang w:val="en-US"/>
        </w:rPr>
        <w:t>0,</w:t>
      </w:r>
      <w:r w:rsidR="00125D8B">
        <w:rPr>
          <w:sz w:val="24"/>
          <w:szCs w:val="24"/>
          <w:lang w:val="en-US"/>
        </w:rPr>
        <w:t>3</w:t>
      </w:r>
      <w:r w:rsidRPr="00506499">
        <w:rPr>
          <w:sz w:val="24"/>
          <w:szCs w:val="24"/>
          <w:lang w:val="uz-Cyrl-UZ"/>
        </w:rPr>
        <w:t xml:space="preserve"> promillega </w:t>
      </w:r>
      <w:r w:rsidRPr="00506499">
        <w:rPr>
          <w:sz w:val="24"/>
          <w:szCs w:val="24"/>
          <w:lang w:val="en-US"/>
        </w:rPr>
        <w:t>ort</w:t>
      </w:r>
      <w:r w:rsidRPr="00506499">
        <w:rPr>
          <w:sz w:val="24"/>
          <w:szCs w:val="24"/>
          <w:lang w:val="uz-Cyrl-UZ"/>
        </w:rPr>
        <w:t>di.</w:t>
      </w:r>
    </w:p>
    <w:p w:rsidR="0021698C" w:rsidRPr="00506499" w:rsidRDefault="0021698C" w:rsidP="0021698C">
      <w:pPr>
        <w:spacing w:line="360" w:lineRule="auto"/>
        <w:ind w:right="-142" w:firstLine="709"/>
        <w:jc w:val="both"/>
        <w:rPr>
          <w:sz w:val="24"/>
          <w:szCs w:val="24"/>
          <w:lang w:val="uz-Cyrl-UZ"/>
        </w:rPr>
      </w:pPr>
      <w:r w:rsidRPr="00506499">
        <w:rPr>
          <w:b/>
          <w:bCs/>
          <w:sz w:val="24"/>
          <w:szCs w:val="24"/>
          <w:lang w:val="uz-Cyrl-UZ"/>
        </w:rPr>
        <w:t>Tabiiy o‘sish.</w:t>
      </w:r>
      <w:r w:rsidRPr="00174E19">
        <w:rPr>
          <w:b/>
          <w:bCs/>
          <w:sz w:val="24"/>
          <w:szCs w:val="24"/>
          <w:lang w:val="uz-Cyrl-UZ"/>
        </w:rPr>
        <w:t xml:space="preserve"> </w:t>
      </w:r>
      <w:r>
        <w:rPr>
          <w:sz w:val="24"/>
          <w:szCs w:val="24"/>
          <w:lang w:val="uz-Cyrl-UZ"/>
        </w:rPr>
        <w:t>2025-</w:t>
      </w:r>
      <w:r w:rsidRPr="008015B4">
        <w:rPr>
          <w:sz w:val="24"/>
          <w:szCs w:val="24"/>
          <w:lang w:val="uz-Cyrl-UZ"/>
        </w:rPr>
        <w:t> </w:t>
      </w:r>
      <w:r>
        <w:rPr>
          <w:sz w:val="24"/>
          <w:szCs w:val="24"/>
          <w:lang w:val="uz-Cyrl-UZ"/>
        </w:rPr>
        <w:t>yilning</w:t>
      </w:r>
      <w:r w:rsidRPr="00506499">
        <w:rPr>
          <w:sz w:val="24"/>
          <w:szCs w:val="24"/>
          <w:lang w:val="uz-Cyrl-UZ"/>
        </w:rPr>
        <w:t xml:space="preserve"> </w:t>
      </w:r>
      <w:r>
        <w:rPr>
          <w:sz w:val="24"/>
          <w:szCs w:val="24"/>
          <w:lang w:val="uz-Cyrl-UZ"/>
        </w:rPr>
        <w:t>yanvar-</w:t>
      </w:r>
      <w:r w:rsidR="00F05067" w:rsidRPr="00F05067">
        <w:rPr>
          <w:sz w:val="24"/>
          <w:szCs w:val="24"/>
          <w:lang w:val="uz-Cyrl-UZ"/>
        </w:rPr>
        <w:t>dekabr</w:t>
      </w:r>
      <w:r>
        <w:rPr>
          <w:sz w:val="24"/>
          <w:szCs w:val="24"/>
          <w:lang w:val="uz-Cyrl-UZ"/>
        </w:rPr>
        <w:t xml:space="preserve"> holatiga tabiiy o‘sish </w:t>
      </w:r>
      <w:r w:rsidR="00A4068A" w:rsidRPr="00CC71EE">
        <w:rPr>
          <w:sz w:val="24"/>
          <w:szCs w:val="24"/>
          <w:lang w:val="uz-Cyrl-UZ"/>
        </w:rPr>
        <w:t>3</w:t>
      </w:r>
      <w:r w:rsidRPr="0090595D">
        <w:rPr>
          <w:sz w:val="24"/>
          <w:szCs w:val="24"/>
          <w:lang w:val="uz-Cyrl-UZ"/>
        </w:rPr>
        <w:t xml:space="preserve"> </w:t>
      </w:r>
      <w:r w:rsidR="00A4068A" w:rsidRPr="00CC71EE">
        <w:rPr>
          <w:sz w:val="24"/>
          <w:szCs w:val="24"/>
          <w:lang w:val="uz-Cyrl-UZ"/>
        </w:rPr>
        <w:t>576</w:t>
      </w:r>
      <w:r w:rsidRPr="00506499">
        <w:rPr>
          <w:sz w:val="24"/>
          <w:szCs w:val="24"/>
          <w:lang w:val="uz-Cyrl-UZ"/>
        </w:rPr>
        <w:t xml:space="preserve"> kishini tashkil </w:t>
      </w:r>
      <w:r w:rsidRPr="005B0E8F">
        <w:rPr>
          <w:sz w:val="24"/>
          <w:szCs w:val="24"/>
          <w:lang w:val="uz-Cyrl-UZ"/>
        </w:rPr>
        <w:t>qildi (202</w:t>
      </w:r>
      <w:r w:rsidRPr="00784C00">
        <w:rPr>
          <w:sz w:val="24"/>
          <w:szCs w:val="24"/>
          <w:lang w:val="uz-Cyrl-UZ"/>
        </w:rPr>
        <w:t>4</w:t>
      </w:r>
      <w:r w:rsidRPr="005B0E8F">
        <w:rPr>
          <w:sz w:val="24"/>
          <w:szCs w:val="24"/>
          <w:lang w:val="uz-Cyrl-UZ"/>
        </w:rPr>
        <w:t xml:space="preserve">- yilning shu davrida ushbu ko‘rsatkich </w:t>
      </w:r>
      <w:r w:rsidR="00A4068A" w:rsidRPr="00CC71EE">
        <w:rPr>
          <w:sz w:val="24"/>
          <w:szCs w:val="24"/>
          <w:lang w:val="uz-Cyrl-UZ"/>
        </w:rPr>
        <w:t>3</w:t>
      </w:r>
      <w:r w:rsidRPr="0090595D">
        <w:rPr>
          <w:sz w:val="24"/>
          <w:szCs w:val="24"/>
          <w:lang w:val="uz-Cyrl-UZ"/>
        </w:rPr>
        <w:t xml:space="preserve"> </w:t>
      </w:r>
      <w:r w:rsidR="00A4068A" w:rsidRPr="00CC71EE">
        <w:rPr>
          <w:sz w:val="24"/>
          <w:szCs w:val="24"/>
          <w:lang w:val="uz-Cyrl-UZ"/>
        </w:rPr>
        <w:t>862</w:t>
      </w:r>
      <w:r w:rsidRPr="005B0E8F">
        <w:rPr>
          <w:sz w:val="24"/>
          <w:szCs w:val="24"/>
          <w:lang w:val="uz-Cyrl-UZ"/>
        </w:rPr>
        <w:t xml:space="preserve"> kishini tashkil etgan).</w:t>
      </w:r>
    </w:p>
    <w:p w:rsidR="0021698C" w:rsidRPr="00506499" w:rsidRDefault="0021698C" w:rsidP="0021698C">
      <w:pPr>
        <w:spacing w:line="360" w:lineRule="auto"/>
        <w:ind w:firstLine="709"/>
        <w:jc w:val="both"/>
        <w:rPr>
          <w:sz w:val="24"/>
          <w:szCs w:val="24"/>
          <w:lang w:val="uz-Cyrl-UZ"/>
        </w:rPr>
      </w:pPr>
      <w:r w:rsidRPr="00506499">
        <w:rPr>
          <w:b/>
          <w:bCs/>
          <w:sz w:val="24"/>
          <w:szCs w:val="24"/>
          <w:lang w:val="uz-Cyrl-UZ"/>
        </w:rPr>
        <w:t>Nikohlar va ajralishlar.</w:t>
      </w:r>
      <w:r w:rsidRPr="00826AB2">
        <w:rPr>
          <w:b/>
          <w:bCs/>
          <w:sz w:val="24"/>
          <w:szCs w:val="24"/>
          <w:lang w:val="uz-Cyrl-UZ"/>
        </w:rPr>
        <w:t xml:space="preserve"> </w:t>
      </w:r>
      <w:r>
        <w:rPr>
          <w:sz w:val="24"/>
          <w:szCs w:val="24"/>
          <w:lang w:val="uz-Cyrl-UZ"/>
        </w:rPr>
        <w:t>2025-</w:t>
      </w:r>
      <w:r w:rsidRPr="00826AB2">
        <w:rPr>
          <w:sz w:val="24"/>
          <w:szCs w:val="24"/>
          <w:lang w:val="uz-Cyrl-UZ"/>
        </w:rPr>
        <w:t> </w:t>
      </w:r>
      <w:r>
        <w:rPr>
          <w:sz w:val="24"/>
          <w:szCs w:val="24"/>
          <w:lang w:val="uz-Cyrl-UZ"/>
        </w:rPr>
        <w:t>yilning</w:t>
      </w:r>
      <w:r w:rsidRPr="00506499">
        <w:rPr>
          <w:sz w:val="24"/>
          <w:szCs w:val="24"/>
          <w:lang w:val="uz-Cyrl-UZ"/>
        </w:rPr>
        <w:t xml:space="preserve"> </w:t>
      </w:r>
      <w:r>
        <w:rPr>
          <w:sz w:val="24"/>
          <w:szCs w:val="24"/>
          <w:lang w:val="uz-Cyrl-UZ"/>
        </w:rPr>
        <w:t>yanvar-</w:t>
      </w:r>
      <w:r w:rsidR="00F05067" w:rsidRPr="00153066">
        <w:rPr>
          <w:sz w:val="24"/>
          <w:szCs w:val="24"/>
          <w:lang w:val="uz-Cyrl-UZ"/>
        </w:rPr>
        <w:t>dekabr</w:t>
      </w:r>
      <w:r w:rsidRPr="00506499">
        <w:rPr>
          <w:sz w:val="24"/>
          <w:szCs w:val="24"/>
          <w:lang w:val="uz-Cyrl-UZ"/>
        </w:rPr>
        <w:t xml:space="preserve">ida FHDYO organlarida </w:t>
      </w:r>
      <w:r w:rsidR="00CC71EE" w:rsidRPr="00153066">
        <w:rPr>
          <w:sz w:val="24"/>
          <w:szCs w:val="24"/>
          <w:lang w:val="uz-Cyrl-UZ"/>
        </w:rPr>
        <w:t>1 116</w:t>
      </w:r>
      <w:r>
        <w:rPr>
          <w:sz w:val="24"/>
          <w:szCs w:val="24"/>
          <w:lang w:val="uz-Cyrl-UZ"/>
        </w:rPr>
        <w:t xml:space="preserve"> ta nikohlar va </w:t>
      </w:r>
      <w:r w:rsidR="00CC71EE" w:rsidRPr="00153066">
        <w:rPr>
          <w:sz w:val="24"/>
          <w:szCs w:val="24"/>
          <w:lang w:val="uz-Cyrl-UZ"/>
        </w:rPr>
        <w:t>265</w:t>
      </w:r>
      <w:r w:rsidRPr="00506499">
        <w:rPr>
          <w:sz w:val="24"/>
          <w:szCs w:val="24"/>
          <w:lang w:val="uz-Cyrl-UZ"/>
        </w:rPr>
        <w:t xml:space="preserve"> ta ajralishlar ro‘yxatga</w:t>
      </w:r>
      <w:r>
        <w:rPr>
          <w:sz w:val="24"/>
          <w:szCs w:val="24"/>
          <w:lang w:val="uz-Cyrl-UZ"/>
        </w:rPr>
        <w:t xml:space="preserve"> olindi</w:t>
      </w:r>
      <w:r w:rsidRPr="00C86CDD">
        <w:rPr>
          <w:sz w:val="24"/>
          <w:szCs w:val="24"/>
          <w:lang w:val="uz-Cyrl-UZ"/>
        </w:rPr>
        <w:t>.</w:t>
      </w:r>
      <w:r>
        <w:rPr>
          <w:sz w:val="24"/>
          <w:szCs w:val="24"/>
          <w:lang w:val="uz-Cyrl-UZ"/>
        </w:rPr>
        <w:t xml:space="preserve"> </w:t>
      </w:r>
      <w:r w:rsidRPr="00C86CDD">
        <w:rPr>
          <w:sz w:val="24"/>
          <w:szCs w:val="24"/>
          <w:lang w:val="uz-Cyrl-UZ"/>
        </w:rPr>
        <w:t>M</w:t>
      </w:r>
      <w:r>
        <w:rPr>
          <w:sz w:val="24"/>
          <w:szCs w:val="24"/>
          <w:lang w:val="uz-Cyrl-UZ"/>
        </w:rPr>
        <w:t xml:space="preserve">ing aholiga nisbatan </w:t>
      </w:r>
      <w:r w:rsidRPr="00C86CDD">
        <w:rPr>
          <w:sz w:val="24"/>
          <w:szCs w:val="24"/>
          <w:lang w:val="uz-Cyrl-UZ"/>
        </w:rPr>
        <w:t xml:space="preserve">nikohlar </w:t>
      </w:r>
      <w:r>
        <w:rPr>
          <w:sz w:val="24"/>
          <w:szCs w:val="24"/>
          <w:lang w:val="uz-Cyrl-UZ"/>
        </w:rPr>
        <w:t xml:space="preserve">koeffitsiyenti </w:t>
      </w:r>
      <w:r>
        <w:rPr>
          <w:sz w:val="24"/>
          <w:szCs w:val="24"/>
          <w:lang w:val="uz-Cyrl-UZ"/>
        </w:rPr>
        <w:br/>
      </w:r>
      <w:r>
        <w:rPr>
          <w:sz w:val="24"/>
          <w:szCs w:val="24"/>
          <w:lang w:val="en-US"/>
        </w:rPr>
        <w:t>5</w:t>
      </w:r>
      <w:r>
        <w:rPr>
          <w:sz w:val="24"/>
          <w:szCs w:val="24"/>
          <w:lang w:val="uz-Cyrl-UZ"/>
        </w:rPr>
        <w:t>,</w:t>
      </w:r>
      <w:r w:rsidR="009F3796">
        <w:rPr>
          <w:sz w:val="24"/>
          <w:szCs w:val="24"/>
          <w:lang w:val="en-US"/>
        </w:rPr>
        <w:t>4</w:t>
      </w:r>
      <w:r w:rsidRPr="00506499">
        <w:rPr>
          <w:sz w:val="24"/>
          <w:szCs w:val="24"/>
          <w:lang w:val="uz-Cyrl-UZ"/>
        </w:rPr>
        <w:t xml:space="preserve"> promille</w:t>
      </w:r>
      <w:r w:rsidRPr="00C86CDD">
        <w:rPr>
          <w:sz w:val="24"/>
          <w:szCs w:val="24"/>
          <w:lang w:val="uz-Cyrl-UZ"/>
        </w:rPr>
        <w:t>ga</w:t>
      </w:r>
      <w:r w:rsidRPr="00506499">
        <w:rPr>
          <w:sz w:val="24"/>
          <w:szCs w:val="24"/>
          <w:lang w:val="uz-Cyrl-UZ"/>
        </w:rPr>
        <w:t xml:space="preserve"> (</w:t>
      </w:r>
      <w:r w:rsidRPr="00C86CDD">
        <w:rPr>
          <w:sz w:val="24"/>
          <w:szCs w:val="24"/>
          <w:lang w:val="uz-Cyrl-UZ"/>
        </w:rPr>
        <w:t>o‘tgan yili</w:t>
      </w:r>
      <w:r>
        <w:rPr>
          <w:sz w:val="24"/>
          <w:szCs w:val="24"/>
          <w:lang w:val="uz-Cyrl-UZ"/>
        </w:rPr>
        <w:t xml:space="preserve"> </w:t>
      </w:r>
      <w:r>
        <w:rPr>
          <w:sz w:val="24"/>
          <w:szCs w:val="24"/>
          <w:lang w:val="en-US"/>
        </w:rPr>
        <w:t>6,</w:t>
      </w:r>
      <w:r w:rsidR="009F3796">
        <w:rPr>
          <w:sz w:val="24"/>
          <w:szCs w:val="24"/>
          <w:lang w:val="en-US"/>
        </w:rPr>
        <w:t>5</w:t>
      </w:r>
      <w:r>
        <w:rPr>
          <w:sz w:val="24"/>
          <w:szCs w:val="24"/>
          <w:lang w:val="en-US"/>
        </w:rPr>
        <w:t xml:space="preserve"> </w:t>
      </w:r>
      <w:r w:rsidRPr="00253933">
        <w:rPr>
          <w:sz w:val="24"/>
          <w:szCs w:val="24"/>
          <w:lang w:val="uz-Cyrl-UZ"/>
        </w:rPr>
        <w:t>promille</w:t>
      </w:r>
      <w:r>
        <w:rPr>
          <w:sz w:val="24"/>
          <w:szCs w:val="24"/>
          <w:lang w:val="en-US"/>
        </w:rPr>
        <w:t xml:space="preserve"> bo‘lgan) </w:t>
      </w:r>
      <w:r w:rsidRPr="00734352">
        <w:rPr>
          <w:sz w:val="24"/>
          <w:szCs w:val="24"/>
          <w:lang w:val="en-US"/>
        </w:rPr>
        <w:t xml:space="preserve">va </w:t>
      </w:r>
      <w:r w:rsidRPr="00734352">
        <w:rPr>
          <w:bCs/>
          <w:sz w:val="24"/>
          <w:szCs w:val="24"/>
          <w:lang w:val="uz-Cyrl-UZ"/>
        </w:rPr>
        <w:t>ajralishlar</w:t>
      </w:r>
      <w:r>
        <w:rPr>
          <w:sz w:val="24"/>
          <w:szCs w:val="24"/>
          <w:lang w:val="uz-Cyrl-UZ"/>
        </w:rPr>
        <w:t xml:space="preserve"> 1,</w:t>
      </w:r>
      <w:r w:rsidR="009F3796">
        <w:rPr>
          <w:sz w:val="24"/>
          <w:szCs w:val="24"/>
          <w:lang w:val="en-US"/>
        </w:rPr>
        <w:t>3</w:t>
      </w:r>
      <w:r w:rsidRPr="00506499">
        <w:rPr>
          <w:sz w:val="24"/>
          <w:szCs w:val="24"/>
          <w:lang w:val="uz-Cyrl-UZ"/>
        </w:rPr>
        <w:t xml:space="preserve"> </w:t>
      </w:r>
      <w:r w:rsidRPr="00253933">
        <w:rPr>
          <w:sz w:val="24"/>
          <w:szCs w:val="24"/>
          <w:lang w:val="uz-Cyrl-UZ"/>
        </w:rPr>
        <w:t>promillega</w:t>
      </w:r>
      <w:r w:rsidRPr="00506499">
        <w:rPr>
          <w:sz w:val="24"/>
          <w:szCs w:val="24"/>
          <w:lang w:val="uz-Cyrl-UZ"/>
        </w:rPr>
        <w:t xml:space="preserve"> (</w:t>
      </w:r>
      <w:r>
        <w:rPr>
          <w:sz w:val="24"/>
          <w:szCs w:val="24"/>
          <w:lang w:val="uz-Cyrl-UZ"/>
        </w:rPr>
        <w:t>1,</w:t>
      </w:r>
      <w:r>
        <w:rPr>
          <w:sz w:val="24"/>
          <w:szCs w:val="24"/>
          <w:lang w:val="en-US"/>
        </w:rPr>
        <w:t>4 promille</w:t>
      </w:r>
      <w:r w:rsidRPr="00506499">
        <w:rPr>
          <w:sz w:val="24"/>
          <w:szCs w:val="24"/>
          <w:lang w:val="uz-Cyrl-UZ"/>
        </w:rPr>
        <w:t>) to‘g‘ri keldi.</w:t>
      </w:r>
    </w:p>
    <w:p w:rsidR="0021698C" w:rsidRPr="00A01407" w:rsidRDefault="0021698C" w:rsidP="0021698C">
      <w:pPr>
        <w:jc w:val="center"/>
        <w:rPr>
          <w:b/>
          <w:color w:val="0070C0"/>
          <w:sz w:val="26"/>
          <w:szCs w:val="26"/>
          <w:lang w:val="uz-Cyrl-UZ"/>
        </w:rPr>
      </w:pPr>
    </w:p>
    <w:p w:rsidR="0021698C" w:rsidRDefault="0021698C" w:rsidP="0021698C">
      <w:pPr>
        <w:pStyle w:val="23"/>
        <w:widowControl/>
        <w:spacing w:after="0"/>
        <w:ind w:firstLine="0"/>
        <w:jc w:val="center"/>
        <w:rPr>
          <w:b/>
          <w:color w:val="002060"/>
          <w:sz w:val="26"/>
          <w:szCs w:val="26"/>
          <w:lang w:val="uz-Cyrl-UZ"/>
        </w:rPr>
      </w:pPr>
    </w:p>
    <w:p w:rsidR="0021698C" w:rsidRDefault="0021698C" w:rsidP="0021698C">
      <w:pPr>
        <w:rPr>
          <w:b/>
          <w:color w:val="002060"/>
          <w:sz w:val="26"/>
          <w:szCs w:val="26"/>
          <w:lang w:val="uz-Cyrl-UZ"/>
        </w:rPr>
      </w:pPr>
      <w:r>
        <w:rPr>
          <w:b/>
          <w:color w:val="002060"/>
          <w:sz w:val="26"/>
          <w:szCs w:val="26"/>
          <w:lang w:val="uz-Cyrl-UZ"/>
        </w:rPr>
        <w:br w:type="page"/>
      </w:r>
    </w:p>
    <w:p w:rsidR="0021698C" w:rsidRPr="00FC4DEA" w:rsidRDefault="0021698C" w:rsidP="0021698C">
      <w:pPr>
        <w:pStyle w:val="23"/>
        <w:widowControl/>
        <w:spacing w:after="0"/>
        <w:ind w:firstLine="0"/>
        <w:jc w:val="center"/>
        <w:rPr>
          <w:color w:val="002060"/>
          <w:sz w:val="28"/>
          <w:szCs w:val="28"/>
          <w:lang w:val="uz-Cyrl-UZ"/>
        </w:rPr>
      </w:pPr>
      <w:r w:rsidRPr="00FC4DEA">
        <w:rPr>
          <w:b/>
          <w:color w:val="002060"/>
          <w:sz w:val="28"/>
          <w:szCs w:val="28"/>
          <w:lang w:val="uz-Cyrl-UZ"/>
        </w:rPr>
        <w:lastRenderedPageBreak/>
        <w:t xml:space="preserve">Aholining tabiiy harakati </w:t>
      </w:r>
      <w:r w:rsidRPr="00FC4DEA">
        <w:rPr>
          <w:b/>
          <w:color w:val="002060"/>
          <w:sz w:val="28"/>
          <w:szCs w:val="28"/>
          <w:lang w:val="uz-Cyrl-UZ"/>
        </w:rPr>
        <w:br/>
      </w:r>
      <w:r w:rsidRPr="00FC153B">
        <w:rPr>
          <w:i/>
          <w:szCs w:val="28"/>
          <w:lang w:val="uz-Cyrl-UZ"/>
        </w:rPr>
        <w:t>(yanvar-</w:t>
      </w:r>
      <w:r w:rsidR="00B71968">
        <w:rPr>
          <w:i/>
          <w:szCs w:val="28"/>
          <w:lang w:val="en-US"/>
        </w:rPr>
        <w:t>dekabr</w:t>
      </w:r>
      <w:r w:rsidRPr="00FC153B">
        <w:rPr>
          <w:i/>
          <w:szCs w:val="28"/>
          <w:lang w:val="uz-Cyrl-UZ"/>
        </w:rPr>
        <w:t xml:space="preserve"> oylarida kishi, birlikda)</w:t>
      </w:r>
    </w:p>
    <w:p w:rsidR="0021698C" w:rsidRPr="00FC153B" w:rsidRDefault="0021698C" w:rsidP="0021698C">
      <w:pPr>
        <w:pStyle w:val="23"/>
        <w:widowControl/>
        <w:spacing w:after="0"/>
        <w:ind w:firstLine="0"/>
        <w:jc w:val="center"/>
        <w:rPr>
          <w:b/>
          <w:color w:val="0070C0"/>
          <w:szCs w:val="26"/>
          <w:lang w:val="en-US"/>
        </w:rPr>
      </w:pPr>
    </w:p>
    <w:p w:rsidR="0021698C" w:rsidRPr="00BB3E1F" w:rsidRDefault="0021698C" w:rsidP="0021698C">
      <w:pPr>
        <w:pStyle w:val="23"/>
        <w:widowControl/>
        <w:spacing w:after="0"/>
        <w:ind w:firstLine="0"/>
        <w:jc w:val="center"/>
        <w:rPr>
          <w:b/>
          <w:color w:val="0070C0"/>
          <w:sz w:val="26"/>
          <w:szCs w:val="26"/>
          <w:highlight w:val="yellow"/>
          <w:lang w:val="en-US"/>
        </w:rPr>
      </w:pPr>
    </w:p>
    <w:p w:rsidR="0021698C" w:rsidRPr="00BE78DF" w:rsidRDefault="0021698C" w:rsidP="0021698C">
      <w:pPr>
        <w:pStyle w:val="23"/>
        <w:widowControl/>
        <w:spacing w:after="0"/>
        <w:ind w:firstLine="0"/>
        <w:jc w:val="center"/>
        <w:rPr>
          <w:b/>
          <w:color w:val="0070C0"/>
          <w:sz w:val="26"/>
          <w:szCs w:val="26"/>
          <w:highlight w:val="yellow"/>
          <w:lang w:val="uz-Cyrl-UZ"/>
        </w:rPr>
      </w:pPr>
      <w:r w:rsidRPr="00C71250">
        <w:rPr>
          <w:b/>
          <w:noProof/>
          <w:color w:val="0070C0"/>
          <w:sz w:val="26"/>
          <w:szCs w:val="26"/>
        </w:rPr>
        <w:drawing>
          <wp:inline distT="0" distB="0" distL="0" distR="0" wp14:anchorId="24CDB082" wp14:editId="01F94299">
            <wp:extent cx="5524500" cy="3003550"/>
            <wp:effectExtent l="0" t="0" r="0" b="0"/>
            <wp:docPr id="900"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21698C" w:rsidRDefault="0021698C" w:rsidP="0021698C">
      <w:pPr>
        <w:jc w:val="center"/>
        <w:rPr>
          <w:b/>
          <w:color w:val="002060"/>
          <w:sz w:val="26"/>
          <w:szCs w:val="26"/>
          <w:lang w:val="uz-Cyrl-UZ"/>
        </w:rPr>
      </w:pPr>
    </w:p>
    <w:p w:rsidR="0021698C" w:rsidRDefault="0021698C" w:rsidP="0021698C">
      <w:pPr>
        <w:jc w:val="center"/>
        <w:rPr>
          <w:b/>
          <w:color w:val="002060"/>
          <w:sz w:val="26"/>
          <w:szCs w:val="26"/>
          <w:lang w:val="uz-Cyrl-UZ"/>
        </w:rPr>
      </w:pPr>
    </w:p>
    <w:p w:rsidR="0021698C" w:rsidRPr="00506499" w:rsidRDefault="0021698C" w:rsidP="0021698C">
      <w:pPr>
        <w:spacing w:line="360" w:lineRule="auto"/>
        <w:ind w:firstLine="709"/>
        <w:jc w:val="both"/>
        <w:rPr>
          <w:sz w:val="24"/>
          <w:szCs w:val="24"/>
          <w:lang w:val="uz-Cyrl-UZ"/>
        </w:rPr>
      </w:pPr>
      <w:r w:rsidRPr="00506499">
        <w:rPr>
          <w:b/>
          <w:sz w:val="24"/>
          <w:szCs w:val="24"/>
          <w:lang w:val="uz-Cyrl-UZ"/>
        </w:rPr>
        <w:t>Migratsiya.</w:t>
      </w:r>
      <w:r w:rsidRPr="00506499">
        <w:rPr>
          <w:sz w:val="24"/>
          <w:szCs w:val="24"/>
          <w:lang w:val="uz-Cyrl-UZ"/>
        </w:rPr>
        <w:t xml:space="preserve"> Dastlabki ma’lumotlarga ko‘ra, </w:t>
      </w:r>
      <w:r>
        <w:rPr>
          <w:sz w:val="24"/>
          <w:szCs w:val="24"/>
          <w:lang w:val="uz-Cyrl-UZ"/>
        </w:rPr>
        <w:t>2025-</w:t>
      </w:r>
      <w:r w:rsidRPr="000E5A14">
        <w:rPr>
          <w:sz w:val="24"/>
          <w:szCs w:val="24"/>
          <w:lang w:val="uz-Cyrl-UZ"/>
        </w:rPr>
        <w:t> </w:t>
      </w:r>
      <w:r>
        <w:rPr>
          <w:sz w:val="24"/>
          <w:szCs w:val="24"/>
          <w:lang w:val="uz-Cyrl-UZ"/>
        </w:rPr>
        <w:t>yilning</w:t>
      </w:r>
      <w:r w:rsidRPr="00506499">
        <w:rPr>
          <w:sz w:val="24"/>
          <w:szCs w:val="24"/>
          <w:lang w:val="uz-Cyrl-UZ"/>
        </w:rPr>
        <w:t xml:space="preserve"> </w:t>
      </w:r>
      <w:r>
        <w:rPr>
          <w:sz w:val="24"/>
          <w:szCs w:val="24"/>
          <w:lang w:val="uz-Cyrl-UZ"/>
        </w:rPr>
        <w:t>yanvar-</w:t>
      </w:r>
      <w:r w:rsidR="00103C50" w:rsidRPr="00881F0E">
        <w:rPr>
          <w:sz w:val="24"/>
          <w:szCs w:val="24"/>
          <w:lang w:val="uz-Cyrl-UZ"/>
        </w:rPr>
        <w:t>dekabr</w:t>
      </w:r>
      <w:r w:rsidRPr="00506499">
        <w:rPr>
          <w:sz w:val="24"/>
          <w:szCs w:val="24"/>
          <w:lang w:val="uz-Cyrl-UZ"/>
        </w:rPr>
        <w:t xml:space="preserve"> oylarida </w:t>
      </w:r>
      <w:r>
        <w:rPr>
          <w:sz w:val="24"/>
          <w:szCs w:val="24"/>
          <w:lang w:val="uz-Cyrl-UZ"/>
        </w:rPr>
        <w:t>Yangiyo‘l tumani</w:t>
      </w:r>
      <w:r w:rsidRPr="00506499">
        <w:rPr>
          <w:sz w:val="24"/>
          <w:szCs w:val="24"/>
          <w:lang w:val="uz-Cyrl-UZ"/>
        </w:rPr>
        <w:t xml:space="preserve"> b</w:t>
      </w:r>
      <w:r>
        <w:rPr>
          <w:sz w:val="24"/>
          <w:szCs w:val="24"/>
          <w:lang w:val="uz-Cyrl-UZ"/>
        </w:rPr>
        <w:t xml:space="preserve">o‘yicha ko‘chib kelganlar soni </w:t>
      </w:r>
      <w:r w:rsidR="00574C4B" w:rsidRPr="00574C4B">
        <w:rPr>
          <w:sz w:val="24"/>
          <w:szCs w:val="24"/>
          <w:lang w:val="uz-Cyrl-UZ"/>
        </w:rPr>
        <w:t>2</w:t>
      </w:r>
      <w:r w:rsidRPr="00C945F4">
        <w:rPr>
          <w:sz w:val="24"/>
          <w:szCs w:val="24"/>
          <w:lang w:val="uz-Cyrl-UZ"/>
        </w:rPr>
        <w:t xml:space="preserve"> </w:t>
      </w:r>
      <w:r w:rsidR="00574C4B" w:rsidRPr="00574C4B">
        <w:rPr>
          <w:sz w:val="24"/>
          <w:szCs w:val="24"/>
          <w:lang w:val="uz-Cyrl-UZ"/>
        </w:rPr>
        <w:t>231</w:t>
      </w:r>
      <w:r w:rsidRPr="00506499">
        <w:rPr>
          <w:sz w:val="24"/>
          <w:szCs w:val="24"/>
          <w:lang w:val="uz-Cyrl-UZ"/>
        </w:rPr>
        <w:t xml:space="preserve"> kishini, shu davr mobaynida ko‘chib ketganl</w:t>
      </w:r>
      <w:r>
        <w:rPr>
          <w:sz w:val="24"/>
          <w:szCs w:val="24"/>
          <w:lang w:val="uz-Cyrl-UZ"/>
        </w:rPr>
        <w:t xml:space="preserve">ar soni esa </w:t>
      </w:r>
      <w:r w:rsidR="00574C4B" w:rsidRPr="00574C4B">
        <w:rPr>
          <w:sz w:val="24"/>
          <w:szCs w:val="24"/>
          <w:lang w:val="uz-Cyrl-UZ"/>
        </w:rPr>
        <w:t>2</w:t>
      </w:r>
      <w:r w:rsidRPr="003B78CE">
        <w:rPr>
          <w:sz w:val="24"/>
          <w:szCs w:val="24"/>
          <w:lang w:val="uz-Cyrl-UZ"/>
        </w:rPr>
        <w:t xml:space="preserve"> </w:t>
      </w:r>
      <w:r w:rsidR="00574C4B" w:rsidRPr="00574C4B">
        <w:rPr>
          <w:sz w:val="24"/>
          <w:szCs w:val="24"/>
          <w:lang w:val="uz-Cyrl-UZ"/>
        </w:rPr>
        <w:t>006</w:t>
      </w:r>
      <w:r w:rsidRPr="00506499">
        <w:rPr>
          <w:sz w:val="24"/>
          <w:szCs w:val="24"/>
          <w:lang w:val="uz-Cyrl-UZ"/>
        </w:rPr>
        <w:t xml:space="preserve"> kishini tashkil qildi. Migratsiya qoldig‘i </w:t>
      </w:r>
      <w:r>
        <w:rPr>
          <w:sz w:val="24"/>
          <w:szCs w:val="24"/>
          <w:lang w:val="en-US"/>
        </w:rPr>
        <w:t>2</w:t>
      </w:r>
      <w:r w:rsidR="00574C4B">
        <w:rPr>
          <w:sz w:val="24"/>
          <w:szCs w:val="24"/>
          <w:lang w:val="en-US"/>
        </w:rPr>
        <w:t>25</w:t>
      </w:r>
      <w:r>
        <w:rPr>
          <w:sz w:val="24"/>
          <w:szCs w:val="24"/>
          <w:lang w:val="en-US"/>
        </w:rPr>
        <w:t xml:space="preserve"> </w:t>
      </w:r>
      <w:r w:rsidRPr="00506499">
        <w:rPr>
          <w:sz w:val="24"/>
          <w:szCs w:val="24"/>
          <w:lang w:val="uz-Cyrl-UZ"/>
        </w:rPr>
        <w:t>kishiga (</w:t>
      </w:r>
      <w:r>
        <w:rPr>
          <w:sz w:val="24"/>
          <w:szCs w:val="24"/>
          <w:lang w:val="uz-Cyrl-UZ"/>
        </w:rPr>
        <w:t>202</w:t>
      </w:r>
      <w:r>
        <w:rPr>
          <w:sz w:val="24"/>
          <w:szCs w:val="24"/>
          <w:lang w:val="en-US"/>
        </w:rPr>
        <w:t>4</w:t>
      </w:r>
      <w:r>
        <w:rPr>
          <w:sz w:val="24"/>
          <w:szCs w:val="24"/>
          <w:lang w:val="uz-Cyrl-UZ"/>
        </w:rPr>
        <w:t>- yil</w:t>
      </w:r>
      <w:r w:rsidRPr="00506499">
        <w:rPr>
          <w:sz w:val="24"/>
          <w:szCs w:val="24"/>
          <w:lang w:val="uz-Cyrl-UZ"/>
        </w:rPr>
        <w:t xml:space="preserve">ning shu davrida qoldig‘i </w:t>
      </w:r>
      <w:r w:rsidR="00574C4B">
        <w:rPr>
          <w:sz w:val="24"/>
          <w:szCs w:val="24"/>
          <w:lang w:val="en-US"/>
        </w:rPr>
        <w:t xml:space="preserve"> 64</w:t>
      </w:r>
      <w:r w:rsidRPr="00506499">
        <w:rPr>
          <w:sz w:val="24"/>
          <w:szCs w:val="24"/>
          <w:lang w:val="uz-Cyrl-UZ"/>
        </w:rPr>
        <w:t xml:space="preserve"> kishi) teng bo‘ldi.</w:t>
      </w:r>
    </w:p>
    <w:p w:rsidR="0021698C" w:rsidRDefault="0021698C" w:rsidP="0021698C">
      <w:pPr>
        <w:pStyle w:val="a3"/>
        <w:spacing w:after="120"/>
        <w:rPr>
          <w:bCs w:val="0"/>
          <w:color w:val="002060"/>
          <w:sz w:val="28"/>
          <w:szCs w:val="28"/>
          <w:lang w:val="uz-Cyrl-UZ"/>
        </w:rPr>
      </w:pPr>
    </w:p>
    <w:p w:rsidR="0021698C" w:rsidRPr="00FC153B" w:rsidRDefault="0021698C" w:rsidP="0021698C">
      <w:pPr>
        <w:pStyle w:val="a3"/>
        <w:spacing w:after="120"/>
        <w:rPr>
          <w:b w:val="0"/>
          <w:bCs w:val="0"/>
          <w:color w:val="002060"/>
          <w:sz w:val="24"/>
          <w:szCs w:val="28"/>
          <w:lang w:val="uz-Cyrl-UZ"/>
        </w:rPr>
      </w:pPr>
      <w:r w:rsidRPr="00506499">
        <w:rPr>
          <w:bCs w:val="0"/>
          <w:color w:val="002060"/>
          <w:sz w:val="28"/>
          <w:szCs w:val="28"/>
          <w:lang w:val="uz-Cyrl-UZ"/>
        </w:rPr>
        <w:t>Aholining migratsiya ko‘rsatkichlari</w:t>
      </w:r>
      <w:r w:rsidRPr="00506499">
        <w:rPr>
          <w:bCs w:val="0"/>
          <w:color w:val="002060"/>
          <w:sz w:val="28"/>
          <w:szCs w:val="28"/>
          <w:lang w:val="uz-Cyrl-UZ"/>
        </w:rPr>
        <w:br/>
      </w:r>
      <w:r w:rsidRPr="00FC153B">
        <w:rPr>
          <w:b w:val="0"/>
          <w:bCs w:val="0"/>
          <w:i/>
          <w:sz w:val="24"/>
          <w:szCs w:val="28"/>
          <w:lang w:val="uz-Cyrl-UZ"/>
        </w:rPr>
        <w:t>(yanvar-</w:t>
      </w:r>
      <w:r w:rsidR="00881F0E">
        <w:rPr>
          <w:b w:val="0"/>
          <w:bCs w:val="0"/>
          <w:i/>
          <w:sz w:val="24"/>
          <w:szCs w:val="28"/>
          <w:lang w:val="en-US"/>
        </w:rPr>
        <w:t>dekabr</w:t>
      </w:r>
      <w:r w:rsidRPr="00FC153B">
        <w:rPr>
          <w:b w:val="0"/>
          <w:bCs w:val="0"/>
          <w:i/>
          <w:sz w:val="24"/>
          <w:szCs w:val="28"/>
          <w:lang w:val="en-US"/>
        </w:rPr>
        <w:t xml:space="preserve"> </w:t>
      </w:r>
      <w:r w:rsidRPr="00FC153B">
        <w:rPr>
          <w:b w:val="0"/>
          <w:bCs w:val="0"/>
          <w:i/>
          <w:sz w:val="24"/>
          <w:szCs w:val="28"/>
          <w:lang w:val="uz-Cyrl-UZ"/>
        </w:rPr>
        <w:t>oylarida kishi, birlikda)</w:t>
      </w:r>
    </w:p>
    <w:p w:rsidR="0021698C" w:rsidRPr="00E03DD5" w:rsidRDefault="0021698C" w:rsidP="0021698C">
      <w:pPr>
        <w:pStyle w:val="a3"/>
        <w:rPr>
          <w:b w:val="0"/>
          <w:bCs w:val="0"/>
          <w:i/>
          <w:color w:val="1F497D" w:themeColor="text2"/>
          <w:sz w:val="24"/>
          <w:szCs w:val="24"/>
          <w:lang w:val="uz-Cyrl-UZ"/>
        </w:rPr>
      </w:pPr>
      <w:r w:rsidRPr="00E03DD5">
        <w:rPr>
          <w:b w:val="0"/>
          <w:bCs w:val="0"/>
          <w:i/>
          <w:noProof/>
          <w:color w:val="1F497D" w:themeColor="text2"/>
          <w:sz w:val="24"/>
          <w:szCs w:val="24"/>
        </w:rPr>
        <w:drawing>
          <wp:inline distT="0" distB="0" distL="0" distR="0" wp14:anchorId="527C931D" wp14:editId="1024ADD6">
            <wp:extent cx="5479415" cy="2878667"/>
            <wp:effectExtent l="0" t="0" r="0" b="0"/>
            <wp:docPr id="901"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21698C" w:rsidRDefault="0021698C" w:rsidP="0021698C">
      <w:pPr>
        <w:jc w:val="center"/>
        <w:rPr>
          <w:b/>
          <w:color w:val="002060"/>
          <w:sz w:val="26"/>
          <w:szCs w:val="26"/>
          <w:lang w:val="uz-Cyrl-UZ"/>
        </w:rPr>
      </w:pPr>
    </w:p>
    <w:p w:rsidR="0021698C" w:rsidRPr="00653B1F" w:rsidRDefault="0021698C" w:rsidP="0021698C">
      <w:pPr>
        <w:spacing w:before="120" w:after="120" w:line="360" w:lineRule="auto"/>
        <w:ind w:firstLine="567"/>
        <w:jc w:val="center"/>
        <w:rPr>
          <w:color w:val="002060"/>
          <w:sz w:val="24"/>
          <w:szCs w:val="24"/>
          <w:lang w:val="uz-Cyrl-UZ"/>
        </w:rPr>
      </w:pPr>
      <w:r w:rsidRPr="00653B1F">
        <w:rPr>
          <w:b/>
          <w:noProof/>
          <w:color w:val="002060"/>
          <w:spacing w:val="-2"/>
          <w:sz w:val="24"/>
          <w:szCs w:val="24"/>
          <w:lang w:val="uz-Cyrl-UZ"/>
        </w:rPr>
        <w:lastRenderedPageBreak/>
        <w:t>STATISTIK KO‘RSATKICHLARGA IZOHLAR</w:t>
      </w:r>
    </w:p>
    <w:p w:rsidR="0021698C" w:rsidRPr="00732330" w:rsidRDefault="0021698C" w:rsidP="0021698C">
      <w:pPr>
        <w:spacing w:line="252" w:lineRule="auto"/>
        <w:ind w:firstLine="567"/>
        <w:jc w:val="both"/>
        <w:rPr>
          <w:bCs/>
          <w:sz w:val="24"/>
          <w:szCs w:val="24"/>
          <w:lang w:val="uz-Cyrl-UZ"/>
        </w:rPr>
      </w:pPr>
      <w:r w:rsidRPr="00732330">
        <w:rPr>
          <w:b/>
          <w:bCs/>
          <w:sz w:val="24"/>
          <w:szCs w:val="24"/>
          <w:lang w:val="uz-Cyrl-UZ"/>
        </w:rPr>
        <w:t xml:space="preserve">Doimiy aholi – </w:t>
      </w:r>
      <w:r w:rsidRPr="00732330">
        <w:rPr>
          <w:bCs/>
          <w:sz w:val="24"/>
          <w:szCs w:val="24"/>
          <w:lang w:val="uz-Cyrl-UZ"/>
        </w:rPr>
        <w:t>ro‘yxatdan o‘tkazilayotgan vaqtda muayyan aholi punkti yoki hududda doimiy istiqomat qilayotgan aholidan iborat bo‘lib, bunga ushbu hududda doimiy ro‘yxatda turib, lekin vaqtincha yashamaydigan aholi ham kiritiladi.</w:t>
      </w:r>
    </w:p>
    <w:p w:rsidR="0021698C" w:rsidRPr="00732330" w:rsidRDefault="0021698C" w:rsidP="0021698C">
      <w:pPr>
        <w:spacing w:before="60" w:line="252" w:lineRule="auto"/>
        <w:ind w:firstLine="567"/>
        <w:jc w:val="both"/>
        <w:rPr>
          <w:bCs/>
          <w:sz w:val="24"/>
          <w:szCs w:val="24"/>
          <w:lang w:val="uz-Cyrl-UZ"/>
        </w:rPr>
      </w:pPr>
      <w:r w:rsidRPr="00732330">
        <w:rPr>
          <w:b/>
          <w:bCs/>
          <w:sz w:val="24"/>
          <w:szCs w:val="24"/>
          <w:lang w:val="uz-Cyrl-UZ"/>
        </w:rPr>
        <w:t xml:space="preserve">Tuman aholisi – </w:t>
      </w:r>
      <w:r w:rsidRPr="00732330">
        <w:rPr>
          <w:bCs/>
          <w:sz w:val="24"/>
          <w:szCs w:val="24"/>
          <w:lang w:val="uz-Cyrl-UZ"/>
        </w:rPr>
        <w:t>tuman hududlarida, ya’ni me’yoriy hujjatlar bilan tumanlar, tumanchalar sifatida belgilangan aholi punktlarida istiqomat qiluvchi aholi.</w:t>
      </w:r>
    </w:p>
    <w:p w:rsidR="0021698C" w:rsidRPr="00732330" w:rsidRDefault="0021698C" w:rsidP="0021698C">
      <w:pPr>
        <w:spacing w:before="60" w:line="252" w:lineRule="auto"/>
        <w:ind w:firstLine="567"/>
        <w:jc w:val="both"/>
        <w:rPr>
          <w:bCs/>
          <w:sz w:val="24"/>
          <w:szCs w:val="24"/>
          <w:lang w:val="uz-Cyrl-UZ"/>
        </w:rPr>
      </w:pPr>
      <w:r w:rsidRPr="00732330">
        <w:rPr>
          <w:b/>
          <w:bCs/>
          <w:sz w:val="24"/>
          <w:szCs w:val="24"/>
          <w:lang w:val="uz-Cyrl-UZ"/>
        </w:rPr>
        <w:t xml:space="preserve">Doimiy aholi sonini baholash – </w:t>
      </w:r>
      <w:r w:rsidRPr="00732330">
        <w:rPr>
          <w:bCs/>
          <w:sz w:val="24"/>
          <w:szCs w:val="24"/>
          <w:lang w:val="uz-Cyrl-UZ"/>
        </w:rPr>
        <w:t>oxirgi aholini ro‘yxatga olish ma’lumotlari asosida hisoblanib, unga har yili tug‘ilganlar va muayan hududga ko‘chib kelganlar soni qo‘shilib, o‘lganlar va muayan hududdan ko‘chib ketganlar soni ayriladi.</w:t>
      </w:r>
    </w:p>
    <w:p w:rsidR="0021698C" w:rsidRPr="00732330" w:rsidRDefault="0021698C" w:rsidP="0021698C">
      <w:pPr>
        <w:spacing w:before="60" w:line="252" w:lineRule="auto"/>
        <w:ind w:firstLine="567"/>
        <w:jc w:val="both"/>
        <w:rPr>
          <w:bCs/>
          <w:sz w:val="24"/>
          <w:szCs w:val="24"/>
          <w:lang w:val="uz-Cyrl-UZ"/>
        </w:rPr>
      </w:pPr>
      <w:r w:rsidRPr="00732330">
        <w:rPr>
          <w:b/>
          <w:bCs/>
          <w:sz w:val="24"/>
          <w:szCs w:val="24"/>
          <w:lang w:val="uz-Cyrl-UZ"/>
        </w:rPr>
        <w:t xml:space="preserve">Tug‘ilish – </w:t>
      </w:r>
      <w:r w:rsidRPr="00732330">
        <w:rPr>
          <w:bCs/>
          <w:sz w:val="24"/>
          <w:szCs w:val="24"/>
          <w:lang w:val="uz-Cyrl-UZ"/>
        </w:rPr>
        <w:t>tug‘ilish jarayonlarining sodir bo‘lishi va boshqa xususiyatlarini tavsiflovchi ko‘rsatkich.</w:t>
      </w:r>
    </w:p>
    <w:p w:rsidR="0021698C" w:rsidRPr="00732330" w:rsidRDefault="0021698C" w:rsidP="0021698C">
      <w:pPr>
        <w:spacing w:before="60" w:line="252" w:lineRule="auto"/>
        <w:ind w:firstLine="567"/>
        <w:jc w:val="both"/>
        <w:rPr>
          <w:bCs/>
          <w:sz w:val="24"/>
          <w:szCs w:val="24"/>
          <w:lang w:val="uz-Cyrl-UZ"/>
        </w:rPr>
      </w:pPr>
      <w:r w:rsidRPr="00732330">
        <w:rPr>
          <w:b/>
          <w:bCs/>
          <w:sz w:val="24"/>
          <w:szCs w:val="24"/>
          <w:lang w:val="uz-Cyrl-UZ"/>
        </w:rPr>
        <w:t>1000 aholiga nisbatan tug‘ilish koeffitsiyenti –</w:t>
      </w:r>
      <w:r w:rsidRPr="00732330">
        <w:rPr>
          <w:bCs/>
          <w:sz w:val="24"/>
          <w:szCs w:val="24"/>
          <w:lang w:val="uz-Cyrl-UZ"/>
        </w:rPr>
        <w:t xml:space="preserve"> hisobot yilida jami tug‘ilganlar (tirik) sonini hisobot davridagi doimiy aholining o‘rtacha soniga bo‘lib, 1000 ga ko‘paytirish orqali hisoblanadi.</w:t>
      </w:r>
    </w:p>
    <w:p w:rsidR="0021698C" w:rsidRPr="00732330" w:rsidRDefault="0021698C" w:rsidP="0021698C">
      <w:pPr>
        <w:spacing w:before="60" w:line="252" w:lineRule="auto"/>
        <w:ind w:firstLine="567"/>
        <w:jc w:val="both"/>
        <w:rPr>
          <w:b/>
          <w:bCs/>
          <w:sz w:val="24"/>
          <w:szCs w:val="24"/>
          <w:lang w:val="uz-Cyrl-UZ"/>
        </w:rPr>
      </w:pPr>
      <w:r w:rsidRPr="00732330">
        <w:rPr>
          <w:b/>
          <w:bCs/>
          <w:sz w:val="24"/>
          <w:szCs w:val="24"/>
          <w:lang w:val="uz-Cyrl-UZ"/>
        </w:rPr>
        <w:t xml:space="preserve">1000 aholiga nisbatan o‘lim koeffitsiyenti – </w:t>
      </w:r>
      <w:r w:rsidRPr="00732330">
        <w:rPr>
          <w:bCs/>
          <w:sz w:val="24"/>
          <w:szCs w:val="24"/>
          <w:lang w:val="uz-Cyrl-UZ"/>
        </w:rPr>
        <w:t>hisobot yilida jami o‘lganlar sonini hisobot yilidagi doimiy aholining o‘rtacha soniga bo‘lib, 1000 ga ko‘paytirish orqali hisoblanadi</w:t>
      </w:r>
      <w:r w:rsidRPr="00732330">
        <w:rPr>
          <w:b/>
          <w:bCs/>
          <w:sz w:val="24"/>
          <w:szCs w:val="24"/>
          <w:lang w:val="uz-Cyrl-UZ"/>
        </w:rPr>
        <w:t>.</w:t>
      </w:r>
    </w:p>
    <w:p w:rsidR="0021698C" w:rsidRPr="00732330" w:rsidRDefault="0021698C" w:rsidP="0021698C">
      <w:pPr>
        <w:spacing w:before="60" w:line="252" w:lineRule="auto"/>
        <w:ind w:firstLine="567"/>
        <w:jc w:val="both"/>
        <w:rPr>
          <w:bCs/>
          <w:sz w:val="24"/>
          <w:szCs w:val="24"/>
          <w:lang w:val="uz-Cyrl-UZ"/>
        </w:rPr>
      </w:pPr>
      <w:r w:rsidRPr="00732330">
        <w:rPr>
          <w:b/>
          <w:bCs/>
          <w:sz w:val="24"/>
          <w:szCs w:val="24"/>
          <w:lang w:val="uz-Cyrl-UZ"/>
        </w:rPr>
        <w:t xml:space="preserve">O‘lim sabablari – </w:t>
      </w:r>
      <w:r w:rsidRPr="00732330">
        <w:rPr>
          <w:bCs/>
          <w:sz w:val="24"/>
          <w:szCs w:val="24"/>
          <w:lang w:val="uz-Cyrl-UZ"/>
        </w:rPr>
        <w:t>o‘limga yoki uning sodir bo‘lishiga ta’sir etgan kasalikklar, patologik holatlar va jarohatlar, shuningdek, o‘lim bilan yakun topgan jarohatga sabab bo‘lgan baxtsiz hodisa va zo‘ravonlik holatlari.</w:t>
      </w:r>
    </w:p>
    <w:p w:rsidR="0021698C" w:rsidRPr="00732330" w:rsidRDefault="0021698C" w:rsidP="0021698C">
      <w:pPr>
        <w:spacing w:before="60" w:line="252" w:lineRule="auto"/>
        <w:ind w:firstLine="567"/>
        <w:jc w:val="both"/>
        <w:rPr>
          <w:bCs/>
          <w:sz w:val="24"/>
          <w:szCs w:val="24"/>
          <w:lang w:val="uz-Cyrl-UZ"/>
        </w:rPr>
      </w:pPr>
      <w:r w:rsidRPr="00732330">
        <w:rPr>
          <w:b/>
          <w:bCs/>
          <w:sz w:val="24"/>
          <w:szCs w:val="24"/>
          <w:lang w:val="uz-Cyrl-UZ"/>
        </w:rPr>
        <w:t xml:space="preserve">Nikoh – </w:t>
      </w:r>
      <w:r w:rsidRPr="00732330">
        <w:rPr>
          <w:bCs/>
          <w:sz w:val="24"/>
          <w:szCs w:val="24"/>
          <w:lang w:val="uz-Cyrl-UZ"/>
        </w:rPr>
        <w:t>erkak va ayol o‘rtasidagi, ularning bir-birlariga va farzandlariga nisbatan huquq va majburiyatlarini belgilab beradigan o‘zaro munosabatlari shakli. Er va xotin o‘rtasidagi yuridik munosabatlar fuqarolik holati dalolatnomalarini yozish (FHDYO) organlarida nikohlarini ro‘yxatdan o‘tkazish natijasida o‘rnatiladi.</w:t>
      </w:r>
    </w:p>
    <w:p w:rsidR="0021698C" w:rsidRPr="00732330" w:rsidRDefault="0021698C" w:rsidP="0021698C">
      <w:pPr>
        <w:spacing w:before="60" w:line="252" w:lineRule="auto"/>
        <w:ind w:firstLine="567"/>
        <w:jc w:val="both"/>
        <w:rPr>
          <w:b/>
          <w:bCs/>
          <w:sz w:val="24"/>
          <w:szCs w:val="24"/>
          <w:lang w:val="uz-Cyrl-UZ"/>
        </w:rPr>
      </w:pPr>
      <w:r w:rsidRPr="00732330">
        <w:rPr>
          <w:b/>
          <w:bCs/>
          <w:sz w:val="24"/>
          <w:szCs w:val="24"/>
          <w:lang w:val="uz-Cyrl-UZ"/>
        </w:rPr>
        <w:t xml:space="preserve">1000 aholiga nisbatan nikohlar koeffitsiyenti – </w:t>
      </w:r>
      <w:r w:rsidRPr="00732330">
        <w:rPr>
          <w:bCs/>
          <w:sz w:val="24"/>
          <w:szCs w:val="24"/>
          <w:lang w:val="uz-Cyrl-UZ"/>
        </w:rPr>
        <w:t>hisobot yilida tuzilgan nikohlar sonini doimiy aholining o‘rtacha soniga bo‘lib, 1000 ga ko‘paytirish orqali hisoblanadi.</w:t>
      </w:r>
    </w:p>
    <w:p w:rsidR="0021698C" w:rsidRPr="00732330" w:rsidRDefault="0021698C" w:rsidP="0021698C">
      <w:pPr>
        <w:spacing w:before="60" w:line="252" w:lineRule="auto"/>
        <w:ind w:firstLine="567"/>
        <w:jc w:val="both"/>
        <w:rPr>
          <w:bCs/>
          <w:sz w:val="24"/>
          <w:szCs w:val="24"/>
          <w:lang w:val="uz-Cyrl-UZ"/>
        </w:rPr>
      </w:pPr>
      <w:r w:rsidRPr="00732330">
        <w:rPr>
          <w:b/>
          <w:bCs/>
          <w:sz w:val="24"/>
          <w:szCs w:val="24"/>
          <w:lang w:val="uz-Cyrl-UZ"/>
        </w:rPr>
        <w:t xml:space="preserve">Nikohdan ajralish (nikohni bekor qilish) – </w:t>
      </w:r>
      <w:r w:rsidRPr="00732330">
        <w:rPr>
          <w:bCs/>
          <w:sz w:val="24"/>
          <w:szCs w:val="24"/>
          <w:lang w:val="uz-Cyrl-UZ"/>
        </w:rPr>
        <w:t>er-xotinlarning hayoti davomida, tomonlar uchun qayta nikoh huquqini beruvchi, nikohlarning to‘liq yuridik to‘xtatilishi, nikoh FHDYO yoki sud organlarida ajralishni ro‘yxatdan o‘tkazilganidan so‘ng bekor qilingan hisoblanadi.</w:t>
      </w:r>
    </w:p>
    <w:p w:rsidR="0021698C" w:rsidRPr="00732330" w:rsidRDefault="0021698C" w:rsidP="0021698C">
      <w:pPr>
        <w:spacing w:before="60" w:line="252" w:lineRule="auto"/>
        <w:ind w:firstLine="567"/>
        <w:jc w:val="both"/>
        <w:rPr>
          <w:bCs/>
          <w:sz w:val="24"/>
          <w:szCs w:val="24"/>
          <w:lang w:val="uz-Cyrl-UZ"/>
        </w:rPr>
      </w:pPr>
      <w:r w:rsidRPr="00732330">
        <w:rPr>
          <w:b/>
          <w:bCs/>
          <w:sz w:val="24"/>
          <w:szCs w:val="24"/>
          <w:lang w:val="uz-Cyrl-UZ"/>
        </w:rPr>
        <w:t xml:space="preserve">1000 aholiga nisbatan nikohdan ajralish koeffitsiyenti – </w:t>
      </w:r>
      <w:r w:rsidRPr="00732330">
        <w:rPr>
          <w:bCs/>
          <w:sz w:val="24"/>
          <w:szCs w:val="24"/>
          <w:lang w:val="uz-Cyrl-UZ"/>
        </w:rPr>
        <w:t>hisobot yilida nikohdan ajralishlar sonini doimiy aholining o‘rtacha soniga bo‘lib, 1000 ga ko‘paytirish orqali hisoblanadi.</w:t>
      </w:r>
    </w:p>
    <w:p w:rsidR="0021698C" w:rsidRPr="00732330" w:rsidRDefault="0021698C" w:rsidP="0021698C">
      <w:pPr>
        <w:spacing w:before="60" w:line="252" w:lineRule="auto"/>
        <w:ind w:firstLine="567"/>
        <w:jc w:val="both"/>
        <w:rPr>
          <w:bCs/>
          <w:sz w:val="24"/>
          <w:szCs w:val="24"/>
          <w:lang w:val="uz-Cyrl-UZ"/>
        </w:rPr>
      </w:pPr>
      <w:r w:rsidRPr="00732330">
        <w:rPr>
          <w:b/>
          <w:bCs/>
          <w:sz w:val="24"/>
          <w:szCs w:val="24"/>
          <w:lang w:val="uz-Cyrl-UZ"/>
        </w:rPr>
        <w:t xml:space="preserve">Ko‘chib kelganlar soni – </w:t>
      </w:r>
      <w:r w:rsidRPr="00732330">
        <w:rPr>
          <w:bCs/>
          <w:sz w:val="24"/>
          <w:szCs w:val="24"/>
          <w:lang w:val="uz-Cyrl-UZ"/>
        </w:rPr>
        <w:t>ko‘chib kelganlarning absolyut miqdori, ya’ni muayyan hududga uning tashqarisidan ko‘chib kelganlardan iborat. Ichki ishlar organlari tomonidan aholini yashash joyi bo‘yicha ro‘yxatga olishda tuziladigan statistik hisobga olish so‘rovnomalarini qayta ishlash natijasida ko‘chib kelish.</w:t>
      </w:r>
    </w:p>
    <w:p w:rsidR="0021698C" w:rsidRPr="00732330" w:rsidRDefault="0021698C" w:rsidP="0021698C">
      <w:pPr>
        <w:spacing w:before="60" w:line="252" w:lineRule="auto"/>
        <w:ind w:firstLine="567"/>
        <w:jc w:val="both"/>
        <w:rPr>
          <w:bCs/>
          <w:sz w:val="24"/>
          <w:szCs w:val="24"/>
          <w:lang w:val="uz-Cyrl-UZ"/>
        </w:rPr>
      </w:pPr>
      <w:r w:rsidRPr="00732330">
        <w:rPr>
          <w:b/>
          <w:bCs/>
          <w:sz w:val="24"/>
          <w:szCs w:val="24"/>
          <w:lang w:val="uz-Cyrl-UZ"/>
        </w:rPr>
        <w:t xml:space="preserve">Ko‘chib ketganlar soni – </w:t>
      </w:r>
      <w:r w:rsidRPr="00732330">
        <w:rPr>
          <w:bCs/>
          <w:sz w:val="24"/>
          <w:szCs w:val="24"/>
          <w:lang w:val="uz-Cyrl-UZ"/>
        </w:rPr>
        <w:t>ko‘chib ketganlarning absolyut miqdori, ya’ni muayyan hududga uning tashqarisidan ko‘chib ketganlardan iborat. Ichki ishlar organlari tomonidan aholini yashash joyi bo‘yicha ro‘yxatga olishda tuziladigan statistik hisobga olish so‘rovnomalarini qayta ishlash natijasida ko‘chib ketish.</w:t>
      </w:r>
    </w:p>
    <w:p w:rsidR="0021698C" w:rsidRPr="00732330" w:rsidRDefault="0021698C" w:rsidP="0021698C">
      <w:pPr>
        <w:spacing w:before="60" w:line="252" w:lineRule="auto"/>
        <w:ind w:firstLine="567"/>
        <w:jc w:val="both"/>
        <w:rPr>
          <w:bCs/>
          <w:sz w:val="24"/>
          <w:szCs w:val="24"/>
          <w:lang w:val="uz-Cyrl-UZ"/>
        </w:rPr>
      </w:pPr>
      <w:r w:rsidRPr="00732330">
        <w:rPr>
          <w:b/>
          <w:bCs/>
          <w:sz w:val="24"/>
          <w:szCs w:val="24"/>
          <w:lang w:val="uz-Cyrl-UZ"/>
        </w:rPr>
        <w:t xml:space="preserve">Aholining migratsion o‘sishi (farqi) – </w:t>
      </w:r>
      <w:r w:rsidRPr="00732330">
        <w:rPr>
          <w:bCs/>
          <w:sz w:val="24"/>
          <w:szCs w:val="24"/>
          <w:lang w:val="uz-Cyrl-UZ"/>
        </w:rPr>
        <w:t>hisobot davrida ko‘chib kelganlar va ko‘chib ketganlar soni o‘rtasidagi farqning absolyut miqdori.</w:t>
      </w:r>
    </w:p>
    <w:p w:rsidR="0021698C" w:rsidRDefault="0021698C" w:rsidP="0021698C">
      <w:pPr>
        <w:spacing w:after="240" w:line="276" w:lineRule="auto"/>
        <w:ind w:firstLine="567"/>
        <w:jc w:val="both"/>
        <w:rPr>
          <w:sz w:val="24"/>
          <w:szCs w:val="24"/>
          <w:lang w:val="uz-Cyrl-UZ"/>
        </w:rPr>
      </w:pPr>
    </w:p>
    <w:p w:rsidR="0021698C" w:rsidRDefault="0021698C" w:rsidP="0021698C">
      <w:pPr>
        <w:spacing w:after="240" w:line="276" w:lineRule="auto"/>
        <w:ind w:firstLine="567"/>
        <w:jc w:val="both"/>
        <w:rPr>
          <w:sz w:val="24"/>
          <w:szCs w:val="24"/>
          <w:lang w:val="uz-Cyrl-UZ"/>
        </w:rPr>
      </w:pPr>
    </w:p>
    <w:tbl>
      <w:tblPr>
        <w:tblpPr w:leftFromText="180" w:rightFromText="180" w:vertAnchor="text" w:horzAnchor="margin" w:tblpY="80"/>
        <w:tblW w:w="0" w:type="auto"/>
        <w:tblBorders>
          <w:top w:val="thinThickThinSmallGap" w:sz="24" w:space="0" w:color="0000FF"/>
          <w:left w:val="thinThickThinSmallGap" w:sz="24" w:space="0" w:color="0000FF"/>
          <w:bottom w:val="thinThickThinSmallGap" w:sz="24" w:space="0" w:color="0000FF"/>
          <w:right w:val="thinThickThinSmallGap" w:sz="24" w:space="0" w:color="0000FF"/>
        </w:tblBorders>
        <w:tblLook w:val="04A0" w:firstRow="1" w:lastRow="0" w:firstColumn="1" w:lastColumn="0" w:noHBand="0" w:noVBand="1"/>
      </w:tblPr>
      <w:tblGrid>
        <w:gridCol w:w="5211"/>
      </w:tblGrid>
      <w:tr w:rsidR="0021698C" w:rsidRPr="008A1855" w:rsidTr="00145558">
        <w:trPr>
          <w:trHeight w:val="495"/>
        </w:trPr>
        <w:tc>
          <w:tcPr>
            <w:tcW w:w="5211" w:type="dxa"/>
            <w:shd w:val="clear" w:color="auto" w:fill="auto"/>
            <w:vAlign w:val="center"/>
          </w:tcPr>
          <w:p w:rsidR="0021698C" w:rsidRPr="00E323BA" w:rsidRDefault="0021698C" w:rsidP="00145558">
            <w:pPr>
              <w:pStyle w:val="23"/>
              <w:widowControl/>
              <w:spacing w:after="0"/>
              <w:ind w:firstLine="0"/>
              <w:jc w:val="center"/>
              <w:rPr>
                <w:b/>
                <w:color w:val="FFFFFF"/>
                <w:lang w:val="uz-Cyrl-UZ"/>
              </w:rPr>
            </w:pPr>
            <w:r w:rsidRPr="00D834FB">
              <w:rPr>
                <w:b/>
                <w:color w:val="002060"/>
                <w:sz w:val="28"/>
                <w:szCs w:val="28"/>
                <w:lang w:val="uz-Cyrl-UZ"/>
              </w:rPr>
              <w:lastRenderedPageBreak/>
              <w:t>XII. O‘RTACHA OYLIK NOMINAL HISOBLANGAN ISH HAQI</w:t>
            </w:r>
          </w:p>
        </w:tc>
      </w:tr>
    </w:tbl>
    <w:p w:rsidR="0021698C" w:rsidRPr="00E323BA" w:rsidRDefault="0021698C" w:rsidP="0021698C">
      <w:pPr>
        <w:spacing w:line="288" w:lineRule="auto"/>
        <w:ind w:firstLine="709"/>
        <w:jc w:val="both"/>
        <w:rPr>
          <w:b/>
          <w:bCs/>
          <w:sz w:val="26"/>
          <w:szCs w:val="26"/>
          <w:highlight w:val="yellow"/>
          <w:lang w:val="en-US"/>
        </w:rPr>
      </w:pPr>
    </w:p>
    <w:p w:rsidR="0021698C" w:rsidRPr="00E323BA" w:rsidRDefault="0021698C" w:rsidP="0021698C">
      <w:pPr>
        <w:spacing w:line="288" w:lineRule="auto"/>
        <w:ind w:firstLine="709"/>
        <w:jc w:val="both"/>
        <w:rPr>
          <w:b/>
          <w:bCs/>
          <w:sz w:val="26"/>
          <w:szCs w:val="26"/>
          <w:highlight w:val="yellow"/>
          <w:lang w:val="en-US"/>
        </w:rPr>
      </w:pPr>
    </w:p>
    <w:p w:rsidR="0021698C" w:rsidRPr="00E323BA" w:rsidRDefault="0021698C" w:rsidP="0021698C">
      <w:pPr>
        <w:spacing w:line="288" w:lineRule="auto"/>
        <w:ind w:firstLine="709"/>
        <w:jc w:val="both"/>
        <w:rPr>
          <w:b/>
          <w:bCs/>
          <w:sz w:val="26"/>
          <w:szCs w:val="26"/>
          <w:highlight w:val="yellow"/>
          <w:lang w:val="en-US"/>
        </w:rPr>
      </w:pPr>
    </w:p>
    <w:p w:rsidR="0021698C" w:rsidRDefault="0021698C" w:rsidP="0021698C">
      <w:pPr>
        <w:spacing w:line="288" w:lineRule="auto"/>
        <w:ind w:firstLine="709"/>
        <w:jc w:val="both"/>
        <w:rPr>
          <w:bCs/>
          <w:sz w:val="26"/>
          <w:szCs w:val="26"/>
          <w:lang w:val="uz-Cyrl-UZ"/>
        </w:rPr>
      </w:pPr>
    </w:p>
    <w:p w:rsidR="0021698C" w:rsidRPr="00C9126D" w:rsidRDefault="0021698C" w:rsidP="0021698C">
      <w:pPr>
        <w:spacing w:after="120" w:line="276" w:lineRule="auto"/>
        <w:ind w:firstLine="709"/>
        <w:jc w:val="both"/>
        <w:rPr>
          <w:bCs/>
          <w:sz w:val="24"/>
          <w:szCs w:val="24"/>
          <w:lang w:val="uz-Cyrl-UZ"/>
        </w:rPr>
      </w:pPr>
      <w:r>
        <w:rPr>
          <w:bCs/>
          <w:sz w:val="24"/>
          <w:szCs w:val="24"/>
          <w:lang w:val="uz-Cyrl-UZ"/>
        </w:rPr>
        <w:t>2025- yil yanvar-</w:t>
      </w:r>
      <w:r w:rsidR="00DE0EE4">
        <w:rPr>
          <w:bCs/>
          <w:sz w:val="24"/>
          <w:szCs w:val="24"/>
          <w:lang w:val="en-US"/>
        </w:rPr>
        <w:t>dekabr</w:t>
      </w:r>
      <w:r>
        <w:rPr>
          <w:bCs/>
          <w:sz w:val="24"/>
          <w:szCs w:val="24"/>
          <w:lang w:val="uz-Cyrl-UZ"/>
        </w:rPr>
        <w:t xml:space="preserve"> oylar</w:t>
      </w:r>
      <w:r w:rsidRPr="00C9126D">
        <w:rPr>
          <w:bCs/>
          <w:sz w:val="24"/>
          <w:szCs w:val="24"/>
          <w:lang w:val="uz-Cyrl-UZ"/>
        </w:rPr>
        <w:t xml:space="preserve">ida </w:t>
      </w:r>
      <w:r>
        <w:rPr>
          <w:bCs/>
          <w:sz w:val="24"/>
          <w:szCs w:val="24"/>
          <w:lang w:val="uz-Cyrl-UZ"/>
        </w:rPr>
        <w:t>Yangiyo‘l tumani</w:t>
      </w:r>
      <w:r w:rsidRPr="00C9126D">
        <w:rPr>
          <w:bCs/>
          <w:sz w:val="24"/>
          <w:szCs w:val="24"/>
          <w:lang w:val="uz-Cyrl-UZ"/>
        </w:rPr>
        <w:t xml:space="preserve">da o‘rtacha oylik nominal hisoblangan ish haqi </w:t>
      </w:r>
      <w:r>
        <w:rPr>
          <w:bCs/>
          <w:sz w:val="24"/>
          <w:szCs w:val="24"/>
          <w:lang w:val="en-US"/>
        </w:rPr>
        <w:t>5</w:t>
      </w:r>
      <w:r>
        <w:rPr>
          <w:sz w:val="24"/>
          <w:szCs w:val="24"/>
          <w:lang w:val="uz-Cyrl-UZ"/>
        </w:rPr>
        <w:t xml:space="preserve"> </w:t>
      </w:r>
      <w:r>
        <w:rPr>
          <w:sz w:val="24"/>
          <w:szCs w:val="24"/>
          <w:lang w:val="en-US"/>
        </w:rPr>
        <w:t>3</w:t>
      </w:r>
      <w:r w:rsidR="00E4696B">
        <w:rPr>
          <w:sz w:val="24"/>
          <w:szCs w:val="24"/>
          <w:lang w:val="en-US"/>
        </w:rPr>
        <w:t>11</w:t>
      </w:r>
      <w:r>
        <w:rPr>
          <w:sz w:val="24"/>
          <w:szCs w:val="24"/>
          <w:lang w:val="uz-Cyrl-UZ"/>
        </w:rPr>
        <w:t>,</w:t>
      </w:r>
      <w:r>
        <w:rPr>
          <w:sz w:val="24"/>
          <w:szCs w:val="24"/>
          <w:lang w:val="en-US"/>
        </w:rPr>
        <w:t>1</w:t>
      </w:r>
      <w:r w:rsidRPr="00C9126D">
        <w:rPr>
          <w:sz w:val="24"/>
          <w:szCs w:val="24"/>
          <w:lang w:val="uz-Cyrl-UZ"/>
        </w:rPr>
        <w:t xml:space="preserve"> </w:t>
      </w:r>
      <w:r w:rsidRPr="00C9126D">
        <w:rPr>
          <w:bCs/>
          <w:sz w:val="24"/>
          <w:szCs w:val="24"/>
          <w:lang w:val="uz-Cyrl-UZ"/>
        </w:rPr>
        <w:t>ming so‘mni tashkil etdi.</w:t>
      </w:r>
    </w:p>
    <w:p w:rsidR="0021698C" w:rsidRPr="00C9126D" w:rsidRDefault="0021698C" w:rsidP="0021698C">
      <w:pPr>
        <w:spacing w:after="120" w:line="276" w:lineRule="auto"/>
        <w:ind w:firstLine="709"/>
        <w:jc w:val="both"/>
        <w:rPr>
          <w:bCs/>
          <w:sz w:val="24"/>
          <w:szCs w:val="24"/>
          <w:lang w:val="uz-Cyrl-UZ"/>
        </w:rPr>
      </w:pPr>
      <w:r w:rsidRPr="00C9126D">
        <w:rPr>
          <w:bCs/>
          <w:sz w:val="24"/>
          <w:szCs w:val="24"/>
          <w:lang w:val="uz-Cyrl-UZ"/>
        </w:rPr>
        <w:t>Bunda ish haqiga ustama, mukofot, rag‘batlantirish xususiyatiga ega to‘lovlar, kompensatsiya va ishlanmagan vaqt uchun haq kabi to‘lovlar kiritilgan, shuningdek uning tarkibida jismoniy shaxslar daromad solig‘i, ijtimoiy sug‘urta va kasaba uyushmasiga to‘lovlar ham mavjud.</w:t>
      </w:r>
    </w:p>
    <w:p w:rsidR="0021698C" w:rsidRDefault="0021698C" w:rsidP="0021698C">
      <w:pPr>
        <w:widowControl w:val="0"/>
        <w:spacing w:after="120"/>
        <w:jc w:val="center"/>
        <w:rPr>
          <w:b/>
          <w:color w:val="002060"/>
          <w:sz w:val="28"/>
          <w:szCs w:val="28"/>
          <w:lang w:val="uz-Cyrl-UZ"/>
        </w:rPr>
      </w:pPr>
    </w:p>
    <w:p w:rsidR="0021698C" w:rsidRPr="00D834FB" w:rsidRDefault="0021698C" w:rsidP="0021698C">
      <w:pPr>
        <w:widowControl w:val="0"/>
        <w:spacing w:after="120"/>
        <w:jc w:val="center"/>
        <w:rPr>
          <w:i/>
          <w:sz w:val="28"/>
          <w:szCs w:val="28"/>
          <w:lang w:val="uz-Cyrl-UZ"/>
        </w:rPr>
      </w:pPr>
      <w:r w:rsidRPr="00C9126D">
        <w:rPr>
          <w:b/>
          <w:color w:val="002060"/>
          <w:sz w:val="28"/>
          <w:szCs w:val="28"/>
          <w:lang w:val="uz-Cyrl-UZ"/>
        </w:rPr>
        <w:t>O‘rtacha nominal hisoblangan ish haqi</w:t>
      </w:r>
      <w:r>
        <w:rPr>
          <w:b/>
          <w:color w:val="002060"/>
          <w:sz w:val="28"/>
          <w:szCs w:val="28"/>
          <w:lang w:val="uz-Cyrl-UZ"/>
        </w:rPr>
        <w:br/>
      </w:r>
      <w:r w:rsidRPr="00FC153B">
        <w:rPr>
          <w:i/>
          <w:sz w:val="24"/>
          <w:szCs w:val="28"/>
          <w:lang w:val="uz-Cyrl-UZ"/>
        </w:rPr>
        <w:t xml:space="preserve"> (qishloq xo‘jaligi va kichik tadbirkorlik subyektlaridan tashqari, ming so‘m)</w:t>
      </w:r>
    </w:p>
    <w:p w:rsidR="0021698C" w:rsidRPr="00C9126D" w:rsidRDefault="0021698C" w:rsidP="0021698C">
      <w:pPr>
        <w:widowControl w:val="0"/>
        <w:jc w:val="center"/>
        <w:rPr>
          <w:i/>
          <w:color w:val="002060"/>
          <w:sz w:val="28"/>
          <w:szCs w:val="28"/>
          <w:lang w:val="uz-Cyrl-UZ"/>
        </w:rPr>
      </w:pPr>
    </w:p>
    <w:tbl>
      <w:tblPr>
        <w:tblW w:w="5000" w:type="pct"/>
        <w:tblCellMar>
          <w:left w:w="71" w:type="dxa"/>
          <w:right w:w="71" w:type="dxa"/>
        </w:tblCellMar>
        <w:tblLook w:val="04A0" w:firstRow="1" w:lastRow="0" w:firstColumn="1" w:lastColumn="0" w:noHBand="0" w:noVBand="1"/>
      </w:tblPr>
      <w:tblGrid>
        <w:gridCol w:w="4536"/>
        <w:gridCol w:w="2445"/>
        <w:gridCol w:w="2374"/>
      </w:tblGrid>
      <w:tr w:rsidR="0021698C" w:rsidRPr="008A1855" w:rsidTr="00145558">
        <w:trPr>
          <w:trHeight w:val="20"/>
        </w:trPr>
        <w:tc>
          <w:tcPr>
            <w:tcW w:w="2424" w:type="pct"/>
            <w:vMerge w:val="restart"/>
            <w:tcBorders>
              <w:top w:val="single" w:sz="18" w:space="0" w:color="auto"/>
              <w:bottom w:val="single" w:sz="4" w:space="0" w:color="auto"/>
              <w:right w:val="single" w:sz="4" w:space="0" w:color="auto"/>
            </w:tcBorders>
            <w:shd w:val="clear" w:color="auto" w:fill="C6D9F1" w:themeFill="text2" w:themeFillTint="33"/>
            <w:vAlign w:val="center"/>
          </w:tcPr>
          <w:p w:rsidR="0021698C" w:rsidRPr="00C9126D" w:rsidRDefault="0021698C" w:rsidP="00145558">
            <w:pPr>
              <w:spacing w:before="120" w:after="120"/>
              <w:jc w:val="center"/>
              <w:rPr>
                <w:b/>
                <w:i/>
                <w:spacing w:val="-12"/>
                <w:sz w:val="24"/>
                <w:szCs w:val="24"/>
                <w:lang w:val="uz-Cyrl-UZ"/>
              </w:rPr>
            </w:pPr>
          </w:p>
        </w:tc>
        <w:tc>
          <w:tcPr>
            <w:tcW w:w="2576" w:type="pct"/>
            <w:gridSpan w:val="2"/>
            <w:tcBorders>
              <w:top w:val="single" w:sz="18" w:space="0" w:color="auto"/>
              <w:left w:val="single" w:sz="4" w:space="0" w:color="auto"/>
              <w:bottom w:val="single" w:sz="18" w:space="0" w:color="auto"/>
            </w:tcBorders>
            <w:shd w:val="clear" w:color="auto" w:fill="C6D9F1" w:themeFill="text2" w:themeFillTint="33"/>
            <w:vAlign w:val="center"/>
          </w:tcPr>
          <w:p w:rsidR="0021698C" w:rsidRPr="00C9126D" w:rsidRDefault="0021698C" w:rsidP="00145558">
            <w:pPr>
              <w:spacing w:before="120" w:after="120"/>
              <w:jc w:val="center"/>
              <w:rPr>
                <w:b/>
                <w:i/>
                <w:sz w:val="24"/>
                <w:szCs w:val="24"/>
                <w:lang w:val="en-US"/>
              </w:rPr>
            </w:pPr>
            <w:r w:rsidRPr="00C9126D">
              <w:rPr>
                <w:b/>
                <w:sz w:val="24"/>
                <w:szCs w:val="24"/>
                <w:lang w:val="uz-Cyrl-UZ"/>
              </w:rPr>
              <w:t xml:space="preserve">O‘rtacha nominal </w:t>
            </w:r>
            <w:r w:rsidRPr="00C9126D">
              <w:rPr>
                <w:b/>
                <w:sz w:val="24"/>
                <w:szCs w:val="24"/>
                <w:lang w:val="uz-Cyrl-UZ"/>
              </w:rPr>
              <w:br/>
              <w:t>hisoblangan ish haqi</w:t>
            </w:r>
          </w:p>
        </w:tc>
      </w:tr>
      <w:tr w:rsidR="0021698C" w:rsidRPr="00C9126D" w:rsidTr="00145558">
        <w:trPr>
          <w:trHeight w:val="20"/>
        </w:trPr>
        <w:tc>
          <w:tcPr>
            <w:tcW w:w="2424" w:type="pct"/>
            <w:vMerge/>
            <w:tcBorders>
              <w:top w:val="single" w:sz="4" w:space="0" w:color="auto"/>
              <w:bottom w:val="single" w:sz="18" w:space="0" w:color="auto"/>
              <w:right w:val="single" w:sz="4" w:space="0" w:color="auto"/>
            </w:tcBorders>
            <w:shd w:val="clear" w:color="auto" w:fill="C6D9F1" w:themeFill="text2" w:themeFillTint="33"/>
            <w:vAlign w:val="center"/>
          </w:tcPr>
          <w:p w:rsidR="0021698C" w:rsidRPr="00C9126D" w:rsidRDefault="0021698C" w:rsidP="00145558">
            <w:pPr>
              <w:spacing w:before="120" w:after="120"/>
              <w:jc w:val="center"/>
              <w:rPr>
                <w:b/>
                <w:i/>
                <w:spacing w:val="-12"/>
                <w:sz w:val="24"/>
                <w:szCs w:val="24"/>
                <w:lang w:val="uz-Cyrl-UZ"/>
              </w:rPr>
            </w:pPr>
          </w:p>
        </w:tc>
        <w:tc>
          <w:tcPr>
            <w:tcW w:w="1307" w:type="pct"/>
            <w:tcBorders>
              <w:top w:val="single" w:sz="18" w:space="0" w:color="auto"/>
              <w:left w:val="single" w:sz="4" w:space="0" w:color="auto"/>
              <w:bottom w:val="single" w:sz="18" w:space="0" w:color="auto"/>
              <w:right w:val="single" w:sz="4" w:space="0" w:color="auto"/>
            </w:tcBorders>
            <w:shd w:val="clear" w:color="auto" w:fill="C6D9F1" w:themeFill="text2" w:themeFillTint="33"/>
            <w:vAlign w:val="center"/>
          </w:tcPr>
          <w:p w:rsidR="0021698C" w:rsidRPr="00C9126D" w:rsidRDefault="0021698C" w:rsidP="00B34EAC">
            <w:pPr>
              <w:spacing w:before="120" w:after="120"/>
              <w:jc w:val="center"/>
              <w:rPr>
                <w:b/>
                <w:i/>
                <w:sz w:val="24"/>
                <w:szCs w:val="24"/>
                <w:lang w:val="en-US"/>
              </w:rPr>
            </w:pPr>
            <w:r>
              <w:rPr>
                <w:b/>
                <w:i/>
                <w:sz w:val="24"/>
                <w:szCs w:val="24"/>
                <w:lang w:val="uz-Cyrl-UZ"/>
              </w:rPr>
              <w:t>202</w:t>
            </w:r>
            <w:r>
              <w:rPr>
                <w:b/>
                <w:i/>
                <w:sz w:val="24"/>
                <w:szCs w:val="24"/>
                <w:lang w:val="en-US"/>
              </w:rPr>
              <w:t>4</w:t>
            </w:r>
            <w:r>
              <w:rPr>
                <w:b/>
                <w:i/>
                <w:sz w:val="24"/>
                <w:szCs w:val="24"/>
                <w:lang w:val="uz-Cyrl-UZ"/>
              </w:rPr>
              <w:t>- yil</w:t>
            </w:r>
            <w:r w:rsidRPr="00C9126D">
              <w:rPr>
                <w:b/>
                <w:i/>
                <w:sz w:val="24"/>
                <w:szCs w:val="24"/>
                <w:lang w:val="uz-Cyrl-UZ"/>
              </w:rPr>
              <w:br/>
            </w:r>
            <w:r>
              <w:rPr>
                <w:b/>
                <w:i/>
                <w:sz w:val="24"/>
                <w:szCs w:val="24"/>
                <w:lang w:val="uz-Cyrl-UZ"/>
              </w:rPr>
              <w:t>yanvar-</w:t>
            </w:r>
            <w:r w:rsidR="00B34EAC">
              <w:rPr>
                <w:b/>
                <w:i/>
                <w:sz w:val="24"/>
                <w:szCs w:val="24"/>
                <w:lang w:val="en-US"/>
              </w:rPr>
              <w:t>dekabr</w:t>
            </w:r>
          </w:p>
        </w:tc>
        <w:tc>
          <w:tcPr>
            <w:tcW w:w="1269" w:type="pct"/>
            <w:tcBorders>
              <w:top w:val="single" w:sz="18" w:space="0" w:color="auto"/>
              <w:left w:val="single" w:sz="4" w:space="0" w:color="auto"/>
              <w:bottom w:val="single" w:sz="18" w:space="0" w:color="auto"/>
            </w:tcBorders>
            <w:shd w:val="clear" w:color="auto" w:fill="C6D9F1" w:themeFill="text2" w:themeFillTint="33"/>
            <w:vAlign w:val="center"/>
          </w:tcPr>
          <w:p w:rsidR="0021698C" w:rsidRPr="00C9126D" w:rsidRDefault="0021698C" w:rsidP="00B34EAC">
            <w:pPr>
              <w:spacing w:before="120" w:after="120"/>
              <w:jc w:val="center"/>
              <w:rPr>
                <w:b/>
                <w:i/>
                <w:sz w:val="24"/>
                <w:szCs w:val="24"/>
                <w:lang w:val="en-US"/>
              </w:rPr>
            </w:pPr>
            <w:r>
              <w:rPr>
                <w:b/>
                <w:i/>
                <w:sz w:val="24"/>
                <w:szCs w:val="24"/>
                <w:lang w:val="uz-Cyrl-UZ"/>
              </w:rPr>
              <w:t>202</w:t>
            </w:r>
            <w:r>
              <w:rPr>
                <w:b/>
                <w:i/>
                <w:sz w:val="24"/>
                <w:szCs w:val="24"/>
                <w:lang w:val="en-US"/>
              </w:rPr>
              <w:t>5</w:t>
            </w:r>
            <w:r>
              <w:rPr>
                <w:b/>
                <w:i/>
                <w:sz w:val="24"/>
                <w:szCs w:val="24"/>
                <w:lang w:val="uz-Cyrl-UZ"/>
              </w:rPr>
              <w:t>- yil</w:t>
            </w:r>
            <w:r w:rsidRPr="00C9126D">
              <w:rPr>
                <w:b/>
                <w:i/>
                <w:sz w:val="24"/>
                <w:szCs w:val="24"/>
                <w:lang w:val="uz-Cyrl-UZ"/>
              </w:rPr>
              <w:br/>
            </w:r>
            <w:r>
              <w:rPr>
                <w:b/>
                <w:i/>
                <w:sz w:val="24"/>
                <w:szCs w:val="24"/>
                <w:lang w:val="uz-Cyrl-UZ"/>
              </w:rPr>
              <w:t>yanvar-</w:t>
            </w:r>
            <w:r w:rsidR="00B34EAC">
              <w:rPr>
                <w:b/>
                <w:i/>
                <w:sz w:val="24"/>
                <w:szCs w:val="24"/>
                <w:lang w:val="en-US"/>
              </w:rPr>
              <w:t>dekabr</w:t>
            </w:r>
          </w:p>
        </w:tc>
      </w:tr>
      <w:tr w:rsidR="0021698C" w:rsidRPr="00C9126D" w:rsidTr="00145558">
        <w:trPr>
          <w:trHeight w:val="20"/>
        </w:trPr>
        <w:tc>
          <w:tcPr>
            <w:tcW w:w="2424" w:type="pct"/>
            <w:tcBorders>
              <w:top w:val="single" w:sz="18" w:space="0" w:color="auto"/>
              <w:left w:val="nil"/>
              <w:bottom w:val="single" w:sz="12" w:space="0" w:color="FFFFFF" w:themeColor="background1"/>
              <w:right w:val="nil"/>
            </w:tcBorders>
            <w:vAlign w:val="center"/>
          </w:tcPr>
          <w:p w:rsidR="0021698C" w:rsidRPr="00C9126D" w:rsidRDefault="0021698C" w:rsidP="00145558">
            <w:pPr>
              <w:rPr>
                <w:i/>
                <w:spacing w:val="-12"/>
                <w:sz w:val="24"/>
                <w:szCs w:val="24"/>
                <w:lang w:val="uz-Cyrl-UZ"/>
              </w:rPr>
            </w:pPr>
          </w:p>
        </w:tc>
        <w:tc>
          <w:tcPr>
            <w:tcW w:w="1307" w:type="pct"/>
            <w:tcBorders>
              <w:top w:val="single" w:sz="18" w:space="0" w:color="auto"/>
              <w:left w:val="nil"/>
              <w:bottom w:val="single" w:sz="12" w:space="0" w:color="FFFFFF" w:themeColor="background1"/>
              <w:right w:val="nil"/>
            </w:tcBorders>
            <w:vAlign w:val="center"/>
          </w:tcPr>
          <w:p w:rsidR="0021698C" w:rsidRPr="00C9126D" w:rsidRDefault="0021698C" w:rsidP="00145558">
            <w:pPr>
              <w:rPr>
                <w:i/>
                <w:sz w:val="24"/>
                <w:szCs w:val="24"/>
                <w:lang w:val="uz-Cyrl-UZ"/>
              </w:rPr>
            </w:pPr>
          </w:p>
        </w:tc>
        <w:tc>
          <w:tcPr>
            <w:tcW w:w="1269" w:type="pct"/>
            <w:tcBorders>
              <w:top w:val="single" w:sz="18" w:space="0" w:color="auto"/>
              <w:left w:val="nil"/>
              <w:bottom w:val="single" w:sz="12" w:space="0" w:color="FFFFFF" w:themeColor="background1"/>
              <w:right w:val="nil"/>
            </w:tcBorders>
            <w:vAlign w:val="center"/>
          </w:tcPr>
          <w:p w:rsidR="0021698C" w:rsidRPr="00C9126D" w:rsidRDefault="0021698C" w:rsidP="00145558">
            <w:pPr>
              <w:rPr>
                <w:i/>
                <w:sz w:val="24"/>
                <w:szCs w:val="24"/>
              </w:rPr>
            </w:pPr>
          </w:p>
        </w:tc>
      </w:tr>
      <w:tr w:rsidR="00E54AD4" w:rsidRPr="00C9126D" w:rsidTr="00E54AD4">
        <w:trPr>
          <w:cantSplit/>
          <w:trHeight w:val="20"/>
        </w:trPr>
        <w:tc>
          <w:tcPr>
            <w:tcW w:w="242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bottom"/>
            <w:hideMark/>
          </w:tcPr>
          <w:p w:rsidR="00E54AD4" w:rsidRPr="00C9126D" w:rsidRDefault="00E54AD4" w:rsidP="00E54AD4">
            <w:pPr>
              <w:tabs>
                <w:tab w:val="center" w:pos="4536"/>
                <w:tab w:val="right" w:pos="9072"/>
              </w:tabs>
              <w:spacing w:before="120" w:after="120"/>
              <w:ind w:left="142"/>
              <w:rPr>
                <w:b/>
                <w:sz w:val="24"/>
                <w:szCs w:val="24"/>
              </w:rPr>
            </w:pPr>
            <w:r>
              <w:rPr>
                <w:b/>
                <w:sz w:val="24"/>
                <w:szCs w:val="24"/>
                <w:lang w:val="uz-Cyrl-UZ"/>
              </w:rPr>
              <w:t>Toshkent</w:t>
            </w:r>
            <w:r w:rsidRPr="00C9126D">
              <w:rPr>
                <w:b/>
                <w:sz w:val="24"/>
                <w:szCs w:val="24"/>
                <w:lang w:val="uz-Cyrl-UZ"/>
              </w:rPr>
              <w:t xml:space="preserve"> viloyati</w:t>
            </w:r>
          </w:p>
        </w:tc>
        <w:tc>
          <w:tcPr>
            <w:tcW w:w="130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E54AD4" w:rsidRPr="00E54AD4" w:rsidRDefault="00E54AD4" w:rsidP="00E54AD4">
            <w:pPr>
              <w:jc w:val="center"/>
              <w:rPr>
                <w:b/>
                <w:color w:val="000000"/>
                <w:sz w:val="24"/>
                <w:szCs w:val="24"/>
              </w:rPr>
            </w:pPr>
            <w:r w:rsidRPr="00E54AD4">
              <w:rPr>
                <w:b/>
                <w:color w:val="000000"/>
                <w:sz w:val="24"/>
                <w:szCs w:val="24"/>
              </w:rPr>
              <w:t>5 103,1</w:t>
            </w:r>
          </w:p>
        </w:tc>
        <w:tc>
          <w:tcPr>
            <w:tcW w:w="126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E54AD4" w:rsidRPr="00E54AD4" w:rsidRDefault="00E54AD4" w:rsidP="00E54AD4">
            <w:pPr>
              <w:jc w:val="center"/>
              <w:rPr>
                <w:b/>
                <w:color w:val="000000"/>
                <w:sz w:val="24"/>
                <w:szCs w:val="24"/>
              </w:rPr>
            </w:pPr>
            <w:r w:rsidRPr="00E54AD4">
              <w:rPr>
                <w:b/>
                <w:color w:val="000000"/>
                <w:sz w:val="24"/>
                <w:szCs w:val="24"/>
              </w:rPr>
              <w:t>5 967,7</w:t>
            </w:r>
          </w:p>
        </w:tc>
      </w:tr>
      <w:tr w:rsidR="00E54AD4" w:rsidRPr="00C9126D" w:rsidTr="00E54AD4">
        <w:trPr>
          <w:cantSplit/>
          <w:trHeight w:val="20"/>
        </w:trPr>
        <w:tc>
          <w:tcPr>
            <w:tcW w:w="2424" w:type="pct"/>
            <w:tcBorders>
              <w:top w:val="single" w:sz="12" w:space="0" w:color="FFFFFF" w:themeColor="background1"/>
            </w:tcBorders>
            <w:shd w:val="clear" w:color="auto" w:fill="auto"/>
            <w:vAlign w:val="center"/>
            <w:hideMark/>
          </w:tcPr>
          <w:p w:rsidR="00E54AD4" w:rsidRPr="00C9126D" w:rsidRDefault="00E54AD4" w:rsidP="00E54AD4">
            <w:pPr>
              <w:spacing w:before="120" w:after="120"/>
              <w:ind w:left="142"/>
              <w:rPr>
                <w:bCs/>
                <w:noProof/>
                <w:sz w:val="24"/>
                <w:szCs w:val="24"/>
              </w:rPr>
            </w:pPr>
            <w:r>
              <w:rPr>
                <w:bCs/>
                <w:noProof/>
                <w:sz w:val="24"/>
                <w:szCs w:val="24"/>
                <w:lang w:val="uz-Cyrl-UZ"/>
              </w:rPr>
              <w:t>Yangiyo‘l tumani</w:t>
            </w:r>
          </w:p>
        </w:tc>
        <w:tc>
          <w:tcPr>
            <w:tcW w:w="1307" w:type="pct"/>
            <w:tcBorders>
              <w:top w:val="single" w:sz="12" w:space="0" w:color="FFFFFF" w:themeColor="background1"/>
            </w:tcBorders>
            <w:shd w:val="clear" w:color="auto" w:fill="auto"/>
            <w:vAlign w:val="center"/>
            <w:hideMark/>
          </w:tcPr>
          <w:p w:rsidR="00E54AD4" w:rsidRPr="00E54AD4" w:rsidRDefault="00E54AD4" w:rsidP="00E54AD4">
            <w:pPr>
              <w:jc w:val="center"/>
              <w:rPr>
                <w:color w:val="000000"/>
                <w:sz w:val="24"/>
                <w:szCs w:val="24"/>
              </w:rPr>
            </w:pPr>
            <w:r w:rsidRPr="00E54AD4">
              <w:rPr>
                <w:color w:val="000000"/>
                <w:sz w:val="24"/>
                <w:szCs w:val="24"/>
              </w:rPr>
              <w:t>4 442,8</w:t>
            </w:r>
          </w:p>
        </w:tc>
        <w:tc>
          <w:tcPr>
            <w:tcW w:w="1269" w:type="pct"/>
            <w:tcBorders>
              <w:top w:val="single" w:sz="12" w:space="0" w:color="FFFFFF" w:themeColor="background1"/>
            </w:tcBorders>
            <w:shd w:val="clear" w:color="auto" w:fill="auto"/>
            <w:vAlign w:val="center"/>
            <w:hideMark/>
          </w:tcPr>
          <w:p w:rsidR="00E54AD4" w:rsidRPr="00E54AD4" w:rsidRDefault="00E54AD4" w:rsidP="00E54AD4">
            <w:pPr>
              <w:jc w:val="center"/>
              <w:rPr>
                <w:color w:val="000000"/>
                <w:sz w:val="24"/>
                <w:szCs w:val="24"/>
              </w:rPr>
            </w:pPr>
            <w:r w:rsidRPr="00E54AD4">
              <w:rPr>
                <w:color w:val="000000"/>
                <w:sz w:val="24"/>
                <w:szCs w:val="24"/>
              </w:rPr>
              <w:t>5 311,1</w:t>
            </w:r>
          </w:p>
        </w:tc>
      </w:tr>
    </w:tbl>
    <w:p w:rsidR="0021698C" w:rsidRPr="00E323BA" w:rsidRDefault="0021698C" w:rsidP="0021698C">
      <w:pPr>
        <w:jc w:val="center"/>
        <w:rPr>
          <w:b/>
          <w:lang w:val="en-US"/>
        </w:rPr>
      </w:pPr>
    </w:p>
    <w:p w:rsidR="0021698C" w:rsidRPr="00FC153B" w:rsidRDefault="0021698C" w:rsidP="0021698C">
      <w:pPr>
        <w:widowControl w:val="0"/>
        <w:spacing w:after="120"/>
        <w:jc w:val="center"/>
        <w:rPr>
          <w:color w:val="002060"/>
          <w:sz w:val="24"/>
          <w:szCs w:val="28"/>
          <w:lang w:val="uz-Cyrl-UZ"/>
        </w:rPr>
      </w:pPr>
      <w:r w:rsidRPr="00C9126D">
        <w:rPr>
          <w:b/>
          <w:color w:val="002060"/>
          <w:sz w:val="28"/>
          <w:szCs w:val="28"/>
          <w:lang w:val="uz-Cyrl-UZ"/>
        </w:rPr>
        <w:t>O‘rtacha nominal hisoblangan ish haqi</w:t>
      </w:r>
      <w:r w:rsidRPr="00C9126D">
        <w:rPr>
          <w:b/>
          <w:color w:val="002060"/>
          <w:sz w:val="28"/>
          <w:szCs w:val="28"/>
          <w:lang w:val="uz-Cyrl-UZ"/>
        </w:rPr>
        <w:br/>
      </w:r>
      <w:r w:rsidRPr="00FC153B">
        <w:rPr>
          <w:color w:val="002060"/>
          <w:sz w:val="24"/>
          <w:szCs w:val="28"/>
          <w:lang w:val="uz-Cyrl-UZ"/>
        </w:rPr>
        <w:t xml:space="preserve"> </w:t>
      </w:r>
      <w:r w:rsidRPr="00FC153B">
        <w:rPr>
          <w:i/>
          <w:sz w:val="24"/>
          <w:szCs w:val="28"/>
          <w:lang w:val="uz-Cyrl-UZ"/>
        </w:rPr>
        <w:t>(qishloq xo‘jaligi va kichik tadbirkorlik subyektlaridan tashqari, ming so‘m)</w:t>
      </w:r>
    </w:p>
    <w:p w:rsidR="0021698C" w:rsidRPr="00E323BA" w:rsidRDefault="0021698C" w:rsidP="0021698C">
      <w:pPr>
        <w:rPr>
          <w:b/>
          <w:lang w:val="en-US"/>
        </w:rPr>
      </w:pPr>
      <w:r w:rsidRPr="00E323BA">
        <w:rPr>
          <w:b/>
          <w:noProof/>
        </w:rPr>
        <w:drawing>
          <wp:inline distT="0" distB="0" distL="0" distR="0" wp14:anchorId="6A2D9D3E" wp14:editId="72F63DB2">
            <wp:extent cx="5584190" cy="3063240"/>
            <wp:effectExtent l="0" t="0" r="0" b="3810"/>
            <wp:docPr id="902" name="Объект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21698C" w:rsidRPr="00E323BA" w:rsidRDefault="0021698C" w:rsidP="0021698C">
      <w:pPr>
        <w:rPr>
          <w:b/>
          <w:lang w:val="en-US"/>
        </w:rPr>
      </w:pPr>
    </w:p>
    <w:p w:rsidR="0021698C" w:rsidRDefault="0021698C" w:rsidP="0021698C">
      <w:pPr>
        <w:widowControl w:val="0"/>
        <w:spacing w:after="120"/>
        <w:jc w:val="center"/>
        <w:rPr>
          <w:b/>
          <w:color w:val="002060"/>
          <w:sz w:val="26"/>
          <w:szCs w:val="26"/>
          <w:lang w:val="uz-Cyrl-UZ"/>
        </w:rPr>
      </w:pPr>
    </w:p>
    <w:p w:rsidR="0021698C" w:rsidRPr="009626DC" w:rsidRDefault="0021698C" w:rsidP="0021698C">
      <w:pPr>
        <w:widowControl w:val="0"/>
        <w:spacing w:after="120"/>
        <w:jc w:val="center"/>
        <w:rPr>
          <w:i/>
          <w:color w:val="002060"/>
          <w:sz w:val="28"/>
          <w:szCs w:val="28"/>
          <w:lang w:val="uz-Cyrl-UZ"/>
        </w:rPr>
      </w:pPr>
      <w:r w:rsidRPr="00C9126D">
        <w:rPr>
          <w:b/>
          <w:color w:val="002060"/>
          <w:sz w:val="28"/>
          <w:szCs w:val="28"/>
          <w:lang w:val="uz-Cyrl-UZ"/>
        </w:rPr>
        <w:lastRenderedPageBreak/>
        <w:t>O‘rtacha nominal hisoblangan ish haqi</w:t>
      </w:r>
      <w:r w:rsidRPr="00C9126D">
        <w:rPr>
          <w:b/>
          <w:color w:val="002060"/>
          <w:sz w:val="28"/>
          <w:szCs w:val="28"/>
          <w:lang w:val="uz-Cyrl-UZ"/>
        </w:rPr>
        <w:br/>
      </w:r>
      <w:r w:rsidRPr="00FC153B">
        <w:rPr>
          <w:i/>
          <w:sz w:val="24"/>
          <w:szCs w:val="28"/>
          <w:lang w:val="uz-Cyrl-UZ"/>
        </w:rPr>
        <w:t xml:space="preserve"> (qishloq xo‘jaligi va kichik tadbirkorlik subyektlaridan tashqari, ming so‘m)</w:t>
      </w:r>
    </w:p>
    <w:p w:rsidR="0021698C" w:rsidRDefault="0021698C" w:rsidP="0021698C">
      <w:pPr>
        <w:jc w:val="right"/>
        <w:rPr>
          <w:i/>
          <w:sz w:val="24"/>
          <w:szCs w:val="24"/>
          <w:lang w:val="uz-Cyrl-UZ"/>
        </w:rPr>
      </w:pPr>
    </w:p>
    <w:p w:rsidR="0021698C" w:rsidRDefault="0021698C" w:rsidP="0021698C">
      <w:pPr>
        <w:jc w:val="right"/>
        <w:rPr>
          <w:i/>
          <w:sz w:val="24"/>
          <w:szCs w:val="24"/>
          <w:lang w:val="en-US"/>
        </w:rPr>
      </w:pPr>
    </w:p>
    <w:tbl>
      <w:tblPr>
        <w:tblW w:w="5000" w:type="pct"/>
        <w:tblLook w:val="00A0" w:firstRow="1" w:lastRow="0" w:firstColumn="1" w:lastColumn="0" w:noHBand="0" w:noVBand="0"/>
      </w:tblPr>
      <w:tblGrid>
        <w:gridCol w:w="5162"/>
        <w:gridCol w:w="1929"/>
        <w:gridCol w:w="2338"/>
      </w:tblGrid>
      <w:tr w:rsidR="0021698C" w:rsidTr="00145558">
        <w:trPr>
          <w:trHeight w:val="725"/>
        </w:trPr>
        <w:tc>
          <w:tcPr>
            <w:tcW w:w="2737" w:type="pct"/>
            <w:vMerge w:val="restart"/>
            <w:tcBorders>
              <w:top w:val="single" w:sz="18" w:space="0" w:color="auto"/>
              <w:right w:val="single" w:sz="4" w:space="0" w:color="auto"/>
            </w:tcBorders>
            <w:shd w:val="clear" w:color="auto" w:fill="C6D9F1" w:themeFill="text2" w:themeFillTint="33"/>
            <w:vAlign w:val="center"/>
          </w:tcPr>
          <w:p w:rsidR="0021698C" w:rsidRPr="00E66D09" w:rsidRDefault="0021698C" w:rsidP="00145558">
            <w:pPr>
              <w:jc w:val="center"/>
              <w:rPr>
                <w:i/>
                <w:sz w:val="24"/>
                <w:szCs w:val="24"/>
                <w:lang w:val="uz-Cyrl-UZ"/>
              </w:rPr>
            </w:pPr>
          </w:p>
        </w:tc>
        <w:tc>
          <w:tcPr>
            <w:tcW w:w="2263" w:type="pct"/>
            <w:gridSpan w:val="2"/>
            <w:tcBorders>
              <w:top w:val="single" w:sz="18" w:space="0" w:color="auto"/>
              <w:left w:val="single" w:sz="4" w:space="0" w:color="auto"/>
              <w:bottom w:val="single" w:sz="18" w:space="0" w:color="auto"/>
            </w:tcBorders>
            <w:shd w:val="clear" w:color="auto" w:fill="C6D9F1" w:themeFill="text2" w:themeFillTint="33"/>
            <w:vAlign w:val="center"/>
          </w:tcPr>
          <w:p w:rsidR="0021698C" w:rsidRPr="003611CC" w:rsidRDefault="0021698C" w:rsidP="00E76A21">
            <w:pPr>
              <w:spacing w:before="60" w:after="60"/>
              <w:ind w:left="-113" w:right="-113"/>
              <w:jc w:val="center"/>
              <w:rPr>
                <w:b/>
                <w:sz w:val="24"/>
                <w:szCs w:val="24"/>
                <w:lang w:val="en-US"/>
              </w:rPr>
            </w:pPr>
            <w:r>
              <w:rPr>
                <w:b/>
                <w:sz w:val="24"/>
                <w:szCs w:val="24"/>
                <w:lang w:val="uz-Cyrl-UZ"/>
              </w:rPr>
              <w:t>Yanvar-</w:t>
            </w:r>
            <w:r w:rsidR="00E76A21">
              <w:rPr>
                <w:b/>
                <w:sz w:val="24"/>
                <w:szCs w:val="24"/>
                <w:lang w:val="en-US"/>
              </w:rPr>
              <w:t>dekabr</w:t>
            </w:r>
          </w:p>
        </w:tc>
      </w:tr>
      <w:tr w:rsidR="0021698C" w:rsidTr="00145558">
        <w:trPr>
          <w:trHeight w:val="725"/>
        </w:trPr>
        <w:tc>
          <w:tcPr>
            <w:tcW w:w="2737" w:type="pct"/>
            <w:vMerge/>
            <w:tcBorders>
              <w:bottom w:val="single" w:sz="18" w:space="0" w:color="auto"/>
              <w:right w:val="single" w:sz="4" w:space="0" w:color="auto"/>
            </w:tcBorders>
            <w:shd w:val="clear" w:color="auto" w:fill="C6D9F1" w:themeFill="text2" w:themeFillTint="33"/>
            <w:vAlign w:val="center"/>
          </w:tcPr>
          <w:p w:rsidR="0021698C" w:rsidRDefault="0021698C" w:rsidP="00145558">
            <w:pPr>
              <w:jc w:val="center"/>
              <w:rPr>
                <w:b/>
                <w:sz w:val="24"/>
                <w:szCs w:val="24"/>
                <w:lang w:val="uz-Cyrl-UZ"/>
              </w:rPr>
            </w:pPr>
          </w:p>
        </w:tc>
        <w:tc>
          <w:tcPr>
            <w:tcW w:w="1023" w:type="pct"/>
            <w:tcBorders>
              <w:top w:val="single" w:sz="18" w:space="0" w:color="auto"/>
              <w:left w:val="single" w:sz="4" w:space="0" w:color="auto"/>
              <w:bottom w:val="single" w:sz="18" w:space="0" w:color="auto"/>
              <w:right w:val="single" w:sz="4" w:space="0" w:color="auto"/>
            </w:tcBorders>
            <w:shd w:val="clear" w:color="auto" w:fill="C6D9F1" w:themeFill="text2" w:themeFillTint="33"/>
            <w:vAlign w:val="center"/>
            <w:hideMark/>
          </w:tcPr>
          <w:p w:rsidR="0021698C" w:rsidRPr="003611CC" w:rsidRDefault="0021698C" w:rsidP="00145558">
            <w:pPr>
              <w:spacing w:before="60" w:after="60"/>
              <w:ind w:left="-113" w:right="-113"/>
              <w:jc w:val="center"/>
              <w:rPr>
                <w:b/>
                <w:sz w:val="24"/>
                <w:szCs w:val="24"/>
                <w:lang w:val="en-US"/>
              </w:rPr>
            </w:pPr>
            <w:r w:rsidRPr="003611CC">
              <w:rPr>
                <w:b/>
                <w:sz w:val="24"/>
                <w:szCs w:val="24"/>
                <w:lang w:val="en-US"/>
              </w:rPr>
              <w:t>2024- yil</w:t>
            </w:r>
          </w:p>
        </w:tc>
        <w:tc>
          <w:tcPr>
            <w:tcW w:w="1240" w:type="pct"/>
            <w:tcBorders>
              <w:top w:val="single" w:sz="18" w:space="0" w:color="auto"/>
              <w:left w:val="single" w:sz="4" w:space="0" w:color="auto"/>
              <w:bottom w:val="single" w:sz="18" w:space="0" w:color="auto"/>
            </w:tcBorders>
            <w:shd w:val="clear" w:color="auto" w:fill="C6D9F1" w:themeFill="text2" w:themeFillTint="33"/>
            <w:vAlign w:val="center"/>
            <w:hideMark/>
          </w:tcPr>
          <w:p w:rsidR="0021698C" w:rsidRPr="003611CC" w:rsidRDefault="0021698C" w:rsidP="00145558">
            <w:pPr>
              <w:spacing w:before="60" w:after="60"/>
              <w:ind w:left="-113" w:right="-113"/>
              <w:jc w:val="center"/>
              <w:rPr>
                <w:b/>
                <w:sz w:val="24"/>
                <w:szCs w:val="24"/>
              </w:rPr>
            </w:pPr>
            <w:r w:rsidRPr="003611CC">
              <w:rPr>
                <w:b/>
                <w:sz w:val="24"/>
                <w:szCs w:val="24"/>
                <w:lang w:val="en-US"/>
              </w:rPr>
              <w:t>2025- yil</w:t>
            </w:r>
          </w:p>
        </w:tc>
      </w:tr>
      <w:tr w:rsidR="0021698C" w:rsidTr="00145558">
        <w:trPr>
          <w:trHeight w:val="150"/>
        </w:trPr>
        <w:tc>
          <w:tcPr>
            <w:tcW w:w="2737" w:type="pct"/>
            <w:tcBorders>
              <w:top w:val="single" w:sz="18" w:space="0" w:color="auto"/>
              <w:left w:val="nil"/>
              <w:bottom w:val="single" w:sz="12" w:space="0" w:color="FFFFFF" w:themeColor="background1"/>
              <w:right w:val="nil"/>
            </w:tcBorders>
            <w:vAlign w:val="center"/>
          </w:tcPr>
          <w:p w:rsidR="0021698C" w:rsidRDefault="0021698C" w:rsidP="00145558">
            <w:pPr>
              <w:jc w:val="center"/>
              <w:rPr>
                <w:b/>
                <w:sz w:val="24"/>
                <w:szCs w:val="24"/>
                <w:lang w:val="uz-Cyrl-UZ"/>
              </w:rPr>
            </w:pPr>
          </w:p>
        </w:tc>
        <w:tc>
          <w:tcPr>
            <w:tcW w:w="1023" w:type="pct"/>
            <w:tcBorders>
              <w:top w:val="single" w:sz="18" w:space="0" w:color="auto"/>
              <w:left w:val="nil"/>
              <w:bottom w:val="single" w:sz="12" w:space="0" w:color="FFFFFF" w:themeColor="background1"/>
              <w:right w:val="nil"/>
            </w:tcBorders>
            <w:vAlign w:val="center"/>
          </w:tcPr>
          <w:p w:rsidR="0021698C" w:rsidRDefault="0021698C" w:rsidP="00145558">
            <w:pPr>
              <w:spacing w:line="300" w:lineRule="atLeast"/>
              <w:jc w:val="center"/>
              <w:rPr>
                <w:b/>
                <w:sz w:val="24"/>
                <w:szCs w:val="24"/>
                <w:lang w:val="en-US"/>
              </w:rPr>
            </w:pPr>
          </w:p>
        </w:tc>
        <w:tc>
          <w:tcPr>
            <w:tcW w:w="1240" w:type="pct"/>
            <w:tcBorders>
              <w:top w:val="single" w:sz="18" w:space="0" w:color="auto"/>
              <w:left w:val="nil"/>
              <w:bottom w:val="single" w:sz="12" w:space="0" w:color="FFFFFF" w:themeColor="background1"/>
              <w:right w:val="nil"/>
            </w:tcBorders>
            <w:vAlign w:val="center"/>
          </w:tcPr>
          <w:p w:rsidR="0021698C" w:rsidRDefault="0021698C" w:rsidP="00145558">
            <w:pPr>
              <w:spacing w:line="300" w:lineRule="atLeast"/>
              <w:jc w:val="center"/>
              <w:rPr>
                <w:b/>
                <w:sz w:val="24"/>
                <w:szCs w:val="24"/>
                <w:lang w:val="en-US"/>
              </w:rPr>
            </w:pPr>
          </w:p>
        </w:tc>
      </w:tr>
      <w:tr w:rsidR="002523DA" w:rsidRPr="008C1C67" w:rsidTr="002523DA">
        <w:trPr>
          <w:cantSplit/>
          <w:trHeight w:val="485"/>
        </w:trPr>
        <w:tc>
          <w:tcPr>
            <w:tcW w:w="27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2523DA" w:rsidRDefault="002523DA" w:rsidP="002523DA">
            <w:pPr>
              <w:spacing w:before="320" w:after="320"/>
              <w:rPr>
                <w:b/>
                <w:sz w:val="24"/>
                <w:szCs w:val="24"/>
                <w:lang w:val="uz-Cyrl-UZ"/>
              </w:rPr>
            </w:pPr>
            <w:r>
              <w:rPr>
                <w:b/>
                <w:sz w:val="24"/>
                <w:szCs w:val="24"/>
                <w:lang w:val="uz-Cyrl-UZ"/>
              </w:rPr>
              <w:t>Jami</w:t>
            </w:r>
          </w:p>
        </w:tc>
        <w:tc>
          <w:tcPr>
            <w:tcW w:w="102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2523DA" w:rsidRPr="002523DA" w:rsidRDefault="002523DA" w:rsidP="002523DA">
            <w:pPr>
              <w:jc w:val="center"/>
              <w:rPr>
                <w:b/>
                <w:sz w:val="24"/>
                <w:szCs w:val="24"/>
              </w:rPr>
            </w:pPr>
            <w:r w:rsidRPr="002523DA">
              <w:rPr>
                <w:b/>
                <w:sz w:val="24"/>
                <w:szCs w:val="24"/>
              </w:rPr>
              <w:t>4 442,8</w:t>
            </w:r>
          </w:p>
        </w:tc>
        <w:tc>
          <w:tcPr>
            <w:tcW w:w="124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2523DA" w:rsidRPr="002523DA" w:rsidRDefault="002523DA" w:rsidP="002523DA">
            <w:pPr>
              <w:jc w:val="center"/>
              <w:rPr>
                <w:b/>
                <w:sz w:val="24"/>
                <w:szCs w:val="24"/>
              </w:rPr>
            </w:pPr>
            <w:r w:rsidRPr="002523DA">
              <w:rPr>
                <w:b/>
                <w:sz w:val="24"/>
                <w:szCs w:val="24"/>
              </w:rPr>
              <w:t>5 311,1</w:t>
            </w:r>
          </w:p>
        </w:tc>
      </w:tr>
      <w:tr w:rsidR="002523DA" w:rsidRPr="008C1C67" w:rsidTr="002523DA">
        <w:trPr>
          <w:cantSplit/>
          <w:trHeight w:val="179"/>
        </w:trPr>
        <w:tc>
          <w:tcPr>
            <w:tcW w:w="27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hideMark/>
          </w:tcPr>
          <w:p w:rsidR="002523DA" w:rsidRDefault="002523DA" w:rsidP="002523DA">
            <w:pPr>
              <w:spacing w:before="320" w:after="320"/>
              <w:ind w:left="318"/>
              <w:rPr>
                <w:sz w:val="24"/>
                <w:szCs w:val="24"/>
                <w:lang w:val="uz-Cyrl-UZ"/>
              </w:rPr>
            </w:pPr>
            <w:r>
              <w:rPr>
                <w:sz w:val="24"/>
                <w:szCs w:val="24"/>
                <w:lang w:val="uz-Cyrl-UZ"/>
              </w:rPr>
              <w:t>shu jumladan:</w:t>
            </w:r>
          </w:p>
        </w:tc>
        <w:tc>
          <w:tcPr>
            <w:tcW w:w="102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2523DA" w:rsidRPr="002523DA" w:rsidRDefault="002523DA" w:rsidP="002523DA">
            <w:pPr>
              <w:jc w:val="center"/>
              <w:rPr>
                <w:sz w:val="24"/>
                <w:szCs w:val="24"/>
              </w:rPr>
            </w:pPr>
          </w:p>
        </w:tc>
        <w:tc>
          <w:tcPr>
            <w:tcW w:w="124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tcPr>
          <w:p w:rsidR="002523DA" w:rsidRPr="002523DA" w:rsidRDefault="002523DA" w:rsidP="002523DA">
            <w:pPr>
              <w:jc w:val="center"/>
              <w:rPr>
                <w:sz w:val="24"/>
                <w:szCs w:val="24"/>
              </w:rPr>
            </w:pPr>
          </w:p>
        </w:tc>
      </w:tr>
      <w:tr w:rsidR="002523DA" w:rsidRPr="008C1C67" w:rsidTr="002523DA">
        <w:trPr>
          <w:cantSplit/>
          <w:trHeight w:val="711"/>
        </w:trPr>
        <w:tc>
          <w:tcPr>
            <w:tcW w:w="27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2523DA" w:rsidRPr="008C1C67" w:rsidRDefault="002523DA" w:rsidP="002523DA">
            <w:pPr>
              <w:spacing w:before="320" w:after="320"/>
              <w:ind w:left="142" w:hanging="142"/>
              <w:rPr>
                <w:sz w:val="24"/>
                <w:szCs w:val="24"/>
                <w:lang w:val="en-US"/>
              </w:rPr>
            </w:pPr>
            <w:r w:rsidRPr="008C1C67">
              <w:rPr>
                <w:sz w:val="24"/>
                <w:szCs w:val="24"/>
                <w:lang w:val="en-US"/>
              </w:rPr>
              <w:t>Sanoat</w:t>
            </w:r>
          </w:p>
        </w:tc>
        <w:tc>
          <w:tcPr>
            <w:tcW w:w="102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2523DA" w:rsidRPr="002523DA" w:rsidRDefault="002523DA" w:rsidP="002523DA">
            <w:pPr>
              <w:jc w:val="center"/>
              <w:rPr>
                <w:sz w:val="24"/>
                <w:szCs w:val="24"/>
              </w:rPr>
            </w:pPr>
            <w:r w:rsidRPr="002523DA">
              <w:rPr>
                <w:sz w:val="24"/>
                <w:szCs w:val="24"/>
              </w:rPr>
              <w:t>5 454,1</w:t>
            </w:r>
          </w:p>
        </w:tc>
        <w:tc>
          <w:tcPr>
            <w:tcW w:w="124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2523DA" w:rsidRPr="002523DA" w:rsidRDefault="002523DA" w:rsidP="002523DA">
            <w:pPr>
              <w:jc w:val="center"/>
              <w:rPr>
                <w:sz w:val="24"/>
                <w:szCs w:val="24"/>
              </w:rPr>
            </w:pPr>
            <w:r w:rsidRPr="002523DA">
              <w:rPr>
                <w:sz w:val="24"/>
                <w:szCs w:val="24"/>
              </w:rPr>
              <w:t>7 037,1</w:t>
            </w:r>
          </w:p>
        </w:tc>
      </w:tr>
      <w:tr w:rsidR="002523DA" w:rsidRPr="008C1C67" w:rsidTr="002523DA">
        <w:trPr>
          <w:cantSplit/>
          <w:trHeight w:val="711"/>
        </w:trPr>
        <w:tc>
          <w:tcPr>
            <w:tcW w:w="27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hideMark/>
          </w:tcPr>
          <w:p w:rsidR="002523DA" w:rsidRPr="008C1C67" w:rsidRDefault="002523DA" w:rsidP="002523DA">
            <w:pPr>
              <w:spacing w:before="320" w:after="320"/>
              <w:ind w:left="142" w:hanging="142"/>
              <w:rPr>
                <w:sz w:val="24"/>
                <w:szCs w:val="24"/>
                <w:lang w:val="en-US"/>
              </w:rPr>
            </w:pPr>
            <w:r w:rsidRPr="008C1C67">
              <w:rPr>
                <w:sz w:val="24"/>
                <w:szCs w:val="24"/>
                <w:lang w:val="en-US"/>
              </w:rPr>
              <w:t>Qurilish</w:t>
            </w:r>
          </w:p>
        </w:tc>
        <w:tc>
          <w:tcPr>
            <w:tcW w:w="102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hideMark/>
          </w:tcPr>
          <w:p w:rsidR="002523DA" w:rsidRPr="002523DA" w:rsidRDefault="002523DA" w:rsidP="002523DA">
            <w:pPr>
              <w:jc w:val="center"/>
              <w:rPr>
                <w:color w:val="000000"/>
                <w:sz w:val="24"/>
                <w:szCs w:val="24"/>
              </w:rPr>
            </w:pPr>
            <w:r w:rsidRPr="002523DA">
              <w:rPr>
                <w:color w:val="000000"/>
                <w:sz w:val="24"/>
                <w:szCs w:val="24"/>
              </w:rPr>
              <w:t>3 689,3</w:t>
            </w:r>
          </w:p>
        </w:tc>
        <w:tc>
          <w:tcPr>
            <w:tcW w:w="124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hideMark/>
          </w:tcPr>
          <w:p w:rsidR="002523DA" w:rsidRPr="002523DA" w:rsidRDefault="002523DA" w:rsidP="002523DA">
            <w:pPr>
              <w:jc w:val="center"/>
              <w:rPr>
                <w:color w:val="000000"/>
                <w:sz w:val="24"/>
                <w:szCs w:val="24"/>
              </w:rPr>
            </w:pPr>
            <w:r w:rsidRPr="002523DA">
              <w:rPr>
                <w:color w:val="000000"/>
                <w:sz w:val="24"/>
                <w:szCs w:val="24"/>
              </w:rPr>
              <w:t>6 913,4</w:t>
            </w:r>
          </w:p>
        </w:tc>
      </w:tr>
      <w:tr w:rsidR="002523DA" w:rsidRPr="008C1C67" w:rsidTr="002523DA">
        <w:trPr>
          <w:cantSplit/>
          <w:trHeight w:val="691"/>
        </w:trPr>
        <w:tc>
          <w:tcPr>
            <w:tcW w:w="27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2523DA" w:rsidRPr="008C1C67" w:rsidRDefault="002523DA" w:rsidP="002523DA">
            <w:pPr>
              <w:spacing w:before="320" w:after="320"/>
              <w:ind w:left="142" w:hanging="142"/>
              <w:rPr>
                <w:sz w:val="24"/>
                <w:szCs w:val="24"/>
                <w:lang w:val="en-US"/>
              </w:rPr>
            </w:pPr>
            <w:r w:rsidRPr="008C1C67">
              <w:rPr>
                <w:sz w:val="24"/>
                <w:szCs w:val="24"/>
                <w:lang w:val="en-US"/>
              </w:rPr>
              <w:t>Tashish va saqlash</w:t>
            </w:r>
          </w:p>
        </w:tc>
        <w:tc>
          <w:tcPr>
            <w:tcW w:w="102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2523DA" w:rsidRPr="002523DA" w:rsidRDefault="002523DA" w:rsidP="002523DA">
            <w:pPr>
              <w:jc w:val="center"/>
              <w:rPr>
                <w:color w:val="000000"/>
                <w:sz w:val="24"/>
                <w:szCs w:val="24"/>
              </w:rPr>
            </w:pPr>
          </w:p>
        </w:tc>
        <w:tc>
          <w:tcPr>
            <w:tcW w:w="124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2523DA" w:rsidRPr="002523DA" w:rsidRDefault="002523DA" w:rsidP="002523DA">
            <w:pPr>
              <w:jc w:val="center"/>
              <w:rPr>
                <w:color w:val="000000"/>
                <w:sz w:val="24"/>
                <w:szCs w:val="24"/>
              </w:rPr>
            </w:pPr>
            <w:r w:rsidRPr="002523DA">
              <w:rPr>
                <w:color w:val="000000"/>
                <w:sz w:val="24"/>
                <w:szCs w:val="24"/>
              </w:rPr>
              <w:t>1 610,3</w:t>
            </w:r>
          </w:p>
        </w:tc>
      </w:tr>
      <w:tr w:rsidR="002523DA" w:rsidTr="002523DA">
        <w:trPr>
          <w:cantSplit/>
          <w:trHeight w:val="711"/>
        </w:trPr>
        <w:tc>
          <w:tcPr>
            <w:tcW w:w="27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hideMark/>
          </w:tcPr>
          <w:p w:rsidR="002523DA" w:rsidRPr="008C1C67" w:rsidRDefault="002523DA" w:rsidP="002523DA">
            <w:pPr>
              <w:spacing w:before="320" w:after="320"/>
              <w:ind w:left="142" w:hanging="142"/>
              <w:rPr>
                <w:sz w:val="24"/>
                <w:szCs w:val="24"/>
                <w:lang w:val="en-US"/>
              </w:rPr>
            </w:pPr>
            <w:r w:rsidRPr="008C1C67">
              <w:rPr>
                <w:sz w:val="24"/>
                <w:szCs w:val="24"/>
                <w:lang w:val="en-US"/>
              </w:rPr>
              <w:t>Axborot va aloqa</w:t>
            </w:r>
          </w:p>
        </w:tc>
        <w:tc>
          <w:tcPr>
            <w:tcW w:w="102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hideMark/>
          </w:tcPr>
          <w:p w:rsidR="002523DA" w:rsidRPr="002523DA" w:rsidRDefault="002523DA" w:rsidP="002523DA">
            <w:pPr>
              <w:jc w:val="center"/>
              <w:rPr>
                <w:color w:val="000000"/>
                <w:sz w:val="24"/>
                <w:szCs w:val="24"/>
              </w:rPr>
            </w:pPr>
            <w:r w:rsidRPr="002523DA">
              <w:rPr>
                <w:color w:val="000000"/>
                <w:sz w:val="24"/>
                <w:szCs w:val="24"/>
              </w:rPr>
              <w:t>2 014,8</w:t>
            </w:r>
          </w:p>
        </w:tc>
        <w:tc>
          <w:tcPr>
            <w:tcW w:w="124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hideMark/>
          </w:tcPr>
          <w:p w:rsidR="002523DA" w:rsidRPr="002523DA" w:rsidRDefault="002523DA" w:rsidP="002523DA">
            <w:pPr>
              <w:jc w:val="center"/>
              <w:rPr>
                <w:color w:val="000000"/>
                <w:sz w:val="24"/>
                <w:szCs w:val="24"/>
              </w:rPr>
            </w:pPr>
            <w:r w:rsidRPr="002523DA">
              <w:rPr>
                <w:color w:val="000000"/>
                <w:sz w:val="24"/>
                <w:szCs w:val="24"/>
              </w:rPr>
              <w:t>2 786,0</w:t>
            </w:r>
          </w:p>
        </w:tc>
      </w:tr>
      <w:tr w:rsidR="002523DA" w:rsidTr="002523DA">
        <w:trPr>
          <w:cantSplit/>
          <w:trHeight w:val="691"/>
        </w:trPr>
        <w:tc>
          <w:tcPr>
            <w:tcW w:w="27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2523DA" w:rsidRDefault="002523DA" w:rsidP="002523DA">
            <w:pPr>
              <w:spacing w:before="320" w:after="320"/>
              <w:ind w:left="142" w:hanging="142"/>
              <w:rPr>
                <w:sz w:val="24"/>
                <w:szCs w:val="24"/>
                <w:lang w:val="en-US"/>
              </w:rPr>
            </w:pPr>
            <w:r>
              <w:rPr>
                <w:sz w:val="24"/>
                <w:szCs w:val="24"/>
                <w:lang w:val="en-US"/>
              </w:rPr>
              <w:t>Bank, sug‘urta, lizing, kredit va vositachilik</w:t>
            </w:r>
          </w:p>
        </w:tc>
        <w:tc>
          <w:tcPr>
            <w:tcW w:w="102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2523DA" w:rsidRPr="002523DA" w:rsidRDefault="002523DA" w:rsidP="002523DA">
            <w:pPr>
              <w:jc w:val="center"/>
              <w:rPr>
                <w:color w:val="000000"/>
                <w:sz w:val="24"/>
                <w:szCs w:val="24"/>
              </w:rPr>
            </w:pPr>
            <w:r w:rsidRPr="002523DA">
              <w:rPr>
                <w:color w:val="000000"/>
                <w:sz w:val="24"/>
                <w:szCs w:val="24"/>
              </w:rPr>
              <w:t>14 081,6</w:t>
            </w:r>
          </w:p>
        </w:tc>
        <w:tc>
          <w:tcPr>
            <w:tcW w:w="124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2523DA" w:rsidRPr="002523DA" w:rsidRDefault="002523DA" w:rsidP="002523DA">
            <w:pPr>
              <w:jc w:val="center"/>
              <w:rPr>
                <w:color w:val="000000"/>
                <w:sz w:val="24"/>
                <w:szCs w:val="24"/>
              </w:rPr>
            </w:pPr>
            <w:r w:rsidRPr="002523DA">
              <w:rPr>
                <w:color w:val="000000"/>
                <w:sz w:val="24"/>
                <w:szCs w:val="24"/>
              </w:rPr>
              <w:t>14 774,9</w:t>
            </w:r>
          </w:p>
        </w:tc>
      </w:tr>
      <w:tr w:rsidR="002523DA" w:rsidTr="002523DA">
        <w:trPr>
          <w:cantSplit/>
          <w:trHeight w:val="711"/>
        </w:trPr>
        <w:tc>
          <w:tcPr>
            <w:tcW w:w="27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hideMark/>
          </w:tcPr>
          <w:p w:rsidR="002523DA" w:rsidRDefault="002523DA" w:rsidP="002523DA">
            <w:pPr>
              <w:spacing w:before="320" w:after="320"/>
              <w:ind w:left="142" w:hanging="142"/>
              <w:rPr>
                <w:sz w:val="24"/>
                <w:szCs w:val="24"/>
              </w:rPr>
            </w:pPr>
            <w:r>
              <w:rPr>
                <w:sz w:val="24"/>
                <w:szCs w:val="24"/>
              </w:rPr>
              <w:t>Ta’lim</w:t>
            </w:r>
          </w:p>
        </w:tc>
        <w:tc>
          <w:tcPr>
            <w:tcW w:w="102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hideMark/>
          </w:tcPr>
          <w:p w:rsidR="002523DA" w:rsidRPr="002523DA" w:rsidRDefault="002523DA" w:rsidP="002523DA">
            <w:pPr>
              <w:jc w:val="center"/>
              <w:rPr>
                <w:color w:val="000000"/>
                <w:sz w:val="24"/>
                <w:szCs w:val="24"/>
              </w:rPr>
            </w:pPr>
            <w:r w:rsidRPr="002523DA">
              <w:rPr>
                <w:color w:val="000000"/>
                <w:sz w:val="24"/>
                <w:szCs w:val="24"/>
              </w:rPr>
              <w:t>3 802,5</w:t>
            </w:r>
          </w:p>
        </w:tc>
        <w:tc>
          <w:tcPr>
            <w:tcW w:w="124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hideMark/>
          </w:tcPr>
          <w:p w:rsidR="002523DA" w:rsidRPr="002523DA" w:rsidRDefault="002523DA" w:rsidP="002523DA">
            <w:pPr>
              <w:jc w:val="center"/>
              <w:rPr>
                <w:color w:val="000000"/>
                <w:sz w:val="24"/>
                <w:szCs w:val="24"/>
              </w:rPr>
            </w:pPr>
            <w:r w:rsidRPr="002523DA">
              <w:rPr>
                <w:color w:val="000000"/>
                <w:sz w:val="24"/>
                <w:szCs w:val="24"/>
              </w:rPr>
              <w:t>4 411,0</w:t>
            </w:r>
          </w:p>
        </w:tc>
      </w:tr>
      <w:tr w:rsidR="002523DA" w:rsidTr="002523DA">
        <w:trPr>
          <w:cantSplit/>
          <w:trHeight w:val="691"/>
        </w:trPr>
        <w:tc>
          <w:tcPr>
            <w:tcW w:w="27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2523DA" w:rsidRDefault="002523DA" w:rsidP="002523DA">
            <w:pPr>
              <w:spacing w:before="320" w:after="320"/>
              <w:ind w:left="142" w:hanging="142"/>
              <w:rPr>
                <w:sz w:val="24"/>
                <w:szCs w:val="24"/>
                <w:lang w:val="en-US"/>
              </w:rPr>
            </w:pPr>
            <w:r>
              <w:rPr>
                <w:sz w:val="24"/>
                <w:szCs w:val="24"/>
                <w:lang w:val="en-US"/>
              </w:rPr>
              <w:t>Sog‘liqni saqlash va ijtimoiy xizmat ko‘rsatish</w:t>
            </w:r>
          </w:p>
        </w:tc>
        <w:tc>
          <w:tcPr>
            <w:tcW w:w="102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2523DA" w:rsidRPr="002523DA" w:rsidRDefault="002523DA" w:rsidP="002523DA">
            <w:pPr>
              <w:jc w:val="center"/>
              <w:rPr>
                <w:color w:val="000000"/>
                <w:sz w:val="24"/>
                <w:szCs w:val="24"/>
              </w:rPr>
            </w:pPr>
            <w:r w:rsidRPr="002523DA">
              <w:rPr>
                <w:color w:val="000000"/>
                <w:sz w:val="24"/>
                <w:szCs w:val="24"/>
              </w:rPr>
              <w:t>3 120,7</w:t>
            </w:r>
          </w:p>
        </w:tc>
        <w:tc>
          <w:tcPr>
            <w:tcW w:w="124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2523DA" w:rsidRPr="002523DA" w:rsidRDefault="002523DA" w:rsidP="002523DA">
            <w:pPr>
              <w:jc w:val="center"/>
              <w:rPr>
                <w:color w:val="000000"/>
                <w:sz w:val="24"/>
                <w:szCs w:val="24"/>
              </w:rPr>
            </w:pPr>
            <w:r w:rsidRPr="002523DA">
              <w:rPr>
                <w:color w:val="000000"/>
                <w:sz w:val="24"/>
                <w:szCs w:val="24"/>
              </w:rPr>
              <w:t>3 703,6</w:t>
            </w:r>
          </w:p>
        </w:tc>
      </w:tr>
      <w:tr w:rsidR="002523DA" w:rsidTr="002523DA">
        <w:trPr>
          <w:cantSplit/>
          <w:trHeight w:val="711"/>
        </w:trPr>
        <w:tc>
          <w:tcPr>
            <w:tcW w:w="273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hideMark/>
          </w:tcPr>
          <w:p w:rsidR="002523DA" w:rsidRDefault="002523DA" w:rsidP="002523DA">
            <w:pPr>
              <w:spacing w:before="320" w:after="320"/>
              <w:ind w:left="142" w:hanging="142"/>
              <w:rPr>
                <w:sz w:val="24"/>
                <w:szCs w:val="24"/>
              </w:rPr>
            </w:pPr>
            <w:r>
              <w:rPr>
                <w:sz w:val="24"/>
                <w:szCs w:val="24"/>
              </w:rPr>
              <w:t>Boshqa faoliyat turlari</w:t>
            </w:r>
          </w:p>
        </w:tc>
        <w:tc>
          <w:tcPr>
            <w:tcW w:w="102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hideMark/>
          </w:tcPr>
          <w:p w:rsidR="002523DA" w:rsidRPr="002523DA" w:rsidRDefault="002523DA" w:rsidP="002523DA">
            <w:pPr>
              <w:jc w:val="center"/>
              <w:rPr>
                <w:sz w:val="24"/>
                <w:szCs w:val="24"/>
              </w:rPr>
            </w:pPr>
            <w:r w:rsidRPr="002523DA">
              <w:rPr>
                <w:sz w:val="24"/>
                <w:szCs w:val="24"/>
              </w:rPr>
              <w:t>3 692,3</w:t>
            </w:r>
          </w:p>
        </w:tc>
        <w:tc>
          <w:tcPr>
            <w:tcW w:w="124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vAlign w:val="center"/>
            <w:hideMark/>
          </w:tcPr>
          <w:p w:rsidR="002523DA" w:rsidRPr="002523DA" w:rsidRDefault="002523DA" w:rsidP="002523DA">
            <w:pPr>
              <w:jc w:val="center"/>
              <w:rPr>
                <w:sz w:val="24"/>
                <w:szCs w:val="24"/>
              </w:rPr>
            </w:pPr>
            <w:r w:rsidRPr="002523DA">
              <w:rPr>
                <w:sz w:val="24"/>
                <w:szCs w:val="24"/>
              </w:rPr>
              <w:t>4 718,8</w:t>
            </w:r>
          </w:p>
        </w:tc>
      </w:tr>
    </w:tbl>
    <w:p w:rsidR="0021698C" w:rsidRDefault="0021698C" w:rsidP="0021698C">
      <w:pPr>
        <w:jc w:val="center"/>
        <w:rPr>
          <w:b/>
          <w:sz w:val="24"/>
          <w:szCs w:val="24"/>
          <w:lang w:val="en-US"/>
        </w:rPr>
      </w:pPr>
    </w:p>
    <w:p w:rsidR="0021698C" w:rsidRDefault="0021698C" w:rsidP="0021698C">
      <w:pPr>
        <w:pStyle w:val="a6"/>
        <w:jc w:val="center"/>
        <w:rPr>
          <w:b/>
          <w:sz w:val="24"/>
          <w:szCs w:val="24"/>
          <w:lang w:val="uz-Cyrl-UZ"/>
        </w:rPr>
      </w:pPr>
    </w:p>
    <w:p w:rsidR="0021698C" w:rsidRDefault="0021698C" w:rsidP="0021698C">
      <w:pPr>
        <w:pStyle w:val="a6"/>
        <w:jc w:val="center"/>
        <w:rPr>
          <w:b/>
          <w:sz w:val="24"/>
          <w:szCs w:val="24"/>
          <w:lang w:val="uz-Cyrl-UZ"/>
        </w:rPr>
      </w:pPr>
    </w:p>
    <w:p w:rsidR="0021698C" w:rsidRDefault="0021698C" w:rsidP="0021698C">
      <w:pPr>
        <w:pStyle w:val="a6"/>
        <w:jc w:val="center"/>
        <w:rPr>
          <w:b/>
          <w:sz w:val="24"/>
          <w:szCs w:val="24"/>
          <w:lang w:val="uz-Cyrl-UZ"/>
        </w:rPr>
      </w:pPr>
    </w:p>
    <w:p w:rsidR="0021698C" w:rsidRDefault="0021698C" w:rsidP="0021698C">
      <w:pPr>
        <w:pStyle w:val="a6"/>
        <w:jc w:val="center"/>
        <w:rPr>
          <w:b/>
          <w:sz w:val="24"/>
          <w:szCs w:val="24"/>
          <w:lang w:val="uz-Cyrl-UZ"/>
        </w:rPr>
      </w:pPr>
    </w:p>
    <w:p w:rsidR="0021698C" w:rsidRPr="00FC153B" w:rsidRDefault="0021698C" w:rsidP="0021698C">
      <w:pPr>
        <w:pStyle w:val="a6"/>
        <w:jc w:val="center"/>
        <w:rPr>
          <w:b/>
          <w:sz w:val="24"/>
          <w:szCs w:val="28"/>
          <w:lang w:val="uz-Cyrl-UZ"/>
        </w:rPr>
      </w:pPr>
      <w:r w:rsidRPr="007C66CE">
        <w:rPr>
          <w:b/>
          <w:color w:val="002060"/>
          <w:sz w:val="28"/>
          <w:szCs w:val="28"/>
          <w:lang w:val="uz-Cyrl-UZ"/>
        </w:rPr>
        <w:lastRenderedPageBreak/>
        <w:t>Tuman (shahar)lar kesimida o‘rtacha nominal hisoblangan ish haqi</w:t>
      </w:r>
      <w:r w:rsidRPr="00215701">
        <w:rPr>
          <w:b/>
          <w:sz w:val="28"/>
          <w:szCs w:val="28"/>
          <w:lang w:val="uz-Cyrl-UZ"/>
        </w:rPr>
        <w:br/>
      </w:r>
      <w:r w:rsidRPr="00FC153B">
        <w:rPr>
          <w:i/>
          <w:sz w:val="24"/>
          <w:szCs w:val="28"/>
          <w:lang w:val="uz-Cyrl-UZ"/>
        </w:rPr>
        <w:t>(qishloq xo‘jaligi va kichik tadbirkorlik su</w:t>
      </w:r>
      <w:r w:rsidRPr="00FC153B">
        <w:rPr>
          <w:i/>
          <w:sz w:val="24"/>
          <w:szCs w:val="28"/>
          <w:lang w:val="uz-Latn-UZ"/>
        </w:rPr>
        <w:t>by</w:t>
      </w:r>
      <w:r w:rsidRPr="00FC153B">
        <w:rPr>
          <w:i/>
          <w:sz w:val="24"/>
          <w:szCs w:val="28"/>
          <w:lang w:val="uz-Cyrl-UZ"/>
        </w:rPr>
        <w:t>ektlaridan tashqari,</w:t>
      </w:r>
      <w:r w:rsidRPr="00FC153B">
        <w:rPr>
          <w:i/>
          <w:sz w:val="24"/>
          <w:szCs w:val="28"/>
          <w:lang w:val="en-US"/>
        </w:rPr>
        <w:t xml:space="preserve"> </w:t>
      </w:r>
      <w:r w:rsidRPr="00FC153B">
        <w:rPr>
          <w:i/>
          <w:sz w:val="24"/>
          <w:szCs w:val="28"/>
          <w:lang w:val="uz-Cyrl-UZ"/>
        </w:rPr>
        <w:t>ming so‘m)</w:t>
      </w:r>
    </w:p>
    <w:p w:rsidR="0021698C" w:rsidRPr="009626DC" w:rsidRDefault="0021698C" w:rsidP="0021698C">
      <w:pPr>
        <w:pStyle w:val="a6"/>
        <w:rPr>
          <w:i/>
          <w:sz w:val="14"/>
          <w:szCs w:val="24"/>
          <w:lang w:val="uz-Cyrl-UZ"/>
        </w:rPr>
      </w:pPr>
    </w:p>
    <w:tbl>
      <w:tblPr>
        <w:tblW w:w="8865" w:type="dxa"/>
        <w:tblLayout w:type="fixed"/>
        <w:tblCellMar>
          <w:left w:w="71" w:type="dxa"/>
          <w:right w:w="71" w:type="dxa"/>
        </w:tblCellMar>
        <w:tblLook w:val="04A0" w:firstRow="1" w:lastRow="0" w:firstColumn="1" w:lastColumn="0" w:noHBand="0" w:noVBand="1"/>
      </w:tblPr>
      <w:tblGrid>
        <w:gridCol w:w="2624"/>
        <w:gridCol w:w="3120"/>
        <w:gridCol w:w="3121"/>
      </w:tblGrid>
      <w:tr w:rsidR="0021698C" w:rsidTr="00145558">
        <w:trPr>
          <w:cantSplit/>
          <w:trHeight w:val="602"/>
        </w:trPr>
        <w:tc>
          <w:tcPr>
            <w:tcW w:w="2624" w:type="dxa"/>
            <w:vMerge w:val="restart"/>
            <w:tcBorders>
              <w:top w:val="single" w:sz="18" w:space="0" w:color="auto"/>
              <w:right w:val="single" w:sz="4" w:space="0" w:color="auto"/>
            </w:tcBorders>
            <w:shd w:val="clear" w:color="auto" w:fill="C6D9F1" w:themeFill="text2" w:themeFillTint="33"/>
            <w:vAlign w:val="center"/>
          </w:tcPr>
          <w:p w:rsidR="0021698C" w:rsidRDefault="0021698C" w:rsidP="00145558">
            <w:pPr>
              <w:spacing w:before="120" w:after="120"/>
              <w:ind w:left="142" w:hanging="142"/>
              <w:jc w:val="center"/>
              <w:rPr>
                <w:b/>
                <w:spacing w:val="-12"/>
                <w:sz w:val="24"/>
                <w:szCs w:val="24"/>
                <w:lang w:val="uz-Cyrl-UZ"/>
              </w:rPr>
            </w:pPr>
          </w:p>
        </w:tc>
        <w:tc>
          <w:tcPr>
            <w:tcW w:w="6241" w:type="dxa"/>
            <w:gridSpan w:val="2"/>
            <w:tcBorders>
              <w:top w:val="single" w:sz="18" w:space="0" w:color="auto"/>
              <w:left w:val="single" w:sz="4" w:space="0" w:color="auto"/>
            </w:tcBorders>
            <w:shd w:val="clear" w:color="auto" w:fill="C6D9F1" w:themeFill="text2" w:themeFillTint="33"/>
            <w:vAlign w:val="center"/>
            <w:hideMark/>
          </w:tcPr>
          <w:p w:rsidR="0021698C" w:rsidRPr="003611CC" w:rsidRDefault="0021698C" w:rsidP="00145558">
            <w:pPr>
              <w:spacing w:before="120" w:after="120"/>
              <w:ind w:left="-113" w:right="-113"/>
              <w:jc w:val="center"/>
              <w:rPr>
                <w:b/>
                <w:sz w:val="24"/>
                <w:szCs w:val="24"/>
              </w:rPr>
            </w:pPr>
            <w:r>
              <w:rPr>
                <w:b/>
                <w:sz w:val="24"/>
                <w:szCs w:val="24"/>
                <w:lang w:val="uz-Cyrl-UZ"/>
              </w:rPr>
              <w:t>Yanvar-</w:t>
            </w:r>
            <w:r w:rsidR="00153066">
              <w:rPr>
                <w:b/>
                <w:sz w:val="24"/>
                <w:szCs w:val="24"/>
                <w:lang w:val="uz-Cyrl-UZ"/>
              </w:rPr>
              <w:t>dekabr</w:t>
            </w:r>
          </w:p>
        </w:tc>
      </w:tr>
      <w:tr w:rsidR="0021698C" w:rsidTr="00145558">
        <w:trPr>
          <w:cantSplit/>
          <w:trHeight w:val="602"/>
        </w:trPr>
        <w:tc>
          <w:tcPr>
            <w:tcW w:w="2624" w:type="dxa"/>
            <w:vMerge/>
            <w:tcBorders>
              <w:bottom w:val="single" w:sz="18" w:space="0" w:color="auto"/>
              <w:right w:val="single" w:sz="4" w:space="0" w:color="auto"/>
            </w:tcBorders>
            <w:shd w:val="clear" w:color="auto" w:fill="C6D9F1" w:themeFill="text2" w:themeFillTint="33"/>
            <w:vAlign w:val="center"/>
          </w:tcPr>
          <w:p w:rsidR="0021698C" w:rsidRDefault="0021698C" w:rsidP="00145558">
            <w:pPr>
              <w:spacing w:before="120" w:after="120"/>
              <w:ind w:left="142" w:hanging="142"/>
              <w:jc w:val="center"/>
              <w:rPr>
                <w:b/>
                <w:spacing w:val="-12"/>
                <w:sz w:val="24"/>
                <w:szCs w:val="24"/>
                <w:lang w:val="uz-Cyrl-UZ"/>
              </w:rPr>
            </w:pPr>
          </w:p>
        </w:tc>
        <w:tc>
          <w:tcPr>
            <w:tcW w:w="3120" w:type="dxa"/>
            <w:tcBorders>
              <w:top w:val="single" w:sz="18" w:space="0" w:color="auto"/>
              <w:left w:val="single" w:sz="4" w:space="0" w:color="auto"/>
              <w:right w:val="single" w:sz="4" w:space="0" w:color="auto"/>
            </w:tcBorders>
            <w:shd w:val="clear" w:color="auto" w:fill="C6D9F1" w:themeFill="text2" w:themeFillTint="33"/>
            <w:vAlign w:val="center"/>
          </w:tcPr>
          <w:p w:rsidR="0021698C" w:rsidRPr="003611CC" w:rsidRDefault="0021698C" w:rsidP="00145558">
            <w:pPr>
              <w:spacing w:before="120" w:after="120"/>
              <w:ind w:left="-113" w:right="-113"/>
              <w:jc w:val="center"/>
              <w:rPr>
                <w:b/>
                <w:sz w:val="24"/>
                <w:szCs w:val="24"/>
                <w:lang w:val="en-US"/>
              </w:rPr>
            </w:pPr>
            <w:r w:rsidRPr="003611CC">
              <w:rPr>
                <w:b/>
                <w:sz w:val="24"/>
                <w:szCs w:val="24"/>
                <w:lang w:val="uz-Cyrl-UZ"/>
              </w:rPr>
              <w:t>202</w:t>
            </w:r>
            <w:r w:rsidRPr="003611CC">
              <w:rPr>
                <w:b/>
                <w:sz w:val="24"/>
                <w:szCs w:val="24"/>
                <w:lang w:val="en-US"/>
              </w:rPr>
              <w:t>4</w:t>
            </w:r>
            <w:r w:rsidRPr="003611CC">
              <w:rPr>
                <w:b/>
                <w:sz w:val="24"/>
                <w:szCs w:val="24"/>
                <w:lang w:val="uz-Cyrl-UZ"/>
              </w:rPr>
              <w:t>-</w:t>
            </w:r>
            <w:r w:rsidRPr="003611CC">
              <w:rPr>
                <w:b/>
                <w:sz w:val="24"/>
                <w:szCs w:val="24"/>
                <w:lang w:val="en-US"/>
              </w:rPr>
              <w:t xml:space="preserve"> yil</w:t>
            </w:r>
          </w:p>
        </w:tc>
        <w:tc>
          <w:tcPr>
            <w:tcW w:w="3121" w:type="dxa"/>
            <w:tcBorders>
              <w:top w:val="single" w:sz="18" w:space="0" w:color="auto"/>
              <w:left w:val="single" w:sz="4" w:space="0" w:color="auto"/>
              <w:bottom w:val="single" w:sz="18" w:space="0" w:color="auto"/>
            </w:tcBorders>
            <w:shd w:val="clear" w:color="auto" w:fill="C6D9F1" w:themeFill="text2" w:themeFillTint="33"/>
            <w:vAlign w:val="center"/>
          </w:tcPr>
          <w:p w:rsidR="0021698C" w:rsidRPr="003611CC" w:rsidRDefault="0021698C" w:rsidP="00145558">
            <w:pPr>
              <w:spacing w:before="120" w:after="120"/>
              <w:ind w:left="-113" w:right="-113"/>
              <w:jc w:val="center"/>
              <w:rPr>
                <w:b/>
                <w:sz w:val="24"/>
                <w:szCs w:val="24"/>
                <w:lang w:val="uz-Cyrl-UZ"/>
              </w:rPr>
            </w:pPr>
            <w:r w:rsidRPr="003611CC">
              <w:rPr>
                <w:b/>
                <w:sz w:val="24"/>
                <w:szCs w:val="24"/>
                <w:lang w:val="uz-Cyrl-UZ"/>
              </w:rPr>
              <w:t>202</w:t>
            </w:r>
            <w:r w:rsidRPr="003611CC">
              <w:rPr>
                <w:b/>
                <w:sz w:val="24"/>
                <w:szCs w:val="24"/>
                <w:lang w:val="en-US"/>
              </w:rPr>
              <w:t>5</w:t>
            </w:r>
            <w:r w:rsidRPr="003611CC">
              <w:rPr>
                <w:b/>
                <w:sz w:val="24"/>
                <w:szCs w:val="24"/>
                <w:lang w:val="uz-Cyrl-UZ"/>
              </w:rPr>
              <w:t>-</w:t>
            </w:r>
            <w:r w:rsidRPr="003611CC">
              <w:rPr>
                <w:b/>
                <w:sz w:val="24"/>
                <w:szCs w:val="24"/>
                <w:lang w:val="en-US"/>
              </w:rPr>
              <w:t xml:space="preserve"> yil</w:t>
            </w:r>
          </w:p>
        </w:tc>
      </w:tr>
      <w:tr w:rsidR="0021698C" w:rsidTr="00145558">
        <w:trPr>
          <w:trHeight w:val="236"/>
        </w:trPr>
        <w:tc>
          <w:tcPr>
            <w:tcW w:w="2624" w:type="dxa"/>
            <w:tcBorders>
              <w:top w:val="single" w:sz="18" w:space="0" w:color="auto"/>
              <w:left w:val="nil"/>
              <w:bottom w:val="single" w:sz="12" w:space="0" w:color="FFFFFF" w:themeColor="background1"/>
              <w:right w:val="nil"/>
            </w:tcBorders>
            <w:vAlign w:val="center"/>
          </w:tcPr>
          <w:p w:rsidR="0021698C" w:rsidRPr="009626DC" w:rsidRDefault="0021698C" w:rsidP="00145558">
            <w:pPr>
              <w:jc w:val="center"/>
              <w:rPr>
                <w:b/>
                <w:bCs/>
                <w:color w:val="000000"/>
                <w:sz w:val="12"/>
                <w:szCs w:val="24"/>
              </w:rPr>
            </w:pPr>
          </w:p>
        </w:tc>
        <w:tc>
          <w:tcPr>
            <w:tcW w:w="3120" w:type="dxa"/>
            <w:tcBorders>
              <w:top w:val="single" w:sz="18" w:space="0" w:color="auto"/>
              <w:left w:val="nil"/>
              <w:bottom w:val="single" w:sz="12" w:space="0" w:color="FFFFFF" w:themeColor="background1"/>
              <w:right w:val="nil"/>
            </w:tcBorders>
            <w:vAlign w:val="center"/>
          </w:tcPr>
          <w:p w:rsidR="0021698C" w:rsidRPr="009626DC" w:rsidRDefault="0021698C" w:rsidP="00145558">
            <w:pPr>
              <w:jc w:val="center"/>
              <w:rPr>
                <w:b/>
                <w:bCs/>
                <w:color w:val="000000"/>
                <w:sz w:val="12"/>
                <w:szCs w:val="24"/>
              </w:rPr>
            </w:pPr>
          </w:p>
        </w:tc>
        <w:tc>
          <w:tcPr>
            <w:tcW w:w="3121" w:type="dxa"/>
            <w:tcBorders>
              <w:top w:val="single" w:sz="18" w:space="0" w:color="auto"/>
              <w:left w:val="nil"/>
              <w:bottom w:val="single" w:sz="12" w:space="0" w:color="FFFFFF" w:themeColor="background1"/>
              <w:right w:val="nil"/>
            </w:tcBorders>
            <w:vAlign w:val="center"/>
          </w:tcPr>
          <w:p w:rsidR="0021698C" w:rsidRPr="009626DC" w:rsidRDefault="0021698C" w:rsidP="00145558">
            <w:pPr>
              <w:jc w:val="center"/>
              <w:rPr>
                <w:b/>
                <w:bCs/>
                <w:color w:val="000000"/>
                <w:sz w:val="12"/>
                <w:szCs w:val="24"/>
              </w:rPr>
            </w:pPr>
          </w:p>
        </w:tc>
      </w:tr>
      <w:tr w:rsidR="007F39A0" w:rsidTr="007F39A0">
        <w:trPr>
          <w:trHeight w:val="236"/>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bottom"/>
            <w:hideMark/>
          </w:tcPr>
          <w:p w:rsidR="007F39A0" w:rsidRPr="006C42D5" w:rsidRDefault="007F39A0" w:rsidP="007F39A0">
            <w:pPr>
              <w:tabs>
                <w:tab w:val="center" w:pos="4536"/>
                <w:tab w:val="right" w:pos="9072"/>
              </w:tabs>
              <w:spacing w:before="80" w:after="80"/>
              <w:ind w:left="256" w:right="-113" w:hanging="142"/>
              <w:rPr>
                <w:b/>
                <w:sz w:val="24"/>
                <w:szCs w:val="24"/>
              </w:rPr>
            </w:pPr>
            <w:r w:rsidRPr="00D31F5E">
              <w:rPr>
                <w:b/>
                <w:sz w:val="24"/>
                <w:szCs w:val="24"/>
                <w:lang w:val="uz-Cyrl-UZ"/>
              </w:rPr>
              <w:t>Jami viloyat boʻyicha</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7F39A0" w:rsidRDefault="007F39A0" w:rsidP="007F39A0">
            <w:pPr>
              <w:jc w:val="center"/>
              <w:rPr>
                <w:b/>
                <w:color w:val="000000"/>
                <w:sz w:val="24"/>
                <w:szCs w:val="24"/>
              </w:rPr>
            </w:pPr>
            <w:r w:rsidRPr="007F39A0">
              <w:rPr>
                <w:b/>
                <w:color w:val="000000"/>
                <w:sz w:val="24"/>
                <w:szCs w:val="24"/>
              </w:rPr>
              <w:t>5 103,1</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7F39A0" w:rsidRDefault="007F39A0" w:rsidP="007F39A0">
            <w:pPr>
              <w:jc w:val="center"/>
              <w:rPr>
                <w:b/>
                <w:color w:val="000000"/>
                <w:sz w:val="24"/>
                <w:szCs w:val="24"/>
              </w:rPr>
            </w:pPr>
            <w:r w:rsidRPr="007F39A0">
              <w:rPr>
                <w:b/>
                <w:color w:val="000000"/>
                <w:sz w:val="24"/>
                <w:szCs w:val="24"/>
              </w:rPr>
              <w:t>5 967,7</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hideMark/>
          </w:tcPr>
          <w:p w:rsidR="007F39A0" w:rsidRPr="006C42D5" w:rsidRDefault="007F39A0" w:rsidP="007F39A0">
            <w:pPr>
              <w:tabs>
                <w:tab w:val="center" w:pos="4536"/>
                <w:tab w:val="right" w:pos="9072"/>
              </w:tabs>
              <w:spacing w:before="80" w:after="80"/>
              <w:ind w:left="256" w:right="-113" w:hanging="142"/>
              <w:rPr>
                <w:sz w:val="24"/>
                <w:szCs w:val="24"/>
              </w:rPr>
            </w:pPr>
            <w:r w:rsidRPr="00D31F5E">
              <w:rPr>
                <w:sz w:val="24"/>
                <w:szCs w:val="24"/>
                <w:lang w:val="uz-Cyrl-UZ"/>
              </w:rPr>
              <w:t>Nurafshon</w:t>
            </w:r>
            <w:r w:rsidRPr="006C42D5">
              <w:rPr>
                <w:sz w:val="24"/>
                <w:szCs w:val="24"/>
                <w:lang w:val="uz-Cyrl-UZ"/>
              </w:rPr>
              <w:t xml:space="preserve"> sh.</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7F39A0" w:rsidRDefault="007F39A0" w:rsidP="007F39A0">
            <w:pPr>
              <w:jc w:val="center"/>
              <w:rPr>
                <w:color w:val="000000"/>
                <w:sz w:val="24"/>
                <w:szCs w:val="24"/>
              </w:rPr>
            </w:pPr>
            <w:r w:rsidRPr="007F39A0">
              <w:rPr>
                <w:color w:val="000000"/>
                <w:sz w:val="24"/>
                <w:szCs w:val="24"/>
              </w:rPr>
              <w:t>6 474,5</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7F39A0" w:rsidRDefault="007F39A0" w:rsidP="007F39A0">
            <w:pPr>
              <w:jc w:val="center"/>
              <w:rPr>
                <w:color w:val="000000"/>
                <w:sz w:val="24"/>
                <w:szCs w:val="24"/>
              </w:rPr>
            </w:pPr>
            <w:r w:rsidRPr="007F39A0">
              <w:rPr>
                <w:color w:val="000000"/>
                <w:sz w:val="24"/>
                <w:szCs w:val="24"/>
              </w:rPr>
              <w:t>7 892,5</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hideMark/>
          </w:tcPr>
          <w:p w:rsidR="007F39A0" w:rsidRPr="006C42D5" w:rsidRDefault="007F39A0" w:rsidP="007F39A0">
            <w:pPr>
              <w:tabs>
                <w:tab w:val="center" w:pos="4536"/>
                <w:tab w:val="right" w:pos="9072"/>
              </w:tabs>
              <w:spacing w:before="80" w:after="80"/>
              <w:ind w:left="256" w:right="-113" w:hanging="142"/>
              <w:rPr>
                <w:sz w:val="24"/>
                <w:szCs w:val="24"/>
                <w:lang w:val="uz-Cyrl-UZ"/>
              </w:rPr>
            </w:pPr>
            <w:r w:rsidRPr="00D31F5E">
              <w:rPr>
                <w:sz w:val="24"/>
                <w:szCs w:val="24"/>
                <w:lang w:val="uz-Cyrl-UZ"/>
              </w:rPr>
              <w:t xml:space="preserve">Olmaliq </w:t>
            </w:r>
            <w:r w:rsidRPr="006C42D5">
              <w:rPr>
                <w:sz w:val="24"/>
                <w:szCs w:val="24"/>
                <w:lang w:val="uz-Cyrl-UZ"/>
              </w:rPr>
              <w:t>sh.</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7F39A0" w:rsidRPr="007F39A0" w:rsidRDefault="007F39A0" w:rsidP="007F39A0">
            <w:pPr>
              <w:jc w:val="center"/>
              <w:rPr>
                <w:color w:val="000000"/>
                <w:sz w:val="24"/>
                <w:szCs w:val="24"/>
              </w:rPr>
            </w:pPr>
            <w:r w:rsidRPr="007F39A0">
              <w:rPr>
                <w:color w:val="000000"/>
                <w:sz w:val="24"/>
                <w:szCs w:val="24"/>
              </w:rPr>
              <w:t>7 496,4</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7F39A0" w:rsidRPr="007F39A0" w:rsidRDefault="007F39A0" w:rsidP="007F39A0">
            <w:pPr>
              <w:jc w:val="center"/>
              <w:rPr>
                <w:color w:val="000000"/>
                <w:sz w:val="24"/>
                <w:szCs w:val="24"/>
              </w:rPr>
            </w:pPr>
            <w:r w:rsidRPr="007F39A0">
              <w:rPr>
                <w:color w:val="000000"/>
                <w:sz w:val="24"/>
                <w:szCs w:val="24"/>
              </w:rPr>
              <w:t>8 731,9</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hideMark/>
          </w:tcPr>
          <w:p w:rsidR="007F39A0" w:rsidRPr="006C42D5" w:rsidRDefault="007F39A0" w:rsidP="007F39A0">
            <w:pPr>
              <w:spacing w:before="80" w:after="80"/>
              <w:ind w:left="255" w:right="-113" w:hanging="142"/>
              <w:rPr>
                <w:sz w:val="24"/>
                <w:szCs w:val="24"/>
                <w:lang w:val="uz-Cyrl-UZ"/>
              </w:rPr>
            </w:pPr>
            <w:r w:rsidRPr="00D31F5E">
              <w:rPr>
                <w:sz w:val="24"/>
                <w:szCs w:val="24"/>
                <w:lang w:val="uz-Cyrl-UZ"/>
              </w:rPr>
              <w:t xml:space="preserve">Angren </w:t>
            </w:r>
            <w:r w:rsidRPr="006C42D5">
              <w:rPr>
                <w:sz w:val="24"/>
                <w:szCs w:val="24"/>
                <w:lang w:val="uz-Cyrl-UZ"/>
              </w:rPr>
              <w:t>sh.</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7F39A0" w:rsidRDefault="007F39A0" w:rsidP="007F39A0">
            <w:pPr>
              <w:jc w:val="center"/>
              <w:rPr>
                <w:color w:val="000000"/>
                <w:sz w:val="24"/>
                <w:szCs w:val="24"/>
              </w:rPr>
            </w:pPr>
            <w:r w:rsidRPr="007F39A0">
              <w:rPr>
                <w:color w:val="000000"/>
                <w:sz w:val="24"/>
                <w:szCs w:val="24"/>
              </w:rPr>
              <w:t>4 611,4</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7F39A0" w:rsidRDefault="007F39A0" w:rsidP="007F39A0">
            <w:pPr>
              <w:jc w:val="center"/>
              <w:rPr>
                <w:color w:val="000000"/>
                <w:sz w:val="24"/>
                <w:szCs w:val="24"/>
              </w:rPr>
            </w:pPr>
            <w:r w:rsidRPr="007F39A0">
              <w:rPr>
                <w:color w:val="000000"/>
                <w:sz w:val="24"/>
                <w:szCs w:val="24"/>
              </w:rPr>
              <w:t>5 554,4</w:t>
            </w:r>
          </w:p>
        </w:tc>
      </w:tr>
      <w:tr w:rsidR="007F39A0" w:rsidTr="007F39A0">
        <w:trPr>
          <w:trHeight w:val="367"/>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hideMark/>
          </w:tcPr>
          <w:p w:rsidR="007F39A0" w:rsidRPr="006C42D5" w:rsidRDefault="007F39A0" w:rsidP="007F39A0">
            <w:pPr>
              <w:spacing w:before="80" w:after="80"/>
              <w:ind w:left="284" w:hanging="142"/>
              <w:rPr>
                <w:sz w:val="24"/>
                <w:szCs w:val="24"/>
                <w:lang w:val="uz-Cyrl-UZ"/>
              </w:rPr>
            </w:pPr>
            <w:r w:rsidRPr="00D31F5E">
              <w:rPr>
                <w:sz w:val="24"/>
                <w:szCs w:val="24"/>
                <w:lang w:val="uz-Cyrl-UZ"/>
              </w:rPr>
              <w:t xml:space="preserve">Bekobod </w:t>
            </w:r>
            <w:r w:rsidRPr="006C42D5">
              <w:rPr>
                <w:sz w:val="24"/>
                <w:szCs w:val="24"/>
                <w:lang w:val="uz-Cyrl-UZ"/>
              </w:rPr>
              <w:t>sh.</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7F39A0" w:rsidRDefault="007F39A0" w:rsidP="007F39A0">
            <w:pPr>
              <w:jc w:val="center"/>
              <w:rPr>
                <w:color w:val="000000"/>
                <w:sz w:val="24"/>
                <w:szCs w:val="24"/>
              </w:rPr>
            </w:pPr>
            <w:r w:rsidRPr="007F39A0">
              <w:rPr>
                <w:color w:val="000000"/>
                <w:sz w:val="24"/>
                <w:szCs w:val="24"/>
              </w:rPr>
              <w:t>5 220,9</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7F39A0" w:rsidRDefault="007F39A0" w:rsidP="007F39A0">
            <w:pPr>
              <w:jc w:val="center"/>
              <w:rPr>
                <w:color w:val="000000"/>
                <w:sz w:val="24"/>
                <w:szCs w:val="24"/>
              </w:rPr>
            </w:pPr>
            <w:r w:rsidRPr="007F39A0">
              <w:rPr>
                <w:color w:val="000000"/>
                <w:sz w:val="24"/>
                <w:szCs w:val="24"/>
              </w:rPr>
              <w:t>5 359,2</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hideMark/>
          </w:tcPr>
          <w:p w:rsidR="007F39A0" w:rsidRPr="006C42D5" w:rsidRDefault="007F39A0" w:rsidP="007F39A0">
            <w:pPr>
              <w:spacing w:before="80" w:after="80"/>
              <w:ind w:left="284" w:hanging="142"/>
              <w:rPr>
                <w:sz w:val="24"/>
                <w:szCs w:val="24"/>
                <w:lang w:val="uz-Cyrl-UZ"/>
              </w:rPr>
            </w:pPr>
            <w:r w:rsidRPr="00D31F5E">
              <w:rPr>
                <w:sz w:val="24"/>
                <w:szCs w:val="24"/>
                <w:lang w:val="uz-Cyrl-UZ"/>
              </w:rPr>
              <w:t xml:space="preserve">Ohangaron </w:t>
            </w:r>
            <w:r w:rsidRPr="006C42D5">
              <w:rPr>
                <w:sz w:val="24"/>
                <w:szCs w:val="24"/>
                <w:lang w:val="uz-Cyrl-UZ"/>
              </w:rPr>
              <w:t>sh.</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7F39A0" w:rsidRDefault="007F39A0" w:rsidP="007F39A0">
            <w:pPr>
              <w:jc w:val="center"/>
              <w:rPr>
                <w:color w:val="000000"/>
                <w:sz w:val="24"/>
                <w:szCs w:val="24"/>
              </w:rPr>
            </w:pPr>
            <w:r w:rsidRPr="007F39A0">
              <w:rPr>
                <w:color w:val="000000"/>
                <w:sz w:val="24"/>
                <w:szCs w:val="24"/>
              </w:rPr>
              <w:t>5 222,7</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7F39A0" w:rsidRDefault="007F39A0" w:rsidP="007F39A0">
            <w:pPr>
              <w:jc w:val="center"/>
              <w:rPr>
                <w:color w:val="000000"/>
                <w:sz w:val="24"/>
                <w:szCs w:val="24"/>
              </w:rPr>
            </w:pPr>
            <w:r w:rsidRPr="007F39A0">
              <w:rPr>
                <w:color w:val="000000"/>
                <w:sz w:val="24"/>
                <w:szCs w:val="24"/>
              </w:rPr>
              <w:t>5 809,5</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hideMark/>
          </w:tcPr>
          <w:p w:rsidR="007F39A0" w:rsidRPr="006C42D5" w:rsidRDefault="007F39A0" w:rsidP="007F39A0">
            <w:pPr>
              <w:spacing w:before="80" w:after="80"/>
              <w:ind w:left="256" w:right="-113" w:hanging="142"/>
              <w:rPr>
                <w:sz w:val="24"/>
                <w:szCs w:val="24"/>
                <w:lang w:val="uz-Cyrl-UZ"/>
              </w:rPr>
            </w:pPr>
            <w:r w:rsidRPr="00D31F5E">
              <w:rPr>
                <w:sz w:val="24"/>
                <w:szCs w:val="24"/>
                <w:lang w:val="uz-Cyrl-UZ"/>
              </w:rPr>
              <w:t xml:space="preserve">Chirchiq </w:t>
            </w:r>
            <w:r w:rsidRPr="006C42D5">
              <w:rPr>
                <w:sz w:val="24"/>
                <w:szCs w:val="24"/>
                <w:lang w:val="uz-Cyrl-UZ"/>
              </w:rPr>
              <w:t>sh.</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7F39A0" w:rsidRDefault="007F39A0" w:rsidP="007F39A0">
            <w:pPr>
              <w:jc w:val="center"/>
              <w:rPr>
                <w:color w:val="000000"/>
                <w:sz w:val="24"/>
                <w:szCs w:val="24"/>
              </w:rPr>
            </w:pPr>
            <w:r w:rsidRPr="007F39A0">
              <w:rPr>
                <w:color w:val="000000"/>
                <w:sz w:val="24"/>
                <w:szCs w:val="24"/>
              </w:rPr>
              <w:t>4 956,6</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7F39A0" w:rsidRDefault="007F39A0" w:rsidP="007F39A0">
            <w:pPr>
              <w:jc w:val="center"/>
              <w:rPr>
                <w:color w:val="000000"/>
                <w:sz w:val="24"/>
                <w:szCs w:val="24"/>
              </w:rPr>
            </w:pPr>
            <w:r w:rsidRPr="007F39A0">
              <w:rPr>
                <w:color w:val="000000"/>
                <w:sz w:val="24"/>
                <w:szCs w:val="24"/>
              </w:rPr>
              <w:t>5 724,5</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rsidR="007F39A0" w:rsidRPr="006C42D5" w:rsidRDefault="007F39A0" w:rsidP="007F39A0">
            <w:pPr>
              <w:spacing w:before="80" w:after="80"/>
              <w:ind w:left="256" w:right="-113" w:hanging="142"/>
              <w:rPr>
                <w:sz w:val="24"/>
                <w:szCs w:val="24"/>
                <w:lang w:val="uz-Cyrl-UZ"/>
              </w:rPr>
            </w:pPr>
            <w:r w:rsidRPr="00D31F5E">
              <w:rPr>
                <w:sz w:val="24"/>
                <w:szCs w:val="24"/>
                <w:lang w:val="uz-Cyrl-UZ"/>
              </w:rPr>
              <w:t xml:space="preserve">Yangiyo‘l </w:t>
            </w:r>
            <w:r w:rsidRPr="006C42D5">
              <w:rPr>
                <w:sz w:val="24"/>
                <w:szCs w:val="24"/>
                <w:lang w:val="uz-Cyrl-UZ"/>
              </w:rPr>
              <w:t>sh.</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F39A0" w:rsidRPr="007F39A0" w:rsidRDefault="007F39A0" w:rsidP="007F39A0">
            <w:pPr>
              <w:jc w:val="center"/>
              <w:rPr>
                <w:color w:val="000000"/>
                <w:sz w:val="24"/>
                <w:szCs w:val="24"/>
              </w:rPr>
            </w:pPr>
            <w:r w:rsidRPr="007F39A0">
              <w:rPr>
                <w:color w:val="000000"/>
                <w:sz w:val="24"/>
                <w:szCs w:val="24"/>
              </w:rPr>
              <w:t>3 763,1</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F39A0" w:rsidRPr="007F39A0" w:rsidRDefault="007F39A0" w:rsidP="007F39A0">
            <w:pPr>
              <w:jc w:val="center"/>
              <w:rPr>
                <w:color w:val="000000"/>
                <w:sz w:val="24"/>
                <w:szCs w:val="24"/>
              </w:rPr>
            </w:pPr>
            <w:r w:rsidRPr="007F39A0">
              <w:rPr>
                <w:color w:val="000000"/>
                <w:sz w:val="24"/>
                <w:szCs w:val="24"/>
              </w:rPr>
              <w:t>4 536,5</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tcPr>
          <w:p w:rsidR="007F39A0" w:rsidRPr="00D31F5E" w:rsidRDefault="007F39A0" w:rsidP="007F39A0">
            <w:pPr>
              <w:spacing w:before="80" w:after="80"/>
              <w:ind w:left="256" w:right="-113" w:hanging="142"/>
              <w:jc w:val="center"/>
              <w:rPr>
                <w:i/>
                <w:sz w:val="24"/>
                <w:szCs w:val="24"/>
                <w:lang w:val="uz-Cyrl-UZ"/>
              </w:rPr>
            </w:pPr>
            <w:r w:rsidRPr="00D31F5E">
              <w:rPr>
                <w:i/>
                <w:sz w:val="24"/>
                <w:szCs w:val="24"/>
                <w:lang w:val="en-US"/>
              </w:rPr>
              <w:t>tumanlar</w:t>
            </w:r>
            <w:r w:rsidRPr="00D31F5E">
              <w:rPr>
                <w:i/>
                <w:sz w:val="24"/>
                <w:szCs w:val="24"/>
                <w:lang w:val="uz-Cyrl-UZ"/>
              </w:rPr>
              <w:t>:</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7F39A0" w:rsidRPr="007F39A0" w:rsidRDefault="007F39A0" w:rsidP="007F39A0">
            <w:pPr>
              <w:jc w:val="center"/>
              <w:rPr>
                <w:color w:val="000000"/>
                <w:sz w:val="24"/>
                <w:szCs w:val="24"/>
              </w:rPr>
            </w:pP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7F39A0" w:rsidRPr="007F39A0" w:rsidRDefault="007F39A0" w:rsidP="007F39A0">
            <w:pPr>
              <w:jc w:val="center"/>
              <w:rPr>
                <w:sz w:val="24"/>
                <w:szCs w:val="24"/>
              </w:rPr>
            </w:pP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F39A0" w:rsidRPr="00D31F5E" w:rsidRDefault="007F39A0" w:rsidP="007F39A0">
            <w:pPr>
              <w:spacing w:before="80" w:after="80"/>
              <w:ind w:left="256" w:right="-113" w:hanging="142"/>
              <w:rPr>
                <w:sz w:val="24"/>
                <w:szCs w:val="24"/>
                <w:lang w:val="uz-Cyrl-UZ"/>
              </w:rPr>
            </w:pPr>
            <w:r w:rsidRPr="00D31F5E">
              <w:rPr>
                <w:sz w:val="24"/>
                <w:szCs w:val="24"/>
                <w:lang w:val="uz-Cyrl-UZ"/>
              </w:rPr>
              <w:t>Oqqo‘rg‘on</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F39A0" w:rsidRPr="007F39A0" w:rsidRDefault="007F39A0" w:rsidP="007F39A0">
            <w:pPr>
              <w:jc w:val="center"/>
              <w:rPr>
                <w:color w:val="000000"/>
                <w:sz w:val="24"/>
                <w:szCs w:val="24"/>
              </w:rPr>
            </w:pPr>
            <w:r w:rsidRPr="007F39A0">
              <w:rPr>
                <w:color w:val="000000"/>
                <w:sz w:val="24"/>
                <w:szCs w:val="24"/>
              </w:rPr>
              <w:t>3 256,4</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F39A0" w:rsidRPr="007F39A0" w:rsidRDefault="007F39A0" w:rsidP="007F39A0">
            <w:pPr>
              <w:jc w:val="center"/>
              <w:rPr>
                <w:color w:val="000000"/>
                <w:sz w:val="24"/>
                <w:szCs w:val="24"/>
              </w:rPr>
            </w:pPr>
            <w:r w:rsidRPr="007F39A0">
              <w:rPr>
                <w:color w:val="000000"/>
                <w:sz w:val="24"/>
                <w:szCs w:val="24"/>
              </w:rPr>
              <w:t>3 827,2</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7F39A0" w:rsidRPr="00D31F5E" w:rsidRDefault="007F39A0" w:rsidP="007F39A0">
            <w:pPr>
              <w:spacing w:before="80" w:after="80"/>
              <w:ind w:left="256" w:right="-113" w:hanging="142"/>
              <w:rPr>
                <w:sz w:val="24"/>
                <w:szCs w:val="24"/>
                <w:lang w:val="uz-Cyrl-UZ"/>
              </w:rPr>
            </w:pPr>
            <w:r w:rsidRPr="00D31F5E">
              <w:rPr>
                <w:sz w:val="24"/>
                <w:szCs w:val="24"/>
                <w:lang w:val="uz-Cyrl-UZ"/>
              </w:rPr>
              <w:t>Ohangaron</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7F39A0" w:rsidRPr="007F39A0" w:rsidRDefault="007F39A0" w:rsidP="007F39A0">
            <w:pPr>
              <w:jc w:val="center"/>
              <w:rPr>
                <w:color w:val="000000"/>
                <w:sz w:val="24"/>
                <w:szCs w:val="24"/>
              </w:rPr>
            </w:pPr>
            <w:r w:rsidRPr="007F39A0">
              <w:rPr>
                <w:color w:val="000000"/>
                <w:sz w:val="24"/>
                <w:szCs w:val="24"/>
              </w:rPr>
              <w:t>5 375,5</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7F39A0" w:rsidRPr="007F39A0" w:rsidRDefault="007F39A0" w:rsidP="007F39A0">
            <w:pPr>
              <w:jc w:val="center"/>
              <w:rPr>
                <w:color w:val="000000"/>
                <w:sz w:val="24"/>
                <w:szCs w:val="24"/>
              </w:rPr>
            </w:pPr>
            <w:r w:rsidRPr="007F39A0">
              <w:rPr>
                <w:color w:val="000000"/>
                <w:sz w:val="24"/>
                <w:szCs w:val="24"/>
              </w:rPr>
              <w:t>5 889,9</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F39A0" w:rsidRPr="00D31F5E" w:rsidRDefault="007F39A0" w:rsidP="007F39A0">
            <w:pPr>
              <w:spacing w:before="80" w:after="80"/>
              <w:ind w:left="256" w:right="-113" w:hanging="142"/>
              <w:rPr>
                <w:sz w:val="24"/>
                <w:szCs w:val="24"/>
                <w:lang w:val="uz-Cyrl-UZ"/>
              </w:rPr>
            </w:pPr>
            <w:r w:rsidRPr="00D31F5E">
              <w:rPr>
                <w:sz w:val="24"/>
                <w:szCs w:val="24"/>
                <w:lang w:val="uz-Cyrl-UZ"/>
              </w:rPr>
              <w:t>Bekobod</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F39A0" w:rsidRPr="007F39A0" w:rsidRDefault="007F39A0" w:rsidP="007F39A0">
            <w:pPr>
              <w:jc w:val="center"/>
              <w:rPr>
                <w:color w:val="000000"/>
                <w:sz w:val="24"/>
                <w:szCs w:val="24"/>
              </w:rPr>
            </w:pPr>
            <w:r w:rsidRPr="007F39A0">
              <w:rPr>
                <w:color w:val="000000"/>
                <w:sz w:val="24"/>
                <w:szCs w:val="24"/>
              </w:rPr>
              <w:t>2 883,2</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rsidR="007F39A0" w:rsidRPr="007F39A0" w:rsidRDefault="007F39A0" w:rsidP="007F39A0">
            <w:pPr>
              <w:jc w:val="center"/>
              <w:rPr>
                <w:color w:val="000000"/>
                <w:sz w:val="24"/>
                <w:szCs w:val="24"/>
              </w:rPr>
            </w:pPr>
            <w:r w:rsidRPr="007F39A0">
              <w:rPr>
                <w:color w:val="000000"/>
                <w:sz w:val="24"/>
                <w:szCs w:val="24"/>
              </w:rPr>
              <w:t>3 430,0</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7F39A0" w:rsidRPr="00D31F5E" w:rsidRDefault="007F39A0" w:rsidP="007F39A0">
            <w:pPr>
              <w:spacing w:before="80" w:after="80"/>
              <w:ind w:left="256" w:right="-113" w:hanging="142"/>
              <w:rPr>
                <w:sz w:val="24"/>
                <w:szCs w:val="24"/>
                <w:lang w:val="uz-Cyrl-UZ"/>
              </w:rPr>
            </w:pPr>
            <w:r w:rsidRPr="00D31F5E">
              <w:rPr>
                <w:sz w:val="24"/>
                <w:szCs w:val="24"/>
                <w:lang w:val="uz-Cyrl-UZ"/>
              </w:rPr>
              <w:t>Bo‘stonliq</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7F39A0" w:rsidRPr="007F39A0" w:rsidRDefault="007F39A0" w:rsidP="007F39A0">
            <w:pPr>
              <w:jc w:val="center"/>
              <w:rPr>
                <w:color w:val="000000"/>
                <w:sz w:val="24"/>
                <w:szCs w:val="24"/>
              </w:rPr>
            </w:pPr>
            <w:r w:rsidRPr="007F39A0">
              <w:rPr>
                <w:color w:val="000000"/>
                <w:sz w:val="24"/>
                <w:szCs w:val="24"/>
              </w:rPr>
              <w:t>4 555,9</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tcPr>
          <w:p w:rsidR="007F39A0" w:rsidRPr="007F39A0" w:rsidRDefault="007F39A0" w:rsidP="007F39A0">
            <w:pPr>
              <w:jc w:val="center"/>
              <w:rPr>
                <w:color w:val="000000"/>
                <w:sz w:val="24"/>
                <w:szCs w:val="24"/>
              </w:rPr>
            </w:pPr>
            <w:r w:rsidRPr="007F39A0">
              <w:rPr>
                <w:color w:val="000000"/>
                <w:sz w:val="24"/>
                <w:szCs w:val="24"/>
              </w:rPr>
              <w:t>5 452,1</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D31F5E" w:rsidRDefault="007F39A0" w:rsidP="007F39A0">
            <w:pPr>
              <w:spacing w:before="80" w:after="80"/>
              <w:ind w:left="256" w:right="-113" w:hanging="142"/>
              <w:rPr>
                <w:sz w:val="24"/>
                <w:szCs w:val="24"/>
                <w:lang w:val="uz-Cyrl-UZ"/>
              </w:rPr>
            </w:pPr>
            <w:r w:rsidRPr="00D31F5E">
              <w:rPr>
                <w:sz w:val="24"/>
                <w:szCs w:val="24"/>
                <w:lang w:val="uz-Cyrl-UZ"/>
              </w:rPr>
              <w:t>Bo‘ka</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7F39A0" w:rsidRDefault="007F39A0" w:rsidP="007F39A0">
            <w:pPr>
              <w:jc w:val="center"/>
              <w:rPr>
                <w:color w:val="000000"/>
                <w:sz w:val="24"/>
                <w:szCs w:val="24"/>
              </w:rPr>
            </w:pPr>
            <w:r w:rsidRPr="007F39A0">
              <w:rPr>
                <w:color w:val="000000"/>
                <w:sz w:val="24"/>
                <w:szCs w:val="24"/>
              </w:rPr>
              <w:t>2 950,7</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7F39A0" w:rsidRDefault="007F39A0" w:rsidP="007F39A0">
            <w:pPr>
              <w:jc w:val="center"/>
              <w:rPr>
                <w:color w:val="000000"/>
                <w:sz w:val="24"/>
                <w:szCs w:val="24"/>
              </w:rPr>
            </w:pPr>
            <w:r w:rsidRPr="007F39A0">
              <w:rPr>
                <w:color w:val="000000"/>
                <w:sz w:val="24"/>
                <w:szCs w:val="24"/>
              </w:rPr>
              <w:t>3 405,9</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D31F5E" w:rsidRDefault="007F39A0" w:rsidP="007F39A0">
            <w:pPr>
              <w:spacing w:before="80" w:after="80"/>
              <w:ind w:left="256" w:right="-113" w:hanging="142"/>
              <w:rPr>
                <w:sz w:val="24"/>
                <w:szCs w:val="24"/>
                <w:lang w:val="uz-Cyrl-UZ"/>
              </w:rPr>
            </w:pPr>
            <w:r w:rsidRPr="00D31F5E">
              <w:rPr>
                <w:sz w:val="24"/>
                <w:szCs w:val="24"/>
                <w:lang w:val="uz-Cyrl-UZ"/>
              </w:rPr>
              <w:t>Quyi Chirchiq</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7F39A0" w:rsidRDefault="007F39A0" w:rsidP="007F39A0">
            <w:pPr>
              <w:jc w:val="center"/>
              <w:rPr>
                <w:color w:val="000000"/>
                <w:sz w:val="24"/>
                <w:szCs w:val="24"/>
              </w:rPr>
            </w:pPr>
            <w:r w:rsidRPr="007F39A0">
              <w:rPr>
                <w:color w:val="000000"/>
                <w:sz w:val="24"/>
                <w:szCs w:val="24"/>
              </w:rPr>
              <w:t>3 381,5</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7F39A0" w:rsidRDefault="007F39A0" w:rsidP="007F39A0">
            <w:pPr>
              <w:jc w:val="center"/>
              <w:rPr>
                <w:color w:val="000000"/>
                <w:sz w:val="24"/>
                <w:szCs w:val="24"/>
              </w:rPr>
            </w:pPr>
            <w:r w:rsidRPr="007F39A0">
              <w:rPr>
                <w:color w:val="000000"/>
                <w:sz w:val="24"/>
                <w:szCs w:val="24"/>
              </w:rPr>
              <w:t>3 975,9</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D31F5E" w:rsidRDefault="007F39A0" w:rsidP="007F39A0">
            <w:pPr>
              <w:spacing w:before="80" w:after="80"/>
              <w:ind w:left="256" w:right="-113" w:hanging="142"/>
              <w:rPr>
                <w:sz w:val="24"/>
                <w:szCs w:val="24"/>
                <w:lang w:val="uz-Cyrl-UZ"/>
              </w:rPr>
            </w:pPr>
            <w:r w:rsidRPr="00D31F5E">
              <w:rPr>
                <w:sz w:val="24"/>
                <w:szCs w:val="24"/>
                <w:lang w:val="uz-Cyrl-UZ"/>
              </w:rPr>
              <w:t>Zangiota</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7F39A0" w:rsidRDefault="007F39A0" w:rsidP="007F39A0">
            <w:pPr>
              <w:jc w:val="center"/>
              <w:rPr>
                <w:color w:val="000000"/>
                <w:sz w:val="24"/>
                <w:szCs w:val="24"/>
              </w:rPr>
            </w:pPr>
            <w:r w:rsidRPr="007F39A0">
              <w:rPr>
                <w:color w:val="000000"/>
                <w:sz w:val="24"/>
                <w:szCs w:val="24"/>
              </w:rPr>
              <w:t>4 048,7</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7F39A0" w:rsidRDefault="007F39A0" w:rsidP="007F39A0">
            <w:pPr>
              <w:jc w:val="center"/>
              <w:rPr>
                <w:color w:val="000000"/>
                <w:sz w:val="24"/>
                <w:szCs w:val="24"/>
              </w:rPr>
            </w:pPr>
            <w:r w:rsidRPr="007F39A0">
              <w:rPr>
                <w:color w:val="000000"/>
                <w:sz w:val="24"/>
                <w:szCs w:val="24"/>
              </w:rPr>
              <w:t>5 080,4</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D31F5E" w:rsidRDefault="007F39A0" w:rsidP="007F39A0">
            <w:pPr>
              <w:spacing w:before="80" w:after="80"/>
              <w:ind w:left="256" w:right="-113" w:hanging="142"/>
              <w:rPr>
                <w:sz w:val="24"/>
                <w:szCs w:val="24"/>
                <w:lang w:val="uz-Cyrl-UZ"/>
              </w:rPr>
            </w:pPr>
            <w:r w:rsidRPr="00D31F5E">
              <w:rPr>
                <w:sz w:val="24"/>
                <w:szCs w:val="24"/>
                <w:lang w:val="uz-Cyrl-UZ"/>
              </w:rPr>
              <w:t>Yuqori Chirchiq</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7F39A0" w:rsidRDefault="007F39A0" w:rsidP="007F39A0">
            <w:pPr>
              <w:jc w:val="center"/>
              <w:rPr>
                <w:color w:val="000000"/>
                <w:sz w:val="24"/>
                <w:szCs w:val="24"/>
              </w:rPr>
            </w:pPr>
            <w:r w:rsidRPr="007F39A0">
              <w:rPr>
                <w:color w:val="000000"/>
                <w:sz w:val="24"/>
                <w:szCs w:val="24"/>
              </w:rPr>
              <w:t>3 856,3</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7F39A0" w:rsidRDefault="007F39A0" w:rsidP="007F39A0">
            <w:pPr>
              <w:jc w:val="center"/>
              <w:rPr>
                <w:color w:val="000000"/>
                <w:sz w:val="24"/>
                <w:szCs w:val="24"/>
              </w:rPr>
            </w:pPr>
            <w:r w:rsidRPr="007F39A0">
              <w:rPr>
                <w:color w:val="000000"/>
                <w:sz w:val="24"/>
                <w:szCs w:val="24"/>
              </w:rPr>
              <w:t>4 432,4</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D31F5E" w:rsidRDefault="007F39A0" w:rsidP="007F39A0">
            <w:pPr>
              <w:spacing w:before="80" w:after="80"/>
              <w:ind w:left="256" w:right="-113" w:hanging="142"/>
              <w:rPr>
                <w:sz w:val="24"/>
                <w:szCs w:val="24"/>
                <w:lang w:val="uz-Cyrl-UZ"/>
              </w:rPr>
            </w:pPr>
            <w:r w:rsidRPr="00D31F5E">
              <w:rPr>
                <w:sz w:val="24"/>
                <w:szCs w:val="24"/>
                <w:lang w:val="uz-Cyrl-UZ"/>
              </w:rPr>
              <w:t>Qibray</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7F39A0" w:rsidRDefault="007F39A0" w:rsidP="007F39A0">
            <w:pPr>
              <w:jc w:val="center"/>
              <w:rPr>
                <w:color w:val="000000"/>
                <w:sz w:val="24"/>
                <w:szCs w:val="24"/>
              </w:rPr>
            </w:pPr>
            <w:r w:rsidRPr="007F39A0">
              <w:rPr>
                <w:color w:val="000000"/>
                <w:sz w:val="24"/>
                <w:szCs w:val="24"/>
              </w:rPr>
              <w:t>6 571,6</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7F39A0" w:rsidRDefault="007F39A0" w:rsidP="007F39A0">
            <w:pPr>
              <w:jc w:val="center"/>
              <w:rPr>
                <w:color w:val="000000"/>
                <w:sz w:val="24"/>
                <w:szCs w:val="24"/>
              </w:rPr>
            </w:pPr>
            <w:r w:rsidRPr="007F39A0">
              <w:rPr>
                <w:color w:val="000000"/>
                <w:sz w:val="24"/>
                <w:szCs w:val="24"/>
              </w:rPr>
              <w:t>7 833,4</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D31F5E" w:rsidRDefault="007F39A0" w:rsidP="007F39A0">
            <w:pPr>
              <w:spacing w:before="80" w:after="80"/>
              <w:ind w:left="256" w:right="-113" w:hanging="142"/>
              <w:rPr>
                <w:sz w:val="24"/>
                <w:szCs w:val="24"/>
                <w:lang w:val="uz-Cyrl-UZ"/>
              </w:rPr>
            </w:pPr>
            <w:r w:rsidRPr="00D31F5E">
              <w:rPr>
                <w:sz w:val="24"/>
                <w:szCs w:val="24"/>
                <w:lang w:val="uz-Cyrl-UZ"/>
              </w:rPr>
              <w:t>Parkent</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7F39A0" w:rsidRDefault="007F39A0" w:rsidP="007F39A0">
            <w:pPr>
              <w:jc w:val="center"/>
              <w:rPr>
                <w:color w:val="000000"/>
                <w:sz w:val="24"/>
                <w:szCs w:val="24"/>
              </w:rPr>
            </w:pPr>
            <w:r w:rsidRPr="007F39A0">
              <w:rPr>
                <w:color w:val="000000"/>
                <w:sz w:val="24"/>
                <w:szCs w:val="24"/>
              </w:rPr>
              <w:t>3 227,3</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7F39A0" w:rsidRDefault="007F39A0" w:rsidP="007F39A0">
            <w:pPr>
              <w:jc w:val="center"/>
              <w:rPr>
                <w:color w:val="000000"/>
                <w:sz w:val="24"/>
                <w:szCs w:val="24"/>
              </w:rPr>
            </w:pPr>
            <w:r w:rsidRPr="007F39A0">
              <w:rPr>
                <w:color w:val="000000"/>
                <w:sz w:val="24"/>
                <w:szCs w:val="24"/>
              </w:rPr>
              <w:t>3 727,0</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D31F5E" w:rsidRDefault="007F39A0" w:rsidP="007F39A0">
            <w:pPr>
              <w:spacing w:before="80" w:after="80"/>
              <w:ind w:left="256" w:right="-113" w:hanging="142"/>
              <w:rPr>
                <w:sz w:val="24"/>
                <w:szCs w:val="24"/>
                <w:lang w:val="uz-Cyrl-UZ"/>
              </w:rPr>
            </w:pPr>
            <w:r w:rsidRPr="00D31F5E">
              <w:rPr>
                <w:sz w:val="24"/>
                <w:szCs w:val="24"/>
                <w:lang w:val="uz-Cyrl-UZ"/>
              </w:rPr>
              <w:t>Piskent</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7F39A0" w:rsidRDefault="007F39A0" w:rsidP="007F39A0">
            <w:pPr>
              <w:jc w:val="center"/>
              <w:rPr>
                <w:color w:val="000000"/>
                <w:sz w:val="24"/>
                <w:szCs w:val="24"/>
              </w:rPr>
            </w:pPr>
            <w:r w:rsidRPr="007F39A0">
              <w:rPr>
                <w:color w:val="000000"/>
                <w:sz w:val="24"/>
                <w:szCs w:val="24"/>
              </w:rPr>
              <w:t>3 344,1</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7F39A0" w:rsidRDefault="007F39A0" w:rsidP="007F39A0">
            <w:pPr>
              <w:jc w:val="center"/>
              <w:rPr>
                <w:color w:val="000000"/>
                <w:sz w:val="24"/>
                <w:szCs w:val="24"/>
              </w:rPr>
            </w:pPr>
            <w:r w:rsidRPr="007F39A0">
              <w:rPr>
                <w:color w:val="000000"/>
                <w:sz w:val="24"/>
                <w:szCs w:val="24"/>
              </w:rPr>
              <w:t>4 813,3</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D31F5E" w:rsidRDefault="007F39A0" w:rsidP="007F39A0">
            <w:pPr>
              <w:spacing w:before="80" w:after="80"/>
              <w:ind w:left="256" w:right="-113" w:hanging="142"/>
              <w:rPr>
                <w:sz w:val="24"/>
                <w:szCs w:val="24"/>
                <w:lang w:val="uz-Cyrl-UZ"/>
              </w:rPr>
            </w:pPr>
            <w:r w:rsidRPr="00D31F5E">
              <w:rPr>
                <w:sz w:val="24"/>
                <w:szCs w:val="24"/>
                <w:lang w:val="uz-Cyrl-UZ"/>
              </w:rPr>
              <w:t>Oʻrta Chirchiq</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7F39A0" w:rsidRDefault="007F39A0" w:rsidP="007F39A0">
            <w:pPr>
              <w:jc w:val="center"/>
              <w:rPr>
                <w:color w:val="000000"/>
                <w:sz w:val="24"/>
                <w:szCs w:val="24"/>
              </w:rPr>
            </w:pPr>
            <w:r w:rsidRPr="007F39A0">
              <w:rPr>
                <w:color w:val="000000"/>
                <w:sz w:val="24"/>
                <w:szCs w:val="24"/>
              </w:rPr>
              <w:t>4 588,0</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7F39A0" w:rsidRDefault="007F39A0" w:rsidP="007F39A0">
            <w:pPr>
              <w:jc w:val="center"/>
              <w:rPr>
                <w:color w:val="000000"/>
                <w:sz w:val="24"/>
                <w:szCs w:val="24"/>
              </w:rPr>
            </w:pPr>
            <w:r w:rsidRPr="007F39A0">
              <w:rPr>
                <w:color w:val="000000"/>
                <w:sz w:val="24"/>
                <w:szCs w:val="24"/>
              </w:rPr>
              <w:t>5 206,9</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D31F5E" w:rsidRDefault="007F39A0" w:rsidP="007F39A0">
            <w:pPr>
              <w:spacing w:before="80" w:after="80"/>
              <w:ind w:left="256" w:right="-113" w:hanging="142"/>
              <w:rPr>
                <w:sz w:val="24"/>
                <w:szCs w:val="24"/>
                <w:lang w:val="uz-Cyrl-UZ"/>
              </w:rPr>
            </w:pPr>
            <w:r w:rsidRPr="00D31F5E">
              <w:rPr>
                <w:sz w:val="24"/>
                <w:szCs w:val="24"/>
                <w:lang w:val="uz-Cyrl-UZ"/>
              </w:rPr>
              <w:t>Chinoz</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7F39A0" w:rsidRDefault="007F39A0" w:rsidP="007F39A0">
            <w:pPr>
              <w:jc w:val="center"/>
              <w:rPr>
                <w:color w:val="000000"/>
                <w:sz w:val="24"/>
                <w:szCs w:val="24"/>
              </w:rPr>
            </w:pPr>
            <w:r w:rsidRPr="007F39A0">
              <w:rPr>
                <w:color w:val="000000"/>
                <w:sz w:val="24"/>
                <w:szCs w:val="24"/>
              </w:rPr>
              <w:t>3 249,5</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7F39A0" w:rsidRDefault="007F39A0" w:rsidP="007F39A0">
            <w:pPr>
              <w:jc w:val="center"/>
              <w:rPr>
                <w:color w:val="000000"/>
                <w:sz w:val="24"/>
                <w:szCs w:val="24"/>
              </w:rPr>
            </w:pPr>
            <w:r w:rsidRPr="007F39A0">
              <w:rPr>
                <w:color w:val="000000"/>
                <w:sz w:val="24"/>
                <w:szCs w:val="24"/>
              </w:rPr>
              <w:t>3 806,9</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D31F5E" w:rsidRDefault="007F39A0" w:rsidP="007F39A0">
            <w:pPr>
              <w:spacing w:before="80" w:after="80"/>
              <w:ind w:left="256" w:right="-113" w:hanging="142"/>
              <w:rPr>
                <w:sz w:val="24"/>
                <w:szCs w:val="24"/>
                <w:lang w:val="uz-Cyrl-UZ"/>
              </w:rPr>
            </w:pPr>
            <w:r w:rsidRPr="00D31F5E">
              <w:rPr>
                <w:sz w:val="24"/>
                <w:szCs w:val="24"/>
                <w:lang w:val="uz-Cyrl-UZ"/>
              </w:rPr>
              <w:t>Yangiyo‘l</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7F39A0" w:rsidRDefault="007F39A0" w:rsidP="007F39A0">
            <w:pPr>
              <w:jc w:val="center"/>
              <w:rPr>
                <w:color w:val="000000"/>
                <w:sz w:val="24"/>
                <w:szCs w:val="24"/>
              </w:rPr>
            </w:pPr>
            <w:r w:rsidRPr="007F39A0">
              <w:rPr>
                <w:color w:val="000000"/>
                <w:sz w:val="24"/>
                <w:szCs w:val="24"/>
              </w:rPr>
              <w:t>4 442,8</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vAlign w:val="center"/>
            <w:hideMark/>
          </w:tcPr>
          <w:p w:rsidR="007F39A0" w:rsidRPr="007F39A0" w:rsidRDefault="007F39A0" w:rsidP="007F39A0">
            <w:pPr>
              <w:jc w:val="center"/>
              <w:rPr>
                <w:color w:val="000000"/>
                <w:sz w:val="24"/>
                <w:szCs w:val="24"/>
              </w:rPr>
            </w:pPr>
            <w:r w:rsidRPr="007F39A0">
              <w:rPr>
                <w:color w:val="000000"/>
                <w:sz w:val="24"/>
                <w:szCs w:val="24"/>
              </w:rPr>
              <w:t>5 311,1</w:t>
            </w:r>
          </w:p>
        </w:tc>
      </w:tr>
      <w:tr w:rsidR="007F39A0" w:rsidTr="007F39A0">
        <w:trPr>
          <w:trHeight w:val="20"/>
        </w:trPr>
        <w:tc>
          <w:tcPr>
            <w:tcW w:w="26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hideMark/>
          </w:tcPr>
          <w:p w:rsidR="007F39A0" w:rsidRPr="006C204F" w:rsidRDefault="007F39A0" w:rsidP="007F39A0">
            <w:pPr>
              <w:pStyle w:val="BlockText1"/>
              <w:spacing w:before="80" w:after="80" w:line="240" w:lineRule="auto"/>
              <w:ind w:left="256" w:right="-113" w:hanging="142"/>
              <w:rPr>
                <w:sz w:val="24"/>
                <w:szCs w:val="24"/>
                <w:lang w:val="en-US"/>
              </w:rPr>
            </w:pPr>
            <w:r>
              <w:rPr>
                <w:sz w:val="24"/>
                <w:szCs w:val="24"/>
                <w:lang w:val="en-US"/>
              </w:rPr>
              <w:t>Toshkent</w:t>
            </w: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7F39A0" w:rsidRDefault="007F39A0" w:rsidP="007F39A0">
            <w:pPr>
              <w:jc w:val="center"/>
              <w:rPr>
                <w:color w:val="000000"/>
                <w:sz w:val="24"/>
                <w:szCs w:val="24"/>
              </w:rPr>
            </w:pPr>
            <w:r w:rsidRPr="007F39A0">
              <w:rPr>
                <w:color w:val="000000"/>
                <w:sz w:val="24"/>
                <w:szCs w:val="24"/>
              </w:rPr>
              <w:t>4 202,2</w:t>
            </w:r>
          </w:p>
        </w:tc>
        <w:tc>
          <w:tcPr>
            <w:tcW w:w="31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rsidR="007F39A0" w:rsidRPr="007F39A0" w:rsidRDefault="007F39A0" w:rsidP="007F39A0">
            <w:pPr>
              <w:jc w:val="center"/>
              <w:rPr>
                <w:color w:val="000000"/>
                <w:sz w:val="24"/>
                <w:szCs w:val="24"/>
              </w:rPr>
            </w:pPr>
            <w:r w:rsidRPr="007F39A0">
              <w:rPr>
                <w:color w:val="000000"/>
                <w:sz w:val="24"/>
                <w:szCs w:val="24"/>
              </w:rPr>
              <w:t>4 881,6</w:t>
            </w:r>
          </w:p>
        </w:tc>
      </w:tr>
    </w:tbl>
    <w:p w:rsidR="0021698C" w:rsidRDefault="0021698C" w:rsidP="0021698C">
      <w:pPr>
        <w:spacing w:line="360" w:lineRule="auto"/>
        <w:ind w:firstLine="709"/>
        <w:jc w:val="both"/>
        <w:rPr>
          <w:sz w:val="24"/>
          <w:szCs w:val="24"/>
          <w:lang w:val="en-US"/>
        </w:rPr>
      </w:pPr>
    </w:p>
    <w:p w:rsidR="008949E0" w:rsidRDefault="0021698C" w:rsidP="0021698C">
      <w:pPr>
        <w:spacing w:line="336" w:lineRule="auto"/>
        <w:jc w:val="both"/>
        <w:rPr>
          <w:sz w:val="24"/>
          <w:szCs w:val="24"/>
          <w:lang w:val="en-US"/>
        </w:rPr>
      </w:pPr>
      <w:r>
        <w:rPr>
          <w:sz w:val="24"/>
          <w:szCs w:val="24"/>
          <w:lang w:val="en-US"/>
        </w:rPr>
        <w:t xml:space="preserve">           </w:t>
      </w:r>
    </w:p>
    <w:p w:rsidR="00031237" w:rsidRDefault="00590746" w:rsidP="00590746">
      <w:pPr>
        <w:spacing w:line="336" w:lineRule="auto"/>
        <w:jc w:val="both"/>
        <w:rPr>
          <w:sz w:val="24"/>
          <w:szCs w:val="24"/>
          <w:lang w:val="uz-Cyrl-UZ"/>
        </w:rPr>
      </w:pPr>
      <w:r>
        <w:rPr>
          <w:sz w:val="24"/>
          <w:szCs w:val="24"/>
          <w:lang w:val="en-US"/>
        </w:rPr>
        <w:lastRenderedPageBreak/>
        <w:t xml:space="preserve">         </w:t>
      </w:r>
      <w:r>
        <w:rPr>
          <w:sz w:val="24"/>
          <w:szCs w:val="24"/>
          <w:lang w:val="uz-Cyrl-UZ"/>
        </w:rPr>
        <w:t>2025-</w:t>
      </w:r>
      <w:r>
        <w:rPr>
          <w:sz w:val="24"/>
          <w:szCs w:val="24"/>
          <w:lang w:val="en-US"/>
        </w:rPr>
        <w:t xml:space="preserve"> </w:t>
      </w:r>
      <w:r>
        <w:rPr>
          <w:sz w:val="24"/>
          <w:szCs w:val="24"/>
          <w:lang w:val="uz-Cyrl-UZ"/>
        </w:rPr>
        <w:t xml:space="preserve">yil yanvar-dekabr oylarida viloyatda o‘rtacha oylik nominal hisoblangan ish haqi </w:t>
      </w:r>
    </w:p>
    <w:p w:rsidR="00590746" w:rsidRDefault="00590746" w:rsidP="00590746">
      <w:pPr>
        <w:spacing w:line="336" w:lineRule="auto"/>
        <w:jc w:val="both"/>
        <w:rPr>
          <w:sz w:val="24"/>
          <w:szCs w:val="24"/>
          <w:lang w:val="uz-Cyrl-UZ"/>
        </w:rPr>
      </w:pPr>
      <w:r>
        <w:rPr>
          <w:sz w:val="24"/>
          <w:szCs w:val="24"/>
          <w:lang w:val="uz-Cyrl-UZ"/>
        </w:rPr>
        <w:t xml:space="preserve">5 967,7 ming so‘mni tashkil qilib, o‘tgan yilning mos davriga nisbatan 116,9 % ga oshganini ko‘rish mumkin. Hududlar bo‘yicha o‘rtacha oylik ish haqining viloyat o‘rtacha oylik ish haqiga nisbatan yuqori miqdori Olmaliq shahrida 8 731,9 ming so‘mni (146,3 %), </w:t>
      </w:r>
      <w:r w:rsidRPr="00277DE7">
        <w:rPr>
          <w:sz w:val="24"/>
          <w:szCs w:val="24"/>
          <w:lang w:val="uz-Cyrl-UZ"/>
        </w:rPr>
        <w:t>Nurafshon shahrida</w:t>
      </w:r>
      <w:r>
        <w:rPr>
          <w:sz w:val="24"/>
          <w:szCs w:val="24"/>
          <w:lang w:val="uz-Cyrl-UZ"/>
        </w:rPr>
        <w:t xml:space="preserve"> 7 892,5 ming so‘mni (132,3 %), </w:t>
      </w:r>
      <w:r w:rsidRPr="00277DE7">
        <w:rPr>
          <w:sz w:val="24"/>
          <w:szCs w:val="24"/>
          <w:lang w:val="uz-Cyrl-UZ"/>
        </w:rPr>
        <w:t>Qibray tumanida</w:t>
      </w:r>
      <w:r>
        <w:rPr>
          <w:sz w:val="24"/>
          <w:szCs w:val="24"/>
          <w:lang w:val="uz-Cyrl-UZ"/>
        </w:rPr>
        <w:t xml:space="preserve"> 7 833,4 ming so‘mni (131,3 %) tashkil etdi.</w:t>
      </w:r>
    </w:p>
    <w:p w:rsidR="00590746" w:rsidRDefault="00590746" w:rsidP="00590746">
      <w:pPr>
        <w:spacing w:line="336" w:lineRule="auto"/>
        <w:ind w:firstLine="567"/>
        <w:jc w:val="both"/>
        <w:rPr>
          <w:sz w:val="24"/>
          <w:szCs w:val="24"/>
          <w:lang w:val="uz-Cyrl-UZ"/>
        </w:rPr>
      </w:pPr>
      <w:r>
        <w:rPr>
          <w:sz w:val="24"/>
          <w:szCs w:val="24"/>
          <w:lang w:val="uz-Cyrl-UZ"/>
        </w:rPr>
        <w:t>Aksincha, B</w:t>
      </w:r>
      <w:r>
        <w:rPr>
          <w:sz w:val="24"/>
          <w:szCs w:val="24"/>
          <w:lang w:val="en-US"/>
        </w:rPr>
        <w:t>o‘ka</w:t>
      </w:r>
      <w:r>
        <w:rPr>
          <w:sz w:val="24"/>
          <w:szCs w:val="24"/>
          <w:lang w:val="uz-Cyrl-UZ"/>
        </w:rPr>
        <w:t xml:space="preserve"> tumanida 3</w:t>
      </w:r>
      <w:r>
        <w:rPr>
          <w:sz w:val="24"/>
          <w:szCs w:val="24"/>
          <w:lang w:val="en-US"/>
        </w:rPr>
        <w:t xml:space="preserve"> </w:t>
      </w:r>
      <w:r>
        <w:rPr>
          <w:sz w:val="24"/>
          <w:szCs w:val="24"/>
          <w:lang w:val="uz-Cyrl-UZ"/>
        </w:rPr>
        <w:t>405,9 ming so‘mni (57,1 %), Bekobod tumanida 3</w:t>
      </w:r>
      <w:r>
        <w:rPr>
          <w:sz w:val="24"/>
          <w:szCs w:val="24"/>
          <w:lang w:val="en-US"/>
        </w:rPr>
        <w:t xml:space="preserve"> </w:t>
      </w:r>
      <w:r>
        <w:rPr>
          <w:sz w:val="24"/>
          <w:szCs w:val="24"/>
          <w:lang w:val="uz-Cyrl-UZ"/>
        </w:rPr>
        <w:t>430,0 ming so‘mni (57,5 %), Parkent tumanida 3</w:t>
      </w:r>
      <w:r>
        <w:rPr>
          <w:sz w:val="24"/>
          <w:szCs w:val="24"/>
          <w:lang w:val="en-US"/>
        </w:rPr>
        <w:t xml:space="preserve"> </w:t>
      </w:r>
      <w:r>
        <w:rPr>
          <w:sz w:val="24"/>
          <w:szCs w:val="24"/>
          <w:lang w:val="uz-Cyrl-UZ"/>
        </w:rPr>
        <w:t xml:space="preserve">727,0 ming so‘mni (62,5 %) tashkil etib, ushbu ko‘rsatkichni pasayganligini ko‘rish mumkin. </w:t>
      </w:r>
    </w:p>
    <w:p w:rsidR="00AA611C" w:rsidRPr="00A358C4" w:rsidRDefault="00AA611C" w:rsidP="00AA611C">
      <w:pPr>
        <w:spacing w:line="336" w:lineRule="auto"/>
        <w:ind w:firstLine="567"/>
        <w:jc w:val="both"/>
        <w:rPr>
          <w:b/>
          <w:noProof/>
          <w:color w:val="0070C0"/>
          <w:spacing w:val="-2"/>
          <w:sz w:val="26"/>
          <w:szCs w:val="26"/>
          <w:lang w:val="uz-Cyrl-UZ"/>
        </w:rPr>
      </w:pPr>
    </w:p>
    <w:p w:rsidR="00AA611C" w:rsidRPr="00653B1F" w:rsidRDefault="00AA611C" w:rsidP="00AA611C">
      <w:pPr>
        <w:spacing w:before="120" w:line="336" w:lineRule="auto"/>
        <w:ind w:firstLine="567"/>
        <w:jc w:val="center"/>
        <w:rPr>
          <w:b/>
          <w:noProof/>
          <w:color w:val="0070C0"/>
          <w:spacing w:val="-2"/>
          <w:sz w:val="24"/>
          <w:szCs w:val="24"/>
          <w:lang w:val="uz-Cyrl-UZ"/>
        </w:rPr>
      </w:pPr>
      <w:r w:rsidRPr="00653B1F">
        <w:rPr>
          <w:b/>
          <w:noProof/>
          <w:color w:val="002060"/>
          <w:spacing w:val="-2"/>
          <w:sz w:val="24"/>
          <w:szCs w:val="24"/>
          <w:lang w:val="uz-Cyrl-UZ"/>
        </w:rPr>
        <w:t>STATISTIK KO‘RSATKICHLARGA IZOHLAR</w:t>
      </w:r>
    </w:p>
    <w:p w:rsidR="00AA611C" w:rsidRPr="00215701" w:rsidRDefault="00AA611C" w:rsidP="00AA611C">
      <w:pPr>
        <w:spacing w:line="336" w:lineRule="auto"/>
        <w:ind w:firstLine="709"/>
        <w:jc w:val="both"/>
        <w:rPr>
          <w:sz w:val="24"/>
          <w:szCs w:val="24"/>
          <w:lang w:val="uz-Cyrl-UZ"/>
        </w:rPr>
      </w:pPr>
      <w:r w:rsidRPr="00215701">
        <w:rPr>
          <w:b/>
          <w:sz w:val="24"/>
          <w:szCs w:val="24"/>
          <w:lang w:val="uz-Cyrl-UZ"/>
        </w:rPr>
        <w:t>Nominal hisoblangan ish haqi</w:t>
      </w:r>
      <w:r w:rsidRPr="00215701">
        <w:rPr>
          <w:sz w:val="24"/>
          <w:szCs w:val="24"/>
          <w:lang w:val="uz-Cyrl-UZ"/>
        </w:rPr>
        <w:t xml:space="preserve"> – ma’lum bir davr (soat, oy, yil) mobaynida xodim tomonidan ishlab chiqarilgan mahsulot (bajarilgan ish yoki ko‘rsatilgan xizmat) evaziga ish beruvchilar tomonidan, amaldagi qonun hujjatlariga asoslangan holda soliq va boshqa to‘lovlarni o‘z ichiga oluvchi yollanma xodimning mehnatiga haq to‘lash tarzida jismoniy shaxsga pul shaklida hisoblangan daromadlardan iborat.</w:t>
      </w:r>
    </w:p>
    <w:p w:rsidR="00AA611C" w:rsidRPr="00215701" w:rsidRDefault="00AA611C" w:rsidP="00AA611C">
      <w:pPr>
        <w:spacing w:line="336" w:lineRule="auto"/>
        <w:ind w:right="-2" w:firstLine="709"/>
        <w:jc w:val="both"/>
        <w:rPr>
          <w:sz w:val="24"/>
          <w:szCs w:val="24"/>
          <w:lang w:val="uz-Cyrl-UZ"/>
        </w:rPr>
      </w:pPr>
      <w:r w:rsidRPr="00215701">
        <w:rPr>
          <w:b/>
          <w:sz w:val="24"/>
          <w:szCs w:val="24"/>
          <w:lang w:val="uz-Cyrl-UZ"/>
        </w:rPr>
        <w:t xml:space="preserve">O‘rtacha ish haqini hisoblash uchun qabul qilinadigan xodimlar soni – </w:t>
      </w:r>
      <w:r w:rsidRPr="00215701">
        <w:rPr>
          <w:sz w:val="24"/>
          <w:szCs w:val="24"/>
          <w:lang w:val="uz-Cyrl-UZ"/>
        </w:rPr>
        <w:t>homiladorlik va tug‘ish bo‘yicha ta’tilda bo‘lgan, bevosita tug‘uruqxonaning o‘zidan yangi tug‘ilgan chaqaloqni farzandlikka olish munosabati bilan ta’tilda bo‘lgan hamda bolani uning qonun hujjatlariga muvofiq ma’lum bir yoshga to‘lguniga qadar parvarish qilish bo‘yicha ta’tilda bo‘lgan ayollar; ta’lim muassasalarida o‘qiyotgan va ish haqi saqlanmagan holda qo‘shimcha mehnat ta’tilida bo‘lganlar, shuningdek, ta’lim muassasalariga kirish imtihonlarini topshirish uchun ish haqi saqlanmagan holda ta’tilda bo‘lgan xodimlarlarni inobatga olmagan holda, mehnat daftarchalari mavjud bo‘lgan va ish haqi hisoblangan xodimlarning o‘rtacha sonini ifodalaydi.</w:t>
      </w:r>
    </w:p>
    <w:p w:rsidR="00AA611C" w:rsidRPr="00215701" w:rsidRDefault="00AA611C" w:rsidP="00AA611C">
      <w:pPr>
        <w:spacing w:line="336" w:lineRule="auto"/>
        <w:ind w:right="-2" w:firstLine="709"/>
        <w:jc w:val="both"/>
        <w:rPr>
          <w:sz w:val="24"/>
          <w:szCs w:val="24"/>
          <w:lang w:val="uz-Cyrl-UZ"/>
        </w:rPr>
      </w:pPr>
      <w:r w:rsidRPr="00215701">
        <w:rPr>
          <w:b/>
          <w:sz w:val="24"/>
          <w:szCs w:val="24"/>
          <w:lang w:val="uz-Cyrl-UZ"/>
        </w:rPr>
        <w:t xml:space="preserve">Ish vaqti – </w:t>
      </w:r>
      <w:r w:rsidRPr="00215701">
        <w:rPr>
          <w:sz w:val="24"/>
          <w:szCs w:val="24"/>
          <w:lang w:val="uz-Cyrl-UZ"/>
        </w:rPr>
        <w:t>korxona yoki muassasada muayyan ishni bajarish uchun qonuniy berilgan muddat ish kuni va ish haftasi bilan belgilanadi. Ish vaqti davomida ishlanmagan vaqt (nima sababdan sodir bo‘lgani dan qat’iy nazar) bekor turish vaqti deyiladi.</w:t>
      </w:r>
    </w:p>
    <w:p w:rsidR="00AA611C" w:rsidRPr="00215701" w:rsidRDefault="00AA611C" w:rsidP="00AA611C">
      <w:pPr>
        <w:spacing w:line="336" w:lineRule="auto"/>
        <w:ind w:right="-2" w:firstLine="709"/>
        <w:jc w:val="both"/>
        <w:rPr>
          <w:sz w:val="24"/>
          <w:szCs w:val="24"/>
          <w:lang w:val="uz-Cyrl-UZ"/>
        </w:rPr>
      </w:pPr>
      <w:r w:rsidRPr="00215701">
        <w:rPr>
          <w:b/>
          <w:sz w:val="24"/>
          <w:szCs w:val="24"/>
          <w:lang w:val="uz-Cyrl-UZ"/>
        </w:rPr>
        <w:t xml:space="preserve">Ish haqi – </w:t>
      </w:r>
      <w:r w:rsidRPr="00215701">
        <w:rPr>
          <w:sz w:val="24"/>
          <w:szCs w:val="24"/>
          <w:lang w:val="uz-Cyrl-UZ"/>
        </w:rPr>
        <w:t>joriy davrda ish beruvchi tomonidan yollangan xodimga bajargan ishlari uchun berilgan pul yoki natura usulidagi to‘lovlar bo‘lib, ular hisoblangan summalar yig‘indisidan tashkil topadi va ikki qismga bo‘linadi: ish haqi va ijtimoiy sug‘urtaga ajratmalar.</w:t>
      </w:r>
    </w:p>
    <w:p w:rsidR="009B0ED6" w:rsidRDefault="00AA611C" w:rsidP="00AA611C">
      <w:pPr>
        <w:spacing w:line="336" w:lineRule="auto"/>
        <w:ind w:right="-2" w:firstLine="709"/>
        <w:jc w:val="center"/>
        <w:rPr>
          <w:color w:val="17365D" w:themeColor="text2" w:themeShade="BF"/>
          <w:sz w:val="32"/>
          <w:szCs w:val="32"/>
          <w:lang w:val="uz-Cyrl-UZ"/>
        </w:rPr>
      </w:pPr>
      <w:r w:rsidRPr="00215701">
        <w:rPr>
          <w:b/>
          <w:sz w:val="24"/>
          <w:szCs w:val="24"/>
          <w:lang w:val="uz-Cyrl-UZ"/>
        </w:rPr>
        <w:t xml:space="preserve">Ish haqiga ta’sir ko‘rsatuvchi omillar – </w:t>
      </w:r>
      <w:r w:rsidRPr="00215701">
        <w:rPr>
          <w:sz w:val="24"/>
          <w:szCs w:val="24"/>
          <w:lang w:val="uz-Cyrl-UZ"/>
        </w:rPr>
        <w:t>bozor iqtisodiyoti sharoitida ish haqi hajmiga bir qator bozor omillari va bozordan tashqari omillar taʼsir koʻrsatadi, buning natijasida mehnatga haq toʻlashning muayyan darajasi vujudga keladi. Bular tovarlar va xizmatlar bozorida talab va taklif oʻzgarishlari, mehnatga boʻlgan talab, narxining oʻzgaruvchanligi, isteʼmol tovarlari va xizmatlar narxi oʻzgarishi va boshqalar kiradi</w:t>
      </w:r>
      <w:r w:rsidR="00D22155" w:rsidRPr="00215701">
        <w:rPr>
          <w:sz w:val="24"/>
          <w:szCs w:val="24"/>
          <w:lang w:val="uz-Cyrl-UZ"/>
        </w:rPr>
        <w:t>.</w:t>
      </w:r>
      <w:r w:rsidR="00D22155" w:rsidRPr="00E323BA">
        <w:rPr>
          <w:color w:val="17365D" w:themeColor="text2" w:themeShade="BF"/>
          <w:sz w:val="32"/>
          <w:szCs w:val="32"/>
          <w:lang w:val="uz-Cyrl-UZ"/>
        </w:rPr>
        <w:br w:type="page"/>
      </w:r>
      <w:r w:rsidR="009B0ED6">
        <w:rPr>
          <w:color w:val="17365D" w:themeColor="text2" w:themeShade="BF"/>
          <w:sz w:val="32"/>
          <w:szCs w:val="32"/>
          <w:lang w:val="uz-Cyrl-UZ"/>
        </w:rPr>
        <w:lastRenderedPageBreak/>
        <w:t>Izoh</w:t>
      </w:r>
    </w:p>
    <w:p w:rsidR="009B0ED6" w:rsidRDefault="009B0ED6" w:rsidP="009B0ED6">
      <w:pPr>
        <w:jc w:val="center"/>
        <w:rPr>
          <w:color w:val="17365D" w:themeColor="text2" w:themeShade="BF"/>
          <w:sz w:val="32"/>
          <w:szCs w:val="32"/>
          <w:lang w:val="uz-Cyrl-UZ"/>
        </w:rPr>
      </w:pPr>
      <w:r>
        <w:rPr>
          <w:color w:val="17365D" w:themeColor="text2" w:themeShade="BF"/>
          <w:sz w:val="32"/>
          <w:szCs w:val="32"/>
          <w:lang w:val="uz-Cyrl-U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0ED6" w:rsidRDefault="009B0ED6" w:rsidP="009B0ED6">
      <w:pPr>
        <w:jc w:val="center"/>
        <w:rPr>
          <w:color w:val="17365D" w:themeColor="text2" w:themeShade="BF"/>
          <w:sz w:val="32"/>
          <w:szCs w:val="32"/>
          <w:lang w:val="uz-Cyrl-UZ"/>
        </w:rPr>
      </w:pPr>
    </w:p>
    <w:p w:rsidR="009B0ED6" w:rsidRDefault="009B0ED6" w:rsidP="009B0ED6">
      <w:pPr>
        <w:jc w:val="center"/>
        <w:rPr>
          <w:color w:val="17365D" w:themeColor="text2" w:themeShade="BF"/>
          <w:sz w:val="32"/>
          <w:szCs w:val="32"/>
          <w:lang w:val="uz-Cyrl-UZ"/>
        </w:rPr>
      </w:pPr>
    </w:p>
    <w:p w:rsidR="00053B2B" w:rsidRDefault="00053B2B" w:rsidP="004A4158">
      <w:pPr>
        <w:rPr>
          <w:color w:val="17365D" w:themeColor="text2" w:themeShade="BF"/>
          <w:sz w:val="32"/>
          <w:szCs w:val="32"/>
          <w:lang w:val="en-US"/>
        </w:rPr>
      </w:pPr>
    </w:p>
    <w:p w:rsidR="009B0ED6" w:rsidRPr="00053B2B" w:rsidRDefault="00053B2B" w:rsidP="00053B2B">
      <w:pPr>
        <w:tabs>
          <w:tab w:val="left" w:pos="6051"/>
        </w:tabs>
        <w:rPr>
          <w:sz w:val="32"/>
          <w:szCs w:val="32"/>
          <w:lang w:val="en-US"/>
        </w:rPr>
      </w:pPr>
      <w:r>
        <w:rPr>
          <w:sz w:val="32"/>
          <w:szCs w:val="32"/>
          <w:lang w:val="en-US"/>
        </w:rPr>
        <w:lastRenderedPageBreak/>
        <w:tab/>
      </w:r>
    </w:p>
    <w:p w:rsidR="005B3879" w:rsidRPr="00591CAC" w:rsidRDefault="0070472D" w:rsidP="005B3879">
      <w:pPr>
        <w:jc w:val="center"/>
        <w:rPr>
          <w:b/>
          <w:color w:val="002060"/>
          <w:sz w:val="24"/>
          <w:szCs w:val="24"/>
          <w:lang w:val="en-US"/>
        </w:rPr>
      </w:pPr>
      <w:r>
        <w:rPr>
          <w:b/>
          <w:color w:val="002060"/>
          <w:sz w:val="24"/>
          <w:szCs w:val="24"/>
          <w:lang w:val="en-US"/>
        </w:rPr>
        <w:t>YANGIYO‘L TUMANI</w:t>
      </w:r>
      <w:r w:rsidR="005B3879" w:rsidRPr="00591CAC">
        <w:rPr>
          <w:b/>
          <w:color w:val="002060"/>
          <w:sz w:val="24"/>
          <w:szCs w:val="24"/>
          <w:lang w:val="uz-Cyrl-UZ"/>
        </w:rPr>
        <w:t>NING</w:t>
      </w:r>
      <w:r w:rsidR="005B3879" w:rsidRPr="00591CAC">
        <w:rPr>
          <w:b/>
          <w:color w:val="002060"/>
          <w:sz w:val="24"/>
          <w:szCs w:val="24"/>
          <w:lang w:val="en-US"/>
        </w:rPr>
        <w:br/>
        <w:t>STATISTIK AXBOROTNOMASI</w:t>
      </w:r>
    </w:p>
    <w:p w:rsidR="005B3879" w:rsidRPr="00591CAC" w:rsidRDefault="005B3879" w:rsidP="005B3879">
      <w:pPr>
        <w:jc w:val="center"/>
        <w:rPr>
          <w:b/>
          <w:color w:val="002060"/>
          <w:sz w:val="24"/>
          <w:szCs w:val="24"/>
          <w:lang w:val="uz-Cyrl-UZ"/>
        </w:rPr>
      </w:pPr>
      <w:r w:rsidRPr="00591CAC">
        <w:rPr>
          <w:b/>
          <w:color w:val="002060"/>
          <w:sz w:val="24"/>
          <w:szCs w:val="24"/>
          <w:lang w:val="en-US"/>
        </w:rPr>
        <w:t>202</w:t>
      </w:r>
      <w:r w:rsidR="009626DC" w:rsidRPr="00591CAC">
        <w:rPr>
          <w:b/>
          <w:color w:val="002060"/>
          <w:sz w:val="24"/>
          <w:szCs w:val="24"/>
          <w:lang w:val="en-US"/>
        </w:rPr>
        <w:t>5</w:t>
      </w:r>
      <w:r w:rsidRPr="00591CAC">
        <w:rPr>
          <w:b/>
          <w:color w:val="002060"/>
          <w:sz w:val="24"/>
          <w:szCs w:val="24"/>
          <w:lang w:val="en-US"/>
        </w:rPr>
        <w:t xml:space="preserve">-yil </w:t>
      </w:r>
      <w:r w:rsidR="00F51C9D">
        <w:rPr>
          <w:b/>
          <w:color w:val="002060"/>
          <w:sz w:val="24"/>
          <w:szCs w:val="24"/>
          <w:lang w:val="uz-Cyrl-UZ"/>
        </w:rPr>
        <w:t>yanvar-</w:t>
      </w:r>
      <w:r w:rsidR="00153066">
        <w:rPr>
          <w:b/>
          <w:color w:val="002060"/>
          <w:sz w:val="24"/>
          <w:szCs w:val="24"/>
          <w:lang w:val="uz-Cyrl-UZ"/>
        </w:rPr>
        <w:t>dekabr</w:t>
      </w:r>
    </w:p>
    <w:p w:rsidR="005B3879" w:rsidRPr="00591CAC" w:rsidRDefault="005B3879" w:rsidP="005B3879">
      <w:pPr>
        <w:jc w:val="center"/>
        <w:rPr>
          <w:b/>
          <w:caps/>
          <w:color w:val="002060"/>
          <w:sz w:val="28"/>
          <w:szCs w:val="28"/>
          <w:lang w:val="uz-Cyrl-UZ"/>
        </w:rPr>
      </w:pPr>
    </w:p>
    <w:p w:rsidR="005B3879" w:rsidRPr="00591CAC" w:rsidRDefault="005B3879" w:rsidP="005B3879">
      <w:pPr>
        <w:jc w:val="center"/>
        <w:rPr>
          <w:b/>
          <w:caps/>
          <w:color w:val="002060"/>
          <w:sz w:val="28"/>
          <w:szCs w:val="28"/>
          <w:lang w:val="en-US"/>
        </w:rPr>
      </w:pPr>
    </w:p>
    <w:p w:rsidR="005B3879" w:rsidRPr="00591CAC" w:rsidRDefault="005B3879" w:rsidP="005B3879">
      <w:pPr>
        <w:jc w:val="center"/>
        <w:rPr>
          <w:b/>
          <w:caps/>
          <w:color w:val="002060"/>
          <w:sz w:val="28"/>
          <w:szCs w:val="28"/>
          <w:lang w:val="en-US"/>
        </w:rPr>
      </w:pPr>
    </w:p>
    <w:p w:rsidR="005B3879" w:rsidRPr="00591CAC" w:rsidRDefault="005B3879" w:rsidP="005B3879">
      <w:pPr>
        <w:jc w:val="center"/>
        <w:rPr>
          <w:b/>
          <w:caps/>
          <w:color w:val="002060"/>
          <w:sz w:val="28"/>
          <w:szCs w:val="28"/>
          <w:lang w:val="en-US"/>
        </w:rPr>
      </w:pPr>
    </w:p>
    <w:p w:rsidR="005B3879" w:rsidRPr="00591CAC" w:rsidRDefault="005B3879" w:rsidP="005B3879">
      <w:pPr>
        <w:jc w:val="center"/>
        <w:rPr>
          <w:b/>
          <w:caps/>
          <w:color w:val="002060"/>
          <w:sz w:val="28"/>
          <w:szCs w:val="28"/>
          <w:lang w:val="en-US"/>
        </w:rPr>
      </w:pPr>
    </w:p>
    <w:p w:rsidR="005B3879" w:rsidRPr="00591CAC" w:rsidRDefault="005B3879" w:rsidP="005B3879">
      <w:pPr>
        <w:jc w:val="center"/>
        <w:rPr>
          <w:b/>
          <w:caps/>
          <w:color w:val="002060"/>
          <w:sz w:val="28"/>
          <w:szCs w:val="28"/>
          <w:lang w:val="en-US"/>
        </w:rPr>
      </w:pPr>
    </w:p>
    <w:p w:rsidR="005B3879" w:rsidRPr="00591CAC" w:rsidRDefault="005B3879" w:rsidP="005B3879">
      <w:pPr>
        <w:jc w:val="center"/>
        <w:rPr>
          <w:b/>
          <w:caps/>
          <w:color w:val="002060"/>
          <w:sz w:val="28"/>
          <w:szCs w:val="28"/>
          <w:lang w:val="en-US"/>
        </w:rPr>
      </w:pPr>
    </w:p>
    <w:p w:rsidR="005B3879" w:rsidRPr="00591CAC" w:rsidRDefault="005B3879" w:rsidP="005B3879">
      <w:pPr>
        <w:jc w:val="center"/>
        <w:rPr>
          <w:b/>
          <w:caps/>
          <w:color w:val="002060"/>
          <w:sz w:val="28"/>
          <w:szCs w:val="28"/>
          <w:lang w:val="en-US"/>
        </w:rPr>
      </w:pPr>
    </w:p>
    <w:p w:rsidR="005B3879" w:rsidRPr="00591CAC" w:rsidRDefault="005B3879" w:rsidP="005B3879">
      <w:pPr>
        <w:jc w:val="center"/>
        <w:rPr>
          <w:b/>
          <w:caps/>
          <w:color w:val="002060"/>
          <w:sz w:val="28"/>
          <w:szCs w:val="28"/>
          <w:lang w:val="en-US"/>
        </w:rPr>
      </w:pPr>
    </w:p>
    <w:p w:rsidR="005B3879" w:rsidRPr="00591CAC" w:rsidRDefault="005B3879" w:rsidP="005B3879">
      <w:pPr>
        <w:jc w:val="center"/>
        <w:rPr>
          <w:b/>
          <w:color w:val="002060"/>
          <w:sz w:val="28"/>
          <w:szCs w:val="28"/>
          <w:lang w:val="en-US"/>
        </w:rPr>
      </w:pPr>
    </w:p>
    <w:p w:rsidR="005B3879" w:rsidRPr="00591CAC" w:rsidRDefault="005B3879" w:rsidP="005B3879">
      <w:pPr>
        <w:jc w:val="center"/>
        <w:rPr>
          <w:b/>
          <w:color w:val="002060"/>
          <w:sz w:val="28"/>
          <w:szCs w:val="28"/>
          <w:lang w:val="en-US"/>
        </w:rPr>
      </w:pPr>
    </w:p>
    <w:p w:rsidR="005B3879" w:rsidRPr="00591CAC" w:rsidRDefault="005B3879" w:rsidP="005B3879">
      <w:pPr>
        <w:jc w:val="center"/>
        <w:rPr>
          <w:b/>
          <w:color w:val="002060"/>
          <w:sz w:val="28"/>
          <w:szCs w:val="28"/>
          <w:lang w:val="en-US"/>
        </w:rPr>
      </w:pPr>
    </w:p>
    <w:p w:rsidR="005B3879" w:rsidRPr="00591CAC" w:rsidRDefault="005B3879" w:rsidP="005B3879">
      <w:pPr>
        <w:jc w:val="center"/>
        <w:rPr>
          <w:b/>
          <w:color w:val="002060"/>
          <w:sz w:val="28"/>
          <w:szCs w:val="28"/>
          <w:lang w:val="en-US"/>
        </w:rPr>
      </w:pPr>
    </w:p>
    <w:p w:rsidR="005B3879" w:rsidRPr="0070472D" w:rsidRDefault="005B3879" w:rsidP="005B3879">
      <w:pPr>
        <w:pStyle w:val="a6"/>
        <w:spacing w:line="288" w:lineRule="auto"/>
        <w:ind w:right="-568"/>
        <w:jc w:val="center"/>
        <w:rPr>
          <w:i/>
          <w:color w:val="002060"/>
          <w:lang w:val="en-US"/>
        </w:rPr>
      </w:pPr>
      <w:r w:rsidRPr="00591CAC">
        <w:rPr>
          <w:b/>
          <w:i/>
          <w:color w:val="002060"/>
          <w:lang w:val="en-US"/>
        </w:rPr>
        <w:t>Nashrga mas’ul:</w:t>
      </w:r>
      <w:r w:rsidRPr="00591CAC">
        <w:rPr>
          <w:i/>
          <w:color w:val="002060"/>
          <w:lang w:val="en-US"/>
        </w:rPr>
        <w:br/>
      </w:r>
      <w:r w:rsidR="0070472D">
        <w:rPr>
          <w:b/>
          <w:color w:val="002060"/>
          <w:sz w:val="24"/>
          <w:lang w:val="en-US"/>
        </w:rPr>
        <w:t>Yangiyo‘l tumani</w:t>
      </w:r>
      <w:r w:rsidRPr="00591CAC">
        <w:rPr>
          <w:b/>
          <w:color w:val="002060"/>
          <w:sz w:val="24"/>
          <w:lang w:val="en-US"/>
        </w:rPr>
        <w:t xml:space="preserve"> statistika b</w:t>
      </w:r>
      <w:r w:rsidRPr="00591CAC">
        <w:rPr>
          <w:b/>
          <w:color w:val="002060"/>
          <w:sz w:val="24"/>
          <w:lang w:val="uz-Cyrl-UZ"/>
        </w:rPr>
        <w:t>o‘</w:t>
      </w:r>
      <w:r w:rsidRPr="00591CAC">
        <w:rPr>
          <w:b/>
          <w:color w:val="002060"/>
          <w:sz w:val="24"/>
          <w:lang w:val="en-US"/>
        </w:rPr>
        <w:t>limi</w:t>
      </w:r>
      <w:r w:rsidRPr="00591CAC">
        <w:rPr>
          <w:i/>
          <w:color w:val="002060"/>
          <w:lang w:val="uz-Cyrl-UZ"/>
        </w:rPr>
        <w:br/>
      </w:r>
      <w:r w:rsidRPr="00591CAC">
        <w:rPr>
          <w:b/>
          <w:i/>
          <w:color w:val="002060"/>
          <w:lang w:val="en-US"/>
        </w:rPr>
        <w:t xml:space="preserve">tel. </w:t>
      </w:r>
      <w:r w:rsidRPr="00591CAC">
        <w:rPr>
          <w:b/>
          <w:i/>
          <w:color w:val="002060"/>
          <w:lang w:val="uz-Cyrl-UZ"/>
        </w:rPr>
        <w:t>(</w:t>
      </w:r>
      <w:r w:rsidRPr="00591CAC">
        <w:rPr>
          <w:b/>
          <w:i/>
          <w:color w:val="002060"/>
          <w:lang w:val="en-US"/>
        </w:rPr>
        <w:t>71</w:t>
      </w:r>
      <w:r w:rsidRPr="00591CAC">
        <w:rPr>
          <w:b/>
          <w:i/>
          <w:color w:val="002060"/>
          <w:lang w:val="uz-Cyrl-UZ"/>
        </w:rPr>
        <w:t>) 20</w:t>
      </w:r>
      <w:r w:rsidRPr="00591CAC">
        <w:rPr>
          <w:b/>
          <w:i/>
          <w:color w:val="002060"/>
          <w:lang w:val="en-US"/>
        </w:rPr>
        <w:t>3</w:t>
      </w:r>
      <w:r w:rsidRPr="00591CAC">
        <w:rPr>
          <w:b/>
          <w:i/>
          <w:color w:val="002060"/>
          <w:lang w:val="uz-Cyrl-UZ"/>
        </w:rPr>
        <w:t>-</w:t>
      </w:r>
      <w:r w:rsidRPr="00591CAC">
        <w:rPr>
          <w:b/>
          <w:i/>
          <w:color w:val="002060"/>
          <w:lang w:val="en-US"/>
        </w:rPr>
        <w:t>48</w:t>
      </w:r>
      <w:r w:rsidRPr="00591CAC">
        <w:rPr>
          <w:b/>
          <w:i/>
          <w:color w:val="002060"/>
          <w:lang w:val="uz-Cyrl-UZ"/>
        </w:rPr>
        <w:t>-</w:t>
      </w:r>
      <w:r w:rsidR="0070472D">
        <w:rPr>
          <w:b/>
          <w:i/>
          <w:color w:val="002060"/>
          <w:lang w:val="en-US"/>
        </w:rPr>
        <w:t>21</w:t>
      </w:r>
    </w:p>
    <w:p w:rsidR="005B3879" w:rsidRPr="00591CAC" w:rsidRDefault="005B3879" w:rsidP="005B3879">
      <w:pPr>
        <w:jc w:val="center"/>
        <w:rPr>
          <w:b/>
          <w:color w:val="002060"/>
          <w:sz w:val="26"/>
          <w:lang w:val="en-US"/>
        </w:rPr>
      </w:pPr>
    </w:p>
    <w:p w:rsidR="005B3879" w:rsidRPr="00591CAC" w:rsidRDefault="005B3879" w:rsidP="005B3879">
      <w:pPr>
        <w:jc w:val="center"/>
        <w:rPr>
          <w:b/>
          <w:color w:val="002060"/>
          <w:sz w:val="26"/>
          <w:lang w:val="en-US"/>
        </w:rPr>
      </w:pPr>
    </w:p>
    <w:p w:rsidR="005B3879" w:rsidRPr="00591CAC" w:rsidRDefault="005B3879" w:rsidP="005B3879">
      <w:pPr>
        <w:jc w:val="center"/>
        <w:rPr>
          <w:b/>
          <w:color w:val="002060"/>
          <w:sz w:val="26"/>
          <w:lang w:val="en-US"/>
        </w:rPr>
      </w:pPr>
    </w:p>
    <w:p w:rsidR="005B3879" w:rsidRPr="00591CAC" w:rsidRDefault="005B3879" w:rsidP="005B3879">
      <w:pPr>
        <w:jc w:val="center"/>
        <w:rPr>
          <w:b/>
          <w:color w:val="002060"/>
          <w:sz w:val="26"/>
          <w:lang w:val="en-US"/>
        </w:rPr>
      </w:pPr>
    </w:p>
    <w:p w:rsidR="005B3879" w:rsidRPr="00591CAC" w:rsidRDefault="005B3879" w:rsidP="005B3879">
      <w:pPr>
        <w:jc w:val="center"/>
        <w:rPr>
          <w:b/>
          <w:color w:val="002060"/>
          <w:sz w:val="26"/>
          <w:lang w:val="en-US"/>
        </w:rPr>
      </w:pPr>
    </w:p>
    <w:p w:rsidR="005B3879" w:rsidRPr="00591CAC" w:rsidRDefault="005B3879" w:rsidP="005B3879">
      <w:pPr>
        <w:jc w:val="center"/>
        <w:rPr>
          <w:b/>
          <w:color w:val="002060"/>
          <w:sz w:val="26"/>
          <w:lang w:val="en-US"/>
        </w:rPr>
      </w:pPr>
    </w:p>
    <w:p w:rsidR="005B3879" w:rsidRPr="00591CAC" w:rsidRDefault="005B3879" w:rsidP="005B3879">
      <w:pPr>
        <w:jc w:val="center"/>
        <w:rPr>
          <w:b/>
          <w:color w:val="002060"/>
          <w:sz w:val="26"/>
          <w:lang w:val="en-US"/>
        </w:rPr>
      </w:pPr>
    </w:p>
    <w:p w:rsidR="005B3879" w:rsidRPr="00591CAC" w:rsidRDefault="005B3879" w:rsidP="005B3879">
      <w:pPr>
        <w:jc w:val="center"/>
        <w:rPr>
          <w:b/>
          <w:color w:val="002060"/>
          <w:sz w:val="26"/>
          <w:lang w:val="en-US"/>
        </w:rPr>
      </w:pPr>
    </w:p>
    <w:p w:rsidR="005B3879" w:rsidRPr="00591CAC" w:rsidRDefault="005B3879" w:rsidP="005B3879">
      <w:pPr>
        <w:jc w:val="center"/>
        <w:rPr>
          <w:b/>
          <w:color w:val="002060"/>
          <w:sz w:val="26"/>
          <w:lang w:val="en-US"/>
        </w:rPr>
      </w:pPr>
    </w:p>
    <w:p w:rsidR="005B3879" w:rsidRPr="00591CAC" w:rsidRDefault="005B3879" w:rsidP="005B3879">
      <w:pPr>
        <w:jc w:val="center"/>
        <w:rPr>
          <w:b/>
          <w:color w:val="002060"/>
          <w:sz w:val="26"/>
          <w:lang w:val="en-US"/>
        </w:rPr>
      </w:pPr>
    </w:p>
    <w:p w:rsidR="005B3879" w:rsidRPr="00591CAC" w:rsidRDefault="005B3879" w:rsidP="005B3879">
      <w:pPr>
        <w:jc w:val="center"/>
        <w:rPr>
          <w:b/>
          <w:color w:val="002060"/>
          <w:sz w:val="26"/>
          <w:lang w:val="en-US"/>
        </w:rPr>
      </w:pPr>
      <w:r w:rsidRPr="00591CAC">
        <w:rPr>
          <w:b/>
          <w:color w:val="002060"/>
          <w:lang w:val="en-US"/>
        </w:rPr>
        <w:t>Buyurtma ra</w:t>
      </w:r>
      <w:r w:rsidRPr="00591CAC">
        <w:rPr>
          <w:b/>
          <w:color w:val="002060"/>
          <w:lang w:val="uz-Cyrl-UZ"/>
        </w:rPr>
        <w:t>q</w:t>
      </w:r>
      <w:r w:rsidRPr="00591CAC">
        <w:rPr>
          <w:b/>
          <w:color w:val="002060"/>
          <w:lang w:val="en-US"/>
        </w:rPr>
        <w:t>ami № 3</w:t>
      </w:r>
      <w:r w:rsidRPr="00591CAC">
        <w:rPr>
          <w:b/>
          <w:color w:val="002060"/>
          <w:lang w:val="uz-Cyrl-UZ"/>
        </w:rPr>
        <w:tab/>
        <w:t>202</w:t>
      </w:r>
      <w:r w:rsidR="00885609" w:rsidRPr="00591CAC">
        <w:rPr>
          <w:b/>
          <w:color w:val="002060"/>
          <w:lang w:val="en-US"/>
        </w:rPr>
        <w:t>5</w:t>
      </w:r>
      <w:r w:rsidRPr="00591CAC">
        <w:rPr>
          <w:b/>
          <w:color w:val="002060"/>
          <w:lang w:val="uz-Cyrl-UZ"/>
        </w:rPr>
        <w:t>-</w:t>
      </w:r>
      <w:r w:rsidR="00885609" w:rsidRPr="00591CAC">
        <w:rPr>
          <w:b/>
          <w:color w:val="002060"/>
          <w:lang w:val="en-US"/>
        </w:rPr>
        <w:t xml:space="preserve"> </w:t>
      </w:r>
      <w:r w:rsidRPr="00591CAC">
        <w:rPr>
          <w:b/>
          <w:color w:val="002060"/>
          <w:lang w:val="uz-Cyrl-UZ"/>
        </w:rPr>
        <w:t>y</w:t>
      </w:r>
      <w:r w:rsidRPr="00591CAC">
        <w:rPr>
          <w:b/>
          <w:color w:val="002060"/>
          <w:lang w:val="en-US"/>
        </w:rPr>
        <w:t>.</w:t>
      </w:r>
      <w:r w:rsidRPr="00591CAC">
        <w:rPr>
          <w:b/>
          <w:color w:val="002060"/>
          <w:lang w:val="en-US"/>
        </w:rPr>
        <w:tab/>
        <w:t>Tiraj 6 nusxa</w:t>
      </w:r>
    </w:p>
    <w:p w:rsidR="005B3879" w:rsidRPr="00591CAC" w:rsidRDefault="005B3879" w:rsidP="005B3879">
      <w:pPr>
        <w:spacing w:line="288" w:lineRule="auto"/>
        <w:jc w:val="center"/>
        <w:rPr>
          <w:b/>
          <w:color w:val="002060"/>
          <w:lang w:val="uz-Cyrl-UZ"/>
        </w:rPr>
      </w:pPr>
    </w:p>
    <w:p w:rsidR="005B3879" w:rsidRPr="00591CAC" w:rsidRDefault="005B3879" w:rsidP="005B3879">
      <w:pPr>
        <w:spacing w:line="288" w:lineRule="auto"/>
        <w:jc w:val="center"/>
        <w:rPr>
          <w:b/>
          <w:color w:val="002060"/>
          <w:lang w:val="uz-Cyrl-UZ"/>
        </w:rPr>
      </w:pPr>
    </w:p>
    <w:p w:rsidR="005B3879" w:rsidRPr="00591CAC" w:rsidRDefault="005B3879" w:rsidP="005B3879">
      <w:pPr>
        <w:spacing w:line="288" w:lineRule="auto"/>
        <w:jc w:val="center"/>
        <w:rPr>
          <w:b/>
          <w:color w:val="002060"/>
          <w:lang w:val="uz-Cyrl-UZ"/>
        </w:rPr>
      </w:pPr>
    </w:p>
    <w:p w:rsidR="005B3879" w:rsidRPr="00591CAC" w:rsidRDefault="005B3879" w:rsidP="005B3879">
      <w:pPr>
        <w:spacing w:line="288" w:lineRule="auto"/>
        <w:jc w:val="center"/>
        <w:rPr>
          <w:b/>
          <w:color w:val="002060"/>
          <w:lang w:val="uz-Cyrl-UZ"/>
        </w:rPr>
      </w:pPr>
    </w:p>
    <w:p w:rsidR="005B3879" w:rsidRPr="00591CAC" w:rsidRDefault="005B3879" w:rsidP="005B3879">
      <w:pPr>
        <w:spacing w:line="288" w:lineRule="auto"/>
        <w:jc w:val="center"/>
        <w:rPr>
          <w:b/>
          <w:color w:val="002060"/>
          <w:lang w:val="uz-Cyrl-UZ"/>
        </w:rPr>
      </w:pPr>
    </w:p>
    <w:p w:rsidR="005B3879" w:rsidRPr="00591CAC" w:rsidRDefault="005B3879" w:rsidP="005B3879">
      <w:pPr>
        <w:spacing w:line="288" w:lineRule="auto"/>
        <w:jc w:val="center"/>
        <w:rPr>
          <w:b/>
          <w:color w:val="002060"/>
          <w:lang w:val="uz-Cyrl-UZ"/>
        </w:rPr>
      </w:pPr>
    </w:p>
    <w:p w:rsidR="005B3879" w:rsidRPr="00591CAC" w:rsidRDefault="005B3879" w:rsidP="005B3879">
      <w:pPr>
        <w:spacing w:line="288" w:lineRule="auto"/>
        <w:jc w:val="center"/>
        <w:rPr>
          <w:b/>
          <w:color w:val="002060"/>
          <w:lang w:val="uz-Cyrl-UZ"/>
        </w:rPr>
      </w:pPr>
    </w:p>
    <w:p w:rsidR="005B3879" w:rsidRPr="00591CAC" w:rsidRDefault="005B3879" w:rsidP="005B3879">
      <w:pPr>
        <w:spacing w:line="288" w:lineRule="auto"/>
        <w:jc w:val="center"/>
        <w:rPr>
          <w:b/>
          <w:color w:val="002060"/>
          <w:lang w:val="uz-Cyrl-UZ"/>
        </w:rPr>
      </w:pPr>
    </w:p>
    <w:p w:rsidR="005B3879" w:rsidRPr="00591CAC" w:rsidRDefault="005B3879" w:rsidP="005B3879">
      <w:pPr>
        <w:spacing w:line="288" w:lineRule="auto"/>
        <w:jc w:val="center"/>
        <w:rPr>
          <w:b/>
          <w:color w:val="002060"/>
          <w:lang w:val="uz-Cyrl-UZ"/>
        </w:rPr>
      </w:pPr>
    </w:p>
    <w:p w:rsidR="005B3879" w:rsidRPr="00591CAC" w:rsidRDefault="005B3879" w:rsidP="005B3879">
      <w:pPr>
        <w:spacing w:line="288" w:lineRule="auto"/>
        <w:jc w:val="center"/>
        <w:rPr>
          <w:b/>
          <w:color w:val="002060"/>
          <w:lang w:val="uz-Cyrl-UZ"/>
        </w:rPr>
      </w:pPr>
    </w:p>
    <w:p w:rsidR="005B3879" w:rsidRPr="00591CAC" w:rsidRDefault="005B3879" w:rsidP="005B3879">
      <w:pPr>
        <w:spacing w:line="288" w:lineRule="auto"/>
        <w:jc w:val="center"/>
        <w:rPr>
          <w:b/>
          <w:color w:val="002060"/>
          <w:lang w:val="uz-Cyrl-UZ"/>
        </w:rPr>
      </w:pPr>
    </w:p>
    <w:p w:rsidR="005B3879" w:rsidRPr="00591CAC" w:rsidRDefault="005B3879" w:rsidP="005B3879">
      <w:pPr>
        <w:spacing w:line="288" w:lineRule="auto"/>
        <w:jc w:val="center"/>
        <w:rPr>
          <w:b/>
          <w:color w:val="002060"/>
          <w:lang w:val="uz-Cyrl-UZ"/>
        </w:rPr>
      </w:pPr>
    </w:p>
    <w:p w:rsidR="005B3879" w:rsidRPr="00591CAC" w:rsidRDefault="005B3879" w:rsidP="005B3879">
      <w:pPr>
        <w:spacing w:line="288" w:lineRule="auto"/>
        <w:jc w:val="center"/>
        <w:rPr>
          <w:b/>
          <w:color w:val="002060"/>
          <w:lang w:val="en-US"/>
        </w:rPr>
      </w:pPr>
    </w:p>
    <w:p w:rsidR="005B3879" w:rsidRPr="00591CAC" w:rsidRDefault="005B3879" w:rsidP="005B3879">
      <w:pPr>
        <w:spacing w:line="288" w:lineRule="auto"/>
        <w:jc w:val="center"/>
        <w:rPr>
          <w:b/>
          <w:color w:val="002060"/>
          <w:lang w:val="en-US"/>
        </w:rPr>
      </w:pPr>
    </w:p>
    <w:p w:rsidR="005B3879" w:rsidRPr="00591CAC" w:rsidRDefault="0070472D" w:rsidP="005B3879">
      <w:pPr>
        <w:spacing w:line="288" w:lineRule="auto"/>
        <w:jc w:val="center"/>
        <w:rPr>
          <w:b/>
          <w:color w:val="002060"/>
          <w:lang w:val="en-US"/>
        </w:rPr>
      </w:pPr>
      <w:r>
        <w:rPr>
          <w:b/>
          <w:color w:val="002060"/>
          <w:lang w:val="uz-Cyrl-UZ"/>
        </w:rPr>
        <w:t>Yangiyo‘l tumani</w:t>
      </w:r>
      <w:r w:rsidR="005B3879" w:rsidRPr="00591CAC">
        <w:rPr>
          <w:b/>
          <w:color w:val="002060"/>
          <w:lang w:val="en-US"/>
        </w:rPr>
        <w:t xml:space="preserve"> statistika b</w:t>
      </w:r>
      <w:r w:rsidR="005B3879" w:rsidRPr="00591CAC">
        <w:rPr>
          <w:b/>
          <w:color w:val="002060"/>
          <w:lang w:val="uz-Cyrl-UZ"/>
        </w:rPr>
        <w:t>o‘</w:t>
      </w:r>
      <w:r w:rsidR="005B3879" w:rsidRPr="00591CAC">
        <w:rPr>
          <w:b/>
          <w:color w:val="002060"/>
          <w:lang w:val="en-US"/>
        </w:rPr>
        <w:t xml:space="preserve">limi </w:t>
      </w:r>
    </w:p>
    <w:p w:rsidR="00B949EC" w:rsidRPr="0070472D" w:rsidRDefault="0070472D" w:rsidP="005B3879">
      <w:pPr>
        <w:spacing w:line="288" w:lineRule="auto"/>
        <w:jc w:val="center"/>
        <w:rPr>
          <w:b/>
          <w:color w:val="002060"/>
          <w:lang w:val="uz-Cyrl-UZ"/>
        </w:rPr>
      </w:pPr>
      <w:r w:rsidRPr="0070472D">
        <w:rPr>
          <w:b/>
          <w:color w:val="002060"/>
          <w:lang w:val="uz-Cyrl-UZ"/>
        </w:rPr>
        <w:t>Yangiyo‘l tumani, Gulbahor mahallasi, Sharof Rashidov ko‘chasi, 6- uy</w:t>
      </w:r>
    </w:p>
    <w:sectPr w:rsidR="00B949EC" w:rsidRPr="0070472D" w:rsidSect="00C46267">
      <w:footerReference w:type="even" r:id="rId57"/>
      <w:footerReference w:type="default" r:id="rId58"/>
      <w:footnotePr>
        <w:numStart w:val="2"/>
      </w:footnotePr>
      <w:pgSz w:w="11906" w:h="16838" w:code="9"/>
      <w:pgMar w:top="992" w:right="1134" w:bottom="1134" w:left="1559" w:header="567" w:footer="642"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57B" w:rsidRDefault="00B8257B">
      <w:pPr>
        <w:rPr>
          <w:sz w:val="24"/>
          <w:szCs w:val="24"/>
        </w:rPr>
      </w:pPr>
      <w:r>
        <w:rPr>
          <w:sz w:val="24"/>
          <w:szCs w:val="24"/>
        </w:rPr>
        <w:separator/>
      </w:r>
    </w:p>
  </w:endnote>
  <w:endnote w:type="continuationSeparator" w:id="0">
    <w:p w:rsidR="00B8257B" w:rsidRDefault="00B8257B">
      <w:pPr>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do_uzb">
    <w:altName w:val="Times New Roman"/>
    <w:charset w:val="00"/>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BalticaUzbek">
    <w:charset w:val="00"/>
    <w:family w:val="auto"/>
    <w:pitch w:val="variable"/>
    <w:sig w:usb0="00000203" w:usb1="00000000" w:usb2="00000000" w:usb3="00000000" w:csb0="00000005" w:csb1="00000000"/>
  </w:font>
  <w:font w:name="Times Uzb Roman">
    <w:altName w:val="Times New Roman"/>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45" w:type="pct"/>
      <w:tblInd w:w="115" w:type="dxa"/>
      <w:tblLayout w:type="fixed"/>
      <w:tblCellMar>
        <w:top w:w="72" w:type="dxa"/>
        <w:left w:w="115" w:type="dxa"/>
        <w:bottom w:w="72" w:type="dxa"/>
        <w:right w:w="115" w:type="dxa"/>
      </w:tblCellMar>
      <w:tblLook w:val="04A0" w:firstRow="1" w:lastRow="0" w:firstColumn="1" w:lastColumn="0" w:noHBand="0" w:noVBand="1"/>
    </w:tblPr>
    <w:tblGrid>
      <w:gridCol w:w="708"/>
      <w:gridCol w:w="8442"/>
    </w:tblGrid>
    <w:tr w:rsidR="00131C4E" w:rsidRPr="008A1855" w:rsidTr="00053B2B">
      <w:trPr>
        <w:trHeight w:val="339"/>
      </w:trPr>
      <w:tc>
        <w:tcPr>
          <w:tcW w:w="387" w:type="pct"/>
          <w:tcBorders>
            <w:top w:val="single" w:sz="4" w:space="0" w:color="943634"/>
          </w:tcBorders>
          <w:shd w:val="clear" w:color="auto" w:fill="0070C0"/>
        </w:tcPr>
        <w:p w:rsidR="00131C4E" w:rsidRPr="005B5102" w:rsidRDefault="00814CC3" w:rsidP="00053B2B">
          <w:pPr>
            <w:pStyle w:val="a9"/>
            <w:tabs>
              <w:tab w:val="clear" w:pos="4536"/>
              <w:tab w:val="clear" w:pos="9072"/>
              <w:tab w:val="left" w:pos="592"/>
            </w:tabs>
            <w:ind w:left="-43" w:right="23" w:firstLine="0"/>
            <w:jc w:val="center"/>
            <w:rPr>
              <w:b/>
              <w:color w:val="FFFFFF"/>
              <w:lang w:val="uz-Cyrl-UZ"/>
            </w:rPr>
          </w:pPr>
          <w:r w:rsidRPr="009067BB">
            <w:rPr>
              <w:b/>
              <w:color w:val="FFFFFF"/>
            </w:rPr>
            <w:fldChar w:fldCharType="begin"/>
          </w:r>
          <w:r w:rsidR="00131C4E" w:rsidRPr="009067BB">
            <w:rPr>
              <w:b/>
              <w:color w:val="FFFFFF"/>
            </w:rPr>
            <w:instrText xml:space="preserve"> PAGE   \* MERGEFORMAT </w:instrText>
          </w:r>
          <w:r w:rsidRPr="009067BB">
            <w:rPr>
              <w:b/>
              <w:color w:val="FFFFFF"/>
            </w:rPr>
            <w:fldChar w:fldCharType="separate"/>
          </w:r>
          <w:r w:rsidR="008A1855">
            <w:rPr>
              <w:b/>
              <w:noProof/>
              <w:color w:val="FFFFFF"/>
            </w:rPr>
            <w:t>52</w:t>
          </w:r>
          <w:r w:rsidRPr="009067BB">
            <w:rPr>
              <w:b/>
              <w:noProof/>
              <w:color w:val="FFFFFF"/>
            </w:rPr>
            <w:fldChar w:fldCharType="end"/>
          </w:r>
        </w:p>
      </w:tc>
      <w:tc>
        <w:tcPr>
          <w:tcW w:w="4613" w:type="pct"/>
          <w:tcBorders>
            <w:top w:val="single" w:sz="4" w:space="0" w:color="auto"/>
          </w:tcBorders>
        </w:tcPr>
        <w:p w:rsidR="00131C4E" w:rsidRPr="00024219" w:rsidRDefault="00131C4E" w:rsidP="00B11239">
          <w:pPr>
            <w:pStyle w:val="a9"/>
            <w:ind w:firstLine="0"/>
            <w:rPr>
              <w:color w:val="0070C0"/>
              <w:lang w:val="uz-Cyrl-UZ"/>
            </w:rPr>
          </w:pPr>
          <w:r>
            <w:rPr>
              <w:b/>
              <w:i/>
              <w:color w:val="0070C0"/>
              <w:lang w:val="uz-Cyrl-UZ"/>
            </w:rPr>
            <w:t>Yangiyo‘l tumani</w:t>
          </w:r>
          <w:r w:rsidRPr="00286A80">
            <w:rPr>
              <w:b/>
              <w:i/>
              <w:color w:val="0070C0"/>
              <w:lang w:val="uz-Cyrl-UZ"/>
            </w:rPr>
            <w:t xml:space="preserve">ning </w:t>
          </w:r>
          <w:r w:rsidRPr="00286A80">
            <w:rPr>
              <w:b/>
              <w:i/>
              <w:color w:val="0070C0"/>
              <w:lang w:val="en-US"/>
            </w:rPr>
            <w:t>ijtimoiy-iqtisodiy holati axborotnomasi</w:t>
          </w:r>
          <w:r>
            <w:rPr>
              <w:b/>
              <w:bCs/>
              <w:i/>
              <w:color w:val="0070C0"/>
              <w:lang w:val="uz-Cyrl-UZ"/>
            </w:rPr>
            <w:t xml:space="preserve"> </w:t>
          </w:r>
        </w:p>
      </w:tc>
    </w:tr>
  </w:tbl>
  <w:p w:rsidR="00131C4E" w:rsidRPr="003C33A4" w:rsidRDefault="00131C4E">
    <w:pPr>
      <w:pStyle w:val="a9"/>
      <w:rPr>
        <w:lang w:val="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16" w:type="pct"/>
      <w:tblCellMar>
        <w:top w:w="72" w:type="dxa"/>
        <w:left w:w="115" w:type="dxa"/>
        <w:bottom w:w="72" w:type="dxa"/>
        <w:right w:w="115" w:type="dxa"/>
      </w:tblCellMar>
      <w:tblLook w:val="04A0" w:firstRow="1" w:lastRow="0" w:firstColumn="1" w:lastColumn="0" w:noHBand="0" w:noVBand="1"/>
    </w:tblPr>
    <w:tblGrid>
      <w:gridCol w:w="8761"/>
      <w:gridCol w:w="712"/>
    </w:tblGrid>
    <w:tr w:rsidR="00131C4E" w:rsidRPr="00BD3BD1" w:rsidTr="00C46267">
      <w:trPr>
        <w:trHeight w:val="348"/>
      </w:trPr>
      <w:tc>
        <w:tcPr>
          <w:tcW w:w="4624" w:type="pct"/>
          <w:tcBorders>
            <w:top w:val="single" w:sz="4" w:space="0" w:color="000000"/>
          </w:tcBorders>
        </w:tcPr>
        <w:p w:rsidR="00131C4E" w:rsidRPr="00286A80" w:rsidRDefault="00131C4E" w:rsidP="00BD38CA">
          <w:pPr>
            <w:pStyle w:val="a9"/>
            <w:ind w:firstLine="0"/>
            <w:rPr>
              <w:color w:val="0070C0"/>
              <w:lang w:val="uz-Cyrl-UZ"/>
            </w:rPr>
          </w:pPr>
          <w:r>
            <w:rPr>
              <w:b/>
              <w:i/>
              <w:color w:val="0070C0"/>
              <w:lang w:val="uz-Cyrl-UZ"/>
            </w:rPr>
            <w:t>Yangiyo‘l tumani</w:t>
          </w:r>
          <w:r w:rsidRPr="00286A80">
            <w:rPr>
              <w:b/>
              <w:i/>
              <w:color w:val="0070C0"/>
              <w:lang w:val="uz-Cyrl-UZ"/>
            </w:rPr>
            <w:t xml:space="preserve">ning </w:t>
          </w:r>
          <w:r w:rsidRPr="00286A80">
            <w:rPr>
              <w:b/>
              <w:i/>
              <w:color w:val="0070C0"/>
              <w:lang w:val="en-US"/>
            </w:rPr>
            <w:t>ijtimoiy-iqtisodiy holati axborotnomasi</w:t>
          </w:r>
        </w:p>
      </w:tc>
      <w:tc>
        <w:tcPr>
          <w:tcW w:w="376" w:type="pct"/>
          <w:tcBorders>
            <w:top w:val="single" w:sz="4" w:space="0" w:color="C0504D"/>
          </w:tcBorders>
          <w:shd w:val="clear" w:color="auto" w:fill="0070C0"/>
        </w:tcPr>
        <w:p w:rsidR="00131C4E" w:rsidRPr="00BD3BD1" w:rsidRDefault="00814CC3" w:rsidP="003C5A7F">
          <w:pPr>
            <w:pStyle w:val="ad"/>
            <w:jc w:val="center"/>
            <w:rPr>
              <w:color w:val="FFFFFF"/>
            </w:rPr>
          </w:pPr>
          <w:r w:rsidRPr="00BD3BD1">
            <w:rPr>
              <w:color w:val="FFFFFF"/>
            </w:rPr>
            <w:fldChar w:fldCharType="begin"/>
          </w:r>
          <w:r w:rsidR="00131C4E" w:rsidRPr="00BD3BD1">
            <w:rPr>
              <w:color w:val="FFFFFF"/>
            </w:rPr>
            <w:instrText xml:space="preserve"> PAGE   \* MERGEFORMAT </w:instrText>
          </w:r>
          <w:r w:rsidRPr="00BD3BD1">
            <w:rPr>
              <w:color w:val="FFFFFF"/>
            </w:rPr>
            <w:fldChar w:fldCharType="separate"/>
          </w:r>
          <w:r w:rsidR="008A1855">
            <w:rPr>
              <w:noProof/>
              <w:color w:val="FFFFFF"/>
            </w:rPr>
            <w:t>53</w:t>
          </w:r>
          <w:r w:rsidRPr="00BD3BD1">
            <w:rPr>
              <w:color w:val="FFFFFF"/>
            </w:rPr>
            <w:fldChar w:fldCharType="end"/>
          </w:r>
        </w:p>
      </w:tc>
    </w:tr>
  </w:tbl>
  <w:p w:rsidR="00131C4E" w:rsidRPr="00286A80" w:rsidRDefault="00131C4E">
    <w:pPr>
      <w:ind w:right="360" w:firstLine="360"/>
      <w:rPr>
        <w:noProof/>
        <w:lang w:val="en-US"/>
      </w:rPr>
    </w:pPr>
  </w:p>
  <w:p w:rsidR="00131C4E" w:rsidRPr="00286A80" w:rsidRDefault="00131C4E">
    <w:pPr>
      <w:ind w:right="360" w:firstLine="360"/>
      <w:rPr>
        <w:noProof/>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57B" w:rsidRDefault="00B8257B">
      <w:pPr>
        <w:rPr>
          <w:sz w:val="24"/>
          <w:szCs w:val="24"/>
        </w:rPr>
      </w:pPr>
      <w:r>
        <w:rPr>
          <w:sz w:val="24"/>
          <w:szCs w:val="24"/>
        </w:rPr>
        <w:separator/>
      </w:r>
    </w:p>
  </w:footnote>
  <w:footnote w:type="continuationSeparator" w:id="0">
    <w:p w:rsidR="00B8257B" w:rsidRDefault="00B8257B">
      <w:pPr>
        <w:rPr>
          <w:sz w:val="24"/>
          <w:szCs w:val="24"/>
        </w:rPr>
      </w:pPr>
      <w:r>
        <w:rPr>
          <w:sz w:val="24"/>
          <w:szCs w:val="24"/>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87849"/>
    <w:multiLevelType w:val="hybridMultilevel"/>
    <w:tmpl w:val="111476FC"/>
    <w:lvl w:ilvl="0" w:tplc="F74E0DF6">
      <w:start w:val="5"/>
      <w:numFmt w:val="upperRoman"/>
      <w:lvlText w:val="%1."/>
      <w:lvlJc w:val="left"/>
      <w:pPr>
        <w:ind w:left="1080"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1D43FB"/>
    <w:multiLevelType w:val="hybridMultilevel"/>
    <w:tmpl w:val="7894663A"/>
    <w:lvl w:ilvl="0" w:tplc="A70C2A20">
      <w:start w:val="2021"/>
      <w:numFmt w:val="bullet"/>
      <w:lvlText w:val="-"/>
      <w:lvlJc w:val="left"/>
      <w:pPr>
        <w:ind w:left="403" w:hanging="360"/>
      </w:pPr>
      <w:rPr>
        <w:rFonts w:ascii="Times New Roman" w:eastAsia="Times New Roman" w:hAnsi="Times New Roman" w:cs="Times New Roman" w:hint="default"/>
      </w:rPr>
    </w:lvl>
    <w:lvl w:ilvl="1" w:tplc="04190003" w:tentative="1">
      <w:start w:val="1"/>
      <w:numFmt w:val="bullet"/>
      <w:lvlText w:val="o"/>
      <w:lvlJc w:val="left"/>
      <w:pPr>
        <w:ind w:left="1123" w:hanging="360"/>
      </w:pPr>
      <w:rPr>
        <w:rFonts w:ascii="Courier New" w:hAnsi="Courier New" w:cs="Courier New" w:hint="default"/>
      </w:rPr>
    </w:lvl>
    <w:lvl w:ilvl="2" w:tplc="04190005" w:tentative="1">
      <w:start w:val="1"/>
      <w:numFmt w:val="bullet"/>
      <w:lvlText w:val=""/>
      <w:lvlJc w:val="left"/>
      <w:pPr>
        <w:ind w:left="1843" w:hanging="360"/>
      </w:pPr>
      <w:rPr>
        <w:rFonts w:ascii="Wingdings" w:hAnsi="Wingdings" w:hint="default"/>
      </w:rPr>
    </w:lvl>
    <w:lvl w:ilvl="3" w:tplc="04190001" w:tentative="1">
      <w:start w:val="1"/>
      <w:numFmt w:val="bullet"/>
      <w:lvlText w:val=""/>
      <w:lvlJc w:val="left"/>
      <w:pPr>
        <w:ind w:left="2563" w:hanging="360"/>
      </w:pPr>
      <w:rPr>
        <w:rFonts w:ascii="Symbol" w:hAnsi="Symbol" w:hint="default"/>
      </w:rPr>
    </w:lvl>
    <w:lvl w:ilvl="4" w:tplc="04190003" w:tentative="1">
      <w:start w:val="1"/>
      <w:numFmt w:val="bullet"/>
      <w:lvlText w:val="o"/>
      <w:lvlJc w:val="left"/>
      <w:pPr>
        <w:ind w:left="3283" w:hanging="360"/>
      </w:pPr>
      <w:rPr>
        <w:rFonts w:ascii="Courier New" w:hAnsi="Courier New" w:cs="Courier New" w:hint="default"/>
      </w:rPr>
    </w:lvl>
    <w:lvl w:ilvl="5" w:tplc="04190005" w:tentative="1">
      <w:start w:val="1"/>
      <w:numFmt w:val="bullet"/>
      <w:lvlText w:val=""/>
      <w:lvlJc w:val="left"/>
      <w:pPr>
        <w:ind w:left="4003" w:hanging="360"/>
      </w:pPr>
      <w:rPr>
        <w:rFonts w:ascii="Wingdings" w:hAnsi="Wingdings" w:hint="default"/>
      </w:rPr>
    </w:lvl>
    <w:lvl w:ilvl="6" w:tplc="04190001" w:tentative="1">
      <w:start w:val="1"/>
      <w:numFmt w:val="bullet"/>
      <w:lvlText w:val=""/>
      <w:lvlJc w:val="left"/>
      <w:pPr>
        <w:ind w:left="4723" w:hanging="360"/>
      </w:pPr>
      <w:rPr>
        <w:rFonts w:ascii="Symbol" w:hAnsi="Symbol" w:hint="default"/>
      </w:rPr>
    </w:lvl>
    <w:lvl w:ilvl="7" w:tplc="04190003" w:tentative="1">
      <w:start w:val="1"/>
      <w:numFmt w:val="bullet"/>
      <w:lvlText w:val="o"/>
      <w:lvlJc w:val="left"/>
      <w:pPr>
        <w:ind w:left="5443" w:hanging="360"/>
      </w:pPr>
      <w:rPr>
        <w:rFonts w:ascii="Courier New" w:hAnsi="Courier New" w:cs="Courier New" w:hint="default"/>
      </w:rPr>
    </w:lvl>
    <w:lvl w:ilvl="8" w:tplc="04190005" w:tentative="1">
      <w:start w:val="1"/>
      <w:numFmt w:val="bullet"/>
      <w:lvlText w:val=""/>
      <w:lvlJc w:val="left"/>
      <w:pPr>
        <w:ind w:left="6163" w:hanging="360"/>
      </w:pPr>
      <w:rPr>
        <w:rFonts w:ascii="Wingdings" w:hAnsi="Wingdings" w:hint="default"/>
      </w:rPr>
    </w:lvl>
  </w:abstractNum>
  <w:abstractNum w:abstractNumId="2" w15:restartNumberingAfterBreak="0">
    <w:nsid w:val="1D545339"/>
    <w:multiLevelType w:val="hybridMultilevel"/>
    <w:tmpl w:val="AFB08F8C"/>
    <w:lvl w:ilvl="0" w:tplc="3ACC11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F43E38"/>
    <w:multiLevelType w:val="hybridMultilevel"/>
    <w:tmpl w:val="049C4ED2"/>
    <w:lvl w:ilvl="0" w:tplc="44840158">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150B92"/>
    <w:multiLevelType w:val="hybridMultilevel"/>
    <w:tmpl w:val="213E98FC"/>
    <w:lvl w:ilvl="0" w:tplc="83EEB6F2">
      <w:start w:val="2"/>
      <w:numFmt w:val="upperRoman"/>
      <w:lvlText w:val="%1."/>
      <w:lvlJc w:val="left"/>
      <w:pPr>
        <w:ind w:left="1080" w:hanging="72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796A78"/>
    <w:multiLevelType w:val="multilevel"/>
    <w:tmpl w:val="E0F80E5E"/>
    <w:lvl w:ilvl="0">
      <w:start w:val="1"/>
      <w:numFmt w:val="upperRoman"/>
      <w:lvlText w:val="%1."/>
      <w:lvlJc w:val="left"/>
      <w:pPr>
        <w:ind w:left="1080" w:hanging="720"/>
      </w:pPr>
      <w:rPr>
        <w:rFonts w:hint="default"/>
        <w:color w:val="auto"/>
        <w:sz w:val="3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59E1038"/>
    <w:multiLevelType w:val="hybridMultilevel"/>
    <w:tmpl w:val="C276D2EE"/>
    <w:lvl w:ilvl="0" w:tplc="876EF71E">
      <w:start w:val="2018"/>
      <w:numFmt w:val="bullet"/>
      <w:lvlText w:val="-"/>
      <w:lvlJc w:val="left"/>
      <w:pPr>
        <w:ind w:left="420" w:hanging="360"/>
      </w:pPr>
      <w:rPr>
        <w:rFonts w:ascii="Times New Roman" w:eastAsia="Calibr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7" w15:restartNumberingAfterBreak="0">
    <w:nsid w:val="45AD4FC9"/>
    <w:multiLevelType w:val="hybridMultilevel"/>
    <w:tmpl w:val="7A441D10"/>
    <w:lvl w:ilvl="0" w:tplc="027A62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D23616"/>
    <w:multiLevelType w:val="multilevel"/>
    <w:tmpl w:val="639CAF30"/>
    <w:lvl w:ilvl="0">
      <w:start w:val="1"/>
      <w:numFmt w:val="upperRoman"/>
      <w:lvlText w:val="%1."/>
      <w:lvlJc w:val="left"/>
      <w:pPr>
        <w:ind w:left="1080" w:hanging="720"/>
      </w:pPr>
      <w:rPr>
        <w:rFonts w:hint="default"/>
        <w:color w:val="FFFFFF"/>
        <w:sz w:val="3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DEC7EE2"/>
    <w:multiLevelType w:val="hybridMultilevel"/>
    <w:tmpl w:val="02E6A7E4"/>
    <w:lvl w:ilvl="0" w:tplc="41B4E12C">
      <w:start w:val="1"/>
      <w:numFmt w:val="bullet"/>
      <w:lvlText w:val="•"/>
      <w:lvlJc w:val="left"/>
      <w:pPr>
        <w:tabs>
          <w:tab w:val="num" w:pos="720"/>
        </w:tabs>
        <w:ind w:left="720" w:hanging="360"/>
      </w:pPr>
      <w:rPr>
        <w:rFonts w:ascii="Times New Roman" w:hAnsi="Times New Roman" w:hint="default"/>
      </w:rPr>
    </w:lvl>
    <w:lvl w:ilvl="1" w:tplc="1488FCFA" w:tentative="1">
      <w:start w:val="1"/>
      <w:numFmt w:val="bullet"/>
      <w:lvlText w:val="•"/>
      <w:lvlJc w:val="left"/>
      <w:pPr>
        <w:tabs>
          <w:tab w:val="num" w:pos="1440"/>
        </w:tabs>
        <w:ind w:left="1440" w:hanging="360"/>
      </w:pPr>
      <w:rPr>
        <w:rFonts w:ascii="Times New Roman" w:hAnsi="Times New Roman" w:hint="default"/>
      </w:rPr>
    </w:lvl>
    <w:lvl w:ilvl="2" w:tplc="9308038C" w:tentative="1">
      <w:start w:val="1"/>
      <w:numFmt w:val="bullet"/>
      <w:lvlText w:val="•"/>
      <w:lvlJc w:val="left"/>
      <w:pPr>
        <w:tabs>
          <w:tab w:val="num" w:pos="2160"/>
        </w:tabs>
        <w:ind w:left="2160" w:hanging="360"/>
      </w:pPr>
      <w:rPr>
        <w:rFonts w:ascii="Times New Roman" w:hAnsi="Times New Roman" w:hint="default"/>
      </w:rPr>
    </w:lvl>
    <w:lvl w:ilvl="3" w:tplc="7D8A9B36" w:tentative="1">
      <w:start w:val="1"/>
      <w:numFmt w:val="bullet"/>
      <w:lvlText w:val="•"/>
      <w:lvlJc w:val="left"/>
      <w:pPr>
        <w:tabs>
          <w:tab w:val="num" w:pos="2880"/>
        </w:tabs>
        <w:ind w:left="2880" w:hanging="360"/>
      </w:pPr>
      <w:rPr>
        <w:rFonts w:ascii="Times New Roman" w:hAnsi="Times New Roman" w:hint="default"/>
      </w:rPr>
    </w:lvl>
    <w:lvl w:ilvl="4" w:tplc="CB58848C" w:tentative="1">
      <w:start w:val="1"/>
      <w:numFmt w:val="bullet"/>
      <w:lvlText w:val="•"/>
      <w:lvlJc w:val="left"/>
      <w:pPr>
        <w:tabs>
          <w:tab w:val="num" w:pos="3600"/>
        </w:tabs>
        <w:ind w:left="3600" w:hanging="360"/>
      </w:pPr>
      <w:rPr>
        <w:rFonts w:ascii="Times New Roman" w:hAnsi="Times New Roman" w:hint="default"/>
      </w:rPr>
    </w:lvl>
    <w:lvl w:ilvl="5" w:tplc="5C94FDBA" w:tentative="1">
      <w:start w:val="1"/>
      <w:numFmt w:val="bullet"/>
      <w:lvlText w:val="•"/>
      <w:lvlJc w:val="left"/>
      <w:pPr>
        <w:tabs>
          <w:tab w:val="num" w:pos="4320"/>
        </w:tabs>
        <w:ind w:left="4320" w:hanging="360"/>
      </w:pPr>
      <w:rPr>
        <w:rFonts w:ascii="Times New Roman" w:hAnsi="Times New Roman" w:hint="default"/>
      </w:rPr>
    </w:lvl>
    <w:lvl w:ilvl="6" w:tplc="95D6B528" w:tentative="1">
      <w:start w:val="1"/>
      <w:numFmt w:val="bullet"/>
      <w:lvlText w:val="•"/>
      <w:lvlJc w:val="left"/>
      <w:pPr>
        <w:tabs>
          <w:tab w:val="num" w:pos="5040"/>
        </w:tabs>
        <w:ind w:left="5040" w:hanging="360"/>
      </w:pPr>
      <w:rPr>
        <w:rFonts w:ascii="Times New Roman" w:hAnsi="Times New Roman" w:hint="default"/>
      </w:rPr>
    </w:lvl>
    <w:lvl w:ilvl="7" w:tplc="4B04684C" w:tentative="1">
      <w:start w:val="1"/>
      <w:numFmt w:val="bullet"/>
      <w:lvlText w:val="•"/>
      <w:lvlJc w:val="left"/>
      <w:pPr>
        <w:tabs>
          <w:tab w:val="num" w:pos="5760"/>
        </w:tabs>
        <w:ind w:left="5760" w:hanging="360"/>
      </w:pPr>
      <w:rPr>
        <w:rFonts w:ascii="Times New Roman" w:hAnsi="Times New Roman" w:hint="default"/>
      </w:rPr>
    </w:lvl>
    <w:lvl w:ilvl="8" w:tplc="A0520ED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72190945"/>
    <w:multiLevelType w:val="hybridMultilevel"/>
    <w:tmpl w:val="A322BA64"/>
    <w:lvl w:ilvl="0" w:tplc="6CE4CF4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0"/>
  </w:num>
  <w:num w:numId="4">
    <w:abstractNumId w:val="3"/>
  </w:num>
  <w:num w:numId="5">
    <w:abstractNumId w:val="2"/>
  </w:num>
  <w:num w:numId="6">
    <w:abstractNumId w:val="0"/>
  </w:num>
  <w:num w:numId="7">
    <w:abstractNumId w:val="5"/>
  </w:num>
  <w:num w:numId="8">
    <w:abstractNumId w:val="6"/>
  </w:num>
  <w:num w:numId="9">
    <w:abstractNumId w:val="1"/>
  </w:num>
  <w:num w:numId="10">
    <w:abstractNumId w:val="9"/>
  </w:num>
  <w:num w:numId="1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isplayBackgroundShape/>
  <w:embedSystemFonts/>
  <w:mirrorMargins/>
  <w:hideSpellingErrors/>
  <w:hideGrammaticalErrors/>
  <w:defaultTabStop w:val="720"/>
  <w:hyphenationZone w:val="357"/>
  <w:doNotHyphenateCaps/>
  <w:evenAndOddHeader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numStart w:val="2"/>
    <w:footnote w:id="-1"/>
    <w:footnote w:id="0"/>
  </w:footnotePr>
  <w:endnotePr>
    <w:endnote w:id="-1"/>
    <w:endnote w:id="0"/>
  </w:endnotePr>
  <w:compat>
    <w:compatSetting w:name="compatibilityMode" w:uri="http://schemas.microsoft.com/office/word" w:val="12"/>
  </w:compat>
  <w:rsids>
    <w:rsidRoot w:val="00321D12"/>
    <w:rsid w:val="0000022E"/>
    <w:rsid w:val="00000419"/>
    <w:rsid w:val="00000934"/>
    <w:rsid w:val="00000D03"/>
    <w:rsid w:val="00000E64"/>
    <w:rsid w:val="0000118B"/>
    <w:rsid w:val="00001811"/>
    <w:rsid w:val="00001B1B"/>
    <w:rsid w:val="00001B25"/>
    <w:rsid w:val="00002531"/>
    <w:rsid w:val="00002615"/>
    <w:rsid w:val="0000287C"/>
    <w:rsid w:val="00002A23"/>
    <w:rsid w:val="00002F1D"/>
    <w:rsid w:val="000036A3"/>
    <w:rsid w:val="000037D0"/>
    <w:rsid w:val="00003D06"/>
    <w:rsid w:val="00003F1F"/>
    <w:rsid w:val="00003FD9"/>
    <w:rsid w:val="00004609"/>
    <w:rsid w:val="00004C76"/>
    <w:rsid w:val="000052B1"/>
    <w:rsid w:val="0000568D"/>
    <w:rsid w:val="00005802"/>
    <w:rsid w:val="000058C7"/>
    <w:rsid w:val="000058EF"/>
    <w:rsid w:val="00005B24"/>
    <w:rsid w:val="00005D12"/>
    <w:rsid w:val="000061CA"/>
    <w:rsid w:val="00006276"/>
    <w:rsid w:val="000064A3"/>
    <w:rsid w:val="000064E6"/>
    <w:rsid w:val="000070FD"/>
    <w:rsid w:val="00007974"/>
    <w:rsid w:val="00007AAA"/>
    <w:rsid w:val="00007C31"/>
    <w:rsid w:val="00010297"/>
    <w:rsid w:val="000102EC"/>
    <w:rsid w:val="000105DA"/>
    <w:rsid w:val="000110EA"/>
    <w:rsid w:val="00011339"/>
    <w:rsid w:val="0001139C"/>
    <w:rsid w:val="00011410"/>
    <w:rsid w:val="0001225A"/>
    <w:rsid w:val="000127DA"/>
    <w:rsid w:val="00012DBD"/>
    <w:rsid w:val="00012FF5"/>
    <w:rsid w:val="0001336C"/>
    <w:rsid w:val="000136F0"/>
    <w:rsid w:val="0001386E"/>
    <w:rsid w:val="00013B0F"/>
    <w:rsid w:val="00013FD8"/>
    <w:rsid w:val="000142F9"/>
    <w:rsid w:val="0001446F"/>
    <w:rsid w:val="0001459B"/>
    <w:rsid w:val="00014C4D"/>
    <w:rsid w:val="00014C9C"/>
    <w:rsid w:val="00015125"/>
    <w:rsid w:val="00015325"/>
    <w:rsid w:val="00015395"/>
    <w:rsid w:val="00015448"/>
    <w:rsid w:val="00015C40"/>
    <w:rsid w:val="000160CB"/>
    <w:rsid w:val="00016464"/>
    <w:rsid w:val="00016544"/>
    <w:rsid w:val="000169F1"/>
    <w:rsid w:val="00016BF2"/>
    <w:rsid w:val="00016F03"/>
    <w:rsid w:val="00017163"/>
    <w:rsid w:val="00017FFD"/>
    <w:rsid w:val="0002010D"/>
    <w:rsid w:val="00020650"/>
    <w:rsid w:val="00020A0F"/>
    <w:rsid w:val="00020C83"/>
    <w:rsid w:val="00020CAC"/>
    <w:rsid w:val="00021076"/>
    <w:rsid w:val="000214C6"/>
    <w:rsid w:val="000214FA"/>
    <w:rsid w:val="000222B6"/>
    <w:rsid w:val="000227DB"/>
    <w:rsid w:val="00022AA3"/>
    <w:rsid w:val="00022C23"/>
    <w:rsid w:val="00022DA0"/>
    <w:rsid w:val="00022DAF"/>
    <w:rsid w:val="0002338B"/>
    <w:rsid w:val="00023B97"/>
    <w:rsid w:val="00023D10"/>
    <w:rsid w:val="0002406A"/>
    <w:rsid w:val="00024219"/>
    <w:rsid w:val="000243E5"/>
    <w:rsid w:val="00024716"/>
    <w:rsid w:val="000248E4"/>
    <w:rsid w:val="00024FBB"/>
    <w:rsid w:val="000252DF"/>
    <w:rsid w:val="00026430"/>
    <w:rsid w:val="0002653B"/>
    <w:rsid w:val="00026B30"/>
    <w:rsid w:val="00027234"/>
    <w:rsid w:val="000273F2"/>
    <w:rsid w:val="00027731"/>
    <w:rsid w:val="00027950"/>
    <w:rsid w:val="00027BCC"/>
    <w:rsid w:val="00030ABD"/>
    <w:rsid w:val="00030FDF"/>
    <w:rsid w:val="00031237"/>
    <w:rsid w:val="000317E7"/>
    <w:rsid w:val="00031CDF"/>
    <w:rsid w:val="00031D80"/>
    <w:rsid w:val="000322A9"/>
    <w:rsid w:val="00033E7C"/>
    <w:rsid w:val="0003412C"/>
    <w:rsid w:val="0003450D"/>
    <w:rsid w:val="000350B3"/>
    <w:rsid w:val="0003528B"/>
    <w:rsid w:val="000355EB"/>
    <w:rsid w:val="00035A60"/>
    <w:rsid w:val="0003624C"/>
    <w:rsid w:val="00037594"/>
    <w:rsid w:val="00037A5F"/>
    <w:rsid w:val="000402C4"/>
    <w:rsid w:val="000402F1"/>
    <w:rsid w:val="00041635"/>
    <w:rsid w:val="0004173E"/>
    <w:rsid w:val="0004186C"/>
    <w:rsid w:val="00042205"/>
    <w:rsid w:val="0004225C"/>
    <w:rsid w:val="0004225F"/>
    <w:rsid w:val="000423B3"/>
    <w:rsid w:val="00042630"/>
    <w:rsid w:val="0004294A"/>
    <w:rsid w:val="00042CDB"/>
    <w:rsid w:val="00042D11"/>
    <w:rsid w:val="00042E87"/>
    <w:rsid w:val="00042F3E"/>
    <w:rsid w:val="00043889"/>
    <w:rsid w:val="00043A8E"/>
    <w:rsid w:val="00043C86"/>
    <w:rsid w:val="00043FFE"/>
    <w:rsid w:val="000441B3"/>
    <w:rsid w:val="000441D2"/>
    <w:rsid w:val="0004430F"/>
    <w:rsid w:val="00044753"/>
    <w:rsid w:val="000448AB"/>
    <w:rsid w:val="00044ACD"/>
    <w:rsid w:val="00044F50"/>
    <w:rsid w:val="0004507F"/>
    <w:rsid w:val="000451EF"/>
    <w:rsid w:val="0004522B"/>
    <w:rsid w:val="00045400"/>
    <w:rsid w:val="00045610"/>
    <w:rsid w:val="0004579D"/>
    <w:rsid w:val="00045A9A"/>
    <w:rsid w:val="00045C89"/>
    <w:rsid w:val="00045EEB"/>
    <w:rsid w:val="00046BC7"/>
    <w:rsid w:val="00046F73"/>
    <w:rsid w:val="00046F80"/>
    <w:rsid w:val="000470C3"/>
    <w:rsid w:val="000475F1"/>
    <w:rsid w:val="00047732"/>
    <w:rsid w:val="000500C7"/>
    <w:rsid w:val="000504F3"/>
    <w:rsid w:val="00050C6E"/>
    <w:rsid w:val="0005143F"/>
    <w:rsid w:val="00051AC2"/>
    <w:rsid w:val="00052178"/>
    <w:rsid w:val="00052390"/>
    <w:rsid w:val="000526F7"/>
    <w:rsid w:val="00052B69"/>
    <w:rsid w:val="00053B2B"/>
    <w:rsid w:val="00053CC1"/>
    <w:rsid w:val="000543D3"/>
    <w:rsid w:val="00054828"/>
    <w:rsid w:val="00054AEC"/>
    <w:rsid w:val="00054EFB"/>
    <w:rsid w:val="0005515B"/>
    <w:rsid w:val="0005594E"/>
    <w:rsid w:val="00056517"/>
    <w:rsid w:val="00056966"/>
    <w:rsid w:val="000572E0"/>
    <w:rsid w:val="00057E6F"/>
    <w:rsid w:val="00060022"/>
    <w:rsid w:val="000605CE"/>
    <w:rsid w:val="00060623"/>
    <w:rsid w:val="000607DC"/>
    <w:rsid w:val="00060C8B"/>
    <w:rsid w:val="00061688"/>
    <w:rsid w:val="00061C84"/>
    <w:rsid w:val="00061CAB"/>
    <w:rsid w:val="00061CB4"/>
    <w:rsid w:val="000623D8"/>
    <w:rsid w:val="0006297D"/>
    <w:rsid w:val="00062B60"/>
    <w:rsid w:val="00062E6C"/>
    <w:rsid w:val="000631C3"/>
    <w:rsid w:val="00063503"/>
    <w:rsid w:val="00063D1E"/>
    <w:rsid w:val="000646BB"/>
    <w:rsid w:val="0006568A"/>
    <w:rsid w:val="000658A4"/>
    <w:rsid w:val="00065A76"/>
    <w:rsid w:val="00065FAB"/>
    <w:rsid w:val="000660FB"/>
    <w:rsid w:val="00066DBD"/>
    <w:rsid w:val="000671B8"/>
    <w:rsid w:val="0006795D"/>
    <w:rsid w:val="00067CD0"/>
    <w:rsid w:val="00067E19"/>
    <w:rsid w:val="00067ECE"/>
    <w:rsid w:val="000714B7"/>
    <w:rsid w:val="000717B6"/>
    <w:rsid w:val="00071C3B"/>
    <w:rsid w:val="00072308"/>
    <w:rsid w:val="00072D69"/>
    <w:rsid w:val="0007360C"/>
    <w:rsid w:val="00073A75"/>
    <w:rsid w:val="00073E7F"/>
    <w:rsid w:val="00074381"/>
    <w:rsid w:val="00074793"/>
    <w:rsid w:val="00074CC7"/>
    <w:rsid w:val="00074D3E"/>
    <w:rsid w:val="00074E50"/>
    <w:rsid w:val="00075705"/>
    <w:rsid w:val="000758C7"/>
    <w:rsid w:val="00075C2A"/>
    <w:rsid w:val="00075CB8"/>
    <w:rsid w:val="000766B9"/>
    <w:rsid w:val="00076E19"/>
    <w:rsid w:val="00076EC2"/>
    <w:rsid w:val="00076EE9"/>
    <w:rsid w:val="000774CA"/>
    <w:rsid w:val="00077BE8"/>
    <w:rsid w:val="00080015"/>
    <w:rsid w:val="00080044"/>
    <w:rsid w:val="00080391"/>
    <w:rsid w:val="00080441"/>
    <w:rsid w:val="00080D8E"/>
    <w:rsid w:val="00081043"/>
    <w:rsid w:val="0008123B"/>
    <w:rsid w:val="00081A54"/>
    <w:rsid w:val="00082188"/>
    <w:rsid w:val="00082DC6"/>
    <w:rsid w:val="00083632"/>
    <w:rsid w:val="00084053"/>
    <w:rsid w:val="00084674"/>
    <w:rsid w:val="000848A1"/>
    <w:rsid w:val="000848C3"/>
    <w:rsid w:val="000849A6"/>
    <w:rsid w:val="00085272"/>
    <w:rsid w:val="00085457"/>
    <w:rsid w:val="00086229"/>
    <w:rsid w:val="00086243"/>
    <w:rsid w:val="0008650D"/>
    <w:rsid w:val="000865EE"/>
    <w:rsid w:val="00086AAB"/>
    <w:rsid w:val="0008735A"/>
    <w:rsid w:val="000873E3"/>
    <w:rsid w:val="000875BE"/>
    <w:rsid w:val="00087BF7"/>
    <w:rsid w:val="000905C5"/>
    <w:rsid w:val="0009084F"/>
    <w:rsid w:val="00090C3E"/>
    <w:rsid w:val="00091449"/>
    <w:rsid w:val="00091530"/>
    <w:rsid w:val="000916F4"/>
    <w:rsid w:val="00091E09"/>
    <w:rsid w:val="00092355"/>
    <w:rsid w:val="0009269C"/>
    <w:rsid w:val="00092BBD"/>
    <w:rsid w:val="00092FEE"/>
    <w:rsid w:val="0009347F"/>
    <w:rsid w:val="00093485"/>
    <w:rsid w:val="0009358A"/>
    <w:rsid w:val="0009361F"/>
    <w:rsid w:val="000941FA"/>
    <w:rsid w:val="00094310"/>
    <w:rsid w:val="0009448C"/>
    <w:rsid w:val="00094D35"/>
    <w:rsid w:val="0009509A"/>
    <w:rsid w:val="0009518B"/>
    <w:rsid w:val="00095C32"/>
    <w:rsid w:val="0009616F"/>
    <w:rsid w:val="00097ABD"/>
    <w:rsid w:val="00097BE2"/>
    <w:rsid w:val="00097CBB"/>
    <w:rsid w:val="000A06E2"/>
    <w:rsid w:val="000A08C1"/>
    <w:rsid w:val="000A0AC3"/>
    <w:rsid w:val="000A0C0F"/>
    <w:rsid w:val="000A0C79"/>
    <w:rsid w:val="000A1380"/>
    <w:rsid w:val="000A1CD5"/>
    <w:rsid w:val="000A2C03"/>
    <w:rsid w:val="000A2CCF"/>
    <w:rsid w:val="000A2D67"/>
    <w:rsid w:val="000A326D"/>
    <w:rsid w:val="000A351D"/>
    <w:rsid w:val="000A36DE"/>
    <w:rsid w:val="000A383C"/>
    <w:rsid w:val="000A38E2"/>
    <w:rsid w:val="000A39B6"/>
    <w:rsid w:val="000A4060"/>
    <w:rsid w:val="000A4440"/>
    <w:rsid w:val="000A4866"/>
    <w:rsid w:val="000A4BDB"/>
    <w:rsid w:val="000A4D09"/>
    <w:rsid w:val="000A4F67"/>
    <w:rsid w:val="000A511E"/>
    <w:rsid w:val="000A543D"/>
    <w:rsid w:val="000A5723"/>
    <w:rsid w:val="000A57FE"/>
    <w:rsid w:val="000A580B"/>
    <w:rsid w:val="000A5882"/>
    <w:rsid w:val="000A5E4D"/>
    <w:rsid w:val="000A5E95"/>
    <w:rsid w:val="000A60AD"/>
    <w:rsid w:val="000A61CA"/>
    <w:rsid w:val="000A62FE"/>
    <w:rsid w:val="000A6570"/>
    <w:rsid w:val="000A66D6"/>
    <w:rsid w:val="000A743B"/>
    <w:rsid w:val="000A7624"/>
    <w:rsid w:val="000A7BA8"/>
    <w:rsid w:val="000A7D0C"/>
    <w:rsid w:val="000A7EF2"/>
    <w:rsid w:val="000B006B"/>
    <w:rsid w:val="000B0663"/>
    <w:rsid w:val="000B1311"/>
    <w:rsid w:val="000B16B2"/>
    <w:rsid w:val="000B19FA"/>
    <w:rsid w:val="000B1B1A"/>
    <w:rsid w:val="000B21AF"/>
    <w:rsid w:val="000B2244"/>
    <w:rsid w:val="000B234F"/>
    <w:rsid w:val="000B28B2"/>
    <w:rsid w:val="000B2A99"/>
    <w:rsid w:val="000B2BDD"/>
    <w:rsid w:val="000B2D6D"/>
    <w:rsid w:val="000B3248"/>
    <w:rsid w:val="000B361E"/>
    <w:rsid w:val="000B3659"/>
    <w:rsid w:val="000B38F1"/>
    <w:rsid w:val="000B3F58"/>
    <w:rsid w:val="000B3FD0"/>
    <w:rsid w:val="000B4472"/>
    <w:rsid w:val="000B4758"/>
    <w:rsid w:val="000B476E"/>
    <w:rsid w:val="000B4A25"/>
    <w:rsid w:val="000B542F"/>
    <w:rsid w:val="000B5996"/>
    <w:rsid w:val="000B62A0"/>
    <w:rsid w:val="000B66AB"/>
    <w:rsid w:val="000B7C9E"/>
    <w:rsid w:val="000B7D6B"/>
    <w:rsid w:val="000C0123"/>
    <w:rsid w:val="000C02FE"/>
    <w:rsid w:val="000C04CE"/>
    <w:rsid w:val="000C0B9A"/>
    <w:rsid w:val="000C0E9F"/>
    <w:rsid w:val="000C0EF4"/>
    <w:rsid w:val="000C13BF"/>
    <w:rsid w:val="000C1770"/>
    <w:rsid w:val="000C17B6"/>
    <w:rsid w:val="000C17C3"/>
    <w:rsid w:val="000C19E4"/>
    <w:rsid w:val="000C1FD1"/>
    <w:rsid w:val="000C220D"/>
    <w:rsid w:val="000C27D7"/>
    <w:rsid w:val="000C2C74"/>
    <w:rsid w:val="000C2D77"/>
    <w:rsid w:val="000C348F"/>
    <w:rsid w:val="000C3D91"/>
    <w:rsid w:val="000C3E4A"/>
    <w:rsid w:val="000C424F"/>
    <w:rsid w:val="000C425A"/>
    <w:rsid w:val="000C469D"/>
    <w:rsid w:val="000C51CE"/>
    <w:rsid w:val="000C571D"/>
    <w:rsid w:val="000C5AB1"/>
    <w:rsid w:val="000C5E67"/>
    <w:rsid w:val="000C607A"/>
    <w:rsid w:val="000C6169"/>
    <w:rsid w:val="000C635C"/>
    <w:rsid w:val="000C6EC2"/>
    <w:rsid w:val="000C716F"/>
    <w:rsid w:val="000C7867"/>
    <w:rsid w:val="000C79F7"/>
    <w:rsid w:val="000D01AC"/>
    <w:rsid w:val="000D04C6"/>
    <w:rsid w:val="000D0C2C"/>
    <w:rsid w:val="000D0C46"/>
    <w:rsid w:val="000D0D0D"/>
    <w:rsid w:val="000D0E15"/>
    <w:rsid w:val="000D0E4B"/>
    <w:rsid w:val="000D13FB"/>
    <w:rsid w:val="000D1851"/>
    <w:rsid w:val="000D195B"/>
    <w:rsid w:val="000D2202"/>
    <w:rsid w:val="000D2599"/>
    <w:rsid w:val="000D2803"/>
    <w:rsid w:val="000D2CFF"/>
    <w:rsid w:val="000D38BB"/>
    <w:rsid w:val="000D402A"/>
    <w:rsid w:val="000D44CC"/>
    <w:rsid w:val="000D4569"/>
    <w:rsid w:val="000D4A41"/>
    <w:rsid w:val="000D4BD1"/>
    <w:rsid w:val="000D552E"/>
    <w:rsid w:val="000D55F9"/>
    <w:rsid w:val="000D6299"/>
    <w:rsid w:val="000D6CC0"/>
    <w:rsid w:val="000D7088"/>
    <w:rsid w:val="000D7169"/>
    <w:rsid w:val="000D7C0F"/>
    <w:rsid w:val="000D7D74"/>
    <w:rsid w:val="000D7FB6"/>
    <w:rsid w:val="000E0A77"/>
    <w:rsid w:val="000E11AF"/>
    <w:rsid w:val="000E178C"/>
    <w:rsid w:val="000E1CD6"/>
    <w:rsid w:val="000E25C0"/>
    <w:rsid w:val="000E2678"/>
    <w:rsid w:val="000E2AC1"/>
    <w:rsid w:val="000E2E6E"/>
    <w:rsid w:val="000E2E8E"/>
    <w:rsid w:val="000E2F48"/>
    <w:rsid w:val="000E2FC7"/>
    <w:rsid w:val="000E333D"/>
    <w:rsid w:val="000E3954"/>
    <w:rsid w:val="000E3E5C"/>
    <w:rsid w:val="000E466E"/>
    <w:rsid w:val="000E468E"/>
    <w:rsid w:val="000E4892"/>
    <w:rsid w:val="000E5036"/>
    <w:rsid w:val="000E521A"/>
    <w:rsid w:val="000E5600"/>
    <w:rsid w:val="000E57D8"/>
    <w:rsid w:val="000E5A14"/>
    <w:rsid w:val="000E5B55"/>
    <w:rsid w:val="000E5BBE"/>
    <w:rsid w:val="000E5F6A"/>
    <w:rsid w:val="000E6998"/>
    <w:rsid w:val="000E6A54"/>
    <w:rsid w:val="000E6A80"/>
    <w:rsid w:val="000E6FA0"/>
    <w:rsid w:val="000E752F"/>
    <w:rsid w:val="000F01EA"/>
    <w:rsid w:val="000F0D2C"/>
    <w:rsid w:val="000F0DE8"/>
    <w:rsid w:val="000F10A2"/>
    <w:rsid w:val="000F1272"/>
    <w:rsid w:val="000F14B7"/>
    <w:rsid w:val="000F172E"/>
    <w:rsid w:val="000F1B46"/>
    <w:rsid w:val="000F1B81"/>
    <w:rsid w:val="000F1F1A"/>
    <w:rsid w:val="000F23E3"/>
    <w:rsid w:val="000F2CD4"/>
    <w:rsid w:val="000F37E6"/>
    <w:rsid w:val="000F3873"/>
    <w:rsid w:val="000F3B1D"/>
    <w:rsid w:val="000F3DC9"/>
    <w:rsid w:val="000F4123"/>
    <w:rsid w:val="000F4124"/>
    <w:rsid w:val="000F442F"/>
    <w:rsid w:val="000F4442"/>
    <w:rsid w:val="000F559D"/>
    <w:rsid w:val="000F5D6D"/>
    <w:rsid w:val="000F5F8C"/>
    <w:rsid w:val="000F65AD"/>
    <w:rsid w:val="000F6CB4"/>
    <w:rsid w:val="00100049"/>
    <w:rsid w:val="00100A36"/>
    <w:rsid w:val="00100B59"/>
    <w:rsid w:val="00100BDD"/>
    <w:rsid w:val="00101132"/>
    <w:rsid w:val="0010125B"/>
    <w:rsid w:val="0010157E"/>
    <w:rsid w:val="001017F7"/>
    <w:rsid w:val="001029B1"/>
    <w:rsid w:val="00102A37"/>
    <w:rsid w:val="00103010"/>
    <w:rsid w:val="0010374F"/>
    <w:rsid w:val="00103C50"/>
    <w:rsid w:val="00103F01"/>
    <w:rsid w:val="0010411A"/>
    <w:rsid w:val="0010426C"/>
    <w:rsid w:val="001045CF"/>
    <w:rsid w:val="00104646"/>
    <w:rsid w:val="00104A27"/>
    <w:rsid w:val="00104F5B"/>
    <w:rsid w:val="0010521C"/>
    <w:rsid w:val="0010546A"/>
    <w:rsid w:val="0010554A"/>
    <w:rsid w:val="00105FD4"/>
    <w:rsid w:val="00106137"/>
    <w:rsid w:val="00106329"/>
    <w:rsid w:val="00106A95"/>
    <w:rsid w:val="00107038"/>
    <w:rsid w:val="00107878"/>
    <w:rsid w:val="00107DC6"/>
    <w:rsid w:val="00110380"/>
    <w:rsid w:val="00110977"/>
    <w:rsid w:val="00110BC5"/>
    <w:rsid w:val="00110D88"/>
    <w:rsid w:val="00111003"/>
    <w:rsid w:val="00111027"/>
    <w:rsid w:val="001110FB"/>
    <w:rsid w:val="00111C81"/>
    <w:rsid w:val="00112242"/>
    <w:rsid w:val="001123A5"/>
    <w:rsid w:val="001124A2"/>
    <w:rsid w:val="0011319C"/>
    <w:rsid w:val="0011372F"/>
    <w:rsid w:val="00113BBE"/>
    <w:rsid w:val="00113D6F"/>
    <w:rsid w:val="0011410B"/>
    <w:rsid w:val="00114432"/>
    <w:rsid w:val="00114477"/>
    <w:rsid w:val="00114BC4"/>
    <w:rsid w:val="00114C5A"/>
    <w:rsid w:val="0011503B"/>
    <w:rsid w:val="00115795"/>
    <w:rsid w:val="00115C6D"/>
    <w:rsid w:val="00115D3C"/>
    <w:rsid w:val="001164ED"/>
    <w:rsid w:val="001167AD"/>
    <w:rsid w:val="00116947"/>
    <w:rsid w:val="00116F18"/>
    <w:rsid w:val="00117036"/>
    <w:rsid w:val="001177D3"/>
    <w:rsid w:val="0012001A"/>
    <w:rsid w:val="00120567"/>
    <w:rsid w:val="001205E3"/>
    <w:rsid w:val="001208D3"/>
    <w:rsid w:val="00120EEA"/>
    <w:rsid w:val="00121B9D"/>
    <w:rsid w:val="00121ECB"/>
    <w:rsid w:val="001221B6"/>
    <w:rsid w:val="001222B4"/>
    <w:rsid w:val="00122321"/>
    <w:rsid w:val="001227DE"/>
    <w:rsid w:val="00122C06"/>
    <w:rsid w:val="00122D81"/>
    <w:rsid w:val="00122E23"/>
    <w:rsid w:val="00123278"/>
    <w:rsid w:val="001232FD"/>
    <w:rsid w:val="0012344E"/>
    <w:rsid w:val="00123464"/>
    <w:rsid w:val="00123C51"/>
    <w:rsid w:val="0012474B"/>
    <w:rsid w:val="00124C8B"/>
    <w:rsid w:val="00124EEE"/>
    <w:rsid w:val="001250F7"/>
    <w:rsid w:val="001252BA"/>
    <w:rsid w:val="00125914"/>
    <w:rsid w:val="00125A8C"/>
    <w:rsid w:val="00125D05"/>
    <w:rsid w:val="00125D8B"/>
    <w:rsid w:val="00126232"/>
    <w:rsid w:val="001264D5"/>
    <w:rsid w:val="00126FCE"/>
    <w:rsid w:val="001271D4"/>
    <w:rsid w:val="00127EBB"/>
    <w:rsid w:val="001303C1"/>
    <w:rsid w:val="001304DA"/>
    <w:rsid w:val="00130646"/>
    <w:rsid w:val="00130EDE"/>
    <w:rsid w:val="001312F7"/>
    <w:rsid w:val="00131468"/>
    <w:rsid w:val="00131B13"/>
    <w:rsid w:val="00131BE7"/>
    <w:rsid w:val="00131C4E"/>
    <w:rsid w:val="00131F0F"/>
    <w:rsid w:val="00131F6B"/>
    <w:rsid w:val="0013211A"/>
    <w:rsid w:val="001329C9"/>
    <w:rsid w:val="00132DF1"/>
    <w:rsid w:val="001330E2"/>
    <w:rsid w:val="001332FD"/>
    <w:rsid w:val="001339DE"/>
    <w:rsid w:val="00133A5F"/>
    <w:rsid w:val="00134129"/>
    <w:rsid w:val="0013424B"/>
    <w:rsid w:val="00134933"/>
    <w:rsid w:val="00134B55"/>
    <w:rsid w:val="001354AE"/>
    <w:rsid w:val="00135673"/>
    <w:rsid w:val="001358F0"/>
    <w:rsid w:val="00136452"/>
    <w:rsid w:val="00136AA9"/>
    <w:rsid w:val="00137595"/>
    <w:rsid w:val="001375A0"/>
    <w:rsid w:val="001405CB"/>
    <w:rsid w:val="0014087C"/>
    <w:rsid w:val="001409BA"/>
    <w:rsid w:val="00140AE2"/>
    <w:rsid w:val="00140BFD"/>
    <w:rsid w:val="001417B7"/>
    <w:rsid w:val="00141AE2"/>
    <w:rsid w:val="00141C26"/>
    <w:rsid w:val="00141E0E"/>
    <w:rsid w:val="001420C3"/>
    <w:rsid w:val="001424CE"/>
    <w:rsid w:val="00142D90"/>
    <w:rsid w:val="00142FE7"/>
    <w:rsid w:val="00143AA9"/>
    <w:rsid w:val="0014429E"/>
    <w:rsid w:val="00144AFC"/>
    <w:rsid w:val="001452DB"/>
    <w:rsid w:val="0014543C"/>
    <w:rsid w:val="00145B85"/>
    <w:rsid w:val="00145D44"/>
    <w:rsid w:val="00146015"/>
    <w:rsid w:val="001464B8"/>
    <w:rsid w:val="00146523"/>
    <w:rsid w:val="001466D0"/>
    <w:rsid w:val="00146967"/>
    <w:rsid w:val="00146BB5"/>
    <w:rsid w:val="00146E41"/>
    <w:rsid w:val="00146F04"/>
    <w:rsid w:val="00146FD6"/>
    <w:rsid w:val="001475CA"/>
    <w:rsid w:val="001477E3"/>
    <w:rsid w:val="00147849"/>
    <w:rsid w:val="001505A6"/>
    <w:rsid w:val="00150953"/>
    <w:rsid w:val="00150BD9"/>
    <w:rsid w:val="0015145A"/>
    <w:rsid w:val="001515E7"/>
    <w:rsid w:val="001517CA"/>
    <w:rsid w:val="001522D8"/>
    <w:rsid w:val="001525C3"/>
    <w:rsid w:val="0015264C"/>
    <w:rsid w:val="00152A16"/>
    <w:rsid w:val="00152C67"/>
    <w:rsid w:val="00153066"/>
    <w:rsid w:val="0015338E"/>
    <w:rsid w:val="0015341B"/>
    <w:rsid w:val="00153A20"/>
    <w:rsid w:val="00153AC8"/>
    <w:rsid w:val="00154538"/>
    <w:rsid w:val="00154910"/>
    <w:rsid w:val="00154F45"/>
    <w:rsid w:val="00154F56"/>
    <w:rsid w:val="0015598B"/>
    <w:rsid w:val="00155A2F"/>
    <w:rsid w:val="00155AF0"/>
    <w:rsid w:val="0015679E"/>
    <w:rsid w:val="00156BE8"/>
    <w:rsid w:val="0015709F"/>
    <w:rsid w:val="00157465"/>
    <w:rsid w:val="001574C9"/>
    <w:rsid w:val="001577ED"/>
    <w:rsid w:val="00157C31"/>
    <w:rsid w:val="00160995"/>
    <w:rsid w:val="00160C66"/>
    <w:rsid w:val="00160DA8"/>
    <w:rsid w:val="00161239"/>
    <w:rsid w:val="00161607"/>
    <w:rsid w:val="00161868"/>
    <w:rsid w:val="0016234D"/>
    <w:rsid w:val="00162931"/>
    <w:rsid w:val="00163049"/>
    <w:rsid w:val="001634E2"/>
    <w:rsid w:val="001635D1"/>
    <w:rsid w:val="00163EBB"/>
    <w:rsid w:val="001641F5"/>
    <w:rsid w:val="001646D8"/>
    <w:rsid w:val="00165305"/>
    <w:rsid w:val="00165CC1"/>
    <w:rsid w:val="00166333"/>
    <w:rsid w:val="001664FC"/>
    <w:rsid w:val="00166797"/>
    <w:rsid w:val="00166873"/>
    <w:rsid w:val="00166B2F"/>
    <w:rsid w:val="00166C8D"/>
    <w:rsid w:val="00167DB0"/>
    <w:rsid w:val="001700AC"/>
    <w:rsid w:val="00170C91"/>
    <w:rsid w:val="00171265"/>
    <w:rsid w:val="0017148D"/>
    <w:rsid w:val="00171A74"/>
    <w:rsid w:val="00171AC1"/>
    <w:rsid w:val="00172084"/>
    <w:rsid w:val="00172129"/>
    <w:rsid w:val="00172300"/>
    <w:rsid w:val="00172614"/>
    <w:rsid w:val="00172D52"/>
    <w:rsid w:val="0017311B"/>
    <w:rsid w:val="00173438"/>
    <w:rsid w:val="00174E19"/>
    <w:rsid w:val="00174FA6"/>
    <w:rsid w:val="001754E4"/>
    <w:rsid w:val="001757B6"/>
    <w:rsid w:val="00175C3D"/>
    <w:rsid w:val="0017668E"/>
    <w:rsid w:val="001766D6"/>
    <w:rsid w:val="00176A86"/>
    <w:rsid w:val="001772A4"/>
    <w:rsid w:val="001773E1"/>
    <w:rsid w:val="00177C02"/>
    <w:rsid w:val="0018018C"/>
    <w:rsid w:val="001809CF"/>
    <w:rsid w:val="00180A85"/>
    <w:rsid w:val="00180FF8"/>
    <w:rsid w:val="00181184"/>
    <w:rsid w:val="00181311"/>
    <w:rsid w:val="00181617"/>
    <w:rsid w:val="00181A93"/>
    <w:rsid w:val="00181D7F"/>
    <w:rsid w:val="001820C9"/>
    <w:rsid w:val="0018221D"/>
    <w:rsid w:val="00182411"/>
    <w:rsid w:val="0018285C"/>
    <w:rsid w:val="001829F6"/>
    <w:rsid w:val="00182BD8"/>
    <w:rsid w:val="00182E7D"/>
    <w:rsid w:val="00182FF2"/>
    <w:rsid w:val="001839F2"/>
    <w:rsid w:val="00183CFC"/>
    <w:rsid w:val="001840FA"/>
    <w:rsid w:val="001841A0"/>
    <w:rsid w:val="00184361"/>
    <w:rsid w:val="0018458B"/>
    <w:rsid w:val="001845E1"/>
    <w:rsid w:val="00184A82"/>
    <w:rsid w:val="00184AD1"/>
    <w:rsid w:val="00184D4D"/>
    <w:rsid w:val="00185749"/>
    <w:rsid w:val="0018579D"/>
    <w:rsid w:val="00185A93"/>
    <w:rsid w:val="00185E87"/>
    <w:rsid w:val="00185FCF"/>
    <w:rsid w:val="00186450"/>
    <w:rsid w:val="00186466"/>
    <w:rsid w:val="00186627"/>
    <w:rsid w:val="00186760"/>
    <w:rsid w:val="001869D3"/>
    <w:rsid w:val="001877F1"/>
    <w:rsid w:val="00187880"/>
    <w:rsid w:val="00187EB2"/>
    <w:rsid w:val="001901A6"/>
    <w:rsid w:val="00190420"/>
    <w:rsid w:val="0019105C"/>
    <w:rsid w:val="001910C4"/>
    <w:rsid w:val="0019117F"/>
    <w:rsid w:val="0019216F"/>
    <w:rsid w:val="00192456"/>
    <w:rsid w:val="00192818"/>
    <w:rsid w:val="001929B3"/>
    <w:rsid w:val="00192A59"/>
    <w:rsid w:val="00192D0A"/>
    <w:rsid w:val="00192F48"/>
    <w:rsid w:val="00193491"/>
    <w:rsid w:val="00193695"/>
    <w:rsid w:val="00193947"/>
    <w:rsid w:val="00193C8F"/>
    <w:rsid w:val="00193CE2"/>
    <w:rsid w:val="00194147"/>
    <w:rsid w:val="0019460B"/>
    <w:rsid w:val="0019557A"/>
    <w:rsid w:val="001955D4"/>
    <w:rsid w:val="00195778"/>
    <w:rsid w:val="00195F2C"/>
    <w:rsid w:val="001967CF"/>
    <w:rsid w:val="00196A24"/>
    <w:rsid w:val="00197209"/>
    <w:rsid w:val="00197288"/>
    <w:rsid w:val="00197393"/>
    <w:rsid w:val="001977A6"/>
    <w:rsid w:val="001A0367"/>
    <w:rsid w:val="001A0535"/>
    <w:rsid w:val="001A06DB"/>
    <w:rsid w:val="001A092F"/>
    <w:rsid w:val="001A0A85"/>
    <w:rsid w:val="001A0B1F"/>
    <w:rsid w:val="001A14DA"/>
    <w:rsid w:val="001A17A1"/>
    <w:rsid w:val="001A19A8"/>
    <w:rsid w:val="001A1A33"/>
    <w:rsid w:val="001A1F01"/>
    <w:rsid w:val="001A2280"/>
    <w:rsid w:val="001A3192"/>
    <w:rsid w:val="001A3849"/>
    <w:rsid w:val="001A458D"/>
    <w:rsid w:val="001A4991"/>
    <w:rsid w:val="001A4A55"/>
    <w:rsid w:val="001A5164"/>
    <w:rsid w:val="001A5445"/>
    <w:rsid w:val="001A5802"/>
    <w:rsid w:val="001A58E5"/>
    <w:rsid w:val="001A5E61"/>
    <w:rsid w:val="001A5EB1"/>
    <w:rsid w:val="001A6049"/>
    <w:rsid w:val="001A67CE"/>
    <w:rsid w:val="001A6C41"/>
    <w:rsid w:val="001A6F66"/>
    <w:rsid w:val="001A7422"/>
    <w:rsid w:val="001A7756"/>
    <w:rsid w:val="001A78F7"/>
    <w:rsid w:val="001B0A4F"/>
    <w:rsid w:val="001B0E3E"/>
    <w:rsid w:val="001B0EBD"/>
    <w:rsid w:val="001B10B1"/>
    <w:rsid w:val="001B10F9"/>
    <w:rsid w:val="001B1447"/>
    <w:rsid w:val="001B1608"/>
    <w:rsid w:val="001B18B0"/>
    <w:rsid w:val="001B1FC7"/>
    <w:rsid w:val="001B2B39"/>
    <w:rsid w:val="001B2F0D"/>
    <w:rsid w:val="001B30E7"/>
    <w:rsid w:val="001B3607"/>
    <w:rsid w:val="001B3962"/>
    <w:rsid w:val="001B45BF"/>
    <w:rsid w:val="001B480B"/>
    <w:rsid w:val="001B4A98"/>
    <w:rsid w:val="001B4C52"/>
    <w:rsid w:val="001B5155"/>
    <w:rsid w:val="001B52F8"/>
    <w:rsid w:val="001B577D"/>
    <w:rsid w:val="001B578B"/>
    <w:rsid w:val="001B6AC9"/>
    <w:rsid w:val="001B6EC8"/>
    <w:rsid w:val="001B7258"/>
    <w:rsid w:val="001B7279"/>
    <w:rsid w:val="001B754F"/>
    <w:rsid w:val="001B7588"/>
    <w:rsid w:val="001B77D9"/>
    <w:rsid w:val="001B77F0"/>
    <w:rsid w:val="001B7A7A"/>
    <w:rsid w:val="001B7AFD"/>
    <w:rsid w:val="001B7D3E"/>
    <w:rsid w:val="001C02B1"/>
    <w:rsid w:val="001C02B6"/>
    <w:rsid w:val="001C0562"/>
    <w:rsid w:val="001C0568"/>
    <w:rsid w:val="001C0649"/>
    <w:rsid w:val="001C06D7"/>
    <w:rsid w:val="001C0769"/>
    <w:rsid w:val="001C0AC0"/>
    <w:rsid w:val="001C1149"/>
    <w:rsid w:val="001C1B62"/>
    <w:rsid w:val="001C21EC"/>
    <w:rsid w:val="001C2236"/>
    <w:rsid w:val="001C25B5"/>
    <w:rsid w:val="001C275B"/>
    <w:rsid w:val="001C3241"/>
    <w:rsid w:val="001C346E"/>
    <w:rsid w:val="001C3471"/>
    <w:rsid w:val="001C36A1"/>
    <w:rsid w:val="001C4193"/>
    <w:rsid w:val="001C43FF"/>
    <w:rsid w:val="001C5200"/>
    <w:rsid w:val="001C5244"/>
    <w:rsid w:val="001C543E"/>
    <w:rsid w:val="001C6028"/>
    <w:rsid w:val="001C60A1"/>
    <w:rsid w:val="001C614A"/>
    <w:rsid w:val="001C63A8"/>
    <w:rsid w:val="001C63CB"/>
    <w:rsid w:val="001C673C"/>
    <w:rsid w:val="001C68CB"/>
    <w:rsid w:val="001C6D7D"/>
    <w:rsid w:val="001C6E14"/>
    <w:rsid w:val="001D04E2"/>
    <w:rsid w:val="001D07F7"/>
    <w:rsid w:val="001D0A88"/>
    <w:rsid w:val="001D0F7B"/>
    <w:rsid w:val="001D12D6"/>
    <w:rsid w:val="001D1522"/>
    <w:rsid w:val="001D1B54"/>
    <w:rsid w:val="001D1DDD"/>
    <w:rsid w:val="001D1E90"/>
    <w:rsid w:val="001D2B9A"/>
    <w:rsid w:val="001D3EA4"/>
    <w:rsid w:val="001D4894"/>
    <w:rsid w:val="001D4B54"/>
    <w:rsid w:val="001D4F56"/>
    <w:rsid w:val="001D554B"/>
    <w:rsid w:val="001D5575"/>
    <w:rsid w:val="001D5C6A"/>
    <w:rsid w:val="001D6069"/>
    <w:rsid w:val="001D608F"/>
    <w:rsid w:val="001D6419"/>
    <w:rsid w:val="001D691E"/>
    <w:rsid w:val="001D6AE6"/>
    <w:rsid w:val="001D6B6E"/>
    <w:rsid w:val="001D727C"/>
    <w:rsid w:val="001D7318"/>
    <w:rsid w:val="001D78CF"/>
    <w:rsid w:val="001D7C07"/>
    <w:rsid w:val="001D7EF4"/>
    <w:rsid w:val="001E0129"/>
    <w:rsid w:val="001E0909"/>
    <w:rsid w:val="001E0BEA"/>
    <w:rsid w:val="001E13CA"/>
    <w:rsid w:val="001E13D8"/>
    <w:rsid w:val="001E1785"/>
    <w:rsid w:val="001E178D"/>
    <w:rsid w:val="001E1945"/>
    <w:rsid w:val="001E1C29"/>
    <w:rsid w:val="001E1D20"/>
    <w:rsid w:val="001E22B2"/>
    <w:rsid w:val="001E2572"/>
    <w:rsid w:val="001E25FD"/>
    <w:rsid w:val="001E2AF7"/>
    <w:rsid w:val="001E3102"/>
    <w:rsid w:val="001E31C1"/>
    <w:rsid w:val="001E3443"/>
    <w:rsid w:val="001E3C50"/>
    <w:rsid w:val="001E3DD3"/>
    <w:rsid w:val="001E3DFF"/>
    <w:rsid w:val="001E433E"/>
    <w:rsid w:val="001E48FA"/>
    <w:rsid w:val="001E492C"/>
    <w:rsid w:val="001E4F01"/>
    <w:rsid w:val="001E4F34"/>
    <w:rsid w:val="001E4F5A"/>
    <w:rsid w:val="001E5154"/>
    <w:rsid w:val="001E5188"/>
    <w:rsid w:val="001E543A"/>
    <w:rsid w:val="001E54A3"/>
    <w:rsid w:val="001E550A"/>
    <w:rsid w:val="001E562B"/>
    <w:rsid w:val="001E5E3A"/>
    <w:rsid w:val="001E66BD"/>
    <w:rsid w:val="001E6A0B"/>
    <w:rsid w:val="001E6F8A"/>
    <w:rsid w:val="001E73A5"/>
    <w:rsid w:val="001E7A16"/>
    <w:rsid w:val="001E7E5C"/>
    <w:rsid w:val="001E7E91"/>
    <w:rsid w:val="001F0A6F"/>
    <w:rsid w:val="001F0DB6"/>
    <w:rsid w:val="001F112A"/>
    <w:rsid w:val="001F148F"/>
    <w:rsid w:val="001F19A8"/>
    <w:rsid w:val="001F1A64"/>
    <w:rsid w:val="001F224A"/>
    <w:rsid w:val="001F27A5"/>
    <w:rsid w:val="001F2F5A"/>
    <w:rsid w:val="001F300F"/>
    <w:rsid w:val="001F3497"/>
    <w:rsid w:val="001F398F"/>
    <w:rsid w:val="001F3D19"/>
    <w:rsid w:val="001F3D48"/>
    <w:rsid w:val="001F3E8E"/>
    <w:rsid w:val="001F4230"/>
    <w:rsid w:val="001F457E"/>
    <w:rsid w:val="001F4B29"/>
    <w:rsid w:val="001F5215"/>
    <w:rsid w:val="001F56DD"/>
    <w:rsid w:val="001F5830"/>
    <w:rsid w:val="001F58F7"/>
    <w:rsid w:val="001F5B82"/>
    <w:rsid w:val="001F5C85"/>
    <w:rsid w:val="001F5DC7"/>
    <w:rsid w:val="001F6067"/>
    <w:rsid w:val="001F611A"/>
    <w:rsid w:val="001F6BC8"/>
    <w:rsid w:val="001F70BA"/>
    <w:rsid w:val="001F77B8"/>
    <w:rsid w:val="001F7B55"/>
    <w:rsid w:val="001F7BA5"/>
    <w:rsid w:val="001F7C36"/>
    <w:rsid w:val="00200939"/>
    <w:rsid w:val="00200C37"/>
    <w:rsid w:val="00200C78"/>
    <w:rsid w:val="00200D26"/>
    <w:rsid w:val="00200DB9"/>
    <w:rsid w:val="002016E1"/>
    <w:rsid w:val="002018D6"/>
    <w:rsid w:val="00201C83"/>
    <w:rsid w:val="002020F8"/>
    <w:rsid w:val="00203736"/>
    <w:rsid w:val="00203A6C"/>
    <w:rsid w:val="00203C97"/>
    <w:rsid w:val="002045F6"/>
    <w:rsid w:val="00204961"/>
    <w:rsid w:val="00204D68"/>
    <w:rsid w:val="00204F53"/>
    <w:rsid w:val="00205492"/>
    <w:rsid w:val="00205805"/>
    <w:rsid w:val="0020591E"/>
    <w:rsid w:val="00205BBB"/>
    <w:rsid w:val="002061A3"/>
    <w:rsid w:val="002068C3"/>
    <w:rsid w:val="00206A35"/>
    <w:rsid w:val="00206ED3"/>
    <w:rsid w:val="00207218"/>
    <w:rsid w:val="00207230"/>
    <w:rsid w:val="00207463"/>
    <w:rsid w:val="0021021C"/>
    <w:rsid w:val="0021024E"/>
    <w:rsid w:val="0021092E"/>
    <w:rsid w:val="002115B0"/>
    <w:rsid w:val="00211AC6"/>
    <w:rsid w:val="0021249B"/>
    <w:rsid w:val="00212DE6"/>
    <w:rsid w:val="00212E97"/>
    <w:rsid w:val="00212FD6"/>
    <w:rsid w:val="00212FEF"/>
    <w:rsid w:val="00212FFB"/>
    <w:rsid w:val="0021380E"/>
    <w:rsid w:val="002139B7"/>
    <w:rsid w:val="00213CEF"/>
    <w:rsid w:val="00213E5E"/>
    <w:rsid w:val="00213F0E"/>
    <w:rsid w:val="00214093"/>
    <w:rsid w:val="00214186"/>
    <w:rsid w:val="00214416"/>
    <w:rsid w:val="00214F1F"/>
    <w:rsid w:val="00215229"/>
    <w:rsid w:val="00215457"/>
    <w:rsid w:val="0021546E"/>
    <w:rsid w:val="00215701"/>
    <w:rsid w:val="002159C2"/>
    <w:rsid w:val="00215BDC"/>
    <w:rsid w:val="00215E5F"/>
    <w:rsid w:val="002163D7"/>
    <w:rsid w:val="00216629"/>
    <w:rsid w:val="0021698C"/>
    <w:rsid w:val="00217386"/>
    <w:rsid w:val="00217630"/>
    <w:rsid w:val="00217A77"/>
    <w:rsid w:val="00217ACF"/>
    <w:rsid w:val="00220122"/>
    <w:rsid w:val="002202C2"/>
    <w:rsid w:val="00220D35"/>
    <w:rsid w:val="00221806"/>
    <w:rsid w:val="00221CA1"/>
    <w:rsid w:val="00221DD0"/>
    <w:rsid w:val="00222A41"/>
    <w:rsid w:val="002236CA"/>
    <w:rsid w:val="00223784"/>
    <w:rsid w:val="00224113"/>
    <w:rsid w:val="002243D6"/>
    <w:rsid w:val="002243D8"/>
    <w:rsid w:val="002249C7"/>
    <w:rsid w:val="00224E7A"/>
    <w:rsid w:val="00225A3C"/>
    <w:rsid w:val="00225D56"/>
    <w:rsid w:val="00225ECA"/>
    <w:rsid w:val="0022617F"/>
    <w:rsid w:val="002267BB"/>
    <w:rsid w:val="00226B39"/>
    <w:rsid w:val="00226DE3"/>
    <w:rsid w:val="0022733D"/>
    <w:rsid w:val="0023008F"/>
    <w:rsid w:val="00230465"/>
    <w:rsid w:val="002306AD"/>
    <w:rsid w:val="002309F4"/>
    <w:rsid w:val="00231032"/>
    <w:rsid w:val="002311C8"/>
    <w:rsid w:val="002312FE"/>
    <w:rsid w:val="002314E5"/>
    <w:rsid w:val="00231617"/>
    <w:rsid w:val="00231F4B"/>
    <w:rsid w:val="002320E7"/>
    <w:rsid w:val="0023232C"/>
    <w:rsid w:val="0023236A"/>
    <w:rsid w:val="0023254C"/>
    <w:rsid w:val="0023279D"/>
    <w:rsid w:val="00232D4C"/>
    <w:rsid w:val="002344BF"/>
    <w:rsid w:val="00234749"/>
    <w:rsid w:val="00234B2A"/>
    <w:rsid w:val="002351C3"/>
    <w:rsid w:val="00235A99"/>
    <w:rsid w:val="00235A9F"/>
    <w:rsid w:val="002366C8"/>
    <w:rsid w:val="00236C04"/>
    <w:rsid w:val="00236E6B"/>
    <w:rsid w:val="002372C2"/>
    <w:rsid w:val="0023783E"/>
    <w:rsid w:val="002378D9"/>
    <w:rsid w:val="00237BFC"/>
    <w:rsid w:val="00237E1C"/>
    <w:rsid w:val="00237F7B"/>
    <w:rsid w:val="00240282"/>
    <w:rsid w:val="002406E2"/>
    <w:rsid w:val="0024092E"/>
    <w:rsid w:val="00240C7C"/>
    <w:rsid w:val="00241320"/>
    <w:rsid w:val="00241B1F"/>
    <w:rsid w:val="00241FA5"/>
    <w:rsid w:val="0024210C"/>
    <w:rsid w:val="00242F6A"/>
    <w:rsid w:val="002432BA"/>
    <w:rsid w:val="002437EC"/>
    <w:rsid w:val="0024398E"/>
    <w:rsid w:val="002439A0"/>
    <w:rsid w:val="00244018"/>
    <w:rsid w:val="00244695"/>
    <w:rsid w:val="00244709"/>
    <w:rsid w:val="00244AE0"/>
    <w:rsid w:val="00244B78"/>
    <w:rsid w:val="00244EDC"/>
    <w:rsid w:val="00245BAD"/>
    <w:rsid w:val="0024654D"/>
    <w:rsid w:val="00246731"/>
    <w:rsid w:val="002470E7"/>
    <w:rsid w:val="0024715C"/>
    <w:rsid w:val="00247206"/>
    <w:rsid w:val="00247233"/>
    <w:rsid w:val="002474E1"/>
    <w:rsid w:val="00247551"/>
    <w:rsid w:val="00247A55"/>
    <w:rsid w:val="00247C85"/>
    <w:rsid w:val="00250065"/>
    <w:rsid w:val="00250375"/>
    <w:rsid w:val="00250B5F"/>
    <w:rsid w:val="00250C67"/>
    <w:rsid w:val="00251385"/>
    <w:rsid w:val="00251E81"/>
    <w:rsid w:val="0025238E"/>
    <w:rsid w:val="002523DA"/>
    <w:rsid w:val="002525B9"/>
    <w:rsid w:val="0025261D"/>
    <w:rsid w:val="00253CFD"/>
    <w:rsid w:val="00254695"/>
    <w:rsid w:val="002548E7"/>
    <w:rsid w:val="0025539F"/>
    <w:rsid w:val="00255B2A"/>
    <w:rsid w:val="00255B44"/>
    <w:rsid w:val="00255D33"/>
    <w:rsid w:val="00255DB6"/>
    <w:rsid w:val="00255F89"/>
    <w:rsid w:val="00256348"/>
    <w:rsid w:val="0025652A"/>
    <w:rsid w:val="00256D5F"/>
    <w:rsid w:val="00256E71"/>
    <w:rsid w:val="00257027"/>
    <w:rsid w:val="002572BA"/>
    <w:rsid w:val="002573F7"/>
    <w:rsid w:val="002576BB"/>
    <w:rsid w:val="00257957"/>
    <w:rsid w:val="0026005D"/>
    <w:rsid w:val="00260171"/>
    <w:rsid w:val="00260C13"/>
    <w:rsid w:val="00260C9D"/>
    <w:rsid w:val="002610A7"/>
    <w:rsid w:val="00261105"/>
    <w:rsid w:val="00261892"/>
    <w:rsid w:val="00261B14"/>
    <w:rsid w:val="00262159"/>
    <w:rsid w:val="002626B1"/>
    <w:rsid w:val="0026273F"/>
    <w:rsid w:val="00262882"/>
    <w:rsid w:val="00262936"/>
    <w:rsid w:val="002634BB"/>
    <w:rsid w:val="002635D1"/>
    <w:rsid w:val="0026380B"/>
    <w:rsid w:val="00263B87"/>
    <w:rsid w:val="00263EB9"/>
    <w:rsid w:val="00263EC1"/>
    <w:rsid w:val="00264879"/>
    <w:rsid w:val="00264EB0"/>
    <w:rsid w:val="00264F40"/>
    <w:rsid w:val="002651F9"/>
    <w:rsid w:val="00265244"/>
    <w:rsid w:val="00265419"/>
    <w:rsid w:val="00265611"/>
    <w:rsid w:val="00265957"/>
    <w:rsid w:val="00265CD9"/>
    <w:rsid w:val="00265D32"/>
    <w:rsid w:val="00265D5F"/>
    <w:rsid w:val="0026620D"/>
    <w:rsid w:val="00266406"/>
    <w:rsid w:val="00266843"/>
    <w:rsid w:val="00267280"/>
    <w:rsid w:val="00267772"/>
    <w:rsid w:val="002677A0"/>
    <w:rsid w:val="00267D6A"/>
    <w:rsid w:val="00270222"/>
    <w:rsid w:val="002703B6"/>
    <w:rsid w:val="00270564"/>
    <w:rsid w:val="00270575"/>
    <w:rsid w:val="00270827"/>
    <w:rsid w:val="00270926"/>
    <w:rsid w:val="00270D5A"/>
    <w:rsid w:val="00270F9B"/>
    <w:rsid w:val="00271386"/>
    <w:rsid w:val="002715EA"/>
    <w:rsid w:val="0027181B"/>
    <w:rsid w:val="00271847"/>
    <w:rsid w:val="0027190B"/>
    <w:rsid w:val="002722CD"/>
    <w:rsid w:val="00272512"/>
    <w:rsid w:val="002727E9"/>
    <w:rsid w:val="002729A1"/>
    <w:rsid w:val="00272B62"/>
    <w:rsid w:val="00272BE4"/>
    <w:rsid w:val="00272C3C"/>
    <w:rsid w:val="00273040"/>
    <w:rsid w:val="002733B6"/>
    <w:rsid w:val="00273470"/>
    <w:rsid w:val="002740F3"/>
    <w:rsid w:val="0027435D"/>
    <w:rsid w:val="002753E0"/>
    <w:rsid w:val="002757E0"/>
    <w:rsid w:val="00275C76"/>
    <w:rsid w:val="00276383"/>
    <w:rsid w:val="0027695B"/>
    <w:rsid w:val="00276A26"/>
    <w:rsid w:val="00276C1C"/>
    <w:rsid w:val="00277039"/>
    <w:rsid w:val="00277960"/>
    <w:rsid w:val="002800FF"/>
    <w:rsid w:val="002802B0"/>
    <w:rsid w:val="0028099F"/>
    <w:rsid w:val="00280B87"/>
    <w:rsid w:val="00280EF7"/>
    <w:rsid w:val="00280FC9"/>
    <w:rsid w:val="00281D6C"/>
    <w:rsid w:val="00281E41"/>
    <w:rsid w:val="0028218F"/>
    <w:rsid w:val="00282427"/>
    <w:rsid w:val="00282BE3"/>
    <w:rsid w:val="00282F17"/>
    <w:rsid w:val="00282FE3"/>
    <w:rsid w:val="002833D0"/>
    <w:rsid w:val="0028353D"/>
    <w:rsid w:val="002839AC"/>
    <w:rsid w:val="00283B2E"/>
    <w:rsid w:val="00283C70"/>
    <w:rsid w:val="00284181"/>
    <w:rsid w:val="00284369"/>
    <w:rsid w:val="00284586"/>
    <w:rsid w:val="002845A0"/>
    <w:rsid w:val="002849EE"/>
    <w:rsid w:val="00284AC7"/>
    <w:rsid w:val="00285471"/>
    <w:rsid w:val="00285EC7"/>
    <w:rsid w:val="0028607D"/>
    <w:rsid w:val="00286A80"/>
    <w:rsid w:val="00286C80"/>
    <w:rsid w:val="00286DA3"/>
    <w:rsid w:val="0028725D"/>
    <w:rsid w:val="0028765D"/>
    <w:rsid w:val="0029043C"/>
    <w:rsid w:val="00290A56"/>
    <w:rsid w:val="00291217"/>
    <w:rsid w:val="00291435"/>
    <w:rsid w:val="00291A33"/>
    <w:rsid w:val="00291B6B"/>
    <w:rsid w:val="00291E65"/>
    <w:rsid w:val="00292047"/>
    <w:rsid w:val="002921D1"/>
    <w:rsid w:val="00292FD8"/>
    <w:rsid w:val="002937C9"/>
    <w:rsid w:val="002937D6"/>
    <w:rsid w:val="00293A06"/>
    <w:rsid w:val="00294B92"/>
    <w:rsid w:val="00294FBC"/>
    <w:rsid w:val="0029503D"/>
    <w:rsid w:val="002950B7"/>
    <w:rsid w:val="0029524A"/>
    <w:rsid w:val="00295356"/>
    <w:rsid w:val="002956E0"/>
    <w:rsid w:val="00295956"/>
    <w:rsid w:val="00295970"/>
    <w:rsid w:val="00295AE6"/>
    <w:rsid w:val="00295D0F"/>
    <w:rsid w:val="00296521"/>
    <w:rsid w:val="00296A7A"/>
    <w:rsid w:val="002970A7"/>
    <w:rsid w:val="00297355"/>
    <w:rsid w:val="00297664"/>
    <w:rsid w:val="002977DB"/>
    <w:rsid w:val="00297A94"/>
    <w:rsid w:val="00297AE3"/>
    <w:rsid w:val="00297C8C"/>
    <w:rsid w:val="00297D95"/>
    <w:rsid w:val="00297F2A"/>
    <w:rsid w:val="00297F41"/>
    <w:rsid w:val="002A040D"/>
    <w:rsid w:val="002A04D3"/>
    <w:rsid w:val="002A05B4"/>
    <w:rsid w:val="002A0613"/>
    <w:rsid w:val="002A0AAD"/>
    <w:rsid w:val="002A0C39"/>
    <w:rsid w:val="002A0D88"/>
    <w:rsid w:val="002A1089"/>
    <w:rsid w:val="002A1384"/>
    <w:rsid w:val="002A1541"/>
    <w:rsid w:val="002A17F1"/>
    <w:rsid w:val="002A192F"/>
    <w:rsid w:val="002A22D4"/>
    <w:rsid w:val="002A27A6"/>
    <w:rsid w:val="002A28E9"/>
    <w:rsid w:val="002A2A29"/>
    <w:rsid w:val="002A3231"/>
    <w:rsid w:val="002A36C6"/>
    <w:rsid w:val="002A3965"/>
    <w:rsid w:val="002A3DC8"/>
    <w:rsid w:val="002A403E"/>
    <w:rsid w:val="002A4572"/>
    <w:rsid w:val="002A49C0"/>
    <w:rsid w:val="002A4F1B"/>
    <w:rsid w:val="002A500C"/>
    <w:rsid w:val="002A5799"/>
    <w:rsid w:val="002A5BBA"/>
    <w:rsid w:val="002A5D37"/>
    <w:rsid w:val="002A5F63"/>
    <w:rsid w:val="002A5F6A"/>
    <w:rsid w:val="002A61D9"/>
    <w:rsid w:val="002A6671"/>
    <w:rsid w:val="002A7B67"/>
    <w:rsid w:val="002A7E0D"/>
    <w:rsid w:val="002B0AF9"/>
    <w:rsid w:val="002B0C83"/>
    <w:rsid w:val="002B0FC1"/>
    <w:rsid w:val="002B106B"/>
    <w:rsid w:val="002B14EC"/>
    <w:rsid w:val="002B1E08"/>
    <w:rsid w:val="002B1F68"/>
    <w:rsid w:val="002B201B"/>
    <w:rsid w:val="002B20E6"/>
    <w:rsid w:val="002B20F4"/>
    <w:rsid w:val="002B2538"/>
    <w:rsid w:val="002B26E1"/>
    <w:rsid w:val="002B2743"/>
    <w:rsid w:val="002B285A"/>
    <w:rsid w:val="002B29DB"/>
    <w:rsid w:val="002B2A9A"/>
    <w:rsid w:val="002B3331"/>
    <w:rsid w:val="002B3532"/>
    <w:rsid w:val="002B4279"/>
    <w:rsid w:val="002B48F0"/>
    <w:rsid w:val="002B523A"/>
    <w:rsid w:val="002B552F"/>
    <w:rsid w:val="002B590C"/>
    <w:rsid w:val="002B5D76"/>
    <w:rsid w:val="002B5E8E"/>
    <w:rsid w:val="002B636D"/>
    <w:rsid w:val="002B6418"/>
    <w:rsid w:val="002B6BB7"/>
    <w:rsid w:val="002B6E9F"/>
    <w:rsid w:val="002B772E"/>
    <w:rsid w:val="002B796B"/>
    <w:rsid w:val="002B7A58"/>
    <w:rsid w:val="002B7B37"/>
    <w:rsid w:val="002B7F5D"/>
    <w:rsid w:val="002C00BC"/>
    <w:rsid w:val="002C05CE"/>
    <w:rsid w:val="002C0F66"/>
    <w:rsid w:val="002C1077"/>
    <w:rsid w:val="002C1151"/>
    <w:rsid w:val="002C1B4F"/>
    <w:rsid w:val="002C37FF"/>
    <w:rsid w:val="002C3A1B"/>
    <w:rsid w:val="002C3D79"/>
    <w:rsid w:val="002C414F"/>
    <w:rsid w:val="002C4729"/>
    <w:rsid w:val="002C4ED1"/>
    <w:rsid w:val="002C528A"/>
    <w:rsid w:val="002C529B"/>
    <w:rsid w:val="002C595D"/>
    <w:rsid w:val="002C5A94"/>
    <w:rsid w:val="002C5B2E"/>
    <w:rsid w:val="002C6D08"/>
    <w:rsid w:val="002C7509"/>
    <w:rsid w:val="002C77B2"/>
    <w:rsid w:val="002C7C47"/>
    <w:rsid w:val="002C7CE0"/>
    <w:rsid w:val="002C7E1F"/>
    <w:rsid w:val="002D0487"/>
    <w:rsid w:val="002D0590"/>
    <w:rsid w:val="002D0A87"/>
    <w:rsid w:val="002D1092"/>
    <w:rsid w:val="002D10A2"/>
    <w:rsid w:val="002D137D"/>
    <w:rsid w:val="002D1696"/>
    <w:rsid w:val="002D1729"/>
    <w:rsid w:val="002D188F"/>
    <w:rsid w:val="002D1AD9"/>
    <w:rsid w:val="002D1B88"/>
    <w:rsid w:val="002D1BE8"/>
    <w:rsid w:val="002D25C5"/>
    <w:rsid w:val="002D26B9"/>
    <w:rsid w:val="002D2B94"/>
    <w:rsid w:val="002D32F5"/>
    <w:rsid w:val="002D37A5"/>
    <w:rsid w:val="002D3C9C"/>
    <w:rsid w:val="002D4DA6"/>
    <w:rsid w:val="002D4FD7"/>
    <w:rsid w:val="002D510C"/>
    <w:rsid w:val="002D512B"/>
    <w:rsid w:val="002D5199"/>
    <w:rsid w:val="002D5ADF"/>
    <w:rsid w:val="002D6D4A"/>
    <w:rsid w:val="002D77A3"/>
    <w:rsid w:val="002D7C03"/>
    <w:rsid w:val="002D7C10"/>
    <w:rsid w:val="002D7E94"/>
    <w:rsid w:val="002E0131"/>
    <w:rsid w:val="002E014B"/>
    <w:rsid w:val="002E07E3"/>
    <w:rsid w:val="002E0A4A"/>
    <w:rsid w:val="002E0C72"/>
    <w:rsid w:val="002E0EDA"/>
    <w:rsid w:val="002E1617"/>
    <w:rsid w:val="002E1DEA"/>
    <w:rsid w:val="002E2771"/>
    <w:rsid w:val="002E295B"/>
    <w:rsid w:val="002E363E"/>
    <w:rsid w:val="002E3851"/>
    <w:rsid w:val="002E3994"/>
    <w:rsid w:val="002E3A26"/>
    <w:rsid w:val="002E3B8D"/>
    <w:rsid w:val="002E3F0A"/>
    <w:rsid w:val="002E40AC"/>
    <w:rsid w:val="002E4386"/>
    <w:rsid w:val="002E4409"/>
    <w:rsid w:val="002E48E2"/>
    <w:rsid w:val="002E4C28"/>
    <w:rsid w:val="002E5037"/>
    <w:rsid w:val="002E5506"/>
    <w:rsid w:val="002E58A2"/>
    <w:rsid w:val="002E5BE6"/>
    <w:rsid w:val="002E5E3A"/>
    <w:rsid w:val="002E5F1E"/>
    <w:rsid w:val="002E60C9"/>
    <w:rsid w:val="002E61DA"/>
    <w:rsid w:val="002E629F"/>
    <w:rsid w:val="002E6501"/>
    <w:rsid w:val="002E65DC"/>
    <w:rsid w:val="002E712D"/>
    <w:rsid w:val="002E7711"/>
    <w:rsid w:val="002E786C"/>
    <w:rsid w:val="002F0691"/>
    <w:rsid w:val="002F12D5"/>
    <w:rsid w:val="002F1C14"/>
    <w:rsid w:val="002F1CA3"/>
    <w:rsid w:val="002F2C54"/>
    <w:rsid w:val="002F3219"/>
    <w:rsid w:val="002F3796"/>
    <w:rsid w:val="002F3B7A"/>
    <w:rsid w:val="002F405C"/>
    <w:rsid w:val="002F460A"/>
    <w:rsid w:val="002F46E1"/>
    <w:rsid w:val="002F4B78"/>
    <w:rsid w:val="002F4FE5"/>
    <w:rsid w:val="002F5363"/>
    <w:rsid w:val="002F5905"/>
    <w:rsid w:val="002F5F30"/>
    <w:rsid w:val="002F6030"/>
    <w:rsid w:val="002F60AA"/>
    <w:rsid w:val="002F6330"/>
    <w:rsid w:val="002F6478"/>
    <w:rsid w:val="002F6914"/>
    <w:rsid w:val="002F6A3E"/>
    <w:rsid w:val="002F6F2D"/>
    <w:rsid w:val="002F703D"/>
    <w:rsid w:val="002F740E"/>
    <w:rsid w:val="002F78FE"/>
    <w:rsid w:val="002F7BC8"/>
    <w:rsid w:val="002F7D46"/>
    <w:rsid w:val="00300084"/>
    <w:rsid w:val="0030015B"/>
    <w:rsid w:val="00300443"/>
    <w:rsid w:val="003006B1"/>
    <w:rsid w:val="00300730"/>
    <w:rsid w:val="00300B77"/>
    <w:rsid w:val="00300DA4"/>
    <w:rsid w:val="00300DB5"/>
    <w:rsid w:val="00300EE2"/>
    <w:rsid w:val="00301169"/>
    <w:rsid w:val="0030123D"/>
    <w:rsid w:val="003013BB"/>
    <w:rsid w:val="003015F5"/>
    <w:rsid w:val="0030198E"/>
    <w:rsid w:val="00301DBC"/>
    <w:rsid w:val="00302023"/>
    <w:rsid w:val="00302389"/>
    <w:rsid w:val="003025DD"/>
    <w:rsid w:val="00302875"/>
    <w:rsid w:val="00303805"/>
    <w:rsid w:val="003039B6"/>
    <w:rsid w:val="00303A49"/>
    <w:rsid w:val="00304436"/>
    <w:rsid w:val="00304CFF"/>
    <w:rsid w:val="003053CA"/>
    <w:rsid w:val="003055DF"/>
    <w:rsid w:val="00305683"/>
    <w:rsid w:val="00305AE3"/>
    <w:rsid w:val="00307D10"/>
    <w:rsid w:val="00310330"/>
    <w:rsid w:val="00311B20"/>
    <w:rsid w:val="00311BA7"/>
    <w:rsid w:val="00311CD9"/>
    <w:rsid w:val="00311E27"/>
    <w:rsid w:val="00311E65"/>
    <w:rsid w:val="00312014"/>
    <w:rsid w:val="0031211E"/>
    <w:rsid w:val="00312378"/>
    <w:rsid w:val="003127E2"/>
    <w:rsid w:val="00312C35"/>
    <w:rsid w:val="00313433"/>
    <w:rsid w:val="00313E36"/>
    <w:rsid w:val="00313F5F"/>
    <w:rsid w:val="00314201"/>
    <w:rsid w:val="00314870"/>
    <w:rsid w:val="0031493E"/>
    <w:rsid w:val="00314E91"/>
    <w:rsid w:val="0031515A"/>
    <w:rsid w:val="003151E8"/>
    <w:rsid w:val="00315438"/>
    <w:rsid w:val="00315631"/>
    <w:rsid w:val="00315B54"/>
    <w:rsid w:val="00315F4E"/>
    <w:rsid w:val="00316125"/>
    <w:rsid w:val="00316129"/>
    <w:rsid w:val="00316578"/>
    <w:rsid w:val="00317119"/>
    <w:rsid w:val="00317173"/>
    <w:rsid w:val="00317B68"/>
    <w:rsid w:val="00317D42"/>
    <w:rsid w:val="00320BE3"/>
    <w:rsid w:val="00320E13"/>
    <w:rsid w:val="00320E99"/>
    <w:rsid w:val="00321485"/>
    <w:rsid w:val="0032184F"/>
    <w:rsid w:val="00321D12"/>
    <w:rsid w:val="00321F18"/>
    <w:rsid w:val="00321FB5"/>
    <w:rsid w:val="0032210D"/>
    <w:rsid w:val="00322325"/>
    <w:rsid w:val="00322661"/>
    <w:rsid w:val="003226DC"/>
    <w:rsid w:val="00322834"/>
    <w:rsid w:val="00322EED"/>
    <w:rsid w:val="0032326A"/>
    <w:rsid w:val="003232AB"/>
    <w:rsid w:val="0032353F"/>
    <w:rsid w:val="00323B7C"/>
    <w:rsid w:val="00323BF7"/>
    <w:rsid w:val="00323EED"/>
    <w:rsid w:val="00324556"/>
    <w:rsid w:val="00324C63"/>
    <w:rsid w:val="00324C7B"/>
    <w:rsid w:val="00324C99"/>
    <w:rsid w:val="00325869"/>
    <w:rsid w:val="0032590C"/>
    <w:rsid w:val="003262BC"/>
    <w:rsid w:val="003267BC"/>
    <w:rsid w:val="00326C58"/>
    <w:rsid w:val="00327343"/>
    <w:rsid w:val="00327739"/>
    <w:rsid w:val="00327861"/>
    <w:rsid w:val="00327B90"/>
    <w:rsid w:val="00327CFB"/>
    <w:rsid w:val="00327D4E"/>
    <w:rsid w:val="00330AC8"/>
    <w:rsid w:val="00330D5D"/>
    <w:rsid w:val="0033249D"/>
    <w:rsid w:val="003327AD"/>
    <w:rsid w:val="00332832"/>
    <w:rsid w:val="00332BA4"/>
    <w:rsid w:val="00332DD7"/>
    <w:rsid w:val="00334DE8"/>
    <w:rsid w:val="00334EE9"/>
    <w:rsid w:val="00335DE3"/>
    <w:rsid w:val="00336417"/>
    <w:rsid w:val="00336624"/>
    <w:rsid w:val="00336DF4"/>
    <w:rsid w:val="00336FA8"/>
    <w:rsid w:val="003370B5"/>
    <w:rsid w:val="00337B88"/>
    <w:rsid w:val="003402AE"/>
    <w:rsid w:val="0034064C"/>
    <w:rsid w:val="00341022"/>
    <w:rsid w:val="003415C4"/>
    <w:rsid w:val="00341C95"/>
    <w:rsid w:val="00341D10"/>
    <w:rsid w:val="00342131"/>
    <w:rsid w:val="00342377"/>
    <w:rsid w:val="003428D9"/>
    <w:rsid w:val="0034319B"/>
    <w:rsid w:val="00343E31"/>
    <w:rsid w:val="00344172"/>
    <w:rsid w:val="00345372"/>
    <w:rsid w:val="003456DB"/>
    <w:rsid w:val="0034684F"/>
    <w:rsid w:val="003472CD"/>
    <w:rsid w:val="00347386"/>
    <w:rsid w:val="003474E7"/>
    <w:rsid w:val="00347817"/>
    <w:rsid w:val="00350D6D"/>
    <w:rsid w:val="00351918"/>
    <w:rsid w:val="00352407"/>
    <w:rsid w:val="00352A7F"/>
    <w:rsid w:val="0035315E"/>
    <w:rsid w:val="00353171"/>
    <w:rsid w:val="00353295"/>
    <w:rsid w:val="003541DC"/>
    <w:rsid w:val="00354B0B"/>
    <w:rsid w:val="00354F45"/>
    <w:rsid w:val="00355366"/>
    <w:rsid w:val="00355A00"/>
    <w:rsid w:val="00355BEF"/>
    <w:rsid w:val="0035679D"/>
    <w:rsid w:val="00356905"/>
    <w:rsid w:val="00357015"/>
    <w:rsid w:val="00357624"/>
    <w:rsid w:val="00357C51"/>
    <w:rsid w:val="00357E86"/>
    <w:rsid w:val="00357E98"/>
    <w:rsid w:val="00360801"/>
    <w:rsid w:val="00360E05"/>
    <w:rsid w:val="00360EAB"/>
    <w:rsid w:val="003610C5"/>
    <w:rsid w:val="003611CC"/>
    <w:rsid w:val="003613DF"/>
    <w:rsid w:val="003613F5"/>
    <w:rsid w:val="0036185D"/>
    <w:rsid w:val="003619DD"/>
    <w:rsid w:val="0036288D"/>
    <w:rsid w:val="00362C4E"/>
    <w:rsid w:val="00362DB8"/>
    <w:rsid w:val="003630C3"/>
    <w:rsid w:val="003632C9"/>
    <w:rsid w:val="003635C1"/>
    <w:rsid w:val="003635DD"/>
    <w:rsid w:val="003635E6"/>
    <w:rsid w:val="00363B28"/>
    <w:rsid w:val="00363B94"/>
    <w:rsid w:val="00363FF9"/>
    <w:rsid w:val="003647BB"/>
    <w:rsid w:val="00364A05"/>
    <w:rsid w:val="00364A60"/>
    <w:rsid w:val="00364DB3"/>
    <w:rsid w:val="00364E42"/>
    <w:rsid w:val="00365E20"/>
    <w:rsid w:val="00366269"/>
    <w:rsid w:val="00366DF9"/>
    <w:rsid w:val="003673A9"/>
    <w:rsid w:val="0036793F"/>
    <w:rsid w:val="00367BE9"/>
    <w:rsid w:val="0037018F"/>
    <w:rsid w:val="00370428"/>
    <w:rsid w:val="0037057D"/>
    <w:rsid w:val="003705E1"/>
    <w:rsid w:val="00370D95"/>
    <w:rsid w:val="00370FE5"/>
    <w:rsid w:val="00371647"/>
    <w:rsid w:val="0037170F"/>
    <w:rsid w:val="00371F2C"/>
    <w:rsid w:val="003721E9"/>
    <w:rsid w:val="00372B13"/>
    <w:rsid w:val="00372B6E"/>
    <w:rsid w:val="00372E29"/>
    <w:rsid w:val="003730B9"/>
    <w:rsid w:val="0037360D"/>
    <w:rsid w:val="003743BA"/>
    <w:rsid w:val="003746EE"/>
    <w:rsid w:val="00374AB5"/>
    <w:rsid w:val="003752D0"/>
    <w:rsid w:val="003766A3"/>
    <w:rsid w:val="00376A4D"/>
    <w:rsid w:val="00376CB1"/>
    <w:rsid w:val="00376E11"/>
    <w:rsid w:val="00377252"/>
    <w:rsid w:val="00377CDF"/>
    <w:rsid w:val="00377E92"/>
    <w:rsid w:val="00380019"/>
    <w:rsid w:val="0038051E"/>
    <w:rsid w:val="003805BB"/>
    <w:rsid w:val="00380616"/>
    <w:rsid w:val="003806D4"/>
    <w:rsid w:val="003808D5"/>
    <w:rsid w:val="003809C3"/>
    <w:rsid w:val="00380C46"/>
    <w:rsid w:val="00380F47"/>
    <w:rsid w:val="0038100B"/>
    <w:rsid w:val="0038136D"/>
    <w:rsid w:val="0038179F"/>
    <w:rsid w:val="00382E84"/>
    <w:rsid w:val="003835E6"/>
    <w:rsid w:val="00383AD9"/>
    <w:rsid w:val="003840DB"/>
    <w:rsid w:val="00384145"/>
    <w:rsid w:val="00384280"/>
    <w:rsid w:val="00384345"/>
    <w:rsid w:val="0038450D"/>
    <w:rsid w:val="00384871"/>
    <w:rsid w:val="00384A1F"/>
    <w:rsid w:val="00384BD4"/>
    <w:rsid w:val="003855B9"/>
    <w:rsid w:val="00385828"/>
    <w:rsid w:val="00385D65"/>
    <w:rsid w:val="00385DB7"/>
    <w:rsid w:val="00385E58"/>
    <w:rsid w:val="00386431"/>
    <w:rsid w:val="003865C9"/>
    <w:rsid w:val="00387294"/>
    <w:rsid w:val="003872B4"/>
    <w:rsid w:val="003872F5"/>
    <w:rsid w:val="0038740D"/>
    <w:rsid w:val="0039039B"/>
    <w:rsid w:val="00391205"/>
    <w:rsid w:val="003915D3"/>
    <w:rsid w:val="00391868"/>
    <w:rsid w:val="00391A03"/>
    <w:rsid w:val="00391CE6"/>
    <w:rsid w:val="003920B8"/>
    <w:rsid w:val="003922C7"/>
    <w:rsid w:val="0039254E"/>
    <w:rsid w:val="0039265E"/>
    <w:rsid w:val="0039285A"/>
    <w:rsid w:val="003929B3"/>
    <w:rsid w:val="00393BE8"/>
    <w:rsid w:val="00393D3B"/>
    <w:rsid w:val="0039401B"/>
    <w:rsid w:val="003941CE"/>
    <w:rsid w:val="00394818"/>
    <w:rsid w:val="00394BAC"/>
    <w:rsid w:val="00394C94"/>
    <w:rsid w:val="00394F2B"/>
    <w:rsid w:val="003950DB"/>
    <w:rsid w:val="00395D04"/>
    <w:rsid w:val="00395E91"/>
    <w:rsid w:val="00396516"/>
    <w:rsid w:val="00396D15"/>
    <w:rsid w:val="00397359"/>
    <w:rsid w:val="0039777A"/>
    <w:rsid w:val="00397885"/>
    <w:rsid w:val="00397C43"/>
    <w:rsid w:val="00397DF6"/>
    <w:rsid w:val="00397FAE"/>
    <w:rsid w:val="003A00EE"/>
    <w:rsid w:val="003A0154"/>
    <w:rsid w:val="003A0837"/>
    <w:rsid w:val="003A11A2"/>
    <w:rsid w:val="003A1416"/>
    <w:rsid w:val="003A15BE"/>
    <w:rsid w:val="003A19BA"/>
    <w:rsid w:val="003A1BA3"/>
    <w:rsid w:val="003A1CA9"/>
    <w:rsid w:val="003A1CB2"/>
    <w:rsid w:val="003A1DF6"/>
    <w:rsid w:val="003A1E53"/>
    <w:rsid w:val="003A2024"/>
    <w:rsid w:val="003A22F6"/>
    <w:rsid w:val="003A264B"/>
    <w:rsid w:val="003A2673"/>
    <w:rsid w:val="003A2AC3"/>
    <w:rsid w:val="003A2E54"/>
    <w:rsid w:val="003A3069"/>
    <w:rsid w:val="003A315C"/>
    <w:rsid w:val="003A3434"/>
    <w:rsid w:val="003A3C01"/>
    <w:rsid w:val="003A3CEE"/>
    <w:rsid w:val="003A3E6C"/>
    <w:rsid w:val="003A46DD"/>
    <w:rsid w:val="003A4BB6"/>
    <w:rsid w:val="003A4C85"/>
    <w:rsid w:val="003A4CFB"/>
    <w:rsid w:val="003A54E4"/>
    <w:rsid w:val="003A5712"/>
    <w:rsid w:val="003A5D3D"/>
    <w:rsid w:val="003A5F07"/>
    <w:rsid w:val="003A647F"/>
    <w:rsid w:val="003A68AA"/>
    <w:rsid w:val="003A68EF"/>
    <w:rsid w:val="003A701B"/>
    <w:rsid w:val="003A72C5"/>
    <w:rsid w:val="003A74BB"/>
    <w:rsid w:val="003A7608"/>
    <w:rsid w:val="003A7890"/>
    <w:rsid w:val="003B051A"/>
    <w:rsid w:val="003B05FF"/>
    <w:rsid w:val="003B079D"/>
    <w:rsid w:val="003B091C"/>
    <w:rsid w:val="003B1703"/>
    <w:rsid w:val="003B3026"/>
    <w:rsid w:val="003B306F"/>
    <w:rsid w:val="003B30E0"/>
    <w:rsid w:val="003B317C"/>
    <w:rsid w:val="003B328F"/>
    <w:rsid w:val="003B3A81"/>
    <w:rsid w:val="003B3F24"/>
    <w:rsid w:val="003B4464"/>
    <w:rsid w:val="003B5402"/>
    <w:rsid w:val="003B57F7"/>
    <w:rsid w:val="003B5A03"/>
    <w:rsid w:val="003B5DA6"/>
    <w:rsid w:val="003B60B1"/>
    <w:rsid w:val="003B6A05"/>
    <w:rsid w:val="003B6A66"/>
    <w:rsid w:val="003B6D1A"/>
    <w:rsid w:val="003B6F73"/>
    <w:rsid w:val="003B6FA3"/>
    <w:rsid w:val="003B7286"/>
    <w:rsid w:val="003B7652"/>
    <w:rsid w:val="003B7838"/>
    <w:rsid w:val="003C049E"/>
    <w:rsid w:val="003C05B6"/>
    <w:rsid w:val="003C06C4"/>
    <w:rsid w:val="003C06E4"/>
    <w:rsid w:val="003C0B25"/>
    <w:rsid w:val="003C1D8C"/>
    <w:rsid w:val="003C225D"/>
    <w:rsid w:val="003C251A"/>
    <w:rsid w:val="003C2682"/>
    <w:rsid w:val="003C29DB"/>
    <w:rsid w:val="003C33A4"/>
    <w:rsid w:val="003C3433"/>
    <w:rsid w:val="003C3E09"/>
    <w:rsid w:val="003C4012"/>
    <w:rsid w:val="003C4461"/>
    <w:rsid w:val="003C451A"/>
    <w:rsid w:val="003C49C2"/>
    <w:rsid w:val="003C4D4E"/>
    <w:rsid w:val="003C5956"/>
    <w:rsid w:val="003C59C7"/>
    <w:rsid w:val="003C5A7F"/>
    <w:rsid w:val="003C5E7E"/>
    <w:rsid w:val="003C5EA0"/>
    <w:rsid w:val="003C607F"/>
    <w:rsid w:val="003C62B2"/>
    <w:rsid w:val="003C70AA"/>
    <w:rsid w:val="003D0089"/>
    <w:rsid w:val="003D0594"/>
    <w:rsid w:val="003D06AD"/>
    <w:rsid w:val="003D089C"/>
    <w:rsid w:val="003D18CD"/>
    <w:rsid w:val="003D1B7A"/>
    <w:rsid w:val="003D1EC9"/>
    <w:rsid w:val="003D298F"/>
    <w:rsid w:val="003D2C0A"/>
    <w:rsid w:val="003D2C32"/>
    <w:rsid w:val="003D2D7A"/>
    <w:rsid w:val="003D319C"/>
    <w:rsid w:val="003D396C"/>
    <w:rsid w:val="003D41D9"/>
    <w:rsid w:val="003D4915"/>
    <w:rsid w:val="003D5397"/>
    <w:rsid w:val="003D5805"/>
    <w:rsid w:val="003D5DD2"/>
    <w:rsid w:val="003D5E78"/>
    <w:rsid w:val="003D5FA5"/>
    <w:rsid w:val="003D625A"/>
    <w:rsid w:val="003D6A8A"/>
    <w:rsid w:val="003D6F2A"/>
    <w:rsid w:val="003D766D"/>
    <w:rsid w:val="003D769B"/>
    <w:rsid w:val="003D779F"/>
    <w:rsid w:val="003D7B6E"/>
    <w:rsid w:val="003D7DF1"/>
    <w:rsid w:val="003D7E71"/>
    <w:rsid w:val="003E02F3"/>
    <w:rsid w:val="003E0511"/>
    <w:rsid w:val="003E08C4"/>
    <w:rsid w:val="003E0937"/>
    <w:rsid w:val="003E0EF5"/>
    <w:rsid w:val="003E1086"/>
    <w:rsid w:val="003E10D2"/>
    <w:rsid w:val="003E1BB1"/>
    <w:rsid w:val="003E1BFE"/>
    <w:rsid w:val="003E1CD1"/>
    <w:rsid w:val="003E20EB"/>
    <w:rsid w:val="003E2D16"/>
    <w:rsid w:val="003E3188"/>
    <w:rsid w:val="003E360C"/>
    <w:rsid w:val="003E388C"/>
    <w:rsid w:val="003E3D3C"/>
    <w:rsid w:val="003E3E2F"/>
    <w:rsid w:val="003E4822"/>
    <w:rsid w:val="003E4BDD"/>
    <w:rsid w:val="003E4D53"/>
    <w:rsid w:val="003E4E5F"/>
    <w:rsid w:val="003E5352"/>
    <w:rsid w:val="003E5506"/>
    <w:rsid w:val="003E5896"/>
    <w:rsid w:val="003E5C7E"/>
    <w:rsid w:val="003E685E"/>
    <w:rsid w:val="003E6C5D"/>
    <w:rsid w:val="003E7687"/>
    <w:rsid w:val="003E7758"/>
    <w:rsid w:val="003E791F"/>
    <w:rsid w:val="003E7E75"/>
    <w:rsid w:val="003F030F"/>
    <w:rsid w:val="003F054A"/>
    <w:rsid w:val="003F0B4F"/>
    <w:rsid w:val="003F0BB1"/>
    <w:rsid w:val="003F10B5"/>
    <w:rsid w:val="003F1286"/>
    <w:rsid w:val="003F18E3"/>
    <w:rsid w:val="003F1A57"/>
    <w:rsid w:val="003F1F8C"/>
    <w:rsid w:val="003F253E"/>
    <w:rsid w:val="003F2A25"/>
    <w:rsid w:val="003F2E59"/>
    <w:rsid w:val="003F302B"/>
    <w:rsid w:val="003F30F2"/>
    <w:rsid w:val="003F36EC"/>
    <w:rsid w:val="003F370D"/>
    <w:rsid w:val="003F3920"/>
    <w:rsid w:val="003F3F87"/>
    <w:rsid w:val="003F4B14"/>
    <w:rsid w:val="003F4C2C"/>
    <w:rsid w:val="003F4EC6"/>
    <w:rsid w:val="003F4FB1"/>
    <w:rsid w:val="003F519D"/>
    <w:rsid w:val="003F5230"/>
    <w:rsid w:val="003F54C0"/>
    <w:rsid w:val="003F56B1"/>
    <w:rsid w:val="003F5D63"/>
    <w:rsid w:val="003F5DF3"/>
    <w:rsid w:val="003F607A"/>
    <w:rsid w:val="003F66E2"/>
    <w:rsid w:val="003F6920"/>
    <w:rsid w:val="003F6B81"/>
    <w:rsid w:val="003F72F7"/>
    <w:rsid w:val="003F7CCA"/>
    <w:rsid w:val="003F7F5F"/>
    <w:rsid w:val="00400343"/>
    <w:rsid w:val="0040039D"/>
    <w:rsid w:val="0040108E"/>
    <w:rsid w:val="004011BB"/>
    <w:rsid w:val="00401256"/>
    <w:rsid w:val="0040168A"/>
    <w:rsid w:val="004019D5"/>
    <w:rsid w:val="00402414"/>
    <w:rsid w:val="0040274C"/>
    <w:rsid w:val="00402BBD"/>
    <w:rsid w:val="004034E7"/>
    <w:rsid w:val="004036F7"/>
    <w:rsid w:val="00403B2A"/>
    <w:rsid w:val="00403BAD"/>
    <w:rsid w:val="0040403F"/>
    <w:rsid w:val="004040B8"/>
    <w:rsid w:val="004047CA"/>
    <w:rsid w:val="00404C62"/>
    <w:rsid w:val="00404D9E"/>
    <w:rsid w:val="0040560D"/>
    <w:rsid w:val="00405D8E"/>
    <w:rsid w:val="00406031"/>
    <w:rsid w:val="0040608F"/>
    <w:rsid w:val="00406619"/>
    <w:rsid w:val="0040680E"/>
    <w:rsid w:val="00406860"/>
    <w:rsid w:val="004068D1"/>
    <w:rsid w:val="00407B70"/>
    <w:rsid w:val="00407D5D"/>
    <w:rsid w:val="00407FFA"/>
    <w:rsid w:val="00410315"/>
    <w:rsid w:val="004107AB"/>
    <w:rsid w:val="00410BB9"/>
    <w:rsid w:val="00410E74"/>
    <w:rsid w:val="00410F18"/>
    <w:rsid w:val="00411268"/>
    <w:rsid w:val="0041168F"/>
    <w:rsid w:val="004116C7"/>
    <w:rsid w:val="00411FE6"/>
    <w:rsid w:val="0041297B"/>
    <w:rsid w:val="00412F04"/>
    <w:rsid w:val="00412F78"/>
    <w:rsid w:val="0041341D"/>
    <w:rsid w:val="0041353C"/>
    <w:rsid w:val="00413E1F"/>
    <w:rsid w:val="00414CCD"/>
    <w:rsid w:val="004151A6"/>
    <w:rsid w:val="004152D9"/>
    <w:rsid w:val="004156BB"/>
    <w:rsid w:val="00415730"/>
    <w:rsid w:val="00415CC0"/>
    <w:rsid w:val="00416C18"/>
    <w:rsid w:val="004170AA"/>
    <w:rsid w:val="004172F9"/>
    <w:rsid w:val="00417BB1"/>
    <w:rsid w:val="00417C16"/>
    <w:rsid w:val="0042026E"/>
    <w:rsid w:val="0042088E"/>
    <w:rsid w:val="00421290"/>
    <w:rsid w:val="00421BAB"/>
    <w:rsid w:val="00421C82"/>
    <w:rsid w:val="00421ED6"/>
    <w:rsid w:val="004221A1"/>
    <w:rsid w:val="0042229E"/>
    <w:rsid w:val="00422543"/>
    <w:rsid w:val="0042281E"/>
    <w:rsid w:val="00423271"/>
    <w:rsid w:val="00423852"/>
    <w:rsid w:val="00423DEC"/>
    <w:rsid w:val="00423F7E"/>
    <w:rsid w:val="00423F81"/>
    <w:rsid w:val="00423FC4"/>
    <w:rsid w:val="004243E3"/>
    <w:rsid w:val="004245C8"/>
    <w:rsid w:val="00424609"/>
    <w:rsid w:val="00424761"/>
    <w:rsid w:val="0042496F"/>
    <w:rsid w:val="00424FC2"/>
    <w:rsid w:val="0042585A"/>
    <w:rsid w:val="00425E87"/>
    <w:rsid w:val="00427044"/>
    <w:rsid w:val="0042711C"/>
    <w:rsid w:val="00427458"/>
    <w:rsid w:val="004274CA"/>
    <w:rsid w:val="00427821"/>
    <w:rsid w:val="00427D23"/>
    <w:rsid w:val="00431205"/>
    <w:rsid w:val="0043185E"/>
    <w:rsid w:val="00431CA0"/>
    <w:rsid w:val="00431F68"/>
    <w:rsid w:val="004321B2"/>
    <w:rsid w:val="00432A6A"/>
    <w:rsid w:val="00432A79"/>
    <w:rsid w:val="00433085"/>
    <w:rsid w:val="004334E4"/>
    <w:rsid w:val="0043365C"/>
    <w:rsid w:val="004337F3"/>
    <w:rsid w:val="00433AAF"/>
    <w:rsid w:val="00433AFB"/>
    <w:rsid w:val="00433CFB"/>
    <w:rsid w:val="004342D0"/>
    <w:rsid w:val="0043432A"/>
    <w:rsid w:val="00434427"/>
    <w:rsid w:val="00434798"/>
    <w:rsid w:val="004350FD"/>
    <w:rsid w:val="004351BF"/>
    <w:rsid w:val="00435249"/>
    <w:rsid w:val="00435722"/>
    <w:rsid w:val="00435AAA"/>
    <w:rsid w:val="00435D77"/>
    <w:rsid w:val="00435EE0"/>
    <w:rsid w:val="0043603C"/>
    <w:rsid w:val="00436462"/>
    <w:rsid w:val="004368A8"/>
    <w:rsid w:val="00436FC8"/>
    <w:rsid w:val="0043705D"/>
    <w:rsid w:val="004373E4"/>
    <w:rsid w:val="00440163"/>
    <w:rsid w:val="004402DD"/>
    <w:rsid w:val="00440497"/>
    <w:rsid w:val="00441CFB"/>
    <w:rsid w:val="0044206C"/>
    <w:rsid w:val="004421A7"/>
    <w:rsid w:val="00442D10"/>
    <w:rsid w:val="00442EB7"/>
    <w:rsid w:val="00442EE8"/>
    <w:rsid w:val="0044326C"/>
    <w:rsid w:val="004437FA"/>
    <w:rsid w:val="00444412"/>
    <w:rsid w:val="00444581"/>
    <w:rsid w:val="0044492F"/>
    <w:rsid w:val="004451E3"/>
    <w:rsid w:val="00445222"/>
    <w:rsid w:val="0044572C"/>
    <w:rsid w:val="00446194"/>
    <w:rsid w:val="00446615"/>
    <w:rsid w:val="0044665B"/>
    <w:rsid w:val="00446B73"/>
    <w:rsid w:val="00446D91"/>
    <w:rsid w:val="00446DAD"/>
    <w:rsid w:val="004474BF"/>
    <w:rsid w:val="00447769"/>
    <w:rsid w:val="004478E4"/>
    <w:rsid w:val="00447C2E"/>
    <w:rsid w:val="00447F30"/>
    <w:rsid w:val="004503ED"/>
    <w:rsid w:val="0045045C"/>
    <w:rsid w:val="00450601"/>
    <w:rsid w:val="0045069F"/>
    <w:rsid w:val="00450947"/>
    <w:rsid w:val="004514DE"/>
    <w:rsid w:val="0045166F"/>
    <w:rsid w:val="0045172F"/>
    <w:rsid w:val="00451F2F"/>
    <w:rsid w:val="00452271"/>
    <w:rsid w:val="004524D2"/>
    <w:rsid w:val="0045338B"/>
    <w:rsid w:val="0045362C"/>
    <w:rsid w:val="004536B7"/>
    <w:rsid w:val="00453936"/>
    <w:rsid w:val="00453A85"/>
    <w:rsid w:val="00453D61"/>
    <w:rsid w:val="00453DBC"/>
    <w:rsid w:val="00453EDB"/>
    <w:rsid w:val="00453F77"/>
    <w:rsid w:val="004540A9"/>
    <w:rsid w:val="0045469A"/>
    <w:rsid w:val="00454A58"/>
    <w:rsid w:val="00455036"/>
    <w:rsid w:val="004553F3"/>
    <w:rsid w:val="004554DD"/>
    <w:rsid w:val="004556BD"/>
    <w:rsid w:val="00455CF8"/>
    <w:rsid w:val="00455F46"/>
    <w:rsid w:val="00455FF9"/>
    <w:rsid w:val="004562A6"/>
    <w:rsid w:val="004563AE"/>
    <w:rsid w:val="004564D6"/>
    <w:rsid w:val="0045661B"/>
    <w:rsid w:val="00456AE3"/>
    <w:rsid w:val="00456EFA"/>
    <w:rsid w:val="0045718A"/>
    <w:rsid w:val="004572A1"/>
    <w:rsid w:val="004572A9"/>
    <w:rsid w:val="0045737B"/>
    <w:rsid w:val="00457441"/>
    <w:rsid w:val="00457971"/>
    <w:rsid w:val="00457BF2"/>
    <w:rsid w:val="00457CA0"/>
    <w:rsid w:val="00457CC5"/>
    <w:rsid w:val="00457EBE"/>
    <w:rsid w:val="00460287"/>
    <w:rsid w:val="004604B7"/>
    <w:rsid w:val="00460A55"/>
    <w:rsid w:val="0046150C"/>
    <w:rsid w:val="00461662"/>
    <w:rsid w:val="00461696"/>
    <w:rsid w:val="004621D2"/>
    <w:rsid w:val="00462320"/>
    <w:rsid w:val="004623A3"/>
    <w:rsid w:val="00462504"/>
    <w:rsid w:val="00462BE7"/>
    <w:rsid w:val="00462DC0"/>
    <w:rsid w:val="004633A4"/>
    <w:rsid w:val="0046357B"/>
    <w:rsid w:val="00463814"/>
    <w:rsid w:val="00463916"/>
    <w:rsid w:val="00463F6B"/>
    <w:rsid w:val="00464E86"/>
    <w:rsid w:val="0046502D"/>
    <w:rsid w:val="00465D06"/>
    <w:rsid w:val="00465DC2"/>
    <w:rsid w:val="004663FD"/>
    <w:rsid w:val="0046699C"/>
    <w:rsid w:val="00466AF2"/>
    <w:rsid w:val="00466ED0"/>
    <w:rsid w:val="00466F16"/>
    <w:rsid w:val="0046738D"/>
    <w:rsid w:val="00467648"/>
    <w:rsid w:val="00467781"/>
    <w:rsid w:val="00467DAB"/>
    <w:rsid w:val="00467DF4"/>
    <w:rsid w:val="0047083C"/>
    <w:rsid w:val="00470D0D"/>
    <w:rsid w:val="004717BA"/>
    <w:rsid w:val="0047192E"/>
    <w:rsid w:val="00471CE7"/>
    <w:rsid w:val="00471F10"/>
    <w:rsid w:val="00471F74"/>
    <w:rsid w:val="00471FF8"/>
    <w:rsid w:val="00472584"/>
    <w:rsid w:val="004727CF"/>
    <w:rsid w:val="00472BFF"/>
    <w:rsid w:val="0047352A"/>
    <w:rsid w:val="0047354A"/>
    <w:rsid w:val="00473BB5"/>
    <w:rsid w:val="00473CD0"/>
    <w:rsid w:val="004741AB"/>
    <w:rsid w:val="004744D7"/>
    <w:rsid w:val="0047453A"/>
    <w:rsid w:val="00474AEA"/>
    <w:rsid w:val="00474B5A"/>
    <w:rsid w:val="0047589F"/>
    <w:rsid w:val="004758D9"/>
    <w:rsid w:val="00475B38"/>
    <w:rsid w:val="00475C2F"/>
    <w:rsid w:val="00476143"/>
    <w:rsid w:val="004767AA"/>
    <w:rsid w:val="00476A09"/>
    <w:rsid w:val="00477CD0"/>
    <w:rsid w:val="004802B6"/>
    <w:rsid w:val="0048053E"/>
    <w:rsid w:val="004806F8"/>
    <w:rsid w:val="004810CF"/>
    <w:rsid w:val="00481469"/>
    <w:rsid w:val="00481672"/>
    <w:rsid w:val="00481D9C"/>
    <w:rsid w:val="00481EA5"/>
    <w:rsid w:val="00482320"/>
    <w:rsid w:val="0048268A"/>
    <w:rsid w:val="00482950"/>
    <w:rsid w:val="004831E7"/>
    <w:rsid w:val="00483AAA"/>
    <w:rsid w:val="00483BF9"/>
    <w:rsid w:val="00483E4E"/>
    <w:rsid w:val="00484043"/>
    <w:rsid w:val="004842C3"/>
    <w:rsid w:val="004847DB"/>
    <w:rsid w:val="00484EF2"/>
    <w:rsid w:val="004850A1"/>
    <w:rsid w:val="0048513F"/>
    <w:rsid w:val="004856A4"/>
    <w:rsid w:val="004858FB"/>
    <w:rsid w:val="00485A60"/>
    <w:rsid w:val="00485C56"/>
    <w:rsid w:val="00486208"/>
    <w:rsid w:val="004864FD"/>
    <w:rsid w:val="0048655A"/>
    <w:rsid w:val="0048672A"/>
    <w:rsid w:val="00486950"/>
    <w:rsid w:val="00486C3B"/>
    <w:rsid w:val="00486CBC"/>
    <w:rsid w:val="00486D98"/>
    <w:rsid w:val="00486DD8"/>
    <w:rsid w:val="00486FFB"/>
    <w:rsid w:val="00487729"/>
    <w:rsid w:val="0048776C"/>
    <w:rsid w:val="00487FC4"/>
    <w:rsid w:val="00490209"/>
    <w:rsid w:val="004904F1"/>
    <w:rsid w:val="004907EF"/>
    <w:rsid w:val="00490821"/>
    <w:rsid w:val="0049092F"/>
    <w:rsid w:val="00490C2D"/>
    <w:rsid w:val="00490C2F"/>
    <w:rsid w:val="00490E4E"/>
    <w:rsid w:val="00490EC4"/>
    <w:rsid w:val="0049107E"/>
    <w:rsid w:val="0049144D"/>
    <w:rsid w:val="00491E7E"/>
    <w:rsid w:val="00491F8A"/>
    <w:rsid w:val="0049392C"/>
    <w:rsid w:val="004942B9"/>
    <w:rsid w:val="004942F4"/>
    <w:rsid w:val="0049434C"/>
    <w:rsid w:val="0049462E"/>
    <w:rsid w:val="0049487A"/>
    <w:rsid w:val="00494A12"/>
    <w:rsid w:val="00494B58"/>
    <w:rsid w:val="00494BA6"/>
    <w:rsid w:val="004951B0"/>
    <w:rsid w:val="004953BC"/>
    <w:rsid w:val="00495AFC"/>
    <w:rsid w:val="00495CCE"/>
    <w:rsid w:val="00496228"/>
    <w:rsid w:val="0049651C"/>
    <w:rsid w:val="00496973"/>
    <w:rsid w:val="00496FBF"/>
    <w:rsid w:val="00497016"/>
    <w:rsid w:val="0049745D"/>
    <w:rsid w:val="00497588"/>
    <w:rsid w:val="00497C62"/>
    <w:rsid w:val="00497D31"/>
    <w:rsid w:val="00497D93"/>
    <w:rsid w:val="004A03E5"/>
    <w:rsid w:val="004A04E9"/>
    <w:rsid w:val="004A0736"/>
    <w:rsid w:val="004A07F6"/>
    <w:rsid w:val="004A0E98"/>
    <w:rsid w:val="004A1408"/>
    <w:rsid w:val="004A1429"/>
    <w:rsid w:val="004A1430"/>
    <w:rsid w:val="004A168A"/>
    <w:rsid w:val="004A205F"/>
    <w:rsid w:val="004A252A"/>
    <w:rsid w:val="004A271F"/>
    <w:rsid w:val="004A28D1"/>
    <w:rsid w:val="004A34E2"/>
    <w:rsid w:val="004A3F61"/>
    <w:rsid w:val="004A3F86"/>
    <w:rsid w:val="004A4158"/>
    <w:rsid w:val="004A43B5"/>
    <w:rsid w:val="004A475A"/>
    <w:rsid w:val="004A4AEE"/>
    <w:rsid w:val="004A4F55"/>
    <w:rsid w:val="004A4F6B"/>
    <w:rsid w:val="004A51F7"/>
    <w:rsid w:val="004A5428"/>
    <w:rsid w:val="004A545C"/>
    <w:rsid w:val="004A631C"/>
    <w:rsid w:val="004A68D4"/>
    <w:rsid w:val="004A68DC"/>
    <w:rsid w:val="004A7123"/>
    <w:rsid w:val="004A78EC"/>
    <w:rsid w:val="004B03EE"/>
    <w:rsid w:val="004B057D"/>
    <w:rsid w:val="004B0A2F"/>
    <w:rsid w:val="004B0E36"/>
    <w:rsid w:val="004B12EA"/>
    <w:rsid w:val="004B1325"/>
    <w:rsid w:val="004B1372"/>
    <w:rsid w:val="004B17E3"/>
    <w:rsid w:val="004B1BB1"/>
    <w:rsid w:val="004B2017"/>
    <w:rsid w:val="004B2468"/>
    <w:rsid w:val="004B271B"/>
    <w:rsid w:val="004B2726"/>
    <w:rsid w:val="004B36EC"/>
    <w:rsid w:val="004B387D"/>
    <w:rsid w:val="004B4847"/>
    <w:rsid w:val="004B4A4E"/>
    <w:rsid w:val="004B4BB8"/>
    <w:rsid w:val="004B4BC8"/>
    <w:rsid w:val="004B4D90"/>
    <w:rsid w:val="004B54E9"/>
    <w:rsid w:val="004B5E9E"/>
    <w:rsid w:val="004B60EE"/>
    <w:rsid w:val="004B63B9"/>
    <w:rsid w:val="004B69C6"/>
    <w:rsid w:val="004B6C8B"/>
    <w:rsid w:val="004B6CB5"/>
    <w:rsid w:val="004B7213"/>
    <w:rsid w:val="004B7BD5"/>
    <w:rsid w:val="004B7DDA"/>
    <w:rsid w:val="004B7F1D"/>
    <w:rsid w:val="004B7F5B"/>
    <w:rsid w:val="004C00A8"/>
    <w:rsid w:val="004C01B6"/>
    <w:rsid w:val="004C0252"/>
    <w:rsid w:val="004C042C"/>
    <w:rsid w:val="004C08F8"/>
    <w:rsid w:val="004C0C66"/>
    <w:rsid w:val="004C1227"/>
    <w:rsid w:val="004C1697"/>
    <w:rsid w:val="004C18A3"/>
    <w:rsid w:val="004C1C47"/>
    <w:rsid w:val="004C21D8"/>
    <w:rsid w:val="004C23D2"/>
    <w:rsid w:val="004C25C1"/>
    <w:rsid w:val="004C28B1"/>
    <w:rsid w:val="004C2918"/>
    <w:rsid w:val="004C2C2B"/>
    <w:rsid w:val="004C310A"/>
    <w:rsid w:val="004C3496"/>
    <w:rsid w:val="004C3BEB"/>
    <w:rsid w:val="004C3CAB"/>
    <w:rsid w:val="004C3DF6"/>
    <w:rsid w:val="004C4462"/>
    <w:rsid w:val="004C4AD4"/>
    <w:rsid w:val="004C4FC4"/>
    <w:rsid w:val="004C5952"/>
    <w:rsid w:val="004C5AE7"/>
    <w:rsid w:val="004C5CF5"/>
    <w:rsid w:val="004C5DA1"/>
    <w:rsid w:val="004C60E7"/>
    <w:rsid w:val="004C63AA"/>
    <w:rsid w:val="004C64B2"/>
    <w:rsid w:val="004C654F"/>
    <w:rsid w:val="004C7033"/>
    <w:rsid w:val="004C753E"/>
    <w:rsid w:val="004C7796"/>
    <w:rsid w:val="004C7B7C"/>
    <w:rsid w:val="004C7E76"/>
    <w:rsid w:val="004C7F79"/>
    <w:rsid w:val="004D01FD"/>
    <w:rsid w:val="004D043B"/>
    <w:rsid w:val="004D0EB8"/>
    <w:rsid w:val="004D1115"/>
    <w:rsid w:val="004D1251"/>
    <w:rsid w:val="004D25B8"/>
    <w:rsid w:val="004D28AC"/>
    <w:rsid w:val="004D2908"/>
    <w:rsid w:val="004D29C3"/>
    <w:rsid w:val="004D36B9"/>
    <w:rsid w:val="004D3ABE"/>
    <w:rsid w:val="004D3B9C"/>
    <w:rsid w:val="004D542B"/>
    <w:rsid w:val="004D6235"/>
    <w:rsid w:val="004D6F35"/>
    <w:rsid w:val="004D70EA"/>
    <w:rsid w:val="004D7340"/>
    <w:rsid w:val="004D7415"/>
    <w:rsid w:val="004D759E"/>
    <w:rsid w:val="004D7777"/>
    <w:rsid w:val="004D7A1A"/>
    <w:rsid w:val="004E0079"/>
    <w:rsid w:val="004E0151"/>
    <w:rsid w:val="004E094D"/>
    <w:rsid w:val="004E0A48"/>
    <w:rsid w:val="004E0C27"/>
    <w:rsid w:val="004E0EAB"/>
    <w:rsid w:val="004E10DC"/>
    <w:rsid w:val="004E1BCA"/>
    <w:rsid w:val="004E2567"/>
    <w:rsid w:val="004E2923"/>
    <w:rsid w:val="004E3859"/>
    <w:rsid w:val="004E3C04"/>
    <w:rsid w:val="004E3EE0"/>
    <w:rsid w:val="004E41CA"/>
    <w:rsid w:val="004E4356"/>
    <w:rsid w:val="004E49DF"/>
    <w:rsid w:val="004E4C27"/>
    <w:rsid w:val="004E4F4F"/>
    <w:rsid w:val="004E55F4"/>
    <w:rsid w:val="004E581E"/>
    <w:rsid w:val="004E5F73"/>
    <w:rsid w:val="004E6480"/>
    <w:rsid w:val="004E6ED9"/>
    <w:rsid w:val="004E75BC"/>
    <w:rsid w:val="004E78EA"/>
    <w:rsid w:val="004F0272"/>
    <w:rsid w:val="004F0A78"/>
    <w:rsid w:val="004F0E85"/>
    <w:rsid w:val="004F116E"/>
    <w:rsid w:val="004F1415"/>
    <w:rsid w:val="004F1480"/>
    <w:rsid w:val="004F19BC"/>
    <w:rsid w:val="004F1F2B"/>
    <w:rsid w:val="004F22EF"/>
    <w:rsid w:val="004F298C"/>
    <w:rsid w:val="004F29C8"/>
    <w:rsid w:val="004F29F5"/>
    <w:rsid w:val="004F2B58"/>
    <w:rsid w:val="004F3647"/>
    <w:rsid w:val="004F3A48"/>
    <w:rsid w:val="004F3F5A"/>
    <w:rsid w:val="004F4573"/>
    <w:rsid w:val="004F4B54"/>
    <w:rsid w:val="004F4CFD"/>
    <w:rsid w:val="004F557E"/>
    <w:rsid w:val="004F55B1"/>
    <w:rsid w:val="004F5B57"/>
    <w:rsid w:val="004F5F8A"/>
    <w:rsid w:val="004F62B6"/>
    <w:rsid w:val="004F65E6"/>
    <w:rsid w:val="004F6877"/>
    <w:rsid w:val="004F6A24"/>
    <w:rsid w:val="004F6A39"/>
    <w:rsid w:val="004F6A9C"/>
    <w:rsid w:val="004F71CF"/>
    <w:rsid w:val="004F7293"/>
    <w:rsid w:val="004F74FD"/>
    <w:rsid w:val="004F7851"/>
    <w:rsid w:val="004F79C4"/>
    <w:rsid w:val="005000EA"/>
    <w:rsid w:val="005008F7"/>
    <w:rsid w:val="00500B24"/>
    <w:rsid w:val="00500BBE"/>
    <w:rsid w:val="00500C6D"/>
    <w:rsid w:val="00501032"/>
    <w:rsid w:val="005010FF"/>
    <w:rsid w:val="00501D28"/>
    <w:rsid w:val="00502444"/>
    <w:rsid w:val="0050253C"/>
    <w:rsid w:val="0050291A"/>
    <w:rsid w:val="005030E4"/>
    <w:rsid w:val="00503569"/>
    <w:rsid w:val="005036DB"/>
    <w:rsid w:val="005037D1"/>
    <w:rsid w:val="005038F2"/>
    <w:rsid w:val="0050397E"/>
    <w:rsid w:val="00504240"/>
    <w:rsid w:val="00504451"/>
    <w:rsid w:val="00504DDE"/>
    <w:rsid w:val="00505032"/>
    <w:rsid w:val="005054F6"/>
    <w:rsid w:val="00505515"/>
    <w:rsid w:val="00505A16"/>
    <w:rsid w:val="00505B58"/>
    <w:rsid w:val="005062AE"/>
    <w:rsid w:val="00506499"/>
    <w:rsid w:val="005065B8"/>
    <w:rsid w:val="005065C8"/>
    <w:rsid w:val="0050672C"/>
    <w:rsid w:val="00506A6D"/>
    <w:rsid w:val="00506EAA"/>
    <w:rsid w:val="0051025D"/>
    <w:rsid w:val="005102E2"/>
    <w:rsid w:val="00510B97"/>
    <w:rsid w:val="00510DAB"/>
    <w:rsid w:val="00511AB7"/>
    <w:rsid w:val="00511FC3"/>
    <w:rsid w:val="005126C5"/>
    <w:rsid w:val="0051270B"/>
    <w:rsid w:val="00512BEC"/>
    <w:rsid w:val="00512C7E"/>
    <w:rsid w:val="00512DB2"/>
    <w:rsid w:val="00513067"/>
    <w:rsid w:val="005131DB"/>
    <w:rsid w:val="005132CC"/>
    <w:rsid w:val="00513343"/>
    <w:rsid w:val="00513C04"/>
    <w:rsid w:val="00513C3E"/>
    <w:rsid w:val="00513C96"/>
    <w:rsid w:val="00514030"/>
    <w:rsid w:val="00514186"/>
    <w:rsid w:val="005142BB"/>
    <w:rsid w:val="00514668"/>
    <w:rsid w:val="00514C72"/>
    <w:rsid w:val="00515AE3"/>
    <w:rsid w:val="00515B33"/>
    <w:rsid w:val="00515F78"/>
    <w:rsid w:val="005164C2"/>
    <w:rsid w:val="00516598"/>
    <w:rsid w:val="005172AB"/>
    <w:rsid w:val="00517557"/>
    <w:rsid w:val="0051761A"/>
    <w:rsid w:val="00517DE5"/>
    <w:rsid w:val="00517F34"/>
    <w:rsid w:val="00520283"/>
    <w:rsid w:val="005204D4"/>
    <w:rsid w:val="005204FA"/>
    <w:rsid w:val="00520788"/>
    <w:rsid w:val="00520AA0"/>
    <w:rsid w:val="00520FE7"/>
    <w:rsid w:val="005213CF"/>
    <w:rsid w:val="0052147D"/>
    <w:rsid w:val="00521783"/>
    <w:rsid w:val="005217CA"/>
    <w:rsid w:val="00521808"/>
    <w:rsid w:val="00521D3C"/>
    <w:rsid w:val="00522333"/>
    <w:rsid w:val="005225C9"/>
    <w:rsid w:val="00522A14"/>
    <w:rsid w:val="005230C5"/>
    <w:rsid w:val="0052354F"/>
    <w:rsid w:val="00523660"/>
    <w:rsid w:val="005238FC"/>
    <w:rsid w:val="00524F81"/>
    <w:rsid w:val="0052575A"/>
    <w:rsid w:val="0052583D"/>
    <w:rsid w:val="0052589F"/>
    <w:rsid w:val="00525A83"/>
    <w:rsid w:val="00525BD0"/>
    <w:rsid w:val="00525E57"/>
    <w:rsid w:val="00525FB9"/>
    <w:rsid w:val="0052615B"/>
    <w:rsid w:val="005263EF"/>
    <w:rsid w:val="0052646E"/>
    <w:rsid w:val="0052671A"/>
    <w:rsid w:val="0052671C"/>
    <w:rsid w:val="00526BA4"/>
    <w:rsid w:val="00526DB0"/>
    <w:rsid w:val="00526F78"/>
    <w:rsid w:val="00527311"/>
    <w:rsid w:val="005274BE"/>
    <w:rsid w:val="0052763F"/>
    <w:rsid w:val="005279F4"/>
    <w:rsid w:val="00527E47"/>
    <w:rsid w:val="00527E9C"/>
    <w:rsid w:val="005301BC"/>
    <w:rsid w:val="00530458"/>
    <w:rsid w:val="00530BAB"/>
    <w:rsid w:val="00531087"/>
    <w:rsid w:val="005310BC"/>
    <w:rsid w:val="00531408"/>
    <w:rsid w:val="0053174F"/>
    <w:rsid w:val="00531DD7"/>
    <w:rsid w:val="00531E88"/>
    <w:rsid w:val="005320DD"/>
    <w:rsid w:val="00532139"/>
    <w:rsid w:val="005325A8"/>
    <w:rsid w:val="00532633"/>
    <w:rsid w:val="0053279B"/>
    <w:rsid w:val="005330D3"/>
    <w:rsid w:val="005334C4"/>
    <w:rsid w:val="00533584"/>
    <w:rsid w:val="005338C4"/>
    <w:rsid w:val="00533954"/>
    <w:rsid w:val="00533A57"/>
    <w:rsid w:val="00533F98"/>
    <w:rsid w:val="00534012"/>
    <w:rsid w:val="005349B0"/>
    <w:rsid w:val="0053509E"/>
    <w:rsid w:val="005350B6"/>
    <w:rsid w:val="00535342"/>
    <w:rsid w:val="00535BFA"/>
    <w:rsid w:val="00535F4E"/>
    <w:rsid w:val="00536BC3"/>
    <w:rsid w:val="005376E1"/>
    <w:rsid w:val="005379F6"/>
    <w:rsid w:val="00537E59"/>
    <w:rsid w:val="00537E6F"/>
    <w:rsid w:val="00537FA2"/>
    <w:rsid w:val="0054020A"/>
    <w:rsid w:val="00540C5A"/>
    <w:rsid w:val="00540D1A"/>
    <w:rsid w:val="00540F21"/>
    <w:rsid w:val="00541391"/>
    <w:rsid w:val="00541AFB"/>
    <w:rsid w:val="00541BDC"/>
    <w:rsid w:val="0054211F"/>
    <w:rsid w:val="00542802"/>
    <w:rsid w:val="00542B8B"/>
    <w:rsid w:val="00542D93"/>
    <w:rsid w:val="00543432"/>
    <w:rsid w:val="0054398B"/>
    <w:rsid w:val="00543A4A"/>
    <w:rsid w:val="00543C4C"/>
    <w:rsid w:val="00543DB0"/>
    <w:rsid w:val="005440BC"/>
    <w:rsid w:val="005440BE"/>
    <w:rsid w:val="00544520"/>
    <w:rsid w:val="00544EF8"/>
    <w:rsid w:val="00544F1B"/>
    <w:rsid w:val="00544F83"/>
    <w:rsid w:val="0054522C"/>
    <w:rsid w:val="00545365"/>
    <w:rsid w:val="00545684"/>
    <w:rsid w:val="00545D5A"/>
    <w:rsid w:val="00545F9E"/>
    <w:rsid w:val="0054649D"/>
    <w:rsid w:val="00547147"/>
    <w:rsid w:val="0054741D"/>
    <w:rsid w:val="005477F5"/>
    <w:rsid w:val="0054799E"/>
    <w:rsid w:val="00547E51"/>
    <w:rsid w:val="005501F0"/>
    <w:rsid w:val="00550DDC"/>
    <w:rsid w:val="00551C84"/>
    <w:rsid w:val="00551E51"/>
    <w:rsid w:val="0055204A"/>
    <w:rsid w:val="00552205"/>
    <w:rsid w:val="005522E1"/>
    <w:rsid w:val="00552693"/>
    <w:rsid w:val="00552745"/>
    <w:rsid w:val="005528A8"/>
    <w:rsid w:val="005528BE"/>
    <w:rsid w:val="005529D6"/>
    <w:rsid w:val="00552AE8"/>
    <w:rsid w:val="00552CC7"/>
    <w:rsid w:val="00552DE5"/>
    <w:rsid w:val="00552EF2"/>
    <w:rsid w:val="00553046"/>
    <w:rsid w:val="00554606"/>
    <w:rsid w:val="00554641"/>
    <w:rsid w:val="00554D91"/>
    <w:rsid w:val="00554FC5"/>
    <w:rsid w:val="0055546D"/>
    <w:rsid w:val="00555470"/>
    <w:rsid w:val="00555A5B"/>
    <w:rsid w:val="00555A60"/>
    <w:rsid w:val="005567F0"/>
    <w:rsid w:val="00556B32"/>
    <w:rsid w:val="00556CEE"/>
    <w:rsid w:val="00557125"/>
    <w:rsid w:val="005574F0"/>
    <w:rsid w:val="00557705"/>
    <w:rsid w:val="005577C2"/>
    <w:rsid w:val="0055782B"/>
    <w:rsid w:val="00557899"/>
    <w:rsid w:val="005578F1"/>
    <w:rsid w:val="00557C3E"/>
    <w:rsid w:val="00557CAB"/>
    <w:rsid w:val="00557D6B"/>
    <w:rsid w:val="00560BCE"/>
    <w:rsid w:val="00560C39"/>
    <w:rsid w:val="00560DF2"/>
    <w:rsid w:val="00561348"/>
    <w:rsid w:val="00561F46"/>
    <w:rsid w:val="00562461"/>
    <w:rsid w:val="005624FD"/>
    <w:rsid w:val="00562729"/>
    <w:rsid w:val="00563E2C"/>
    <w:rsid w:val="00563F07"/>
    <w:rsid w:val="00563F9D"/>
    <w:rsid w:val="0056518F"/>
    <w:rsid w:val="005651EC"/>
    <w:rsid w:val="00565293"/>
    <w:rsid w:val="005658B6"/>
    <w:rsid w:val="00565AEB"/>
    <w:rsid w:val="00565E35"/>
    <w:rsid w:val="005661DF"/>
    <w:rsid w:val="0056669E"/>
    <w:rsid w:val="00566F0F"/>
    <w:rsid w:val="00567559"/>
    <w:rsid w:val="00567979"/>
    <w:rsid w:val="00567AEC"/>
    <w:rsid w:val="00570108"/>
    <w:rsid w:val="00570854"/>
    <w:rsid w:val="005708E8"/>
    <w:rsid w:val="00570A1E"/>
    <w:rsid w:val="00570A5D"/>
    <w:rsid w:val="00570C5A"/>
    <w:rsid w:val="00570EA6"/>
    <w:rsid w:val="00571647"/>
    <w:rsid w:val="005717D7"/>
    <w:rsid w:val="00571EF5"/>
    <w:rsid w:val="00572687"/>
    <w:rsid w:val="00572F5C"/>
    <w:rsid w:val="0057309E"/>
    <w:rsid w:val="00573E44"/>
    <w:rsid w:val="00574030"/>
    <w:rsid w:val="0057483A"/>
    <w:rsid w:val="0057499E"/>
    <w:rsid w:val="005749E8"/>
    <w:rsid w:val="00574A08"/>
    <w:rsid w:val="00574B3E"/>
    <w:rsid w:val="00574C4B"/>
    <w:rsid w:val="00574E66"/>
    <w:rsid w:val="00575816"/>
    <w:rsid w:val="00575B0E"/>
    <w:rsid w:val="00575C54"/>
    <w:rsid w:val="00575DC8"/>
    <w:rsid w:val="0057691F"/>
    <w:rsid w:val="00576A45"/>
    <w:rsid w:val="00576B02"/>
    <w:rsid w:val="00576CB4"/>
    <w:rsid w:val="00577468"/>
    <w:rsid w:val="0058072B"/>
    <w:rsid w:val="00580AA0"/>
    <w:rsid w:val="00580B01"/>
    <w:rsid w:val="00580CAB"/>
    <w:rsid w:val="00580D81"/>
    <w:rsid w:val="00581571"/>
    <w:rsid w:val="00582118"/>
    <w:rsid w:val="00582215"/>
    <w:rsid w:val="00582BD8"/>
    <w:rsid w:val="00582EA0"/>
    <w:rsid w:val="00583105"/>
    <w:rsid w:val="005836A0"/>
    <w:rsid w:val="0058466D"/>
    <w:rsid w:val="005848C0"/>
    <w:rsid w:val="00584F47"/>
    <w:rsid w:val="00585193"/>
    <w:rsid w:val="005851F3"/>
    <w:rsid w:val="005854FA"/>
    <w:rsid w:val="00585AFD"/>
    <w:rsid w:val="00585E58"/>
    <w:rsid w:val="00585EA5"/>
    <w:rsid w:val="00586080"/>
    <w:rsid w:val="00586664"/>
    <w:rsid w:val="00586B3E"/>
    <w:rsid w:val="00586C26"/>
    <w:rsid w:val="00586D85"/>
    <w:rsid w:val="00586FCF"/>
    <w:rsid w:val="0058749C"/>
    <w:rsid w:val="00587529"/>
    <w:rsid w:val="005877FF"/>
    <w:rsid w:val="00590056"/>
    <w:rsid w:val="00590355"/>
    <w:rsid w:val="00590746"/>
    <w:rsid w:val="00590824"/>
    <w:rsid w:val="00590D3E"/>
    <w:rsid w:val="00590DBF"/>
    <w:rsid w:val="00590E0B"/>
    <w:rsid w:val="00590EA1"/>
    <w:rsid w:val="005910DD"/>
    <w:rsid w:val="00591375"/>
    <w:rsid w:val="00591497"/>
    <w:rsid w:val="00591724"/>
    <w:rsid w:val="00591CAC"/>
    <w:rsid w:val="00591D7B"/>
    <w:rsid w:val="00592921"/>
    <w:rsid w:val="00592B01"/>
    <w:rsid w:val="005930DE"/>
    <w:rsid w:val="00593131"/>
    <w:rsid w:val="00593882"/>
    <w:rsid w:val="00593AC3"/>
    <w:rsid w:val="00593E44"/>
    <w:rsid w:val="00595150"/>
    <w:rsid w:val="00595276"/>
    <w:rsid w:val="00595692"/>
    <w:rsid w:val="00595A6C"/>
    <w:rsid w:val="00595DCF"/>
    <w:rsid w:val="005963CC"/>
    <w:rsid w:val="005966D8"/>
    <w:rsid w:val="00596AA9"/>
    <w:rsid w:val="00596BB3"/>
    <w:rsid w:val="00596BCE"/>
    <w:rsid w:val="005972B0"/>
    <w:rsid w:val="005974C8"/>
    <w:rsid w:val="00597A9E"/>
    <w:rsid w:val="00597F14"/>
    <w:rsid w:val="005A04AC"/>
    <w:rsid w:val="005A04FB"/>
    <w:rsid w:val="005A06F5"/>
    <w:rsid w:val="005A0BC8"/>
    <w:rsid w:val="005A106F"/>
    <w:rsid w:val="005A1605"/>
    <w:rsid w:val="005A1777"/>
    <w:rsid w:val="005A196B"/>
    <w:rsid w:val="005A2220"/>
    <w:rsid w:val="005A2786"/>
    <w:rsid w:val="005A3205"/>
    <w:rsid w:val="005A3A49"/>
    <w:rsid w:val="005A3F1D"/>
    <w:rsid w:val="005A440A"/>
    <w:rsid w:val="005A5770"/>
    <w:rsid w:val="005A5BCE"/>
    <w:rsid w:val="005A66D9"/>
    <w:rsid w:val="005A6E6F"/>
    <w:rsid w:val="005A7CAC"/>
    <w:rsid w:val="005A7E85"/>
    <w:rsid w:val="005B0442"/>
    <w:rsid w:val="005B0882"/>
    <w:rsid w:val="005B0E26"/>
    <w:rsid w:val="005B0E8F"/>
    <w:rsid w:val="005B10DB"/>
    <w:rsid w:val="005B12FE"/>
    <w:rsid w:val="005B15D5"/>
    <w:rsid w:val="005B1DFE"/>
    <w:rsid w:val="005B1FAC"/>
    <w:rsid w:val="005B20E2"/>
    <w:rsid w:val="005B21FD"/>
    <w:rsid w:val="005B2322"/>
    <w:rsid w:val="005B264D"/>
    <w:rsid w:val="005B2F61"/>
    <w:rsid w:val="005B3399"/>
    <w:rsid w:val="005B3766"/>
    <w:rsid w:val="005B3879"/>
    <w:rsid w:val="005B3F5C"/>
    <w:rsid w:val="005B4806"/>
    <w:rsid w:val="005B491A"/>
    <w:rsid w:val="005B4A4F"/>
    <w:rsid w:val="005B4EA0"/>
    <w:rsid w:val="005B5097"/>
    <w:rsid w:val="005B5102"/>
    <w:rsid w:val="005B51A6"/>
    <w:rsid w:val="005B54C7"/>
    <w:rsid w:val="005B5952"/>
    <w:rsid w:val="005B5F7B"/>
    <w:rsid w:val="005B624D"/>
    <w:rsid w:val="005B6315"/>
    <w:rsid w:val="005B637D"/>
    <w:rsid w:val="005B66FA"/>
    <w:rsid w:val="005B696E"/>
    <w:rsid w:val="005B71E1"/>
    <w:rsid w:val="005B78E0"/>
    <w:rsid w:val="005B7960"/>
    <w:rsid w:val="005B7FE7"/>
    <w:rsid w:val="005C048C"/>
    <w:rsid w:val="005C04DB"/>
    <w:rsid w:val="005C0C10"/>
    <w:rsid w:val="005C26CD"/>
    <w:rsid w:val="005C282F"/>
    <w:rsid w:val="005C29F9"/>
    <w:rsid w:val="005C3598"/>
    <w:rsid w:val="005C3706"/>
    <w:rsid w:val="005C37BC"/>
    <w:rsid w:val="005C38D2"/>
    <w:rsid w:val="005C3C79"/>
    <w:rsid w:val="005C432F"/>
    <w:rsid w:val="005C49FD"/>
    <w:rsid w:val="005C4E61"/>
    <w:rsid w:val="005C510F"/>
    <w:rsid w:val="005C5185"/>
    <w:rsid w:val="005C5225"/>
    <w:rsid w:val="005C53E3"/>
    <w:rsid w:val="005C5FD9"/>
    <w:rsid w:val="005C643E"/>
    <w:rsid w:val="005C66D8"/>
    <w:rsid w:val="005C7B69"/>
    <w:rsid w:val="005D0376"/>
    <w:rsid w:val="005D042F"/>
    <w:rsid w:val="005D077D"/>
    <w:rsid w:val="005D08E7"/>
    <w:rsid w:val="005D0AA5"/>
    <w:rsid w:val="005D0D3F"/>
    <w:rsid w:val="005D1AC7"/>
    <w:rsid w:val="005D1B4B"/>
    <w:rsid w:val="005D1E9F"/>
    <w:rsid w:val="005D275F"/>
    <w:rsid w:val="005D2FC7"/>
    <w:rsid w:val="005D30CE"/>
    <w:rsid w:val="005D318E"/>
    <w:rsid w:val="005D31D9"/>
    <w:rsid w:val="005D3A71"/>
    <w:rsid w:val="005D3C00"/>
    <w:rsid w:val="005D4724"/>
    <w:rsid w:val="005D4CB7"/>
    <w:rsid w:val="005D505D"/>
    <w:rsid w:val="005D5218"/>
    <w:rsid w:val="005D5511"/>
    <w:rsid w:val="005D57E3"/>
    <w:rsid w:val="005D5AF6"/>
    <w:rsid w:val="005D5C83"/>
    <w:rsid w:val="005D6084"/>
    <w:rsid w:val="005D61D5"/>
    <w:rsid w:val="005D61FB"/>
    <w:rsid w:val="005D65C1"/>
    <w:rsid w:val="005D65E2"/>
    <w:rsid w:val="005D6736"/>
    <w:rsid w:val="005D68EF"/>
    <w:rsid w:val="005D75D3"/>
    <w:rsid w:val="005D7B49"/>
    <w:rsid w:val="005D7C9C"/>
    <w:rsid w:val="005D7FDE"/>
    <w:rsid w:val="005D7FE3"/>
    <w:rsid w:val="005D7FF9"/>
    <w:rsid w:val="005E0700"/>
    <w:rsid w:val="005E07B0"/>
    <w:rsid w:val="005E0979"/>
    <w:rsid w:val="005E098A"/>
    <w:rsid w:val="005E0A7F"/>
    <w:rsid w:val="005E0B84"/>
    <w:rsid w:val="005E0C0E"/>
    <w:rsid w:val="005E150F"/>
    <w:rsid w:val="005E22D2"/>
    <w:rsid w:val="005E251F"/>
    <w:rsid w:val="005E323D"/>
    <w:rsid w:val="005E3518"/>
    <w:rsid w:val="005E3D59"/>
    <w:rsid w:val="005E3D7D"/>
    <w:rsid w:val="005E3D93"/>
    <w:rsid w:val="005E3FD3"/>
    <w:rsid w:val="005E42A5"/>
    <w:rsid w:val="005E46C3"/>
    <w:rsid w:val="005E46C9"/>
    <w:rsid w:val="005E4791"/>
    <w:rsid w:val="005E4A1E"/>
    <w:rsid w:val="005E4B40"/>
    <w:rsid w:val="005E4E77"/>
    <w:rsid w:val="005E54F7"/>
    <w:rsid w:val="005E56F9"/>
    <w:rsid w:val="005E5792"/>
    <w:rsid w:val="005E5F6F"/>
    <w:rsid w:val="005E676A"/>
    <w:rsid w:val="005E67E1"/>
    <w:rsid w:val="005E77DA"/>
    <w:rsid w:val="005E7C95"/>
    <w:rsid w:val="005F0706"/>
    <w:rsid w:val="005F1BB0"/>
    <w:rsid w:val="005F2156"/>
    <w:rsid w:val="005F2AA6"/>
    <w:rsid w:val="005F2AC8"/>
    <w:rsid w:val="005F300A"/>
    <w:rsid w:val="005F3225"/>
    <w:rsid w:val="005F3845"/>
    <w:rsid w:val="005F38F5"/>
    <w:rsid w:val="005F3E34"/>
    <w:rsid w:val="005F4696"/>
    <w:rsid w:val="005F503E"/>
    <w:rsid w:val="005F525B"/>
    <w:rsid w:val="005F590C"/>
    <w:rsid w:val="005F5D5B"/>
    <w:rsid w:val="005F681C"/>
    <w:rsid w:val="005F682E"/>
    <w:rsid w:val="005F6946"/>
    <w:rsid w:val="005F7435"/>
    <w:rsid w:val="005F7500"/>
    <w:rsid w:val="005F76C2"/>
    <w:rsid w:val="005F7BA6"/>
    <w:rsid w:val="005F7C2D"/>
    <w:rsid w:val="005F7E9E"/>
    <w:rsid w:val="0060053F"/>
    <w:rsid w:val="00600600"/>
    <w:rsid w:val="00600A00"/>
    <w:rsid w:val="00601520"/>
    <w:rsid w:val="00601D4A"/>
    <w:rsid w:val="00602D21"/>
    <w:rsid w:val="00603148"/>
    <w:rsid w:val="00603415"/>
    <w:rsid w:val="00603457"/>
    <w:rsid w:val="00603478"/>
    <w:rsid w:val="0060349B"/>
    <w:rsid w:val="006038F8"/>
    <w:rsid w:val="0060397B"/>
    <w:rsid w:val="00603C4E"/>
    <w:rsid w:val="00603CAE"/>
    <w:rsid w:val="00604188"/>
    <w:rsid w:val="006044AB"/>
    <w:rsid w:val="00604981"/>
    <w:rsid w:val="006050B5"/>
    <w:rsid w:val="00605329"/>
    <w:rsid w:val="0060562E"/>
    <w:rsid w:val="00605765"/>
    <w:rsid w:val="00606572"/>
    <w:rsid w:val="00606AD1"/>
    <w:rsid w:val="00606CC8"/>
    <w:rsid w:val="00606DCB"/>
    <w:rsid w:val="00606E49"/>
    <w:rsid w:val="00606EBF"/>
    <w:rsid w:val="00607010"/>
    <w:rsid w:val="006072EF"/>
    <w:rsid w:val="00607370"/>
    <w:rsid w:val="00607A85"/>
    <w:rsid w:val="00607BC8"/>
    <w:rsid w:val="00607EB2"/>
    <w:rsid w:val="006101EF"/>
    <w:rsid w:val="0061039D"/>
    <w:rsid w:val="006104EE"/>
    <w:rsid w:val="00610588"/>
    <w:rsid w:val="006106E9"/>
    <w:rsid w:val="006108AA"/>
    <w:rsid w:val="00611405"/>
    <w:rsid w:val="00611A0D"/>
    <w:rsid w:val="00611B5B"/>
    <w:rsid w:val="00611C98"/>
    <w:rsid w:val="00611EF1"/>
    <w:rsid w:val="00612034"/>
    <w:rsid w:val="0061221E"/>
    <w:rsid w:val="00612604"/>
    <w:rsid w:val="00612C54"/>
    <w:rsid w:val="006133EB"/>
    <w:rsid w:val="00613B5D"/>
    <w:rsid w:val="00613F8C"/>
    <w:rsid w:val="00614190"/>
    <w:rsid w:val="00614A7C"/>
    <w:rsid w:val="00614AF7"/>
    <w:rsid w:val="00615AD4"/>
    <w:rsid w:val="0061631E"/>
    <w:rsid w:val="0061651E"/>
    <w:rsid w:val="006168E1"/>
    <w:rsid w:val="006171E5"/>
    <w:rsid w:val="00617788"/>
    <w:rsid w:val="006177BE"/>
    <w:rsid w:val="00617869"/>
    <w:rsid w:val="0061797C"/>
    <w:rsid w:val="00620187"/>
    <w:rsid w:val="00620773"/>
    <w:rsid w:val="00620F0C"/>
    <w:rsid w:val="00621154"/>
    <w:rsid w:val="00621342"/>
    <w:rsid w:val="00622295"/>
    <w:rsid w:val="006222AD"/>
    <w:rsid w:val="006224D3"/>
    <w:rsid w:val="00622FD7"/>
    <w:rsid w:val="00623D7F"/>
    <w:rsid w:val="006244DF"/>
    <w:rsid w:val="00624E2E"/>
    <w:rsid w:val="0062512B"/>
    <w:rsid w:val="0062553B"/>
    <w:rsid w:val="0062581E"/>
    <w:rsid w:val="00625AD5"/>
    <w:rsid w:val="00625D9F"/>
    <w:rsid w:val="0062600B"/>
    <w:rsid w:val="006263B5"/>
    <w:rsid w:val="006267DD"/>
    <w:rsid w:val="0062685E"/>
    <w:rsid w:val="006269DE"/>
    <w:rsid w:val="00626A17"/>
    <w:rsid w:val="00626ACE"/>
    <w:rsid w:val="00626CE8"/>
    <w:rsid w:val="00626EE8"/>
    <w:rsid w:val="0062737B"/>
    <w:rsid w:val="00627C71"/>
    <w:rsid w:val="00627CBF"/>
    <w:rsid w:val="00627DDA"/>
    <w:rsid w:val="00630C3E"/>
    <w:rsid w:val="006310C2"/>
    <w:rsid w:val="00631373"/>
    <w:rsid w:val="00631524"/>
    <w:rsid w:val="006316AD"/>
    <w:rsid w:val="006319BA"/>
    <w:rsid w:val="00631EB1"/>
    <w:rsid w:val="00631FDD"/>
    <w:rsid w:val="00632019"/>
    <w:rsid w:val="006320B0"/>
    <w:rsid w:val="0063233F"/>
    <w:rsid w:val="006323A1"/>
    <w:rsid w:val="00632656"/>
    <w:rsid w:val="006327F8"/>
    <w:rsid w:val="00632946"/>
    <w:rsid w:val="00632F41"/>
    <w:rsid w:val="0063378B"/>
    <w:rsid w:val="00633E6F"/>
    <w:rsid w:val="006340A4"/>
    <w:rsid w:val="006343DB"/>
    <w:rsid w:val="00634627"/>
    <w:rsid w:val="00634831"/>
    <w:rsid w:val="00634C58"/>
    <w:rsid w:val="006350A6"/>
    <w:rsid w:val="00635825"/>
    <w:rsid w:val="00636138"/>
    <w:rsid w:val="00636147"/>
    <w:rsid w:val="006361E7"/>
    <w:rsid w:val="0063630B"/>
    <w:rsid w:val="0063632B"/>
    <w:rsid w:val="0063663A"/>
    <w:rsid w:val="00636817"/>
    <w:rsid w:val="00636819"/>
    <w:rsid w:val="006369FB"/>
    <w:rsid w:val="00636D54"/>
    <w:rsid w:val="006372B3"/>
    <w:rsid w:val="006405B0"/>
    <w:rsid w:val="00640E13"/>
    <w:rsid w:val="0064131B"/>
    <w:rsid w:val="006414A7"/>
    <w:rsid w:val="00641D39"/>
    <w:rsid w:val="00641FAD"/>
    <w:rsid w:val="00642299"/>
    <w:rsid w:val="006423F6"/>
    <w:rsid w:val="0064351F"/>
    <w:rsid w:val="00643861"/>
    <w:rsid w:val="00643A16"/>
    <w:rsid w:val="00643D64"/>
    <w:rsid w:val="0064406C"/>
    <w:rsid w:val="006440A7"/>
    <w:rsid w:val="006443A2"/>
    <w:rsid w:val="00644D55"/>
    <w:rsid w:val="00645337"/>
    <w:rsid w:val="00645405"/>
    <w:rsid w:val="00645493"/>
    <w:rsid w:val="00645A29"/>
    <w:rsid w:val="0064620F"/>
    <w:rsid w:val="006462E2"/>
    <w:rsid w:val="00647585"/>
    <w:rsid w:val="00647809"/>
    <w:rsid w:val="006479C6"/>
    <w:rsid w:val="00650713"/>
    <w:rsid w:val="00651012"/>
    <w:rsid w:val="00651465"/>
    <w:rsid w:val="006517E3"/>
    <w:rsid w:val="00651D40"/>
    <w:rsid w:val="00651DD3"/>
    <w:rsid w:val="00651EEC"/>
    <w:rsid w:val="00651F01"/>
    <w:rsid w:val="00652054"/>
    <w:rsid w:val="00652439"/>
    <w:rsid w:val="006535C4"/>
    <w:rsid w:val="00653B1F"/>
    <w:rsid w:val="00653CAA"/>
    <w:rsid w:val="00654442"/>
    <w:rsid w:val="006544E5"/>
    <w:rsid w:val="006546E5"/>
    <w:rsid w:val="00654A70"/>
    <w:rsid w:val="00655008"/>
    <w:rsid w:val="0065516B"/>
    <w:rsid w:val="00655934"/>
    <w:rsid w:val="00655A01"/>
    <w:rsid w:val="00655A52"/>
    <w:rsid w:val="00655FC0"/>
    <w:rsid w:val="0065634D"/>
    <w:rsid w:val="00656E7D"/>
    <w:rsid w:val="00656ED1"/>
    <w:rsid w:val="0065798E"/>
    <w:rsid w:val="0066077A"/>
    <w:rsid w:val="00662180"/>
    <w:rsid w:val="00662192"/>
    <w:rsid w:val="0066267F"/>
    <w:rsid w:val="00662D70"/>
    <w:rsid w:val="00662F1A"/>
    <w:rsid w:val="006631FB"/>
    <w:rsid w:val="00663397"/>
    <w:rsid w:val="00663DAB"/>
    <w:rsid w:val="00663F40"/>
    <w:rsid w:val="00664664"/>
    <w:rsid w:val="0066482F"/>
    <w:rsid w:val="00665273"/>
    <w:rsid w:val="0066555D"/>
    <w:rsid w:val="0066601F"/>
    <w:rsid w:val="00666375"/>
    <w:rsid w:val="006663EE"/>
    <w:rsid w:val="00667013"/>
    <w:rsid w:val="00667366"/>
    <w:rsid w:val="006676F2"/>
    <w:rsid w:val="0066787F"/>
    <w:rsid w:val="006678C8"/>
    <w:rsid w:val="00667D67"/>
    <w:rsid w:val="00667F77"/>
    <w:rsid w:val="006701FA"/>
    <w:rsid w:val="006707D2"/>
    <w:rsid w:val="00670987"/>
    <w:rsid w:val="00670B0F"/>
    <w:rsid w:val="00671429"/>
    <w:rsid w:val="00671AB8"/>
    <w:rsid w:val="00671B12"/>
    <w:rsid w:val="00671FFE"/>
    <w:rsid w:val="006726DF"/>
    <w:rsid w:val="006726F6"/>
    <w:rsid w:val="00672817"/>
    <w:rsid w:val="00672E0D"/>
    <w:rsid w:val="00672F28"/>
    <w:rsid w:val="00673110"/>
    <w:rsid w:val="0067358E"/>
    <w:rsid w:val="006743E3"/>
    <w:rsid w:val="0067591F"/>
    <w:rsid w:val="00675CB9"/>
    <w:rsid w:val="006760A4"/>
    <w:rsid w:val="00676348"/>
    <w:rsid w:val="006764A4"/>
    <w:rsid w:val="006766B1"/>
    <w:rsid w:val="00676DEB"/>
    <w:rsid w:val="00677460"/>
    <w:rsid w:val="006774B7"/>
    <w:rsid w:val="0067774D"/>
    <w:rsid w:val="00677DB7"/>
    <w:rsid w:val="00677E4F"/>
    <w:rsid w:val="006802AD"/>
    <w:rsid w:val="00680410"/>
    <w:rsid w:val="00680880"/>
    <w:rsid w:val="00680FD4"/>
    <w:rsid w:val="006817A8"/>
    <w:rsid w:val="0068198B"/>
    <w:rsid w:val="00681FBF"/>
    <w:rsid w:val="006823FC"/>
    <w:rsid w:val="0068249F"/>
    <w:rsid w:val="006825C5"/>
    <w:rsid w:val="00682C78"/>
    <w:rsid w:val="00682D4A"/>
    <w:rsid w:val="00682DDD"/>
    <w:rsid w:val="00683329"/>
    <w:rsid w:val="00683588"/>
    <w:rsid w:val="006835BD"/>
    <w:rsid w:val="00683642"/>
    <w:rsid w:val="006839B7"/>
    <w:rsid w:val="00683FC0"/>
    <w:rsid w:val="0068409B"/>
    <w:rsid w:val="006848B7"/>
    <w:rsid w:val="006848F3"/>
    <w:rsid w:val="00684955"/>
    <w:rsid w:val="006853E8"/>
    <w:rsid w:val="006853FB"/>
    <w:rsid w:val="0068559F"/>
    <w:rsid w:val="00685798"/>
    <w:rsid w:val="0068596E"/>
    <w:rsid w:val="006859ED"/>
    <w:rsid w:val="00685BFE"/>
    <w:rsid w:val="00685CB9"/>
    <w:rsid w:val="00686483"/>
    <w:rsid w:val="0068699F"/>
    <w:rsid w:val="00686BB0"/>
    <w:rsid w:val="00686D7B"/>
    <w:rsid w:val="006873F2"/>
    <w:rsid w:val="00687443"/>
    <w:rsid w:val="00687852"/>
    <w:rsid w:val="00687A3F"/>
    <w:rsid w:val="00687C13"/>
    <w:rsid w:val="00687F90"/>
    <w:rsid w:val="00690498"/>
    <w:rsid w:val="00690807"/>
    <w:rsid w:val="006910B2"/>
    <w:rsid w:val="0069119C"/>
    <w:rsid w:val="0069129A"/>
    <w:rsid w:val="0069192C"/>
    <w:rsid w:val="00691DA9"/>
    <w:rsid w:val="00692661"/>
    <w:rsid w:val="0069284D"/>
    <w:rsid w:val="00692F2A"/>
    <w:rsid w:val="00693255"/>
    <w:rsid w:val="006933F5"/>
    <w:rsid w:val="006934ED"/>
    <w:rsid w:val="006936B0"/>
    <w:rsid w:val="006943FE"/>
    <w:rsid w:val="006944CC"/>
    <w:rsid w:val="00694523"/>
    <w:rsid w:val="00694631"/>
    <w:rsid w:val="0069491E"/>
    <w:rsid w:val="00694CF0"/>
    <w:rsid w:val="00696012"/>
    <w:rsid w:val="0069709E"/>
    <w:rsid w:val="00697119"/>
    <w:rsid w:val="006971E9"/>
    <w:rsid w:val="00697240"/>
    <w:rsid w:val="006975D7"/>
    <w:rsid w:val="006978F2"/>
    <w:rsid w:val="00697C6D"/>
    <w:rsid w:val="006A06BB"/>
    <w:rsid w:val="006A0C1E"/>
    <w:rsid w:val="006A10AB"/>
    <w:rsid w:val="006A1201"/>
    <w:rsid w:val="006A166B"/>
    <w:rsid w:val="006A1A56"/>
    <w:rsid w:val="006A1EC8"/>
    <w:rsid w:val="006A20A7"/>
    <w:rsid w:val="006A2226"/>
    <w:rsid w:val="006A2C50"/>
    <w:rsid w:val="006A2FE0"/>
    <w:rsid w:val="006A3450"/>
    <w:rsid w:val="006A352D"/>
    <w:rsid w:val="006A3CE3"/>
    <w:rsid w:val="006A3DBF"/>
    <w:rsid w:val="006A3E0F"/>
    <w:rsid w:val="006A44B4"/>
    <w:rsid w:val="006A4A74"/>
    <w:rsid w:val="006A4AF4"/>
    <w:rsid w:val="006A5257"/>
    <w:rsid w:val="006A608F"/>
    <w:rsid w:val="006A656E"/>
    <w:rsid w:val="006A664A"/>
    <w:rsid w:val="006A6E52"/>
    <w:rsid w:val="006A72D7"/>
    <w:rsid w:val="006A77F8"/>
    <w:rsid w:val="006A7838"/>
    <w:rsid w:val="006A7945"/>
    <w:rsid w:val="006A7A7A"/>
    <w:rsid w:val="006A7AFD"/>
    <w:rsid w:val="006A7E1A"/>
    <w:rsid w:val="006A7E70"/>
    <w:rsid w:val="006A7E71"/>
    <w:rsid w:val="006B01AF"/>
    <w:rsid w:val="006B0ACB"/>
    <w:rsid w:val="006B17CD"/>
    <w:rsid w:val="006B1D54"/>
    <w:rsid w:val="006B2020"/>
    <w:rsid w:val="006B21EB"/>
    <w:rsid w:val="006B2957"/>
    <w:rsid w:val="006B2A45"/>
    <w:rsid w:val="006B3247"/>
    <w:rsid w:val="006B3BFC"/>
    <w:rsid w:val="006B40A9"/>
    <w:rsid w:val="006B420D"/>
    <w:rsid w:val="006B43C3"/>
    <w:rsid w:val="006B4720"/>
    <w:rsid w:val="006B4F5B"/>
    <w:rsid w:val="006B559F"/>
    <w:rsid w:val="006B581F"/>
    <w:rsid w:val="006B59CE"/>
    <w:rsid w:val="006B5DB1"/>
    <w:rsid w:val="006B6ABA"/>
    <w:rsid w:val="006B6B3E"/>
    <w:rsid w:val="006B6C87"/>
    <w:rsid w:val="006B7044"/>
    <w:rsid w:val="006B7977"/>
    <w:rsid w:val="006C041E"/>
    <w:rsid w:val="006C0477"/>
    <w:rsid w:val="006C07BF"/>
    <w:rsid w:val="006C0BF4"/>
    <w:rsid w:val="006C0E06"/>
    <w:rsid w:val="006C0FFF"/>
    <w:rsid w:val="006C1148"/>
    <w:rsid w:val="006C1A3E"/>
    <w:rsid w:val="006C1BD0"/>
    <w:rsid w:val="006C1F51"/>
    <w:rsid w:val="006C2531"/>
    <w:rsid w:val="006C2F34"/>
    <w:rsid w:val="006C3F80"/>
    <w:rsid w:val="006C4CAA"/>
    <w:rsid w:val="006C4F5F"/>
    <w:rsid w:val="006C536B"/>
    <w:rsid w:val="006C5446"/>
    <w:rsid w:val="006C576F"/>
    <w:rsid w:val="006C5C01"/>
    <w:rsid w:val="006C60F3"/>
    <w:rsid w:val="006C644F"/>
    <w:rsid w:val="006C647D"/>
    <w:rsid w:val="006C6AA0"/>
    <w:rsid w:val="006C6C73"/>
    <w:rsid w:val="006C70FF"/>
    <w:rsid w:val="006C7106"/>
    <w:rsid w:val="006C715B"/>
    <w:rsid w:val="006C73FD"/>
    <w:rsid w:val="006C7684"/>
    <w:rsid w:val="006C7B7E"/>
    <w:rsid w:val="006C7CDA"/>
    <w:rsid w:val="006D0633"/>
    <w:rsid w:val="006D0A1A"/>
    <w:rsid w:val="006D0DE0"/>
    <w:rsid w:val="006D1F38"/>
    <w:rsid w:val="006D2443"/>
    <w:rsid w:val="006D2C28"/>
    <w:rsid w:val="006D2D0E"/>
    <w:rsid w:val="006D36BA"/>
    <w:rsid w:val="006D3746"/>
    <w:rsid w:val="006D41B3"/>
    <w:rsid w:val="006D4214"/>
    <w:rsid w:val="006D4B92"/>
    <w:rsid w:val="006D4BBB"/>
    <w:rsid w:val="006D4D15"/>
    <w:rsid w:val="006D50E6"/>
    <w:rsid w:val="006D51BC"/>
    <w:rsid w:val="006D5C6A"/>
    <w:rsid w:val="006D6BDF"/>
    <w:rsid w:val="006D6C1E"/>
    <w:rsid w:val="006D6C5B"/>
    <w:rsid w:val="006D7DBD"/>
    <w:rsid w:val="006D7E42"/>
    <w:rsid w:val="006E005F"/>
    <w:rsid w:val="006E0319"/>
    <w:rsid w:val="006E0594"/>
    <w:rsid w:val="006E08C9"/>
    <w:rsid w:val="006E0DDF"/>
    <w:rsid w:val="006E13B4"/>
    <w:rsid w:val="006E1718"/>
    <w:rsid w:val="006E239C"/>
    <w:rsid w:val="006E23D8"/>
    <w:rsid w:val="006E2402"/>
    <w:rsid w:val="006E262B"/>
    <w:rsid w:val="006E2888"/>
    <w:rsid w:val="006E2AD6"/>
    <w:rsid w:val="006E380C"/>
    <w:rsid w:val="006E392A"/>
    <w:rsid w:val="006E3974"/>
    <w:rsid w:val="006E3A0B"/>
    <w:rsid w:val="006E3A16"/>
    <w:rsid w:val="006E4353"/>
    <w:rsid w:val="006E44AD"/>
    <w:rsid w:val="006E507A"/>
    <w:rsid w:val="006E510A"/>
    <w:rsid w:val="006E522F"/>
    <w:rsid w:val="006E5249"/>
    <w:rsid w:val="006E5483"/>
    <w:rsid w:val="006E5634"/>
    <w:rsid w:val="006E57A6"/>
    <w:rsid w:val="006E669D"/>
    <w:rsid w:val="006E66A1"/>
    <w:rsid w:val="006E70D6"/>
    <w:rsid w:val="006E72B5"/>
    <w:rsid w:val="006E745B"/>
    <w:rsid w:val="006E7AD1"/>
    <w:rsid w:val="006F0225"/>
    <w:rsid w:val="006F0B93"/>
    <w:rsid w:val="006F0EFC"/>
    <w:rsid w:val="006F1371"/>
    <w:rsid w:val="006F19B7"/>
    <w:rsid w:val="006F1BB8"/>
    <w:rsid w:val="006F1EB4"/>
    <w:rsid w:val="006F1ED7"/>
    <w:rsid w:val="006F2031"/>
    <w:rsid w:val="006F208F"/>
    <w:rsid w:val="006F20FA"/>
    <w:rsid w:val="006F34F4"/>
    <w:rsid w:val="006F3809"/>
    <w:rsid w:val="006F4036"/>
    <w:rsid w:val="006F417C"/>
    <w:rsid w:val="006F425C"/>
    <w:rsid w:val="006F434A"/>
    <w:rsid w:val="006F475A"/>
    <w:rsid w:val="006F48BE"/>
    <w:rsid w:val="006F4E17"/>
    <w:rsid w:val="006F60C7"/>
    <w:rsid w:val="006F63BD"/>
    <w:rsid w:val="006F6F83"/>
    <w:rsid w:val="006F7329"/>
    <w:rsid w:val="006F7908"/>
    <w:rsid w:val="006F7EEA"/>
    <w:rsid w:val="006F7EFE"/>
    <w:rsid w:val="006F7FC9"/>
    <w:rsid w:val="007007C9"/>
    <w:rsid w:val="00700B3C"/>
    <w:rsid w:val="00700C3B"/>
    <w:rsid w:val="00700DAA"/>
    <w:rsid w:val="0070161D"/>
    <w:rsid w:val="0070185A"/>
    <w:rsid w:val="007023C4"/>
    <w:rsid w:val="007028CF"/>
    <w:rsid w:val="00702F31"/>
    <w:rsid w:val="00703512"/>
    <w:rsid w:val="00703575"/>
    <w:rsid w:val="00703A2F"/>
    <w:rsid w:val="00703B0A"/>
    <w:rsid w:val="00703DB4"/>
    <w:rsid w:val="00704209"/>
    <w:rsid w:val="007043AA"/>
    <w:rsid w:val="0070472D"/>
    <w:rsid w:val="007047A8"/>
    <w:rsid w:val="007047DD"/>
    <w:rsid w:val="0070583E"/>
    <w:rsid w:val="007058D1"/>
    <w:rsid w:val="00705C66"/>
    <w:rsid w:val="00705DCD"/>
    <w:rsid w:val="007060C8"/>
    <w:rsid w:val="007063A0"/>
    <w:rsid w:val="0070662F"/>
    <w:rsid w:val="00706698"/>
    <w:rsid w:val="00706771"/>
    <w:rsid w:val="00706800"/>
    <w:rsid w:val="00706CBB"/>
    <w:rsid w:val="00706D4A"/>
    <w:rsid w:val="007074D0"/>
    <w:rsid w:val="00707500"/>
    <w:rsid w:val="00707AA8"/>
    <w:rsid w:val="00710236"/>
    <w:rsid w:val="0071049F"/>
    <w:rsid w:val="0071084D"/>
    <w:rsid w:val="0071095D"/>
    <w:rsid w:val="007109A8"/>
    <w:rsid w:val="00710DDC"/>
    <w:rsid w:val="0071105B"/>
    <w:rsid w:val="00711182"/>
    <w:rsid w:val="007111DE"/>
    <w:rsid w:val="00711B57"/>
    <w:rsid w:val="00711C40"/>
    <w:rsid w:val="007127E5"/>
    <w:rsid w:val="00712AD2"/>
    <w:rsid w:val="00712E60"/>
    <w:rsid w:val="00713365"/>
    <w:rsid w:val="007137E8"/>
    <w:rsid w:val="00713C86"/>
    <w:rsid w:val="0071445D"/>
    <w:rsid w:val="00714B1E"/>
    <w:rsid w:val="007150B0"/>
    <w:rsid w:val="007150CB"/>
    <w:rsid w:val="00715259"/>
    <w:rsid w:val="007159E9"/>
    <w:rsid w:val="00715D72"/>
    <w:rsid w:val="007162EE"/>
    <w:rsid w:val="007163AB"/>
    <w:rsid w:val="0071673B"/>
    <w:rsid w:val="0071695B"/>
    <w:rsid w:val="0071705F"/>
    <w:rsid w:val="00717912"/>
    <w:rsid w:val="00717D9F"/>
    <w:rsid w:val="00717E9C"/>
    <w:rsid w:val="00717F41"/>
    <w:rsid w:val="00720269"/>
    <w:rsid w:val="007204FF"/>
    <w:rsid w:val="00721059"/>
    <w:rsid w:val="00721188"/>
    <w:rsid w:val="007215BF"/>
    <w:rsid w:val="0072177C"/>
    <w:rsid w:val="00721C4E"/>
    <w:rsid w:val="00721CF2"/>
    <w:rsid w:val="00721F30"/>
    <w:rsid w:val="00722166"/>
    <w:rsid w:val="0072226A"/>
    <w:rsid w:val="00722341"/>
    <w:rsid w:val="007227E9"/>
    <w:rsid w:val="0072284B"/>
    <w:rsid w:val="0072292F"/>
    <w:rsid w:val="00723286"/>
    <w:rsid w:val="007239BA"/>
    <w:rsid w:val="00723A1A"/>
    <w:rsid w:val="00723D2A"/>
    <w:rsid w:val="0072407D"/>
    <w:rsid w:val="0072417C"/>
    <w:rsid w:val="00724ED5"/>
    <w:rsid w:val="00724F6F"/>
    <w:rsid w:val="007250D8"/>
    <w:rsid w:val="007257F7"/>
    <w:rsid w:val="00725A9C"/>
    <w:rsid w:val="00725B93"/>
    <w:rsid w:val="0072689E"/>
    <w:rsid w:val="00726B1F"/>
    <w:rsid w:val="00727841"/>
    <w:rsid w:val="00727D67"/>
    <w:rsid w:val="0073013E"/>
    <w:rsid w:val="00730968"/>
    <w:rsid w:val="00731D22"/>
    <w:rsid w:val="00731E50"/>
    <w:rsid w:val="00731FE4"/>
    <w:rsid w:val="00732B36"/>
    <w:rsid w:val="007331D1"/>
    <w:rsid w:val="007333C2"/>
    <w:rsid w:val="00733E0C"/>
    <w:rsid w:val="00733FE0"/>
    <w:rsid w:val="00734078"/>
    <w:rsid w:val="0073416F"/>
    <w:rsid w:val="0073467F"/>
    <w:rsid w:val="00734AFF"/>
    <w:rsid w:val="0073541D"/>
    <w:rsid w:val="00736263"/>
    <w:rsid w:val="00736727"/>
    <w:rsid w:val="00736780"/>
    <w:rsid w:val="00736F8A"/>
    <w:rsid w:val="00737B98"/>
    <w:rsid w:val="007400F5"/>
    <w:rsid w:val="00740470"/>
    <w:rsid w:val="00740D5E"/>
    <w:rsid w:val="00740FC1"/>
    <w:rsid w:val="007413FB"/>
    <w:rsid w:val="007416F2"/>
    <w:rsid w:val="007417C1"/>
    <w:rsid w:val="0074272D"/>
    <w:rsid w:val="0074333A"/>
    <w:rsid w:val="007434E6"/>
    <w:rsid w:val="007438BE"/>
    <w:rsid w:val="007439A2"/>
    <w:rsid w:val="00743A7B"/>
    <w:rsid w:val="007442A6"/>
    <w:rsid w:val="007444B1"/>
    <w:rsid w:val="00744544"/>
    <w:rsid w:val="007448D7"/>
    <w:rsid w:val="00744D48"/>
    <w:rsid w:val="007457D6"/>
    <w:rsid w:val="007467C7"/>
    <w:rsid w:val="00746E5D"/>
    <w:rsid w:val="007472CE"/>
    <w:rsid w:val="00747503"/>
    <w:rsid w:val="00747868"/>
    <w:rsid w:val="007478A8"/>
    <w:rsid w:val="00747ABA"/>
    <w:rsid w:val="00747CF6"/>
    <w:rsid w:val="0075008B"/>
    <w:rsid w:val="00750100"/>
    <w:rsid w:val="00750439"/>
    <w:rsid w:val="0075073F"/>
    <w:rsid w:val="00750BD0"/>
    <w:rsid w:val="00750E99"/>
    <w:rsid w:val="007512F4"/>
    <w:rsid w:val="00751701"/>
    <w:rsid w:val="0075199D"/>
    <w:rsid w:val="007519E1"/>
    <w:rsid w:val="00751B62"/>
    <w:rsid w:val="00752624"/>
    <w:rsid w:val="00752A33"/>
    <w:rsid w:val="00752B2F"/>
    <w:rsid w:val="007532F0"/>
    <w:rsid w:val="007534B4"/>
    <w:rsid w:val="00754817"/>
    <w:rsid w:val="00754C6E"/>
    <w:rsid w:val="007555BE"/>
    <w:rsid w:val="007557CB"/>
    <w:rsid w:val="00755800"/>
    <w:rsid w:val="00755BBE"/>
    <w:rsid w:val="00756003"/>
    <w:rsid w:val="00756097"/>
    <w:rsid w:val="0075618C"/>
    <w:rsid w:val="00756231"/>
    <w:rsid w:val="00756C8B"/>
    <w:rsid w:val="0075719A"/>
    <w:rsid w:val="00757575"/>
    <w:rsid w:val="007575DE"/>
    <w:rsid w:val="007576B0"/>
    <w:rsid w:val="00757A32"/>
    <w:rsid w:val="00757BAF"/>
    <w:rsid w:val="00757C46"/>
    <w:rsid w:val="00757F1B"/>
    <w:rsid w:val="007600EE"/>
    <w:rsid w:val="00760673"/>
    <w:rsid w:val="00760BC2"/>
    <w:rsid w:val="00760F9C"/>
    <w:rsid w:val="0076104B"/>
    <w:rsid w:val="007610C1"/>
    <w:rsid w:val="00761322"/>
    <w:rsid w:val="007615B2"/>
    <w:rsid w:val="0076214D"/>
    <w:rsid w:val="0076225A"/>
    <w:rsid w:val="00762F4B"/>
    <w:rsid w:val="00762FED"/>
    <w:rsid w:val="00763EF9"/>
    <w:rsid w:val="007641BA"/>
    <w:rsid w:val="00764504"/>
    <w:rsid w:val="00764CE2"/>
    <w:rsid w:val="00764F4C"/>
    <w:rsid w:val="007653B9"/>
    <w:rsid w:val="00765495"/>
    <w:rsid w:val="00765657"/>
    <w:rsid w:val="007656D4"/>
    <w:rsid w:val="00765B62"/>
    <w:rsid w:val="00765EE2"/>
    <w:rsid w:val="00765F67"/>
    <w:rsid w:val="00765F9E"/>
    <w:rsid w:val="007664F3"/>
    <w:rsid w:val="0076662D"/>
    <w:rsid w:val="00767453"/>
    <w:rsid w:val="00767ADB"/>
    <w:rsid w:val="00767B0F"/>
    <w:rsid w:val="00770274"/>
    <w:rsid w:val="007706C3"/>
    <w:rsid w:val="00770AF7"/>
    <w:rsid w:val="007711D2"/>
    <w:rsid w:val="00771AA5"/>
    <w:rsid w:val="00771BB8"/>
    <w:rsid w:val="00771CCE"/>
    <w:rsid w:val="00771EB2"/>
    <w:rsid w:val="00772804"/>
    <w:rsid w:val="00772CF4"/>
    <w:rsid w:val="0077318B"/>
    <w:rsid w:val="00774090"/>
    <w:rsid w:val="00774523"/>
    <w:rsid w:val="00774D39"/>
    <w:rsid w:val="00775188"/>
    <w:rsid w:val="007755DC"/>
    <w:rsid w:val="00775602"/>
    <w:rsid w:val="007768E9"/>
    <w:rsid w:val="00776920"/>
    <w:rsid w:val="00776BD5"/>
    <w:rsid w:val="007774E6"/>
    <w:rsid w:val="00777B7B"/>
    <w:rsid w:val="00777F08"/>
    <w:rsid w:val="00777F5F"/>
    <w:rsid w:val="007803F4"/>
    <w:rsid w:val="007806F1"/>
    <w:rsid w:val="00780BB9"/>
    <w:rsid w:val="00781249"/>
    <w:rsid w:val="0078132C"/>
    <w:rsid w:val="007814E3"/>
    <w:rsid w:val="0078179E"/>
    <w:rsid w:val="007819DF"/>
    <w:rsid w:val="007822F7"/>
    <w:rsid w:val="00782422"/>
    <w:rsid w:val="007826DE"/>
    <w:rsid w:val="00782A87"/>
    <w:rsid w:val="00782B17"/>
    <w:rsid w:val="00782C37"/>
    <w:rsid w:val="00782E5E"/>
    <w:rsid w:val="00782EBB"/>
    <w:rsid w:val="00782EC9"/>
    <w:rsid w:val="00782FCE"/>
    <w:rsid w:val="007831C9"/>
    <w:rsid w:val="0078395E"/>
    <w:rsid w:val="007840CB"/>
    <w:rsid w:val="0078424C"/>
    <w:rsid w:val="00784304"/>
    <w:rsid w:val="0078438F"/>
    <w:rsid w:val="007846F5"/>
    <w:rsid w:val="00784778"/>
    <w:rsid w:val="00784C00"/>
    <w:rsid w:val="00784EF7"/>
    <w:rsid w:val="007858DE"/>
    <w:rsid w:val="00785941"/>
    <w:rsid w:val="00785CD0"/>
    <w:rsid w:val="0078633A"/>
    <w:rsid w:val="007869D8"/>
    <w:rsid w:val="00786FA2"/>
    <w:rsid w:val="007874BD"/>
    <w:rsid w:val="00787578"/>
    <w:rsid w:val="00787611"/>
    <w:rsid w:val="00787949"/>
    <w:rsid w:val="00787C1F"/>
    <w:rsid w:val="00787CD7"/>
    <w:rsid w:val="00790546"/>
    <w:rsid w:val="00790B50"/>
    <w:rsid w:val="00790BC3"/>
    <w:rsid w:val="00790DAA"/>
    <w:rsid w:val="00791752"/>
    <w:rsid w:val="0079179D"/>
    <w:rsid w:val="007917E0"/>
    <w:rsid w:val="00791824"/>
    <w:rsid w:val="00791DEE"/>
    <w:rsid w:val="007920F9"/>
    <w:rsid w:val="007921C1"/>
    <w:rsid w:val="00792A4D"/>
    <w:rsid w:val="00792E78"/>
    <w:rsid w:val="00792F8F"/>
    <w:rsid w:val="00793247"/>
    <w:rsid w:val="0079360D"/>
    <w:rsid w:val="007949B0"/>
    <w:rsid w:val="00794BB4"/>
    <w:rsid w:val="00795374"/>
    <w:rsid w:val="007953ED"/>
    <w:rsid w:val="00795711"/>
    <w:rsid w:val="00795795"/>
    <w:rsid w:val="007959C7"/>
    <w:rsid w:val="00795D84"/>
    <w:rsid w:val="007963A4"/>
    <w:rsid w:val="007971DC"/>
    <w:rsid w:val="0079722E"/>
    <w:rsid w:val="00797A34"/>
    <w:rsid w:val="007A0075"/>
    <w:rsid w:val="007A0456"/>
    <w:rsid w:val="007A04B1"/>
    <w:rsid w:val="007A0B0F"/>
    <w:rsid w:val="007A0D1A"/>
    <w:rsid w:val="007A0F03"/>
    <w:rsid w:val="007A112D"/>
    <w:rsid w:val="007A133A"/>
    <w:rsid w:val="007A14B4"/>
    <w:rsid w:val="007A1A6E"/>
    <w:rsid w:val="007A1B26"/>
    <w:rsid w:val="007A1B7F"/>
    <w:rsid w:val="007A1C63"/>
    <w:rsid w:val="007A1FB5"/>
    <w:rsid w:val="007A215D"/>
    <w:rsid w:val="007A238A"/>
    <w:rsid w:val="007A2718"/>
    <w:rsid w:val="007A28FE"/>
    <w:rsid w:val="007A2CA4"/>
    <w:rsid w:val="007A2D11"/>
    <w:rsid w:val="007A30F7"/>
    <w:rsid w:val="007A3618"/>
    <w:rsid w:val="007A3714"/>
    <w:rsid w:val="007A3B3B"/>
    <w:rsid w:val="007A3E86"/>
    <w:rsid w:val="007A3EF4"/>
    <w:rsid w:val="007A4D07"/>
    <w:rsid w:val="007A6457"/>
    <w:rsid w:val="007A64BE"/>
    <w:rsid w:val="007A6C71"/>
    <w:rsid w:val="007A6CDF"/>
    <w:rsid w:val="007A7A7E"/>
    <w:rsid w:val="007B07F4"/>
    <w:rsid w:val="007B0985"/>
    <w:rsid w:val="007B0A9B"/>
    <w:rsid w:val="007B0CA6"/>
    <w:rsid w:val="007B1062"/>
    <w:rsid w:val="007B1415"/>
    <w:rsid w:val="007B17DB"/>
    <w:rsid w:val="007B1990"/>
    <w:rsid w:val="007B19E8"/>
    <w:rsid w:val="007B1D8C"/>
    <w:rsid w:val="007B22C4"/>
    <w:rsid w:val="007B3264"/>
    <w:rsid w:val="007B3388"/>
    <w:rsid w:val="007B3B22"/>
    <w:rsid w:val="007B4325"/>
    <w:rsid w:val="007B4AEF"/>
    <w:rsid w:val="007B505F"/>
    <w:rsid w:val="007B5204"/>
    <w:rsid w:val="007B533A"/>
    <w:rsid w:val="007B5729"/>
    <w:rsid w:val="007B5E21"/>
    <w:rsid w:val="007B5F50"/>
    <w:rsid w:val="007B67ED"/>
    <w:rsid w:val="007B6A80"/>
    <w:rsid w:val="007B6AD5"/>
    <w:rsid w:val="007B6BB5"/>
    <w:rsid w:val="007C009E"/>
    <w:rsid w:val="007C00B4"/>
    <w:rsid w:val="007C0293"/>
    <w:rsid w:val="007C0AB6"/>
    <w:rsid w:val="007C0E52"/>
    <w:rsid w:val="007C12DC"/>
    <w:rsid w:val="007C1A03"/>
    <w:rsid w:val="007C1E84"/>
    <w:rsid w:val="007C238B"/>
    <w:rsid w:val="007C25DB"/>
    <w:rsid w:val="007C2AA2"/>
    <w:rsid w:val="007C3342"/>
    <w:rsid w:val="007C3350"/>
    <w:rsid w:val="007C3489"/>
    <w:rsid w:val="007C34AD"/>
    <w:rsid w:val="007C36A6"/>
    <w:rsid w:val="007C3E8D"/>
    <w:rsid w:val="007C47D3"/>
    <w:rsid w:val="007C48F7"/>
    <w:rsid w:val="007C4A94"/>
    <w:rsid w:val="007C4B5E"/>
    <w:rsid w:val="007C4B86"/>
    <w:rsid w:val="007C5AF0"/>
    <w:rsid w:val="007C5BE5"/>
    <w:rsid w:val="007C5C62"/>
    <w:rsid w:val="007C605A"/>
    <w:rsid w:val="007C61F8"/>
    <w:rsid w:val="007C6433"/>
    <w:rsid w:val="007C6472"/>
    <w:rsid w:val="007C66CE"/>
    <w:rsid w:val="007C671A"/>
    <w:rsid w:val="007C6DA8"/>
    <w:rsid w:val="007C7551"/>
    <w:rsid w:val="007C79C4"/>
    <w:rsid w:val="007D031E"/>
    <w:rsid w:val="007D03FC"/>
    <w:rsid w:val="007D06EF"/>
    <w:rsid w:val="007D0B49"/>
    <w:rsid w:val="007D1162"/>
    <w:rsid w:val="007D1D94"/>
    <w:rsid w:val="007D26AE"/>
    <w:rsid w:val="007D2AFA"/>
    <w:rsid w:val="007D2DD4"/>
    <w:rsid w:val="007D3103"/>
    <w:rsid w:val="007D339F"/>
    <w:rsid w:val="007D3C18"/>
    <w:rsid w:val="007D3FB5"/>
    <w:rsid w:val="007D463E"/>
    <w:rsid w:val="007D47AA"/>
    <w:rsid w:val="007D4DC5"/>
    <w:rsid w:val="007D4EC0"/>
    <w:rsid w:val="007D5C0E"/>
    <w:rsid w:val="007D64C1"/>
    <w:rsid w:val="007D65F3"/>
    <w:rsid w:val="007D6945"/>
    <w:rsid w:val="007D6B00"/>
    <w:rsid w:val="007D7007"/>
    <w:rsid w:val="007D76CF"/>
    <w:rsid w:val="007D7833"/>
    <w:rsid w:val="007D7B27"/>
    <w:rsid w:val="007D7B2E"/>
    <w:rsid w:val="007E05AE"/>
    <w:rsid w:val="007E08F2"/>
    <w:rsid w:val="007E0CD0"/>
    <w:rsid w:val="007E0DC9"/>
    <w:rsid w:val="007E1156"/>
    <w:rsid w:val="007E1466"/>
    <w:rsid w:val="007E17D6"/>
    <w:rsid w:val="007E1D3C"/>
    <w:rsid w:val="007E211A"/>
    <w:rsid w:val="007E21B7"/>
    <w:rsid w:val="007E236E"/>
    <w:rsid w:val="007E23CC"/>
    <w:rsid w:val="007E24F3"/>
    <w:rsid w:val="007E261C"/>
    <w:rsid w:val="007E29C9"/>
    <w:rsid w:val="007E3A1D"/>
    <w:rsid w:val="007E3B48"/>
    <w:rsid w:val="007E3CAD"/>
    <w:rsid w:val="007E3FE1"/>
    <w:rsid w:val="007E48C3"/>
    <w:rsid w:val="007E4CBE"/>
    <w:rsid w:val="007E4D71"/>
    <w:rsid w:val="007E51D5"/>
    <w:rsid w:val="007E52C8"/>
    <w:rsid w:val="007E53FE"/>
    <w:rsid w:val="007E5719"/>
    <w:rsid w:val="007E5995"/>
    <w:rsid w:val="007E5D35"/>
    <w:rsid w:val="007E6027"/>
    <w:rsid w:val="007E60F1"/>
    <w:rsid w:val="007E650E"/>
    <w:rsid w:val="007E68A4"/>
    <w:rsid w:val="007E68CF"/>
    <w:rsid w:val="007E6B02"/>
    <w:rsid w:val="007E6C2D"/>
    <w:rsid w:val="007E6CE4"/>
    <w:rsid w:val="007E6D3A"/>
    <w:rsid w:val="007E7054"/>
    <w:rsid w:val="007E70DD"/>
    <w:rsid w:val="007E749A"/>
    <w:rsid w:val="007E7719"/>
    <w:rsid w:val="007E77D0"/>
    <w:rsid w:val="007E7BAF"/>
    <w:rsid w:val="007E7C0F"/>
    <w:rsid w:val="007E7D99"/>
    <w:rsid w:val="007E7FA6"/>
    <w:rsid w:val="007F02AB"/>
    <w:rsid w:val="007F0525"/>
    <w:rsid w:val="007F0688"/>
    <w:rsid w:val="007F070C"/>
    <w:rsid w:val="007F0F16"/>
    <w:rsid w:val="007F13BA"/>
    <w:rsid w:val="007F173B"/>
    <w:rsid w:val="007F1F0D"/>
    <w:rsid w:val="007F2308"/>
    <w:rsid w:val="007F35A0"/>
    <w:rsid w:val="007F39A0"/>
    <w:rsid w:val="007F3E76"/>
    <w:rsid w:val="007F3F9B"/>
    <w:rsid w:val="007F4307"/>
    <w:rsid w:val="007F4D42"/>
    <w:rsid w:val="007F4D98"/>
    <w:rsid w:val="007F5942"/>
    <w:rsid w:val="007F594B"/>
    <w:rsid w:val="007F5C57"/>
    <w:rsid w:val="007F5C71"/>
    <w:rsid w:val="007F5F07"/>
    <w:rsid w:val="007F60B7"/>
    <w:rsid w:val="007F72CC"/>
    <w:rsid w:val="007F7A2A"/>
    <w:rsid w:val="007F7A2B"/>
    <w:rsid w:val="007F7A44"/>
    <w:rsid w:val="008001CC"/>
    <w:rsid w:val="008003AC"/>
    <w:rsid w:val="00801885"/>
    <w:rsid w:val="008018F3"/>
    <w:rsid w:val="00801958"/>
    <w:rsid w:val="0080195E"/>
    <w:rsid w:val="00801A87"/>
    <w:rsid w:val="00801B5F"/>
    <w:rsid w:val="00801F31"/>
    <w:rsid w:val="008023D7"/>
    <w:rsid w:val="00802CA3"/>
    <w:rsid w:val="00802EB3"/>
    <w:rsid w:val="0080307C"/>
    <w:rsid w:val="008036B5"/>
    <w:rsid w:val="00803E22"/>
    <w:rsid w:val="008042B5"/>
    <w:rsid w:val="008043F8"/>
    <w:rsid w:val="008044E8"/>
    <w:rsid w:val="008044F4"/>
    <w:rsid w:val="00804AFD"/>
    <w:rsid w:val="00805781"/>
    <w:rsid w:val="00805788"/>
    <w:rsid w:val="00805A6D"/>
    <w:rsid w:val="00805BE2"/>
    <w:rsid w:val="008061FE"/>
    <w:rsid w:val="00806324"/>
    <w:rsid w:val="008066C1"/>
    <w:rsid w:val="008069CF"/>
    <w:rsid w:val="00806E15"/>
    <w:rsid w:val="008070D0"/>
    <w:rsid w:val="00807499"/>
    <w:rsid w:val="0080757B"/>
    <w:rsid w:val="008077D3"/>
    <w:rsid w:val="00807ADC"/>
    <w:rsid w:val="00807E1B"/>
    <w:rsid w:val="0081031C"/>
    <w:rsid w:val="00810447"/>
    <w:rsid w:val="00810721"/>
    <w:rsid w:val="00810B5F"/>
    <w:rsid w:val="00810B7F"/>
    <w:rsid w:val="00810CFE"/>
    <w:rsid w:val="00810D3E"/>
    <w:rsid w:val="00810E1E"/>
    <w:rsid w:val="00810FEC"/>
    <w:rsid w:val="00811078"/>
    <w:rsid w:val="00811948"/>
    <w:rsid w:val="00811AB9"/>
    <w:rsid w:val="00811F94"/>
    <w:rsid w:val="00812112"/>
    <w:rsid w:val="00812218"/>
    <w:rsid w:val="0081223D"/>
    <w:rsid w:val="00812B6E"/>
    <w:rsid w:val="00812F13"/>
    <w:rsid w:val="0081304E"/>
    <w:rsid w:val="0081344C"/>
    <w:rsid w:val="008134F4"/>
    <w:rsid w:val="0081367C"/>
    <w:rsid w:val="00813910"/>
    <w:rsid w:val="00813A76"/>
    <w:rsid w:val="0081472E"/>
    <w:rsid w:val="00814C13"/>
    <w:rsid w:val="00814CC3"/>
    <w:rsid w:val="00815DFB"/>
    <w:rsid w:val="008161B1"/>
    <w:rsid w:val="008165CB"/>
    <w:rsid w:val="00816788"/>
    <w:rsid w:val="00816911"/>
    <w:rsid w:val="00816B71"/>
    <w:rsid w:val="00816FA5"/>
    <w:rsid w:val="008177CC"/>
    <w:rsid w:val="00820842"/>
    <w:rsid w:val="00820C53"/>
    <w:rsid w:val="00820CAC"/>
    <w:rsid w:val="00821202"/>
    <w:rsid w:val="008214BB"/>
    <w:rsid w:val="00821667"/>
    <w:rsid w:val="008216BD"/>
    <w:rsid w:val="008216C5"/>
    <w:rsid w:val="00821830"/>
    <w:rsid w:val="008219AF"/>
    <w:rsid w:val="00821A8C"/>
    <w:rsid w:val="00821FC3"/>
    <w:rsid w:val="0082238E"/>
    <w:rsid w:val="0082239D"/>
    <w:rsid w:val="008224CD"/>
    <w:rsid w:val="00822766"/>
    <w:rsid w:val="00822F65"/>
    <w:rsid w:val="00822FD7"/>
    <w:rsid w:val="0082312F"/>
    <w:rsid w:val="008233E4"/>
    <w:rsid w:val="00823BD9"/>
    <w:rsid w:val="00824BBF"/>
    <w:rsid w:val="00824F3A"/>
    <w:rsid w:val="00825221"/>
    <w:rsid w:val="00825F12"/>
    <w:rsid w:val="0082609C"/>
    <w:rsid w:val="008260B1"/>
    <w:rsid w:val="00826148"/>
    <w:rsid w:val="00826240"/>
    <w:rsid w:val="00826675"/>
    <w:rsid w:val="008266E0"/>
    <w:rsid w:val="00826767"/>
    <w:rsid w:val="00826A29"/>
    <w:rsid w:val="008277B2"/>
    <w:rsid w:val="008277C3"/>
    <w:rsid w:val="008300BB"/>
    <w:rsid w:val="008301EF"/>
    <w:rsid w:val="008306D5"/>
    <w:rsid w:val="00830C8A"/>
    <w:rsid w:val="00830D54"/>
    <w:rsid w:val="0083137D"/>
    <w:rsid w:val="00831585"/>
    <w:rsid w:val="00831880"/>
    <w:rsid w:val="00831F8F"/>
    <w:rsid w:val="00831FFA"/>
    <w:rsid w:val="0083226E"/>
    <w:rsid w:val="00832803"/>
    <w:rsid w:val="00832CC3"/>
    <w:rsid w:val="0083332C"/>
    <w:rsid w:val="00833425"/>
    <w:rsid w:val="00833C97"/>
    <w:rsid w:val="00833E8C"/>
    <w:rsid w:val="0083456D"/>
    <w:rsid w:val="008358BC"/>
    <w:rsid w:val="008359FD"/>
    <w:rsid w:val="00835B54"/>
    <w:rsid w:val="00835D47"/>
    <w:rsid w:val="0083644E"/>
    <w:rsid w:val="008369CA"/>
    <w:rsid w:val="00836C43"/>
    <w:rsid w:val="008375B4"/>
    <w:rsid w:val="008376B2"/>
    <w:rsid w:val="0083785A"/>
    <w:rsid w:val="00837B15"/>
    <w:rsid w:val="00840F12"/>
    <w:rsid w:val="008417B1"/>
    <w:rsid w:val="008419AD"/>
    <w:rsid w:val="00841BC0"/>
    <w:rsid w:val="0084200A"/>
    <w:rsid w:val="00842353"/>
    <w:rsid w:val="0084238E"/>
    <w:rsid w:val="00842938"/>
    <w:rsid w:val="00843F49"/>
    <w:rsid w:val="00844175"/>
    <w:rsid w:val="008441B5"/>
    <w:rsid w:val="00844E06"/>
    <w:rsid w:val="00844E3B"/>
    <w:rsid w:val="00844F3B"/>
    <w:rsid w:val="00845012"/>
    <w:rsid w:val="00845786"/>
    <w:rsid w:val="00846068"/>
    <w:rsid w:val="008460E2"/>
    <w:rsid w:val="00846227"/>
    <w:rsid w:val="008464CA"/>
    <w:rsid w:val="00846619"/>
    <w:rsid w:val="008466B6"/>
    <w:rsid w:val="00847301"/>
    <w:rsid w:val="00847B50"/>
    <w:rsid w:val="00847CBE"/>
    <w:rsid w:val="00847DED"/>
    <w:rsid w:val="0085033F"/>
    <w:rsid w:val="0085056D"/>
    <w:rsid w:val="008505AF"/>
    <w:rsid w:val="0085074F"/>
    <w:rsid w:val="0085092C"/>
    <w:rsid w:val="00850D39"/>
    <w:rsid w:val="00850E31"/>
    <w:rsid w:val="0085114E"/>
    <w:rsid w:val="0085206B"/>
    <w:rsid w:val="0085214F"/>
    <w:rsid w:val="00852859"/>
    <w:rsid w:val="00852BC2"/>
    <w:rsid w:val="00853ED5"/>
    <w:rsid w:val="00854817"/>
    <w:rsid w:val="00854E2B"/>
    <w:rsid w:val="00854F1E"/>
    <w:rsid w:val="0085600E"/>
    <w:rsid w:val="00856105"/>
    <w:rsid w:val="008563FB"/>
    <w:rsid w:val="0085676D"/>
    <w:rsid w:val="0085676F"/>
    <w:rsid w:val="00856A57"/>
    <w:rsid w:val="008570D4"/>
    <w:rsid w:val="00857286"/>
    <w:rsid w:val="00857682"/>
    <w:rsid w:val="00860404"/>
    <w:rsid w:val="00860475"/>
    <w:rsid w:val="00860494"/>
    <w:rsid w:val="00861876"/>
    <w:rsid w:val="0086199F"/>
    <w:rsid w:val="00862156"/>
    <w:rsid w:val="0086245A"/>
    <w:rsid w:val="00862CE4"/>
    <w:rsid w:val="00862E9B"/>
    <w:rsid w:val="0086324B"/>
    <w:rsid w:val="0086349A"/>
    <w:rsid w:val="0086492C"/>
    <w:rsid w:val="00864AF8"/>
    <w:rsid w:val="00865DF1"/>
    <w:rsid w:val="0086609F"/>
    <w:rsid w:val="00866161"/>
    <w:rsid w:val="00866EA1"/>
    <w:rsid w:val="00866EF2"/>
    <w:rsid w:val="008673CA"/>
    <w:rsid w:val="00867E4C"/>
    <w:rsid w:val="008700BE"/>
    <w:rsid w:val="0087038B"/>
    <w:rsid w:val="008704AD"/>
    <w:rsid w:val="00870777"/>
    <w:rsid w:val="00870DEC"/>
    <w:rsid w:val="00870E7D"/>
    <w:rsid w:val="00871368"/>
    <w:rsid w:val="0087149D"/>
    <w:rsid w:val="0087154B"/>
    <w:rsid w:val="008716C3"/>
    <w:rsid w:val="00871C78"/>
    <w:rsid w:val="00871EB5"/>
    <w:rsid w:val="00872411"/>
    <w:rsid w:val="00872704"/>
    <w:rsid w:val="00872A46"/>
    <w:rsid w:val="00872F9B"/>
    <w:rsid w:val="00872FCF"/>
    <w:rsid w:val="00872FF1"/>
    <w:rsid w:val="00874259"/>
    <w:rsid w:val="00874381"/>
    <w:rsid w:val="008744C7"/>
    <w:rsid w:val="00874AA2"/>
    <w:rsid w:val="00874EFA"/>
    <w:rsid w:val="0087596F"/>
    <w:rsid w:val="00875B0E"/>
    <w:rsid w:val="00876B72"/>
    <w:rsid w:val="00876C60"/>
    <w:rsid w:val="00876FE5"/>
    <w:rsid w:val="008775B2"/>
    <w:rsid w:val="00877A81"/>
    <w:rsid w:val="00877ED8"/>
    <w:rsid w:val="00877FF4"/>
    <w:rsid w:val="0088010C"/>
    <w:rsid w:val="00880355"/>
    <w:rsid w:val="008805B7"/>
    <w:rsid w:val="00880B02"/>
    <w:rsid w:val="00880E55"/>
    <w:rsid w:val="00880F7C"/>
    <w:rsid w:val="00881198"/>
    <w:rsid w:val="008812D6"/>
    <w:rsid w:val="0088139F"/>
    <w:rsid w:val="00881F0E"/>
    <w:rsid w:val="00882448"/>
    <w:rsid w:val="00882761"/>
    <w:rsid w:val="00882CFA"/>
    <w:rsid w:val="0088309A"/>
    <w:rsid w:val="00883145"/>
    <w:rsid w:val="00883696"/>
    <w:rsid w:val="00883991"/>
    <w:rsid w:val="00884455"/>
    <w:rsid w:val="00884630"/>
    <w:rsid w:val="008849FE"/>
    <w:rsid w:val="008853E6"/>
    <w:rsid w:val="00885609"/>
    <w:rsid w:val="0088673F"/>
    <w:rsid w:val="00886884"/>
    <w:rsid w:val="00886B12"/>
    <w:rsid w:val="00886B22"/>
    <w:rsid w:val="00886BF4"/>
    <w:rsid w:val="00886E17"/>
    <w:rsid w:val="00887430"/>
    <w:rsid w:val="00887807"/>
    <w:rsid w:val="00887AA8"/>
    <w:rsid w:val="008906CA"/>
    <w:rsid w:val="00890739"/>
    <w:rsid w:val="00890D56"/>
    <w:rsid w:val="00890DB0"/>
    <w:rsid w:val="00890EC8"/>
    <w:rsid w:val="00890FEF"/>
    <w:rsid w:val="00891142"/>
    <w:rsid w:val="00891D1B"/>
    <w:rsid w:val="00891E75"/>
    <w:rsid w:val="00892742"/>
    <w:rsid w:val="0089372A"/>
    <w:rsid w:val="008938A7"/>
    <w:rsid w:val="00893BA9"/>
    <w:rsid w:val="00893E1C"/>
    <w:rsid w:val="008941BB"/>
    <w:rsid w:val="0089426A"/>
    <w:rsid w:val="0089450D"/>
    <w:rsid w:val="008949E0"/>
    <w:rsid w:val="00894D4F"/>
    <w:rsid w:val="00895047"/>
    <w:rsid w:val="008950AC"/>
    <w:rsid w:val="008953AB"/>
    <w:rsid w:val="008957D1"/>
    <w:rsid w:val="00895B74"/>
    <w:rsid w:val="00895EE2"/>
    <w:rsid w:val="00895FC2"/>
    <w:rsid w:val="008960D0"/>
    <w:rsid w:val="00896A3C"/>
    <w:rsid w:val="00896A3D"/>
    <w:rsid w:val="00896CEB"/>
    <w:rsid w:val="00896D48"/>
    <w:rsid w:val="008970F8"/>
    <w:rsid w:val="00897428"/>
    <w:rsid w:val="0089772C"/>
    <w:rsid w:val="00897FE8"/>
    <w:rsid w:val="008A014F"/>
    <w:rsid w:val="008A0799"/>
    <w:rsid w:val="008A0A82"/>
    <w:rsid w:val="008A0F7E"/>
    <w:rsid w:val="008A125D"/>
    <w:rsid w:val="008A14DF"/>
    <w:rsid w:val="008A1855"/>
    <w:rsid w:val="008A1CEC"/>
    <w:rsid w:val="008A1D79"/>
    <w:rsid w:val="008A20A8"/>
    <w:rsid w:val="008A21F6"/>
    <w:rsid w:val="008A2378"/>
    <w:rsid w:val="008A2A1B"/>
    <w:rsid w:val="008A2CAB"/>
    <w:rsid w:val="008A2CBE"/>
    <w:rsid w:val="008A2F79"/>
    <w:rsid w:val="008A3B10"/>
    <w:rsid w:val="008A4580"/>
    <w:rsid w:val="008A4D02"/>
    <w:rsid w:val="008A6146"/>
    <w:rsid w:val="008A6216"/>
    <w:rsid w:val="008A6350"/>
    <w:rsid w:val="008A64FE"/>
    <w:rsid w:val="008A6AB4"/>
    <w:rsid w:val="008A71E6"/>
    <w:rsid w:val="008A7795"/>
    <w:rsid w:val="008A77B9"/>
    <w:rsid w:val="008A784C"/>
    <w:rsid w:val="008A79DA"/>
    <w:rsid w:val="008A7C26"/>
    <w:rsid w:val="008A7C8D"/>
    <w:rsid w:val="008A7F4C"/>
    <w:rsid w:val="008B0803"/>
    <w:rsid w:val="008B0921"/>
    <w:rsid w:val="008B0A5D"/>
    <w:rsid w:val="008B0D11"/>
    <w:rsid w:val="008B0DF8"/>
    <w:rsid w:val="008B12B5"/>
    <w:rsid w:val="008B15CB"/>
    <w:rsid w:val="008B1887"/>
    <w:rsid w:val="008B1AE6"/>
    <w:rsid w:val="008B20D7"/>
    <w:rsid w:val="008B218D"/>
    <w:rsid w:val="008B21B5"/>
    <w:rsid w:val="008B2AD8"/>
    <w:rsid w:val="008B2BDF"/>
    <w:rsid w:val="008B30FD"/>
    <w:rsid w:val="008B3F8A"/>
    <w:rsid w:val="008B427E"/>
    <w:rsid w:val="008B4A34"/>
    <w:rsid w:val="008B4D3D"/>
    <w:rsid w:val="008B4F95"/>
    <w:rsid w:val="008B5357"/>
    <w:rsid w:val="008B57C6"/>
    <w:rsid w:val="008B5A26"/>
    <w:rsid w:val="008B5C85"/>
    <w:rsid w:val="008B5E15"/>
    <w:rsid w:val="008B5FDC"/>
    <w:rsid w:val="008B6437"/>
    <w:rsid w:val="008B651F"/>
    <w:rsid w:val="008B687A"/>
    <w:rsid w:val="008B6919"/>
    <w:rsid w:val="008B6C99"/>
    <w:rsid w:val="008B7017"/>
    <w:rsid w:val="008B77B8"/>
    <w:rsid w:val="008B790D"/>
    <w:rsid w:val="008C01DC"/>
    <w:rsid w:val="008C03F7"/>
    <w:rsid w:val="008C0940"/>
    <w:rsid w:val="008C0B14"/>
    <w:rsid w:val="008C0B27"/>
    <w:rsid w:val="008C1C67"/>
    <w:rsid w:val="008C1DCA"/>
    <w:rsid w:val="008C2200"/>
    <w:rsid w:val="008C2475"/>
    <w:rsid w:val="008C2ED1"/>
    <w:rsid w:val="008C2F0B"/>
    <w:rsid w:val="008C3102"/>
    <w:rsid w:val="008C3301"/>
    <w:rsid w:val="008C37C5"/>
    <w:rsid w:val="008C49F0"/>
    <w:rsid w:val="008C4BD8"/>
    <w:rsid w:val="008C4C1C"/>
    <w:rsid w:val="008C5DCF"/>
    <w:rsid w:val="008C6122"/>
    <w:rsid w:val="008C6291"/>
    <w:rsid w:val="008C6929"/>
    <w:rsid w:val="008C6BE2"/>
    <w:rsid w:val="008C7B37"/>
    <w:rsid w:val="008C7FA4"/>
    <w:rsid w:val="008D001A"/>
    <w:rsid w:val="008D04F6"/>
    <w:rsid w:val="008D0939"/>
    <w:rsid w:val="008D15E6"/>
    <w:rsid w:val="008D181D"/>
    <w:rsid w:val="008D185B"/>
    <w:rsid w:val="008D1DBF"/>
    <w:rsid w:val="008D335E"/>
    <w:rsid w:val="008D36B7"/>
    <w:rsid w:val="008D39F2"/>
    <w:rsid w:val="008D41D7"/>
    <w:rsid w:val="008D4339"/>
    <w:rsid w:val="008D4993"/>
    <w:rsid w:val="008D4F4F"/>
    <w:rsid w:val="008D52E5"/>
    <w:rsid w:val="008D5405"/>
    <w:rsid w:val="008D542B"/>
    <w:rsid w:val="008D55FE"/>
    <w:rsid w:val="008D57CF"/>
    <w:rsid w:val="008D5B92"/>
    <w:rsid w:val="008D6124"/>
    <w:rsid w:val="008D7CA9"/>
    <w:rsid w:val="008E0390"/>
    <w:rsid w:val="008E0A6E"/>
    <w:rsid w:val="008E0C96"/>
    <w:rsid w:val="008E15B7"/>
    <w:rsid w:val="008E18CF"/>
    <w:rsid w:val="008E24B9"/>
    <w:rsid w:val="008E2B95"/>
    <w:rsid w:val="008E2BBC"/>
    <w:rsid w:val="008E3077"/>
    <w:rsid w:val="008E37C5"/>
    <w:rsid w:val="008E4194"/>
    <w:rsid w:val="008E4850"/>
    <w:rsid w:val="008E4999"/>
    <w:rsid w:val="008E4B47"/>
    <w:rsid w:val="008E5156"/>
    <w:rsid w:val="008E51BE"/>
    <w:rsid w:val="008E5274"/>
    <w:rsid w:val="008E53F3"/>
    <w:rsid w:val="008E5887"/>
    <w:rsid w:val="008E640B"/>
    <w:rsid w:val="008E6EEE"/>
    <w:rsid w:val="008E6FA8"/>
    <w:rsid w:val="008E72B1"/>
    <w:rsid w:val="008E74C0"/>
    <w:rsid w:val="008E76C1"/>
    <w:rsid w:val="008E7BFC"/>
    <w:rsid w:val="008F08FA"/>
    <w:rsid w:val="008F095B"/>
    <w:rsid w:val="008F0BF8"/>
    <w:rsid w:val="008F0EC3"/>
    <w:rsid w:val="008F154E"/>
    <w:rsid w:val="008F15FF"/>
    <w:rsid w:val="008F199C"/>
    <w:rsid w:val="008F2204"/>
    <w:rsid w:val="008F2299"/>
    <w:rsid w:val="008F22D5"/>
    <w:rsid w:val="008F2603"/>
    <w:rsid w:val="008F2C65"/>
    <w:rsid w:val="008F2FAA"/>
    <w:rsid w:val="008F364C"/>
    <w:rsid w:val="008F3881"/>
    <w:rsid w:val="008F3AE1"/>
    <w:rsid w:val="008F3C79"/>
    <w:rsid w:val="008F4056"/>
    <w:rsid w:val="008F4131"/>
    <w:rsid w:val="008F41FB"/>
    <w:rsid w:val="008F4230"/>
    <w:rsid w:val="008F4909"/>
    <w:rsid w:val="008F4BFA"/>
    <w:rsid w:val="008F4F0E"/>
    <w:rsid w:val="008F5053"/>
    <w:rsid w:val="008F5088"/>
    <w:rsid w:val="008F5712"/>
    <w:rsid w:val="008F5CB4"/>
    <w:rsid w:val="008F5CE5"/>
    <w:rsid w:val="008F5F39"/>
    <w:rsid w:val="008F6866"/>
    <w:rsid w:val="008F6E5A"/>
    <w:rsid w:val="008F72DD"/>
    <w:rsid w:val="008F7435"/>
    <w:rsid w:val="008F78C2"/>
    <w:rsid w:val="008F7E5C"/>
    <w:rsid w:val="009000A3"/>
    <w:rsid w:val="00900147"/>
    <w:rsid w:val="00900522"/>
    <w:rsid w:val="00900A4D"/>
    <w:rsid w:val="009011AB"/>
    <w:rsid w:val="00901381"/>
    <w:rsid w:val="00901B8D"/>
    <w:rsid w:val="00902086"/>
    <w:rsid w:val="00902551"/>
    <w:rsid w:val="00902A78"/>
    <w:rsid w:val="00902A90"/>
    <w:rsid w:val="00902CFA"/>
    <w:rsid w:val="009032BE"/>
    <w:rsid w:val="00903AA0"/>
    <w:rsid w:val="00903D8D"/>
    <w:rsid w:val="00903E86"/>
    <w:rsid w:val="00904EF7"/>
    <w:rsid w:val="0090586B"/>
    <w:rsid w:val="00905E79"/>
    <w:rsid w:val="009067BB"/>
    <w:rsid w:val="00906B68"/>
    <w:rsid w:val="009073E4"/>
    <w:rsid w:val="00907603"/>
    <w:rsid w:val="00907AF5"/>
    <w:rsid w:val="00907E9F"/>
    <w:rsid w:val="00907EB5"/>
    <w:rsid w:val="00910003"/>
    <w:rsid w:val="00910067"/>
    <w:rsid w:val="009104C8"/>
    <w:rsid w:val="009105C1"/>
    <w:rsid w:val="009109FF"/>
    <w:rsid w:val="00910F6D"/>
    <w:rsid w:val="009113CF"/>
    <w:rsid w:val="00911EB8"/>
    <w:rsid w:val="00911F36"/>
    <w:rsid w:val="00911FDC"/>
    <w:rsid w:val="00912616"/>
    <w:rsid w:val="00912969"/>
    <w:rsid w:val="00912E3B"/>
    <w:rsid w:val="00912F76"/>
    <w:rsid w:val="009138D2"/>
    <w:rsid w:val="00913A3B"/>
    <w:rsid w:val="00913FDC"/>
    <w:rsid w:val="00914096"/>
    <w:rsid w:val="00914E48"/>
    <w:rsid w:val="00915382"/>
    <w:rsid w:val="009153FF"/>
    <w:rsid w:val="0091577F"/>
    <w:rsid w:val="0091579F"/>
    <w:rsid w:val="009157D0"/>
    <w:rsid w:val="00915928"/>
    <w:rsid w:val="0091595F"/>
    <w:rsid w:val="00915D79"/>
    <w:rsid w:val="00915ED6"/>
    <w:rsid w:val="00915F67"/>
    <w:rsid w:val="00916198"/>
    <w:rsid w:val="009162B3"/>
    <w:rsid w:val="009165F5"/>
    <w:rsid w:val="00916B24"/>
    <w:rsid w:val="00916F8C"/>
    <w:rsid w:val="0091731E"/>
    <w:rsid w:val="00917A18"/>
    <w:rsid w:val="009200BA"/>
    <w:rsid w:val="009200D0"/>
    <w:rsid w:val="00920422"/>
    <w:rsid w:val="00920775"/>
    <w:rsid w:val="00920829"/>
    <w:rsid w:val="00921C3C"/>
    <w:rsid w:val="009221DF"/>
    <w:rsid w:val="0092239D"/>
    <w:rsid w:val="00923797"/>
    <w:rsid w:val="00923C68"/>
    <w:rsid w:val="009240BA"/>
    <w:rsid w:val="009242FC"/>
    <w:rsid w:val="00924D57"/>
    <w:rsid w:val="00924DB8"/>
    <w:rsid w:val="009250EC"/>
    <w:rsid w:val="0092525A"/>
    <w:rsid w:val="00925495"/>
    <w:rsid w:val="00925BD8"/>
    <w:rsid w:val="00925DF9"/>
    <w:rsid w:val="00925F50"/>
    <w:rsid w:val="00926641"/>
    <w:rsid w:val="00926707"/>
    <w:rsid w:val="00926783"/>
    <w:rsid w:val="00926A7A"/>
    <w:rsid w:val="00926C15"/>
    <w:rsid w:val="00927704"/>
    <w:rsid w:val="00927B47"/>
    <w:rsid w:val="00927D3B"/>
    <w:rsid w:val="00927F2D"/>
    <w:rsid w:val="00927F98"/>
    <w:rsid w:val="009302E1"/>
    <w:rsid w:val="00930948"/>
    <w:rsid w:val="00930A10"/>
    <w:rsid w:val="00930B7E"/>
    <w:rsid w:val="00930CDC"/>
    <w:rsid w:val="009312A9"/>
    <w:rsid w:val="00931687"/>
    <w:rsid w:val="009316E7"/>
    <w:rsid w:val="00931881"/>
    <w:rsid w:val="009321CB"/>
    <w:rsid w:val="0093228B"/>
    <w:rsid w:val="00933270"/>
    <w:rsid w:val="0093327E"/>
    <w:rsid w:val="00933315"/>
    <w:rsid w:val="00933391"/>
    <w:rsid w:val="009335A4"/>
    <w:rsid w:val="00933993"/>
    <w:rsid w:val="00933CEB"/>
    <w:rsid w:val="00933E2D"/>
    <w:rsid w:val="00934349"/>
    <w:rsid w:val="00934363"/>
    <w:rsid w:val="00934C96"/>
    <w:rsid w:val="00934F98"/>
    <w:rsid w:val="00935330"/>
    <w:rsid w:val="00935498"/>
    <w:rsid w:val="00935731"/>
    <w:rsid w:val="00936451"/>
    <w:rsid w:val="0093646C"/>
    <w:rsid w:val="00937098"/>
    <w:rsid w:val="009370F0"/>
    <w:rsid w:val="0093731A"/>
    <w:rsid w:val="00937459"/>
    <w:rsid w:val="009377E6"/>
    <w:rsid w:val="00937F48"/>
    <w:rsid w:val="00937F71"/>
    <w:rsid w:val="00940871"/>
    <w:rsid w:val="00940D7B"/>
    <w:rsid w:val="00941A6C"/>
    <w:rsid w:val="00941C83"/>
    <w:rsid w:val="009420E0"/>
    <w:rsid w:val="00942108"/>
    <w:rsid w:val="0094262C"/>
    <w:rsid w:val="0094262F"/>
    <w:rsid w:val="00942867"/>
    <w:rsid w:val="00942B0C"/>
    <w:rsid w:val="00942EBE"/>
    <w:rsid w:val="009436BB"/>
    <w:rsid w:val="00943E76"/>
    <w:rsid w:val="00944038"/>
    <w:rsid w:val="009440F2"/>
    <w:rsid w:val="00944173"/>
    <w:rsid w:val="00944817"/>
    <w:rsid w:val="00944A34"/>
    <w:rsid w:val="0094533E"/>
    <w:rsid w:val="0094551B"/>
    <w:rsid w:val="00945A76"/>
    <w:rsid w:val="00945BCC"/>
    <w:rsid w:val="00946B55"/>
    <w:rsid w:val="00946D6A"/>
    <w:rsid w:val="0094760F"/>
    <w:rsid w:val="00947A02"/>
    <w:rsid w:val="00947B9B"/>
    <w:rsid w:val="0095020F"/>
    <w:rsid w:val="00950326"/>
    <w:rsid w:val="0095143A"/>
    <w:rsid w:val="0095161D"/>
    <w:rsid w:val="00951E6F"/>
    <w:rsid w:val="00952E18"/>
    <w:rsid w:val="00952EA6"/>
    <w:rsid w:val="0095338B"/>
    <w:rsid w:val="0095342A"/>
    <w:rsid w:val="00953734"/>
    <w:rsid w:val="009537E6"/>
    <w:rsid w:val="00953CD6"/>
    <w:rsid w:val="00954223"/>
    <w:rsid w:val="009548BC"/>
    <w:rsid w:val="00955A40"/>
    <w:rsid w:val="00955CC0"/>
    <w:rsid w:val="00955DB3"/>
    <w:rsid w:val="00956393"/>
    <w:rsid w:val="00956D0A"/>
    <w:rsid w:val="00957B70"/>
    <w:rsid w:val="00957BBD"/>
    <w:rsid w:val="00957DEB"/>
    <w:rsid w:val="009600C8"/>
    <w:rsid w:val="00960914"/>
    <w:rsid w:val="00960EB1"/>
    <w:rsid w:val="00960EFA"/>
    <w:rsid w:val="00961487"/>
    <w:rsid w:val="009619F0"/>
    <w:rsid w:val="00961D0B"/>
    <w:rsid w:val="00961E8E"/>
    <w:rsid w:val="0096210B"/>
    <w:rsid w:val="009626D9"/>
    <w:rsid w:val="009626DC"/>
    <w:rsid w:val="009629EF"/>
    <w:rsid w:val="00962C87"/>
    <w:rsid w:val="00962D4A"/>
    <w:rsid w:val="009633A7"/>
    <w:rsid w:val="00963ADE"/>
    <w:rsid w:val="00963D6F"/>
    <w:rsid w:val="00964829"/>
    <w:rsid w:val="00964D6E"/>
    <w:rsid w:val="0096528A"/>
    <w:rsid w:val="009652A1"/>
    <w:rsid w:val="009652D8"/>
    <w:rsid w:val="009653AC"/>
    <w:rsid w:val="00965520"/>
    <w:rsid w:val="00965616"/>
    <w:rsid w:val="00965623"/>
    <w:rsid w:val="00965F38"/>
    <w:rsid w:val="00966205"/>
    <w:rsid w:val="009662C8"/>
    <w:rsid w:val="00966C93"/>
    <w:rsid w:val="00966F83"/>
    <w:rsid w:val="0096730C"/>
    <w:rsid w:val="00967B27"/>
    <w:rsid w:val="009701E4"/>
    <w:rsid w:val="00970274"/>
    <w:rsid w:val="00971320"/>
    <w:rsid w:val="009715D3"/>
    <w:rsid w:val="00972935"/>
    <w:rsid w:val="0097393E"/>
    <w:rsid w:val="00973B26"/>
    <w:rsid w:val="009740C9"/>
    <w:rsid w:val="00974163"/>
    <w:rsid w:val="00974EDC"/>
    <w:rsid w:val="00974F17"/>
    <w:rsid w:val="0097504F"/>
    <w:rsid w:val="009752A5"/>
    <w:rsid w:val="009756B5"/>
    <w:rsid w:val="00975920"/>
    <w:rsid w:val="00976044"/>
    <w:rsid w:val="00976A62"/>
    <w:rsid w:val="00976DD7"/>
    <w:rsid w:val="00977166"/>
    <w:rsid w:val="00977BCA"/>
    <w:rsid w:val="00977E98"/>
    <w:rsid w:val="00980A7E"/>
    <w:rsid w:val="00980DD3"/>
    <w:rsid w:val="00980FF5"/>
    <w:rsid w:val="009811CF"/>
    <w:rsid w:val="00981950"/>
    <w:rsid w:val="00982840"/>
    <w:rsid w:val="00982A88"/>
    <w:rsid w:val="0098339D"/>
    <w:rsid w:val="009835BD"/>
    <w:rsid w:val="00983C04"/>
    <w:rsid w:val="00984DE5"/>
    <w:rsid w:val="00984E99"/>
    <w:rsid w:val="00985498"/>
    <w:rsid w:val="00985845"/>
    <w:rsid w:val="00986A9A"/>
    <w:rsid w:val="00986D61"/>
    <w:rsid w:val="00986F48"/>
    <w:rsid w:val="00987503"/>
    <w:rsid w:val="00987511"/>
    <w:rsid w:val="0098776E"/>
    <w:rsid w:val="00987B33"/>
    <w:rsid w:val="00987F07"/>
    <w:rsid w:val="009900F8"/>
    <w:rsid w:val="00991576"/>
    <w:rsid w:val="00991664"/>
    <w:rsid w:val="00992057"/>
    <w:rsid w:val="00992078"/>
    <w:rsid w:val="0099234A"/>
    <w:rsid w:val="009923EE"/>
    <w:rsid w:val="00992B62"/>
    <w:rsid w:val="00993B92"/>
    <w:rsid w:val="0099427E"/>
    <w:rsid w:val="00994442"/>
    <w:rsid w:val="00994E7F"/>
    <w:rsid w:val="00995D9E"/>
    <w:rsid w:val="00995FD4"/>
    <w:rsid w:val="0099642C"/>
    <w:rsid w:val="009964CE"/>
    <w:rsid w:val="00996E98"/>
    <w:rsid w:val="00996F27"/>
    <w:rsid w:val="00996F3D"/>
    <w:rsid w:val="00996F58"/>
    <w:rsid w:val="00997219"/>
    <w:rsid w:val="00997905"/>
    <w:rsid w:val="00997E48"/>
    <w:rsid w:val="009A062B"/>
    <w:rsid w:val="009A0703"/>
    <w:rsid w:val="009A0988"/>
    <w:rsid w:val="009A09CB"/>
    <w:rsid w:val="009A1A63"/>
    <w:rsid w:val="009A1BA3"/>
    <w:rsid w:val="009A1CAF"/>
    <w:rsid w:val="009A1FFD"/>
    <w:rsid w:val="009A2394"/>
    <w:rsid w:val="009A26B2"/>
    <w:rsid w:val="009A2958"/>
    <w:rsid w:val="009A2E3F"/>
    <w:rsid w:val="009A32FA"/>
    <w:rsid w:val="009A3BF2"/>
    <w:rsid w:val="009A3C3D"/>
    <w:rsid w:val="009A3F5B"/>
    <w:rsid w:val="009A434B"/>
    <w:rsid w:val="009A4773"/>
    <w:rsid w:val="009A4826"/>
    <w:rsid w:val="009A4D54"/>
    <w:rsid w:val="009A543A"/>
    <w:rsid w:val="009A569C"/>
    <w:rsid w:val="009A5D14"/>
    <w:rsid w:val="009A63BE"/>
    <w:rsid w:val="009A660D"/>
    <w:rsid w:val="009A6D08"/>
    <w:rsid w:val="009A778D"/>
    <w:rsid w:val="009A7F95"/>
    <w:rsid w:val="009B033F"/>
    <w:rsid w:val="009B07EB"/>
    <w:rsid w:val="009B0C87"/>
    <w:rsid w:val="009B0ED6"/>
    <w:rsid w:val="009B0FAA"/>
    <w:rsid w:val="009B12E5"/>
    <w:rsid w:val="009B167B"/>
    <w:rsid w:val="009B18EE"/>
    <w:rsid w:val="009B1A30"/>
    <w:rsid w:val="009B1DE9"/>
    <w:rsid w:val="009B2455"/>
    <w:rsid w:val="009B2716"/>
    <w:rsid w:val="009B347F"/>
    <w:rsid w:val="009B3D53"/>
    <w:rsid w:val="009B4967"/>
    <w:rsid w:val="009B4B30"/>
    <w:rsid w:val="009B521A"/>
    <w:rsid w:val="009B573E"/>
    <w:rsid w:val="009B6F4D"/>
    <w:rsid w:val="009B710D"/>
    <w:rsid w:val="009B71C0"/>
    <w:rsid w:val="009B72AE"/>
    <w:rsid w:val="009B72E1"/>
    <w:rsid w:val="009B79D3"/>
    <w:rsid w:val="009C00FF"/>
    <w:rsid w:val="009C02F7"/>
    <w:rsid w:val="009C0959"/>
    <w:rsid w:val="009C0A67"/>
    <w:rsid w:val="009C0BCF"/>
    <w:rsid w:val="009C101E"/>
    <w:rsid w:val="009C14AF"/>
    <w:rsid w:val="009C18B9"/>
    <w:rsid w:val="009C1D6B"/>
    <w:rsid w:val="009C1EBB"/>
    <w:rsid w:val="009C2235"/>
    <w:rsid w:val="009C22F9"/>
    <w:rsid w:val="009C249D"/>
    <w:rsid w:val="009C28E0"/>
    <w:rsid w:val="009C28E3"/>
    <w:rsid w:val="009C29A1"/>
    <w:rsid w:val="009C2B26"/>
    <w:rsid w:val="009C2C89"/>
    <w:rsid w:val="009C2E35"/>
    <w:rsid w:val="009C32A9"/>
    <w:rsid w:val="009C3450"/>
    <w:rsid w:val="009C35A8"/>
    <w:rsid w:val="009C3B45"/>
    <w:rsid w:val="009C3E78"/>
    <w:rsid w:val="009C41C3"/>
    <w:rsid w:val="009C4627"/>
    <w:rsid w:val="009C4B4F"/>
    <w:rsid w:val="009C4B90"/>
    <w:rsid w:val="009C4D5D"/>
    <w:rsid w:val="009C50FC"/>
    <w:rsid w:val="009C53BA"/>
    <w:rsid w:val="009C546D"/>
    <w:rsid w:val="009C592D"/>
    <w:rsid w:val="009C5A4D"/>
    <w:rsid w:val="009C5E52"/>
    <w:rsid w:val="009C5ED0"/>
    <w:rsid w:val="009C61BE"/>
    <w:rsid w:val="009C6331"/>
    <w:rsid w:val="009C6A32"/>
    <w:rsid w:val="009C6C19"/>
    <w:rsid w:val="009C7384"/>
    <w:rsid w:val="009C74CE"/>
    <w:rsid w:val="009C75EC"/>
    <w:rsid w:val="009C7A84"/>
    <w:rsid w:val="009C7C88"/>
    <w:rsid w:val="009C7EB0"/>
    <w:rsid w:val="009C7F9F"/>
    <w:rsid w:val="009D022D"/>
    <w:rsid w:val="009D0B8A"/>
    <w:rsid w:val="009D0F8D"/>
    <w:rsid w:val="009D114C"/>
    <w:rsid w:val="009D1F13"/>
    <w:rsid w:val="009D2135"/>
    <w:rsid w:val="009D2202"/>
    <w:rsid w:val="009D2A51"/>
    <w:rsid w:val="009D2D02"/>
    <w:rsid w:val="009D31C1"/>
    <w:rsid w:val="009D36B4"/>
    <w:rsid w:val="009D3B3A"/>
    <w:rsid w:val="009D3C5E"/>
    <w:rsid w:val="009D4017"/>
    <w:rsid w:val="009D406E"/>
    <w:rsid w:val="009D41E5"/>
    <w:rsid w:val="009D435D"/>
    <w:rsid w:val="009D4466"/>
    <w:rsid w:val="009D4A71"/>
    <w:rsid w:val="009D4BA8"/>
    <w:rsid w:val="009D4F01"/>
    <w:rsid w:val="009D5156"/>
    <w:rsid w:val="009D5193"/>
    <w:rsid w:val="009D5245"/>
    <w:rsid w:val="009D5A89"/>
    <w:rsid w:val="009D5D04"/>
    <w:rsid w:val="009D5EBE"/>
    <w:rsid w:val="009D61F5"/>
    <w:rsid w:val="009D663B"/>
    <w:rsid w:val="009D6B7C"/>
    <w:rsid w:val="009D7945"/>
    <w:rsid w:val="009E0048"/>
    <w:rsid w:val="009E04D3"/>
    <w:rsid w:val="009E05F7"/>
    <w:rsid w:val="009E0CB4"/>
    <w:rsid w:val="009E1F9F"/>
    <w:rsid w:val="009E2395"/>
    <w:rsid w:val="009E2563"/>
    <w:rsid w:val="009E2B6C"/>
    <w:rsid w:val="009E2C47"/>
    <w:rsid w:val="009E30C2"/>
    <w:rsid w:val="009E325E"/>
    <w:rsid w:val="009E335B"/>
    <w:rsid w:val="009E3C43"/>
    <w:rsid w:val="009E4072"/>
    <w:rsid w:val="009E446F"/>
    <w:rsid w:val="009E46DC"/>
    <w:rsid w:val="009E47B1"/>
    <w:rsid w:val="009E4E11"/>
    <w:rsid w:val="009E4F00"/>
    <w:rsid w:val="009E5157"/>
    <w:rsid w:val="009E5EE7"/>
    <w:rsid w:val="009E5EFC"/>
    <w:rsid w:val="009E6195"/>
    <w:rsid w:val="009E65F3"/>
    <w:rsid w:val="009E67AD"/>
    <w:rsid w:val="009E6980"/>
    <w:rsid w:val="009E6DE5"/>
    <w:rsid w:val="009E74DA"/>
    <w:rsid w:val="009F0084"/>
    <w:rsid w:val="009F00C4"/>
    <w:rsid w:val="009F011F"/>
    <w:rsid w:val="009F09DA"/>
    <w:rsid w:val="009F0F28"/>
    <w:rsid w:val="009F10CB"/>
    <w:rsid w:val="009F1109"/>
    <w:rsid w:val="009F122F"/>
    <w:rsid w:val="009F1C1E"/>
    <w:rsid w:val="009F1E5B"/>
    <w:rsid w:val="009F201F"/>
    <w:rsid w:val="009F281D"/>
    <w:rsid w:val="009F2A35"/>
    <w:rsid w:val="009F2B3F"/>
    <w:rsid w:val="009F3796"/>
    <w:rsid w:val="009F39C5"/>
    <w:rsid w:val="009F3E63"/>
    <w:rsid w:val="009F4328"/>
    <w:rsid w:val="009F627F"/>
    <w:rsid w:val="009F6EA3"/>
    <w:rsid w:val="009F784E"/>
    <w:rsid w:val="009F7CA4"/>
    <w:rsid w:val="009F7F27"/>
    <w:rsid w:val="00A004EB"/>
    <w:rsid w:val="00A0060E"/>
    <w:rsid w:val="00A00642"/>
    <w:rsid w:val="00A01437"/>
    <w:rsid w:val="00A02450"/>
    <w:rsid w:val="00A02524"/>
    <w:rsid w:val="00A02F2F"/>
    <w:rsid w:val="00A03103"/>
    <w:rsid w:val="00A035F9"/>
    <w:rsid w:val="00A03662"/>
    <w:rsid w:val="00A039AB"/>
    <w:rsid w:val="00A03F7C"/>
    <w:rsid w:val="00A03F8E"/>
    <w:rsid w:val="00A040B7"/>
    <w:rsid w:val="00A041D8"/>
    <w:rsid w:val="00A04532"/>
    <w:rsid w:val="00A0489A"/>
    <w:rsid w:val="00A05027"/>
    <w:rsid w:val="00A0507A"/>
    <w:rsid w:val="00A05097"/>
    <w:rsid w:val="00A05AE0"/>
    <w:rsid w:val="00A0639A"/>
    <w:rsid w:val="00A06423"/>
    <w:rsid w:val="00A066C8"/>
    <w:rsid w:val="00A069EE"/>
    <w:rsid w:val="00A06ACF"/>
    <w:rsid w:val="00A06D84"/>
    <w:rsid w:val="00A06F95"/>
    <w:rsid w:val="00A07B8B"/>
    <w:rsid w:val="00A07CAD"/>
    <w:rsid w:val="00A11046"/>
    <w:rsid w:val="00A114E0"/>
    <w:rsid w:val="00A115B6"/>
    <w:rsid w:val="00A11ECF"/>
    <w:rsid w:val="00A1228C"/>
    <w:rsid w:val="00A123ED"/>
    <w:rsid w:val="00A127F5"/>
    <w:rsid w:val="00A12A39"/>
    <w:rsid w:val="00A12B14"/>
    <w:rsid w:val="00A13613"/>
    <w:rsid w:val="00A136A7"/>
    <w:rsid w:val="00A137C2"/>
    <w:rsid w:val="00A13A20"/>
    <w:rsid w:val="00A13A52"/>
    <w:rsid w:val="00A13EED"/>
    <w:rsid w:val="00A14989"/>
    <w:rsid w:val="00A14ACD"/>
    <w:rsid w:val="00A154E2"/>
    <w:rsid w:val="00A154ED"/>
    <w:rsid w:val="00A15F58"/>
    <w:rsid w:val="00A1607F"/>
    <w:rsid w:val="00A163CB"/>
    <w:rsid w:val="00A1682A"/>
    <w:rsid w:val="00A16933"/>
    <w:rsid w:val="00A17EB0"/>
    <w:rsid w:val="00A17F5A"/>
    <w:rsid w:val="00A209B2"/>
    <w:rsid w:val="00A20DAA"/>
    <w:rsid w:val="00A20F1F"/>
    <w:rsid w:val="00A212C2"/>
    <w:rsid w:val="00A2169C"/>
    <w:rsid w:val="00A216B3"/>
    <w:rsid w:val="00A2179E"/>
    <w:rsid w:val="00A219DC"/>
    <w:rsid w:val="00A21A05"/>
    <w:rsid w:val="00A21BCE"/>
    <w:rsid w:val="00A21C67"/>
    <w:rsid w:val="00A2262B"/>
    <w:rsid w:val="00A22697"/>
    <w:rsid w:val="00A2284E"/>
    <w:rsid w:val="00A23A41"/>
    <w:rsid w:val="00A241F3"/>
    <w:rsid w:val="00A242CD"/>
    <w:rsid w:val="00A24313"/>
    <w:rsid w:val="00A2439F"/>
    <w:rsid w:val="00A24AD6"/>
    <w:rsid w:val="00A25BF8"/>
    <w:rsid w:val="00A25CAE"/>
    <w:rsid w:val="00A2656F"/>
    <w:rsid w:val="00A26676"/>
    <w:rsid w:val="00A266A1"/>
    <w:rsid w:val="00A26B1B"/>
    <w:rsid w:val="00A26DDB"/>
    <w:rsid w:val="00A2757F"/>
    <w:rsid w:val="00A276AC"/>
    <w:rsid w:val="00A276E7"/>
    <w:rsid w:val="00A27BB9"/>
    <w:rsid w:val="00A27BCF"/>
    <w:rsid w:val="00A30038"/>
    <w:rsid w:val="00A30270"/>
    <w:rsid w:val="00A3040A"/>
    <w:rsid w:val="00A308F7"/>
    <w:rsid w:val="00A30BD9"/>
    <w:rsid w:val="00A30C5C"/>
    <w:rsid w:val="00A3113C"/>
    <w:rsid w:val="00A311EA"/>
    <w:rsid w:val="00A311EF"/>
    <w:rsid w:val="00A3123C"/>
    <w:rsid w:val="00A31452"/>
    <w:rsid w:val="00A31665"/>
    <w:rsid w:val="00A31E1A"/>
    <w:rsid w:val="00A32EF6"/>
    <w:rsid w:val="00A33363"/>
    <w:rsid w:val="00A337A4"/>
    <w:rsid w:val="00A3390F"/>
    <w:rsid w:val="00A33C5D"/>
    <w:rsid w:val="00A33CB4"/>
    <w:rsid w:val="00A33D5A"/>
    <w:rsid w:val="00A34205"/>
    <w:rsid w:val="00A34635"/>
    <w:rsid w:val="00A346AB"/>
    <w:rsid w:val="00A35115"/>
    <w:rsid w:val="00A358C4"/>
    <w:rsid w:val="00A3608B"/>
    <w:rsid w:val="00A360D9"/>
    <w:rsid w:val="00A365D9"/>
    <w:rsid w:val="00A370B3"/>
    <w:rsid w:val="00A370D4"/>
    <w:rsid w:val="00A378A9"/>
    <w:rsid w:val="00A378E2"/>
    <w:rsid w:val="00A37D07"/>
    <w:rsid w:val="00A401D8"/>
    <w:rsid w:val="00A40495"/>
    <w:rsid w:val="00A4068A"/>
    <w:rsid w:val="00A408DC"/>
    <w:rsid w:val="00A40D29"/>
    <w:rsid w:val="00A411C8"/>
    <w:rsid w:val="00A41DEB"/>
    <w:rsid w:val="00A420E1"/>
    <w:rsid w:val="00A4267A"/>
    <w:rsid w:val="00A42955"/>
    <w:rsid w:val="00A43556"/>
    <w:rsid w:val="00A43585"/>
    <w:rsid w:val="00A43C77"/>
    <w:rsid w:val="00A43E9D"/>
    <w:rsid w:val="00A44F69"/>
    <w:rsid w:val="00A4509E"/>
    <w:rsid w:val="00A452EF"/>
    <w:rsid w:val="00A45554"/>
    <w:rsid w:val="00A45811"/>
    <w:rsid w:val="00A458DC"/>
    <w:rsid w:val="00A45C96"/>
    <w:rsid w:val="00A45CB5"/>
    <w:rsid w:val="00A46298"/>
    <w:rsid w:val="00A463B1"/>
    <w:rsid w:val="00A469D1"/>
    <w:rsid w:val="00A475C9"/>
    <w:rsid w:val="00A50112"/>
    <w:rsid w:val="00A5021A"/>
    <w:rsid w:val="00A50462"/>
    <w:rsid w:val="00A50C60"/>
    <w:rsid w:val="00A5127A"/>
    <w:rsid w:val="00A5152D"/>
    <w:rsid w:val="00A51832"/>
    <w:rsid w:val="00A51902"/>
    <w:rsid w:val="00A521FB"/>
    <w:rsid w:val="00A52406"/>
    <w:rsid w:val="00A52671"/>
    <w:rsid w:val="00A52786"/>
    <w:rsid w:val="00A52D86"/>
    <w:rsid w:val="00A52DD8"/>
    <w:rsid w:val="00A536FD"/>
    <w:rsid w:val="00A53BCF"/>
    <w:rsid w:val="00A54051"/>
    <w:rsid w:val="00A540BE"/>
    <w:rsid w:val="00A54895"/>
    <w:rsid w:val="00A54896"/>
    <w:rsid w:val="00A5499C"/>
    <w:rsid w:val="00A54A97"/>
    <w:rsid w:val="00A54ABE"/>
    <w:rsid w:val="00A54B99"/>
    <w:rsid w:val="00A54BD7"/>
    <w:rsid w:val="00A54E52"/>
    <w:rsid w:val="00A55211"/>
    <w:rsid w:val="00A55667"/>
    <w:rsid w:val="00A5573C"/>
    <w:rsid w:val="00A558BA"/>
    <w:rsid w:val="00A55C98"/>
    <w:rsid w:val="00A565E0"/>
    <w:rsid w:val="00A5685F"/>
    <w:rsid w:val="00A56983"/>
    <w:rsid w:val="00A573A7"/>
    <w:rsid w:val="00A57F27"/>
    <w:rsid w:val="00A6020D"/>
    <w:rsid w:val="00A6068C"/>
    <w:rsid w:val="00A60DC5"/>
    <w:rsid w:val="00A61035"/>
    <w:rsid w:val="00A61578"/>
    <w:rsid w:val="00A61D3E"/>
    <w:rsid w:val="00A62120"/>
    <w:rsid w:val="00A62215"/>
    <w:rsid w:val="00A62638"/>
    <w:rsid w:val="00A62C5F"/>
    <w:rsid w:val="00A631BA"/>
    <w:rsid w:val="00A633B4"/>
    <w:rsid w:val="00A6359F"/>
    <w:rsid w:val="00A63623"/>
    <w:rsid w:val="00A6382D"/>
    <w:rsid w:val="00A63983"/>
    <w:rsid w:val="00A6440F"/>
    <w:rsid w:val="00A6442B"/>
    <w:rsid w:val="00A644D1"/>
    <w:rsid w:val="00A649A4"/>
    <w:rsid w:val="00A64AF0"/>
    <w:rsid w:val="00A65B09"/>
    <w:rsid w:val="00A65CD1"/>
    <w:rsid w:val="00A65E17"/>
    <w:rsid w:val="00A662EA"/>
    <w:rsid w:val="00A667AF"/>
    <w:rsid w:val="00A66DB0"/>
    <w:rsid w:val="00A671C3"/>
    <w:rsid w:val="00A67946"/>
    <w:rsid w:val="00A70008"/>
    <w:rsid w:val="00A7015B"/>
    <w:rsid w:val="00A7033A"/>
    <w:rsid w:val="00A703C4"/>
    <w:rsid w:val="00A70C92"/>
    <w:rsid w:val="00A70DED"/>
    <w:rsid w:val="00A71A3D"/>
    <w:rsid w:val="00A71DBE"/>
    <w:rsid w:val="00A72123"/>
    <w:rsid w:val="00A722FB"/>
    <w:rsid w:val="00A724F3"/>
    <w:rsid w:val="00A7267E"/>
    <w:rsid w:val="00A7278A"/>
    <w:rsid w:val="00A72DAB"/>
    <w:rsid w:val="00A72FFD"/>
    <w:rsid w:val="00A732C3"/>
    <w:rsid w:val="00A7339E"/>
    <w:rsid w:val="00A740E4"/>
    <w:rsid w:val="00A7422E"/>
    <w:rsid w:val="00A74588"/>
    <w:rsid w:val="00A74657"/>
    <w:rsid w:val="00A74C15"/>
    <w:rsid w:val="00A74C89"/>
    <w:rsid w:val="00A74F16"/>
    <w:rsid w:val="00A754F5"/>
    <w:rsid w:val="00A755F4"/>
    <w:rsid w:val="00A759A9"/>
    <w:rsid w:val="00A75B45"/>
    <w:rsid w:val="00A75C0F"/>
    <w:rsid w:val="00A75F54"/>
    <w:rsid w:val="00A75FA4"/>
    <w:rsid w:val="00A7648F"/>
    <w:rsid w:val="00A764D7"/>
    <w:rsid w:val="00A76D86"/>
    <w:rsid w:val="00A76F7C"/>
    <w:rsid w:val="00A77077"/>
    <w:rsid w:val="00A771EE"/>
    <w:rsid w:val="00A7742D"/>
    <w:rsid w:val="00A77B70"/>
    <w:rsid w:val="00A77D36"/>
    <w:rsid w:val="00A77EF4"/>
    <w:rsid w:val="00A805D1"/>
    <w:rsid w:val="00A80D66"/>
    <w:rsid w:val="00A81461"/>
    <w:rsid w:val="00A81885"/>
    <w:rsid w:val="00A82017"/>
    <w:rsid w:val="00A82377"/>
    <w:rsid w:val="00A829F0"/>
    <w:rsid w:val="00A82D1E"/>
    <w:rsid w:val="00A82F8F"/>
    <w:rsid w:val="00A8311E"/>
    <w:rsid w:val="00A83338"/>
    <w:rsid w:val="00A835EA"/>
    <w:rsid w:val="00A84088"/>
    <w:rsid w:val="00A844A4"/>
    <w:rsid w:val="00A8461E"/>
    <w:rsid w:val="00A84E66"/>
    <w:rsid w:val="00A8555E"/>
    <w:rsid w:val="00A85CB3"/>
    <w:rsid w:val="00A85CF5"/>
    <w:rsid w:val="00A86669"/>
    <w:rsid w:val="00A86982"/>
    <w:rsid w:val="00A86A1C"/>
    <w:rsid w:val="00A86C59"/>
    <w:rsid w:val="00A87000"/>
    <w:rsid w:val="00A871B0"/>
    <w:rsid w:val="00A87269"/>
    <w:rsid w:val="00A87397"/>
    <w:rsid w:val="00A8751E"/>
    <w:rsid w:val="00A875D0"/>
    <w:rsid w:val="00A875FD"/>
    <w:rsid w:val="00A87694"/>
    <w:rsid w:val="00A901B6"/>
    <w:rsid w:val="00A90681"/>
    <w:rsid w:val="00A90696"/>
    <w:rsid w:val="00A9093E"/>
    <w:rsid w:val="00A9128E"/>
    <w:rsid w:val="00A92256"/>
    <w:rsid w:val="00A925B5"/>
    <w:rsid w:val="00A92EF5"/>
    <w:rsid w:val="00A930B0"/>
    <w:rsid w:val="00A93344"/>
    <w:rsid w:val="00A934F0"/>
    <w:rsid w:val="00A939B1"/>
    <w:rsid w:val="00A93D4C"/>
    <w:rsid w:val="00A9400C"/>
    <w:rsid w:val="00A9412B"/>
    <w:rsid w:val="00A94575"/>
    <w:rsid w:val="00A94D83"/>
    <w:rsid w:val="00A95264"/>
    <w:rsid w:val="00A95F75"/>
    <w:rsid w:val="00A96283"/>
    <w:rsid w:val="00A963B4"/>
    <w:rsid w:val="00A96E02"/>
    <w:rsid w:val="00A97D28"/>
    <w:rsid w:val="00AA039C"/>
    <w:rsid w:val="00AA0BBC"/>
    <w:rsid w:val="00AA0E11"/>
    <w:rsid w:val="00AA1235"/>
    <w:rsid w:val="00AA1590"/>
    <w:rsid w:val="00AA1973"/>
    <w:rsid w:val="00AA1D56"/>
    <w:rsid w:val="00AA224D"/>
    <w:rsid w:val="00AA24BB"/>
    <w:rsid w:val="00AA2F8E"/>
    <w:rsid w:val="00AA416F"/>
    <w:rsid w:val="00AA4469"/>
    <w:rsid w:val="00AA44CC"/>
    <w:rsid w:val="00AA4900"/>
    <w:rsid w:val="00AA4A08"/>
    <w:rsid w:val="00AA4D14"/>
    <w:rsid w:val="00AA4F4E"/>
    <w:rsid w:val="00AA4F9F"/>
    <w:rsid w:val="00AA5010"/>
    <w:rsid w:val="00AA522F"/>
    <w:rsid w:val="00AA5A7D"/>
    <w:rsid w:val="00AA5B55"/>
    <w:rsid w:val="00AA611C"/>
    <w:rsid w:val="00AA63BA"/>
    <w:rsid w:val="00AA65DA"/>
    <w:rsid w:val="00AA6AE0"/>
    <w:rsid w:val="00AA6F44"/>
    <w:rsid w:val="00AA7744"/>
    <w:rsid w:val="00AA783C"/>
    <w:rsid w:val="00AA7CA1"/>
    <w:rsid w:val="00AB01C6"/>
    <w:rsid w:val="00AB0325"/>
    <w:rsid w:val="00AB080D"/>
    <w:rsid w:val="00AB0BC0"/>
    <w:rsid w:val="00AB0CCE"/>
    <w:rsid w:val="00AB0F10"/>
    <w:rsid w:val="00AB140B"/>
    <w:rsid w:val="00AB178B"/>
    <w:rsid w:val="00AB201E"/>
    <w:rsid w:val="00AB2079"/>
    <w:rsid w:val="00AB2092"/>
    <w:rsid w:val="00AB3233"/>
    <w:rsid w:val="00AB3474"/>
    <w:rsid w:val="00AB352E"/>
    <w:rsid w:val="00AB36FC"/>
    <w:rsid w:val="00AB3C9A"/>
    <w:rsid w:val="00AB3FB6"/>
    <w:rsid w:val="00AB4D31"/>
    <w:rsid w:val="00AB5010"/>
    <w:rsid w:val="00AB5321"/>
    <w:rsid w:val="00AB544A"/>
    <w:rsid w:val="00AB54F2"/>
    <w:rsid w:val="00AB569D"/>
    <w:rsid w:val="00AB608A"/>
    <w:rsid w:val="00AB6BE0"/>
    <w:rsid w:val="00AB6DFA"/>
    <w:rsid w:val="00AB7887"/>
    <w:rsid w:val="00AB7BC6"/>
    <w:rsid w:val="00AC03B0"/>
    <w:rsid w:val="00AC1A2E"/>
    <w:rsid w:val="00AC1A88"/>
    <w:rsid w:val="00AC1D9E"/>
    <w:rsid w:val="00AC2030"/>
    <w:rsid w:val="00AC2054"/>
    <w:rsid w:val="00AC268D"/>
    <w:rsid w:val="00AC28F7"/>
    <w:rsid w:val="00AC2A9B"/>
    <w:rsid w:val="00AC2D45"/>
    <w:rsid w:val="00AC36CF"/>
    <w:rsid w:val="00AC3744"/>
    <w:rsid w:val="00AC375B"/>
    <w:rsid w:val="00AC383F"/>
    <w:rsid w:val="00AC3DE3"/>
    <w:rsid w:val="00AC3E69"/>
    <w:rsid w:val="00AC3F68"/>
    <w:rsid w:val="00AC421B"/>
    <w:rsid w:val="00AC42D3"/>
    <w:rsid w:val="00AC4732"/>
    <w:rsid w:val="00AC4B45"/>
    <w:rsid w:val="00AC4F0C"/>
    <w:rsid w:val="00AC5A41"/>
    <w:rsid w:val="00AC6133"/>
    <w:rsid w:val="00AC6341"/>
    <w:rsid w:val="00AC6348"/>
    <w:rsid w:val="00AC65B8"/>
    <w:rsid w:val="00AC666D"/>
    <w:rsid w:val="00AC69BF"/>
    <w:rsid w:val="00AC6C28"/>
    <w:rsid w:val="00AC6CF9"/>
    <w:rsid w:val="00AC6FC1"/>
    <w:rsid w:val="00AC6FD8"/>
    <w:rsid w:val="00AC7120"/>
    <w:rsid w:val="00AC7522"/>
    <w:rsid w:val="00AC7C39"/>
    <w:rsid w:val="00AC7EE5"/>
    <w:rsid w:val="00AC7FA6"/>
    <w:rsid w:val="00AD08B5"/>
    <w:rsid w:val="00AD0A57"/>
    <w:rsid w:val="00AD104A"/>
    <w:rsid w:val="00AD154D"/>
    <w:rsid w:val="00AD19A2"/>
    <w:rsid w:val="00AD1D01"/>
    <w:rsid w:val="00AD209C"/>
    <w:rsid w:val="00AD2370"/>
    <w:rsid w:val="00AD2402"/>
    <w:rsid w:val="00AD2D8C"/>
    <w:rsid w:val="00AD3046"/>
    <w:rsid w:val="00AD3382"/>
    <w:rsid w:val="00AD3959"/>
    <w:rsid w:val="00AD437A"/>
    <w:rsid w:val="00AD533C"/>
    <w:rsid w:val="00AD535C"/>
    <w:rsid w:val="00AD5EC4"/>
    <w:rsid w:val="00AD667A"/>
    <w:rsid w:val="00AD6C6D"/>
    <w:rsid w:val="00AD6FD6"/>
    <w:rsid w:val="00AD7349"/>
    <w:rsid w:val="00AD7412"/>
    <w:rsid w:val="00AD7929"/>
    <w:rsid w:val="00AD7935"/>
    <w:rsid w:val="00AE05F9"/>
    <w:rsid w:val="00AE081A"/>
    <w:rsid w:val="00AE08B6"/>
    <w:rsid w:val="00AE179D"/>
    <w:rsid w:val="00AE19FD"/>
    <w:rsid w:val="00AE1C62"/>
    <w:rsid w:val="00AE1E90"/>
    <w:rsid w:val="00AE1EE0"/>
    <w:rsid w:val="00AE2274"/>
    <w:rsid w:val="00AE27E5"/>
    <w:rsid w:val="00AE3050"/>
    <w:rsid w:val="00AE32E8"/>
    <w:rsid w:val="00AE3548"/>
    <w:rsid w:val="00AE3555"/>
    <w:rsid w:val="00AE3714"/>
    <w:rsid w:val="00AE384F"/>
    <w:rsid w:val="00AE3BC0"/>
    <w:rsid w:val="00AE43A4"/>
    <w:rsid w:val="00AE481A"/>
    <w:rsid w:val="00AE48F1"/>
    <w:rsid w:val="00AE4CB6"/>
    <w:rsid w:val="00AE4F0B"/>
    <w:rsid w:val="00AE5445"/>
    <w:rsid w:val="00AE5768"/>
    <w:rsid w:val="00AE57E1"/>
    <w:rsid w:val="00AE57FE"/>
    <w:rsid w:val="00AE5A75"/>
    <w:rsid w:val="00AE5EF7"/>
    <w:rsid w:val="00AE629D"/>
    <w:rsid w:val="00AE6722"/>
    <w:rsid w:val="00AE6F70"/>
    <w:rsid w:val="00AE73F7"/>
    <w:rsid w:val="00AE778D"/>
    <w:rsid w:val="00AE7F1C"/>
    <w:rsid w:val="00AF003A"/>
    <w:rsid w:val="00AF0A64"/>
    <w:rsid w:val="00AF0F27"/>
    <w:rsid w:val="00AF0F3E"/>
    <w:rsid w:val="00AF1116"/>
    <w:rsid w:val="00AF111F"/>
    <w:rsid w:val="00AF1125"/>
    <w:rsid w:val="00AF1260"/>
    <w:rsid w:val="00AF1950"/>
    <w:rsid w:val="00AF1B1B"/>
    <w:rsid w:val="00AF1B68"/>
    <w:rsid w:val="00AF1D87"/>
    <w:rsid w:val="00AF2372"/>
    <w:rsid w:val="00AF295C"/>
    <w:rsid w:val="00AF29A7"/>
    <w:rsid w:val="00AF29D3"/>
    <w:rsid w:val="00AF3272"/>
    <w:rsid w:val="00AF3735"/>
    <w:rsid w:val="00AF4320"/>
    <w:rsid w:val="00AF4ECB"/>
    <w:rsid w:val="00AF4F35"/>
    <w:rsid w:val="00AF52DB"/>
    <w:rsid w:val="00AF57D4"/>
    <w:rsid w:val="00AF5DF7"/>
    <w:rsid w:val="00AF60DF"/>
    <w:rsid w:val="00AF61A4"/>
    <w:rsid w:val="00AF62ED"/>
    <w:rsid w:val="00AF67CC"/>
    <w:rsid w:val="00AF6B2F"/>
    <w:rsid w:val="00AF7883"/>
    <w:rsid w:val="00AF7B96"/>
    <w:rsid w:val="00AF7BDC"/>
    <w:rsid w:val="00AF7DCF"/>
    <w:rsid w:val="00AF7F02"/>
    <w:rsid w:val="00B002F5"/>
    <w:rsid w:val="00B00683"/>
    <w:rsid w:val="00B00C63"/>
    <w:rsid w:val="00B01595"/>
    <w:rsid w:val="00B01657"/>
    <w:rsid w:val="00B02377"/>
    <w:rsid w:val="00B027DC"/>
    <w:rsid w:val="00B031FB"/>
    <w:rsid w:val="00B03C65"/>
    <w:rsid w:val="00B03E01"/>
    <w:rsid w:val="00B03FB8"/>
    <w:rsid w:val="00B04340"/>
    <w:rsid w:val="00B048B5"/>
    <w:rsid w:val="00B04C31"/>
    <w:rsid w:val="00B051CC"/>
    <w:rsid w:val="00B05215"/>
    <w:rsid w:val="00B0618D"/>
    <w:rsid w:val="00B065F8"/>
    <w:rsid w:val="00B066D3"/>
    <w:rsid w:val="00B06745"/>
    <w:rsid w:val="00B10284"/>
    <w:rsid w:val="00B10721"/>
    <w:rsid w:val="00B10869"/>
    <w:rsid w:val="00B10FE0"/>
    <w:rsid w:val="00B11231"/>
    <w:rsid w:val="00B11239"/>
    <w:rsid w:val="00B1127F"/>
    <w:rsid w:val="00B115B4"/>
    <w:rsid w:val="00B1168C"/>
    <w:rsid w:val="00B11ABC"/>
    <w:rsid w:val="00B11BF9"/>
    <w:rsid w:val="00B11EAA"/>
    <w:rsid w:val="00B1266D"/>
    <w:rsid w:val="00B12B0B"/>
    <w:rsid w:val="00B12CB5"/>
    <w:rsid w:val="00B12E2A"/>
    <w:rsid w:val="00B13AF7"/>
    <w:rsid w:val="00B142BD"/>
    <w:rsid w:val="00B1436E"/>
    <w:rsid w:val="00B14775"/>
    <w:rsid w:val="00B1495C"/>
    <w:rsid w:val="00B14A02"/>
    <w:rsid w:val="00B14E50"/>
    <w:rsid w:val="00B15884"/>
    <w:rsid w:val="00B158D0"/>
    <w:rsid w:val="00B15ABC"/>
    <w:rsid w:val="00B15CD9"/>
    <w:rsid w:val="00B15F8A"/>
    <w:rsid w:val="00B16105"/>
    <w:rsid w:val="00B16FDC"/>
    <w:rsid w:val="00B17290"/>
    <w:rsid w:val="00B17403"/>
    <w:rsid w:val="00B175E9"/>
    <w:rsid w:val="00B1760A"/>
    <w:rsid w:val="00B177D4"/>
    <w:rsid w:val="00B2034A"/>
    <w:rsid w:val="00B21088"/>
    <w:rsid w:val="00B215F2"/>
    <w:rsid w:val="00B219DC"/>
    <w:rsid w:val="00B21B75"/>
    <w:rsid w:val="00B21D44"/>
    <w:rsid w:val="00B228EF"/>
    <w:rsid w:val="00B2316D"/>
    <w:rsid w:val="00B2329A"/>
    <w:rsid w:val="00B23D8C"/>
    <w:rsid w:val="00B24356"/>
    <w:rsid w:val="00B24B75"/>
    <w:rsid w:val="00B24BBE"/>
    <w:rsid w:val="00B25212"/>
    <w:rsid w:val="00B2534F"/>
    <w:rsid w:val="00B25708"/>
    <w:rsid w:val="00B25D2E"/>
    <w:rsid w:val="00B263B9"/>
    <w:rsid w:val="00B26F44"/>
    <w:rsid w:val="00B26FF8"/>
    <w:rsid w:val="00B273DD"/>
    <w:rsid w:val="00B27F69"/>
    <w:rsid w:val="00B301ED"/>
    <w:rsid w:val="00B30C0F"/>
    <w:rsid w:val="00B30EA8"/>
    <w:rsid w:val="00B30F39"/>
    <w:rsid w:val="00B3178B"/>
    <w:rsid w:val="00B31CE3"/>
    <w:rsid w:val="00B31D7D"/>
    <w:rsid w:val="00B31F88"/>
    <w:rsid w:val="00B32738"/>
    <w:rsid w:val="00B32A7E"/>
    <w:rsid w:val="00B3329D"/>
    <w:rsid w:val="00B333A3"/>
    <w:rsid w:val="00B33963"/>
    <w:rsid w:val="00B33F46"/>
    <w:rsid w:val="00B34EAC"/>
    <w:rsid w:val="00B34F89"/>
    <w:rsid w:val="00B35744"/>
    <w:rsid w:val="00B359A3"/>
    <w:rsid w:val="00B35AE4"/>
    <w:rsid w:val="00B35CB9"/>
    <w:rsid w:val="00B361B5"/>
    <w:rsid w:val="00B36C6C"/>
    <w:rsid w:val="00B40414"/>
    <w:rsid w:val="00B40536"/>
    <w:rsid w:val="00B407F2"/>
    <w:rsid w:val="00B40B20"/>
    <w:rsid w:val="00B40FA7"/>
    <w:rsid w:val="00B4139C"/>
    <w:rsid w:val="00B41506"/>
    <w:rsid w:val="00B416E3"/>
    <w:rsid w:val="00B41BA4"/>
    <w:rsid w:val="00B41D66"/>
    <w:rsid w:val="00B42389"/>
    <w:rsid w:val="00B427BC"/>
    <w:rsid w:val="00B42880"/>
    <w:rsid w:val="00B42942"/>
    <w:rsid w:val="00B447A4"/>
    <w:rsid w:val="00B449BE"/>
    <w:rsid w:val="00B454A7"/>
    <w:rsid w:val="00B4607F"/>
    <w:rsid w:val="00B46980"/>
    <w:rsid w:val="00B46A08"/>
    <w:rsid w:val="00B47163"/>
    <w:rsid w:val="00B4775C"/>
    <w:rsid w:val="00B47989"/>
    <w:rsid w:val="00B47A23"/>
    <w:rsid w:val="00B50092"/>
    <w:rsid w:val="00B503B2"/>
    <w:rsid w:val="00B50421"/>
    <w:rsid w:val="00B5073C"/>
    <w:rsid w:val="00B507A6"/>
    <w:rsid w:val="00B50BC0"/>
    <w:rsid w:val="00B51D4E"/>
    <w:rsid w:val="00B51D5F"/>
    <w:rsid w:val="00B51E60"/>
    <w:rsid w:val="00B51EAF"/>
    <w:rsid w:val="00B521FB"/>
    <w:rsid w:val="00B523EC"/>
    <w:rsid w:val="00B525A6"/>
    <w:rsid w:val="00B52668"/>
    <w:rsid w:val="00B52889"/>
    <w:rsid w:val="00B52B1F"/>
    <w:rsid w:val="00B52FEA"/>
    <w:rsid w:val="00B532B0"/>
    <w:rsid w:val="00B53635"/>
    <w:rsid w:val="00B53872"/>
    <w:rsid w:val="00B538BC"/>
    <w:rsid w:val="00B53CC4"/>
    <w:rsid w:val="00B53EF8"/>
    <w:rsid w:val="00B53F49"/>
    <w:rsid w:val="00B5499E"/>
    <w:rsid w:val="00B549EA"/>
    <w:rsid w:val="00B555A1"/>
    <w:rsid w:val="00B56884"/>
    <w:rsid w:val="00B56A57"/>
    <w:rsid w:val="00B56F04"/>
    <w:rsid w:val="00B570EB"/>
    <w:rsid w:val="00B5717B"/>
    <w:rsid w:val="00B57516"/>
    <w:rsid w:val="00B576EC"/>
    <w:rsid w:val="00B5791E"/>
    <w:rsid w:val="00B57BF2"/>
    <w:rsid w:val="00B57E23"/>
    <w:rsid w:val="00B607AD"/>
    <w:rsid w:val="00B607B6"/>
    <w:rsid w:val="00B61847"/>
    <w:rsid w:val="00B61A23"/>
    <w:rsid w:val="00B62141"/>
    <w:rsid w:val="00B62B92"/>
    <w:rsid w:val="00B62DC5"/>
    <w:rsid w:val="00B62FB6"/>
    <w:rsid w:val="00B63180"/>
    <w:rsid w:val="00B631B0"/>
    <w:rsid w:val="00B638ED"/>
    <w:rsid w:val="00B63FED"/>
    <w:rsid w:val="00B64CC4"/>
    <w:rsid w:val="00B666C3"/>
    <w:rsid w:val="00B66C84"/>
    <w:rsid w:val="00B67206"/>
    <w:rsid w:val="00B67357"/>
    <w:rsid w:val="00B67957"/>
    <w:rsid w:val="00B67979"/>
    <w:rsid w:val="00B67AE2"/>
    <w:rsid w:val="00B67F03"/>
    <w:rsid w:val="00B67F9A"/>
    <w:rsid w:val="00B70A8F"/>
    <w:rsid w:val="00B71968"/>
    <w:rsid w:val="00B719C6"/>
    <w:rsid w:val="00B71B8F"/>
    <w:rsid w:val="00B71D14"/>
    <w:rsid w:val="00B725E8"/>
    <w:rsid w:val="00B729AE"/>
    <w:rsid w:val="00B72FE7"/>
    <w:rsid w:val="00B732FA"/>
    <w:rsid w:val="00B738EE"/>
    <w:rsid w:val="00B73FCA"/>
    <w:rsid w:val="00B74A48"/>
    <w:rsid w:val="00B74A74"/>
    <w:rsid w:val="00B75309"/>
    <w:rsid w:val="00B75672"/>
    <w:rsid w:val="00B75924"/>
    <w:rsid w:val="00B75A67"/>
    <w:rsid w:val="00B75E31"/>
    <w:rsid w:val="00B76232"/>
    <w:rsid w:val="00B762AB"/>
    <w:rsid w:val="00B765E5"/>
    <w:rsid w:val="00B76673"/>
    <w:rsid w:val="00B766C5"/>
    <w:rsid w:val="00B7694B"/>
    <w:rsid w:val="00B76AC6"/>
    <w:rsid w:val="00B774AF"/>
    <w:rsid w:val="00B77C62"/>
    <w:rsid w:val="00B77C72"/>
    <w:rsid w:val="00B77CF8"/>
    <w:rsid w:val="00B77DD4"/>
    <w:rsid w:val="00B77ED0"/>
    <w:rsid w:val="00B810FD"/>
    <w:rsid w:val="00B816D1"/>
    <w:rsid w:val="00B81BF6"/>
    <w:rsid w:val="00B81CA9"/>
    <w:rsid w:val="00B81F7C"/>
    <w:rsid w:val="00B82514"/>
    <w:rsid w:val="00B8257B"/>
    <w:rsid w:val="00B82AFA"/>
    <w:rsid w:val="00B82FE8"/>
    <w:rsid w:val="00B83004"/>
    <w:rsid w:val="00B83181"/>
    <w:rsid w:val="00B83235"/>
    <w:rsid w:val="00B83993"/>
    <w:rsid w:val="00B83A33"/>
    <w:rsid w:val="00B83BCC"/>
    <w:rsid w:val="00B83EDA"/>
    <w:rsid w:val="00B840F4"/>
    <w:rsid w:val="00B84434"/>
    <w:rsid w:val="00B84449"/>
    <w:rsid w:val="00B84FFF"/>
    <w:rsid w:val="00B851BF"/>
    <w:rsid w:val="00B854B2"/>
    <w:rsid w:val="00B8550D"/>
    <w:rsid w:val="00B85AC5"/>
    <w:rsid w:val="00B86644"/>
    <w:rsid w:val="00B86BEE"/>
    <w:rsid w:val="00B874F9"/>
    <w:rsid w:val="00B8780B"/>
    <w:rsid w:val="00B87916"/>
    <w:rsid w:val="00B8799A"/>
    <w:rsid w:val="00B879A3"/>
    <w:rsid w:val="00B87A25"/>
    <w:rsid w:val="00B87E87"/>
    <w:rsid w:val="00B90021"/>
    <w:rsid w:val="00B903EC"/>
    <w:rsid w:val="00B9045B"/>
    <w:rsid w:val="00B913C4"/>
    <w:rsid w:val="00B91407"/>
    <w:rsid w:val="00B91441"/>
    <w:rsid w:val="00B91D3E"/>
    <w:rsid w:val="00B9208B"/>
    <w:rsid w:val="00B92CAB"/>
    <w:rsid w:val="00B931AA"/>
    <w:rsid w:val="00B93ADA"/>
    <w:rsid w:val="00B93C4A"/>
    <w:rsid w:val="00B93F32"/>
    <w:rsid w:val="00B94056"/>
    <w:rsid w:val="00B94177"/>
    <w:rsid w:val="00B94442"/>
    <w:rsid w:val="00B94982"/>
    <w:rsid w:val="00B949B0"/>
    <w:rsid w:val="00B949EC"/>
    <w:rsid w:val="00B958C8"/>
    <w:rsid w:val="00B95946"/>
    <w:rsid w:val="00B95C50"/>
    <w:rsid w:val="00B963F9"/>
    <w:rsid w:val="00B96817"/>
    <w:rsid w:val="00B96C32"/>
    <w:rsid w:val="00B970C6"/>
    <w:rsid w:val="00B97B21"/>
    <w:rsid w:val="00B97E30"/>
    <w:rsid w:val="00BA0034"/>
    <w:rsid w:val="00BA02A3"/>
    <w:rsid w:val="00BA031C"/>
    <w:rsid w:val="00BA0DAC"/>
    <w:rsid w:val="00BA0ED1"/>
    <w:rsid w:val="00BA0EF2"/>
    <w:rsid w:val="00BA0FF1"/>
    <w:rsid w:val="00BA12E7"/>
    <w:rsid w:val="00BA13B6"/>
    <w:rsid w:val="00BA15DD"/>
    <w:rsid w:val="00BA1B4E"/>
    <w:rsid w:val="00BA1EEE"/>
    <w:rsid w:val="00BA27EB"/>
    <w:rsid w:val="00BA3518"/>
    <w:rsid w:val="00BA3D1C"/>
    <w:rsid w:val="00BA46F5"/>
    <w:rsid w:val="00BA48CE"/>
    <w:rsid w:val="00BA4E0A"/>
    <w:rsid w:val="00BA4E28"/>
    <w:rsid w:val="00BA4FE0"/>
    <w:rsid w:val="00BA541F"/>
    <w:rsid w:val="00BA57F7"/>
    <w:rsid w:val="00BA5D2B"/>
    <w:rsid w:val="00BA5D97"/>
    <w:rsid w:val="00BA6072"/>
    <w:rsid w:val="00BA6108"/>
    <w:rsid w:val="00BA6339"/>
    <w:rsid w:val="00BA66B6"/>
    <w:rsid w:val="00BA6F38"/>
    <w:rsid w:val="00BA73FC"/>
    <w:rsid w:val="00BA760E"/>
    <w:rsid w:val="00BB03F6"/>
    <w:rsid w:val="00BB0F88"/>
    <w:rsid w:val="00BB1646"/>
    <w:rsid w:val="00BB1D77"/>
    <w:rsid w:val="00BB218D"/>
    <w:rsid w:val="00BB291C"/>
    <w:rsid w:val="00BB2BD8"/>
    <w:rsid w:val="00BB3182"/>
    <w:rsid w:val="00BB3A2B"/>
    <w:rsid w:val="00BB3E1F"/>
    <w:rsid w:val="00BB3F89"/>
    <w:rsid w:val="00BB405C"/>
    <w:rsid w:val="00BB434B"/>
    <w:rsid w:val="00BB47DD"/>
    <w:rsid w:val="00BB4A42"/>
    <w:rsid w:val="00BB4FFA"/>
    <w:rsid w:val="00BB50F1"/>
    <w:rsid w:val="00BB576A"/>
    <w:rsid w:val="00BB5A19"/>
    <w:rsid w:val="00BB5F2F"/>
    <w:rsid w:val="00BB71E4"/>
    <w:rsid w:val="00BB75A2"/>
    <w:rsid w:val="00BB7876"/>
    <w:rsid w:val="00BC00E9"/>
    <w:rsid w:val="00BC01C3"/>
    <w:rsid w:val="00BC03DB"/>
    <w:rsid w:val="00BC0488"/>
    <w:rsid w:val="00BC0E33"/>
    <w:rsid w:val="00BC10D7"/>
    <w:rsid w:val="00BC161D"/>
    <w:rsid w:val="00BC201D"/>
    <w:rsid w:val="00BC209E"/>
    <w:rsid w:val="00BC2286"/>
    <w:rsid w:val="00BC2336"/>
    <w:rsid w:val="00BC2B44"/>
    <w:rsid w:val="00BC3491"/>
    <w:rsid w:val="00BC3C11"/>
    <w:rsid w:val="00BC3E88"/>
    <w:rsid w:val="00BC4275"/>
    <w:rsid w:val="00BC4359"/>
    <w:rsid w:val="00BC4BEE"/>
    <w:rsid w:val="00BC4D40"/>
    <w:rsid w:val="00BC4DDF"/>
    <w:rsid w:val="00BC4F06"/>
    <w:rsid w:val="00BC5243"/>
    <w:rsid w:val="00BC5BB2"/>
    <w:rsid w:val="00BC5DFD"/>
    <w:rsid w:val="00BC5E4B"/>
    <w:rsid w:val="00BC5EA3"/>
    <w:rsid w:val="00BC5F56"/>
    <w:rsid w:val="00BC688E"/>
    <w:rsid w:val="00BC6BBF"/>
    <w:rsid w:val="00BC6BEA"/>
    <w:rsid w:val="00BC6C8D"/>
    <w:rsid w:val="00BC71F5"/>
    <w:rsid w:val="00BC7263"/>
    <w:rsid w:val="00BC7476"/>
    <w:rsid w:val="00BC762A"/>
    <w:rsid w:val="00BC7C43"/>
    <w:rsid w:val="00BC7C5C"/>
    <w:rsid w:val="00BC7FA8"/>
    <w:rsid w:val="00BD0399"/>
    <w:rsid w:val="00BD05C2"/>
    <w:rsid w:val="00BD08A1"/>
    <w:rsid w:val="00BD0CF7"/>
    <w:rsid w:val="00BD0E80"/>
    <w:rsid w:val="00BD137B"/>
    <w:rsid w:val="00BD1FEA"/>
    <w:rsid w:val="00BD2131"/>
    <w:rsid w:val="00BD2212"/>
    <w:rsid w:val="00BD296B"/>
    <w:rsid w:val="00BD2BDA"/>
    <w:rsid w:val="00BD2CAB"/>
    <w:rsid w:val="00BD374B"/>
    <w:rsid w:val="00BD38CA"/>
    <w:rsid w:val="00BD3BD1"/>
    <w:rsid w:val="00BD3E96"/>
    <w:rsid w:val="00BD48B4"/>
    <w:rsid w:val="00BD4C02"/>
    <w:rsid w:val="00BD5275"/>
    <w:rsid w:val="00BD5397"/>
    <w:rsid w:val="00BD5832"/>
    <w:rsid w:val="00BD5D41"/>
    <w:rsid w:val="00BD5D5E"/>
    <w:rsid w:val="00BD69AD"/>
    <w:rsid w:val="00BD6D18"/>
    <w:rsid w:val="00BD6DAC"/>
    <w:rsid w:val="00BD6EC8"/>
    <w:rsid w:val="00BD71FF"/>
    <w:rsid w:val="00BD768E"/>
    <w:rsid w:val="00BD7EF9"/>
    <w:rsid w:val="00BE03A5"/>
    <w:rsid w:val="00BE09F9"/>
    <w:rsid w:val="00BE0C8E"/>
    <w:rsid w:val="00BE1352"/>
    <w:rsid w:val="00BE1563"/>
    <w:rsid w:val="00BE19B9"/>
    <w:rsid w:val="00BE1B63"/>
    <w:rsid w:val="00BE1C9E"/>
    <w:rsid w:val="00BE2304"/>
    <w:rsid w:val="00BE26CA"/>
    <w:rsid w:val="00BE2D36"/>
    <w:rsid w:val="00BE2E6D"/>
    <w:rsid w:val="00BE2E8E"/>
    <w:rsid w:val="00BE3AAC"/>
    <w:rsid w:val="00BE3E69"/>
    <w:rsid w:val="00BE408F"/>
    <w:rsid w:val="00BE42EC"/>
    <w:rsid w:val="00BE451E"/>
    <w:rsid w:val="00BE4553"/>
    <w:rsid w:val="00BE4B7B"/>
    <w:rsid w:val="00BE4C3A"/>
    <w:rsid w:val="00BE4F3A"/>
    <w:rsid w:val="00BE5471"/>
    <w:rsid w:val="00BE547C"/>
    <w:rsid w:val="00BE56B2"/>
    <w:rsid w:val="00BE56FA"/>
    <w:rsid w:val="00BE5CEE"/>
    <w:rsid w:val="00BE626F"/>
    <w:rsid w:val="00BE65BE"/>
    <w:rsid w:val="00BE6695"/>
    <w:rsid w:val="00BE727B"/>
    <w:rsid w:val="00BE7372"/>
    <w:rsid w:val="00BE7747"/>
    <w:rsid w:val="00BE7B6D"/>
    <w:rsid w:val="00BF043C"/>
    <w:rsid w:val="00BF056C"/>
    <w:rsid w:val="00BF062B"/>
    <w:rsid w:val="00BF0B46"/>
    <w:rsid w:val="00BF0C31"/>
    <w:rsid w:val="00BF0C70"/>
    <w:rsid w:val="00BF0F47"/>
    <w:rsid w:val="00BF1032"/>
    <w:rsid w:val="00BF109C"/>
    <w:rsid w:val="00BF15EC"/>
    <w:rsid w:val="00BF1D18"/>
    <w:rsid w:val="00BF1E6E"/>
    <w:rsid w:val="00BF21EB"/>
    <w:rsid w:val="00BF2434"/>
    <w:rsid w:val="00BF3FF4"/>
    <w:rsid w:val="00BF402A"/>
    <w:rsid w:val="00BF4322"/>
    <w:rsid w:val="00BF43F4"/>
    <w:rsid w:val="00BF4D10"/>
    <w:rsid w:val="00BF4D60"/>
    <w:rsid w:val="00BF59B1"/>
    <w:rsid w:val="00BF5E6E"/>
    <w:rsid w:val="00BF5F11"/>
    <w:rsid w:val="00BF64CF"/>
    <w:rsid w:val="00BF64D1"/>
    <w:rsid w:val="00BF6858"/>
    <w:rsid w:val="00BF6EE2"/>
    <w:rsid w:val="00BF703B"/>
    <w:rsid w:val="00BF71BF"/>
    <w:rsid w:val="00BF7C7A"/>
    <w:rsid w:val="00C00012"/>
    <w:rsid w:val="00C00348"/>
    <w:rsid w:val="00C0055F"/>
    <w:rsid w:val="00C006A7"/>
    <w:rsid w:val="00C0101C"/>
    <w:rsid w:val="00C010C5"/>
    <w:rsid w:val="00C0171D"/>
    <w:rsid w:val="00C01F7A"/>
    <w:rsid w:val="00C0284E"/>
    <w:rsid w:val="00C02BB2"/>
    <w:rsid w:val="00C038A2"/>
    <w:rsid w:val="00C03997"/>
    <w:rsid w:val="00C03D2D"/>
    <w:rsid w:val="00C0425F"/>
    <w:rsid w:val="00C044D6"/>
    <w:rsid w:val="00C04AB0"/>
    <w:rsid w:val="00C04C35"/>
    <w:rsid w:val="00C04C7E"/>
    <w:rsid w:val="00C0509B"/>
    <w:rsid w:val="00C05AF1"/>
    <w:rsid w:val="00C05C99"/>
    <w:rsid w:val="00C05F16"/>
    <w:rsid w:val="00C06187"/>
    <w:rsid w:val="00C0639B"/>
    <w:rsid w:val="00C06597"/>
    <w:rsid w:val="00C0691A"/>
    <w:rsid w:val="00C07311"/>
    <w:rsid w:val="00C074F5"/>
    <w:rsid w:val="00C07ECE"/>
    <w:rsid w:val="00C07F07"/>
    <w:rsid w:val="00C104BC"/>
    <w:rsid w:val="00C105E9"/>
    <w:rsid w:val="00C10860"/>
    <w:rsid w:val="00C1092B"/>
    <w:rsid w:val="00C10C45"/>
    <w:rsid w:val="00C1103F"/>
    <w:rsid w:val="00C1113D"/>
    <w:rsid w:val="00C11254"/>
    <w:rsid w:val="00C114EE"/>
    <w:rsid w:val="00C115B3"/>
    <w:rsid w:val="00C11943"/>
    <w:rsid w:val="00C11AC4"/>
    <w:rsid w:val="00C11F41"/>
    <w:rsid w:val="00C12962"/>
    <w:rsid w:val="00C130D4"/>
    <w:rsid w:val="00C1315F"/>
    <w:rsid w:val="00C13780"/>
    <w:rsid w:val="00C13BEF"/>
    <w:rsid w:val="00C13F4A"/>
    <w:rsid w:val="00C14054"/>
    <w:rsid w:val="00C141B3"/>
    <w:rsid w:val="00C14A4F"/>
    <w:rsid w:val="00C14DF3"/>
    <w:rsid w:val="00C150EC"/>
    <w:rsid w:val="00C156CA"/>
    <w:rsid w:val="00C15D84"/>
    <w:rsid w:val="00C15E92"/>
    <w:rsid w:val="00C16166"/>
    <w:rsid w:val="00C16185"/>
    <w:rsid w:val="00C161CD"/>
    <w:rsid w:val="00C16253"/>
    <w:rsid w:val="00C17566"/>
    <w:rsid w:val="00C1791B"/>
    <w:rsid w:val="00C17929"/>
    <w:rsid w:val="00C1795D"/>
    <w:rsid w:val="00C17AC1"/>
    <w:rsid w:val="00C21322"/>
    <w:rsid w:val="00C21343"/>
    <w:rsid w:val="00C2196E"/>
    <w:rsid w:val="00C22642"/>
    <w:rsid w:val="00C22715"/>
    <w:rsid w:val="00C22925"/>
    <w:rsid w:val="00C22934"/>
    <w:rsid w:val="00C22AC1"/>
    <w:rsid w:val="00C22E05"/>
    <w:rsid w:val="00C23197"/>
    <w:rsid w:val="00C23819"/>
    <w:rsid w:val="00C2383F"/>
    <w:rsid w:val="00C23EB0"/>
    <w:rsid w:val="00C24397"/>
    <w:rsid w:val="00C24796"/>
    <w:rsid w:val="00C247DC"/>
    <w:rsid w:val="00C24C91"/>
    <w:rsid w:val="00C251C5"/>
    <w:rsid w:val="00C26027"/>
    <w:rsid w:val="00C262B4"/>
    <w:rsid w:val="00C262E7"/>
    <w:rsid w:val="00C26585"/>
    <w:rsid w:val="00C265C5"/>
    <w:rsid w:val="00C26F08"/>
    <w:rsid w:val="00C2718E"/>
    <w:rsid w:val="00C27447"/>
    <w:rsid w:val="00C275F3"/>
    <w:rsid w:val="00C27A25"/>
    <w:rsid w:val="00C27AD8"/>
    <w:rsid w:val="00C301C0"/>
    <w:rsid w:val="00C306F6"/>
    <w:rsid w:val="00C31882"/>
    <w:rsid w:val="00C31D1D"/>
    <w:rsid w:val="00C31D97"/>
    <w:rsid w:val="00C32158"/>
    <w:rsid w:val="00C32381"/>
    <w:rsid w:val="00C323F6"/>
    <w:rsid w:val="00C32617"/>
    <w:rsid w:val="00C32927"/>
    <w:rsid w:val="00C32977"/>
    <w:rsid w:val="00C32B07"/>
    <w:rsid w:val="00C32B92"/>
    <w:rsid w:val="00C33AFA"/>
    <w:rsid w:val="00C33F1D"/>
    <w:rsid w:val="00C340FC"/>
    <w:rsid w:val="00C34413"/>
    <w:rsid w:val="00C3456C"/>
    <w:rsid w:val="00C34FC2"/>
    <w:rsid w:val="00C35474"/>
    <w:rsid w:val="00C3549F"/>
    <w:rsid w:val="00C356F2"/>
    <w:rsid w:val="00C35F88"/>
    <w:rsid w:val="00C35FBB"/>
    <w:rsid w:val="00C36136"/>
    <w:rsid w:val="00C36666"/>
    <w:rsid w:val="00C366B2"/>
    <w:rsid w:val="00C36A4A"/>
    <w:rsid w:val="00C36CA3"/>
    <w:rsid w:val="00C37595"/>
    <w:rsid w:val="00C37752"/>
    <w:rsid w:val="00C37EC1"/>
    <w:rsid w:val="00C4032F"/>
    <w:rsid w:val="00C4055D"/>
    <w:rsid w:val="00C40561"/>
    <w:rsid w:val="00C4056E"/>
    <w:rsid w:val="00C406FC"/>
    <w:rsid w:val="00C40AA7"/>
    <w:rsid w:val="00C40BB8"/>
    <w:rsid w:val="00C40E0E"/>
    <w:rsid w:val="00C420D5"/>
    <w:rsid w:val="00C4234E"/>
    <w:rsid w:val="00C4298B"/>
    <w:rsid w:val="00C437E0"/>
    <w:rsid w:val="00C4410C"/>
    <w:rsid w:val="00C445B7"/>
    <w:rsid w:val="00C446DC"/>
    <w:rsid w:val="00C44CAD"/>
    <w:rsid w:val="00C44E99"/>
    <w:rsid w:val="00C45149"/>
    <w:rsid w:val="00C45B49"/>
    <w:rsid w:val="00C45C7A"/>
    <w:rsid w:val="00C45F37"/>
    <w:rsid w:val="00C46253"/>
    <w:rsid w:val="00C46267"/>
    <w:rsid w:val="00C46989"/>
    <w:rsid w:val="00C46B39"/>
    <w:rsid w:val="00C46EBA"/>
    <w:rsid w:val="00C47357"/>
    <w:rsid w:val="00C47476"/>
    <w:rsid w:val="00C47546"/>
    <w:rsid w:val="00C475A7"/>
    <w:rsid w:val="00C476A0"/>
    <w:rsid w:val="00C47BC1"/>
    <w:rsid w:val="00C47C57"/>
    <w:rsid w:val="00C47EF8"/>
    <w:rsid w:val="00C50039"/>
    <w:rsid w:val="00C504F0"/>
    <w:rsid w:val="00C50891"/>
    <w:rsid w:val="00C5091C"/>
    <w:rsid w:val="00C50B26"/>
    <w:rsid w:val="00C50D14"/>
    <w:rsid w:val="00C50E71"/>
    <w:rsid w:val="00C5224D"/>
    <w:rsid w:val="00C52676"/>
    <w:rsid w:val="00C52983"/>
    <w:rsid w:val="00C52ABD"/>
    <w:rsid w:val="00C53866"/>
    <w:rsid w:val="00C53CD9"/>
    <w:rsid w:val="00C5406F"/>
    <w:rsid w:val="00C5426B"/>
    <w:rsid w:val="00C542E7"/>
    <w:rsid w:val="00C54AAB"/>
    <w:rsid w:val="00C54ACF"/>
    <w:rsid w:val="00C54C74"/>
    <w:rsid w:val="00C54CF4"/>
    <w:rsid w:val="00C54E73"/>
    <w:rsid w:val="00C5546C"/>
    <w:rsid w:val="00C55756"/>
    <w:rsid w:val="00C55C67"/>
    <w:rsid w:val="00C5652D"/>
    <w:rsid w:val="00C56901"/>
    <w:rsid w:val="00C56C30"/>
    <w:rsid w:val="00C57889"/>
    <w:rsid w:val="00C602CE"/>
    <w:rsid w:val="00C60399"/>
    <w:rsid w:val="00C60D97"/>
    <w:rsid w:val="00C622B8"/>
    <w:rsid w:val="00C6278E"/>
    <w:rsid w:val="00C631DB"/>
    <w:rsid w:val="00C63449"/>
    <w:rsid w:val="00C63C0C"/>
    <w:rsid w:val="00C64131"/>
    <w:rsid w:val="00C64691"/>
    <w:rsid w:val="00C6518B"/>
    <w:rsid w:val="00C655BD"/>
    <w:rsid w:val="00C65719"/>
    <w:rsid w:val="00C659E2"/>
    <w:rsid w:val="00C65F60"/>
    <w:rsid w:val="00C66017"/>
    <w:rsid w:val="00C66743"/>
    <w:rsid w:val="00C668A6"/>
    <w:rsid w:val="00C66EBB"/>
    <w:rsid w:val="00C67264"/>
    <w:rsid w:val="00C67820"/>
    <w:rsid w:val="00C708A9"/>
    <w:rsid w:val="00C70A50"/>
    <w:rsid w:val="00C70B42"/>
    <w:rsid w:val="00C70C23"/>
    <w:rsid w:val="00C70C91"/>
    <w:rsid w:val="00C70F35"/>
    <w:rsid w:val="00C713E5"/>
    <w:rsid w:val="00C71797"/>
    <w:rsid w:val="00C7192F"/>
    <w:rsid w:val="00C7195A"/>
    <w:rsid w:val="00C71A31"/>
    <w:rsid w:val="00C71AA9"/>
    <w:rsid w:val="00C72747"/>
    <w:rsid w:val="00C73508"/>
    <w:rsid w:val="00C73543"/>
    <w:rsid w:val="00C73756"/>
    <w:rsid w:val="00C7382B"/>
    <w:rsid w:val="00C73D93"/>
    <w:rsid w:val="00C73E58"/>
    <w:rsid w:val="00C751CE"/>
    <w:rsid w:val="00C7554A"/>
    <w:rsid w:val="00C75743"/>
    <w:rsid w:val="00C75831"/>
    <w:rsid w:val="00C75976"/>
    <w:rsid w:val="00C75C13"/>
    <w:rsid w:val="00C75F2E"/>
    <w:rsid w:val="00C75F98"/>
    <w:rsid w:val="00C76A2D"/>
    <w:rsid w:val="00C76A9B"/>
    <w:rsid w:val="00C77477"/>
    <w:rsid w:val="00C779DB"/>
    <w:rsid w:val="00C77AD1"/>
    <w:rsid w:val="00C77BD0"/>
    <w:rsid w:val="00C77CA8"/>
    <w:rsid w:val="00C80157"/>
    <w:rsid w:val="00C8041F"/>
    <w:rsid w:val="00C804F4"/>
    <w:rsid w:val="00C80828"/>
    <w:rsid w:val="00C80890"/>
    <w:rsid w:val="00C80AE7"/>
    <w:rsid w:val="00C80CA5"/>
    <w:rsid w:val="00C80D4D"/>
    <w:rsid w:val="00C8174A"/>
    <w:rsid w:val="00C81BC1"/>
    <w:rsid w:val="00C81C48"/>
    <w:rsid w:val="00C81C4F"/>
    <w:rsid w:val="00C81D6C"/>
    <w:rsid w:val="00C83215"/>
    <w:rsid w:val="00C83496"/>
    <w:rsid w:val="00C83509"/>
    <w:rsid w:val="00C83911"/>
    <w:rsid w:val="00C83CB5"/>
    <w:rsid w:val="00C84839"/>
    <w:rsid w:val="00C84BC4"/>
    <w:rsid w:val="00C85098"/>
    <w:rsid w:val="00C86934"/>
    <w:rsid w:val="00C86CDD"/>
    <w:rsid w:val="00C873E6"/>
    <w:rsid w:val="00C8780C"/>
    <w:rsid w:val="00C87F7E"/>
    <w:rsid w:val="00C9018E"/>
    <w:rsid w:val="00C90AB3"/>
    <w:rsid w:val="00C90B6E"/>
    <w:rsid w:val="00C90ED9"/>
    <w:rsid w:val="00C9100D"/>
    <w:rsid w:val="00C9126D"/>
    <w:rsid w:val="00C91651"/>
    <w:rsid w:val="00C91912"/>
    <w:rsid w:val="00C91DDC"/>
    <w:rsid w:val="00C9229C"/>
    <w:rsid w:val="00C923F3"/>
    <w:rsid w:val="00C9274A"/>
    <w:rsid w:val="00C92916"/>
    <w:rsid w:val="00C9370A"/>
    <w:rsid w:val="00C939D6"/>
    <w:rsid w:val="00C93B10"/>
    <w:rsid w:val="00C93BE2"/>
    <w:rsid w:val="00C93CE6"/>
    <w:rsid w:val="00C942D2"/>
    <w:rsid w:val="00C9456D"/>
    <w:rsid w:val="00C9473E"/>
    <w:rsid w:val="00C94C79"/>
    <w:rsid w:val="00C957FF"/>
    <w:rsid w:val="00C95883"/>
    <w:rsid w:val="00C95B03"/>
    <w:rsid w:val="00C95E86"/>
    <w:rsid w:val="00C960F1"/>
    <w:rsid w:val="00C96563"/>
    <w:rsid w:val="00C9727C"/>
    <w:rsid w:val="00C97CBD"/>
    <w:rsid w:val="00C97DF6"/>
    <w:rsid w:val="00CA036C"/>
    <w:rsid w:val="00CA0547"/>
    <w:rsid w:val="00CA05DD"/>
    <w:rsid w:val="00CA06EC"/>
    <w:rsid w:val="00CA0781"/>
    <w:rsid w:val="00CA089E"/>
    <w:rsid w:val="00CA0F3B"/>
    <w:rsid w:val="00CA13F2"/>
    <w:rsid w:val="00CA16A5"/>
    <w:rsid w:val="00CA1712"/>
    <w:rsid w:val="00CA1800"/>
    <w:rsid w:val="00CA32F1"/>
    <w:rsid w:val="00CA3D9F"/>
    <w:rsid w:val="00CA46D7"/>
    <w:rsid w:val="00CA47F9"/>
    <w:rsid w:val="00CA4ECA"/>
    <w:rsid w:val="00CA5322"/>
    <w:rsid w:val="00CA6467"/>
    <w:rsid w:val="00CA6886"/>
    <w:rsid w:val="00CA695F"/>
    <w:rsid w:val="00CA7484"/>
    <w:rsid w:val="00CA7952"/>
    <w:rsid w:val="00CA7CAC"/>
    <w:rsid w:val="00CB2628"/>
    <w:rsid w:val="00CB2909"/>
    <w:rsid w:val="00CB2B29"/>
    <w:rsid w:val="00CB2E01"/>
    <w:rsid w:val="00CB307A"/>
    <w:rsid w:val="00CB30E0"/>
    <w:rsid w:val="00CB3D9A"/>
    <w:rsid w:val="00CB3FA6"/>
    <w:rsid w:val="00CB4474"/>
    <w:rsid w:val="00CB46AD"/>
    <w:rsid w:val="00CB4D1B"/>
    <w:rsid w:val="00CB4EE8"/>
    <w:rsid w:val="00CB5226"/>
    <w:rsid w:val="00CB53BC"/>
    <w:rsid w:val="00CB54C7"/>
    <w:rsid w:val="00CB5826"/>
    <w:rsid w:val="00CB5AF8"/>
    <w:rsid w:val="00CB60BF"/>
    <w:rsid w:val="00CB621C"/>
    <w:rsid w:val="00CB6566"/>
    <w:rsid w:val="00CB6D09"/>
    <w:rsid w:val="00CB71C6"/>
    <w:rsid w:val="00CB7A67"/>
    <w:rsid w:val="00CB7D80"/>
    <w:rsid w:val="00CC004E"/>
    <w:rsid w:val="00CC0A2C"/>
    <w:rsid w:val="00CC11ED"/>
    <w:rsid w:val="00CC12E8"/>
    <w:rsid w:val="00CC17F3"/>
    <w:rsid w:val="00CC1E03"/>
    <w:rsid w:val="00CC2183"/>
    <w:rsid w:val="00CC2355"/>
    <w:rsid w:val="00CC2836"/>
    <w:rsid w:val="00CC31D9"/>
    <w:rsid w:val="00CC38E2"/>
    <w:rsid w:val="00CC3D02"/>
    <w:rsid w:val="00CC4334"/>
    <w:rsid w:val="00CC4579"/>
    <w:rsid w:val="00CC492F"/>
    <w:rsid w:val="00CC4AD0"/>
    <w:rsid w:val="00CC4D6C"/>
    <w:rsid w:val="00CC5163"/>
    <w:rsid w:val="00CC57B6"/>
    <w:rsid w:val="00CC5C83"/>
    <w:rsid w:val="00CC5CB0"/>
    <w:rsid w:val="00CC6233"/>
    <w:rsid w:val="00CC6303"/>
    <w:rsid w:val="00CC6443"/>
    <w:rsid w:val="00CC646D"/>
    <w:rsid w:val="00CC68CA"/>
    <w:rsid w:val="00CC69B2"/>
    <w:rsid w:val="00CC6B5A"/>
    <w:rsid w:val="00CC6E48"/>
    <w:rsid w:val="00CC6F06"/>
    <w:rsid w:val="00CC7091"/>
    <w:rsid w:val="00CC71EE"/>
    <w:rsid w:val="00CC76BB"/>
    <w:rsid w:val="00CC7E54"/>
    <w:rsid w:val="00CD015A"/>
    <w:rsid w:val="00CD03E7"/>
    <w:rsid w:val="00CD0505"/>
    <w:rsid w:val="00CD0851"/>
    <w:rsid w:val="00CD1CD8"/>
    <w:rsid w:val="00CD1DF5"/>
    <w:rsid w:val="00CD1F0C"/>
    <w:rsid w:val="00CD25FA"/>
    <w:rsid w:val="00CD2B3A"/>
    <w:rsid w:val="00CD2CE9"/>
    <w:rsid w:val="00CD2EF4"/>
    <w:rsid w:val="00CD2F3B"/>
    <w:rsid w:val="00CD3230"/>
    <w:rsid w:val="00CD3713"/>
    <w:rsid w:val="00CD3860"/>
    <w:rsid w:val="00CD3A91"/>
    <w:rsid w:val="00CD3BF7"/>
    <w:rsid w:val="00CD3E2E"/>
    <w:rsid w:val="00CD486C"/>
    <w:rsid w:val="00CD4B07"/>
    <w:rsid w:val="00CD5585"/>
    <w:rsid w:val="00CD5663"/>
    <w:rsid w:val="00CD5C8C"/>
    <w:rsid w:val="00CD5EDD"/>
    <w:rsid w:val="00CD5FF4"/>
    <w:rsid w:val="00CD68F6"/>
    <w:rsid w:val="00CD6CC0"/>
    <w:rsid w:val="00CD6E8A"/>
    <w:rsid w:val="00CD6F90"/>
    <w:rsid w:val="00CD754A"/>
    <w:rsid w:val="00CD765F"/>
    <w:rsid w:val="00CD79AC"/>
    <w:rsid w:val="00CD7B35"/>
    <w:rsid w:val="00CD7CB7"/>
    <w:rsid w:val="00CD7E59"/>
    <w:rsid w:val="00CD7FD6"/>
    <w:rsid w:val="00CE024A"/>
    <w:rsid w:val="00CE0258"/>
    <w:rsid w:val="00CE0522"/>
    <w:rsid w:val="00CE0730"/>
    <w:rsid w:val="00CE0808"/>
    <w:rsid w:val="00CE0EA9"/>
    <w:rsid w:val="00CE12F0"/>
    <w:rsid w:val="00CE1558"/>
    <w:rsid w:val="00CE2259"/>
    <w:rsid w:val="00CE2F0E"/>
    <w:rsid w:val="00CE316F"/>
    <w:rsid w:val="00CE351C"/>
    <w:rsid w:val="00CE37B8"/>
    <w:rsid w:val="00CE40E4"/>
    <w:rsid w:val="00CE44B0"/>
    <w:rsid w:val="00CE47F3"/>
    <w:rsid w:val="00CE4A42"/>
    <w:rsid w:val="00CE4C53"/>
    <w:rsid w:val="00CE4D1F"/>
    <w:rsid w:val="00CE501B"/>
    <w:rsid w:val="00CE50C2"/>
    <w:rsid w:val="00CE5436"/>
    <w:rsid w:val="00CE5F63"/>
    <w:rsid w:val="00CE6592"/>
    <w:rsid w:val="00CE6C65"/>
    <w:rsid w:val="00CE745B"/>
    <w:rsid w:val="00CE78A5"/>
    <w:rsid w:val="00CE7AAA"/>
    <w:rsid w:val="00CE7B85"/>
    <w:rsid w:val="00CE7E94"/>
    <w:rsid w:val="00CF0483"/>
    <w:rsid w:val="00CF064B"/>
    <w:rsid w:val="00CF0BB2"/>
    <w:rsid w:val="00CF0C1F"/>
    <w:rsid w:val="00CF106E"/>
    <w:rsid w:val="00CF15C8"/>
    <w:rsid w:val="00CF18B4"/>
    <w:rsid w:val="00CF1970"/>
    <w:rsid w:val="00CF1F8F"/>
    <w:rsid w:val="00CF2433"/>
    <w:rsid w:val="00CF2831"/>
    <w:rsid w:val="00CF34C6"/>
    <w:rsid w:val="00CF3735"/>
    <w:rsid w:val="00CF3AEF"/>
    <w:rsid w:val="00CF3D3F"/>
    <w:rsid w:val="00CF3D77"/>
    <w:rsid w:val="00CF4A33"/>
    <w:rsid w:val="00CF4C7C"/>
    <w:rsid w:val="00CF4DEA"/>
    <w:rsid w:val="00CF4F7B"/>
    <w:rsid w:val="00CF5FE9"/>
    <w:rsid w:val="00CF616D"/>
    <w:rsid w:val="00CF6545"/>
    <w:rsid w:val="00CF6A9B"/>
    <w:rsid w:val="00CF75BE"/>
    <w:rsid w:val="00CF766B"/>
    <w:rsid w:val="00CF776A"/>
    <w:rsid w:val="00CF7FEE"/>
    <w:rsid w:val="00D004BF"/>
    <w:rsid w:val="00D007BD"/>
    <w:rsid w:val="00D00893"/>
    <w:rsid w:val="00D009A6"/>
    <w:rsid w:val="00D00FA3"/>
    <w:rsid w:val="00D01050"/>
    <w:rsid w:val="00D012A1"/>
    <w:rsid w:val="00D013C0"/>
    <w:rsid w:val="00D013D1"/>
    <w:rsid w:val="00D0169B"/>
    <w:rsid w:val="00D017FF"/>
    <w:rsid w:val="00D01EAD"/>
    <w:rsid w:val="00D0203B"/>
    <w:rsid w:val="00D02B62"/>
    <w:rsid w:val="00D02B6C"/>
    <w:rsid w:val="00D03143"/>
    <w:rsid w:val="00D032A2"/>
    <w:rsid w:val="00D0420F"/>
    <w:rsid w:val="00D04507"/>
    <w:rsid w:val="00D046F7"/>
    <w:rsid w:val="00D05206"/>
    <w:rsid w:val="00D052BD"/>
    <w:rsid w:val="00D0577D"/>
    <w:rsid w:val="00D0654D"/>
    <w:rsid w:val="00D0677F"/>
    <w:rsid w:val="00D06A32"/>
    <w:rsid w:val="00D06BC8"/>
    <w:rsid w:val="00D06E64"/>
    <w:rsid w:val="00D071C2"/>
    <w:rsid w:val="00D0726C"/>
    <w:rsid w:val="00D07CAC"/>
    <w:rsid w:val="00D07FCF"/>
    <w:rsid w:val="00D10AED"/>
    <w:rsid w:val="00D10B88"/>
    <w:rsid w:val="00D10F33"/>
    <w:rsid w:val="00D110EE"/>
    <w:rsid w:val="00D118D6"/>
    <w:rsid w:val="00D11AE5"/>
    <w:rsid w:val="00D11D61"/>
    <w:rsid w:val="00D11F9E"/>
    <w:rsid w:val="00D1210B"/>
    <w:rsid w:val="00D12737"/>
    <w:rsid w:val="00D1298B"/>
    <w:rsid w:val="00D12A9A"/>
    <w:rsid w:val="00D13774"/>
    <w:rsid w:val="00D13B86"/>
    <w:rsid w:val="00D13EE4"/>
    <w:rsid w:val="00D145C8"/>
    <w:rsid w:val="00D14EA5"/>
    <w:rsid w:val="00D1548A"/>
    <w:rsid w:val="00D15651"/>
    <w:rsid w:val="00D15CA3"/>
    <w:rsid w:val="00D168E8"/>
    <w:rsid w:val="00D16FA2"/>
    <w:rsid w:val="00D17A48"/>
    <w:rsid w:val="00D17DE1"/>
    <w:rsid w:val="00D17E41"/>
    <w:rsid w:val="00D17FA4"/>
    <w:rsid w:val="00D20064"/>
    <w:rsid w:val="00D2013A"/>
    <w:rsid w:val="00D20168"/>
    <w:rsid w:val="00D20241"/>
    <w:rsid w:val="00D203FE"/>
    <w:rsid w:val="00D20A74"/>
    <w:rsid w:val="00D20E08"/>
    <w:rsid w:val="00D20F87"/>
    <w:rsid w:val="00D215E4"/>
    <w:rsid w:val="00D217C1"/>
    <w:rsid w:val="00D22155"/>
    <w:rsid w:val="00D221D4"/>
    <w:rsid w:val="00D22523"/>
    <w:rsid w:val="00D226AC"/>
    <w:rsid w:val="00D227DF"/>
    <w:rsid w:val="00D22983"/>
    <w:rsid w:val="00D231EF"/>
    <w:rsid w:val="00D23332"/>
    <w:rsid w:val="00D235A6"/>
    <w:rsid w:val="00D23FB8"/>
    <w:rsid w:val="00D24166"/>
    <w:rsid w:val="00D2446D"/>
    <w:rsid w:val="00D25766"/>
    <w:rsid w:val="00D25BB2"/>
    <w:rsid w:val="00D25C05"/>
    <w:rsid w:val="00D2643C"/>
    <w:rsid w:val="00D26498"/>
    <w:rsid w:val="00D266A3"/>
    <w:rsid w:val="00D267A0"/>
    <w:rsid w:val="00D26906"/>
    <w:rsid w:val="00D269D7"/>
    <w:rsid w:val="00D26E1E"/>
    <w:rsid w:val="00D271C0"/>
    <w:rsid w:val="00D27712"/>
    <w:rsid w:val="00D27755"/>
    <w:rsid w:val="00D279AA"/>
    <w:rsid w:val="00D27ACA"/>
    <w:rsid w:val="00D27B01"/>
    <w:rsid w:val="00D27B53"/>
    <w:rsid w:val="00D27B64"/>
    <w:rsid w:val="00D27C7B"/>
    <w:rsid w:val="00D27D72"/>
    <w:rsid w:val="00D30B86"/>
    <w:rsid w:val="00D3117C"/>
    <w:rsid w:val="00D313DD"/>
    <w:rsid w:val="00D31511"/>
    <w:rsid w:val="00D316B2"/>
    <w:rsid w:val="00D318CE"/>
    <w:rsid w:val="00D31943"/>
    <w:rsid w:val="00D3195B"/>
    <w:rsid w:val="00D31B76"/>
    <w:rsid w:val="00D31DAC"/>
    <w:rsid w:val="00D32500"/>
    <w:rsid w:val="00D325EE"/>
    <w:rsid w:val="00D32B91"/>
    <w:rsid w:val="00D32EDF"/>
    <w:rsid w:val="00D32FF3"/>
    <w:rsid w:val="00D330E8"/>
    <w:rsid w:val="00D33208"/>
    <w:rsid w:val="00D336B3"/>
    <w:rsid w:val="00D339D5"/>
    <w:rsid w:val="00D33CBC"/>
    <w:rsid w:val="00D33F48"/>
    <w:rsid w:val="00D341B7"/>
    <w:rsid w:val="00D34420"/>
    <w:rsid w:val="00D3479E"/>
    <w:rsid w:val="00D34EDF"/>
    <w:rsid w:val="00D35388"/>
    <w:rsid w:val="00D353D8"/>
    <w:rsid w:val="00D353D9"/>
    <w:rsid w:val="00D35483"/>
    <w:rsid w:val="00D3554D"/>
    <w:rsid w:val="00D35550"/>
    <w:rsid w:val="00D3624E"/>
    <w:rsid w:val="00D363CA"/>
    <w:rsid w:val="00D36769"/>
    <w:rsid w:val="00D37118"/>
    <w:rsid w:val="00D37246"/>
    <w:rsid w:val="00D374D7"/>
    <w:rsid w:val="00D37C25"/>
    <w:rsid w:val="00D37C3B"/>
    <w:rsid w:val="00D40122"/>
    <w:rsid w:val="00D40496"/>
    <w:rsid w:val="00D404DC"/>
    <w:rsid w:val="00D40D8C"/>
    <w:rsid w:val="00D413A8"/>
    <w:rsid w:val="00D419BE"/>
    <w:rsid w:val="00D42346"/>
    <w:rsid w:val="00D42986"/>
    <w:rsid w:val="00D429BF"/>
    <w:rsid w:val="00D42EFA"/>
    <w:rsid w:val="00D42F09"/>
    <w:rsid w:val="00D44CC5"/>
    <w:rsid w:val="00D45088"/>
    <w:rsid w:val="00D45598"/>
    <w:rsid w:val="00D45AA4"/>
    <w:rsid w:val="00D45AA5"/>
    <w:rsid w:val="00D45C3B"/>
    <w:rsid w:val="00D462F2"/>
    <w:rsid w:val="00D463E7"/>
    <w:rsid w:val="00D46848"/>
    <w:rsid w:val="00D469C1"/>
    <w:rsid w:val="00D46C6B"/>
    <w:rsid w:val="00D46D9D"/>
    <w:rsid w:val="00D470E6"/>
    <w:rsid w:val="00D47549"/>
    <w:rsid w:val="00D47570"/>
    <w:rsid w:val="00D476CE"/>
    <w:rsid w:val="00D478EB"/>
    <w:rsid w:val="00D47CA7"/>
    <w:rsid w:val="00D50157"/>
    <w:rsid w:val="00D50326"/>
    <w:rsid w:val="00D505FD"/>
    <w:rsid w:val="00D50CA9"/>
    <w:rsid w:val="00D50F80"/>
    <w:rsid w:val="00D513E6"/>
    <w:rsid w:val="00D51A67"/>
    <w:rsid w:val="00D5225B"/>
    <w:rsid w:val="00D522FA"/>
    <w:rsid w:val="00D5255A"/>
    <w:rsid w:val="00D528B7"/>
    <w:rsid w:val="00D52B79"/>
    <w:rsid w:val="00D52D31"/>
    <w:rsid w:val="00D52FA3"/>
    <w:rsid w:val="00D5353D"/>
    <w:rsid w:val="00D5379F"/>
    <w:rsid w:val="00D53CF4"/>
    <w:rsid w:val="00D53E8A"/>
    <w:rsid w:val="00D542A1"/>
    <w:rsid w:val="00D5459A"/>
    <w:rsid w:val="00D54785"/>
    <w:rsid w:val="00D54B16"/>
    <w:rsid w:val="00D55171"/>
    <w:rsid w:val="00D5586A"/>
    <w:rsid w:val="00D558DF"/>
    <w:rsid w:val="00D55A2C"/>
    <w:rsid w:val="00D5662B"/>
    <w:rsid w:val="00D56F96"/>
    <w:rsid w:val="00D5721B"/>
    <w:rsid w:val="00D57635"/>
    <w:rsid w:val="00D5764A"/>
    <w:rsid w:val="00D578B3"/>
    <w:rsid w:val="00D57E5A"/>
    <w:rsid w:val="00D602C2"/>
    <w:rsid w:val="00D60484"/>
    <w:rsid w:val="00D605CC"/>
    <w:rsid w:val="00D60DB3"/>
    <w:rsid w:val="00D61782"/>
    <w:rsid w:val="00D618E8"/>
    <w:rsid w:val="00D61D5A"/>
    <w:rsid w:val="00D61E55"/>
    <w:rsid w:val="00D61F80"/>
    <w:rsid w:val="00D61FFC"/>
    <w:rsid w:val="00D622E9"/>
    <w:rsid w:val="00D62704"/>
    <w:rsid w:val="00D62F13"/>
    <w:rsid w:val="00D63934"/>
    <w:rsid w:val="00D64704"/>
    <w:rsid w:val="00D64717"/>
    <w:rsid w:val="00D6484E"/>
    <w:rsid w:val="00D65213"/>
    <w:rsid w:val="00D65601"/>
    <w:rsid w:val="00D65762"/>
    <w:rsid w:val="00D6592D"/>
    <w:rsid w:val="00D65BD9"/>
    <w:rsid w:val="00D65D46"/>
    <w:rsid w:val="00D6663D"/>
    <w:rsid w:val="00D6674E"/>
    <w:rsid w:val="00D66AEC"/>
    <w:rsid w:val="00D66E97"/>
    <w:rsid w:val="00D6700B"/>
    <w:rsid w:val="00D67272"/>
    <w:rsid w:val="00D6763C"/>
    <w:rsid w:val="00D67853"/>
    <w:rsid w:val="00D6790C"/>
    <w:rsid w:val="00D67920"/>
    <w:rsid w:val="00D67927"/>
    <w:rsid w:val="00D67D7F"/>
    <w:rsid w:val="00D70072"/>
    <w:rsid w:val="00D7091B"/>
    <w:rsid w:val="00D70A72"/>
    <w:rsid w:val="00D710EF"/>
    <w:rsid w:val="00D715F1"/>
    <w:rsid w:val="00D717A9"/>
    <w:rsid w:val="00D72EDA"/>
    <w:rsid w:val="00D7316B"/>
    <w:rsid w:val="00D73611"/>
    <w:rsid w:val="00D73A8B"/>
    <w:rsid w:val="00D74A5D"/>
    <w:rsid w:val="00D74F2A"/>
    <w:rsid w:val="00D75190"/>
    <w:rsid w:val="00D7619D"/>
    <w:rsid w:val="00D761E6"/>
    <w:rsid w:val="00D7647B"/>
    <w:rsid w:val="00D7674B"/>
    <w:rsid w:val="00D76A21"/>
    <w:rsid w:val="00D76AAD"/>
    <w:rsid w:val="00D80579"/>
    <w:rsid w:val="00D8072B"/>
    <w:rsid w:val="00D80754"/>
    <w:rsid w:val="00D80E39"/>
    <w:rsid w:val="00D811B2"/>
    <w:rsid w:val="00D816E6"/>
    <w:rsid w:val="00D81947"/>
    <w:rsid w:val="00D81E83"/>
    <w:rsid w:val="00D8228E"/>
    <w:rsid w:val="00D824FD"/>
    <w:rsid w:val="00D82559"/>
    <w:rsid w:val="00D8294B"/>
    <w:rsid w:val="00D82A9E"/>
    <w:rsid w:val="00D83437"/>
    <w:rsid w:val="00D834FB"/>
    <w:rsid w:val="00D8414F"/>
    <w:rsid w:val="00D84408"/>
    <w:rsid w:val="00D84470"/>
    <w:rsid w:val="00D84489"/>
    <w:rsid w:val="00D84CFB"/>
    <w:rsid w:val="00D85D77"/>
    <w:rsid w:val="00D85DD2"/>
    <w:rsid w:val="00D86404"/>
    <w:rsid w:val="00D8746F"/>
    <w:rsid w:val="00D878A5"/>
    <w:rsid w:val="00D878F5"/>
    <w:rsid w:val="00D87A75"/>
    <w:rsid w:val="00D87C7F"/>
    <w:rsid w:val="00D87D5A"/>
    <w:rsid w:val="00D90000"/>
    <w:rsid w:val="00D902A5"/>
    <w:rsid w:val="00D9046A"/>
    <w:rsid w:val="00D90734"/>
    <w:rsid w:val="00D90E82"/>
    <w:rsid w:val="00D912DB"/>
    <w:rsid w:val="00D92440"/>
    <w:rsid w:val="00D92863"/>
    <w:rsid w:val="00D9288B"/>
    <w:rsid w:val="00D92C56"/>
    <w:rsid w:val="00D93388"/>
    <w:rsid w:val="00D939BC"/>
    <w:rsid w:val="00D93BAC"/>
    <w:rsid w:val="00D93CAF"/>
    <w:rsid w:val="00D93CF3"/>
    <w:rsid w:val="00D945A6"/>
    <w:rsid w:val="00D947C9"/>
    <w:rsid w:val="00D948E6"/>
    <w:rsid w:val="00D94A71"/>
    <w:rsid w:val="00D95378"/>
    <w:rsid w:val="00D959F5"/>
    <w:rsid w:val="00D962F2"/>
    <w:rsid w:val="00D96A2E"/>
    <w:rsid w:val="00D973F6"/>
    <w:rsid w:val="00D97449"/>
    <w:rsid w:val="00D97784"/>
    <w:rsid w:val="00D97D2E"/>
    <w:rsid w:val="00D97E78"/>
    <w:rsid w:val="00DA008A"/>
    <w:rsid w:val="00DA062F"/>
    <w:rsid w:val="00DA0A26"/>
    <w:rsid w:val="00DA1063"/>
    <w:rsid w:val="00DA1090"/>
    <w:rsid w:val="00DA1541"/>
    <w:rsid w:val="00DA1972"/>
    <w:rsid w:val="00DA1B7F"/>
    <w:rsid w:val="00DA2861"/>
    <w:rsid w:val="00DA2D1F"/>
    <w:rsid w:val="00DA2E4B"/>
    <w:rsid w:val="00DA3563"/>
    <w:rsid w:val="00DA3941"/>
    <w:rsid w:val="00DA3DC6"/>
    <w:rsid w:val="00DA5023"/>
    <w:rsid w:val="00DA5044"/>
    <w:rsid w:val="00DA519D"/>
    <w:rsid w:val="00DA5352"/>
    <w:rsid w:val="00DA56CA"/>
    <w:rsid w:val="00DA56DA"/>
    <w:rsid w:val="00DA5C63"/>
    <w:rsid w:val="00DA5F36"/>
    <w:rsid w:val="00DA6322"/>
    <w:rsid w:val="00DA6446"/>
    <w:rsid w:val="00DA64D9"/>
    <w:rsid w:val="00DA70E5"/>
    <w:rsid w:val="00DA7185"/>
    <w:rsid w:val="00DA7A2B"/>
    <w:rsid w:val="00DA7EDF"/>
    <w:rsid w:val="00DA7F93"/>
    <w:rsid w:val="00DB03E1"/>
    <w:rsid w:val="00DB0B8F"/>
    <w:rsid w:val="00DB148F"/>
    <w:rsid w:val="00DB1573"/>
    <w:rsid w:val="00DB173A"/>
    <w:rsid w:val="00DB18CC"/>
    <w:rsid w:val="00DB1D11"/>
    <w:rsid w:val="00DB201B"/>
    <w:rsid w:val="00DB221B"/>
    <w:rsid w:val="00DB2E35"/>
    <w:rsid w:val="00DB332D"/>
    <w:rsid w:val="00DB3377"/>
    <w:rsid w:val="00DB34E3"/>
    <w:rsid w:val="00DB3790"/>
    <w:rsid w:val="00DB3C26"/>
    <w:rsid w:val="00DB3DE8"/>
    <w:rsid w:val="00DB3EB4"/>
    <w:rsid w:val="00DB410D"/>
    <w:rsid w:val="00DB41F1"/>
    <w:rsid w:val="00DB471E"/>
    <w:rsid w:val="00DB4D40"/>
    <w:rsid w:val="00DB4E8F"/>
    <w:rsid w:val="00DB5EC4"/>
    <w:rsid w:val="00DB5F46"/>
    <w:rsid w:val="00DB6CC3"/>
    <w:rsid w:val="00DB6E3A"/>
    <w:rsid w:val="00DB72B0"/>
    <w:rsid w:val="00DB7327"/>
    <w:rsid w:val="00DB7D23"/>
    <w:rsid w:val="00DB7D51"/>
    <w:rsid w:val="00DC0019"/>
    <w:rsid w:val="00DC05F4"/>
    <w:rsid w:val="00DC066D"/>
    <w:rsid w:val="00DC0700"/>
    <w:rsid w:val="00DC0E26"/>
    <w:rsid w:val="00DC1AD5"/>
    <w:rsid w:val="00DC1ED9"/>
    <w:rsid w:val="00DC2128"/>
    <w:rsid w:val="00DC217F"/>
    <w:rsid w:val="00DC2B95"/>
    <w:rsid w:val="00DC2E77"/>
    <w:rsid w:val="00DC35F3"/>
    <w:rsid w:val="00DC36AA"/>
    <w:rsid w:val="00DC3F29"/>
    <w:rsid w:val="00DC4513"/>
    <w:rsid w:val="00DC4584"/>
    <w:rsid w:val="00DC482F"/>
    <w:rsid w:val="00DC4BD7"/>
    <w:rsid w:val="00DC4D84"/>
    <w:rsid w:val="00DC4EB5"/>
    <w:rsid w:val="00DC5486"/>
    <w:rsid w:val="00DC5E7B"/>
    <w:rsid w:val="00DC607E"/>
    <w:rsid w:val="00DC685E"/>
    <w:rsid w:val="00DC6B88"/>
    <w:rsid w:val="00DC6C00"/>
    <w:rsid w:val="00DC6F4C"/>
    <w:rsid w:val="00DC759A"/>
    <w:rsid w:val="00DC79BD"/>
    <w:rsid w:val="00DD054B"/>
    <w:rsid w:val="00DD10BA"/>
    <w:rsid w:val="00DD1555"/>
    <w:rsid w:val="00DD1A17"/>
    <w:rsid w:val="00DD236B"/>
    <w:rsid w:val="00DD284A"/>
    <w:rsid w:val="00DD2BC4"/>
    <w:rsid w:val="00DD377A"/>
    <w:rsid w:val="00DD3B6B"/>
    <w:rsid w:val="00DD3DA8"/>
    <w:rsid w:val="00DD3F2A"/>
    <w:rsid w:val="00DD40EF"/>
    <w:rsid w:val="00DD4347"/>
    <w:rsid w:val="00DD4858"/>
    <w:rsid w:val="00DD4895"/>
    <w:rsid w:val="00DD4B63"/>
    <w:rsid w:val="00DD4BAB"/>
    <w:rsid w:val="00DD4F52"/>
    <w:rsid w:val="00DD513E"/>
    <w:rsid w:val="00DD539C"/>
    <w:rsid w:val="00DD570A"/>
    <w:rsid w:val="00DD5863"/>
    <w:rsid w:val="00DD6815"/>
    <w:rsid w:val="00DD6F3D"/>
    <w:rsid w:val="00DD709F"/>
    <w:rsid w:val="00DD70C1"/>
    <w:rsid w:val="00DD7A9B"/>
    <w:rsid w:val="00DD7D4D"/>
    <w:rsid w:val="00DD7FE4"/>
    <w:rsid w:val="00DE03E7"/>
    <w:rsid w:val="00DE0894"/>
    <w:rsid w:val="00DE093C"/>
    <w:rsid w:val="00DE0A8D"/>
    <w:rsid w:val="00DE0D4C"/>
    <w:rsid w:val="00DE0EE4"/>
    <w:rsid w:val="00DE0FE6"/>
    <w:rsid w:val="00DE10AD"/>
    <w:rsid w:val="00DE18DD"/>
    <w:rsid w:val="00DE1997"/>
    <w:rsid w:val="00DE1A73"/>
    <w:rsid w:val="00DE1DD8"/>
    <w:rsid w:val="00DE1FF7"/>
    <w:rsid w:val="00DE25A0"/>
    <w:rsid w:val="00DE2B1E"/>
    <w:rsid w:val="00DE2E50"/>
    <w:rsid w:val="00DE434E"/>
    <w:rsid w:val="00DE4BCD"/>
    <w:rsid w:val="00DE547B"/>
    <w:rsid w:val="00DE54AD"/>
    <w:rsid w:val="00DE55B8"/>
    <w:rsid w:val="00DE5A91"/>
    <w:rsid w:val="00DE5D64"/>
    <w:rsid w:val="00DE6034"/>
    <w:rsid w:val="00DE61E5"/>
    <w:rsid w:val="00DE624E"/>
    <w:rsid w:val="00DE65AB"/>
    <w:rsid w:val="00DE6668"/>
    <w:rsid w:val="00DE6782"/>
    <w:rsid w:val="00DE6E92"/>
    <w:rsid w:val="00DE73CB"/>
    <w:rsid w:val="00DE7A20"/>
    <w:rsid w:val="00DE7F8E"/>
    <w:rsid w:val="00DF0147"/>
    <w:rsid w:val="00DF031A"/>
    <w:rsid w:val="00DF0762"/>
    <w:rsid w:val="00DF0B43"/>
    <w:rsid w:val="00DF0DD0"/>
    <w:rsid w:val="00DF1506"/>
    <w:rsid w:val="00DF1553"/>
    <w:rsid w:val="00DF2089"/>
    <w:rsid w:val="00DF3264"/>
    <w:rsid w:val="00DF3357"/>
    <w:rsid w:val="00DF3471"/>
    <w:rsid w:val="00DF348D"/>
    <w:rsid w:val="00DF3527"/>
    <w:rsid w:val="00DF355F"/>
    <w:rsid w:val="00DF3A2D"/>
    <w:rsid w:val="00DF4540"/>
    <w:rsid w:val="00DF4686"/>
    <w:rsid w:val="00DF4928"/>
    <w:rsid w:val="00DF4AAB"/>
    <w:rsid w:val="00DF5206"/>
    <w:rsid w:val="00DF54FF"/>
    <w:rsid w:val="00DF5657"/>
    <w:rsid w:val="00DF56D5"/>
    <w:rsid w:val="00DF58E9"/>
    <w:rsid w:val="00DF59AC"/>
    <w:rsid w:val="00DF5A55"/>
    <w:rsid w:val="00DF5CDA"/>
    <w:rsid w:val="00DF5E77"/>
    <w:rsid w:val="00DF64CC"/>
    <w:rsid w:val="00DF65A1"/>
    <w:rsid w:val="00DF6931"/>
    <w:rsid w:val="00DF6C5A"/>
    <w:rsid w:val="00DF6D17"/>
    <w:rsid w:val="00DF6E9A"/>
    <w:rsid w:val="00DF7BC1"/>
    <w:rsid w:val="00DF7D42"/>
    <w:rsid w:val="00E0000F"/>
    <w:rsid w:val="00E001FF"/>
    <w:rsid w:val="00E004CB"/>
    <w:rsid w:val="00E00FD3"/>
    <w:rsid w:val="00E01325"/>
    <w:rsid w:val="00E015DB"/>
    <w:rsid w:val="00E01842"/>
    <w:rsid w:val="00E01B25"/>
    <w:rsid w:val="00E01F51"/>
    <w:rsid w:val="00E0278D"/>
    <w:rsid w:val="00E02CF0"/>
    <w:rsid w:val="00E02F51"/>
    <w:rsid w:val="00E02FE0"/>
    <w:rsid w:val="00E0302D"/>
    <w:rsid w:val="00E0347C"/>
    <w:rsid w:val="00E038D7"/>
    <w:rsid w:val="00E03D59"/>
    <w:rsid w:val="00E03F44"/>
    <w:rsid w:val="00E04353"/>
    <w:rsid w:val="00E04EC1"/>
    <w:rsid w:val="00E05620"/>
    <w:rsid w:val="00E05969"/>
    <w:rsid w:val="00E062BD"/>
    <w:rsid w:val="00E06640"/>
    <w:rsid w:val="00E06A83"/>
    <w:rsid w:val="00E074FD"/>
    <w:rsid w:val="00E0762E"/>
    <w:rsid w:val="00E076B5"/>
    <w:rsid w:val="00E07F0F"/>
    <w:rsid w:val="00E103C9"/>
    <w:rsid w:val="00E1082B"/>
    <w:rsid w:val="00E109C4"/>
    <w:rsid w:val="00E119EB"/>
    <w:rsid w:val="00E11B58"/>
    <w:rsid w:val="00E11C26"/>
    <w:rsid w:val="00E11C53"/>
    <w:rsid w:val="00E120AB"/>
    <w:rsid w:val="00E12706"/>
    <w:rsid w:val="00E12752"/>
    <w:rsid w:val="00E12B14"/>
    <w:rsid w:val="00E12DF1"/>
    <w:rsid w:val="00E12E2C"/>
    <w:rsid w:val="00E1349F"/>
    <w:rsid w:val="00E13758"/>
    <w:rsid w:val="00E139DC"/>
    <w:rsid w:val="00E14A20"/>
    <w:rsid w:val="00E14E0E"/>
    <w:rsid w:val="00E14EA1"/>
    <w:rsid w:val="00E1585A"/>
    <w:rsid w:val="00E15D55"/>
    <w:rsid w:val="00E15E56"/>
    <w:rsid w:val="00E16320"/>
    <w:rsid w:val="00E168CD"/>
    <w:rsid w:val="00E16C25"/>
    <w:rsid w:val="00E1747F"/>
    <w:rsid w:val="00E1749A"/>
    <w:rsid w:val="00E174AB"/>
    <w:rsid w:val="00E20BCE"/>
    <w:rsid w:val="00E211AB"/>
    <w:rsid w:val="00E212DE"/>
    <w:rsid w:val="00E215A4"/>
    <w:rsid w:val="00E21851"/>
    <w:rsid w:val="00E219A5"/>
    <w:rsid w:val="00E21A05"/>
    <w:rsid w:val="00E22272"/>
    <w:rsid w:val="00E22419"/>
    <w:rsid w:val="00E2326E"/>
    <w:rsid w:val="00E23447"/>
    <w:rsid w:val="00E23982"/>
    <w:rsid w:val="00E23C61"/>
    <w:rsid w:val="00E23C73"/>
    <w:rsid w:val="00E23EFD"/>
    <w:rsid w:val="00E245A0"/>
    <w:rsid w:val="00E25349"/>
    <w:rsid w:val="00E25551"/>
    <w:rsid w:val="00E26067"/>
    <w:rsid w:val="00E26BA9"/>
    <w:rsid w:val="00E26C5F"/>
    <w:rsid w:val="00E26E25"/>
    <w:rsid w:val="00E2727C"/>
    <w:rsid w:val="00E27508"/>
    <w:rsid w:val="00E27596"/>
    <w:rsid w:val="00E300CE"/>
    <w:rsid w:val="00E30DEA"/>
    <w:rsid w:val="00E30E91"/>
    <w:rsid w:val="00E31A97"/>
    <w:rsid w:val="00E31F55"/>
    <w:rsid w:val="00E32100"/>
    <w:rsid w:val="00E323BA"/>
    <w:rsid w:val="00E328AF"/>
    <w:rsid w:val="00E32DA5"/>
    <w:rsid w:val="00E33370"/>
    <w:rsid w:val="00E335A1"/>
    <w:rsid w:val="00E33989"/>
    <w:rsid w:val="00E33D6B"/>
    <w:rsid w:val="00E33EEB"/>
    <w:rsid w:val="00E349B4"/>
    <w:rsid w:val="00E34E61"/>
    <w:rsid w:val="00E351B2"/>
    <w:rsid w:val="00E354CE"/>
    <w:rsid w:val="00E36449"/>
    <w:rsid w:val="00E366FF"/>
    <w:rsid w:val="00E36D5D"/>
    <w:rsid w:val="00E36D9C"/>
    <w:rsid w:val="00E36DAD"/>
    <w:rsid w:val="00E37D24"/>
    <w:rsid w:val="00E403DD"/>
    <w:rsid w:val="00E404E0"/>
    <w:rsid w:val="00E40852"/>
    <w:rsid w:val="00E4109E"/>
    <w:rsid w:val="00E4146A"/>
    <w:rsid w:val="00E42279"/>
    <w:rsid w:val="00E42649"/>
    <w:rsid w:val="00E428CC"/>
    <w:rsid w:val="00E42DF3"/>
    <w:rsid w:val="00E43116"/>
    <w:rsid w:val="00E431B5"/>
    <w:rsid w:val="00E436F4"/>
    <w:rsid w:val="00E438A5"/>
    <w:rsid w:val="00E438E5"/>
    <w:rsid w:val="00E43D27"/>
    <w:rsid w:val="00E441CC"/>
    <w:rsid w:val="00E442F3"/>
    <w:rsid w:val="00E44687"/>
    <w:rsid w:val="00E449FB"/>
    <w:rsid w:val="00E44C95"/>
    <w:rsid w:val="00E44FC4"/>
    <w:rsid w:val="00E459A6"/>
    <w:rsid w:val="00E45AF8"/>
    <w:rsid w:val="00E45F41"/>
    <w:rsid w:val="00E45FE9"/>
    <w:rsid w:val="00E4617E"/>
    <w:rsid w:val="00E4696B"/>
    <w:rsid w:val="00E46B4E"/>
    <w:rsid w:val="00E46BB7"/>
    <w:rsid w:val="00E46BDB"/>
    <w:rsid w:val="00E47179"/>
    <w:rsid w:val="00E47972"/>
    <w:rsid w:val="00E505B1"/>
    <w:rsid w:val="00E50707"/>
    <w:rsid w:val="00E50723"/>
    <w:rsid w:val="00E50A7C"/>
    <w:rsid w:val="00E50C71"/>
    <w:rsid w:val="00E50E7B"/>
    <w:rsid w:val="00E5123F"/>
    <w:rsid w:val="00E51816"/>
    <w:rsid w:val="00E52C73"/>
    <w:rsid w:val="00E53170"/>
    <w:rsid w:val="00E5371D"/>
    <w:rsid w:val="00E53C82"/>
    <w:rsid w:val="00E53D6C"/>
    <w:rsid w:val="00E5424E"/>
    <w:rsid w:val="00E54481"/>
    <w:rsid w:val="00E5465C"/>
    <w:rsid w:val="00E54AD4"/>
    <w:rsid w:val="00E551F8"/>
    <w:rsid w:val="00E554E8"/>
    <w:rsid w:val="00E556FC"/>
    <w:rsid w:val="00E55E6B"/>
    <w:rsid w:val="00E56044"/>
    <w:rsid w:val="00E5614E"/>
    <w:rsid w:val="00E562E9"/>
    <w:rsid w:val="00E56621"/>
    <w:rsid w:val="00E568DD"/>
    <w:rsid w:val="00E56D10"/>
    <w:rsid w:val="00E56DB9"/>
    <w:rsid w:val="00E56E47"/>
    <w:rsid w:val="00E57271"/>
    <w:rsid w:val="00E578F4"/>
    <w:rsid w:val="00E60C8A"/>
    <w:rsid w:val="00E615F4"/>
    <w:rsid w:val="00E6167E"/>
    <w:rsid w:val="00E6200E"/>
    <w:rsid w:val="00E62190"/>
    <w:rsid w:val="00E62461"/>
    <w:rsid w:val="00E624E7"/>
    <w:rsid w:val="00E62F10"/>
    <w:rsid w:val="00E63247"/>
    <w:rsid w:val="00E65BE8"/>
    <w:rsid w:val="00E65C62"/>
    <w:rsid w:val="00E65EC5"/>
    <w:rsid w:val="00E66051"/>
    <w:rsid w:val="00E661B7"/>
    <w:rsid w:val="00E6625B"/>
    <w:rsid w:val="00E662A8"/>
    <w:rsid w:val="00E6676C"/>
    <w:rsid w:val="00E6680F"/>
    <w:rsid w:val="00E66C57"/>
    <w:rsid w:val="00E66D09"/>
    <w:rsid w:val="00E66D5E"/>
    <w:rsid w:val="00E6715F"/>
    <w:rsid w:val="00E67292"/>
    <w:rsid w:val="00E675C9"/>
    <w:rsid w:val="00E67F6C"/>
    <w:rsid w:val="00E70057"/>
    <w:rsid w:val="00E702BE"/>
    <w:rsid w:val="00E7037F"/>
    <w:rsid w:val="00E7053B"/>
    <w:rsid w:val="00E7073C"/>
    <w:rsid w:val="00E708A8"/>
    <w:rsid w:val="00E70A77"/>
    <w:rsid w:val="00E70AC8"/>
    <w:rsid w:val="00E715A2"/>
    <w:rsid w:val="00E718B9"/>
    <w:rsid w:val="00E71C64"/>
    <w:rsid w:val="00E72359"/>
    <w:rsid w:val="00E726EC"/>
    <w:rsid w:val="00E72B5E"/>
    <w:rsid w:val="00E73886"/>
    <w:rsid w:val="00E73C31"/>
    <w:rsid w:val="00E74613"/>
    <w:rsid w:val="00E74988"/>
    <w:rsid w:val="00E749A5"/>
    <w:rsid w:val="00E75467"/>
    <w:rsid w:val="00E754AC"/>
    <w:rsid w:val="00E75C57"/>
    <w:rsid w:val="00E75EB8"/>
    <w:rsid w:val="00E75F75"/>
    <w:rsid w:val="00E75F93"/>
    <w:rsid w:val="00E76A21"/>
    <w:rsid w:val="00E76B10"/>
    <w:rsid w:val="00E77220"/>
    <w:rsid w:val="00E778AA"/>
    <w:rsid w:val="00E77E9E"/>
    <w:rsid w:val="00E80142"/>
    <w:rsid w:val="00E803BF"/>
    <w:rsid w:val="00E80C85"/>
    <w:rsid w:val="00E813C8"/>
    <w:rsid w:val="00E81453"/>
    <w:rsid w:val="00E81472"/>
    <w:rsid w:val="00E81752"/>
    <w:rsid w:val="00E81AB8"/>
    <w:rsid w:val="00E81CD0"/>
    <w:rsid w:val="00E82025"/>
    <w:rsid w:val="00E820A0"/>
    <w:rsid w:val="00E824AE"/>
    <w:rsid w:val="00E82E9A"/>
    <w:rsid w:val="00E83119"/>
    <w:rsid w:val="00E8321F"/>
    <w:rsid w:val="00E832A5"/>
    <w:rsid w:val="00E839BB"/>
    <w:rsid w:val="00E83A12"/>
    <w:rsid w:val="00E84929"/>
    <w:rsid w:val="00E84CD1"/>
    <w:rsid w:val="00E85419"/>
    <w:rsid w:val="00E85499"/>
    <w:rsid w:val="00E85604"/>
    <w:rsid w:val="00E85861"/>
    <w:rsid w:val="00E85DDD"/>
    <w:rsid w:val="00E8679F"/>
    <w:rsid w:val="00E86C03"/>
    <w:rsid w:val="00E86EAC"/>
    <w:rsid w:val="00E86FA3"/>
    <w:rsid w:val="00E873B8"/>
    <w:rsid w:val="00E90553"/>
    <w:rsid w:val="00E90A29"/>
    <w:rsid w:val="00E90A99"/>
    <w:rsid w:val="00E90B5E"/>
    <w:rsid w:val="00E91097"/>
    <w:rsid w:val="00E91135"/>
    <w:rsid w:val="00E9113A"/>
    <w:rsid w:val="00E91D17"/>
    <w:rsid w:val="00E925C9"/>
    <w:rsid w:val="00E928B8"/>
    <w:rsid w:val="00E92C77"/>
    <w:rsid w:val="00E92C8C"/>
    <w:rsid w:val="00E92D21"/>
    <w:rsid w:val="00E92DC1"/>
    <w:rsid w:val="00E92E12"/>
    <w:rsid w:val="00E92F61"/>
    <w:rsid w:val="00E93706"/>
    <w:rsid w:val="00E9374A"/>
    <w:rsid w:val="00E93B1B"/>
    <w:rsid w:val="00E93F09"/>
    <w:rsid w:val="00E943D1"/>
    <w:rsid w:val="00E94698"/>
    <w:rsid w:val="00E94772"/>
    <w:rsid w:val="00E949A9"/>
    <w:rsid w:val="00E95047"/>
    <w:rsid w:val="00E95063"/>
    <w:rsid w:val="00E9560C"/>
    <w:rsid w:val="00E95AB0"/>
    <w:rsid w:val="00E96497"/>
    <w:rsid w:val="00E96529"/>
    <w:rsid w:val="00E96680"/>
    <w:rsid w:val="00E967A6"/>
    <w:rsid w:val="00E969C5"/>
    <w:rsid w:val="00E96BE2"/>
    <w:rsid w:val="00E9717A"/>
    <w:rsid w:val="00E97461"/>
    <w:rsid w:val="00E97B38"/>
    <w:rsid w:val="00E97EC4"/>
    <w:rsid w:val="00EA0377"/>
    <w:rsid w:val="00EA0D3D"/>
    <w:rsid w:val="00EA0E69"/>
    <w:rsid w:val="00EA0F30"/>
    <w:rsid w:val="00EA12EB"/>
    <w:rsid w:val="00EA14E6"/>
    <w:rsid w:val="00EA14ED"/>
    <w:rsid w:val="00EA1578"/>
    <w:rsid w:val="00EA1B38"/>
    <w:rsid w:val="00EA21C3"/>
    <w:rsid w:val="00EA288C"/>
    <w:rsid w:val="00EA2C4A"/>
    <w:rsid w:val="00EA2E06"/>
    <w:rsid w:val="00EA318F"/>
    <w:rsid w:val="00EA334B"/>
    <w:rsid w:val="00EA348D"/>
    <w:rsid w:val="00EA39EE"/>
    <w:rsid w:val="00EA3BA6"/>
    <w:rsid w:val="00EA476A"/>
    <w:rsid w:val="00EA4E16"/>
    <w:rsid w:val="00EA51FE"/>
    <w:rsid w:val="00EA5E30"/>
    <w:rsid w:val="00EA6146"/>
    <w:rsid w:val="00EA61F6"/>
    <w:rsid w:val="00EA650D"/>
    <w:rsid w:val="00EA698C"/>
    <w:rsid w:val="00EA6BAA"/>
    <w:rsid w:val="00EA7257"/>
    <w:rsid w:val="00EA74C1"/>
    <w:rsid w:val="00EA7605"/>
    <w:rsid w:val="00EA7649"/>
    <w:rsid w:val="00EA79FC"/>
    <w:rsid w:val="00EA7DB0"/>
    <w:rsid w:val="00EB0197"/>
    <w:rsid w:val="00EB04E1"/>
    <w:rsid w:val="00EB06AF"/>
    <w:rsid w:val="00EB0757"/>
    <w:rsid w:val="00EB0B42"/>
    <w:rsid w:val="00EB0CE7"/>
    <w:rsid w:val="00EB1072"/>
    <w:rsid w:val="00EB1279"/>
    <w:rsid w:val="00EB16BF"/>
    <w:rsid w:val="00EB1AE2"/>
    <w:rsid w:val="00EB1B69"/>
    <w:rsid w:val="00EB1CAD"/>
    <w:rsid w:val="00EB221E"/>
    <w:rsid w:val="00EB2616"/>
    <w:rsid w:val="00EB29FD"/>
    <w:rsid w:val="00EB2AC1"/>
    <w:rsid w:val="00EB30AA"/>
    <w:rsid w:val="00EB31B9"/>
    <w:rsid w:val="00EB4118"/>
    <w:rsid w:val="00EB4153"/>
    <w:rsid w:val="00EB497B"/>
    <w:rsid w:val="00EB4DEE"/>
    <w:rsid w:val="00EB500D"/>
    <w:rsid w:val="00EB5682"/>
    <w:rsid w:val="00EB5713"/>
    <w:rsid w:val="00EB590C"/>
    <w:rsid w:val="00EB5950"/>
    <w:rsid w:val="00EB5D35"/>
    <w:rsid w:val="00EB5F17"/>
    <w:rsid w:val="00EB6181"/>
    <w:rsid w:val="00EB623E"/>
    <w:rsid w:val="00EC0785"/>
    <w:rsid w:val="00EC08C4"/>
    <w:rsid w:val="00EC106C"/>
    <w:rsid w:val="00EC124D"/>
    <w:rsid w:val="00EC15FA"/>
    <w:rsid w:val="00EC188D"/>
    <w:rsid w:val="00EC1914"/>
    <w:rsid w:val="00EC1B12"/>
    <w:rsid w:val="00EC1CE5"/>
    <w:rsid w:val="00EC1D80"/>
    <w:rsid w:val="00EC1D90"/>
    <w:rsid w:val="00EC27FC"/>
    <w:rsid w:val="00EC2A5A"/>
    <w:rsid w:val="00EC2C26"/>
    <w:rsid w:val="00EC2DC2"/>
    <w:rsid w:val="00EC3515"/>
    <w:rsid w:val="00EC386D"/>
    <w:rsid w:val="00EC3EFB"/>
    <w:rsid w:val="00EC3F1B"/>
    <w:rsid w:val="00EC40BD"/>
    <w:rsid w:val="00EC4167"/>
    <w:rsid w:val="00EC4774"/>
    <w:rsid w:val="00EC48AB"/>
    <w:rsid w:val="00EC4F86"/>
    <w:rsid w:val="00EC524E"/>
    <w:rsid w:val="00EC54FF"/>
    <w:rsid w:val="00EC550F"/>
    <w:rsid w:val="00EC595A"/>
    <w:rsid w:val="00EC5DA4"/>
    <w:rsid w:val="00EC62C1"/>
    <w:rsid w:val="00EC6333"/>
    <w:rsid w:val="00EC63EB"/>
    <w:rsid w:val="00EC7030"/>
    <w:rsid w:val="00EC75F1"/>
    <w:rsid w:val="00EC76C9"/>
    <w:rsid w:val="00EC7831"/>
    <w:rsid w:val="00EC7B1B"/>
    <w:rsid w:val="00ED06E6"/>
    <w:rsid w:val="00ED0751"/>
    <w:rsid w:val="00ED0B5E"/>
    <w:rsid w:val="00ED0B78"/>
    <w:rsid w:val="00ED1A3B"/>
    <w:rsid w:val="00ED1B3A"/>
    <w:rsid w:val="00ED2838"/>
    <w:rsid w:val="00ED2F72"/>
    <w:rsid w:val="00ED3185"/>
    <w:rsid w:val="00ED3A56"/>
    <w:rsid w:val="00ED3C30"/>
    <w:rsid w:val="00ED3D57"/>
    <w:rsid w:val="00ED479C"/>
    <w:rsid w:val="00ED4E0A"/>
    <w:rsid w:val="00ED5041"/>
    <w:rsid w:val="00ED548B"/>
    <w:rsid w:val="00ED5525"/>
    <w:rsid w:val="00ED562B"/>
    <w:rsid w:val="00ED5CF7"/>
    <w:rsid w:val="00ED64BA"/>
    <w:rsid w:val="00ED693C"/>
    <w:rsid w:val="00ED6A9F"/>
    <w:rsid w:val="00ED707B"/>
    <w:rsid w:val="00ED726E"/>
    <w:rsid w:val="00ED72F6"/>
    <w:rsid w:val="00ED76A9"/>
    <w:rsid w:val="00ED78CC"/>
    <w:rsid w:val="00ED79AA"/>
    <w:rsid w:val="00ED79CB"/>
    <w:rsid w:val="00ED7EF9"/>
    <w:rsid w:val="00EE0067"/>
    <w:rsid w:val="00EE01CE"/>
    <w:rsid w:val="00EE0BEC"/>
    <w:rsid w:val="00EE0DBC"/>
    <w:rsid w:val="00EE0E79"/>
    <w:rsid w:val="00EE11FA"/>
    <w:rsid w:val="00EE13B5"/>
    <w:rsid w:val="00EE1970"/>
    <w:rsid w:val="00EE1976"/>
    <w:rsid w:val="00EE2226"/>
    <w:rsid w:val="00EE223B"/>
    <w:rsid w:val="00EE24A3"/>
    <w:rsid w:val="00EE28D7"/>
    <w:rsid w:val="00EE28F6"/>
    <w:rsid w:val="00EE3AEB"/>
    <w:rsid w:val="00EE3AFD"/>
    <w:rsid w:val="00EE4135"/>
    <w:rsid w:val="00EE4D80"/>
    <w:rsid w:val="00EE4DA9"/>
    <w:rsid w:val="00EE563B"/>
    <w:rsid w:val="00EE578B"/>
    <w:rsid w:val="00EE5A34"/>
    <w:rsid w:val="00EE5DC9"/>
    <w:rsid w:val="00EE6C27"/>
    <w:rsid w:val="00EE6E52"/>
    <w:rsid w:val="00EE754F"/>
    <w:rsid w:val="00EF01E0"/>
    <w:rsid w:val="00EF0378"/>
    <w:rsid w:val="00EF07CE"/>
    <w:rsid w:val="00EF0AED"/>
    <w:rsid w:val="00EF0E83"/>
    <w:rsid w:val="00EF10E5"/>
    <w:rsid w:val="00EF1197"/>
    <w:rsid w:val="00EF170A"/>
    <w:rsid w:val="00EF2547"/>
    <w:rsid w:val="00EF2658"/>
    <w:rsid w:val="00EF288E"/>
    <w:rsid w:val="00EF28AC"/>
    <w:rsid w:val="00EF29C1"/>
    <w:rsid w:val="00EF3057"/>
    <w:rsid w:val="00EF32EF"/>
    <w:rsid w:val="00EF3B26"/>
    <w:rsid w:val="00EF3D26"/>
    <w:rsid w:val="00EF40E8"/>
    <w:rsid w:val="00EF41A2"/>
    <w:rsid w:val="00EF44FB"/>
    <w:rsid w:val="00EF46F0"/>
    <w:rsid w:val="00EF492B"/>
    <w:rsid w:val="00EF5184"/>
    <w:rsid w:val="00EF52A0"/>
    <w:rsid w:val="00EF5848"/>
    <w:rsid w:val="00EF5DA9"/>
    <w:rsid w:val="00EF5DAD"/>
    <w:rsid w:val="00EF614B"/>
    <w:rsid w:val="00EF6A1D"/>
    <w:rsid w:val="00EF6B6D"/>
    <w:rsid w:val="00EF6CFA"/>
    <w:rsid w:val="00EF700F"/>
    <w:rsid w:val="00F00249"/>
    <w:rsid w:val="00F00318"/>
    <w:rsid w:val="00F00536"/>
    <w:rsid w:val="00F006FA"/>
    <w:rsid w:val="00F009C5"/>
    <w:rsid w:val="00F00BF9"/>
    <w:rsid w:val="00F00D95"/>
    <w:rsid w:val="00F01152"/>
    <w:rsid w:val="00F011B3"/>
    <w:rsid w:val="00F012B1"/>
    <w:rsid w:val="00F012D9"/>
    <w:rsid w:val="00F014FF"/>
    <w:rsid w:val="00F0172E"/>
    <w:rsid w:val="00F0179B"/>
    <w:rsid w:val="00F01F1F"/>
    <w:rsid w:val="00F02119"/>
    <w:rsid w:val="00F0250F"/>
    <w:rsid w:val="00F02AD7"/>
    <w:rsid w:val="00F030B1"/>
    <w:rsid w:val="00F03894"/>
    <w:rsid w:val="00F041A8"/>
    <w:rsid w:val="00F042C7"/>
    <w:rsid w:val="00F043CE"/>
    <w:rsid w:val="00F04488"/>
    <w:rsid w:val="00F0450D"/>
    <w:rsid w:val="00F04724"/>
    <w:rsid w:val="00F04824"/>
    <w:rsid w:val="00F04C2E"/>
    <w:rsid w:val="00F05067"/>
    <w:rsid w:val="00F05295"/>
    <w:rsid w:val="00F0550B"/>
    <w:rsid w:val="00F058C0"/>
    <w:rsid w:val="00F05A72"/>
    <w:rsid w:val="00F05FE0"/>
    <w:rsid w:val="00F061AB"/>
    <w:rsid w:val="00F0675F"/>
    <w:rsid w:val="00F06C10"/>
    <w:rsid w:val="00F06CE2"/>
    <w:rsid w:val="00F06FF8"/>
    <w:rsid w:val="00F07326"/>
    <w:rsid w:val="00F07401"/>
    <w:rsid w:val="00F07408"/>
    <w:rsid w:val="00F074D1"/>
    <w:rsid w:val="00F07EF6"/>
    <w:rsid w:val="00F1009F"/>
    <w:rsid w:val="00F10544"/>
    <w:rsid w:val="00F10C82"/>
    <w:rsid w:val="00F10E15"/>
    <w:rsid w:val="00F114DB"/>
    <w:rsid w:val="00F116C2"/>
    <w:rsid w:val="00F1189D"/>
    <w:rsid w:val="00F11EE5"/>
    <w:rsid w:val="00F11EFD"/>
    <w:rsid w:val="00F1239F"/>
    <w:rsid w:val="00F12550"/>
    <w:rsid w:val="00F12581"/>
    <w:rsid w:val="00F1267C"/>
    <w:rsid w:val="00F129BC"/>
    <w:rsid w:val="00F12D30"/>
    <w:rsid w:val="00F13193"/>
    <w:rsid w:val="00F1348E"/>
    <w:rsid w:val="00F1383C"/>
    <w:rsid w:val="00F13857"/>
    <w:rsid w:val="00F13893"/>
    <w:rsid w:val="00F1396E"/>
    <w:rsid w:val="00F142D9"/>
    <w:rsid w:val="00F143E1"/>
    <w:rsid w:val="00F14602"/>
    <w:rsid w:val="00F14A5D"/>
    <w:rsid w:val="00F15555"/>
    <w:rsid w:val="00F15F3B"/>
    <w:rsid w:val="00F160CC"/>
    <w:rsid w:val="00F16108"/>
    <w:rsid w:val="00F1675D"/>
    <w:rsid w:val="00F1681E"/>
    <w:rsid w:val="00F168D3"/>
    <w:rsid w:val="00F178B1"/>
    <w:rsid w:val="00F17D2B"/>
    <w:rsid w:val="00F200BA"/>
    <w:rsid w:val="00F2060A"/>
    <w:rsid w:val="00F20B77"/>
    <w:rsid w:val="00F20B9D"/>
    <w:rsid w:val="00F2198D"/>
    <w:rsid w:val="00F21F40"/>
    <w:rsid w:val="00F223E6"/>
    <w:rsid w:val="00F22440"/>
    <w:rsid w:val="00F225C2"/>
    <w:rsid w:val="00F22956"/>
    <w:rsid w:val="00F229A4"/>
    <w:rsid w:val="00F23092"/>
    <w:rsid w:val="00F23A8A"/>
    <w:rsid w:val="00F23C99"/>
    <w:rsid w:val="00F23DC9"/>
    <w:rsid w:val="00F24064"/>
    <w:rsid w:val="00F244E6"/>
    <w:rsid w:val="00F24873"/>
    <w:rsid w:val="00F24933"/>
    <w:rsid w:val="00F24B3E"/>
    <w:rsid w:val="00F24D07"/>
    <w:rsid w:val="00F25212"/>
    <w:rsid w:val="00F25497"/>
    <w:rsid w:val="00F25510"/>
    <w:rsid w:val="00F25673"/>
    <w:rsid w:val="00F263B1"/>
    <w:rsid w:val="00F267A2"/>
    <w:rsid w:val="00F26A37"/>
    <w:rsid w:val="00F2715C"/>
    <w:rsid w:val="00F2749D"/>
    <w:rsid w:val="00F27756"/>
    <w:rsid w:val="00F277B8"/>
    <w:rsid w:val="00F277C6"/>
    <w:rsid w:val="00F27D00"/>
    <w:rsid w:val="00F3078A"/>
    <w:rsid w:val="00F30BA1"/>
    <w:rsid w:val="00F31129"/>
    <w:rsid w:val="00F315D4"/>
    <w:rsid w:val="00F31A78"/>
    <w:rsid w:val="00F320C3"/>
    <w:rsid w:val="00F32211"/>
    <w:rsid w:val="00F32632"/>
    <w:rsid w:val="00F329F1"/>
    <w:rsid w:val="00F32A17"/>
    <w:rsid w:val="00F32F52"/>
    <w:rsid w:val="00F3359C"/>
    <w:rsid w:val="00F343A2"/>
    <w:rsid w:val="00F344F3"/>
    <w:rsid w:val="00F3472F"/>
    <w:rsid w:val="00F34CCA"/>
    <w:rsid w:val="00F351B8"/>
    <w:rsid w:val="00F356A6"/>
    <w:rsid w:val="00F358CD"/>
    <w:rsid w:val="00F35C19"/>
    <w:rsid w:val="00F36358"/>
    <w:rsid w:val="00F36377"/>
    <w:rsid w:val="00F3648C"/>
    <w:rsid w:val="00F3678D"/>
    <w:rsid w:val="00F36902"/>
    <w:rsid w:val="00F36B05"/>
    <w:rsid w:val="00F36D11"/>
    <w:rsid w:val="00F3715A"/>
    <w:rsid w:val="00F37292"/>
    <w:rsid w:val="00F372C8"/>
    <w:rsid w:val="00F37846"/>
    <w:rsid w:val="00F37E5F"/>
    <w:rsid w:val="00F37FD9"/>
    <w:rsid w:val="00F40105"/>
    <w:rsid w:val="00F40232"/>
    <w:rsid w:val="00F40371"/>
    <w:rsid w:val="00F405F5"/>
    <w:rsid w:val="00F40B37"/>
    <w:rsid w:val="00F41049"/>
    <w:rsid w:val="00F41095"/>
    <w:rsid w:val="00F41113"/>
    <w:rsid w:val="00F41452"/>
    <w:rsid w:val="00F41721"/>
    <w:rsid w:val="00F41760"/>
    <w:rsid w:val="00F425C6"/>
    <w:rsid w:val="00F4304E"/>
    <w:rsid w:val="00F43085"/>
    <w:rsid w:val="00F431AF"/>
    <w:rsid w:val="00F43909"/>
    <w:rsid w:val="00F44038"/>
    <w:rsid w:val="00F44794"/>
    <w:rsid w:val="00F44AC2"/>
    <w:rsid w:val="00F44E36"/>
    <w:rsid w:val="00F44E5B"/>
    <w:rsid w:val="00F45937"/>
    <w:rsid w:val="00F45BB3"/>
    <w:rsid w:val="00F45CB7"/>
    <w:rsid w:val="00F45E5F"/>
    <w:rsid w:val="00F46155"/>
    <w:rsid w:val="00F46629"/>
    <w:rsid w:val="00F46B85"/>
    <w:rsid w:val="00F4727B"/>
    <w:rsid w:val="00F475CB"/>
    <w:rsid w:val="00F475D4"/>
    <w:rsid w:val="00F47AED"/>
    <w:rsid w:val="00F50198"/>
    <w:rsid w:val="00F50665"/>
    <w:rsid w:val="00F50751"/>
    <w:rsid w:val="00F50D50"/>
    <w:rsid w:val="00F511C8"/>
    <w:rsid w:val="00F512DA"/>
    <w:rsid w:val="00F51436"/>
    <w:rsid w:val="00F51B73"/>
    <w:rsid w:val="00F51C9D"/>
    <w:rsid w:val="00F5274E"/>
    <w:rsid w:val="00F52DF2"/>
    <w:rsid w:val="00F5399E"/>
    <w:rsid w:val="00F53B1F"/>
    <w:rsid w:val="00F53FC6"/>
    <w:rsid w:val="00F53FE7"/>
    <w:rsid w:val="00F5468B"/>
    <w:rsid w:val="00F54A17"/>
    <w:rsid w:val="00F54E46"/>
    <w:rsid w:val="00F550EF"/>
    <w:rsid w:val="00F5520A"/>
    <w:rsid w:val="00F554C2"/>
    <w:rsid w:val="00F5630D"/>
    <w:rsid w:val="00F5665B"/>
    <w:rsid w:val="00F57818"/>
    <w:rsid w:val="00F60660"/>
    <w:rsid w:val="00F60669"/>
    <w:rsid w:val="00F607CC"/>
    <w:rsid w:val="00F61B33"/>
    <w:rsid w:val="00F61B8A"/>
    <w:rsid w:val="00F61EDC"/>
    <w:rsid w:val="00F6224E"/>
    <w:rsid w:val="00F62353"/>
    <w:rsid w:val="00F6276A"/>
    <w:rsid w:val="00F632E4"/>
    <w:rsid w:val="00F63B0A"/>
    <w:rsid w:val="00F63C03"/>
    <w:rsid w:val="00F63E59"/>
    <w:rsid w:val="00F64838"/>
    <w:rsid w:val="00F64C29"/>
    <w:rsid w:val="00F64D65"/>
    <w:rsid w:val="00F64DA9"/>
    <w:rsid w:val="00F65778"/>
    <w:rsid w:val="00F65E93"/>
    <w:rsid w:val="00F65F23"/>
    <w:rsid w:val="00F6645B"/>
    <w:rsid w:val="00F66A20"/>
    <w:rsid w:val="00F66E64"/>
    <w:rsid w:val="00F66E71"/>
    <w:rsid w:val="00F67345"/>
    <w:rsid w:val="00F67674"/>
    <w:rsid w:val="00F67CB8"/>
    <w:rsid w:val="00F712C1"/>
    <w:rsid w:val="00F71D5D"/>
    <w:rsid w:val="00F72179"/>
    <w:rsid w:val="00F721D6"/>
    <w:rsid w:val="00F73270"/>
    <w:rsid w:val="00F734AA"/>
    <w:rsid w:val="00F74349"/>
    <w:rsid w:val="00F747DC"/>
    <w:rsid w:val="00F748D5"/>
    <w:rsid w:val="00F75749"/>
    <w:rsid w:val="00F75888"/>
    <w:rsid w:val="00F75892"/>
    <w:rsid w:val="00F7599E"/>
    <w:rsid w:val="00F75B1D"/>
    <w:rsid w:val="00F75C2E"/>
    <w:rsid w:val="00F75D6F"/>
    <w:rsid w:val="00F75E5E"/>
    <w:rsid w:val="00F761EF"/>
    <w:rsid w:val="00F76707"/>
    <w:rsid w:val="00F76A8A"/>
    <w:rsid w:val="00F76BAD"/>
    <w:rsid w:val="00F76CD4"/>
    <w:rsid w:val="00F76DA4"/>
    <w:rsid w:val="00F76DD2"/>
    <w:rsid w:val="00F77D53"/>
    <w:rsid w:val="00F77F41"/>
    <w:rsid w:val="00F801AA"/>
    <w:rsid w:val="00F80201"/>
    <w:rsid w:val="00F80403"/>
    <w:rsid w:val="00F8097C"/>
    <w:rsid w:val="00F81174"/>
    <w:rsid w:val="00F81493"/>
    <w:rsid w:val="00F81E73"/>
    <w:rsid w:val="00F8200D"/>
    <w:rsid w:val="00F82052"/>
    <w:rsid w:val="00F820D8"/>
    <w:rsid w:val="00F822DD"/>
    <w:rsid w:val="00F82905"/>
    <w:rsid w:val="00F8296A"/>
    <w:rsid w:val="00F829B0"/>
    <w:rsid w:val="00F82DD8"/>
    <w:rsid w:val="00F83327"/>
    <w:rsid w:val="00F8339D"/>
    <w:rsid w:val="00F83476"/>
    <w:rsid w:val="00F83B88"/>
    <w:rsid w:val="00F83FC0"/>
    <w:rsid w:val="00F84538"/>
    <w:rsid w:val="00F850C4"/>
    <w:rsid w:val="00F859DD"/>
    <w:rsid w:val="00F85B8F"/>
    <w:rsid w:val="00F85C91"/>
    <w:rsid w:val="00F86517"/>
    <w:rsid w:val="00F866F4"/>
    <w:rsid w:val="00F86764"/>
    <w:rsid w:val="00F8696E"/>
    <w:rsid w:val="00F86DC7"/>
    <w:rsid w:val="00F86F41"/>
    <w:rsid w:val="00F8712D"/>
    <w:rsid w:val="00F872CB"/>
    <w:rsid w:val="00F877AF"/>
    <w:rsid w:val="00F878C8"/>
    <w:rsid w:val="00F9010D"/>
    <w:rsid w:val="00F90532"/>
    <w:rsid w:val="00F90575"/>
    <w:rsid w:val="00F90661"/>
    <w:rsid w:val="00F90A29"/>
    <w:rsid w:val="00F91986"/>
    <w:rsid w:val="00F919B4"/>
    <w:rsid w:val="00F91C60"/>
    <w:rsid w:val="00F91C7E"/>
    <w:rsid w:val="00F920C0"/>
    <w:rsid w:val="00F928B6"/>
    <w:rsid w:val="00F92997"/>
    <w:rsid w:val="00F93AA9"/>
    <w:rsid w:val="00F942D9"/>
    <w:rsid w:val="00F94A67"/>
    <w:rsid w:val="00F94C98"/>
    <w:rsid w:val="00F94DFE"/>
    <w:rsid w:val="00F95889"/>
    <w:rsid w:val="00F95AF3"/>
    <w:rsid w:val="00F95D82"/>
    <w:rsid w:val="00F95FC1"/>
    <w:rsid w:val="00F965D6"/>
    <w:rsid w:val="00F9695C"/>
    <w:rsid w:val="00F96DE5"/>
    <w:rsid w:val="00F97157"/>
    <w:rsid w:val="00F97567"/>
    <w:rsid w:val="00F9782F"/>
    <w:rsid w:val="00F97850"/>
    <w:rsid w:val="00F978B0"/>
    <w:rsid w:val="00F97A63"/>
    <w:rsid w:val="00FA00B6"/>
    <w:rsid w:val="00FA0A89"/>
    <w:rsid w:val="00FA0D0D"/>
    <w:rsid w:val="00FA0F77"/>
    <w:rsid w:val="00FA1033"/>
    <w:rsid w:val="00FA1090"/>
    <w:rsid w:val="00FA13D5"/>
    <w:rsid w:val="00FA146B"/>
    <w:rsid w:val="00FA150F"/>
    <w:rsid w:val="00FA16F8"/>
    <w:rsid w:val="00FA1D03"/>
    <w:rsid w:val="00FA1FA3"/>
    <w:rsid w:val="00FA1FE9"/>
    <w:rsid w:val="00FA23E4"/>
    <w:rsid w:val="00FA268E"/>
    <w:rsid w:val="00FA2C71"/>
    <w:rsid w:val="00FA310E"/>
    <w:rsid w:val="00FA39C1"/>
    <w:rsid w:val="00FA3CBB"/>
    <w:rsid w:val="00FA3F71"/>
    <w:rsid w:val="00FA4EAC"/>
    <w:rsid w:val="00FA507F"/>
    <w:rsid w:val="00FA5795"/>
    <w:rsid w:val="00FA59EC"/>
    <w:rsid w:val="00FA6344"/>
    <w:rsid w:val="00FA6479"/>
    <w:rsid w:val="00FA682B"/>
    <w:rsid w:val="00FA6920"/>
    <w:rsid w:val="00FA6966"/>
    <w:rsid w:val="00FA6A2D"/>
    <w:rsid w:val="00FA6ABB"/>
    <w:rsid w:val="00FA7038"/>
    <w:rsid w:val="00FA71DC"/>
    <w:rsid w:val="00FA776C"/>
    <w:rsid w:val="00FA7801"/>
    <w:rsid w:val="00FA7853"/>
    <w:rsid w:val="00FA7F3D"/>
    <w:rsid w:val="00FB022C"/>
    <w:rsid w:val="00FB024E"/>
    <w:rsid w:val="00FB06CE"/>
    <w:rsid w:val="00FB0B2F"/>
    <w:rsid w:val="00FB10B7"/>
    <w:rsid w:val="00FB1288"/>
    <w:rsid w:val="00FB1828"/>
    <w:rsid w:val="00FB18BB"/>
    <w:rsid w:val="00FB18C9"/>
    <w:rsid w:val="00FB19F1"/>
    <w:rsid w:val="00FB1A8A"/>
    <w:rsid w:val="00FB1BA8"/>
    <w:rsid w:val="00FB1EED"/>
    <w:rsid w:val="00FB23F8"/>
    <w:rsid w:val="00FB38E0"/>
    <w:rsid w:val="00FB3CE2"/>
    <w:rsid w:val="00FB3D7D"/>
    <w:rsid w:val="00FB42A4"/>
    <w:rsid w:val="00FB52FF"/>
    <w:rsid w:val="00FB5EDB"/>
    <w:rsid w:val="00FB5F02"/>
    <w:rsid w:val="00FB60CF"/>
    <w:rsid w:val="00FB6992"/>
    <w:rsid w:val="00FB6EFC"/>
    <w:rsid w:val="00FB6F00"/>
    <w:rsid w:val="00FB7486"/>
    <w:rsid w:val="00FB7726"/>
    <w:rsid w:val="00FB7B50"/>
    <w:rsid w:val="00FB7C50"/>
    <w:rsid w:val="00FB7D22"/>
    <w:rsid w:val="00FC04F5"/>
    <w:rsid w:val="00FC10D5"/>
    <w:rsid w:val="00FC14A7"/>
    <w:rsid w:val="00FC153B"/>
    <w:rsid w:val="00FC199D"/>
    <w:rsid w:val="00FC1B10"/>
    <w:rsid w:val="00FC1E32"/>
    <w:rsid w:val="00FC21E9"/>
    <w:rsid w:val="00FC22AD"/>
    <w:rsid w:val="00FC28E9"/>
    <w:rsid w:val="00FC29D4"/>
    <w:rsid w:val="00FC2DBD"/>
    <w:rsid w:val="00FC3C3D"/>
    <w:rsid w:val="00FC3DB5"/>
    <w:rsid w:val="00FC40C3"/>
    <w:rsid w:val="00FC40E1"/>
    <w:rsid w:val="00FC4348"/>
    <w:rsid w:val="00FC4420"/>
    <w:rsid w:val="00FC46EC"/>
    <w:rsid w:val="00FC46F4"/>
    <w:rsid w:val="00FC4B68"/>
    <w:rsid w:val="00FC4C2F"/>
    <w:rsid w:val="00FC4DEA"/>
    <w:rsid w:val="00FC525A"/>
    <w:rsid w:val="00FC5595"/>
    <w:rsid w:val="00FC5CBF"/>
    <w:rsid w:val="00FC5D31"/>
    <w:rsid w:val="00FC5DEF"/>
    <w:rsid w:val="00FC65AA"/>
    <w:rsid w:val="00FC6BF0"/>
    <w:rsid w:val="00FC77B9"/>
    <w:rsid w:val="00FC78BB"/>
    <w:rsid w:val="00FC7A72"/>
    <w:rsid w:val="00FC7B56"/>
    <w:rsid w:val="00FC7CD6"/>
    <w:rsid w:val="00FD071C"/>
    <w:rsid w:val="00FD0DC5"/>
    <w:rsid w:val="00FD14E1"/>
    <w:rsid w:val="00FD18FA"/>
    <w:rsid w:val="00FD21DE"/>
    <w:rsid w:val="00FD246A"/>
    <w:rsid w:val="00FD249E"/>
    <w:rsid w:val="00FD4148"/>
    <w:rsid w:val="00FD416F"/>
    <w:rsid w:val="00FD45D0"/>
    <w:rsid w:val="00FD4B50"/>
    <w:rsid w:val="00FD5C70"/>
    <w:rsid w:val="00FD5D65"/>
    <w:rsid w:val="00FD5D7C"/>
    <w:rsid w:val="00FD67DF"/>
    <w:rsid w:val="00FD6C9B"/>
    <w:rsid w:val="00FD7BA3"/>
    <w:rsid w:val="00FD7BA4"/>
    <w:rsid w:val="00FD7BD0"/>
    <w:rsid w:val="00FE0111"/>
    <w:rsid w:val="00FE0854"/>
    <w:rsid w:val="00FE0BFD"/>
    <w:rsid w:val="00FE10BA"/>
    <w:rsid w:val="00FE1767"/>
    <w:rsid w:val="00FE1E30"/>
    <w:rsid w:val="00FE1FC8"/>
    <w:rsid w:val="00FE24D2"/>
    <w:rsid w:val="00FE251A"/>
    <w:rsid w:val="00FE282C"/>
    <w:rsid w:val="00FE2913"/>
    <w:rsid w:val="00FE35D9"/>
    <w:rsid w:val="00FE3647"/>
    <w:rsid w:val="00FE43FF"/>
    <w:rsid w:val="00FE51E9"/>
    <w:rsid w:val="00FE54C7"/>
    <w:rsid w:val="00FE586E"/>
    <w:rsid w:val="00FE5C25"/>
    <w:rsid w:val="00FE713D"/>
    <w:rsid w:val="00FE7156"/>
    <w:rsid w:val="00FE72B8"/>
    <w:rsid w:val="00FE738B"/>
    <w:rsid w:val="00FE73A4"/>
    <w:rsid w:val="00FE7B91"/>
    <w:rsid w:val="00FF0050"/>
    <w:rsid w:val="00FF0123"/>
    <w:rsid w:val="00FF0492"/>
    <w:rsid w:val="00FF09F7"/>
    <w:rsid w:val="00FF0DBD"/>
    <w:rsid w:val="00FF0DD2"/>
    <w:rsid w:val="00FF0EBF"/>
    <w:rsid w:val="00FF1043"/>
    <w:rsid w:val="00FF10EB"/>
    <w:rsid w:val="00FF149D"/>
    <w:rsid w:val="00FF14F5"/>
    <w:rsid w:val="00FF206C"/>
    <w:rsid w:val="00FF26A2"/>
    <w:rsid w:val="00FF2965"/>
    <w:rsid w:val="00FF2982"/>
    <w:rsid w:val="00FF3253"/>
    <w:rsid w:val="00FF35A8"/>
    <w:rsid w:val="00FF3C9F"/>
    <w:rsid w:val="00FF3E3C"/>
    <w:rsid w:val="00FF48A6"/>
    <w:rsid w:val="00FF4B6B"/>
    <w:rsid w:val="00FF518B"/>
    <w:rsid w:val="00FF526F"/>
    <w:rsid w:val="00FF5340"/>
    <w:rsid w:val="00FF53E2"/>
    <w:rsid w:val="00FF58F7"/>
    <w:rsid w:val="00FF5F4D"/>
    <w:rsid w:val="00FF629D"/>
    <w:rsid w:val="00FF6400"/>
    <w:rsid w:val="00FF66D3"/>
    <w:rsid w:val="00FF6931"/>
    <w:rsid w:val="00FF7008"/>
    <w:rsid w:val="00FF71CD"/>
    <w:rsid w:val="00FF78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AutoShape 49"/>
        <o:r id="V:Rule2" type="connector" idref="#AutoShape 54"/>
        <o:r id="V:Rule3" type="connector" idref="#AutoShape 51"/>
        <o:r id="V:Rule4" type="connector" idref="#AutoShape 55"/>
        <o:r id="V:Rule5" type="connector" idref="#AutoShape 50"/>
      </o:rules>
    </o:shapelayout>
  </w:shapeDefaults>
  <w:decimalSymbol w:val=","/>
  <w:listSeparator w:val=";"/>
  <w14:docId w14:val="0E74CC39"/>
  <w15:docId w15:val="{7D69B373-8C1F-4555-8517-DE1854E3C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iPriority="0" w:unhideWhenUsed="1"/>
    <w:lsdException w:name="envelope return" w:locked="1" w:semiHidden="1" w:uiPriority="0"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iPriority="0"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D7F"/>
  </w:style>
  <w:style w:type="paragraph" w:styleId="1">
    <w:name w:val="heading 1"/>
    <w:basedOn w:val="Normal1"/>
    <w:next w:val="Normal1"/>
    <w:link w:val="10"/>
    <w:qFormat/>
    <w:rsid w:val="006D4D15"/>
    <w:pPr>
      <w:keepNext/>
      <w:spacing w:line="360" w:lineRule="auto"/>
      <w:ind w:left="142" w:hanging="142"/>
      <w:outlineLvl w:val="0"/>
    </w:pPr>
    <w:rPr>
      <w:b/>
      <w:bCs/>
      <w:sz w:val="24"/>
      <w:szCs w:val="24"/>
    </w:rPr>
  </w:style>
  <w:style w:type="paragraph" w:styleId="2">
    <w:name w:val="heading 2"/>
    <w:basedOn w:val="a"/>
    <w:next w:val="a"/>
    <w:link w:val="20"/>
    <w:qFormat/>
    <w:rsid w:val="006D4D15"/>
    <w:pPr>
      <w:keepNext/>
      <w:jc w:val="center"/>
      <w:outlineLvl w:val="1"/>
    </w:pPr>
    <w:rPr>
      <w:b/>
      <w:bCs/>
      <w:sz w:val="28"/>
      <w:szCs w:val="28"/>
    </w:rPr>
  </w:style>
  <w:style w:type="paragraph" w:styleId="3">
    <w:name w:val="heading 3"/>
    <w:basedOn w:val="a"/>
    <w:next w:val="a"/>
    <w:link w:val="30"/>
    <w:qFormat/>
    <w:rsid w:val="006D4D15"/>
    <w:pPr>
      <w:keepNext/>
      <w:spacing w:after="120"/>
      <w:jc w:val="both"/>
      <w:outlineLvl w:val="2"/>
    </w:pPr>
    <w:rPr>
      <w:b/>
      <w:bCs/>
      <w:sz w:val="22"/>
      <w:szCs w:val="22"/>
    </w:rPr>
  </w:style>
  <w:style w:type="paragraph" w:styleId="4">
    <w:name w:val="heading 4"/>
    <w:basedOn w:val="a"/>
    <w:next w:val="a"/>
    <w:link w:val="40"/>
    <w:qFormat/>
    <w:rsid w:val="006D4D15"/>
    <w:pPr>
      <w:keepNext/>
      <w:spacing w:after="120"/>
      <w:jc w:val="both"/>
      <w:outlineLvl w:val="3"/>
    </w:pPr>
    <w:rPr>
      <w:sz w:val="24"/>
      <w:szCs w:val="24"/>
    </w:rPr>
  </w:style>
  <w:style w:type="paragraph" w:styleId="5">
    <w:name w:val="heading 5"/>
    <w:basedOn w:val="a"/>
    <w:next w:val="a"/>
    <w:link w:val="50"/>
    <w:qFormat/>
    <w:rsid w:val="006D4D15"/>
    <w:pPr>
      <w:keepNext/>
      <w:spacing w:after="120"/>
      <w:ind w:left="142"/>
      <w:jc w:val="both"/>
      <w:outlineLvl w:val="4"/>
    </w:pPr>
    <w:rPr>
      <w:sz w:val="24"/>
      <w:szCs w:val="24"/>
    </w:rPr>
  </w:style>
  <w:style w:type="paragraph" w:styleId="6">
    <w:name w:val="heading 6"/>
    <w:basedOn w:val="a"/>
    <w:next w:val="a"/>
    <w:link w:val="60"/>
    <w:qFormat/>
    <w:rsid w:val="006D4D15"/>
    <w:pPr>
      <w:keepNext/>
      <w:spacing w:before="240" w:after="240"/>
      <w:jc w:val="center"/>
      <w:outlineLvl w:val="5"/>
    </w:pPr>
    <w:rPr>
      <w:b/>
      <w:bCs/>
      <w:sz w:val="22"/>
      <w:szCs w:val="22"/>
    </w:rPr>
  </w:style>
  <w:style w:type="paragraph" w:styleId="7">
    <w:name w:val="heading 7"/>
    <w:basedOn w:val="a"/>
    <w:next w:val="a"/>
    <w:link w:val="70"/>
    <w:uiPriority w:val="99"/>
    <w:qFormat/>
    <w:rsid w:val="006D4D15"/>
    <w:pPr>
      <w:keepNext/>
      <w:spacing w:after="120"/>
      <w:ind w:left="113" w:hanging="113"/>
      <w:outlineLvl w:val="6"/>
    </w:pPr>
    <w:rPr>
      <w:sz w:val="24"/>
      <w:szCs w:val="24"/>
    </w:rPr>
  </w:style>
  <w:style w:type="paragraph" w:styleId="8">
    <w:name w:val="heading 8"/>
    <w:basedOn w:val="a"/>
    <w:next w:val="a"/>
    <w:link w:val="80"/>
    <w:qFormat/>
    <w:rsid w:val="006D4D15"/>
    <w:pPr>
      <w:keepNext/>
      <w:spacing w:after="120"/>
      <w:jc w:val="both"/>
      <w:outlineLvl w:val="7"/>
    </w:pPr>
    <w:rPr>
      <w:b/>
      <w:bCs/>
      <w:sz w:val="24"/>
      <w:szCs w:val="24"/>
    </w:rPr>
  </w:style>
  <w:style w:type="paragraph" w:styleId="9">
    <w:name w:val="heading 9"/>
    <w:basedOn w:val="a"/>
    <w:next w:val="a"/>
    <w:link w:val="90"/>
    <w:qFormat/>
    <w:rsid w:val="006D4D15"/>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1">
    <w:name w:val="Normal1"/>
    <w:qFormat/>
    <w:rsid w:val="006D4D15"/>
  </w:style>
  <w:style w:type="character" w:customStyle="1" w:styleId="10">
    <w:name w:val="Заголовок 1 Знак"/>
    <w:basedOn w:val="a0"/>
    <w:link w:val="1"/>
    <w:locked/>
    <w:rsid w:val="006D4D15"/>
    <w:rPr>
      <w:rFonts w:ascii="Cambria" w:hAnsi="Cambria" w:cs="Cambria"/>
      <w:b/>
      <w:bCs/>
      <w:kern w:val="32"/>
      <w:sz w:val="32"/>
      <w:szCs w:val="32"/>
    </w:rPr>
  </w:style>
  <w:style w:type="character" w:customStyle="1" w:styleId="20">
    <w:name w:val="Заголовок 2 Знак"/>
    <w:basedOn w:val="a0"/>
    <w:link w:val="2"/>
    <w:locked/>
    <w:rsid w:val="006D4D15"/>
    <w:rPr>
      <w:rFonts w:ascii="Cambria" w:hAnsi="Cambria" w:cs="Cambria"/>
      <w:b/>
      <w:bCs/>
      <w:i/>
      <w:iCs/>
      <w:sz w:val="28"/>
      <w:szCs w:val="28"/>
    </w:rPr>
  </w:style>
  <w:style w:type="character" w:customStyle="1" w:styleId="30">
    <w:name w:val="Заголовок 3 Знак"/>
    <w:basedOn w:val="a0"/>
    <w:link w:val="3"/>
    <w:locked/>
    <w:rsid w:val="006D4D15"/>
    <w:rPr>
      <w:rFonts w:ascii="Cambria" w:hAnsi="Cambria" w:cs="Cambria"/>
      <w:b/>
      <w:bCs/>
      <w:sz w:val="26"/>
      <w:szCs w:val="26"/>
    </w:rPr>
  </w:style>
  <w:style w:type="character" w:customStyle="1" w:styleId="40">
    <w:name w:val="Заголовок 4 Знак"/>
    <w:basedOn w:val="a0"/>
    <w:link w:val="4"/>
    <w:locked/>
    <w:rsid w:val="006D4D15"/>
    <w:rPr>
      <w:rFonts w:ascii="Calibri" w:hAnsi="Calibri" w:cs="Calibri"/>
      <w:b/>
      <w:bCs/>
      <w:sz w:val="28"/>
      <w:szCs w:val="28"/>
    </w:rPr>
  </w:style>
  <w:style w:type="character" w:customStyle="1" w:styleId="50">
    <w:name w:val="Заголовок 5 Знак"/>
    <w:basedOn w:val="a0"/>
    <w:link w:val="5"/>
    <w:locked/>
    <w:rsid w:val="006D4D15"/>
    <w:rPr>
      <w:rFonts w:ascii="Calibri" w:hAnsi="Calibri" w:cs="Calibri"/>
      <w:b/>
      <w:bCs/>
      <w:i/>
      <w:iCs/>
      <w:sz w:val="26"/>
      <w:szCs w:val="26"/>
    </w:rPr>
  </w:style>
  <w:style w:type="character" w:customStyle="1" w:styleId="60">
    <w:name w:val="Заголовок 6 Знак"/>
    <w:basedOn w:val="a0"/>
    <w:link w:val="6"/>
    <w:locked/>
    <w:rsid w:val="006D4D15"/>
    <w:rPr>
      <w:rFonts w:ascii="Calibri" w:hAnsi="Calibri" w:cs="Calibri"/>
      <w:b/>
      <w:bCs/>
    </w:rPr>
  </w:style>
  <w:style w:type="character" w:customStyle="1" w:styleId="70">
    <w:name w:val="Заголовок 7 Знак"/>
    <w:basedOn w:val="a0"/>
    <w:link w:val="7"/>
    <w:uiPriority w:val="99"/>
    <w:locked/>
    <w:rsid w:val="006D4D15"/>
    <w:rPr>
      <w:rFonts w:ascii="Calibri" w:hAnsi="Calibri" w:cs="Calibri"/>
      <w:sz w:val="24"/>
      <w:szCs w:val="24"/>
    </w:rPr>
  </w:style>
  <w:style w:type="character" w:customStyle="1" w:styleId="80">
    <w:name w:val="Заголовок 8 Знак"/>
    <w:basedOn w:val="a0"/>
    <w:link w:val="8"/>
    <w:locked/>
    <w:rsid w:val="006D4D15"/>
    <w:rPr>
      <w:rFonts w:ascii="Calibri" w:hAnsi="Calibri" w:cs="Calibri"/>
      <w:i/>
      <w:iCs/>
      <w:sz w:val="24"/>
      <w:szCs w:val="24"/>
    </w:rPr>
  </w:style>
  <w:style w:type="character" w:customStyle="1" w:styleId="90">
    <w:name w:val="Заголовок 9 Знак"/>
    <w:basedOn w:val="a0"/>
    <w:link w:val="9"/>
    <w:locked/>
    <w:rsid w:val="006D4D15"/>
    <w:rPr>
      <w:rFonts w:ascii="Cambria" w:hAnsi="Cambria" w:cs="Cambria"/>
    </w:rPr>
  </w:style>
  <w:style w:type="paragraph" w:styleId="a3">
    <w:name w:val="Title"/>
    <w:basedOn w:val="a"/>
    <w:link w:val="a4"/>
    <w:qFormat/>
    <w:rsid w:val="00A12A39"/>
    <w:pPr>
      <w:jc w:val="center"/>
    </w:pPr>
    <w:rPr>
      <w:b/>
      <w:bCs/>
      <w:sz w:val="26"/>
      <w:szCs w:val="26"/>
    </w:rPr>
  </w:style>
  <w:style w:type="character" w:customStyle="1" w:styleId="a4">
    <w:name w:val="Заголовок Знак"/>
    <w:basedOn w:val="a0"/>
    <w:link w:val="a3"/>
    <w:locked/>
    <w:rsid w:val="006D4D15"/>
    <w:rPr>
      <w:rFonts w:ascii="Cambria" w:hAnsi="Cambria" w:cs="Cambria"/>
      <w:b/>
      <w:bCs/>
      <w:kern w:val="28"/>
      <w:sz w:val="32"/>
      <w:szCs w:val="32"/>
    </w:rPr>
  </w:style>
  <w:style w:type="paragraph" w:customStyle="1" w:styleId="Styletext">
    <w:name w:val="Style text"/>
    <w:basedOn w:val="a"/>
    <w:rsid w:val="006D4D15"/>
    <w:pPr>
      <w:ind w:firstLine="567"/>
      <w:jc w:val="both"/>
    </w:pPr>
    <w:rPr>
      <w:sz w:val="22"/>
      <w:szCs w:val="22"/>
      <w:lang w:val="en-GB"/>
    </w:rPr>
  </w:style>
  <w:style w:type="paragraph" w:customStyle="1" w:styleId="a5">
    <w:name w:val="Îáû÷íûé"/>
    <w:uiPriority w:val="99"/>
    <w:rsid w:val="006D4D15"/>
    <w:pPr>
      <w:widowControl w:val="0"/>
    </w:pPr>
  </w:style>
  <w:style w:type="paragraph" w:styleId="21">
    <w:name w:val="Body Text 2"/>
    <w:basedOn w:val="a"/>
    <w:link w:val="22"/>
    <w:rsid w:val="00CD4B07"/>
    <w:pPr>
      <w:spacing w:after="120"/>
      <w:ind w:firstLine="567"/>
    </w:pPr>
    <w:rPr>
      <w:sz w:val="22"/>
      <w:szCs w:val="22"/>
    </w:rPr>
  </w:style>
  <w:style w:type="character" w:customStyle="1" w:styleId="22">
    <w:name w:val="Основной текст 2 Знак"/>
    <w:basedOn w:val="a0"/>
    <w:link w:val="21"/>
    <w:locked/>
    <w:rsid w:val="006D4D15"/>
    <w:rPr>
      <w:rFonts w:cs="Times New Roman"/>
      <w:sz w:val="20"/>
      <w:szCs w:val="20"/>
    </w:rPr>
  </w:style>
  <w:style w:type="paragraph" w:styleId="a6">
    <w:name w:val="Body Text"/>
    <w:basedOn w:val="a"/>
    <w:link w:val="a7"/>
    <w:uiPriority w:val="99"/>
    <w:rsid w:val="006D4D15"/>
    <w:pPr>
      <w:widowControl w:val="0"/>
      <w:jc w:val="right"/>
    </w:pPr>
    <w:rPr>
      <w:sz w:val="22"/>
      <w:szCs w:val="22"/>
    </w:rPr>
  </w:style>
  <w:style w:type="character" w:customStyle="1" w:styleId="a7">
    <w:name w:val="Основной текст Знак"/>
    <w:basedOn w:val="a0"/>
    <w:link w:val="a6"/>
    <w:uiPriority w:val="99"/>
    <w:locked/>
    <w:rsid w:val="006D4D15"/>
    <w:rPr>
      <w:rFonts w:cs="Times New Roman"/>
      <w:sz w:val="20"/>
      <w:szCs w:val="20"/>
    </w:rPr>
  </w:style>
  <w:style w:type="paragraph" w:styleId="23">
    <w:name w:val="Body Text Indent 2"/>
    <w:basedOn w:val="a"/>
    <w:link w:val="210"/>
    <w:rsid w:val="006D4D15"/>
    <w:pPr>
      <w:widowControl w:val="0"/>
      <w:spacing w:after="120"/>
      <w:ind w:firstLine="567"/>
      <w:jc w:val="both"/>
    </w:pPr>
    <w:rPr>
      <w:sz w:val="24"/>
      <w:szCs w:val="24"/>
    </w:rPr>
  </w:style>
  <w:style w:type="character" w:customStyle="1" w:styleId="210">
    <w:name w:val="Основной текст с отступом 2 Знак1"/>
    <w:basedOn w:val="a0"/>
    <w:link w:val="23"/>
    <w:locked/>
    <w:rsid w:val="004B2468"/>
    <w:rPr>
      <w:rFonts w:cs="Times New Roman"/>
      <w:sz w:val="24"/>
      <w:szCs w:val="24"/>
    </w:rPr>
  </w:style>
  <w:style w:type="paragraph" w:styleId="a8">
    <w:name w:val="Block Text"/>
    <w:basedOn w:val="a"/>
    <w:rsid w:val="00EA1578"/>
    <w:pPr>
      <w:spacing w:before="130" w:after="30" w:line="360" w:lineRule="auto"/>
      <w:ind w:left="1134" w:right="3969"/>
    </w:pPr>
    <w:rPr>
      <w:sz w:val="22"/>
      <w:szCs w:val="22"/>
    </w:rPr>
  </w:style>
  <w:style w:type="paragraph" w:styleId="a9">
    <w:name w:val="footer"/>
    <w:basedOn w:val="a"/>
    <w:link w:val="aa"/>
    <w:uiPriority w:val="99"/>
    <w:rsid w:val="00AF0A64"/>
    <w:pPr>
      <w:tabs>
        <w:tab w:val="center" w:pos="4536"/>
        <w:tab w:val="right" w:pos="9072"/>
      </w:tabs>
      <w:ind w:right="360" w:firstLine="360"/>
    </w:pPr>
    <w:rPr>
      <w:sz w:val="22"/>
      <w:szCs w:val="22"/>
    </w:rPr>
  </w:style>
  <w:style w:type="character" w:customStyle="1" w:styleId="aa">
    <w:name w:val="Нижний колонтитул Знак"/>
    <w:basedOn w:val="a0"/>
    <w:link w:val="a9"/>
    <w:uiPriority w:val="99"/>
    <w:locked/>
    <w:rsid w:val="00AF0A64"/>
    <w:rPr>
      <w:sz w:val="22"/>
      <w:szCs w:val="22"/>
    </w:rPr>
  </w:style>
  <w:style w:type="paragraph" w:customStyle="1" w:styleId="11">
    <w:name w:val="заголовок 1"/>
    <w:basedOn w:val="a"/>
    <w:next w:val="a"/>
    <w:rsid w:val="006D4D15"/>
    <w:pPr>
      <w:keepNext/>
      <w:jc w:val="center"/>
    </w:pPr>
    <w:rPr>
      <w:b/>
      <w:bCs/>
      <w:sz w:val="26"/>
      <w:szCs w:val="26"/>
    </w:rPr>
  </w:style>
  <w:style w:type="paragraph" w:customStyle="1" w:styleId="-5">
    <w:name w:val="Лица и адреса-5"/>
    <w:basedOn w:val="a"/>
    <w:uiPriority w:val="99"/>
    <w:rsid w:val="006D4D15"/>
    <w:rPr>
      <w:sz w:val="24"/>
      <w:szCs w:val="24"/>
    </w:rPr>
  </w:style>
  <w:style w:type="paragraph" w:styleId="ab">
    <w:name w:val="Body Text Indent"/>
    <w:basedOn w:val="a"/>
    <w:link w:val="ac"/>
    <w:uiPriority w:val="99"/>
    <w:rsid w:val="006D4D15"/>
    <w:pPr>
      <w:spacing w:after="120"/>
      <w:ind w:firstLine="567"/>
      <w:jc w:val="both"/>
    </w:pPr>
    <w:rPr>
      <w:sz w:val="22"/>
      <w:szCs w:val="22"/>
    </w:rPr>
  </w:style>
  <w:style w:type="character" w:customStyle="1" w:styleId="ac">
    <w:name w:val="Основной текст с отступом Знак"/>
    <w:basedOn w:val="a0"/>
    <w:link w:val="ab"/>
    <w:uiPriority w:val="99"/>
    <w:locked/>
    <w:rsid w:val="006D4D15"/>
    <w:rPr>
      <w:rFonts w:cs="Times New Roman"/>
      <w:sz w:val="20"/>
      <w:szCs w:val="20"/>
    </w:rPr>
  </w:style>
  <w:style w:type="paragraph" w:styleId="31">
    <w:name w:val="Body Text Indent 3"/>
    <w:basedOn w:val="a"/>
    <w:link w:val="32"/>
    <w:uiPriority w:val="99"/>
    <w:rsid w:val="006D4D15"/>
    <w:pPr>
      <w:spacing w:after="120"/>
      <w:ind w:firstLine="720"/>
      <w:jc w:val="both"/>
    </w:pPr>
    <w:rPr>
      <w:sz w:val="24"/>
      <w:szCs w:val="24"/>
    </w:rPr>
  </w:style>
  <w:style w:type="character" w:customStyle="1" w:styleId="32">
    <w:name w:val="Основной текст с отступом 3 Знак"/>
    <w:basedOn w:val="a0"/>
    <w:link w:val="31"/>
    <w:uiPriority w:val="99"/>
    <w:locked/>
    <w:rsid w:val="006D4D15"/>
    <w:rPr>
      <w:rFonts w:cs="Times New Roman"/>
      <w:sz w:val="16"/>
      <w:szCs w:val="16"/>
    </w:rPr>
  </w:style>
  <w:style w:type="paragraph" w:styleId="ad">
    <w:name w:val="header"/>
    <w:basedOn w:val="a"/>
    <w:link w:val="ae"/>
    <w:rsid w:val="006D4D15"/>
    <w:pPr>
      <w:tabs>
        <w:tab w:val="center" w:pos="4153"/>
        <w:tab w:val="right" w:pos="8306"/>
      </w:tabs>
    </w:pPr>
    <w:rPr>
      <w:sz w:val="22"/>
      <w:szCs w:val="22"/>
    </w:rPr>
  </w:style>
  <w:style w:type="character" w:customStyle="1" w:styleId="ae">
    <w:name w:val="Верхний колонтитул Знак"/>
    <w:basedOn w:val="a0"/>
    <w:link w:val="ad"/>
    <w:locked/>
    <w:rsid w:val="006D4D15"/>
    <w:rPr>
      <w:rFonts w:cs="Times New Roman"/>
      <w:sz w:val="20"/>
      <w:szCs w:val="20"/>
    </w:rPr>
  </w:style>
  <w:style w:type="paragraph" w:styleId="33">
    <w:name w:val="Body Text 3"/>
    <w:basedOn w:val="a"/>
    <w:link w:val="34"/>
    <w:uiPriority w:val="99"/>
    <w:rsid w:val="006D4D15"/>
    <w:pPr>
      <w:jc w:val="both"/>
    </w:pPr>
    <w:rPr>
      <w:b/>
      <w:bCs/>
      <w:sz w:val="22"/>
      <w:szCs w:val="22"/>
      <w:lang w:val="en-US"/>
    </w:rPr>
  </w:style>
  <w:style w:type="character" w:customStyle="1" w:styleId="34">
    <w:name w:val="Основной текст 3 Знак"/>
    <w:basedOn w:val="a0"/>
    <w:link w:val="33"/>
    <w:uiPriority w:val="99"/>
    <w:locked/>
    <w:rsid w:val="006D4D15"/>
    <w:rPr>
      <w:rFonts w:cs="Times New Roman"/>
      <w:sz w:val="16"/>
      <w:szCs w:val="16"/>
    </w:rPr>
  </w:style>
  <w:style w:type="character" w:styleId="af">
    <w:name w:val="footnote reference"/>
    <w:basedOn w:val="a0"/>
    <w:uiPriority w:val="99"/>
    <w:semiHidden/>
    <w:rsid w:val="006D4D15"/>
    <w:rPr>
      <w:rFonts w:cs="Times New Roman"/>
      <w:vertAlign w:val="superscript"/>
    </w:rPr>
  </w:style>
  <w:style w:type="paragraph" w:styleId="af0">
    <w:name w:val="Subtitle"/>
    <w:basedOn w:val="a"/>
    <w:link w:val="af1"/>
    <w:qFormat/>
    <w:rsid w:val="006D4D15"/>
    <w:pPr>
      <w:spacing w:after="120"/>
      <w:ind w:firstLine="567"/>
      <w:jc w:val="center"/>
    </w:pPr>
    <w:rPr>
      <w:b/>
      <w:bCs/>
      <w:caps/>
      <w:sz w:val="22"/>
      <w:szCs w:val="22"/>
    </w:rPr>
  </w:style>
  <w:style w:type="character" w:customStyle="1" w:styleId="af1">
    <w:name w:val="Подзаголовок Знак"/>
    <w:basedOn w:val="a0"/>
    <w:link w:val="af0"/>
    <w:locked/>
    <w:rsid w:val="006D4D15"/>
    <w:rPr>
      <w:rFonts w:ascii="Cambria" w:hAnsi="Cambria" w:cs="Cambria"/>
      <w:sz w:val="24"/>
      <w:szCs w:val="24"/>
    </w:rPr>
  </w:style>
  <w:style w:type="paragraph" w:styleId="af2">
    <w:name w:val="caption"/>
    <w:basedOn w:val="a"/>
    <w:qFormat/>
    <w:rsid w:val="006D4D15"/>
    <w:pPr>
      <w:ind w:firstLine="567"/>
      <w:jc w:val="center"/>
    </w:pPr>
    <w:rPr>
      <w:b/>
      <w:bCs/>
      <w:sz w:val="22"/>
      <w:szCs w:val="22"/>
    </w:rPr>
  </w:style>
  <w:style w:type="paragraph" w:styleId="af3">
    <w:name w:val="footnote text"/>
    <w:basedOn w:val="a"/>
    <w:link w:val="af4"/>
    <w:semiHidden/>
    <w:rsid w:val="006D4D15"/>
    <w:rPr>
      <w:sz w:val="24"/>
      <w:szCs w:val="24"/>
    </w:rPr>
  </w:style>
  <w:style w:type="character" w:customStyle="1" w:styleId="af4">
    <w:name w:val="Текст сноски Знак"/>
    <w:basedOn w:val="a0"/>
    <w:link w:val="af3"/>
    <w:locked/>
    <w:rsid w:val="00D602C2"/>
    <w:rPr>
      <w:rFonts w:cs="Times New Roman"/>
      <w:sz w:val="24"/>
      <w:szCs w:val="24"/>
    </w:rPr>
  </w:style>
  <w:style w:type="character" w:styleId="af5">
    <w:name w:val="page number"/>
    <w:basedOn w:val="a0"/>
    <w:rsid w:val="006D4D15"/>
    <w:rPr>
      <w:rFonts w:cs="Times New Roman"/>
    </w:rPr>
  </w:style>
  <w:style w:type="character" w:styleId="af6">
    <w:name w:val="endnote reference"/>
    <w:basedOn w:val="a0"/>
    <w:uiPriority w:val="99"/>
    <w:rsid w:val="006D4D15"/>
    <w:rPr>
      <w:rFonts w:cs="Times New Roman"/>
      <w:vertAlign w:val="superscript"/>
    </w:rPr>
  </w:style>
  <w:style w:type="paragraph" w:customStyle="1" w:styleId="24">
    <w:name w:val="çàãîëîâîê 2"/>
    <w:basedOn w:val="a"/>
    <w:next w:val="a"/>
    <w:rsid w:val="006D4D15"/>
    <w:pPr>
      <w:keepNext/>
      <w:spacing w:before="120"/>
      <w:jc w:val="center"/>
    </w:pPr>
    <w:rPr>
      <w:sz w:val="24"/>
      <w:szCs w:val="24"/>
    </w:rPr>
  </w:style>
  <w:style w:type="paragraph" w:customStyle="1" w:styleId="35">
    <w:name w:val="çàãîëîâîê 3"/>
    <w:basedOn w:val="a"/>
    <w:next w:val="a"/>
    <w:rsid w:val="006D4D15"/>
    <w:pPr>
      <w:keepNext/>
      <w:jc w:val="center"/>
    </w:pPr>
    <w:rPr>
      <w:b/>
      <w:bCs/>
      <w:sz w:val="24"/>
      <w:szCs w:val="24"/>
    </w:rPr>
  </w:style>
  <w:style w:type="paragraph" w:customStyle="1" w:styleId="71">
    <w:name w:val="çàãîëîâîê 7"/>
    <w:basedOn w:val="a"/>
    <w:next w:val="a"/>
    <w:rsid w:val="006D4D15"/>
    <w:pPr>
      <w:keepNext/>
    </w:pPr>
    <w:rPr>
      <w:sz w:val="28"/>
      <w:szCs w:val="28"/>
    </w:rPr>
  </w:style>
  <w:style w:type="paragraph" w:customStyle="1" w:styleId="51">
    <w:name w:val="çàãîëîâîê 5"/>
    <w:basedOn w:val="a"/>
    <w:next w:val="a"/>
    <w:rsid w:val="006D4D15"/>
    <w:pPr>
      <w:keepNext/>
      <w:jc w:val="right"/>
    </w:pPr>
    <w:rPr>
      <w:sz w:val="24"/>
      <w:szCs w:val="24"/>
      <w:lang w:val="en-US"/>
    </w:rPr>
  </w:style>
  <w:style w:type="paragraph" w:customStyle="1" w:styleId="Af7">
    <w:name w:val="A"/>
    <w:basedOn w:val="a"/>
    <w:rsid w:val="006D4D15"/>
    <w:pPr>
      <w:jc w:val="center"/>
    </w:pPr>
    <w:rPr>
      <w:rFonts w:ascii="Arial" w:hAnsi="Arial" w:cs="Arial"/>
      <w:sz w:val="16"/>
      <w:szCs w:val="16"/>
      <w:lang w:val="en-US"/>
    </w:rPr>
  </w:style>
  <w:style w:type="paragraph" w:customStyle="1" w:styleId="D">
    <w:name w:val="D"/>
    <w:basedOn w:val="a"/>
    <w:rsid w:val="006D4D15"/>
    <w:pPr>
      <w:keepNext/>
    </w:pPr>
    <w:rPr>
      <w:rFonts w:ascii="Arial" w:hAnsi="Arial" w:cs="Arial"/>
      <w:sz w:val="16"/>
      <w:szCs w:val="16"/>
      <w:lang w:val="en-US"/>
    </w:rPr>
  </w:style>
  <w:style w:type="paragraph" w:customStyle="1" w:styleId="AR">
    <w:name w:val="AR"/>
    <w:basedOn w:val="Af7"/>
    <w:rsid w:val="006D4D15"/>
    <w:pPr>
      <w:ind w:right="113"/>
      <w:jc w:val="right"/>
    </w:pPr>
  </w:style>
  <w:style w:type="paragraph" w:customStyle="1" w:styleId="AL">
    <w:name w:val="AL"/>
    <w:basedOn w:val="Af7"/>
    <w:rsid w:val="006D4D15"/>
    <w:pPr>
      <w:ind w:left="113"/>
      <w:jc w:val="left"/>
    </w:pPr>
  </w:style>
  <w:style w:type="paragraph" w:styleId="af8">
    <w:name w:val="Balloon Text"/>
    <w:basedOn w:val="a"/>
    <w:link w:val="af9"/>
    <w:rsid w:val="006D4D15"/>
    <w:rPr>
      <w:rFonts w:ascii="Tahoma" w:hAnsi="Tahoma" w:cs="Tahoma"/>
      <w:sz w:val="16"/>
      <w:szCs w:val="16"/>
    </w:rPr>
  </w:style>
  <w:style w:type="character" w:customStyle="1" w:styleId="af9">
    <w:name w:val="Текст выноски Знак"/>
    <w:basedOn w:val="a0"/>
    <w:link w:val="af8"/>
    <w:locked/>
    <w:rsid w:val="006D4D15"/>
    <w:rPr>
      <w:rFonts w:ascii="Tahoma" w:hAnsi="Tahoma" w:cs="Tahoma"/>
      <w:sz w:val="16"/>
      <w:szCs w:val="16"/>
    </w:rPr>
  </w:style>
  <w:style w:type="paragraph" w:customStyle="1" w:styleId="xl36">
    <w:name w:val="xl36"/>
    <w:basedOn w:val="a"/>
    <w:rsid w:val="006D4D15"/>
    <w:pPr>
      <w:spacing w:before="100" w:after="100"/>
      <w:jc w:val="center"/>
    </w:pPr>
    <w:rPr>
      <w:rFonts w:ascii="Bodo_uzb" w:hAnsi="Bodo_uzb" w:cs="Bodo_uzb"/>
      <w:sz w:val="24"/>
      <w:szCs w:val="24"/>
    </w:rPr>
  </w:style>
  <w:style w:type="character" w:customStyle="1" w:styleId="translation-chunk">
    <w:name w:val="translation-chunk"/>
    <w:basedOn w:val="a0"/>
    <w:rsid w:val="009C2B26"/>
    <w:rPr>
      <w:rFonts w:cs="Times New Roman"/>
    </w:rPr>
  </w:style>
  <w:style w:type="character" w:customStyle="1" w:styleId="25">
    <w:name w:val="Основной текст с отступом 2 Знак"/>
    <w:basedOn w:val="a0"/>
    <w:locked/>
    <w:rsid w:val="00FA507F"/>
    <w:rPr>
      <w:rFonts w:cs="Times New Roman"/>
      <w:sz w:val="24"/>
      <w:szCs w:val="24"/>
    </w:rPr>
  </w:style>
  <w:style w:type="table" w:styleId="afa">
    <w:name w:val="Table Grid"/>
    <w:basedOn w:val="a1"/>
    <w:uiPriority w:val="59"/>
    <w:locked/>
    <w:rsid w:val="00AE62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Normal (Web)"/>
    <w:aliases w:val="Обычный (веб) Знак Знак Знак Знак,Обычный (веб) Знак Знак Знак Знак Знак Знак Знак,Обычный (веб) Знак Знак Знак Знак Знак Знак Знак Знак,Обычный (веб)1,Обычный (веб) Знак Знак Знак Знак1 Знак Знак Знак Знак Знак Знак Знак Знак Знак Знак"/>
    <w:basedOn w:val="a"/>
    <w:link w:val="afc"/>
    <w:unhideWhenUsed/>
    <w:qFormat/>
    <w:locked/>
    <w:rsid w:val="00595DCF"/>
    <w:pPr>
      <w:spacing w:before="100" w:beforeAutospacing="1" w:after="100" w:afterAutospacing="1"/>
    </w:pPr>
    <w:rPr>
      <w:sz w:val="24"/>
      <w:szCs w:val="24"/>
    </w:rPr>
  </w:style>
  <w:style w:type="paragraph" w:styleId="afd">
    <w:name w:val="List Paragraph"/>
    <w:basedOn w:val="a"/>
    <w:uiPriority w:val="34"/>
    <w:qFormat/>
    <w:rsid w:val="00595DCF"/>
    <w:pPr>
      <w:ind w:left="720"/>
      <w:contextualSpacing/>
    </w:pPr>
    <w:rPr>
      <w:sz w:val="24"/>
      <w:szCs w:val="24"/>
    </w:rPr>
  </w:style>
  <w:style w:type="paragraph" w:customStyle="1" w:styleId="12">
    <w:name w:val="Обычный1"/>
    <w:rsid w:val="00A64AF0"/>
  </w:style>
  <w:style w:type="paragraph" w:customStyle="1" w:styleId="13">
    <w:name w:val="Название1"/>
    <w:basedOn w:val="a"/>
    <w:next w:val="a"/>
    <w:rsid w:val="00A64AF0"/>
    <w:pPr>
      <w:jc w:val="center"/>
    </w:pPr>
    <w:rPr>
      <w:b/>
      <w:bCs/>
      <w:sz w:val="26"/>
      <w:szCs w:val="26"/>
    </w:rPr>
  </w:style>
  <w:style w:type="paragraph" w:customStyle="1" w:styleId="14">
    <w:name w:val="Цитата1"/>
    <w:basedOn w:val="Normal1"/>
    <w:rsid w:val="00A64AF0"/>
    <w:pPr>
      <w:spacing w:before="130" w:after="30" w:line="360" w:lineRule="auto"/>
      <w:ind w:left="1134" w:right="3969"/>
    </w:pPr>
    <w:rPr>
      <w:sz w:val="22"/>
      <w:szCs w:val="22"/>
    </w:rPr>
  </w:style>
  <w:style w:type="paragraph" w:customStyle="1" w:styleId="211">
    <w:name w:val="Основной текст 21"/>
    <w:basedOn w:val="12"/>
    <w:rsid w:val="00A64AF0"/>
    <w:pPr>
      <w:spacing w:after="120"/>
      <w:ind w:firstLine="567"/>
      <w:jc w:val="both"/>
    </w:pPr>
    <w:rPr>
      <w:sz w:val="22"/>
      <w:szCs w:val="22"/>
    </w:rPr>
  </w:style>
  <w:style w:type="paragraph" w:customStyle="1" w:styleId="15">
    <w:name w:val="Основной текст1"/>
    <w:basedOn w:val="12"/>
    <w:rsid w:val="00A64AF0"/>
    <w:pPr>
      <w:widowControl w:val="0"/>
      <w:jc w:val="right"/>
    </w:pPr>
    <w:rPr>
      <w:sz w:val="22"/>
      <w:szCs w:val="22"/>
    </w:rPr>
  </w:style>
  <w:style w:type="paragraph" w:customStyle="1" w:styleId="212">
    <w:name w:val="Основной текст с отступом 21"/>
    <w:basedOn w:val="12"/>
    <w:rsid w:val="00A64AF0"/>
    <w:pPr>
      <w:spacing w:after="120" w:line="480" w:lineRule="auto"/>
      <w:ind w:left="360"/>
    </w:pPr>
  </w:style>
  <w:style w:type="paragraph" w:customStyle="1" w:styleId="110">
    <w:name w:val="Заголовок 11"/>
    <w:basedOn w:val="Normal1"/>
    <w:next w:val="Normal1"/>
    <w:rsid w:val="00A64AF0"/>
    <w:pPr>
      <w:keepNext/>
      <w:spacing w:line="360" w:lineRule="auto"/>
      <w:ind w:left="142" w:hanging="142"/>
    </w:pPr>
    <w:rPr>
      <w:b/>
      <w:bCs/>
      <w:sz w:val="24"/>
      <w:szCs w:val="24"/>
    </w:rPr>
  </w:style>
  <w:style w:type="paragraph" w:customStyle="1" w:styleId="16">
    <w:name w:val="Нижний колонтитул1"/>
    <w:basedOn w:val="Normal1"/>
    <w:rsid w:val="00A64AF0"/>
    <w:pPr>
      <w:tabs>
        <w:tab w:val="center" w:pos="4153"/>
        <w:tab w:val="right" w:pos="8306"/>
      </w:tabs>
    </w:pPr>
  </w:style>
  <w:style w:type="paragraph" w:customStyle="1" w:styleId="17">
    <w:name w:val="Верхний колонтитул1"/>
    <w:basedOn w:val="12"/>
    <w:rsid w:val="00A64AF0"/>
    <w:pPr>
      <w:tabs>
        <w:tab w:val="center" w:pos="4153"/>
        <w:tab w:val="right" w:pos="8306"/>
      </w:tabs>
    </w:pPr>
    <w:rPr>
      <w:sz w:val="22"/>
      <w:szCs w:val="22"/>
    </w:rPr>
  </w:style>
  <w:style w:type="paragraph" w:styleId="afe">
    <w:name w:val="List Bullet"/>
    <w:basedOn w:val="a"/>
    <w:autoRedefine/>
    <w:locked/>
    <w:rsid w:val="00A64AF0"/>
    <w:pPr>
      <w:tabs>
        <w:tab w:val="num" w:pos="360"/>
      </w:tabs>
      <w:ind w:left="360" w:hanging="360"/>
    </w:pPr>
    <w:rPr>
      <w:sz w:val="22"/>
      <w:szCs w:val="22"/>
    </w:rPr>
  </w:style>
  <w:style w:type="character" w:customStyle="1" w:styleId="DefaultParagraphFont1">
    <w:name w:val="Default Paragraph Font1"/>
    <w:rsid w:val="00A64AF0"/>
  </w:style>
  <w:style w:type="paragraph" w:customStyle="1" w:styleId="18">
    <w:name w:val="çàãîëîâîê 1"/>
    <w:basedOn w:val="a"/>
    <w:next w:val="a"/>
    <w:rsid w:val="00A64AF0"/>
    <w:pPr>
      <w:keepNext/>
      <w:jc w:val="center"/>
    </w:pPr>
    <w:rPr>
      <w:b/>
      <w:bCs/>
      <w:sz w:val="26"/>
      <w:szCs w:val="26"/>
    </w:rPr>
  </w:style>
  <w:style w:type="character" w:customStyle="1" w:styleId="19">
    <w:name w:val="Номер страницы1"/>
    <w:basedOn w:val="a0"/>
    <w:rsid w:val="00A64AF0"/>
  </w:style>
  <w:style w:type="paragraph" w:customStyle="1" w:styleId="111">
    <w:name w:val="Нижний колонтитул11"/>
    <w:basedOn w:val="a"/>
    <w:rsid w:val="00A64AF0"/>
    <w:pPr>
      <w:tabs>
        <w:tab w:val="center" w:pos="4153"/>
        <w:tab w:val="right" w:pos="8306"/>
      </w:tabs>
    </w:pPr>
    <w:rPr>
      <w:sz w:val="22"/>
      <w:szCs w:val="22"/>
    </w:rPr>
  </w:style>
  <w:style w:type="paragraph" w:customStyle="1" w:styleId="1a">
    <w:name w:val="Название объекта1"/>
    <w:basedOn w:val="12"/>
    <w:next w:val="12"/>
    <w:rsid w:val="00A64AF0"/>
    <w:pPr>
      <w:ind w:right="-1"/>
      <w:jc w:val="right"/>
      <w:outlineLvl w:val="0"/>
    </w:pPr>
    <w:rPr>
      <w:b/>
      <w:bCs/>
      <w:sz w:val="26"/>
      <w:szCs w:val="26"/>
    </w:rPr>
  </w:style>
  <w:style w:type="paragraph" w:customStyle="1" w:styleId="xl31">
    <w:name w:val="xl31"/>
    <w:basedOn w:val="a"/>
    <w:rsid w:val="00A64AF0"/>
    <w:pPr>
      <w:spacing w:before="100" w:after="100"/>
      <w:jc w:val="right"/>
    </w:pPr>
    <w:rPr>
      <w:rFonts w:eastAsia="Arial Unicode MS"/>
      <w:sz w:val="24"/>
      <w:szCs w:val="24"/>
    </w:rPr>
  </w:style>
  <w:style w:type="paragraph" w:customStyle="1" w:styleId="BlockTextBalticaUzbek">
    <w:name w:val="Block Text + BalticaUzbek"/>
    <w:aliases w:val="12 пт,По правому краю,Слева:  0 см,Справа:  0,3..."/>
    <w:basedOn w:val="a"/>
    <w:rsid w:val="00A64AF0"/>
    <w:pPr>
      <w:spacing w:before="40" w:after="300"/>
      <w:ind w:left="142"/>
    </w:pPr>
    <w:rPr>
      <w:rFonts w:ascii="BalticaUzbek" w:hAnsi="BalticaUzbek" w:cs="BalticaUzbek"/>
      <w:sz w:val="24"/>
      <w:szCs w:val="24"/>
      <w:lang w:val="uz-Cyrl-UZ"/>
    </w:rPr>
  </w:style>
  <w:style w:type="paragraph" w:customStyle="1" w:styleId="1b">
    <w:name w:val="Основной текст с отступом1"/>
    <w:basedOn w:val="a"/>
    <w:rsid w:val="00A64AF0"/>
    <w:pPr>
      <w:spacing w:after="120"/>
      <w:ind w:firstLine="567"/>
      <w:jc w:val="both"/>
    </w:pPr>
    <w:rPr>
      <w:sz w:val="22"/>
      <w:szCs w:val="22"/>
    </w:rPr>
  </w:style>
  <w:style w:type="paragraph" w:customStyle="1" w:styleId="-2">
    <w:name w:val="Лица и адреса-2"/>
    <w:basedOn w:val="a"/>
    <w:next w:val="a"/>
    <w:rsid w:val="00A64AF0"/>
    <w:pPr>
      <w:ind w:left="170"/>
    </w:pPr>
    <w:rPr>
      <w:i/>
      <w:iCs/>
      <w:position w:val="-6"/>
      <w:sz w:val="24"/>
      <w:szCs w:val="24"/>
    </w:rPr>
  </w:style>
  <w:style w:type="paragraph" w:customStyle="1" w:styleId="aff">
    <w:name w:val="Знак Знак Знак"/>
    <w:basedOn w:val="a"/>
    <w:autoRedefine/>
    <w:rsid w:val="00A64AF0"/>
    <w:pPr>
      <w:spacing w:after="160" w:line="240" w:lineRule="exact"/>
    </w:pPr>
    <w:rPr>
      <w:rFonts w:ascii="Times Uzb Roman" w:hAnsi="Times Uzb Roman" w:cs="Times Uzb Roman"/>
      <w:sz w:val="28"/>
      <w:szCs w:val="28"/>
      <w:lang w:val="en-US" w:eastAsia="en-US"/>
    </w:rPr>
  </w:style>
  <w:style w:type="paragraph" w:styleId="aff0">
    <w:name w:val="envelope address"/>
    <w:basedOn w:val="a"/>
    <w:locked/>
    <w:rsid w:val="00A64AF0"/>
    <w:pPr>
      <w:framePr w:w="7920" w:h="1980" w:hRule="exact" w:hSpace="180" w:wrap="auto" w:hAnchor="page" w:xAlign="center" w:yAlign="bottom"/>
      <w:ind w:left="2880"/>
    </w:pPr>
    <w:rPr>
      <w:rFonts w:ascii="Cambria" w:hAnsi="Cambria" w:cs="Cambria"/>
      <w:sz w:val="24"/>
      <w:szCs w:val="24"/>
    </w:rPr>
  </w:style>
  <w:style w:type="paragraph" w:styleId="26">
    <w:name w:val="envelope return"/>
    <w:basedOn w:val="a"/>
    <w:locked/>
    <w:rsid w:val="00A64AF0"/>
    <w:rPr>
      <w:rFonts w:ascii="Cambria" w:hAnsi="Cambria" w:cs="Cambria"/>
    </w:rPr>
  </w:style>
  <w:style w:type="character" w:customStyle="1" w:styleId="aff1">
    <w:name w:val="Схема документа Знак"/>
    <w:basedOn w:val="a0"/>
    <w:link w:val="aff2"/>
    <w:semiHidden/>
    <w:rsid w:val="00A64AF0"/>
    <w:rPr>
      <w:rFonts w:ascii="Tahoma" w:hAnsi="Tahoma" w:cs="Tahoma"/>
      <w:sz w:val="16"/>
      <w:szCs w:val="16"/>
    </w:rPr>
  </w:style>
  <w:style w:type="paragraph" w:styleId="aff2">
    <w:name w:val="Document Map"/>
    <w:basedOn w:val="a"/>
    <w:link w:val="aff1"/>
    <w:semiHidden/>
    <w:locked/>
    <w:rsid w:val="00A64AF0"/>
    <w:rPr>
      <w:rFonts w:ascii="Tahoma" w:hAnsi="Tahoma" w:cs="Tahoma"/>
      <w:sz w:val="16"/>
      <w:szCs w:val="16"/>
    </w:rPr>
  </w:style>
  <w:style w:type="paragraph" w:customStyle="1" w:styleId="220">
    <w:name w:val="Основной текст с отступом 22"/>
    <w:basedOn w:val="a"/>
    <w:rsid w:val="00A64AF0"/>
    <w:pPr>
      <w:spacing w:after="120" w:line="480" w:lineRule="auto"/>
      <w:ind w:left="360"/>
    </w:pPr>
  </w:style>
  <w:style w:type="paragraph" w:customStyle="1" w:styleId="221">
    <w:name w:val="Основной текст 22"/>
    <w:basedOn w:val="a"/>
    <w:uiPriority w:val="99"/>
    <w:rsid w:val="00A64AF0"/>
    <w:pPr>
      <w:spacing w:after="120"/>
      <w:ind w:firstLine="567"/>
      <w:jc w:val="both"/>
    </w:pPr>
    <w:rPr>
      <w:sz w:val="22"/>
      <w:szCs w:val="22"/>
    </w:rPr>
  </w:style>
  <w:style w:type="paragraph" w:customStyle="1" w:styleId="27">
    <w:name w:val="Основной текст2"/>
    <w:basedOn w:val="a"/>
    <w:rsid w:val="00A64AF0"/>
    <w:pPr>
      <w:widowControl w:val="0"/>
      <w:jc w:val="right"/>
    </w:pPr>
    <w:rPr>
      <w:sz w:val="22"/>
      <w:szCs w:val="22"/>
    </w:rPr>
  </w:style>
  <w:style w:type="paragraph" w:styleId="aff3">
    <w:name w:val="endnote text"/>
    <w:basedOn w:val="a"/>
    <w:link w:val="aff4"/>
    <w:locked/>
    <w:rsid w:val="00A64AF0"/>
  </w:style>
  <w:style w:type="character" w:customStyle="1" w:styleId="aff4">
    <w:name w:val="Текст концевой сноски Знак"/>
    <w:basedOn w:val="a0"/>
    <w:link w:val="aff3"/>
    <w:rsid w:val="00A64AF0"/>
  </w:style>
  <w:style w:type="paragraph" w:customStyle="1" w:styleId="28">
    <w:name w:val="Цитата2"/>
    <w:basedOn w:val="Normal1"/>
    <w:rsid w:val="00A64AF0"/>
    <w:pPr>
      <w:spacing w:before="130" w:after="30" w:line="360" w:lineRule="auto"/>
      <w:ind w:left="1134" w:right="3969"/>
    </w:pPr>
    <w:rPr>
      <w:sz w:val="22"/>
    </w:rPr>
  </w:style>
  <w:style w:type="paragraph" w:customStyle="1" w:styleId="29">
    <w:name w:val="Обычный2"/>
    <w:rsid w:val="00A64AF0"/>
    <w:rPr>
      <w:snapToGrid w:val="0"/>
      <w:sz w:val="22"/>
    </w:rPr>
  </w:style>
  <w:style w:type="paragraph" w:customStyle="1" w:styleId="2a">
    <w:name w:val="Верхний колонтитул2"/>
    <w:basedOn w:val="29"/>
    <w:rsid w:val="00A64AF0"/>
    <w:pPr>
      <w:tabs>
        <w:tab w:val="center" w:pos="4153"/>
        <w:tab w:val="right" w:pos="8306"/>
      </w:tabs>
    </w:pPr>
    <w:rPr>
      <w:snapToGrid/>
    </w:rPr>
  </w:style>
  <w:style w:type="paragraph" w:customStyle="1" w:styleId="2b">
    <w:name w:val="Название2"/>
    <w:basedOn w:val="29"/>
    <w:next w:val="29"/>
    <w:rsid w:val="00A64AF0"/>
    <w:pPr>
      <w:jc w:val="center"/>
    </w:pPr>
    <w:rPr>
      <w:b/>
      <w:sz w:val="26"/>
    </w:rPr>
  </w:style>
  <w:style w:type="paragraph" w:customStyle="1" w:styleId="120">
    <w:name w:val="Заголовок 12"/>
    <w:basedOn w:val="Normal1"/>
    <w:next w:val="Normal1"/>
    <w:rsid w:val="00A64AF0"/>
    <w:pPr>
      <w:keepNext/>
      <w:spacing w:line="360" w:lineRule="auto"/>
      <w:ind w:left="142" w:hanging="142"/>
    </w:pPr>
    <w:rPr>
      <w:b/>
      <w:sz w:val="24"/>
    </w:rPr>
  </w:style>
  <w:style w:type="paragraph" w:customStyle="1" w:styleId="2c">
    <w:name w:val="Нижний колонтитул2"/>
    <w:basedOn w:val="a"/>
    <w:rsid w:val="00A64AF0"/>
    <w:pPr>
      <w:tabs>
        <w:tab w:val="center" w:pos="4153"/>
        <w:tab w:val="right" w:pos="8306"/>
      </w:tabs>
    </w:pPr>
    <w:rPr>
      <w:szCs w:val="24"/>
    </w:rPr>
  </w:style>
  <w:style w:type="character" w:customStyle="1" w:styleId="2d">
    <w:name w:val="Номер страницы2"/>
    <w:basedOn w:val="a0"/>
    <w:rsid w:val="00A64AF0"/>
  </w:style>
  <w:style w:type="paragraph" w:customStyle="1" w:styleId="2e">
    <w:name w:val="Название объекта2"/>
    <w:basedOn w:val="29"/>
    <w:next w:val="29"/>
    <w:rsid w:val="00A64AF0"/>
    <w:pPr>
      <w:ind w:right="-1"/>
      <w:jc w:val="right"/>
      <w:outlineLvl w:val="0"/>
    </w:pPr>
    <w:rPr>
      <w:b/>
      <w:snapToGrid/>
      <w:sz w:val="26"/>
    </w:rPr>
  </w:style>
  <w:style w:type="paragraph" w:customStyle="1" w:styleId="xl24">
    <w:name w:val="xl24"/>
    <w:basedOn w:val="a"/>
    <w:rsid w:val="00A64AF0"/>
    <w:pPr>
      <w:spacing w:before="100" w:after="100"/>
      <w:jc w:val="center"/>
    </w:pPr>
    <w:rPr>
      <w:rFonts w:ascii="Bodo_uzb" w:hAnsi="Bodo_uzb"/>
      <w:sz w:val="22"/>
      <w:szCs w:val="24"/>
    </w:rPr>
  </w:style>
  <w:style w:type="paragraph" w:customStyle="1" w:styleId="36">
    <w:name w:val="Основной текст3"/>
    <w:basedOn w:val="29"/>
    <w:rsid w:val="00A64AF0"/>
    <w:pPr>
      <w:widowControl w:val="0"/>
      <w:jc w:val="center"/>
    </w:pPr>
    <w:rPr>
      <w:rFonts w:ascii="Arial" w:hAnsi="Arial"/>
      <w:b/>
      <w:sz w:val="24"/>
    </w:rPr>
  </w:style>
  <w:style w:type="paragraph" w:customStyle="1" w:styleId="xl27">
    <w:name w:val="xl27"/>
    <w:basedOn w:val="a"/>
    <w:rsid w:val="00A64AF0"/>
    <w:pPr>
      <w:pBdr>
        <w:left w:val="single" w:sz="4" w:space="0" w:color="auto"/>
        <w:bottom w:val="single" w:sz="4" w:space="0" w:color="auto"/>
        <w:right w:val="single" w:sz="4" w:space="0" w:color="auto"/>
      </w:pBdr>
      <w:spacing w:before="100" w:after="100"/>
    </w:pPr>
    <w:rPr>
      <w:rFonts w:ascii="Bodo_uzb" w:hAnsi="Bodo_uzb"/>
      <w:sz w:val="24"/>
      <w:szCs w:val="24"/>
    </w:rPr>
  </w:style>
  <w:style w:type="paragraph" w:customStyle="1" w:styleId="xl25">
    <w:name w:val="xl25"/>
    <w:basedOn w:val="a"/>
    <w:rsid w:val="00A64AF0"/>
    <w:pPr>
      <w:spacing w:before="100" w:after="100"/>
    </w:pPr>
    <w:rPr>
      <w:rFonts w:ascii="Bodo_uzb" w:hAnsi="Bodo_uzb"/>
      <w:sz w:val="24"/>
      <w:szCs w:val="24"/>
    </w:rPr>
  </w:style>
  <w:style w:type="paragraph" w:customStyle="1" w:styleId="xl38">
    <w:name w:val="xl38"/>
    <w:basedOn w:val="a"/>
    <w:rsid w:val="00A64AF0"/>
    <w:pPr>
      <w:spacing w:before="100" w:after="100"/>
    </w:pPr>
    <w:rPr>
      <w:rFonts w:ascii="Bodo_uzb" w:hAnsi="Bodo_uzb"/>
      <w:sz w:val="22"/>
      <w:szCs w:val="24"/>
    </w:rPr>
  </w:style>
  <w:style w:type="paragraph" w:customStyle="1" w:styleId="37">
    <w:name w:val="Цитата3"/>
    <w:basedOn w:val="Normal1"/>
    <w:rsid w:val="00A64AF0"/>
    <w:pPr>
      <w:spacing w:before="130" w:after="30" w:line="360" w:lineRule="auto"/>
      <w:ind w:left="1134" w:right="3969"/>
    </w:pPr>
    <w:rPr>
      <w:sz w:val="22"/>
    </w:rPr>
  </w:style>
  <w:style w:type="paragraph" w:customStyle="1" w:styleId="130">
    <w:name w:val="Заголовок 13"/>
    <w:basedOn w:val="Normal1"/>
    <w:next w:val="Normal1"/>
    <w:rsid w:val="00A64AF0"/>
    <w:pPr>
      <w:keepNext/>
      <w:spacing w:line="360" w:lineRule="auto"/>
      <w:ind w:left="142" w:hanging="142"/>
    </w:pPr>
    <w:rPr>
      <w:b/>
      <w:sz w:val="24"/>
    </w:rPr>
  </w:style>
  <w:style w:type="paragraph" w:customStyle="1" w:styleId="BlockText1">
    <w:name w:val="Block Text1"/>
    <w:basedOn w:val="Normal1"/>
    <w:rsid w:val="00A64AF0"/>
    <w:pPr>
      <w:spacing w:before="130" w:after="30" w:line="360" w:lineRule="auto"/>
      <w:ind w:left="1134" w:right="3969"/>
    </w:pPr>
    <w:rPr>
      <w:sz w:val="22"/>
    </w:rPr>
  </w:style>
  <w:style w:type="paragraph" w:customStyle="1" w:styleId="Normal2">
    <w:name w:val="Normal2"/>
    <w:rsid w:val="00A64AF0"/>
    <w:rPr>
      <w:snapToGrid w:val="0"/>
      <w:sz w:val="22"/>
    </w:rPr>
  </w:style>
  <w:style w:type="paragraph" w:customStyle="1" w:styleId="Title1">
    <w:name w:val="Title1"/>
    <w:basedOn w:val="Normal2"/>
    <w:next w:val="Normal2"/>
    <w:rsid w:val="00A64AF0"/>
    <w:pPr>
      <w:jc w:val="center"/>
    </w:pPr>
    <w:rPr>
      <w:b/>
      <w:sz w:val="26"/>
    </w:rPr>
  </w:style>
  <w:style w:type="paragraph" w:customStyle="1" w:styleId="BodyText1">
    <w:name w:val="Body Text1"/>
    <w:basedOn w:val="Normal2"/>
    <w:rsid w:val="00A64AF0"/>
    <w:pPr>
      <w:widowControl w:val="0"/>
      <w:jc w:val="center"/>
    </w:pPr>
    <w:rPr>
      <w:rFonts w:ascii="Arial" w:hAnsi="Arial"/>
      <w:b/>
      <w:sz w:val="24"/>
    </w:rPr>
  </w:style>
  <w:style w:type="character" w:customStyle="1" w:styleId="TitleChar">
    <w:name w:val="Title Char"/>
    <w:basedOn w:val="a0"/>
    <w:locked/>
    <w:rsid w:val="00A64AF0"/>
    <w:rPr>
      <w:rFonts w:ascii="Cambria" w:hAnsi="Cambria" w:cs="Cambria"/>
      <w:b/>
      <w:bCs/>
      <w:kern w:val="28"/>
      <w:sz w:val="32"/>
      <w:szCs w:val="32"/>
    </w:rPr>
  </w:style>
  <w:style w:type="character" w:customStyle="1" w:styleId="BodyTextIndent2Char">
    <w:name w:val="Body Text Indent 2 Char"/>
    <w:basedOn w:val="a0"/>
    <w:locked/>
    <w:rsid w:val="00A64AF0"/>
    <w:rPr>
      <w:rFonts w:cs="Times New Roman"/>
      <w:sz w:val="24"/>
      <w:szCs w:val="24"/>
    </w:rPr>
  </w:style>
  <w:style w:type="character" w:customStyle="1" w:styleId="BodyTextIndent3Char">
    <w:name w:val="Body Text Indent 3 Char"/>
    <w:basedOn w:val="a0"/>
    <w:locked/>
    <w:rsid w:val="00A64AF0"/>
    <w:rPr>
      <w:rFonts w:cs="Times New Roman"/>
      <w:sz w:val="16"/>
      <w:szCs w:val="16"/>
    </w:rPr>
  </w:style>
  <w:style w:type="character" w:customStyle="1" w:styleId="FootnoteTextChar">
    <w:name w:val="Footnote Text Char"/>
    <w:basedOn w:val="a0"/>
    <w:locked/>
    <w:rsid w:val="00A64AF0"/>
    <w:rPr>
      <w:rFonts w:cs="Times New Roman"/>
      <w:sz w:val="24"/>
      <w:szCs w:val="24"/>
    </w:rPr>
  </w:style>
  <w:style w:type="character" w:customStyle="1" w:styleId="Heading1Char">
    <w:name w:val="Heading 1 Char"/>
    <w:basedOn w:val="a0"/>
    <w:locked/>
    <w:rsid w:val="00A64AF0"/>
    <w:rPr>
      <w:rFonts w:ascii="Cambria" w:hAnsi="Cambria" w:cs="Cambria"/>
      <w:b/>
      <w:bCs/>
      <w:kern w:val="32"/>
      <w:sz w:val="32"/>
      <w:szCs w:val="32"/>
    </w:rPr>
  </w:style>
  <w:style w:type="character" w:customStyle="1" w:styleId="BodyTextChar">
    <w:name w:val="Body Text Char"/>
    <w:basedOn w:val="a0"/>
    <w:locked/>
    <w:rsid w:val="00A64AF0"/>
    <w:rPr>
      <w:rFonts w:cs="Times New Roman"/>
      <w:sz w:val="20"/>
      <w:szCs w:val="20"/>
    </w:rPr>
  </w:style>
  <w:style w:type="character" w:customStyle="1" w:styleId="FooterChar">
    <w:name w:val="Footer Char"/>
    <w:basedOn w:val="a0"/>
    <w:locked/>
    <w:rsid w:val="00A64AF0"/>
    <w:rPr>
      <w:rFonts w:cs="Times New Roman"/>
      <w:sz w:val="20"/>
      <w:szCs w:val="20"/>
    </w:rPr>
  </w:style>
  <w:style w:type="character" w:customStyle="1" w:styleId="BodyTextIndentChar">
    <w:name w:val="Body Text Indent Char"/>
    <w:basedOn w:val="a0"/>
    <w:locked/>
    <w:rsid w:val="00A64AF0"/>
    <w:rPr>
      <w:rFonts w:cs="Times New Roman"/>
      <w:sz w:val="20"/>
      <w:szCs w:val="20"/>
    </w:rPr>
  </w:style>
  <w:style w:type="character" w:customStyle="1" w:styleId="BalloonTextChar">
    <w:name w:val="Balloon Text Char"/>
    <w:basedOn w:val="a0"/>
    <w:locked/>
    <w:rsid w:val="00A64AF0"/>
    <w:rPr>
      <w:rFonts w:ascii="Tahoma" w:hAnsi="Tahoma" w:cs="Tahoma"/>
      <w:sz w:val="16"/>
      <w:szCs w:val="16"/>
    </w:rPr>
  </w:style>
  <w:style w:type="paragraph" w:styleId="aff5">
    <w:name w:val="No Spacing"/>
    <w:link w:val="aff6"/>
    <w:uiPriority w:val="1"/>
    <w:qFormat/>
    <w:rsid w:val="00D215E4"/>
    <w:rPr>
      <w:sz w:val="24"/>
      <w:szCs w:val="24"/>
    </w:rPr>
  </w:style>
  <w:style w:type="paragraph" w:customStyle="1" w:styleId="61">
    <w:name w:val="çàãîëîâîê 6"/>
    <w:basedOn w:val="a"/>
    <w:next w:val="a"/>
    <w:qFormat/>
    <w:rsid w:val="001E3C50"/>
    <w:pPr>
      <w:keepNext/>
      <w:ind w:left="774"/>
      <w:jc w:val="both"/>
    </w:pPr>
    <w:rPr>
      <w:b/>
      <w:sz w:val="24"/>
    </w:rPr>
  </w:style>
  <w:style w:type="table" w:styleId="-3">
    <w:name w:val="Colorful List Accent 3"/>
    <w:basedOn w:val="a1"/>
    <w:uiPriority w:val="72"/>
    <w:rsid w:val="00A9400C"/>
    <w:rPr>
      <w:rFonts w:ascii="Calibri" w:eastAsia="Calibri" w:hAnsi="Calibri"/>
      <w:color w:val="000000"/>
      <w:sz w:val="22"/>
      <w:szCs w:val="22"/>
      <w:lang w:eastAsia="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1-5">
    <w:name w:val="Medium Shading 1 Accent 5"/>
    <w:basedOn w:val="a1"/>
    <w:uiPriority w:val="63"/>
    <w:rsid w:val="008A2CBE"/>
    <w:rPr>
      <w:rFonts w:ascii="Calibri" w:eastAsia="Calibri" w:hAnsi="Calibri"/>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230">
    <w:name w:val="Основной текст 23"/>
    <w:basedOn w:val="a"/>
    <w:rsid w:val="00A57F27"/>
    <w:pPr>
      <w:spacing w:after="120"/>
      <w:ind w:firstLine="567"/>
    </w:pPr>
    <w:rPr>
      <w:sz w:val="22"/>
    </w:rPr>
  </w:style>
  <w:style w:type="character" w:styleId="aff7">
    <w:name w:val="Hyperlink"/>
    <w:basedOn w:val="a0"/>
    <w:locked/>
    <w:rsid w:val="00327D4E"/>
    <w:rPr>
      <w:color w:val="0000FF"/>
      <w:u w:val="single"/>
    </w:rPr>
  </w:style>
  <w:style w:type="table" w:customStyle="1" w:styleId="-11">
    <w:name w:val="Светлая заливка - Акцент 11"/>
    <w:basedOn w:val="a1"/>
    <w:uiPriority w:val="60"/>
    <w:rsid w:val="00CE025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newscontent">
    <w:name w:val="newscontent"/>
    <w:basedOn w:val="a0"/>
    <w:rsid w:val="003E2D16"/>
  </w:style>
  <w:style w:type="character" w:customStyle="1" w:styleId="afc">
    <w:name w:val="Обычный (веб) Знак"/>
    <w:aliases w:val="Обычный (веб) Знак Знак Знак Знак Знак,Обычный (веб) Знак Знак Знак Знак Знак Знак Знак Знак1,Обычный (веб) Знак Знак Знак Знак Знак Знак Знак Знак Знак,Обычный (веб)1 Знак"/>
    <w:link w:val="afb"/>
    <w:locked/>
    <w:rsid w:val="00131B13"/>
    <w:rPr>
      <w:sz w:val="24"/>
      <w:szCs w:val="24"/>
    </w:rPr>
  </w:style>
  <w:style w:type="table" w:styleId="-4">
    <w:name w:val="Light Grid Accent 4"/>
    <w:basedOn w:val="a1"/>
    <w:uiPriority w:val="62"/>
    <w:rsid w:val="00CD1F0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1">
    <w:name w:val="Светлая заливка - Акцент 111"/>
    <w:basedOn w:val="a1"/>
    <w:uiPriority w:val="60"/>
    <w:rsid w:val="008E6FA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2">
    <w:name w:val="Светлая заливка - Акцент 112"/>
    <w:basedOn w:val="a1"/>
    <w:uiPriority w:val="60"/>
    <w:rsid w:val="008E6FA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3">
    <w:name w:val="Светлая заливка - Акцент 113"/>
    <w:basedOn w:val="a1"/>
    <w:uiPriority w:val="60"/>
    <w:rsid w:val="008E6FA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ff6">
    <w:name w:val="Без интервала Знак"/>
    <w:basedOn w:val="a0"/>
    <w:link w:val="aff5"/>
    <w:uiPriority w:val="1"/>
    <w:qFormat/>
    <w:rsid w:val="006978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943">
      <w:bodyDiv w:val="1"/>
      <w:marLeft w:val="0"/>
      <w:marRight w:val="0"/>
      <w:marTop w:val="0"/>
      <w:marBottom w:val="0"/>
      <w:divBdr>
        <w:top w:val="none" w:sz="0" w:space="0" w:color="auto"/>
        <w:left w:val="none" w:sz="0" w:space="0" w:color="auto"/>
        <w:bottom w:val="none" w:sz="0" w:space="0" w:color="auto"/>
        <w:right w:val="none" w:sz="0" w:space="0" w:color="auto"/>
      </w:divBdr>
    </w:div>
    <w:div w:id="2824985">
      <w:bodyDiv w:val="1"/>
      <w:marLeft w:val="0"/>
      <w:marRight w:val="0"/>
      <w:marTop w:val="0"/>
      <w:marBottom w:val="0"/>
      <w:divBdr>
        <w:top w:val="none" w:sz="0" w:space="0" w:color="auto"/>
        <w:left w:val="none" w:sz="0" w:space="0" w:color="auto"/>
        <w:bottom w:val="none" w:sz="0" w:space="0" w:color="auto"/>
        <w:right w:val="none" w:sz="0" w:space="0" w:color="auto"/>
      </w:divBdr>
    </w:div>
    <w:div w:id="6837081">
      <w:bodyDiv w:val="1"/>
      <w:marLeft w:val="0"/>
      <w:marRight w:val="0"/>
      <w:marTop w:val="0"/>
      <w:marBottom w:val="0"/>
      <w:divBdr>
        <w:top w:val="none" w:sz="0" w:space="0" w:color="auto"/>
        <w:left w:val="none" w:sz="0" w:space="0" w:color="auto"/>
        <w:bottom w:val="none" w:sz="0" w:space="0" w:color="auto"/>
        <w:right w:val="none" w:sz="0" w:space="0" w:color="auto"/>
      </w:divBdr>
    </w:div>
    <w:div w:id="20975712">
      <w:bodyDiv w:val="1"/>
      <w:marLeft w:val="0"/>
      <w:marRight w:val="0"/>
      <w:marTop w:val="0"/>
      <w:marBottom w:val="0"/>
      <w:divBdr>
        <w:top w:val="none" w:sz="0" w:space="0" w:color="auto"/>
        <w:left w:val="none" w:sz="0" w:space="0" w:color="auto"/>
        <w:bottom w:val="none" w:sz="0" w:space="0" w:color="auto"/>
        <w:right w:val="none" w:sz="0" w:space="0" w:color="auto"/>
      </w:divBdr>
    </w:div>
    <w:div w:id="24523333">
      <w:bodyDiv w:val="1"/>
      <w:marLeft w:val="0"/>
      <w:marRight w:val="0"/>
      <w:marTop w:val="0"/>
      <w:marBottom w:val="0"/>
      <w:divBdr>
        <w:top w:val="none" w:sz="0" w:space="0" w:color="auto"/>
        <w:left w:val="none" w:sz="0" w:space="0" w:color="auto"/>
        <w:bottom w:val="none" w:sz="0" w:space="0" w:color="auto"/>
        <w:right w:val="none" w:sz="0" w:space="0" w:color="auto"/>
      </w:divBdr>
    </w:div>
    <w:div w:id="26372022">
      <w:bodyDiv w:val="1"/>
      <w:marLeft w:val="0"/>
      <w:marRight w:val="0"/>
      <w:marTop w:val="0"/>
      <w:marBottom w:val="0"/>
      <w:divBdr>
        <w:top w:val="none" w:sz="0" w:space="0" w:color="auto"/>
        <w:left w:val="none" w:sz="0" w:space="0" w:color="auto"/>
        <w:bottom w:val="none" w:sz="0" w:space="0" w:color="auto"/>
        <w:right w:val="none" w:sz="0" w:space="0" w:color="auto"/>
      </w:divBdr>
    </w:div>
    <w:div w:id="28187721">
      <w:bodyDiv w:val="1"/>
      <w:marLeft w:val="0"/>
      <w:marRight w:val="0"/>
      <w:marTop w:val="0"/>
      <w:marBottom w:val="0"/>
      <w:divBdr>
        <w:top w:val="none" w:sz="0" w:space="0" w:color="auto"/>
        <w:left w:val="none" w:sz="0" w:space="0" w:color="auto"/>
        <w:bottom w:val="none" w:sz="0" w:space="0" w:color="auto"/>
        <w:right w:val="none" w:sz="0" w:space="0" w:color="auto"/>
      </w:divBdr>
    </w:div>
    <w:div w:id="28262300">
      <w:bodyDiv w:val="1"/>
      <w:marLeft w:val="0"/>
      <w:marRight w:val="0"/>
      <w:marTop w:val="0"/>
      <w:marBottom w:val="0"/>
      <w:divBdr>
        <w:top w:val="none" w:sz="0" w:space="0" w:color="auto"/>
        <w:left w:val="none" w:sz="0" w:space="0" w:color="auto"/>
        <w:bottom w:val="none" w:sz="0" w:space="0" w:color="auto"/>
        <w:right w:val="none" w:sz="0" w:space="0" w:color="auto"/>
      </w:divBdr>
    </w:div>
    <w:div w:id="31881750">
      <w:bodyDiv w:val="1"/>
      <w:marLeft w:val="0"/>
      <w:marRight w:val="0"/>
      <w:marTop w:val="0"/>
      <w:marBottom w:val="0"/>
      <w:divBdr>
        <w:top w:val="none" w:sz="0" w:space="0" w:color="auto"/>
        <w:left w:val="none" w:sz="0" w:space="0" w:color="auto"/>
        <w:bottom w:val="none" w:sz="0" w:space="0" w:color="auto"/>
        <w:right w:val="none" w:sz="0" w:space="0" w:color="auto"/>
      </w:divBdr>
    </w:div>
    <w:div w:id="48503868">
      <w:bodyDiv w:val="1"/>
      <w:marLeft w:val="0"/>
      <w:marRight w:val="0"/>
      <w:marTop w:val="0"/>
      <w:marBottom w:val="0"/>
      <w:divBdr>
        <w:top w:val="none" w:sz="0" w:space="0" w:color="auto"/>
        <w:left w:val="none" w:sz="0" w:space="0" w:color="auto"/>
        <w:bottom w:val="none" w:sz="0" w:space="0" w:color="auto"/>
        <w:right w:val="none" w:sz="0" w:space="0" w:color="auto"/>
      </w:divBdr>
    </w:div>
    <w:div w:id="147864863">
      <w:bodyDiv w:val="1"/>
      <w:marLeft w:val="0"/>
      <w:marRight w:val="0"/>
      <w:marTop w:val="0"/>
      <w:marBottom w:val="0"/>
      <w:divBdr>
        <w:top w:val="none" w:sz="0" w:space="0" w:color="auto"/>
        <w:left w:val="none" w:sz="0" w:space="0" w:color="auto"/>
        <w:bottom w:val="none" w:sz="0" w:space="0" w:color="auto"/>
        <w:right w:val="none" w:sz="0" w:space="0" w:color="auto"/>
      </w:divBdr>
    </w:div>
    <w:div w:id="159392362">
      <w:bodyDiv w:val="1"/>
      <w:marLeft w:val="0"/>
      <w:marRight w:val="0"/>
      <w:marTop w:val="0"/>
      <w:marBottom w:val="0"/>
      <w:divBdr>
        <w:top w:val="none" w:sz="0" w:space="0" w:color="auto"/>
        <w:left w:val="none" w:sz="0" w:space="0" w:color="auto"/>
        <w:bottom w:val="none" w:sz="0" w:space="0" w:color="auto"/>
        <w:right w:val="none" w:sz="0" w:space="0" w:color="auto"/>
      </w:divBdr>
    </w:div>
    <w:div w:id="162167663">
      <w:bodyDiv w:val="1"/>
      <w:marLeft w:val="0"/>
      <w:marRight w:val="0"/>
      <w:marTop w:val="0"/>
      <w:marBottom w:val="0"/>
      <w:divBdr>
        <w:top w:val="none" w:sz="0" w:space="0" w:color="auto"/>
        <w:left w:val="none" w:sz="0" w:space="0" w:color="auto"/>
        <w:bottom w:val="none" w:sz="0" w:space="0" w:color="auto"/>
        <w:right w:val="none" w:sz="0" w:space="0" w:color="auto"/>
      </w:divBdr>
    </w:div>
    <w:div w:id="163974930">
      <w:bodyDiv w:val="1"/>
      <w:marLeft w:val="0"/>
      <w:marRight w:val="0"/>
      <w:marTop w:val="0"/>
      <w:marBottom w:val="0"/>
      <w:divBdr>
        <w:top w:val="none" w:sz="0" w:space="0" w:color="auto"/>
        <w:left w:val="none" w:sz="0" w:space="0" w:color="auto"/>
        <w:bottom w:val="none" w:sz="0" w:space="0" w:color="auto"/>
        <w:right w:val="none" w:sz="0" w:space="0" w:color="auto"/>
      </w:divBdr>
    </w:div>
    <w:div w:id="166097672">
      <w:bodyDiv w:val="1"/>
      <w:marLeft w:val="0"/>
      <w:marRight w:val="0"/>
      <w:marTop w:val="0"/>
      <w:marBottom w:val="0"/>
      <w:divBdr>
        <w:top w:val="none" w:sz="0" w:space="0" w:color="auto"/>
        <w:left w:val="none" w:sz="0" w:space="0" w:color="auto"/>
        <w:bottom w:val="none" w:sz="0" w:space="0" w:color="auto"/>
        <w:right w:val="none" w:sz="0" w:space="0" w:color="auto"/>
      </w:divBdr>
    </w:div>
    <w:div w:id="170144786">
      <w:bodyDiv w:val="1"/>
      <w:marLeft w:val="0"/>
      <w:marRight w:val="0"/>
      <w:marTop w:val="0"/>
      <w:marBottom w:val="0"/>
      <w:divBdr>
        <w:top w:val="none" w:sz="0" w:space="0" w:color="auto"/>
        <w:left w:val="none" w:sz="0" w:space="0" w:color="auto"/>
        <w:bottom w:val="none" w:sz="0" w:space="0" w:color="auto"/>
        <w:right w:val="none" w:sz="0" w:space="0" w:color="auto"/>
      </w:divBdr>
    </w:div>
    <w:div w:id="177275561">
      <w:bodyDiv w:val="1"/>
      <w:marLeft w:val="0"/>
      <w:marRight w:val="0"/>
      <w:marTop w:val="0"/>
      <w:marBottom w:val="0"/>
      <w:divBdr>
        <w:top w:val="none" w:sz="0" w:space="0" w:color="auto"/>
        <w:left w:val="none" w:sz="0" w:space="0" w:color="auto"/>
        <w:bottom w:val="none" w:sz="0" w:space="0" w:color="auto"/>
        <w:right w:val="none" w:sz="0" w:space="0" w:color="auto"/>
      </w:divBdr>
    </w:div>
    <w:div w:id="187642767">
      <w:bodyDiv w:val="1"/>
      <w:marLeft w:val="0"/>
      <w:marRight w:val="0"/>
      <w:marTop w:val="0"/>
      <w:marBottom w:val="0"/>
      <w:divBdr>
        <w:top w:val="none" w:sz="0" w:space="0" w:color="auto"/>
        <w:left w:val="none" w:sz="0" w:space="0" w:color="auto"/>
        <w:bottom w:val="none" w:sz="0" w:space="0" w:color="auto"/>
        <w:right w:val="none" w:sz="0" w:space="0" w:color="auto"/>
      </w:divBdr>
    </w:div>
    <w:div w:id="200368506">
      <w:bodyDiv w:val="1"/>
      <w:marLeft w:val="0"/>
      <w:marRight w:val="0"/>
      <w:marTop w:val="0"/>
      <w:marBottom w:val="0"/>
      <w:divBdr>
        <w:top w:val="none" w:sz="0" w:space="0" w:color="auto"/>
        <w:left w:val="none" w:sz="0" w:space="0" w:color="auto"/>
        <w:bottom w:val="none" w:sz="0" w:space="0" w:color="auto"/>
        <w:right w:val="none" w:sz="0" w:space="0" w:color="auto"/>
      </w:divBdr>
    </w:div>
    <w:div w:id="207760880">
      <w:bodyDiv w:val="1"/>
      <w:marLeft w:val="0"/>
      <w:marRight w:val="0"/>
      <w:marTop w:val="0"/>
      <w:marBottom w:val="0"/>
      <w:divBdr>
        <w:top w:val="none" w:sz="0" w:space="0" w:color="auto"/>
        <w:left w:val="none" w:sz="0" w:space="0" w:color="auto"/>
        <w:bottom w:val="none" w:sz="0" w:space="0" w:color="auto"/>
        <w:right w:val="none" w:sz="0" w:space="0" w:color="auto"/>
      </w:divBdr>
    </w:div>
    <w:div w:id="216627277">
      <w:bodyDiv w:val="1"/>
      <w:marLeft w:val="0"/>
      <w:marRight w:val="0"/>
      <w:marTop w:val="0"/>
      <w:marBottom w:val="0"/>
      <w:divBdr>
        <w:top w:val="none" w:sz="0" w:space="0" w:color="auto"/>
        <w:left w:val="none" w:sz="0" w:space="0" w:color="auto"/>
        <w:bottom w:val="none" w:sz="0" w:space="0" w:color="auto"/>
        <w:right w:val="none" w:sz="0" w:space="0" w:color="auto"/>
      </w:divBdr>
    </w:div>
    <w:div w:id="233126483">
      <w:bodyDiv w:val="1"/>
      <w:marLeft w:val="0"/>
      <w:marRight w:val="0"/>
      <w:marTop w:val="0"/>
      <w:marBottom w:val="0"/>
      <w:divBdr>
        <w:top w:val="none" w:sz="0" w:space="0" w:color="auto"/>
        <w:left w:val="none" w:sz="0" w:space="0" w:color="auto"/>
        <w:bottom w:val="none" w:sz="0" w:space="0" w:color="auto"/>
        <w:right w:val="none" w:sz="0" w:space="0" w:color="auto"/>
      </w:divBdr>
    </w:div>
    <w:div w:id="234242489">
      <w:bodyDiv w:val="1"/>
      <w:marLeft w:val="0"/>
      <w:marRight w:val="0"/>
      <w:marTop w:val="0"/>
      <w:marBottom w:val="0"/>
      <w:divBdr>
        <w:top w:val="none" w:sz="0" w:space="0" w:color="auto"/>
        <w:left w:val="none" w:sz="0" w:space="0" w:color="auto"/>
        <w:bottom w:val="none" w:sz="0" w:space="0" w:color="auto"/>
        <w:right w:val="none" w:sz="0" w:space="0" w:color="auto"/>
      </w:divBdr>
    </w:div>
    <w:div w:id="234627856">
      <w:bodyDiv w:val="1"/>
      <w:marLeft w:val="0"/>
      <w:marRight w:val="0"/>
      <w:marTop w:val="0"/>
      <w:marBottom w:val="0"/>
      <w:divBdr>
        <w:top w:val="none" w:sz="0" w:space="0" w:color="auto"/>
        <w:left w:val="none" w:sz="0" w:space="0" w:color="auto"/>
        <w:bottom w:val="none" w:sz="0" w:space="0" w:color="auto"/>
        <w:right w:val="none" w:sz="0" w:space="0" w:color="auto"/>
      </w:divBdr>
    </w:div>
    <w:div w:id="234895813">
      <w:bodyDiv w:val="1"/>
      <w:marLeft w:val="0"/>
      <w:marRight w:val="0"/>
      <w:marTop w:val="0"/>
      <w:marBottom w:val="0"/>
      <w:divBdr>
        <w:top w:val="none" w:sz="0" w:space="0" w:color="auto"/>
        <w:left w:val="none" w:sz="0" w:space="0" w:color="auto"/>
        <w:bottom w:val="none" w:sz="0" w:space="0" w:color="auto"/>
        <w:right w:val="none" w:sz="0" w:space="0" w:color="auto"/>
      </w:divBdr>
    </w:div>
    <w:div w:id="236981996">
      <w:bodyDiv w:val="1"/>
      <w:marLeft w:val="0"/>
      <w:marRight w:val="0"/>
      <w:marTop w:val="0"/>
      <w:marBottom w:val="0"/>
      <w:divBdr>
        <w:top w:val="none" w:sz="0" w:space="0" w:color="auto"/>
        <w:left w:val="none" w:sz="0" w:space="0" w:color="auto"/>
        <w:bottom w:val="none" w:sz="0" w:space="0" w:color="auto"/>
        <w:right w:val="none" w:sz="0" w:space="0" w:color="auto"/>
      </w:divBdr>
    </w:div>
    <w:div w:id="241525319">
      <w:bodyDiv w:val="1"/>
      <w:marLeft w:val="0"/>
      <w:marRight w:val="0"/>
      <w:marTop w:val="0"/>
      <w:marBottom w:val="0"/>
      <w:divBdr>
        <w:top w:val="none" w:sz="0" w:space="0" w:color="auto"/>
        <w:left w:val="none" w:sz="0" w:space="0" w:color="auto"/>
        <w:bottom w:val="none" w:sz="0" w:space="0" w:color="auto"/>
        <w:right w:val="none" w:sz="0" w:space="0" w:color="auto"/>
      </w:divBdr>
    </w:div>
    <w:div w:id="262765952">
      <w:bodyDiv w:val="1"/>
      <w:marLeft w:val="0"/>
      <w:marRight w:val="0"/>
      <w:marTop w:val="0"/>
      <w:marBottom w:val="0"/>
      <w:divBdr>
        <w:top w:val="none" w:sz="0" w:space="0" w:color="auto"/>
        <w:left w:val="none" w:sz="0" w:space="0" w:color="auto"/>
        <w:bottom w:val="none" w:sz="0" w:space="0" w:color="auto"/>
        <w:right w:val="none" w:sz="0" w:space="0" w:color="auto"/>
      </w:divBdr>
    </w:div>
    <w:div w:id="278076194">
      <w:bodyDiv w:val="1"/>
      <w:marLeft w:val="0"/>
      <w:marRight w:val="0"/>
      <w:marTop w:val="0"/>
      <w:marBottom w:val="0"/>
      <w:divBdr>
        <w:top w:val="none" w:sz="0" w:space="0" w:color="auto"/>
        <w:left w:val="none" w:sz="0" w:space="0" w:color="auto"/>
        <w:bottom w:val="none" w:sz="0" w:space="0" w:color="auto"/>
        <w:right w:val="none" w:sz="0" w:space="0" w:color="auto"/>
      </w:divBdr>
    </w:div>
    <w:div w:id="296227481">
      <w:bodyDiv w:val="1"/>
      <w:marLeft w:val="0"/>
      <w:marRight w:val="0"/>
      <w:marTop w:val="0"/>
      <w:marBottom w:val="0"/>
      <w:divBdr>
        <w:top w:val="none" w:sz="0" w:space="0" w:color="auto"/>
        <w:left w:val="none" w:sz="0" w:space="0" w:color="auto"/>
        <w:bottom w:val="none" w:sz="0" w:space="0" w:color="auto"/>
        <w:right w:val="none" w:sz="0" w:space="0" w:color="auto"/>
      </w:divBdr>
    </w:div>
    <w:div w:id="298805432">
      <w:bodyDiv w:val="1"/>
      <w:marLeft w:val="0"/>
      <w:marRight w:val="0"/>
      <w:marTop w:val="0"/>
      <w:marBottom w:val="0"/>
      <w:divBdr>
        <w:top w:val="none" w:sz="0" w:space="0" w:color="auto"/>
        <w:left w:val="none" w:sz="0" w:space="0" w:color="auto"/>
        <w:bottom w:val="none" w:sz="0" w:space="0" w:color="auto"/>
        <w:right w:val="none" w:sz="0" w:space="0" w:color="auto"/>
      </w:divBdr>
    </w:div>
    <w:div w:id="302807360">
      <w:bodyDiv w:val="1"/>
      <w:marLeft w:val="0"/>
      <w:marRight w:val="0"/>
      <w:marTop w:val="0"/>
      <w:marBottom w:val="0"/>
      <w:divBdr>
        <w:top w:val="none" w:sz="0" w:space="0" w:color="auto"/>
        <w:left w:val="none" w:sz="0" w:space="0" w:color="auto"/>
        <w:bottom w:val="none" w:sz="0" w:space="0" w:color="auto"/>
        <w:right w:val="none" w:sz="0" w:space="0" w:color="auto"/>
      </w:divBdr>
    </w:div>
    <w:div w:id="305398077">
      <w:bodyDiv w:val="1"/>
      <w:marLeft w:val="0"/>
      <w:marRight w:val="0"/>
      <w:marTop w:val="0"/>
      <w:marBottom w:val="0"/>
      <w:divBdr>
        <w:top w:val="none" w:sz="0" w:space="0" w:color="auto"/>
        <w:left w:val="none" w:sz="0" w:space="0" w:color="auto"/>
        <w:bottom w:val="none" w:sz="0" w:space="0" w:color="auto"/>
        <w:right w:val="none" w:sz="0" w:space="0" w:color="auto"/>
      </w:divBdr>
    </w:div>
    <w:div w:id="313486059">
      <w:bodyDiv w:val="1"/>
      <w:marLeft w:val="0"/>
      <w:marRight w:val="0"/>
      <w:marTop w:val="0"/>
      <w:marBottom w:val="0"/>
      <w:divBdr>
        <w:top w:val="none" w:sz="0" w:space="0" w:color="auto"/>
        <w:left w:val="none" w:sz="0" w:space="0" w:color="auto"/>
        <w:bottom w:val="none" w:sz="0" w:space="0" w:color="auto"/>
        <w:right w:val="none" w:sz="0" w:space="0" w:color="auto"/>
      </w:divBdr>
    </w:div>
    <w:div w:id="336616527">
      <w:bodyDiv w:val="1"/>
      <w:marLeft w:val="0"/>
      <w:marRight w:val="0"/>
      <w:marTop w:val="0"/>
      <w:marBottom w:val="0"/>
      <w:divBdr>
        <w:top w:val="none" w:sz="0" w:space="0" w:color="auto"/>
        <w:left w:val="none" w:sz="0" w:space="0" w:color="auto"/>
        <w:bottom w:val="none" w:sz="0" w:space="0" w:color="auto"/>
        <w:right w:val="none" w:sz="0" w:space="0" w:color="auto"/>
      </w:divBdr>
    </w:div>
    <w:div w:id="341399578">
      <w:bodyDiv w:val="1"/>
      <w:marLeft w:val="0"/>
      <w:marRight w:val="0"/>
      <w:marTop w:val="0"/>
      <w:marBottom w:val="0"/>
      <w:divBdr>
        <w:top w:val="none" w:sz="0" w:space="0" w:color="auto"/>
        <w:left w:val="none" w:sz="0" w:space="0" w:color="auto"/>
        <w:bottom w:val="none" w:sz="0" w:space="0" w:color="auto"/>
        <w:right w:val="none" w:sz="0" w:space="0" w:color="auto"/>
      </w:divBdr>
    </w:div>
    <w:div w:id="345711068">
      <w:bodyDiv w:val="1"/>
      <w:marLeft w:val="0"/>
      <w:marRight w:val="0"/>
      <w:marTop w:val="0"/>
      <w:marBottom w:val="0"/>
      <w:divBdr>
        <w:top w:val="none" w:sz="0" w:space="0" w:color="auto"/>
        <w:left w:val="none" w:sz="0" w:space="0" w:color="auto"/>
        <w:bottom w:val="none" w:sz="0" w:space="0" w:color="auto"/>
        <w:right w:val="none" w:sz="0" w:space="0" w:color="auto"/>
      </w:divBdr>
    </w:div>
    <w:div w:id="373426829">
      <w:bodyDiv w:val="1"/>
      <w:marLeft w:val="0"/>
      <w:marRight w:val="0"/>
      <w:marTop w:val="0"/>
      <w:marBottom w:val="0"/>
      <w:divBdr>
        <w:top w:val="none" w:sz="0" w:space="0" w:color="auto"/>
        <w:left w:val="none" w:sz="0" w:space="0" w:color="auto"/>
        <w:bottom w:val="none" w:sz="0" w:space="0" w:color="auto"/>
        <w:right w:val="none" w:sz="0" w:space="0" w:color="auto"/>
      </w:divBdr>
    </w:div>
    <w:div w:id="374043337">
      <w:bodyDiv w:val="1"/>
      <w:marLeft w:val="0"/>
      <w:marRight w:val="0"/>
      <w:marTop w:val="0"/>
      <w:marBottom w:val="0"/>
      <w:divBdr>
        <w:top w:val="none" w:sz="0" w:space="0" w:color="auto"/>
        <w:left w:val="none" w:sz="0" w:space="0" w:color="auto"/>
        <w:bottom w:val="none" w:sz="0" w:space="0" w:color="auto"/>
        <w:right w:val="none" w:sz="0" w:space="0" w:color="auto"/>
      </w:divBdr>
    </w:div>
    <w:div w:id="380248349">
      <w:bodyDiv w:val="1"/>
      <w:marLeft w:val="0"/>
      <w:marRight w:val="0"/>
      <w:marTop w:val="0"/>
      <w:marBottom w:val="0"/>
      <w:divBdr>
        <w:top w:val="none" w:sz="0" w:space="0" w:color="auto"/>
        <w:left w:val="none" w:sz="0" w:space="0" w:color="auto"/>
        <w:bottom w:val="none" w:sz="0" w:space="0" w:color="auto"/>
        <w:right w:val="none" w:sz="0" w:space="0" w:color="auto"/>
      </w:divBdr>
    </w:div>
    <w:div w:id="384527818">
      <w:bodyDiv w:val="1"/>
      <w:marLeft w:val="0"/>
      <w:marRight w:val="0"/>
      <w:marTop w:val="0"/>
      <w:marBottom w:val="0"/>
      <w:divBdr>
        <w:top w:val="none" w:sz="0" w:space="0" w:color="auto"/>
        <w:left w:val="none" w:sz="0" w:space="0" w:color="auto"/>
        <w:bottom w:val="none" w:sz="0" w:space="0" w:color="auto"/>
        <w:right w:val="none" w:sz="0" w:space="0" w:color="auto"/>
      </w:divBdr>
    </w:div>
    <w:div w:id="385683021">
      <w:bodyDiv w:val="1"/>
      <w:marLeft w:val="0"/>
      <w:marRight w:val="0"/>
      <w:marTop w:val="0"/>
      <w:marBottom w:val="0"/>
      <w:divBdr>
        <w:top w:val="none" w:sz="0" w:space="0" w:color="auto"/>
        <w:left w:val="none" w:sz="0" w:space="0" w:color="auto"/>
        <w:bottom w:val="none" w:sz="0" w:space="0" w:color="auto"/>
        <w:right w:val="none" w:sz="0" w:space="0" w:color="auto"/>
      </w:divBdr>
    </w:div>
    <w:div w:id="387993955">
      <w:bodyDiv w:val="1"/>
      <w:marLeft w:val="0"/>
      <w:marRight w:val="0"/>
      <w:marTop w:val="0"/>
      <w:marBottom w:val="0"/>
      <w:divBdr>
        <w:top w:val="none" w:sz="0" w:space="0" w:color="auto"/>
        <w:left w:val="none" w:sz="0" w:space="0" w:color="auto"/>
        <w:bottom w:val="none" w:sz="0" w:space="0" w:color="auto"/>
        <w:right w:val="none" w:sz="0" w:space="0" w:color="auto"/>
      </w:divBdr>
    </w:div>
    <w:div w:id="388039613">
      <w:bodyDiv w:val="1"/>
      <w:marLeft w:val="0"/>
      <w:marRight w:val="0"/>
      <w:marTop w:val="0"/>
      <w:marBottom w:val="0"/>
      <w:divBdr>
        <w:top w:val="none" w:sz="0" w:space="0" w:color="auto"/>
        <w:left w:val="none" w:sz="0" w:space="0" w:color="auto"/>
        <w:bottom w:val="none" w:sz="0" w:space="0" w:color="auto"/>
        <w:right w:val="none" w:sz="0" w:space="0" w:color="auto"/>
      </w:divBdr>
    </w:div>
    <w:div w:id="396704617">
      <w:bodyDiv w:val="1"/>
      <w:marLeft w:val="0"/>
      <w:marRight w:val="0"/>
      <w:marTop w:val="0"/>
      <w:marBottom w:val="0"/>
      <w:divBdr>
        <w:top w:val="none" w:sz="0" w:space="0" w:color="auto"/>
        <w:left w:val="none" w:sz="0" w:space="0" w:color="auto"/>
        <w:bottom w:val="none" w:sz="0" w:space="0" w:color="auto"/>
        <w:right w:val="none" w:sz="0" w:space="0" w:color="auto"/>
      </w:divBdr>
    </w:div>
    <w:div w:id="398940984">
      <w:bodyDiv w:val="1"/>
      <w:marLeft w:val="0"/>
      <w:marRight w:val="0"/>
      <w:marTop w:val="0"/>
      <w:marBottom w:val="0"/>
      <w:divBdr>
        <w:top w:val="none" w:sz="0" w:space="0" w:color="auto"/>
        <w:left w:val="none" w:sz="0" w:space="0" w:color="auto"/>
        <w:bottom w:val="none" w:sz="0" w:space="0" w:color="auto"/>
        <w:right w:val="none" w:sz="0" w:space="0" w:color="auto"/>
      </w:divBdr>
    </w:div>
    <w:div w:id="406809010">
      <w:bodyDiv w:val="1"/>
      <w:marLeft w:val="0"/>
      <w:marRight w:val="0"/>
      <w:marTop w:val="0"/>
      <w:marBottom w:val="0"/>
      <w:divBdr>
        <w:top w:val="none" w:sz="0" w:space="0" w:color="auto"/>
        <w:left w:val="none" w:sz="0" w:space="0" w:color="auto"/>
        <w:bottom w:val="none" w:sz="0" w:space="0" w:color="auto"/>
        <w:right w:val="none" w:sz="0" w:space="0" w:color="auto"/>
      </w:divBdr>
    </w:div>
    <w:div w:id="412356372">
      <w:bodyDiv w:val="1"/>
      <w:marLeft w:val="0"/>
      <w:marRight w:val="0"/>
      <w:marTop w:val="0"/>
      <w:marBottom w:val="0"/>
      <w:divBdr>
        <w:top w:val="none" w:sz="0" w:space="0" w:color="auto"/>
        <w:left w:val="none" w:sz="0" w:space="0" w:color="auto"/>
        <w:bottom w:val="none" w:sz="0" w:space="0" w:color="auto"/>
        <w:right w:val="none" w:sz="0" w:space="0" w:color="auto"/>
      </w:divBdr>
    </w:div>
    <w:div w:id="418060933">
      <w:bodyDiv w:val="1"/>
      <w:marLeft w:val="0"/>
      <w:marRight w:val="0"/>
      <w:marTop w:val="0"/>
      <w:marBottom w:val="0"/>
      <w:divBdr>
        <w:top w:val="none" w:sz="0" w:space="0" w:color="auto"/>
        <w:left w:val="none" w:sz="0" w:space="0" w:color="auto"/>
        <w:bottom w:val="none" w:sz="0" w:space="0" w:color="auto"/>
        <w:right w:val="none" w:sz="0" w:space="0" w:color="auto"/>
      </w:divBdr>
    </w:div>
    <w:div w:id="423186601">
      <w:bodyDiv w:val="1"/>
      <w:marLeft w:val="0"/>
      <w:marRight w:val="0"/>
      <w:marTop w:val="0"/>
      <w:marBottom w:val="0"/>
      <w:divBdr>
        <w:top w:val="none" w:sz="0" w:space="0" w:color="auto"/>
        <w:left w:val="none" w:sz="0" w:space="0" w:color="auto"/>
        <w:bottom w:val="none" w:sz="0" w:space="0" w:color="auto"/>
        <w:right w:val="none" w:sz="0" w:space="0" w:color="auto"/>
      </w:divBdr>
    </w:div>
    <w:div w:id="424964100">
      <w:bodyDiv w:val="1"/>
      <w:marLeft w:val="0"/>
      <w:marRight w:val="0"/>
      <w:marTop w:val="0"/>
      <w:marBottom w:val="0"/>
      <w:divBdr>
        <w:top w:val="none" w:sz="0" w:space="0" w:color="auto"/>
        <w:left w:val="none" w:sz="0" w:space="0" w:color="auto"/>
        <w:bottom w:val="none" w:sz="0" w:space="0" w:color="auto"/>
        <w:right w:val="none" w:sz="0" w:space="0" w:color="auto"/>
      </w:divBdr>
    </w:div>
    <w:div w:id="433869304">
      <w:bodyDiv w:val="1"/>
      <w:marLeft w:val="0"/>
      <w:marRight w:val="0"/>
      <w:marTop w:val="0"/>
      <w:marBottom w:val="0"/>
      <w:divBdr>
        <w:top w:val="none" w:sz="0" w:space="0" w:color="auto"/>
        <w:left w:val="none" w:sz="0" w:space="0" w:color="auto"/>
        <w:bottom w:val="none" w:sz="0" w:space="0" w:color="auto"/>
        <w:right w:val="none" w:sz="0" w:space="0" w:color="auto"/>
      </w:divBdr>
    </w:div>
    <w:div w:id="447239675">
      <w:bodyDiv w:val="1"/>
      <w:marLeft w:val="0"/>
      <w:marRight w:val="0"/>
      <w:marTop w:val="0"/>
      <w:marBottom w:val="0"/>
      <w:divBdr>
        <w:top w:val="none" w:sz="0" w:space="0" w:color="auto"/>
        <w:left w:val="none" w:sz="0" w:space="0" w:color="auto"/>
        <w:bottom w:val="none" w:sz="0" w:space="0" w:color="auto"/>
        <w:right w:val="none" w:sz="0" w:space="0" w:color="auto"/>
      </w:divBdr>
    </w:div>
    <w:div w:id="451166641">
      <w:bodyDiv w:val="1"/>
      <w:marLeft w:val="0"/>
      <w:marRight w:val="0"/>
      <w:marTop w:val="0"/>
      <w:marBottom w:val="0"/>
      <w:divBdr>
        <w:top w:val="none" w:sz="0" w:space="0" w:color="auto"/>
        <w:left w:val="none" w:sz="0" w:space="0" w:color="auto"/>
        <w:bottom w:val="none" w:sz="0" w:space="0" w:color="auto"/>
        <w:right w:val="none" w:sz="0" w:space="0" w:color="auto"/>
      </w:divBdr>
    </w:div>
    <w:div w:id="468131780">
      <w:bodyDiv w:val="1"/>
      <w:marLeft w:val="0"/>
      <w:marRight w:val="0"/>
      <w:marTop w:val="0"/>
      <w:marBottom w:val="0"/>
      <w:divBdr>
        <w:top w:val="none" w:sz="0" w:space="0" w:color="auto"/>
        <w:left w:val="none" w:sz="0" w:space="0" w:color="auto"/>
        <w:bottom w:val="none" w:sz="0" w:space="0" w:color="auto"/>
        <w:right w:val="none" w:sz="0" w:space="0" w:color="auto"/>
      </w:divBdr>
    </w:div>
    <w:div w:id="481048031">
      <w:bodyDiv w:val="1"/>
      <w:marLeft w:val="0"/>
      <w:marRight w:val="0"/>
      <w:marTop w:val="0"/>
      <w:marBottom w:val="0"/>
      <w:divBdr>
        <w:top w:val="none" w:sz="0" w:space="0" w:color="auto"/>
        <w:left w:val="none" w:sz="0" w:space="0" w:color="auto"/>
        <w:bottom w:val="none" w:sz="0" w:space="0" w:color="auto"/>
        <w:right w:val="none" w:sz="0" w:space="0" w:color="auto"/>
      </w:divBdr>
    </w:div>
    <w:div w:id="484711528">
      <w:bodyDiv w:val="1"/>
      <w:marLeft w:val="0"/>
      <w:marRight w:val="0"/>
      <w:marTop w:val="0"/>
      <w:marBottom w:val="0"/>
      <w:divBdr>
        <w:top w:val="none" w:sz="0" w:space="0" w:color="auto"/>
        <w:left w:val="none" w:sz="0" w:space="0" w:color="auto"/>
        <w:bottom w:val="none" w:sz="0" w:space="0" w:color="auto"/>
        <w:right w:val="none" w:sz="0" w:space="0" w:color="auto"/>
      </w:divBdr>
    </w:div>
    <w:div w:id="530848284">
      <w:bodyDiv w:val="1"/>
      <w:marLeft w:val="0"/>
      <w:marRight w:val="0"/>
      <w:marTop w:val="0"/>
      <w:marBottom w:val="0"/>
      <w:divBdr>
        <w:top w:val="none" w:sz="0" w:space="0" w:color="auto"/>
        <w:left w:val="none" w:sz="0" w:space="0" w:color="auto"/>
        <w:bottom w:val="none" w:sz="0" w:space="0" w:color="auto"/>
        <w:right w:val="none" w:sz="0" w:space="0" w:color="auto"/>
      </w:divBdr>
    </w:div>
    <w:div w:id="552886266">
      <w:bodyDiv w:val="1"/>
      <w:marLeft w:val="0"/>
      <w:marRight w:val="0"/>
      <w:marTop w:val="0"/>
      <w:marBottom w:val="0"/>
      <w:divBdr>
        <w:top w:val="none" w:sz="0" w:space="0" w:color="auto"/>
        <w:left w:val="none" w:sz="0" w:space="0" w:color="auto"/>
        <w:bottom w:val="none" w:sz="0" w:space="0" w:color="auto"/>
        <w:right w:val="none" w:sz="0" w:space="0" w:color="auto"/>
      </w:divBdr>
    </w:div>
    <w:div w:id="554781634">
      <w:bodyDiv w:val="1"/>
      <w:marLeft w:val="0"/>
      <w:marRight w:val="0"/>
      <w:marTop w:val="0"/>
      <w:marBottom w:val="0"/>
      <w:divBdr>
        <w:top w:val="none" w:sz="0" w:space="0" w:color="auto"/>
        <w:left w:val="none" w:sz="0" w:space="0" w:color="auto"/>
        <w:bottom w:val="none" w:sz="0" w:space="0" w:color="auto"/>
        <w:right w:val="none" w:sz="0" w:space="0" w:color="auto"/>
      </w:divBdr>
    </w:div>
    <w:div w:id="557403331">
      <w:bodyDiv w:val="1"/>
      <w:marLeft w:val="0"/>
      <w:marRight w:val="0"/>
      <w:marTop w:val="0"/>
      <w:marBottom w:val="0"/>
      <w:divBdr>
        <w:top w:val="none" w:sz="0" w:space="0" w:color="auto"/>
        <w:left w:val="none" w:sz="0" w:space="0" w:color="auto"/>
        <w:bottom w:val="none" w:sz="0" w:space="0" w:color="auto"/>
        <w:right w:val="none" w:sz="0" w:space="0" w:color="auto"/>
      </w:divBdr>
    </w:div>
    <w:div w:id="568461679">
      <w:bodyDiv w:val="1"/>
      <w:marLeft w:val="0"/>
      <w:marRight w:val="0"/>
      <w:marTop w:val="0"/>
      <w:marBottom w:val="0"/>
      <w:divBdr>
        <w:top w:val="none" w:sz="0" w:space="0" w:color="auto"/>
        <w:left w:val="none" w:sz="0" w:space="0" w:color="auto"/>
        <w:bottom w:val="none" w:sz="0" w:space="0" w:color="auto"/>
        <w:right w:val="none" w:sz="0" w:space="0" w:color="auto"/>
      </w:divBdr>
    </w:div>
    <w:div w:id="575552091">
      <w:bodyDiv w:val="1"/>
      <w:marLeft w:val="0"/>
      <w:marRight w:val="0"/>
      <w:marTop w:val="0"/>
      <w:marBottom w:val="0"/>
      <w:divBdr>
        <w:top w:val="none" w:sz="0" w:space="0" w:color="auto"/>
        <w:left w:val="none" w:sz="0" w:space="0" w:color="auto"/>
        <w:bottom w:val="none" w:sz="0" w:space="0" w:color="auto"/>
        <w:right w:val="none" w:sz="0" w:space="0" w:color="auto"/>
      </w:divBdr>
    </w:div>
    <w:div w:id="576285777">
      <w:bodyDiv w:val="1"/>
      <w:marLeft w:val="0"/>
      <w:marRight w:val="0"/>
      <w:marTop w:val="0"/>
      <w:marBottom w:val="0"/>
      <w:divBdr>
        <w:top w:val="none" w:sz="0" w:space="0" w:color="auto"/>
        <w:left w:val="none" w:sz="0" w:space="0" w:color="auto"/>
        <w:bottom w:val="none" w:sz="0" w:space="0" w:color="auto"/>
        <w:right w:val="none" w:sz="0" w:space="0" w:color="auto"/>
      </w:divBdr>
    </w:div>
    <w:div w:id="586772815">
      <w:bodyDiv w:val="1"/>
      <w:marLeft w:val="0"/>
      <w:marRight w:val="0"/>
      <w:marTop w:val="0"/>
      <w:marBottom w:val="0"/>
      <w:divBdr>
        <w:top w:val="none" w:sz="0" w:space="0" w:color="auto"/>
        <w:left w:val="none" w:sz="0" w:space="0" w:color="auto"/>
        <w:bottom w:val="none" w:sz="0" w:space="0" w:color="auto"/>
        <w:right w:val="none" w:sz="0" w:space="0" w:color="auto"/>
      </w:divBdr>
    </w:div>
    <w:div w:id="602693138">
      <w:bodyDiv w:val="1"/>
      <w:marLeft w:val="0"/>
      <w:marRight w:val="0"/>
      <w:marTop w:val="0"/>
      <w:marBottom w:val="0"/>
      <w:divBdr>
        <w:top w:val="none" w:sz="0" w:space="0" w:color="auto"/>
        <w:left w:val="none" w:sz="0" w:space="0" w:color="auto"/>
        <w:bottom w:val="none" w:sz="0" w:space="0" w:color="auto"/>
        <w:right w:val="none" w:sz="0" w:space="0" w:color="auto"/>
      </w:divBdr>
    </w:div>
    <w:div w:id="603809412">
      <w:bodyDiv w:val="1"/>
      <w:marLeft w:val="0"/>
      <w:marRight w:val="0"/>
      <w:marTop w:val="0"/>
      <w:marBottom w:val="0"/>
      <w:divBdr>
        <w:top w:val="none" w:sz="0" w:space="0" w:color="auto"/>
        <w:left w:val="none" w:sz="0" w:space="0" w:color="auto"/>
        <w:bottom w:val="none" w:sz="0" w:space="0" w:color="auto"/>
        <w:right w:val="none" w:sz="0" w:space="0" w:color="auto"/>
      </w:divBdr>
    </w:div>
    <w:div w:id="625624339">
      <w:bodyDiv w:val="1"/>
      <w:marLeft w:val="0"/>
      <w:marRight w:val="0"/>
      <w:marTop w:val="0"/>
      <w:marBottom w:val="0"/>
      <w:divBdr>
        <w:top w:val="none" w:sz="0" w:space="0" w:color="auto"/>
        <w:left w:val="none" w:sz="0" w:space="0" w:color="auto"/>
        <w:bottom w:val="none" w:sz="0" w:space="0" w:color="auto"/>
        <w:right w:val="none" w:sz="0" w:space="0" w:color="auto"/>
      </w:divBdr>
    </w:div>
    <w:div w:id="628242300">
      <w:bodyDiv w:val="1"/>
      <w:marLeft w:val="0"/>
      <w:marRight w:val="0"/>
      <w:marTop w:val="0"/>
      <w:marBottom w:val="0"/>
      <w:divBdr>
        <w:top w:val="none" w:sz="0" w:space="0" w:color="auto"/>
        <w:left w:val="none" w:sz="0" w:space="0" w:color="auto"/>
        <w:bottom w:val="none" w:sz="0" w:space="0" w:color="auto"/>
        <w:right w:val="none" w:sz="0" w:space="0" w:color="auto"/>
      </w:divBdr>
    </w:div>
    <w:div w:id="631787196">
      <w:bodyDiv w:val="1"/>
      <w:marLeft w:val="0"/>
      <w:marRight w:val="0"/>
      <w:marTop w:val="0"/>
      <w:marBottom w:val="0"/>
      <w:divBdr>
        <w:top w:val="none" w:sz="0" w:space="0" w:color="auto"/>
        <w:left w:val="none" w:sz="0" w:space="0" w:color="auto"/>
        <w:bottom w:val="none" w:sz="0" w:space="0" w:color="auto"/>
        <w:right w:val="none" w:sz="0" w:space="0" w:color="auto"/>
      </w:divBdr>
    </w:div>
    <w:div w:id="638193511">
      <w:bodyDiv w:val="1"/>
      <w:marLeft w:val="0"/>
      <w:marRight w:val="0"/>
      <w:marTop w:val="0"/>
      <w:marBottom w:val="0"/>
      <w:divBdr>
        <w:top w:val="none" w:sz="0" w:space="0" w:color="auto"/>
        <w:left w:val="none" w:sz="0" w:space="0" w:color="auto"/>
        <w:bottom w:val="none" w:sz="0" w:space="0" w:color="auto"/>
        <w:right w:val="none" w:sz="0" w:space="0" w:color="auto"/>
      </w:divBdr>
    </w:div>
    <w:div w:id="659313781">
      <w:bodyDiv w:val="1"/>
      <w:marLeft w:val="0"/>
      <w:marRight w:val="0"/>
      <w:marTop w:val="0"/>
      <w:marBottom w:val="0"/>
      <w:divBdr>
        <w:top w:val="none" w:sz="0" w:space="0" w:color="auto"/>
        <w:left w:val="none" w:sz="0" w:space="0" w:color="auto"/>
        <w:bottom w:val="none" w:sz="0" w:space="0" w:color="auto"/>
        <w:right w:val="none" w:sz="0" w:space="0" w:color="auto"/>
      </w:divBdr>
    </w:div>
    <w:div w:id="663778354">
      <w:bodyDiv w:val="1"/>
      <w:marLeft w:val="0"/>
      <w:marRight w:val="0"/>
      <w:marTop w:val="0"/>
      <w:marBottom w:val="0"/>
      <w:divBdr>
        <w:top w:val="none" w:sz="0" w:space="0" w:color="auto"/>
        <w:left w:val="none" w:sz="0" w:space="0" w:color="auto"/>
        <w:bottom w:val="none" w:sz="0" w:space="0" w:color="auto"/>
        <w:right w:val="none" w:sz="0" w:space="0" w:color="auto"/>
      </w:divBdr>
    </w:div>
    <w:div w:id="673919941">
      <w:bodyDiv w:val="1"/>
      <w:marLeft w:val="0"/>
      <w:marRight w:val="0"/>
      <w:marTop w:val="0"/>
      <w:marBottom w:val="0"/>
      <w:divBdr>
        <w:top w:val="none" w:sz="0" w:space="0" w:color="auto"/>
        <w:left w:val="none" w:sz="0" w:space="0" w:color="auto"/>
        <w:bottom w:val="none" w:sz="0" w:space="0" w:color="auto"/>
        <w:right w:val="none" w:sz="0" w:space="0" w:color="auto"/>
      </w:divBdr>
    </w:div>
    <w:div w:id="675764745">
      <w:bodyDiv w:val="1"/>
      <w:marLeft w:val="0"/>
      <w:marRight w:val="0"/>
      <w:marTop w:val="0"/>
      <w:marBottom w:val="0"/>
      <w:divBdr>
        <w:top w:val="none" w:sz="0" w:space="0" w:color="auto"/>
        <w:left w:val="none" w:sz="0" w:space="0" w:color="auto"/>
        <w:bottom w:val="none" w:sz="0" w:space="0" w:color="auto"/>
        <w:right w:val="none" w:sz="0" w:space="0" w:color="auto"/>
      </w:divBdr>
    </w:div>
    <w:div w:id="685837017">
      <w:bodyDiv w:val="1"/>
      <w:marLeft w:val="0"/>
      <w:marRight w:val="0"/>
      <w:marTop w:val="0"/>
      <w:marBottom w:val="0"/>
      <w:divBdr>
        <w:top w:val="none" w:sz="0" w:space="0" w:color="auto"/>
        <w:left w:val="none" w:sz="0" w:space="0" w:color="auto"/>
        <w:bottom w:val="none" w:sz="0" w:space="0" w:color="auto"/>
        <w:right w:val="none" w:sz="0" w:space="0" w:color="auto"/>
      </w:divBdr>
    </w:div>
    <w:div w:id="702824266">
      <w:bodyDiv w:val="1"/>
      <w:marLeft w:val="0"/>
      <w:marRight w:val="0"/>
      <w:marTop w:val="0"/>
      <w:marBottom w:val="0"/>
      <w:divBdr>
        <w:top w:val="none" w:sz="0" w:space="0" w:color="auto"/>
        <w:left w:val="none" w:sz="0" w:space="0" w:color="auto"/>
        <w:bottom w:val="none" w:sz="0" w:space="0" w:color="auto"/>
        <w:right w:val="none" w:sz="0" w:space="0" w:color="auto"/>
      </w:divBdr>
    </w:div>
    <w:div w:id="733047246">
      <w:bodyDiv w:val="1"/>
      <w:marLeft w:val="0"/>
      <w:marRight w:val="0"/>
      <w:marTop w:val="0"/>
      <w:marBottom w:val="0"/>
      <w:divBdr>
        <w:top w:val="none" w:sz="0" w:space="0" w:color="auto"/>
        <w:left w:val="none" w:sz="0" w:space="0" w:color="auto"/>
        <w:bottom w:val="none" w:sz="0" w:space="0" w:color="auto"/>
        <w:right w:val="none" w:sz="0" w:space="0" w:color="auto"/>
      </w:divBdr>
    </w:div>
    <w:div w:id="749235176">
      <w:bodyDiv w:val="1"/>
      <w:marLeft w:val="0"/>
      <w:marRight w:val="0"/>
      <w:marTop w:val="0"/>
      <w:marBottom w:val="0"/>
      <w:divBdr>
        <w:top w:val="none" w:sz="0" w:space="0" w:color="auto"/>
        <w:left w:val="none" w:sz="0" w:space="0" w:color="auto"/>
        <w:bottom w:val="none" w:sz="0" w:space="0" w:color="auto"/>
        <w:right w:val="none" w:sz="0" w:space="0" w:color="auto"/>
      </w:divBdr>
    </w:div>
    <w:div w:id="751389042">
      <w:bodyDiv w:val="1"/>
      <w:marLeft w:val="0"/>
      <w:marRight w:val="0"/>
      <w:marTop w:val="0"/>
      <w:marBottom w:val="0"/>
      <w:divBdr>
        <w:top w:val="none" w:sz="0" w:space="0" w:color="auto"/>
        <w:left w:val="none" w:sz="0" w:space="0" w:color="auto"/>
        <w:bottom w:val="none" w:sz="0" w:space="0" w:color="auto"/>
        <w:right w:val="none" w:sz="0" w:space="0" w:color="auto"/>
      </w:divBdr>
    </w:div>
    <w:div w:id="759718956">
      <w:bodyDiv w:val="1"/>
      <w:marLeft w:val="0"/>
      <w:marRight w:val="0"/>
      <w:marTop w:val="0"/>
      <w:marBottom w:val="0"/>
      <w:divBdr>
        <w:top w:val="none" w:sz="0" w:space="0" w:color="auto"/>
        <w:left w:val="none" w:sz="0" w:space="0" w:color="auto"/>
        <w:bottom w:val="none" w:sz="0" w:space="0" w:color="auto"/>
        <w:right w:val="none" w:sz="0" w:space="0" w:color="auto"/>
      </w:divBdr>
    </w:div>
    <w:div w:id="765075658">
      <w:bodyDiv w:val="1"/>
      <w:marLeft w:val="0"/>
      <w:marRight w:val="0"/>
      <w:marTop w:val="0"/>
      <w:marBottom w:val="0"/>
      <w:divBdr>
        <w:top w:val="none" w:sz="0" w:space="0" w:color="auto"/>
        <w:left w:val="none" w:sz="0" w:space="0" w:color="auto"/>
        <w:bottom w:val="none" w:sz="0" w:space="0" w:color="auto"/>
        <w:right w:val="none" w:sz="0" w:space="0" w:color="auto"/>
      </w:divBdr>
    </w:div>
    <w:div w:id="796533197">
      <w:bodyDiv w:val="1"/>
      <w:marLeft w:val="0"/>
      <w:marRight w:val="0"/>
      <w:marTop w:val="0"/>
      <w:marBottom w:val="0"/>
      <w:divBdr>
        <w:top w:val="none" w:sz="0" w:space="0" w:color="auto"/>
        <w:left w:val="none" w:sz="0" w:space="0" w:color="auto"/>
        <w:bottom w:val="none" w:sz="0" w:space="0" w:color="auto"/>
        <w:right w:val="none" w:sz="0" w:space="0" w:color="auto"/>
      </w:divBdr>
    </w:div>
    <w:div w:id="819272801">
      <w:bodyDiv w:val="1"/>
      <w:marLeft w:val="0"/>
      <w:marRight w:val="0"/>
      <w:marTop w:val="0"/>
      <w:marBottom w:val="0"/>
      <w:divBdr>
        <w:top w:val="none" w:sz="0" w:space="0" w:color="auto"/>
        <w:left w:val="none" w:sz="0" w:space="0" w:color="auto"/>
        <w:bottom w:val="none" w:sz="0" w:space="0" w:color="auto"/>
        <w:right w:val="none" w:sz="0" w:space="0" w:color="auto"/>
      </w:divBdr>
    </w:div>
    <w:div w:id="834105937">
      <w:bodyDiv w:val="1"/>
      <w:marLeft w:val="0"/>
      <w:marRight w:val="0"/>
      <w:marTop w:val="0"/>
      <w:marBottom w:val="0"/>
      <w:divBdr>
        <w:top w:val="none" w:sz="0" w:space="0" w:color="auto"/>
        <w:left w:val="none" w:sz="0" w:space="0" w:color="auto"/>
        <w:bottom w:val="none" w:sz="0" w:space="0" w:color="auto"/>
        <w:right w:val="none" w:sz="0" w:space="0" w:color="auto"/>
      </w:divBdr>
    </w:div>
    <w:div w:id="841705255">
      <w:bodyDiv w:val="1"/>
      <w:marLeft w:val="0"/>
      <w:marRight w:val="0"/>
      <w:marTop w:val="0"/>
      <w:marBottom w:val="0"/>
      <w:divBdr>
        <w:top w:val="none" w:sz="0" w:space="0" w:color="auto"/>
        <w:left w:val="none" w:sz="0" w:space="0" w:color="auto"/>
        <w:bottom w:val="none" w:sz="0" w:space="0" w:color="auto"/>
        <w:right w:val="none" w:sz="0" w:space="0" w:color="auto"/>
      </w:divBdr>
    </w:div>
    <w:div w:id="846211305">
      <w:bodyDiv w:val="1"/>
      <w:marLeft w:val="0"/>
      <w:marRight w:val="0"/>
      <w:marTop w:val="0"/>
      <w:marBottom w:val="0"/>
      <w:divBdr>
        <w:top w:val="none" w:sz="0" w:space="0" w:color="auto"/>
        <w:left w:val="none" w:sz="0" w:space="0" w:color="auto"/>
        <w:bottom w:val="none" w:sz="0" w:space="0" w:color="auto"/>
        <w:right w:val="none" w:sz="0" w:space="0" w:color="auto"/>
      </w:divBdr>
    </w:div>
    <w:div w:id="851724131">
      <w:bodyDiv w:val="1"/>
      <w:marLeft w:val="0"/>
      <w:marRight w:val="0"/>
      <w:marTop w:val="0"/>
      <w:marBottom w:val="0"/>
      <w:divBdr>
        <w:top w:val="none" w:sz="0" w:space="0" w:color="auto"/>
        <w:left w:val="none" w:sz="0" w:space="0" w:color="auto"/>
        <w:bottom w:val="none" w:sz="0" w:space="0" w:color="auto"/>
        <w:right w:val="none" w:sz="0" w:space="0" w:color="auto"/>
      </w:divBdr>
    </w:div>
    <w:div w:id="859007362">
      <w:bodyDiv w:val="1"/>
      <w:marLeft w:val="0"/>
      <w:marRight w:val="0"/>
      <w:marTop w:val="0"/>
      <w:marBottom w:val="0"/>
      <w:divBdr>
        <w:top w:val="none" w:sz="0" w:space="0" w:color="auto"/>
        <w:left w:val="none" w:sz="0" w:space="0" w:color="auto"/>
        <w:bottom w:val="none" w:sz="0" w:space="0" w:color="auto"/>
        <w:right w:val="none" w:sz="0" w:space="0" w:color="auto"/>
      </w:divBdr>
    </w:div>
    <w:div w:id="863396198">
      <w:bodyDiv w:val="1"/>
      <w:marLeft w:val="0"/>
      <w:marRight w:val="0"/>
      <w:marTop w:val="0"/>
      <w:marBottom w:val="0"/>
      <w:divBdr>
        <w:top w:val="none" w:sz="0" w:space="0" w:color="auto"/>
        <w:left w:val="none" w:sz="0" w:space="0" w:color="auto"/>
        <w:bottom w:val="none" w:sz="0" w:space="0" w:color="auto"/>
        <w:right w:val="none" w:sz="0" w:space="0" w:color="auto"/>
      </w:divBdr>
    </w:div>
    <w:div w:id="875043635">
      <w:bodyDiv w:val="1"/>
      <w:marLeft w:val="0"/>
      <w:marRight w:val="0"/>
      <w:marTop w:val="0"/>
      <w:marBottom w:val="0"/>
      <w:divBdr>
        <w:top w:val="none" w:sz="0" w:space="0" w:color="auto"/>
        <w:left w:val="none" w:sz="0" w:space="0" w:color="auto"/>
        <w:bottom w:val="none" w:sz="0" w:space="0" w:color="auto"/>
        <w:right w:val="none" w:sz="0" w:space="0" w:color="auto"/>
      </w:divBdr>
    </w:div>
    <w:div w:id="884755540">
      <w:bodyDiv w:val="1"/>
      <w:marLeft w:val="0"/>
      <w:marRight w:val="0"/>
      <w:marTop w:val="0"/>
      <w:marBottom w:val="0"/>
      <w:divBdr>
        <w:top w:val="none" w:sz="0" w:space="0" w:color="auto"/>
        <w:left w:val="none" w:sz="0" w:space="0" w:color="auto"/>
        <w:bottom w:val="none" w:sz="0" w:space="0" w:color="auto"/>
        <w:right w:val="none" w:sz="0" w:space="0" w:color="auto"/>
      </w:divBdr>
    </w:div>
    <w:div w:id="893082826">
      <w:bodyDiv w:val="1"/>
      <w:marLeft w:val="0"/>
      <w:marRight w:val="0"/>
      <w:marTop w:val="0"/>
      <w:marBottom w:val="0"/>
      <w:divBdr>
        <w:top w:val="none" w:sz="0" w:space="0" w:color="auto"/>
        <w:left w:val="none" w:sz="0" w:space="0" w:color="auto"/>
        <w:bottom w:val="none" w:sz="0" w:space="0" w:color="auto"/>
        <w:right w:val="none" w:sz="0" w:space="0" w:color="auto"/>
      </w:divBdr>
    </w:div>
    <w:div w:id="894705740">
      <w:bodyDiv w:val="1"/>
      <w:marLeft w:val="0"/>
      <w:marRight w:val="0"/>
      <w:marTop w:val="0"/>
      <w:marBottom w:val="0"/>
      <w:divBdr>
        <w:top w:val="none" w:sz="0" w:space="0" w:color="auto"/>
        <w:left w:val="none" w:sz="0" w:space="0" w:color="auto"/>
        <w:bottom w:val="none" w:sz="0" w:space="0" w:color="auto"/>
        <w:right w:val="none" w:sz="0" w:space="0" w:color="auto"/>
      </w:divBdr>
    </w:div>
    <w:div w:id="906916538">
      <w:bodyDiv w:val="1"/>
      <w:marLeft w:val="0"/>
      <w:marRight w:val="0"/>
      <w:marTop w:val="0"/>
      <w:marBottom w:val="0"/>
      <w:divBdr>
        <w:top w:val="none" w:sz="0" w:space="0" w:color="auto"/>
        <w:left w:val="none" w:sz="0" w:space="0" w:color="auto"/>
        <w:bottom w:val="none" w:sz="0" w:space="0" w:color="auto"/>
        <w:right w:val="none" w:sz="0" w:space="0" w:color="auto"/>
      </w:divBdr>
    </w:div>
    <w:div w:id="908464935">
      <w:bodyDiv w:val="1"/>
      <w:marLeft w:val="0"/>
      <w:marRight w:val="0"/>
      <w:marTop w:val="0"/>
      <w:marBottom w:val="0"/>
      <w:divBdr>
        <w:top w:val="none" w:sz="0" w:space="0" w:color="auto"/>
        <w:left w:val="none" w:sz="0" w:space="0" w:color="auto"/>
        <w:bottom w:val="none" w:sz="0" w:space="0" w:color="auto"/>
        <w:right w:val="none" w:sz="0" w:space="0" w:color="auto"/>
      </w:divBdr>
    </w:div>
    <w:div w:id="917594251">
      <w:bodyDiv w:val="1"/>
      <w:marLeft w:val="0"/>
      <w:marRight w:val="0"/>
      <w:marTop w:val="0"/>
      <w:marBottom w:val="0"/>
      <w:divBdr>
        <w:top w:val="none" w:sz="0" w:space="0" w:color="auto"/>
        <w:left w:val="none" w:sz="0" w:space="0" w:color="auto"/>
        <w:bottom w:val="none" w:sz="0" w:space="0" w:color="auto"/>
        <w:right w:val="none" w:sz="0" w:space="0" w:color="auto"/>
      </w:divBdr>
    </w:div>
    <w:div w:id="922563531">
      <w:bodyDiv w:val="1"/>
      <w:marLeft w:val="0"/>
      <w:marRight w:val="0"/>
      <w:marTop w:val="0"/>
      <w:marBottom w:val="0"/>
      <w:divBdr>
        <w:top w:val="none" w:sz="0" w:space="0" w:color="auto"/>
        <w:left w:val="none" w:sz="0" w:space="0" w:color="auto"/>
        <w:bottom w:val="none" w:sz="0" w:space="0" w:color="auto"/>
        <w:right w:val="none" w:sz="0" w:space="0" w:color="auto"/>
      </w:divBdr>
    </w:div>
    <w:div w:id="926157983">
      <w:bodyDiv w:val="1"/>
      <w:marLeft w:val="0"/>
      <w:marRight w:val="0"/>
      <w:marTop w:val="0"/>
      <w:marBottom w:val="0"/>
      <w:divBdr>
        <w:top w:val="none" w:sz="0" w:space="0" w:color="auto"/>
        <w:left w:val="none" w:sz="0" w:space="0" w:color="auto"/>
        <w:bottom w:val="none" w:sz="0" w:space="0" w:color="auto"/>
        <w:right w:val="none" w:sz="0" w:space="0" w:color="auto"/>
      </w:divBdr>
    </w:div>
    <w:div w:id="942419413">
      <w:bodyDiv w:val="1"/>
      <w:marLeft w:val="0"/>
      <w:marRight w:val="0"/>
      <w:marTop w:val="0"/>
      <w:marBottom w:val="0"/>
      <w:divBdr>
        <w:top w:val="none" w:sz="0" w:space="0" w:color="auto"/>
        <w:left w:val="none" w:sz="0" w:space="0" w:color="auto"/>
        <w:bottom w:val="none" w:sz="0" w:space="0" w:color="auto"/>
        <w:right w:val="none" w:sz="0" w:space="0" w:color="auto"/>
      </w:divBdr>
    </w:div>
    <w:div w:id="959653641">
      <w:bodyDiv w:val="1"/>
      <w:marLeft w:val="0"/>
      <w:marRight w:val="0"/>
      <w:marTop w:val="0"/>
      <w:marBottom w:val="0"/>
      <w:divBdr>
        <w:top w:val="none" w:sz="0" w:space="0" w:color="auto"/>
        <w:left w:val="none" w:sz="0" w:space="0" w:color="auto"/>
        <w:bottom w:val="none" w:sz="0" w:space="0" w:color="auto"/>
        <w:right w:val="none" w:sz="0" w:space="0" w:color="auto"/>
      </w:divBdr>
    </w:div>
    <w:div w:id="968635250">
      <w:bodyDiv w:val="1"/>
      <w:marLeft w:val="0"/>
      <w:marRight w:val="0"/>
      <w:marTop w:val="0"/>
      <w:marBottom w:val="0"/>
      <w:divBdr>
        <w:top w:val="none" w:sz="0" w:space="0" w:color="auto"/>
        <w:left w:val="none" w:sz="0" w:space="0" w:color="auto"/>
        <w:bottom w:val="none" w:sz="0" w:space="0" w:color="auto"/>
        <w:right w:val="none" w:sz="0" w:space="0" w:color="auto"/>
      </w:divBdr>
    </w:div>
    <w:div w:id="976183752">
      <w:bodyDiv w:val="1"/>
      <w:marLeft w:val="0"/>
      <w:marRight w:val="0"/>
      <w:marTop w:val="0"/>
      <w:marBottom w:val="0"/>
      <w:divBdr>
        <w:top w:val="none" w:sz="0" w:space="0" w:color="auto"/>
        <w:left w:val="none" w:sz="0" w:space="0" w:color="auto"/>
        <w:bottom w:val="none" w:sz="0" w:space="0" w:color="auto"/>
        <w:right w:val="none" w:sz="0" w:space="0" w:color="auto"/>
      </w:divBdr>
    </w:div>
    <w:div w:id="978388204">
      <w:bodyDiv w:val="1"/>
      <w:marLeft w:val="0"/>
      <w:marRight w:val="0"/>
      <w:marTop w:val="0"/>
      <w:marBottom w:val="0"/>
      <w:divBdr>
        <w:top w:val="none" w:sz="0" w:space="0" w:color="auto"/>
        <w:left w:val="none" w:sz="0" w:space="0" w:color="auto"/>
        <w:bottom w:val="none" w:sz="0" w:space="0" w:color="auto"/>
        <w:right w:val="none" w:sz="0" w:space="0" w:color="auto"/>
      </w:divBdr>
    </w:div>
    <w:div w:id="982581256">
      <w:bodyDiv w:val="1"/>
      <w:marLeft w:val="0"/>
      <w:marRight w:val="0"/>
      <w:marTop w:val="0"/>
      <w:marBottom w:val="0"/>
      <w:divBdr>
        <w:top w:val="none" w:sz="0" w:space="0" w:color="auto"/>
        <w:left w:val="none" w:sz="0" w:space="0" w:color="auto"/>
        <w:bottom w:val="none" w:sz="0" w:space="0" w:color="auto"/>
        <w:right w:val="none" w:sz="0" w:space="0" w:color="auto"/>
      </w:divBdr>
    </w:div>
    <w:div w:id="984241315">
      <w:bodyDiv w:val="1"/>
      <w:marLeft w:val="0"/>
      <w:marRight w:val="0"/>
      <w:marTop w:val="0"/>
      <w:marBottom w:val="0"/>
      <w:divBdr>
        <w:top w:val="none" w:sz="0" w:space="0" w:color="auto"/>
        <w:left w:val="none" w:sz="0" w:space="0" w:color="auto"/>
        <w:bottom w:val="none" w:sz="0" w:space="0" w:color="auto"/>
        <w:right w:val="none" w:sz="0" w:space="0" w:color="auto"/>
      </w:divBdr>
    </w:div>
    <w:div w:id="1012487389">
      <w:bodyDiv w:val="1"/>
      <w:marLeft w:val="0"/>
      <w:marRight w:val="0"/>
      <w:marTop w:val="0"/>
      <w:marBottom w:val="0"/>
      <w:divBdr>
        <w:top w:val="none" w:sz="0" w:space="0" w:color="auto"/>
        <w:left w:val="none" w:sz="0" w:space="0" w:color="auto"/>
        <w:bottom w:val="none" w:sz="0" w:space="0" w:color="auto"/>
        <w:right w:val="none" w:sz="0" w:space="0" w:color="auto"/>
      </w:divBdr>
    </w:div>
    <w:div w:id="1028801697">
      <w:bodyDiv w:val="1"/>
      <w:marLeft w:val="0"/>
      <w:marRight w:val="0"/>
      <w:marTop w:val="0"/>
      <w:marBottom w:val="0"/>
      <w:divBdr>
        <w:top w:val="none" w:sz="0" w:space="0" w:color="auto"/>
        <w:left w:val="none" w:sz="0" w:space="0" w:color="auto"/>
        <w:bottom w:val="none" w:sz="0" w:space="0" w:color="auto"/>
        <w:right w:val="none" w:sz="0" w:space="0" w:color="auto"/>
      </w:divBdr>
    </w:div>
    <w:div w:id="1056930294">
      <w:bodyDiv w:val="1"/>
      <w:marLeft w:val="0"/>
      <w:marRight w:val="0"/>
      <w:marTop w:val="0"/>
      <w:marBottom w:val="0"/>
      <w:divBdr>
        <w:top w:val="none" w:sz="0" w:space="0" w:color="auto"/>
        <w:left w:val="none" w:sz="0" w:space="0" w:color="auto"/>
        <w:bottom w:val="none" w:sz="0" w:space="0" w:color="auto"/>
        <w:right w:val="none" w:sz="0" w:space="0" w:color="auto"/>
      </w:divBdr>
    </w:div>
    <w:div w:id="1075476481">
      <w:bodyDiv w:val="1"/>
      <w:marLeft w:val="0"/>
      <w:marRight w:val="0"/>
      <w:marTop w:val="0"/>
      <w:marBottom w:val="0"/>
      <w:divBdr>
        <w:top w:val="none" w:sz="0" w:space="0" w:color="auto"/>
        <w:left w:val="none" w:sz="0" w:space="0" w:color="auto"/>
        <w:bottom w:val="none" w:sz="0" w:space="0" w:color="auto"/>
        <w:right w:val="none" w:sz="0" w:space="0" w:color="auto"/>
      </w:divBdr>
    </w:div>
    <w:div w:id="1078988740">
      <w:bodyDiv w:val="1"/>
      <w:marLeft w:val="0"/>
      <w:marRight w:val="0"/>
      <w:marTop w:val="0"/>
      <w:marBottom w:val="0"/>
      <w:divBdr>
        <w:top w:val="none" w:sz="0" w:space="0" w:color="auto"/>
        <w:left w:val="none" w:sz="0" w:space="0" w:color="auto"/>
        <w:bottom w:val="none" w:sz="0" w:space="0" w:color="auto"/>
        <w:right w:val="none" w:sz="0" w:space="0" w:color="auto"/>
      </w:divBdr>
    </w:div>
    <w:div w:id="1079867363">
      <w:bodyDiv w:val="1"/>
      <w:marLeft w:val="0"/>
      <w:marRight w:val="0"/>
      <w:marTop w:val="0"/>
      <w:marBottom w:val="0"/>
      <w:divBdr>
        <w:top w:val="none" w:sz="0" w:space="0" w:color="auto"/>
        <w:left w:val="none" w:sz="0" w:space="0" w:color="auto"/>
        <w:bottom w:val="none" w:sz="0" w:space="0" w:color="auto"/>
        <w:right w:val="none" w:sz="0" w:space="0" w:color="auto"/>
      </w:divBdr>
    </w:div>
    <w:div w:id="1102336676">
      <w:bodyDiv w:val="1"/>
      <w:marLeft w:val="0"/>
      <w:marRight w:val="0"/>
      <w:marTop w:val="0"/>
      <w:marBottom w:val="0"/>
      <w:divBdr>
        <w:top w:val="none" w:sz="0" w:space="0" w:color="auto"/>
        <w:left w:val="none" w:sz="0" w:space="0" w:color="auto"/>
        <w:bottom w:val="none" w:sz="0" w:space="0" w:color="auto"/>
        <w:right w:val="none" w:sz="0" w:space="0" w:color="auto"/>
      </w:divBdr>
    </w:div>
    <w:div w:id="1129009867">
      <w:bodyDiv w:val="1"/>
      <w:marLeft w:val="0"/>
      <w:marRight w:val="0"/>
      <w:marTop w:val="0"/>
      <w:marBottom w:val="0"/>
      <w:divBdr>
        <w:top w:val="none" w:sz="0" w:space="0" w:color="auto"/>
        <w:left w:val="none" w:sz="0" w:space="0" w:color="auto"/>
        <w:bottom w:val="none" w:sz="0" w:space="0" w:color="auto"/>
        <w:right w:val="none" w:sz="0" w:space="0" w:color="auto"/>
      </w:divBdr>
    </w:div>
    <w:div w:id="1133526632">
      <w:bodyDiv w:val="1"/>
      <w:marLeft w:val="0"/>
      <w:marRight w:val="0"/>
      <w:marTop w:val="0"/>
      <w:marBottom w:val="0"/>
      <w:divBdr>
        <w:top w:val="none" w:sz="0" w:space="0" w:color="auto"/>
        <w:left w:val="none" w:sz="0" w:space="0" w:color="auto"/>
        <w:bottom w:val="none" w:sz="0" w:space="0" w:color="auto"/>
        <w:right w:val="none" w:sz="0" w:space="0" w:color="auto"/>
      </w:divBdr>
    </w:div>
    <w:div w:id="1150629865">
      <w:bodyDiv w:val="1"/>
      <w:marLeft w:val="0"/>
      <w:marRight w:val="0"/>
      <w:marTop w:val="0"/>
      <w:marBottom w:val="0"/>
      <w:divBdr>
        <w:top w:val="none" w:sz="0" w:space="0" w:color="auto"/>
        <w:left w:val="none" w:sz="0" w:space="0" w:color="auto"/>
        <w:bottom w:val="none" w:sz="0" w:space="0" w:color="auto"/>
        <w:right w:val="none" w:sz="0" w:space="0" w:color="auto"/>
      </w:divBdr>
    </w:div>
    <w:div w:id="1152404119">
      <w:bodyDiv w:val="1"/>
      <w:marLeft w:val="0"/>
      <w:marRight w:val="0"/>
      <w:marTop w:val="0"/>
      <w:marBottom w:val="0"/>
      <w:divBdr>
        <w:top w:val="none" w:sz="0" w:space="0" w:color="auto"/>
        <w:left w:val="none" w:sz="0" w:space="0" w:color="auto"/>
        <w:bottom w:val="none" w:sz="0" w:space="0" w:color="auto"/>
        <w:right w:val="none" w:sz="0" w:space="0" w:color="auto"/>
      </w:divBdr>
    </w:div>
    <w:div w:id="1173689079">
      <w:bodyDiv w:val="1"/>
      <w:marLeft w:val="0"/>
      <w:marRight w:val="0"/>
      <w:marTop w:val="0"/>
      <w:marBottom w:val="0"/>
      <w:divBdr>
        <w:top w:val="none" w:sz="0" w:space="0" w:color="auto"/>
        <w:left w:val="none" w:sz="0" w:space="0" w:color="auto"/>
        <w:bottom w:val="none" w:sz="0" w:space="0" w:color="auto"/>
        <w:right w:val="none" w:sz="0" w:space="0" w:color="auto"/>
      </w:divBdr>
    </w:div>
    <w:div w:id="1174110087">
      <w:bodyDiv w:val="1"/>
      <w:marLeft w:val="0"/>
      <w:marRight w:val="0"/>
      <w:marTop w:val="0"/>
      <w:marBottom w:val="0"/>
      <w:divBdr>
        <w:top w:val="none" w:sz="0" w:space="0" w:color="auto"/>
        <w:left w:val="none" w:sz="0" w:space="0" w:color="auto"/>
        <w:bottom w:val="none" w:sz="0" w:space="0" w:color="auto"/>
        <w:right w:val="none" w:sz="0" w:space="0" w:color="auto"/>
      </w:divBdr>
    </w:div>
    <w:div w:id="1200169589">
      <w:bodyDiv w:val="1"/>
      <w:marLeft w:val="0"/>
      <w:marRight w:val="0"/>
      <w:marTop w:val="0"/>
      <w:marBottom w:val="0"/>
      <w:divBdr>
        <w:top w:val="none" w:sz="0" w:space="0" w:color="auto"/>
        <w:left w:val="none" w:sz="0" w:space="0" w:color="auto"/>
        <w:bottom w:val="none" w:sz="0" w:space="0" w:color="auto"/>
        <w:right w:val="none" w:sz="0" w:space="0" w:color="auto"/>
      </w:divBdr>
    </w:div>
    <w:div w:id="1214004442">
      <w:bodyDiv w:val="1"/>
      <w:marLeft w:val="0"/>
      <w:marRight w:val="0"/>
      <w:marTop w:val="0"/>
      <w:marBottom w:val="0"/>
      <w:divBdr>
        <w:top w:val="none" w:sz="0" w:space="0" w:color="auto"/>
        <w:left w:val="none" w:sz="0" w:space="0" w:color="auto"/>
        <w:bottom w:val="none" w:sz="0" w:space="0" w:color="auto"/>
        <w:right w:val="none" w:sz="0" w:space="0" w:color="auto"/>
      </w:divBdr>
    </w:div>
    <w:div w:id="1222405209">
      <w:bodyDiv w:val="1"/>
      <w:marLeft w:val="0"/>
      <w:marRight w:val="0"/>
      <w:marTop w:val="0"/>
      <w:marBottom w:val="0"/>
      <w:divBdr>
        <w:top w:val="none" w:sz="0" w:space="0" w:color="auto"/>
        <w:left w:val="none" w:sz="0" w:space="0" w:color="auto"/>
        <w:bottom w:val="none" w:sz="0" w:space="0" w:color="auto"/>
        <w:right w:val="none" w:sz="0" w:space="0" w:color="auto"/>
      </w:divBdr>
    </w:div>
    <w:div w:id="1222670872">
      <w:bodyDiv w:val="1"/>
      <w:marLeft w:val="0"/>
      <w:marRight w:val="0"/>
      <w:marTop w:val="0"/>
      <w:marBottom w:val="0"/>
      <w:divBdr>
        <w:top w:val="none" w:sz="0" w:space="0" w:color="auto"/>
        <w:left w:val="none" w:sz="0" w:space="0" w:color="auto"/>
        <w:bottom w:val="none" w:sz="0" w:space="0" w:color="auto"/>
        <w:right w:val="none" w:sz="0" w:space="0" w:color="auto"/>
      </w:divBdr>
      <w:divsChild>
        <w:div w:id="823395584">
          <w:marLeft w:val="547"/>
          <w:marRight w:val="0"/>
          <w:marTop w:val="0"/>
          <w:marBottom w:val="0"/>
          <w:divBdr>
            <w:top w:val="none" w:sz="0" w:space="0" w:color="auto"/>
            <w:left w:val="none" w:sz="0" w:space="0" w:color="auto"/>
            <w:bottom w:val="none" w:sz="0" w:space="0" w:color="auto"/>
            <w:right w:val="none" w:sz="0" w:space="0" w:color="auto"/>
          </w:divBdr>
        </w:div>
      </w:divsChild>
    </w:div>
    <w:div w:id="1236860969">
      <w:bodyDiv w:val="1"/>
      <w:marLeft w:val="0"/>
      <w:marRight w:val="0"/>
      <w:marTop w:val="0"/>
      <w:marBottom w:val="0"/>
      <w:divBdr>
        <w:top w:val="none" w:sz="0" w:space="0" w:color="auto"/>
        <w:left w:val="none" w:sz="0" w:space="0" w:color="auto"/>
        <w:bottom w:val="none" w:sz="0" w:space="0" w:color="auto"/>
        <w:right w:val="none" w:sz="0" w:space="0" w:color="auto"/>
      </w:divBdr>
    </w:div>
    <w:div w:id="1241909908">
      <w:bodyDiv w:val="1"/>
      <w:marLeft w:val="0"/>
      <w:marRight w:val="0"/>
      <w:marTop w:val="0"/>
      <w:marBottom w:val="0"/>
      <w:divBdr>
        <w:top w:val="none" w:sz="0" w:space="0" w:color="auto"/>
        <w:left w:val="none" w:sz="0" w:space="0" w:color="auto"/>
        <w:bottom w:val="none" w:sz="0" w:space="0" w:color="auto"/>
        <w:right w:val="none" w:sz="0" w:space="0" w:color="auto"/>
      </w:divBdr>
    </w:div>
    <w:div w:id="1241990574">
      <w:bodyDiv w:val="1"/>
      <w:marLeft w:val="0"/>
      <w:marRight w:val="0"/>
      <w:marTop w:val="0"/>
      <w:marBottom w:val="0"/>
      <w:divBdr>
        <w:top w:val="none" w:sz="0" w:space="0" w:color="auto"/>
        <w:left w:val="none" w:sz="0" w:space="0" w:color="auto"/>
        <w:bottom w:val="none" w:sz="0" w:space="0" w:color="auto"/>
        <w:right w:val="none" w:sz="0" w:space="0" w:color="auto"/>
      </w:divBdr>
    </w:div>
    <w:div w:id="1257834046">
      <w:bodyDiv w:val="1"/>
      <w:marLeft w:val="0"/>
      <w:marRight w:val="0"/>
      <w:marTop w:val="0"/>
      <w:marBottom w:val="0"/>
      <w:divBdr>
        <w:top w:val="none" w:sz="0" w:space="0" w:color="auto"/>
        <w:left w:val="none" w:sz="0" w:space="0" w:color="auto"/>
        <w:bottom w:val="none" w:sz="0" w:space="0" w:color="auto"/>
        <w:right w:val="none" w:sz="0" w:space="0" w:color="auto"/>
      </w:divBdr>
    </w:div>
    <w:div w:id="1259219861">
      <w:bodyDiv w:val="1"/>
      <w:marLeft w:val="0"/>
      <w:marRight w:val="0"/>
      <w:marTop w:val="0"/>
      <w:marBottom w:val="0"/>
      <w:divBdr>
        <w:top w:val="none" w:sz="0" w:space="0" w:color="auto"/>
        <w:left w:val="none" w:sz="0" w:space="0" w:color="auto"/>
        <w:bottom w:val="none" w:sz="0" w:space="0" w:color="auto"/>
        <w:right w:val="none" w:sz="0" w:space="0" w:color="auto"/>
      </w:divBdr>
    </w:div>
    <w:div w:id="1265500301">
      <w:bodyDiv w:val="1"/>
      <w:marLeft w:val="0"/>
      <w:marRight w:val="0"/>
      <w:marTop w:val="0"/>
      <w:marBottom w:val="0"/>
      <w:divBdr>
        <w:top w:val="none" w:sz="0" w:space="0" w:color="auto"/>
        <w:left w:val="none" w:sz="0" w:space="0" w:color="auto"/>
        <w:bottom w:val="none" w:sz="0" w:space="0" w:color="auto"/>
        <w:right w:val="none" w:sz="0" w:space="0" w:color="auto"/>
      </w:divBdr>
    </w:div>
    <w:div w:id="1305357816">
      <w:bodyDiv w:val="1"/>
      <w:marLeft w:val="0"/>
      <w:marRight w:val="0"/>
      <w:marTop w:val="0"/>
      <w:marBottom w:val="0"/>
      <w:divBdr>
        <w:top w:val="none" w:sz="0" w:space="0" w:color="auto"/>
        <w:left w:val="none" w:sz="0" w:space="0" w:color="auto"/>
        <w:bottom w:val="none" w:sz="0" w:space="0" w:color="auto"/>
        <w:right w:val="none" w:sz="0" w:space="0" w:color="auto"/>
      </w:divBdr>
    </w:div>
    <w:div w:id="1308822691">
      <w:bodyDiv w:val="1"/>
      <w:marLeft w:val="0"/>
      <w:marRight w:val="0"/>
      <w:marTop w:val="0"/>
      <w:marBottom w:val="0"/>
      <w:divBdr>
        <w:top w:val="none" w:sz="0" w:space="0" w:color="auto"/>
        <w:left w:val="none" w:sz="0" w:space="0" w:color="auto"/>
        <w:bottom w:val="none" w:sz="0" w:space="0" w:color="auto"/>
        <w:right w:val="none" w:sz="0" w:space="0" w:color="auto"/>
      </w:divBdr>
    </w:div>
    <w:div w:id="1325283284">
      <w:bodyDiv w:val="1"/>
      <w:marLeft w:val="0"/>
      <w:marRight w:val="0"/>
      <w:marTop w:val="0"/>
      <w:marBottom w:val="0"/>
      <w:divBdr>
        <w:top w:val="none" w:sz="0" w:space="0" w:color="auto"/>
        <w:left w:val="none" w:sz="0" w:space="0" w:color="auto"/>
        <w:bottom w:val="none" w:sz="0" w:space="0" w:color="auto"/>
        <w:right w:val="none" w:sz="0" w:space="0" w:color="auto"/>
      </w:divBdr>
    </w:div>
    <w:div w:id="1325627937">
      <w:bodyDiv w:val="1"/>
      <w:marLeft w:val="0"/>
      <w:marRight w:val="0"/>
      <w:marTop w:val="0"/>
      <w:marBottom w:val="0"/>
      <w:divBdr>
        <w:top w:val="none" w:sz="0" w:space="0" w:color="auto"/>
        <w:left w:val="none" w:sz="0" w:space="0" w:color="auto"/>
        <w:bottom w:val="none" w:sz="0" w:space="0" w:color="auto"/>
        <w:right w:val="none" w:sz="0" w:space="0" w:color="auto"/>
      </w:divBdr>
    </w:div>
    <w:div w:id="1325820377">
      <w:bodyDiv w:val="1"/>
      <w:marLeft w:val="0"/>
      <w:marRight w:val="0"/>
      <w:marTop w:val="0"/>
      <w:marBottom w:val="0"/>
      <w:divBdr>
        <w:top w:val="none" w:sz="0" w:space="0" w:color="auto"/>
        <w:left w:val="none" w:sz="0" w:space="0" w:color="auto"/>
        <w:bottom w:val="none" w:sz="0" w:space="0" w:color="auto"/>
        <w:right w:val="none" w:sz="0" w:space="0" w:color="auto"/>
      </w:divBdr>
    </w:div>
    <w:div w:id="1330905833">
      <w:bodyDiv w:val="1"/>
      <w:marLeft w:val="0"/>
      <w:marRight w:val="0"/>
      <w:marTop w:val="0"/>
      <w:marBottom w:val="0"/>
      <w:divBdr>
        <w:top w:val="none" w:sz="0" w:space="0" w:color="auto"/>
        <w:left w:val="none" w:sz="0" w:space="0" w:color="auto"/>
        <w:bottom w:val="none" w:sz="0" w:space="0" w:color="auto"/>
        <w:right w:val="none" w:sz="0" w:space="0" w:color="auto"/>
      </w:divBdr>
    </w:div>
    <w:div w:id="1336374088">
      <w:bodyDiv w:val="1"/>
      <w:marLeft w:val="0"/>
      <w:marRight w:val="0"/>
      <w:marTop w:val="0"/>
      <w:marBottom w:val="0"/>
      <w:divBdr>
        <w:top w:val="none" w:sz="0" w:space="0" w:color="auto"/>
        <w:left w:val="none" w:sz="0" w:space="0" w:color="auto"/>
        <w:bottom w:val="none" w:sz="0" w:space="0" w:color="auto"/>
        <w:right w:val="none" w:sz="0" w:space="0" w:color="auto"/>
      </w:divBdr>
    </w:div>
    <w:div w:id="1358317309">
      <w:bodyDiv w:val="1"/>
      <w:marLeft w:val="0"/>
      <w:marRight w:val="0"/>
      <w:marTop w:val="0"/>
      <w:marBottom w:val="0"/>
      <w:divBdr>
        <w:top w:val="none" w:sz="0" w:space="0" w:color="auto"/>
        <w:left w:val="none" w:sz="0" w:space="0" w:color="auto"/>
        <w:bottom w:val="none" w:sz="0" w:space="0" w:color="auto"/>
        <w:right w:val="none" w:sz="0" w:space="0" w:color="auto"/>
      </w:divBdr>
    </w:div>
    <w:div w:id="1358695750">
      <w:bodyDiv w:val="1"/>
      <w:marLeft w:val="0"/>
      <w:marRight w:val="0"/>
      <w:marTop w:val="0"/>
      <w:marBottom w:val="0"/>
      <w:divBdr>
        <w:top w:val="none" w:sz="0" w:space="0" w:color="auto"/>
        <w:left w:val="none" w:sz="0" w:space="0" w:color="auto"/>
        <w:bottom w:val="none" w:sz="0" w:space="0" w:color="auto"/>
        <w:right w:val="none" w:sz="0" w:space="0" w:color="auto"/>
      </w:divBdr>
    </w:div>
    <w:div w:id="1361517104">
      <w:bodyDiv w:val="1"/>
      <w:marLeft w:val="0"/>
      <w:marRight w:val="0"/>
      <w:marTop w:val="0"/>
      <w:marBottom w:val="0"/>
      <w:divBdr>
        <w:top w:val="none" w:sz="0" w:space="0" w:color="auto"/>
        <w:left w:val="none" w:sz="0" w:space="0" w:color="auto"/>
        <w:bottom w:val="none" w:sz="0" w:space="0" w:color="auto"/>
        <w:right w:val="none" w:sz="0" w:space="0" w:color="auto"/>
      </w:divBdr>
    </w:div>
    <w:div w:id="1372682988">
      <w:bodyDiv w:val="1"/>
      <w:marLeft w:val="0"/>
      <w:marRight w:val="0"/>
      <w:marTop w:val="0"/>
      <w:marBottom w:val="0"/>
      <w:divBdr>
        <w:top w:val="none" w:sz="0" w:space="0" w:color="auto"/>
        <w:left w:val="none" w:sz="0" w:space="0" w:color="auto"/>
        <w:bottom w:val="none" w:sz="0" w:space="0" w:color="auto"/>
        <w:right w:val="none" w:sz="0" w:space="0" w:color="auto"/>
      </w:divBdr>
    </w:div>
    <w:div w:id="1376614922">
      <w:bodyDiv w:val="1"/>
      <w:marLeft w:val="0"/>
      <w:marRight w:val="0"/>
      <w:marTop w:val="0"/>
      <w:marBottom w:val="0"/>
      <w:divBdr>
        <w:top w:val="none" w:sz="0" w:space="0" w:color="auto"/>
        <w:left w:val="none" w:sz="0" w:space="0" w:color="auto"/>
        <w:bottom w:val="none" w:sz="0" w:space="0" w:color="auto"/>
        <w:right w:val="none" w:sz="0" w:space="0" w:color="auto"/>
      </w:divBdr>
    </w:div>
    <w:div w:id="1384669301">
      <w:bodyDiv w:val="1"/>
      <w:marLeft w:val="0"/>
      <w:marRight w:val="0"/>
      <w:marTop w:val="0"/>
      <w:marBottom w:val="0"/>
      <w:divBdr>
        <w:top w:val="none" w:sz="0" w:space="0" w:color="auto"/>
        <w:left w:val="none" w:sz="0" w:space="0" w:color="auto"/>
        <w:bottom w:val="none" w:sz="0" w:space="0" w:color="auto"/>
        <w:right w:val="none" w:sz="0" w:space="0" w:color="auto"/>
      </w:divBdr>
    </w:div>
    <w:div w:id="1384789763">
      <w:bodyDiv w:val="1"/>
      <w:marLeft w:val="0"/>
      <w:marRight w:val="0"/>
      <w:marTop w:val="0"/>
      <w:marBottom w:val="0"/>
      <w:divBdr>
        <w:top w:val="none" w:sz="0" w:space="0" w:color="auto"/>
        <w:left w:val="none" w:sz="0" w:space="0" w:color="auto"/>
        <w:bottom w:val="none" w:sz="0" w:space="0" w:color="auto"/>
        <w:right w:val="none" w:sz="0" w:space="0" w:color="auto"/>
      </w:divBdr>
    </w:div>
    <w:div w:id="1394545847">
      <w:bodyDiv w:val="1"/>
      <w:marLeft w:val="0"/>
      <w:marRight w:val="0"/>
      <w:marTop w:val="0"/>
      <w:marBottom w:val="0"/>
      <w:divBdr>
        <w:top w:val="none" w:sz="0" w:space="0" w:color="auto"/>
        <w:left w:val="none" w:sz="0" w:space="0" w:color="auto"/>
        <w:bottom w:val="none" w:sz="0" w:space="0" w:color="auto"/>
        <w:right w:val="none" w:sz="0" w:space="0" w:color="auto"/>
      </w:divBdr>
    </w:div>
    <w:div w:id="1398940923">
      <w:bodyDiv w:val="1"/>
      <w:marLeft w:val="0"/>
      <w:marRight w:val="0"/>
      <w:marTop w:val="0"/>
      <w:marBottom w:val="0"/>
      <w:divBdr>
        <w:top w:val="none" w:sz="0" w:space="0" w:color="auto"/>
        <w:left w:val="none" w:sz="0" w:space="0" w:color="auto"/>
        <w:bottom w:val="none" w:sz="0" w:space="0" w:color="auto"/>
        <w:right w:val="none" w:sz="0" w:space="0" w:color="auto"/>
      </w:divBdr>
    </w:div>
    <w:div w:id="1399745515">
      <w:bodyDiv w:val="1"/>
      <w:marLeft w:val="0"/>
      <w:marRight w:val="0"/>
      <w:marTop w:val="0"/>
      <w:marBottom w:val="0"/>
      <w:divBdr>
        <w:top w:val="none" w:sz="0" w:space="0" w:color="auto"/>
        <w:left w:val="none" w:sz="0" w:space="0" w:color="auto"/>
        <w:bottom w:val="none" w:sz="0" w:space="0" w:color="auto"/>
        <w:right w:val="none" w:sz="0" w:space="0" w:color="auto"/>
      </w:divBdr>
    </w:div>
    <w:div w:id="1399789472">
      <w:bodyDiv w:val="1"/>
      <w:marLeft w:val="0"/>
      <w:marRight w:val="0"/>
      <w:marTop w:val="0"/>
      <w:marBottom w:val="0"/>
      <w:divBdr>
        <w:top w:val="none" w:sz="0" w:space="0" w:color="auto"/>
        <w:left w:val="none" w:sz="0" w:space="0" w:color="auto"/>
        <w:bottom w:val="none" w:sz="0" w:space="0" w:color="auto"/>
        <w:right w:val="none" w:sz="0" w:space="0" w:color="auto"/>
      </w:divBdr>
    </w:div>
    <w:div w:id="1402094883">
      <w:bodyDiv w:val="1"/>
      <w:marLeft w:val="0"/>
      <w:marRight w:val="0"/>
      <w:marTop w:val="0"/>
      <w:marBottom w:val="0"/>
      <w:divBdr>
        <w:top w:val="none" w:sz="0" w:space="0" w:color="auto"/>
        <w:left w:val="none" w:sz="0" w:space="0" w:color="auto"/>
        <w:bottom w:val="none" w:sz="0" w:space="0" w:color="auto"/>
        <w:right w:val="none" w:sz="0" w:space="0" w:color="auto"/>
      </w:divBdr>
    </w:div>
    <w:div w:id="1402943928">
      <w:bodyDiv w:val="1"/>
      <w:marLeft w:val="0"/>
      <w:marRight w:val="0"/>
      <w:marTop w:val="0"/>
      <w:marBottom w:val="0"/>
      <w:divBdr>
        <w:top w:val="none" w:sz="0" w:space="0" w:color="auto"/>
        <w:left w:val="none" w:sz="0" w:space="0" w:color="auto"/>
        <w:bottom w:val="none" w:sz="0" w:space="0" w:color="auto"/>
        <w:right w:val="none" w:sz="0" w:space="0" w:color="auto"/>
      </w:divBdr>
    </w:div>
    <w:div w:id="1433013282">
      <w:bodyDiv w:val="1"/>
      <w:marLeft w:val="0"/>
      <w:marRight w:val="0"/>
      <w:marTop w:val="0"/>
      <w:marBottom w:val="0"/>
      <w:divBdr>
        <w:top w:val="none" w:sz="0" w:space="0" w:color="auto"/>
        <w:left w:val="none" w:sz="0" w:space="0" w:color="auto"/>
        <w:bottom w:val="none" w:sz="0" w:space="0" w:color="auto"/>
        <w:right w:val="none" w:sz="0" w:space="0" w:color="auto"/>
      </w:divBdr>
    </w:div>
    <w:div w:id="1444031272">
      <w:bodyDiv w:val="1"/>
      <w:marLeft w:val="0"/>
      <w:marRight w:val="0"/>
      <w:marTop w:val="0"/>
      <w:marBottom w:val="0"/>
      <w:divBdr>
        <w:top w:val="none" w:sz="0" w:space="0" w:color="auto"/>
        <w:left w:val="none" w:sz="0" w:space="0" w:color="auto"/>
        <w:bottom w:val="none" w:sz="0" w:space="0" w:color="auto"/>
        <w:right w:val="none" w:sz="0" w:space="0" w:color="auto"/>
      </w:divBdr>
    </w:div>
    <w:div w:id="1459570126">
      <w:bodyDiv w:val="1"/>
      <w:marLeft w:val="0"/>
      <w:marRight w:val="0"/>
      <w:marTop w:val="0"/>
      <w:marBottom w:val="0"/>
      <w:divBdr>
        <w:top w:val="none" w:sz="0" w:space="0" w:color="auto"/>
        <w:left w:val="none" w:sz="0" w:space="0" w:color="auto"/>
        <w:bottom w:val="none" w:sz="0" w:space="0" w:color="auto"/>
        <w:right w:val="none" w:sz="0" w:space="0" w:color="auto"/>
      </w:divBdr>
    </w:div>
    <w:div w:id="1465153029">
      <w:bodyDiv w:val="1"/>
      <w:marLeft w:val="0"/>
      <w:marRight w:val="0"/>
      <w:marTop w:val="0"/>
      <w:marBottom w:val="0"/>
      <w:divBdr>
        <w:top w:val="none" w:sz="0" w:space="0" w:color="auto"/>
        <w:left w:val="none" w:sz="0" w:space="0" w:color="auto"/>
        <w:bottom w:val="none" w:sz="0" w:space="0" w:color="auto"/>
        <w:right w:val="none" w:sz="0" w:space="0" w:color="auto"/>
      </w:divBdr>
    </w:div>
    <w:div w:id="1474642322">
      <w:bodyDiv w:val="1"/>
      <w:marLeft w:val="0"/>
      <w:marRight w:val="0"/>
      <w:marTop w:val="0"/>
      <w:marBottom w:val="0"/>
      <w:divBdr>
        <w:top w:val="none" w:sz="0" w:space="0" w:color="auto"/>
        <w:left w:val="none" w:sz="0" w:space="0" w:color="auto"/>
        <w:bottom w:val="none" w:sz="0" w:space="0" w:color="auto"/>
        <w:right w:val="none" w:sz="0" w:space="0" w:color="auto"/>
      </w:divBdr>
    </w:div>
    <w:div w:id="1474788488">
      <w:bodyDiv w:val="1"/>
      <w:marLeft w:val="0"/>
      <w:marRight w:val="0"/>
      <w:marTop w:val="0"/>
      <w:marBottom w:val="0"/>
      <w:divBdr>
        <w:top w:val="none" w:sz="0" w:space="0" w:color="auto"/>
        <w:left w:val="none" w:sz="0" w:space="0" w:color="auto"/>
        <w:bottom w:val="none" w:sz="0" w:space="0" w:color="auto"/>
        <w:right w:val="none" w:sz="0" w:space="0" w:color="auto"/>
      </w:divBdr>
    </w:div>
    <w:div w:id="1474905416">
      <w:bodyDiv w:val="1"/>
      <w:marLeft w:val="0"/>
      <w:marRight w:val="0"/>
      <w:marTop w:val="0"/>
      <w:marBottom w:val="0"/>
      <w:divBdr>
        <w:top w:val="none" w:sz="0" w:space="0" w:color="auto"/>
        <w:left w:val="none" w:sz="0" w:space="0" w:color="auto"/>
        <w:bottom w:val="none" w:sz="0" w:space="0" w:color="auto"/>
        <w:right w:val="none" w:sz="0" w:space="0" w:color="auto"/>
      </w:divBdr>
    </w:div>
    <w:div w:id="1488474130">
      <w:bodyDiv w:val="1"/>
      <w:marLeft w:val="0"/>
      <w:marRight w:val="0"/>
      <w:marTop w:val="0"/>
      <w:marBottom w:val="0"/>
      <w:divBdr>
        <w:top w:val="none" w:sz="0" w:space="0" w:color="auto"/>
        <w:left w:val="none" w:sz="0" w:space="0" w:color="auto"/>
        <w:bottom w:val="none" w:sz="0" w:space="0" w:color="auto"/>
        <w:right w:val="none" w:sz="0" w:space="0" w:color="auto"/>
      </w:divBdr>
    </w:div>
    <w:div w:id="1499341714">
      <w:bodyDiv w:val="1"/>
      <w:marLeft w:val="0"/>
      <w:marRight w:val="0"/>
      <w:marTop w:val="0"/>
      <w:marBottom w:val="0"/>
      <w:divBdr>
        <w:top w:val="none" w:sz="0" w:space="0" w:color="auto"/>
        <w:left w:val="none" w:sz="0" w:space="0" w:color="auto"/>
        <w:bottom w:val="none" w:sz="0" w:space="0" w:color="auto"/>
        <w:right w:val="none" w:sz="0" w:space="0" w:color="auto"/>
      </w:divBdr>
    </w:div>
    <w:div w:id="1503856206">
      <w:bodyDiv w:val="1"/>
      <w:marLeft w:val="0"/>
      <w:marRight w:val="0"/>
      <w:marTop w:val="0"/>
      <w:marBottom w:val="0"/>
      <w:divBdr>
        <w:top w:val="none" w:sz="0" w:space="0" w:color="auto"/>
        <w:left w:val="none" w:sz="0" w:space="0" w:color="auto"/>
        <w:bottom w:val="none" w:sz="0" w:space="0" w:color="auto"/>
        <w:right w:val="none" w:sz="0" w:space="0" w:color="auto"/>
      </w:divBdr>
    </w:div>
    <w:div w:id="1508397471">
      <w:bodyDiv w:val="1"/>
      <w:marLeft w:val="0"/>
      <w:marRight w:val="0"/>
      <w:marTop w:val="0"/>
      <w:marBottom w:val="0"/>
      <w:divBdr>
        <w:top w:val="none" w:sz="0" w:space="0" w:color="auto"/>
        <w:left w:val="none" w:sz="0" w:space="0" w:color="auto"/>
        <w:bottom w:val="none" w:sz="0" w:space="0" w:color="auto"/>
        <w:right w:val="none" w:sz="0" w:space="0" w:color="auto"/>
      </w:divBdr>
    </w:div>
    <w:div w:id="1534884898">
      <w:bodyDiv w:val="1"/>
      <w:marLeft w:val="0"/>
      <w:marRight w:val="0"/>
      <w:marTop w:val="0"/>
      <w:marBottom w:val="0"/>
      <w:divBdr>
        <w:top w:val="none" w:sz="0" w:space="0" w:color="auto"/>
        <w:left w:val="none" w:sz="0" w:space="0" w:color="auto"/>
        <w:bottom w:val="none" w:sz="0" w:space="0" w:color="auto"/>
        <w:right w:val="none" w:sz="0" w:space="0" w:color="auto"/>
      </w:divBdr>
    </w:div>
    <w:div w:id="1545940727">
      <w:bodyDiv w:val="1"/>
      <w:marLeft w:val="0"/>
      <w:marRight w:val="0"/>
      <w:marTop w:val="0"/>
      <w:marBottom w:val="0"/>
      <w:divBdr>
        <w:top w:val="none" w:sz="0" w:space="0" w:color="auto"/>
        <w:left w:val="none" w:sz="0" w:space="0" w:color="auto"/>
        <w:bottom w:val="none" w:sz="0" w:space="0" w:color="auto"/>
        <w:right w:val="none" w:sz="0" w:space="0" w:color="auto"/>
      </w:divBdr>
    </w:div>
    <w:div w:id="1570844220">
      <w:bodyDiv w:val="1"/>
      <w:marLeft w:val="0"/>
      <w:marRight w:val="0"/>
      <w:marTop w:val="0"/>
      <w:marBottom w:val="0"/>
      <w:divBdr>
        <w:top w:val="none" w:sz="0" w:space="0" w:color="auto"/>
        <w:left w:val="none" w:sz="0" w:space="0" w:color="auto"/>
        <w:bottom w:val="none" w:sz="0" w:space="0" w:color="auto"/>
        <w:right w:val="none" w:sz="0" w:space="0" w:color="auto"/>
      </w:divBdr>
    </w:div>
    <w:div w:id="1572085552">
      <w:bodyDiv w:val="1"/>
      <w:marLeft w:val="0"/>
      <w:marRight w:val="0"/>
      <w:marTop w:val="0"/>
      <w:marBottom w:val="0"/>
      <w:divBdr>
        <w:top w:val="none" w:sz="0" w:space="0" w:color="auto"/>
        <w:left w:val="none" w:sz="0" w:space="0" w:color="auto"/>
        <w:bottom w:val="none" w:sz="0" w:space="0" w:color="auto"/>
        <w:right w:val="none" w:sz="0" w:space="0" w:color="auto"/>
      </w:divBdr>
    </w:div>
    <w:div w:id="1584678451">
      <w:bodyDiv w:val="1"/>
      <w:marLeft w:val="0"/>
      <w:marRight w:val="0"/>
      <w:marTop w:val="0"/>
      <w:marBottom w:val="0"/>
      <w:divBdr>
        <w:top w:val="none" w:sz="0" w:space="0" w:color="auto"/>
        <w:left w:val="none" w:sz="0" w:space="0" w:color="auto"/>
        <w:bottom w:val="none" w:sz="0" w:space="0" w:color="auto"/>
        <w:right w:val="none" w:sz="0" w:space="0" w:color="auto"/>
      </w:divBdr>
    </w:div>
    <w:div w:id="1586841484">
      <w:bodyDiv w:val="1"/>
      <w:marLeft w:val="0"/>
      <w:marRight w:val="0"/>
      <w:marTop w:val="0"/>
      <w:marBottom w:val="0"/>
      <w:divBdr>
        <w:top w:val="none" w:sz="0" w:space="0" w:color="auto"/>
        <w:left w:val="none" w:sz="0" w:space="0" w:color="auto"/>
        <w:bottom w:val="none" w:sz="0" w:space="0" w:color="auto"/>
        <w:right w:val="none" w:sz="0" w:space="0" w:color="auto"/>
      </w:divBdr>
    </w:div>
    <w:div w:id="1597904964">
      <w:bodyDiv w:val="1"/>
      <w:marLeft w:val="0"/>
      <w:marRight w:val="0"/>
      <w:marTop w:val="0"/>
      <w:marBottom w:val="0"/>
      <w:divBdr>
        <w:top w:val="none" w:sz="0" w:space="0" w:color="auto"/>
        <w:left w:val="none" w:sz="0" w:space="0" w:color="auto"/>
        <w:bottom w:val="none" w:sz="0" w:space="0" w:color="auto"/>
        <w:right w:val="none" w:sz="0" w:space="0" w:color="auto"/>
      </w:divBdr>
    </w:div>
    <w:div w:id="1598831705">
      <w:bodyDiv w:val="1"/>
      <w:marLeft w:val="0"/>
      <w:marRight w:val="0"/>
      <w:marTop w:val="0"/>
      <w:marBottom w:val="0"/>
      <w:divBdr>
        <w:top w:val="none" w:sz="0" w:space="0" w:color="auto"/>
        <w:left w:val="none" w:sz="0" w:space="0" w:color="auto"/>
        <w:bottom w:val="none" w:sz="0" w:space="0" w:color="auto"/>
        <w:right w:val="none" w:sz="0" w:space="0" w:color="auto"/>
      </w:divBdr>
    </w:div>
    <w:div w:id="1602565068">
      <w:bodyDiv w:val="1"/>
      <w:marLeft w:val="0"/>
      <w:marRight w:val="0"/>
      <w:marTop w:val="0"/>
      <w:marBottom w:val="0"/>
      <w:divBdr>
        <w:top w:val="none" w:sz="0" w:space="0" w:color="auto"/>
        <w:left w:val="none" w:sz="0" w:space="0" w:color="auto"/>
        <w:bottom w:val="none" w:sz="0" w:space="0" w:color="auto"/>
        <w:right w:val="none" w:sz="0" w:space="0" w:color="auto"/>
      </w:divBdr>
    </w:div>
    <w:div w:id="1605765832">
      <w:bodyDiv w:val="1"/>
      <w:marLeft w:val="0"/>
      <w:marRight w:val="0"/>
      <w:marTop w:val="0"/>
      <w:marBottom w:val="0"/>
      <w:divBdr>
        <w:top w:val="none" w:sz="0" w:space="0" w:color="auto"/>
        <w:left w:val="none" w:sz="0" w:space="0" w:color="auto"/>
        <w:bottom w:val="none" w:sz="0" w:space="0" w:color="auto"/>
        <w:right w:val="none" w:sz="0" w:space="0" w:color="auto"/>
      </w:divBdr>
    </w:div>
    <w:div w:id="1610579943">
      <w:bodyDiv w:val="1"/>
      <w:marLeft w:val="0"/>
      <w:marRight w:val="0"/>
      <w:marTop w:val="0"/>
      <w:marBottom w:val="0"/>
      <w:divBdr>
        <w:top w:val="none" w:sz="0" w:space="0" w:color="auto"/>
        <w:left w:val="none" w:sz="0" w:space="0" w:color="auto"/>
        <w:bottom w:val="none" w:sz="0" w:space="0" w:color="auto"/>
        <w:right w:val="none" w:sz="0" w:space="0" w:color="auto"/>
      </w:divBdr>
    </w:div>
    <w:div w:id="1616787277">
      <w:bodyDiv w:val="1"/>
      <w:marLeft w:val="0"/>
      <w:marRight w:val="0"/>
      <w:marTop w:val="0"/>
      <w:marBottom w:val="0"/>
      <w:divBdr>
        <w:top w:val="none" w:sz="0" w:space="0" w:color="auto"/>
        <w:left w:val="none" w:sz="0" w:space="0" w:color="auto"/>
        <w:bottom w:val="none" w:sz="0" w:space="0" w:color="auto"/>
        <w:right w:val="none" w:sz="0" w:space="0" w:color="auto"/>
      </w:divBdr>
    </w:div>
    <w:div w:id="1622541129">
      <w:bodyDiv w:val="1"/>
      <w:marLeft w:val="0"/>
      <w:marRight w:val="0"/>
      <w:marTop w:val="0"/>
      <w:marBottom w:val="0"/>
      <w:divBdr>
        <w:top w:val="none" w:sz="0" w:space="0" w:color="auto"/>
        <w:left w:val="none" w:sz="0" w:space="0" w:color="auto"/>
        <w:bottom w:val="none" w:sz="0" w:space="0" w:color="auto"/>
        <w:right w:val="none" w:sz="0" w:space="0" w:color="auto"/>
      </w:divBdr>
    </w:div>
    <w:div w:id="1633057577">
      <w:bodyDiv w:val="1"/>
      <w:marLeft w:val="0"/>
      <w:marRight w:val="0"/>
      <w:marTop w:val="0"/>
      <w:marBottom w:val="0"/>
      <w:divBdr>
        <w:top w:val="none" w:sz="0" w:space="0" w:color="auto"/>
        <w:left w:val="none" w:sz="0" w:space="0" w:color="auto"/>
        <w:bottom w:val="none" w:sz="0" w:space="0" w:color="auto"/>
        <w:right w:val="none" w:sz="0" w:space="0" w:color="auto"/>
      </w:divBdr>
    </w:div>
    <w:div w:id="1633555899">
      <w:bodyDiv w:val="1"/>
      <w:marLeft w:val="0"/>
      <w:marRight w:val="0"/>
      <w:marTop w:val="0"/>
      <w:marBottom w:val="0"/>
      <w:divBdr>
        <w:top w:val="none" w:sz="0" w:space="0" w:color="auto"/>
        <w:left w:val="none" w:sz="0" w:space="0" w:color="auto"/>
        <w:bottom w:val="none" w:sz="0" w:space="0" w:color="auto"/>
        <w:right w:val="none" w:sz="0" w:space="0" w:color="auto"/>
      </w:divBdr>
    </w:div>
    <w:div w:id="1650406080">
      <w:bodyDiv w:val="1"/>
      <w:marLeft w:val="0"/>
      <w:marRight w:val="0"/>
      <w:marTop w:val="0"/>
      <w:marBottom w:val="0"/>
      <w:divBdr>
        <w:top w:val="none" w:sz="0" w:space="0" w:color="auto"/>
        <w:left w:val="none" w:sz="0" w:space="0" w:color="auto"/>
        <w:bottom w:val="none" w:sz="0" w:space="0" w:color="auto"/>
        <w:right w:val="none" w:sz="0" w:space="0" w:color="auto"/>
      </w:divBdr>
    </w:div>
    <w:div w:id="1657604964">
      <w:bodyDiv w:val="1"/>
      <w:marLeft w:val="0"/>
      <w:marRight w:val="0"/>
      <w:marTop w:val="0"/>
      <w:marBottom w:val="0"/>
      <w:divBdr>
        <w:top w:val="none" w:sz="0" w:space="0" w:color="auto"/>
        <w:left w:val="none" w:sz="0" w:space="0" w:color="auto"/>
        <w:bottom w:val="none" w:sz="0" w:space="0" w:color="auto"/>
        <w:right w:val="none" w:sz="0" w:space="0" w:color="auto"/>
      </w:divBdr>
    </w:div>
    <w:div w:id="1657683198">
      <w:bodyDiv w:val="1"/>
      <w:marLeft w:val="0"/>
      <w:marRight w:val="0"/>
      <w:marTop w:val="0"/>
      <w:marBottom w:val="0"/>
      <w:divBdr>
        <w:top w:val="none" w:sz="0" w:space="0" w:color="auto"/>
        <w:left w:val="none" w:sz="0" w:space="0" w:color="auto"/>
        <w:bottom w:val="none" w:sz="0" w:space="0" w:color="auto"/>
        <w:right w:val="none" w:sz="0" w:space="0" w:color="auto"/>
      </w:divBdr>
    </w:div>
    <w:div w:id="1674532104">
      <w:bodyDiv w:val="1"/>
      <w:marLeft w:val="0"/>
      <w:marRight w:val="0"/>
      <w:marTop w:val="0"/>
      <w:marBottom w:val="0"/>
      <w:divBdr>
        <w:top w:val="none" w:sz="0" w:space="0" w:color="auto"/>
        <w:left w:val="none" w:sz="0" w:space="0" w:color="auto"/>
        <w:bottom w:val="none" w:sz="0" w:space="0" w:color="auto"/>
        <w:right w:val="none" w:sz="0" w:space="0" w:color="auto"/>
      </w:divBdr>
    </w:div>
    <w:div w:id="1674798550">
      <w:bodyDiv w:val="1"/>
      <w:marLeft w:val="0"/>
      <w:marRight w:val="0"/>
      <w:marTop w:val="0"/>
      <w:marBottom w:val="0"/>
      <w:divBdr>
        <w:top w:val="none" w:sz="0" w:space="0" w:color="auto"/>
        <w:left w:val="none" w:sz="0" w:space="0" w:color="auto"/>
        <w:bottom w:val="none" w:sz="0" w:space="0" w:color="auto"/>
        <w:right w:val="none" w:sz="0" w:space="0" w:color="auto"/>
      </w:divBdr>
    </w:div>
    <w:div w:id="1683974665">
      <w:bodyDiv w:val="1"/>
      <w:marLeft w:val="0"/>
      <w:marRight w:val="0"/>
      <w:marTop w:val="0"/>
      <w:marBottom w:val="0"/>
      <w:divBdr>
        <w:top w:val="none" w:sz="0" w:space="0" w:color="auto"/>
        <w:left w:val="none" w:sz="0" w:space="0" w:color="auto"/>
        <w:bottom w:val="none" w:sz="0" w:space="0" w:color="auto"/>
        <w:right w:val="none" w:sz="0" w:space="0" w:color="auto"/>
      </w:divBdr>
    </w:div>
    <w:div w:id="1686787124">
      <w:bodyDiv w:val="1"/>
      <w:marLeft w:val="0"/>
      <w:marRight w:val="0"/>
      <w:marTop w:val="0"/>
      <w:marBottom w:val="0"/>
      <w:divBdr>
        <w:top w:val="none" w:sz="0" w:space="0" w:color="auto"/>
        <w:left w:val="none" w:sz="0" w:space="0" w:color="auto"/>
        <w:bottom w:val="none" w:sz="0" w:space="0" w:color="auto"/>
        <w:right w:val="none" w:sz="0" w:space="0" w:color="auto"/>
      </w:divBdr>
    </w:div>
    <w:div w:id="1716079171">
      <w:bodyDiv w:val="1"/>
      <w:marLeft w:val="0"/>
      <w:marRight w:val="0"/>
      <w:marTop w:val="0"/>
      <w:marBottom w:val="0"/>
      <w:divBdr>
        <w:top w:val="none" w:sz="0" w:space="0" w:color="auto"/>
        <w:left w:val="none" w:sz="0" w:space="0" w:color="auto"/>
        <w:bottom w:val="none" w:sz="0" w:space="0" w:color="auto"/>
        <w:right w:val="none" w:sz="0" w:space="0" w:color="auto"/>
      </w:divBdr>
    </w:div>
    <w:div w:id="1723628650">
      <w:bodyDiv w:val="1"/>
      <w:marLeft w:val="0"/>
      <w:marRight w:val="0"/>
      <w:marTop w:val="0"/>
      <w:marBottom w:val="0"/>
      <w:divBdr>
        <w:top w:val="none" w:sz="0" w:space="0" w:color="auto"/>
        <w:left w:val="none" w:sz="0" w:space="0" w:color="auto"/>
        <w:bottom w:val="none" w:sz="0" w:space="0" w:color="auto"/>
        <w:right w:val="none" w:sz="0" w:space="0" w:color="auto"/>
      </w:divBdr>
    </w:div>
    <w:div w:id="1724449830">
      <w:bodyDiv w:val="1"/>
      <w:marLeft w:val="0"/>
      <w:marRight w:val="0"/>
      <w:marTop w:val="0"/>
      <w:marBottom w:val="0"/>
      <w:divBdr>
        <w:top w:val="none" w:sz="0" w:space="0" w:color="auto"/>
        <w:left w:val="none" w:sz="0" w:space="0" w:color="auto"/>
        <w:bottom w:val="none" w:sz="0" w:space="0" w:color="auto"/>
        <w:right w:val="none" w:sz="0" w:space="0" w:color="auto"/>
      </w:divBdr>
    </w:div>
    <w:div w:id="1742679772">
      <w:bodyDiv w:val="1"/>
      <w:marLeft w:val="0"/>
      <w:marRight w:val="0"/>
      <w:marTop w:val="0"/>
      <w:marBottom w:val="0"/>
      <w:divBdr>
        <w:top w:val="none" w:sz="0" w:space="0" w:color="auto"/>
        <w:left w:val="none" w:sz="0" w:space="0" w:color="auto"/>
        <w:bottom w:val="none" w:sz="0" w:space="0" w:color="auto"/>
        <w:right w:val="none" w:sz="0" w:space="0" w:color="auto"/>
      </w:divBdr>
    </w:div>
    <w:div w:id="1746762716">
      <w:bodyDiv w:val="1"/>
      <w:marLeft w:val="0"/>
      <w:marRight w:val="0"/>
      <w:marTop w:val="0"/>
      <w:marBottom w:val="0"/>
      <w:divBdr>
        <w:top w:val="none" w:sz="0" w:space="0" w:color="auto"/>
        <w:left w:val="none" w:sz="0" w:space="0" w:color="auto"/>
        <w:bottom w:val="none" w:sz="0" w:space="0" w:color="auto"/>
        <w:right w:val="none" w:sz="0" w:space="0" w:color="auto"/>
      </w:divBdr>
    </w:div>
    <w:div w:id="1752238330">
      <w:bodyDiv w:val="1"/>
      <w:marLeft w:val="0"/>
      <w:marRight w:val="0"/>
      <w:marTop w:val="0"/>
      <w:marBottom w:val="0"/>
      <w:divBdr>
        <w:top w:val="none" w:sz="0" w:space="0" w:color="auto"/>
        <w:left w:val="none" w:sz="0" w:space="0" w:color="auto"/>
        <w:bottom w:val="none" w:sz="0" w:space="0" w:color="auto"/>
        <w:right w:val="none" w:sz="0" w:space="0" w:color="auto"/>
      </w:divBdr>
    </w:div>
    <w:div w:id="1753551950">
      <w:bodyDiv w:val="1"/>
      <w:marLeft w:val="0"/>
      <w:marRight w:val="0"/>
      <w:marTop w:val="0"/>
      <w:marBottom w:val="0"/>
      <w:divBdr>
        <w:top w:val="none" w:sz="0" w:space="0" w:color="auto"/>
        <w:left w:val="none" w:sz="0" w:space="0" w:color="auto"/>
        <w:bottom w:val="none" w:sz="0" w:space="0" w:color="auto"/>
        <w:right w:val="none" w:sz="0" w:space="0" w:color="auto"/>
      </w:divBdr>
    </w:div>
    <w:div w:id="1776825528">
      <w:bodyDiv w:val="1"/>
      <w:marLeft w:val="0"/>
      <w:marRight w:val="0"/>
      <w:marTop w:val="0"/>
      <w:marBottom w:val="0"/>
      <w:divBdr>
        <w:top w:val="none" w:sz="0" w:space="0" w:color="auto"/>
        <w:left w:val="none" w:sz="0" w:space="0" w:color="auto"/>
        <w:bottom w:val="none" w:sz="0" w:space="0" w:color="auto"/>
        <w:right w:val="none" w:sz="0" w:space="0" w:color="auto"/>
      </w:divBdr>
    </w:div>
    <w:div w:id="1809207275">
      <w:bodyDiv w:val="1"/>
      <w:marLeft w:val="0"/>
      <w:marRight w:val="0"/>
      <w:marTop w:val="0"/>
      <w:marBottom w:val="0"/>
      <w:divBdr>
        <w:top w:val="none" w:sz="0" w:space="0" w:color="auto"/>
        <w:left w:val="none" w:sz="0" w:space="0" w:color="auto"/>
        <w:bottom w:val="none" w:sz="0" w:space="0" w:color="auto"/>
        <w:right w:val="none" w:sz="0" w:space="0" w:color="auto"/>
      </w:divBdr>
    </w:div>
    <w:div w:id="1831214038">
      <w:bodyDiv w:val="1"/>
      <w:marLeft w:val="0"/>
      <w:marRight w:val="0"/>
      <w:marTop w:val="0"/>
      <w:marBottom w:val="0"/>
      <w:divBdr>
        <w:top w:val="none" w:sz="0" w:space="0" w:color="auto"/>
        <w:left w:val="none" w:sz="0" w:space="0" w:color="auto"/>
        <w:bottom w:val="none" w:sz="0" w:space="0" w:color="auto"/>
        <w:right w:val="none" w:sz="0" w:space="0" w:color="auto"/>
      </w:divBdr>
      <w:divsChild>
        <w:div w:id="1007248214">
          <w:marLeft w:val="547"/>
          <w:marRight w:val="0"/>
          <w:marTop w:val="0"/>
          <w:marBottom w:val="0"/>
          <w:divBdr>
            <w:top w:val="none" w:sz="0" w:space="0" w:color="auto"/>
            <w:left w:val="none" w:sz="0" w:space="0" w:color="auto"/>
            <w:bottom w:val="none" w:sz="0" w:space="0" w:color="auto"/>
            <w:right w:val="none" w:sz="0" w:space="0" w:color="auto"/>
          </w:divBdr>
        </w:div>
      </w:divsChild>
    </w:div>
    <w:div w:id="1835680917">
      <w:bodyDiv w:val="1"/>
      <w:marLeft w:val="0"/>
      <w:marRight w:val="0"/>
      <w:marTop w:val="0"/>
      <w:marBottom w:val="0"/>
      <w:divBdr>
        <w:top w:val="none" w:sz="0" w:space="0" w:color="auto"/>
        <w:left w:val="none" w:sz="0" w:space="0" w:color="auto"/>
        <w:bottom w:val="none" w:sz="0" w:space="0" w:color="auto"/>
        <w:right w:val="none" w:sz="0" w:space="0" w:color="auto"/>
      </w:divBdr>
    </w:div>
    <w:div w:id="1836216364">
      <w:bodyDiv w:val="1"/>
      <w:marLeft w:val="0"/>
      <w:marRight w:val="0"/>
      <w:marTop w:val="0"/>
      <w:marBottom w:val="0"/>
      <w:divBdr>
        <w:top w:val="none" w:sz="0" w:space="0" w:color="auto"/>
        <w:left w:val="none" w:sz="0" w:space="0" w:color="auto"/>
        <w:bottom w:val="none" w:sz="0" w:space="0" w:color="auto"/>
        <w:right w:val="none" w:sz="0" w:space="0" w:color="auto"/>
      </w:divBdr>
    </w:div>
    <w:div w:id="1838963564">
      <w:bodyDiv w:val="1"/>
      <w:marLeft w:val="0"/>
      <w:marRight w:val="0"/>
      <w:marTop w:val="0"/>
      <w:marBottom w:val="0"/>
      <w:divBdr>
        <w:top w:val="none" w:sz="0" w:space="0" w:color="auto"/>
        <w:left w:val="none" w:sz="0" w:space="0" w:color="auto"/>
        <w:bottom w:val="none" w:sz="0" w:space="0" w:color="auto"/>
        <w:right w:val="none" w:sz="0" w:space="0" w:color="auto"/>
      </w:divBdr>
    </w:div>
    <w:div w:id="1842117839">
      <w:bodyDiv w:val="1"/>
      <w:marLeft w:val="0"/>
      <w:marRight w:val="0"/>
      <w:marTop w:val="0"/>
      <w:marBottom w:val="0"/>
      <w:divBdr>
        <w:top w:val="none" w:sz="0" w:space="0" w:color="auto"/>
        <w:left w:val="none" w:sz="0" w:space="0" w:color="auto"/>
        <w:bottom w:val="none" w:sz="0" w:space="0" w:color="auto"/>
        <w:right w:val="none" w:sz="0" w:space="0" w:color="auto"/>
      </w:divBdr>
    </w:div>
    <w:div w:id="1847204720">
      <w:bodyDiv w:val="1"/>
      <w:marLeft w:val="0"/>
      <w:marRight w:val="0"/>
      <w:marTop w:val="0"/>
      <w:marBottom w:val="0"/>
      <w:divBdr>
        <w:top w:val="none" w:sz="0" w:space="0" w:color="auto"/>
        <w:left w:val="none" w:sz="0" w:space="0" w:color="auto"/>
        <w:bottom w:val="none" w:sz="0" w:space="0" w:color="auto"/>
        <w:right w:val="none" w:sz="0" w:space="0" w:color="auto"/>
      </w:divBdr>
    </w:div>
    <w:div w:id="1851139407">
      <w:bodyDiv w:val="1"/>
      <w:marLeft w:val="0"/>
      <w:marRight w:val="0"/>
      <w:marTop w:val="0"/>
      <w:marBottom w:val="0"/>
      <w:divBdr>
        <w:top w:val="none" w:sz="0" w:space="0" w:color="auto"/>
        <w:left w:val="none" w:sz="0" w:space="0" w:color="auto"/>
        <w:bottom w:val="none" w:sz="0" w:space="0" w:color="auto"/>
        <w:right w:val="none" w:sz="0" w:space="0" w:color="auto"/>
      </w:divBdr>
    </w:div>
    <w:div w:id="1854104413">
      <w:bodyDiv w:val="1"/>
      <w:marLeft w:val="0"/>
      <w:marRight w:val="0"/>
      <w:marTop w:val="0"/>
      <w:marBottom w:val="0"/>
      <w:divBdr>
        <w:top w:val="none" w:sz="0" w:space="0" w:color="auto"/>
        <w:left w:val="none" w:sz="0" w:space="0" w:color="auto"/>
        <w:bottom w:val="none" w:sz="0" w:space="0" w:color="auto"/>
        <w:right w:val="none" w:sz="0" w:space="0" w:color="auto"/>
      </w:divBdr>
    </w:div>
    <w:div w:id="1884169897">
      <w:bodyDiv w:val="1"/>
      <w:marLeft w:val="0"/>
      <w:marRight w:val="0"/>
      <w:marTop w:val="0"/>
      <w:marBottom w:val="0"/>
      <w:divBdr>
        <w:top w:val="none" w:sz="0" w:space="0" w:color="auto"/>
        <w:left w:val="none" w:sz="0" w:space="0" w:color="auto"/>
        <w:bottom w:val="none" w:sz="0" w:space="0" w:color="auto"/>
        <w:right w:val="none" w:sz="0" w:space="0" w:color="auto"/>
      </w:divBdr>
    </w:div>
    <w:div w:id="1892380746">
      <w:bodyDiv w:val="1"/>
      <w:marLeft w:val="0"/>
      <w:marRight w:val="0"/>
      <w:marTop w:val="0"/>
      <w:marBottom w:val="0"/>
      <w:divBdr>
        <w:top w:val="none" w:sz="0" w:space="0" w:color="auto"/>
        <w:left w:val="none" w:sz="0" w:space="0" w:color="auto"/>
        <w:bottom w:val="none" w:sz="0" w:space="0" w:color="auto"/>
        <w:right w:val="none" w:sz="0" w:space="0" w:color="auto"/>
      </w:divBdr>
    </w:div>
    <w:div w:id="1900554611">
      <w:bodyDiv w:val="1"/>
      <w:marLeft w:val="0"/>
      <w:marRight w:val="0"/>
      <w:marTop w:val="0"/>
      <w:marBottom w:val="0"/>
      <w:divBdr>
        <w:top w:val="none" w:sz="0" w:space="0" w:color="auto"/>
        <w:left w:val="none" w:sz="0" w:space="0" w:color="auto"/>
        <w:bottom w:val="none" w:sz="0" w:space="0" w:color="auto"/>
        <w:right w:val="none" w:sz="0" w:space="0" w:color="auto"/>
      </w:divBdr>
    </w:div>
    <w:div w:id="1908568381">
      <w:bodyDiv w:val="1"/>
      <w:marLeft w:val="0"/>
      <w:marRight w:val="0"/>
      <w:marTop w:val="0"/>
      <w:marBottom w:val="0"/>
      <w:divBdr>
        <w:top w:val="none" w:sz="0" w:space="0" w:color="auto"/>
        <w:left w:val="none" w:sz="0" w:space="0" w:color="auto"/>
        <w:bottom w:val="none" w:sz="0" w:space="0" w:color="auto"/>
        <w:right w:val="none" w:sz="0" w:space="0" w:color="auto"/>
      </w:divBdr>
    </w:div>
    <w:div w:id="1938171372">
      <w:bodyDiv w:val="1"/>
      <w:marLeft w:val="0"/>
      <w:marRight w:val="0"/>
      <w:marTop w:val="0"/>
      <w:marBottom w:val="0"/>
      <w:divBdr>
        <w:top w:val="none" w:sz="0" w:space="0" w:color="auto"/>
        <w:left w:val="none" w:sz="0" w:space="0" w:color="auto"/>
        <w:bottom w:val="none" w:sz="0" w:space="0" w:color="auto"/>
        <w:right w:val="none" w:sz="0" w:space="0" w:color="auto"/>
      </w:divBdr>
    </w:div>
    <w:div w:id="1953970511">
      <w:bodyDiv w:val="1"/>
      <w:marLeft w:val="0"/>
      <w:marRight w:val="0"/>
      <w:marTop w:val="0"/>
      <w:marBottom w:val="0"/>
      <w:divBdr>
        <w:top w:val="none" w:sz="0" w:space="0" w:color="auto"/>
        <w:left w:val="none" w:sz="0" w:space="0" w:color="auto"/>
        <w:bottom w:val="none" w:sz="0" w:space="0" w:color="auto"/>
        <w:right w:val="none" w:sz="0" w:space="0" w:color="auto"/>
      </w:divBdr>
    </w:div>
    <w:div w:id="1954709070">
      <w:bodyDiv w:val="1"/>
      <w:marLeft w:val="0"/>
      <w:marRight w:val="0"/>
      <w:marTop w:val="0"/>
      <w:marBottom w:val="0"/>
      <w:divBdr>
        <w:top w:val="none" w:sz="0" w:space="0" w:color="auto"/>
        <w:left w:val="none" w:sz="0" w:space="0" w:color="auto"/>
        <w:bottom w:val="none" w:sz="0" w:space="0" w:color="auto"/>
        <w:right w:val="none" w:sz="0" w:space="0" w:color="auto"/>
      </w:divBdr>
    </w:div>
    <w:div w:id="1962224465">
      <w:bodyDiv w:val="1"/>
      <w:marLeft w:val="0"/>
      <w:marRight w:val="0"/>
      <w:marTop w:val="0"/>
      <w:marBottom w:val="0"/>
      <w:divBdr>
        <w:top w:val="none" w:sz="0" w:space="0" w:color="auto"/>
        <w:left w:val="none" w:sz="0" w:space="0" w:color="auto"/>
        <w:bottom w:val="none" w:sz="0" w:space="0" w:color="auto"/>
        <w:right w:val="none" w:sz="0" w:space="0" w:color="auto"/>
      </w:divBdr>
    </w:div>
    <w:div w:id="1962757290">
      <w:bodyDiv w:val="1"/>
      <w:marLeft w:val="0"/>
      <w:marRight w:val="0"/>
      <w:marTop w:val="0"/>
      <w:marBottom w:val="0"/>
      <w:divBdr>
        <w:top w:val="none" w:sz="0" w:space="0" w:color="auto"/>
        <w:left w:val="none" w:sz="0" w:space="0" w:color="auto"/>
        <w:bottom w:val="none" w:sz="0" w:space="0" w:color="auto"/>
        <w:right w:val="none" w:sz="0" w:space="0" w:color="auto"/>
      </w:divBdr>
    </w:div>
    <w:div w:id="1968929527">
      <w:bodyDiv w:val="1"/>
      <w:marLeft w:val="0"/>
      <w:marRight w:val="0"/>
      <w:marTop w:val="0"/>
      <w:marBottom w:val="0"/>
      <w:divBdr>
        <w:top w:val="none" w:sz="0" w:space="0" w:color="auto"/>
        <w:left w:val="none" w:sz="0" w:space="0" w:color="auto"/>
        <w:bottom w:val="none" w:sz="0" w:space="0" w:color="auto"/>
        <w:right w:val="none" w:sz="0" w:space="0" w:color="auto"/>
      </w:divBdr>
    </w:div>
    <w:div w:id="1976519183">
      <w:bodyDiv w:val="1"/>
      <w:marLeft w:val="0"/>
      <w:marRight w:val="0"/>
      <w:marTop w:val="0"/>
      <w:marBottom w:val="0"/>
      <w:divBdr>
        <w:top w:val="none" w:sz="0" w:space="0" w:color="auto"/>
        <w:left w:val="none" w:sz="0" w:space="0" w:color="auto"/>
        <w:bottom w:val="none" w:sz="0" w:space="0" w:color="auto"/>
        <w:right w:val="none" w:sz="0" w:space="0" w:color="auto"/>
      </w:divBdr>
    </w:div>
    <w:div w:id="1987314163">
      <w:bodyDiv w:val="1"/>
      <w:marLeft w:val="0"/>
      <w:marRight w:val="0"/>
      <w:marTop w:val="0"/>
      <w:marBottom w:val="0"/>
      <w:divBdr>
        <w:top w:val="none" w:sz="0" w:space="0" w:color="auto"/>
        <w:left w:val="none" w:sz="0" w:space="0" w:color="auto"/>
        <w:bottom w:val="none" w:sz="0" w:space="0" w:color="auto"/>
        <w:right w:val="none" w:sz="0" w:space="0" w:color="auto"/>
      </w:divBdr>
    </w:div>
    <w:div w:id="1988511218">
      <w:bodyDiv w:val="1"/>
      <w:marLeft w:val="0"/>
      <w:marRight w:val="0"/>
      <w:marTop w:val="0"/>
      <w:marBottom w:val="0"/>
      <w:divBdr>
        <w:top w:val="none" w:sz="0" w:space="0" w:color="auto"/>
        <w:left w:val="none" w:sz="0" w:space="0" w:color="auto"/>
        <w:bottom w:val="none" w:sz="0" w:space="0" w:color="auto"/>
        <w:right w:val="none" w:sz="0" w:space="0" w:color="auto"/>
      </w:divBdr>
    </w:div>
    <w:div w:id="2008433940">
      <w:bodyDiv w:val="1"/>
      <w:marLeft w:val="0"/>
      <w:marRight w:val="0"/>
      <w:marTop w:val="0"/>
      <w:marBottom w:val="0"/>
      <w:divBdr>
        <w:top w:val="none" w:sz="0" w:space="0" w:color="auto"/>
        <w:left w:val="none" w:sz="0" w:space="0" w:color="auto"/>
        <w:bottom w:val="none" w:sz="0" w:space="0" w:color="auto"/>
        <w:right w:val="none" w:sz="0" w:space="0" w:color="auto"/>
      </w:divBdr>
    </w:div>
    <w:div w:id="2011563696">
      <w:bodyDiv w:val="1"/>
      <w:marLeft w:val="0"/>
      <w:marRight w:val="0"/>
      <w:marTop w:val="0"/>
      <w:marBottom w:val="0"/>
      <w:divBdr>
        <w:top w:val="none" w:sz="0" w:space="0" w:color="auto"/>
        <w:left w:val="none" w:sz="0" w:space="0" w:color="auto"/>
        <w:bottom w:val="none" w:sz="0" w:space="0" w:color="auto"/>
        <w:right w:val="none" w:sz="0" w:space="0" w:color="auto"/>
      </w:divBdr>
    </w:div>
    <w:div w:id="2023966423">
      <w:bodyDiv w:val="1"/>
      <w:marLeft w:val="0"/>
      <w:marRight w:val="0"/>
      <w:marTop w:val="0"/>
      <w:marBottom w:val="0"/>
      <w:divBdr>
        <w:top w:val="none" w:sz="0" w:space="0" w:color="auto"/>
        <w:left w:val="none" w:sz="0" w:space="0" w:color="auto"/>
        <w:bottom w:val="none" w:sz="0" w:space="0" w:color="auto"/>
        <w:right w:val="none" w:sz="0" w:space="0" w:color="auto"/>
      </w:divBdr>
    </w:div>
    <w:div w:id="2025134236">
      <w:bodyDiv w:val="1"/>
      <w:marLeft w:val="0"/>
      <w:marRight w:val="0"/>
      <w:marTop w:val="0"/>
      <w:marBottom w:val="0"/>
      <w:divBdr>
        <w:top w:val="none" w:sz="0" w:space="0" w:color="auto"/>
        <w:left w:val="none" w:sz="0" w:space="0" w:color="auto"/>
        <w:bottom w:val="none" w:sz="0" w:space="0" w:color="auto"/>
        <w:right w:val="none" w:sz="0" w:space="0" w:color="auto"/>
      </w:divBdr>
    </w:div>
    <w:div w:id="2049715488">
      <w:bodyDiv w:val="1"/>
      <w:marLeft w:val="0"/>
      <w:marRight w:val="0"/>
      <w:marTop w:val="0"/>
      <w:marBottom w:val="0"/>
      <w:divBdr>
        <w:top w:val="none" w:sz="0" w:space="0" w:color="auto"/>
        <w:left w:val="none" w:sz="0" w:space="0" w:color="auto"/>
        <w:bottom w:val="none" w:sz="0" w:space="0" w:color="auto"/>
        <w:right w:val="none" w:sz="0" w:space="0" w:color="auto"/>
      </w:divBdr>
    </w:div>
    <w:div w:id="2059470668">
      <w:bodyDiv w:val="1"/>
      <w:marLeft w:val="0"/>
      <w:marRight w:val="0"/>
      <w:marTop w:val="0"/>
      <w:marBottom w:val="0"/>
      <w:divBdr>
        <w:top w:val="none" w:sz="0" w:space="0" w:color="auto"/>
        <w:left w:val="none" w:sz="0" w:space="0" w:color="auto"/>
        <w:bottom w:val="none" w:sz="0" w:space="0" w:color="auto"/>
        <w:right w:val="none" w:sz="0" w:space="0" w:color="auto"/>
      </w:divBdr>
    </w:div>
    <w:div w:id="2068138749">
      <w:bodyDiv w:val="1"/>
      <w:marLeft w:val="0"/>
      <w:marRight w:val="0"/>
      <w:marTop w:val="0"/>
      <w:marBottom w:val="0"/>
      <w:divBdr>
        <w:top w:val="none" w:sz="0" w:space="0" w:color="auto"/>
        <w:left w:val="none" w:sz="0" w:space="0" w:color="auto"/>
        <w:bottom w:val="none" w:sz="0" w:space="0" w:color="auto"/>
        <w:right w:val="none" w:sz="0" w:space="0" w:color="auto"/>
      </w:divBdr>
    </w:div>
    <w:div w:id="2074967625">
      <w:bodyDiv w:val="1"/>
      <w:marLeft w:val="0"/>
      <w:marRight w:val="0"/>
      <w:marTop w:val="0"/>
      <w:marBottom w:val="0"/>
      <w:divBdr>
        <w:top w:val="none" w:sz="0" w:space="0" w:color="auto"/>
        <w:left w:val="none" w:sz="0" w:space="0" w:color="auto"/>
        <w:bottom w:val="none" w:sz="0" w:space="0" w:color="auto"/>
        <w:right w:val="none" w:sz="0" w:space="0" w:color="auto"/>
      </w:divBdr>
    </w:div>
    <w:div w:id="2080784214">
      <w:bodyDiv w:val="1"/>
      <w:marLeft w:val="0"/>
      <w:marRight w:val="0"/>
      <w:marTop w:val="0"/>
      <w:marBottom w:val="0"/>
      <w:divBdr>
        <w:top w:val="none" w:sz="0" w:space="0" w:color="auto"/>
        <w:left w:val="none" w:sz="0" w:space="0" w:color="auto"/>
        <w:bottom w:val="none" w:sz="0" w:space="0" w:color="auto"/>
        <w:right w:val="none" w:sz="0" w:space="0" w:color="auto"/>
      </w:divBdr>
    </w:div>
    <w:div w:id="2086951706">
      <w:bodyDiv w:val="1"/>
      <w:marLeft w:val="0"/>
      <w:marRight w:val="0"/>
      <w:marTop w:val="0"/>
      <w:marBottom w:val="0"/>
      <w:divBdr>
        <w:top w:val="none" w:sz="0" w:space="0" w:color="auto"/>
        <w:left w:val="none" w:sz="0" w:space="0" w:color="auto"/>
        <w:bottom w:val="none" w:sz="0" w:space="0" w:color="auto"/>
        <w:right w:val="none" w:sz="0" w:space="0" w:color="auto"/>
      </w:divBdr>
    </w:div>
    <w:div w:id="2092701017">
      <w:bodyDiv w:val="1"/>
      <w:marLeft w:val="0"/>
      <w:marRight w:val="0"/>
      <w:marTop w:val="0"/>
      <w:marBottom w:val="0"/>
      <w:divBdr>
        <w:top w:val="none" w:sz="0" w:space="0" w:color="auto"/>
        <w:left w:val="none" w:sz="0" w:space="0" w:color="auto"/>
        <w:bottom w:val="none" w:sz="0" w:space="0" w:color="auto"/>
        <w:right w:val="none" w:sz="0" w:space="0" w:color="auto"/>
      </w:divBdr>
    </w:div>
    <w:div w:id="2092923318">
      <w:bodyDiv w:val="1"/>
      <w:marLeft w:val="0"/>
      <w:marRight w:val="0"/>
      <w:marTop w:val="0"/>
      <w:marBottom w:val="0"/>
      <w:divBdr>
        <w:top w:val="none" w:sz="0" w:space="0" w:color="auto"/>
        <w:left w:val="none" w:sz="0" w:space="0" w:color="auto"/>
        <w:bottom w:val="none" w:sz="0" w:space="0" w:color="auto"/>
        <w:right w:val="none" w:sz="0" w:space="0" w:color="auto"/>
      </w:divBdr>
    </w:div>
    <w:div w:id="2108843494">
      <w:bodyDiv w:val="1"/>
      <w:marLeft w:val="0"/>
      <w:marRight w:val="0"/>
      <w:marTop w:val="0"/>
      <w:marBottom w:val="0"/>
      <w:divBdr>
        <w:top w:val="none" w:sz="0" w:space="0" w:color="auto"/>
        <w:left w:val="none" w:sz="0" w:space="0" w:color="auto"/>
        <w:bottom w:val="none" w:sz="0" w:space="0" w:color="auto"/>
        <w:right w:val="none" w:sz="0" w:space="0" w:color="auto"/>
      </w:divBdr>
    </w:div>
    <w:div w:id="2110617921">
      <w:bodyDiv w:val="1"/>
      <w:marLeft w:val="0"/>
      <w:marRight w:val="0"/>
      <w:marTop w:val="0"/>
      <w:marBottom w:val="0"/>
      <w:divBdr>
        <w:top w:val="none" w:sz="0" w:space="0" w:color="auto"/>
        <w:left w:val="none" w:sz="0" w:space="0" w:color="auto"/>
        <w:bottom w:val="none" w:sz="0" w:space="0" w:color="auto"/>
        <w:right w:val="none" w:sz="0" w:space="0" w:color="auto"/>
      </w:divBdr>
    </w:div>
    <w:div w:id="2114352606">
      <w:bodyDiv w:val="1"/>
      <w:marLeft w:val="0"/>
      <w:marRight w:val="0"/>
      <w:marTop w:val="0"/>
      <w:marBottom w:val="0"/>
      <w:divBdr>
        <w:top w:val="none" w:sz="0" w:space="0" w:color="auto"/>
        <w:left w:val="none" w:sz="0" w:space="0" w:color="auto"/>
        <w:bottom w:val="none" w:sz="0" w:space="0" w:color="auto"/>
        <w:right w:val="none" w:sz="0" w:space="0" w:color="auto"/>
      </w:divBdr>
    </w:div>
    <w:div w:id="2115124519">
      <w:bodyDiv w:val="1"/>
      <w:marLeft w:val="0"/>
      <w:marRight w:val="0"/>
      <w:marTop w:val="0"/>
      <w:marBottom w:val="0"/>
      <w:divBdr>
        <w:top w:val="none" w:sz="0" w:space="0" w:color="auto"/>
        <w:left w:val="none" w:sz="0" w:space="0" w:color="auto"/>
        <w:bottom w:val="none" w:sz="0" w:space="0" w:color="auto"/>
        <w:right w:val="none" w:sz="0" w:space="0" w:color="auto"/>
      </w:divBdr>
    </w:div>
    <w:div w:id="2121604510">
      <w:bodyDiv w:val="1"/>
      <w:marLeft w:val="0"/>
      <w:marRight w:val="0"/>
      <w:marTop w:val="0"/>
      <w:marBottom w:val="0"/>
      <w:divBdr>
        <w:top w:val="none" w:sz="0" w:space="0" w:color="auto"/>
        <w:left w:val="none" w:sz="0" w:space="0" w:color="auto"/>
        <w:bottom w:val="none" w:sz="0" w:space="0" w:color="auto"/>
        <w:right w:val="none" w:sz="0" w:space="0" w:color="auto"/>
      </w:divBdr>
    </w:div>
    <w:div w:id="2121994961">
      <w:bodyDiv w:val="1"/>
      <w:marLeft w:val="0"/>
      <w:marRight w:val="0"/>
      <w:marTop w:val="0"/>
      <w:marBottom w:val="0"/>
      <w:divBdr>
        <w:top w:val="none" w:sz="0" w:space="0" w:color="auto"/>
        <w:left w:val="none" w:sz="0" w:space="0" w:color="auto"/>
        <w:bottom w:val="none" w:sz="0" w:space="0" w:color="auto"/>
        <w:right w:val="none" w:sz="0" w:space="0" w:color="auto"/>
      </w:divBdr>
    </w:div>
    <w:div w:id="2130009036">
      <w:bodyDiv w:val="1"/>
      <w:marLeft w:val="0"/>
      <w:marRight w:val="0"/>
      <w:marTop w:val="0"/>
      <w:marBottom w:val="0"/>
      <w:divBdr>
        <w:top w:val="none" w:sz="0" w:space="0" w:color="auto"/>
        <w:left w:val="none" w:sz="0" w:space="0" w:color="auto"/>
        <w:bottom w:val="none" w:sz="0" w:space="0" w:color="auto"/>
        <w:right w:val="none" w:sz="0" w:space="0" w:color="auto"/>
      </w:divBdr>
    </w:div>
    <w:div w:id="2136748806">
      <w:marLeft w:val="0"/>
      <w:marRight w:val="0"/>
      <w:marTop w:val="0"/>
      <w:marBottom w:val="0"/>
      <w:divBdr>
        <w:top w:val="none" w:sz="0" w:space="0" w:color="auto"/>
        <w:left w:val="none" w:sz="0" w:space="0" w:color="auto"/>
        <w:bottom w:val="none" w:sz="0" w:space="0" w:color="auto"/>
        <w:right w:val="none" w:sz="0" w:space="0" w:color="auto"/>
      </w:divBdr>
    </w:div>
    <w:div w:id="2136748807">
      <w:marLeft w:val="0"/>
      <w:marRight w:val="0"/>
      <w:marTop w:val="0"/>
      <w:marBottom w:val="0"/>
      <w:divBdr>
        <w:top w:val="none" w:sz="0" w:space="0" w:color="auto"/>
        <w:left w:val="none" w:sz="0" w:space="0" w:color="auto"/>
        <w:bottom w:val="none" w:sz="0" w:space="0" w:color="auto"/>
        <w:right w:val="none" w:sz="0" w:space="0" w:color="auto"/>
      </w:divBdr>
    </w:div>
    <w:div w:id="2136748808">
      <w:marLeft w:val="0"/>
      <w:marRight w:val="0"/>
      <w:marTop w:val="0"/>
      <w:marBottom w:val="0"/>
      <w:divBdr>
        <w:top w:val="none" w:sz="0" w:space="0" w:color="auto"/>
        <w:left w:val="none" w:sz="0" w:space="0" w:color="auto"/>
        <w:bottom w:val="none" w:sz="0" w:space="0" w:color="auto"/>
        <w:right w:val="none" w:sz="0" w:space="0" w:color="auto"/>
      </w:divBdr>
    </w:div>
    <w:div w:id="2136748809">
      <w:marLeft w:val="0"/>
      <w:marRight w:val="0"/>
      <w:marTop w:val="0"/>
      <w:marBottom w:val="0"/>
      <w:divBdr>
        <w:top w:val="none" w:sz="0" w:space="0" w:color="auto"/>
        <w:left w:val="none" w:sz="0" w:space="0" w:color="auto"/>
        <w:bottom w:val="none" w:sz="0" w:space="0" w:color="auto"/>
        <w:right w:val="none" w:sz="0" w:space="0" w:color="auto"/>
      </w:divBdr>
    </w:div>
    <w:div w:id="2136748810">
      <w:marLeft w:val="0"/>
      <w:marRight w:val="0"/>
      <w:marTop w:val="0"/>
      <w:marBottom w:val="0"/>
      <w:divBdr>
        <w:top w:val="none" w:sz="0" w:space="0" w:color="auto"/>
        <w:left w:val="none" w:sz="0" w:space="0" w:color="auto"/>
        <w:bottom w:val="none" w:sz="0" w:space="0" w:color="auto"/>
        <w:right w:val="none" w:sz="0" w:space="0" w:color="auto"/>
      </w:divBdr>
    </w:div>
    <w:div w:id="2136748811">
      <w:marLeft w:val="0"/>
      <w:marRight w:val="0"/>
      <w:marTop w:val="0"/>
      <w:marBottom w:val="0"/>
      <w:divBdr>
        <w:top w:val="none" w:sz="0" w:space="0" w:color="auto"/>
        <w:left w:val="none" w:sz="0" w:space="0" w:color="auto"/>
        <w:bottom w:val="none" w:sz="0" w:space="0" w:color="auto"/>
        <w:right w:val="none" w:sz="0" w:space="0" w:color="auto"/>
      </w:divBdr>
    </w:div>
    <w:div w:id="2136748812">
      <w:marLeft w:val="0"/>
      <w:marRight w:val="0"/>
      <w:marTop w:val="0"/>
      <w:marBottom w:val="0"/>
      <w:divBdr>
        <w:top w:val="none" w:sz="0" w:space="0" w:color="auto"/>
        <w:left w:val="none" w:sz="0" w:space="0" w:color="auto"/>
        <w:bottom w:val="none" w:sz="0" w:space="0" w:color="auto"/>
        <w:right w:val="none" w:sz="0" w:space="0" w:color="auto"/>
      </w:divBdr>
    </w:div>
    <w:div w:id="2136748813">
      <w:marLeft w:val="0"/>
      <w:marRight w:val="0"/>
      <w:marTop w:val="0"/>
      <w:marBottom w:val="0"/>
      <w:divBdr>
        <w:top w:val="none" w:sz="0" w:space="0" w:color="auto"/>
        <w:left w:val="none" w:sz="0" w:space="0" w:color="auto"/>
        <w:bottom w:val="none" w:sz="0" w:space="0" w:color="auto"/>
        <w:right w:val="none" w:sz="0" w:space="0" w:color="auto"/>
      </w:divBdr>
    </w:div>
    <w:div w:id="2136748814">
      <w:marLeft w:val="0"/>
      <w:marRight w:val="0"/>
      <w:marTop w:val="0"/>
      <w:marBottom w:val="0"/>
      <w:divBdr>
        <w:top w:val="none" w:sz="0" w:space="0" w:color="auto"/>
        <w:left w:val="none" w:sz="0" w:space="0" w:color="auto"/>
        <w:bottom w:val="none" w:sz="0" w:space="0" w:color="auto"/>
        <w:right w:val="none" w:sz="0" w:space="0" w:color="auto"/>
      </w:divBdr>
    </w:div>
    <w:div w:id="2136748815">
      <w:marLeft w:val="0"/>
      <w:marRight w:val="0"/>
      <w:marTop w:val="0"/>
      <w:marBottom w:val="0"/>
      <w:divBdr>
        <w:top w:val="none" w:sz="0" w:space="0" w:color="auto"/>
        <w:left w:val="none" w:sz="0" w:space="0" w:color="auto"/>
        <w:bottom w:val="none" w:sz="0" w:space="0" w:color="auto"/>
        <w:right w:val="none" w:sz="0" w:space="0" w:color="auto"/>
      </w:divBdr>
    </w:div>
    <w:div w:id="2136748816">
      <w:marLeft w:val="0"/>
      <w:marRight w:val="0"/>
      <w:marTop w:val="0"/>
      <w:marBottom w:val="0"/>
      <w:divBdr>
        <w:top w:val="none" w:sz="0" w:space="0" w:color="auto"/>
        <w:left w:val="none" w:sz="0" w:space="0" w:color="auto"/>
        <w:bottom w:val="none" w:sz="0" w:space="0" w:color="auto"/>
        <w:right w:val="none" w:sz="0" w:space="0" w:color="auto"/>
      </w:divBdr>
    </w:div>
    <w:div w:id="2136748817">
      <w:marLeft w:val="0"/>
      <w:marRight w:val="0"/>
      <w:marTop w:val="0"/>
      <w:marBottom w:val="0"/>
      <w:divBdr>
        <w:top w:val="none" w:sz="0" w:space="0" w:color="auto"/>
        <w:left w:val="none" w:sz="0" w:space="0" w:color="auto"/>
        <w:bottom w:val="none" w:sz="0" w:space="0" w:color="auto"/>
        <w:right w:val="none" w:sz="0" w:space="0" w:color="auto"/>
      </w:divBdr>
    </w:div>
    <w:div w:id="2136748818">
      <w:marLeft w:val="0"/>
      <w:marRight w:val="0"/>
      <w:marTop w:val="0"/>
      <w:marBottom w:val="0"/>
      <w:divBdr>
        <w:top w:val="none" w:sz="0" w:space="0" w:color="auto"/>
        <w:left w:val="none" w:sz="0" w:space="0" w:color="auto"/>
        <w:bottom w:val="none" w:sz="0" w:space="0" w:color="auto"/>
        <w:right w:val="none" w:sz="0" w:space="0" w:color="auto"/>
      </w:divBdr>
    </w:div>
    <w:div w:id="2136748819">
      <w:marLeft w:val="0"/>
      <w:marRight w:val="0"/>
      <w:marTop w:val="0"/>
      <w:marBottom w:val="0"/>
      <w:divBdr>
        <w:top w:val="none" w:sz="0" w:space="0" w:color="auto"/>
        <w:left w:val="none" w:sz="0" w:space="0" w:color="auto"/>
        <w:bottom w:val="none" w:sz="0" w:space="0" w:color="auto"/>
        <w:right w:val="none" w:sz="0" w:space="0" w:color="auto"/>
      </w:divBdr>
    </w:div>
    <w:div w:id="2136748820">
      <w:marLeft w:val="0"/>
      <w:marRight w:val="0"/>
      <w:marTop w:val="0"/>
      <w:marBottom w:val="0"/>
      <w:divBdr>
        <w:top w:val="none" w:sz="0" w:space="0" w:color="auto"/>
        <w:left w:val="none" w:sz="0" w:space="0" w:color="auto"/>
        <w:bottom w:val="none" w:sz="0" w:space="0" w:color="auto"/>
        <w:right w:val="none" w:sz="0" w:space="0" w:color="auto"/>
      </w:divBdr>
    </w:div>
    <w:div w:id="2136748821">
      <w:marLeft w:val="0"/>
      <w:marRight w:val="0"/>
      <w:marTop w:val="0"/>
      <w:marBottom w:val="0"/>
      <w:divBdr>
        <w:top w:val="none" w:sz="0" w:space="0" w:color="auto"/>
        <w:left w:val="none" w:sz="0" w:space="0" w:color="auto"/>
        <w:bottom w:val="none" w:sz="0" w:space="0" w:color="auto"/>
        <w:right w:val="none" w:sz="0" w:space="0" w:color="auto"/>
      </w:divBdr>
    </w:div>
    <w:div w:id="2136748822">
      <w:marLeft w:val="0"/>
      <w:marRight w:val="0"/>
      <w:marTop w:val="0"/>
      <w:marBottom w:val="0"/>
      <w:divBdr>
        <w:top w:val="none" w:sz="0" w:space="0" w:color="auto"/>
        <w:left w:val="none" w:sz="0" w:space="0" w:color="auto"/>
        <w:bottom w:val="none" w:sz="0" w:space="0" w:color="auto"/>
        <w:right w:val="none" w:sz="0" w:space="0" w:color="auto"/>
      </w:divBdr>
    </w:div>
    <w:div w:id="2136748823">
      <w:marLeft w:val="0"/>
      <w:marRight w:val="0"/>
      <w:marTop w:val="0"/>
      <w:marBottom w:val="0"/>
      <w:divBdr>
        <w:top w:val="none" w:sz="0" w:space="0" w:color="auto"/>
        <w:left w:val="none" w:sz="0" w:space="0" w:color="auto"/>
        <w:bottom w:val="none" w:sz="0" w:space="0" w:color="auto"/>
        <w:right w:val="none" w:sz="0" w:space="0" w:color="auto"/>
      </w:divBdr>
    </w:div>
    <w:div w:id="2136748824">
      <w:marLeft w:val="0"/>
      <w:marRight w:val="0"/>
      <w:marTop w:val="0"/>
      <w:marBottom w:val="0"/>
      <w:divBdr>
        <w:top w:val="none" w:sz="0" w:space="0" w:color="auto"/>
        <w:left w:val="none" w:sz="0" w:space="0" w:color="auto"/>
        <w:bottom w:val="none" w:sz="0" w:space="0" w:color="auto"/>
        <w:right w:val="none" w:sz="0" w:space="0" w:color="auto"/>
      </w:divBdr>
    </w:div>
    <w:div w:id="2136748825">
      <w:marLeft w:val="0"/>
      <w:marRight w:val="0"/>
      <w:marTop w:val="0"/>
      <w:marBottom w:val="0"/>
      <w:divBdr>
        <w:top w:val="none" w:sz="0" w:space="0" w:color="auto"/>
        <w:left w:val="none" w:sz="0" w:space="0" w:color="auto"/>
        <w:bottom w:val="none" w:sz="0" w:space="0" w:color="auto"/>
        <w:right w:val="none" w:sz="0" w:space="0" w:color="auto"/>
      </w:divBdr>
    </w:div>
    <w:div w:id="2136748826">
      <w:marLeft w:val="0"/>
      <w:marRight w:val="0"/>
      <w:marTop w:val="0"/>
      <w:marBottom w:val="0"/>
      <w:divBdr>
        <w:top w:val="none" w:sz="0" w:space="0" w:color="auto"/>
        <w:left w:val="none" w:sz="0" w:space="0" w:color="auto"/>
        <w:bottom w:val="none" w:sz="0" w:space="0" w:color="auto"/>
        <w:right w:val="none" w:sz="0" w:space="0" w:color="auto"/>
      </w:divBdr>
    </w:div>
    <w:div w:id="2136748827">
      <w:marLeft w:val="0"/>
      <w:marRight w:val="0"/>
      <w:marTop w:val="0"/>
      <w:marBottom w:val="0"/>
      <w:divBdr>
        <w:top w:val="none" w:sz="0" w:space="0" w:color="auto"/>
        <w:left w:val="none" w:sz="0" w:space="0" w:color="auto"/>
        <w:bottom w:val="none" w:sz="0" w:space="0" w:color="auto"/>
        <w:right w:val="none" w:sz="0" w:space="0" w:color="auto"/>
      </w:divBdr>
    </w:div>
    <w:div w:id="2136748828">
      <w:marLeft w:val="0"/>
      <w:marRight w:val="0"/>
      <w:marTop w:val="0"/>
      <w:marBottom w:val="0"/>
      <w:divBdr>
        <w:top w:val="none" w:sz="0" w:space="0" w:color="auto"/>
        <w:left w:val="none" w:sz="0" w:space="0" w:color="auto"/>
        <w:bottom w:val="none" w:sz="0" w:space="0" w:color="auto"/>
        <w:right w:val="none" w:sz="0" w:space="0" w:color="auto"/>
      </w:divBdr>
    </w:div>
    <w:div w:id="2136748829">
      <w:marLeft w:val="0"/>
      <w:marRight w:val="0"/>
      <w:marTop w:val="0"/>
      <w:marBottom w:val="0"/>
      <w:divBdr>
        <w:top w:val="none" w:sz="0" w:space="0" w:color="auto"/>
        <w:left w:val="none" w:sz="0" w:space="0" w:color="auto"/>
        <w:bottom w:val="none" w:sz="0" w:space="0" w:color="auto"/>
        <w:right w:val="none" w:sz="0" w:space="0" w:color="auto"/>
      </w:divBdr>
    </w:div>
    <w:div w:id="2136748830">
      <w:marLeft w:val="0"/>
      <w:marRight w:val="0"/>
      <w:marTop w:val="0"/>
      <w:marBottom w:val="0"/>
      <w:divBdr>
        <w:top w:val="none" w:sz="0" w:space="0" w:color="auto"/>
        <w:left w:val="none" w:sz="0" w:space="0" w:color="auto"/>
        <w:bottom w:val="none" w:sz="0" w:space="0" w:color="auto"/>
        <w:right w:val="none" w:sz="0" w:space="0" w:color="auto"/>
      </w:divBdr>
    </w:div>
    <w:div w:id="21367488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microsoft.com/office/2007/relationships/diagramDrawing" Target="diagrams/drawing1.xml"/><Relationship Id="rId26" Type="http://schemas.openxmlformats.org/officeDocument/2006/relationships/diagramColors" Target="diagrams/colors2.xml"/><Relationship Id="rId39" Type="http://schemas.openxmlformats.org/officeDocument/2006/relationships/diagramColors" Target="diagrams/colors3.xml"/><Relationship Id="rId21" Type="http://schemas.openxmlformats.org/officeDocument/2006/relationships/image" Target="media/image3.wmf"/><Relationship Id="rId34" Type="http://schemas.openxmlformats.org/officeDocument/2006/relationships/chart" Target="charts/chart8.xml"/><Relationship Id="rId42" Type="http://schemas.openxmlformats.org/officeDocument/2006/relationships/chart" Target="charts/chart11.xml"/><Relationship Id="rId47" Type="http://schemas.openxmlformats.org/officeDocument/2006/relationships/chart" Target="charts/chart16.xml"/><Relationship Id="rId50" Type="http://schemas.openxmlformats.org/officeDocument/2006/relationships/chart" Target="charts/chart19.xml"/><Relationship Id="rId55" Type="http://schemas.openxmlformats.org/officeDocument/2006/relationships/chart" Target="charts/chart2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diagramColors" Target="diagrams/colors1.xml"/><Relationship Id="rId25" Type="http://schemas.openxmlformats.org/officeDocument/2006/relationships/diagramQuickStyle" Target="diagrams/quickStyle2.xml"/><Relationship Id="rId33" Type="http://schemas.openxmlformats.org/officeDocument/2006/relationships/image" Target="media/image10.png"/><Relationship Id="rId38" Type="http://schemas.openxmlformats.org/officeDocument/2006/relationships/diagramQuickStyle" Target="diagrams/quickStyle3.xml"/><Relationship Id="rId46" Type="http://schemas.openxmlformats.org/officeDocument/2006/relationships/chart" Target="charts/chart15.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package" Target="embeddings/______Microsoft_PowerPoint.sldx"/><Relationship Id="rId29" Type="http://schemas.openxmlformats.org/officeDocument/2006/relationships/chart" Target="charts/chart7.xml"/><Relationship Id="rId41" Type="http://schemas.openxmlformats.org/officeDocument/2006/relationships/chart" Target="charts/chart10.xml"/><Relationship Id="rId54"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diagramLayout" Target="diagrams/layout2.xml"/><Relationship Id="rId32" Type="http://schemas.openxmlformats.org/officeDocument/2006/relationships/image" Target="media/image9.png"/><Relationship Id="rId37" Type="http://schemas.openxmlformats.org/officeDocument/2006/relationships/diagramLayout" Target="diagrams/layout3.xml"/><Relationship Id="rId40" Type="http://schemas.microsoft.com/office/2007/relationships/diagramDrawing" Target="diagrams/drawing3.xml"/><Relationship Id="rId45" Type="http://schemas.openxmlformats.org/officeDocument/2006/relationships/chart" Target="charts/chart14.xml"/><Relationship Id="rId53" Type="http://schemas.openxmlformats.org/officeDocument/2006/relationships/chart" Target="charts/chart21.xml"/><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diagramData" Target="diagrams/data2.xml"/><Relationship Id="rId28" Type="http://schemas.openxmlformats.org/officeDocument/2006/relationships/chart" Target="charts/chart6.xml"/><Relationship Id="rId36" Type="http://schemas.openxmlformats.org/officeDocument/2006/relationships/diagramData" Target="diagrams/data3.xml"/><Relationship Id="rId49" Type="http://schemas.openxmlformats.org/officeDocument/2006/relationships/chart" Target="charts/chart18.xml"/><Relationship Id="rId57"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image" Target="media/image2.emf"/><Relationship Id="rId31" Type="http://schemas.openxmlformats.org/officeDocument/2006/relationships/image" Target="media/image8.png"/><Relationship Id="rId44" Type="http://schemas.openxmlformats.org/officeDocument/2006/relationships/chart" Target="charts/chart13.xml"/><Relationship Id="rId52" Type="http://schemas.openxmlformats.org/officeDocument/2006/relationships/image" Target="media/image11.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diagramData" Target="diagrams/data1.xml"/><Relationship Id="rId22" Type="http://schemas.openxmlformats.org/officeDocument/2006/relationships/package" Target="embeddings/______Microsoft_PowerPoint5.sldx"/><Relationship Id="rId27" Type="http://schemas.microsoft.com/office/2007/relationships/diagramDrawing" Target="diagrams/drawing2.xml"/><Relationship Id="rId30" Type="http://schemas.openxmlformats.org/officeDocument/2006/relationships/image" Target="media/image7.png"/><Relationship Id="rId35" Type="http://schemas.openxmlformats.org/officeDocument/2006/relationships/chart" Target="charts/chart9.xml"/><Relationship Id="rId43" Type="http://schemas.openxmlformats.org/officeDocument/2006/relationships/chart" Target="charts/chart12.xml"/><Relationship Id="rId48" Type="http://schemas.openxmlformats.org/officeDocument/2006/relationships/chart" Target="charts/chart17.xml"/><Relationship Id="rId56" Type="http://schemas.openxmlformats.org/officeDocument/2006/relationships/chart" Target="charts/chart24.xml"/><Relationship Id="rId8" Type="http://schemas.openxmlformats.org/officeDocument/2006/relationships/image" Target="media/image1.png"/><Relationship Id="rId51" Type="http://schemas.openxmlformats.org/officeDocument/2006/relationships/chart" Target="charts/chart20.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6.xml"/></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7.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8.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9.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Excel18.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Excel19.xlsx"/><Relationship Id="rId1" Type="http://schemas.openxmlformats.org/officeDocument/2006/relationships/themeOverride" Target="../theme/themeOverride11.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Excel20.xlsx"/><Relationship Id="rId1" Type="http://schemas.openxmlformats.org/officeDocument/2006/relationships/themeOverride" Target="../theme/themeOverride12.xml"/></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Excel21.xlsx"/><Relationship Id="rId1" Type="http://schemas.openxmlformats.org/officeDocument/2006/relationships/themeOverride" Target="../theme/themeOverride13.xml"/></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Excel22.xlsx"/><Relationship Id="rId1" Type="http://schemas.openxmlformats.org/officeDocument/2006/relationships/themeOverride" Target="../theme/themeOverride14.xml"/></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Microsoft_Excel23.xlsx"/><Relationship Id="rId1" Type="http://schemas.openxmlformats.org/officeDocument/2006/relationships/themeOverride" Target="../theme/themeOverride15.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a:effectLst/>
            <a:scene3d>
              <a:camera prst="orthographicFront"/>
              <a:lightRig rig="threePt" dir="t"/>
            </a:scene3d>
            <a:sp3d>
              <a:bevelT/>
              <a:bevelB/>
            </a:sp3d>
          </c:spPr>
          <c:invertIfNegative val="0"/>
          <c:dPt>
            <c:idx val="0"/>
            <c:invertIfNegative val="0"/>
            <c:bubble3D val="0"/>
            <c:spPr>
              <a:gradFill flip="none" rotWithShape="1">
                <a:gsLst>
                  <a:gs pos="0">
                    <a:srgbClr val="FFFFCC"/>
                  </a:gs>
                  <a:gs pos="35000">
                    <a:srgbClr val="FFFFCC"/>
                  </a:gs>
                  <a:gs pos="100000">
                    <a:srgbClr val="FFFF00"/>
                  </a:gs>
                </a:gsLst>
                <a:path path="circle">
                  <a:fillToRect l="50000" t="-80000" r="50000" b="180000"/>
                </a:path>
                <a:tileRect/>
              </a:gradFill>
              <a:ln>
                <a:solidFill>
                  <a:schemeClr val="tx1"/>
                </a:solidFill>
              </a:ln>
              <a:effectLst/>
              <a:scene3d>
                <a:camera prst="orthographicFront"/>
                <a:lightRig rig="threePt" dir="t"/>
              </a:scene3d>
              <a:sp3d>
                <a:bevelT/>
                <a:bevelB/>
              </a:sp3d>
            </c:spPr>
            <c:extLst>
              <c:ext xmlns:c16="http://schemas.microsoft.com/office/drawing/2014/chart" uri="{C3380CC4-5D6E-409C-BE32-E72D297353CC}">
                <c16:uniqueId val="{00000001-B054-40C6-BDF8-855734AF66F0}"/>
              </c:ext>
            </c:extLst>
          </c:dPt>
          <c:dPt>
            <c:idx val="1"/>
            <c:invertIfNegative val="0"/>
            <c:bubble3D val="0"/>
            <c:spPr>
              <a:gradFill flip="none" rotWithShape="1">
                <a:gsLst>
                  <a:gs pos="0">
                    <a:schemeClr val="accent3">
                      <a:lumMod val="20000"/>
                      <a:lumOff val="80000"/>
                    </a:schemeClr>
                  </a:gs>
                  <a:gs pos="35000">
                    <a:schemeClr val="accent3">
                      <a:lumMod val="20000"/>
                      <a:lumOff val="80000"/>
                    </a:schemeClr>
                  </a:gs>
                  <a:gs pos="100000">
                    <a:schemeClr val="accent3">
                      <a:lumMod val="100000"/>
                    </a:schemeClr>
                  </a:gs>
                </a:gsLst>
                <a:path path="circle">
                  <a:fillToRect l="50000" t="-80000" r="50000" b="180000"/>
                </a:path>
                <a:tileRect/>
              </a:gradFill>
              <a:ln>
                <a:solidFill>
                  <a:schemeClr val="tx1"/>
                </a:solidFill>
              </a:ln>
              <a:effectLst/>
              <a:scene3d>
                <a:camera prst="orthographicFront"/>
                <a:lightRig rig="threePt" dir="t"/>
              </a:scene3d>
              <a:sp3d>
                <a:bevelT/>
                <a:bevelB/>
              </a:sp3d>
            </c:spPr>
            <c:extLst>
              <c:ext xmlns:c16="http://schemas.microsoft.com/office/drawing/2014/chart" uri="{C3380CC4-5D6E-409C-BE32-E72D297353CC}">
                <c16:uniqueId val="{00000003-B054-40C6-BDF8-855734AF66F0}"/>
              </c:ext>
            </c:extLst>
          </c:dPt>
          <c:dPt>
            <c:idx val="2"/>
            <c:invertIfNegative val="0"/>
            <c:bubble3D val="0"/>
            <c:spPr>
              <a:gradFill flip="none" rotWithShape="1">
                <a:gsLst>
                  <a:gs pos="0">
                    <a:schemeClr val="accent2">
                      <a:lumMod val="20000"/>
                      <a:lumOff val="80000"/>
                    </a:schemeClr>
                  </a:gs>
                  <a:gs pos="35000">
                    <a:schemeClr val="accent2">
                      <a:lumMod val="20000"/>
                      <a:lumOff val="80000"/>
                    </a:schemeClr>
                  </a:gs>
                  <a:gs pos="100000">
                    <a:schemeClr val="accent2">
                      <a:lumMod val="100000"/>
                    </a:schemeClr>
                  </a:gs>
                </a:gsLst>
                <a:path path="circle">
                  <a:fillToRect l="50000" t="-80000" r="50000" b="180000"/>
                </a:path>
                <a:tileRect/>
              </a:gradFill>
              <a:ln>
                <a:solidFill>
                  <a:schemeClr val="tx1"/>
                </a:solidFill>
              </a:ln>
              <a:effectLst/>
              <a:scene3d>
                <a:camera prst="orthographicFront"/>
                <a:lightRig rig="threePt" dir="t"/>
              </a:scene3d>
              <a:sp3d>
                <a:bevelT/>
                <a:bevelB/>
              </a:sp3d>
            </c:spPr>
            <c:extLst>
              <c:ext xmlns:c16="http://schemas.microsoft.com/office/drawing/2014/chart" uri="{C3380CC4-5D6E-409C-BE32-E72D297353CC}">
                <c16:uniqueId val="{00000005-B054-40C6-BDF8-855734AF66F0}"/>
              </c:ext>
            </c:extLst>
          </c:dPt>
          <c:dPt>
            <c:idx val="4"/>
            <c:invertIfNegative val="0"/>
            <c:bubble3D val="0"/>
            <c:spPr>
              <a:gradFill flip="none" rotWithShape="1">
                <a:gsLst>
                  <a:gs pos="0">
                    <a:schemeClr val="accent6">
                      <a:lumMod val="20000"/>
                      <a:lumOff val="80000"/>
                    </a:schemeClr>
                  </a:gs>
                  <a:gs pos="35000">
                    <a:schemeClr val="accent6">
                      <a:lumMod val="20000"/>
                      <a:lumOff val="80000"/>
                    </a:schemeClr>
                  </a:gs>
                  <a:gs pos="100000">
                    <a:schemeClr val="accent6">
                      <a:lumMod val="100000"/>
                    </a:schemeClr>
                  </a:gs>
                </a:gsLst>
                <a:path path="circle">
                  <a:fillToRect l="50000" t="-80000" r="50000" b="180000"/>
                </a:path>
                <a:tileRect/>
              </a:gradFill>
              <a:ln>
                <a:solidFill>
                  <a:schemeClr val="tx1"/>
                </a:solidFill>
              </a:ln>
              <a:effectLst/>
              <a:scene3d>
                <a:camera prst="orthographicFront"/>
                <a:lightRig rig="threePt" dir="t"/>
              </a:scene3d>
              <a:sp3d>
                <a:bevelT/>
                <a:bevelB/>
              </a:sp3d>
            </c:spPr>
            <c:extLst>
              <c:ext xmlns:c16="http://schemas.microsoft.com/office/drawing/2014/chart" uri="{C3380CC4-5D6E-409C-BE32-E72D297353CC}">
                <c16:uniqueId val="{00000007-B054-40C6-BDF8-855734AF66F0}"/>
              </c:ext>
            </c:extLst>
          </c:dPt>
          <c:dPt>
            <c:idx val="5"/>
            <c:invertIfNegative val="0"/>
            <c:bubble3D val="0"/>
            <c:spPr>
              <a:gradFill flip="none" rotWithShape="1">
                <a:gsLst>
                  <a:gs pos="0">
                    <a:schemeClr val="accent4">
                      <a:lumMod val="20000"/>
                      <a:lumOff val="80000"/>
                    </a:schemeClr>
                  </a:gs>
                  <a:gs pos="35000">
                    <a:schemeClr val="accent4">
                      <a:lumMod val="20000"/>
                      <a:lumOff val="80000"/>
                    </a:schemeClr>
                  </a:gs>
                  <a:gs pos="100000">
                    <a:schemeClr val="accent4">
                      <a:lumMod val="100000"/>
                    </a:schemeClr>
                  </a:gs>
                </a:gsLst>
                <a:path path="circle">
                  <a:fillToRect l="50000" t="-80000" r="50000" b="180000"/>
                </a:path>
                <a:tileRect/>
              </a:gradFill>
              <a:ln>
                <a:solidFill>
                  <a:schemeClr val="tx1"/>
                </a:solidFill>
              </a:ln>
              <a:effectLst/>
              <a:scene3d>
                <a:camera prst="orthographicFront"/>
                <a:lightRig rig="threePt" dir="t"/>
              </a:scene3d>
              <a:sp3d>
                <a:bevelT/>
                <a:bevelB/>
              </a:sp3d>
            </c:spPr>
            <c:extLst>
              <c:ext xmlns:c16="http://schemas.microsoft.com/office/drawing/2014/chart" uri="{C3380CC4-5D6E-409C-BE32-E72D297353CC}">
                <c16:uniqueId val="{00000009-B054-40C6-BDF8-855734AF66F0}"/>
              </c:ext>
            </c:extLst>
          </c:dPt>
          <c:dPt>
            <c:idx val="6"/>
            <c:invertIfNegative val="0"/>
            <c:bubble3D val="0"/>
            <c:spPr>
              <a:gradFill flip="none" rotWithShape="1">
                <a:gsLst>
                  <a:gs pos="0">
                    <a:srgbClr val="CCFFFF"/>
                  </a:gs>
                  <a:gs pos="35000">
                    <a:srgbClr val="CCFFFF"/>
                  </a:gs>
                  <a:gs pos="100000">
                    <a:schemeClr val="accent5">
                      <a:lumMod val="100000"/>
                    </a:schemeClr>
                  </a:gs>
                </a:gsLst>
                <a:path path="circle">
                  <a:fillToRect l="50000" t="-80000" r="50000" b="180000"/>
                </a:path>
                <a:tileRect/>
              </a:gradFill>
              <a:ln>
                <a:solidFill>
                  <a:schemeClr val="tx1"/>
                </a:solidFill>
              </a:ln>
              <a:effectLst/>
              <a:scene3d>
                <a:camera prst="orthographicFront"/>
                <a:lightRig rig="threePt" dir="t"/>
              </a:scene3d>
              <a:sp3d>
                <a:bevelT/>
                <a:bevelB/>
              </a:sp3d>
            </c:spPr>
            <c:extLst>
              <c:ext xmlns:c16="http://schemas.microsoft.com/office/drawing/2014/chart" uri="{C3380CC4-5D6E-409C-BE32-E72D297353CC}">
                <c16:uniqueId val="{0000000B-B054-40C6-BDF8-855734AF66F0}"/>
              </c:ext>
            </c:extLst>
          </c:dPt>
          <c:dLbls>
            <c:spPr>
              <a:noFill/>
              <a:ln>
                <a:noFill/>
              </a:ln>
              <a:effectLst/>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Import</c:v>
                </c:pt>
                <c:pt idx="1">
                  <c:v>Eksport</c:v>
                </c:pt>
                <c:pt idx="2">
                  <c:v>Jami xizmatlar</c:v>
                </c:pt>
                <c:pt idx="3">
                  <c:v>Chakana savdo 
tovar aylanmasi</c:v>
                </c:pt>
                <c:pt idx="4">
                  <c:v>Qurilish ishlari</c:v>
                </c:pt>
                <c:pt idx="5">
                  <c:v>Investitsiya</c:v>
                </c:pt>
                <c:pt idx="6">
                  <c:v>Qishloq, o‘rmon va 
baliqchilik xo‘jaligi</c:v>
                </c:pt>
                <c:pt idx="7">
                  <c:v>Sanoat</c:v>
                </c:pt>
              </c:strCache>
            </c:strRef>
          </c:cat>
          <c:val>
            <c:numRef>
              <c:f>Лист1!$B$2:$B$9</c:f>
              <c:numCache>
                <c:formatCode>0.0</c:formatCode>
                <c:ptCount val="8"/>
                <c:pt idx="0">
                  <c:v>64.578446005542546</c:v>
                </c:pt>
                <c:pt idx="1">
                  <c:v>49.109769025347866</c:v>
                </c:pt>
                <c:pt idx="2">
                  <c:v>84.794381938267051</c:v>
                </c:pt>
                <c:pt idx="3">
                  <c:v>90.68003279444315</c:v>
                </c:pt>
                <c:pt idx="4">
                  <c:v>99.024954788768525</c:v>
                </c:pt>
                <c:pt idx="5">
                  <c:v>65.626737908092906</c:v>
                </c:pt>
                <c:pt idx="6">
                  <c:v>80.391954036668395</c:v>
                </c:pt>
                <c:pt idx="7">
                  <c:v>51.831180130951559</c:v>
                </c:pt>
              </c:numCache>
            </c:numRef>
          </c:val>
          <c:extLst>
            <c:ext xmlns:c16="http://schemas.microsoft.com/office/drawing/2014/chart" uri="{C3380CC4-5D6E-409C-BE32-E72D297353CC}">
              <c16:uniqueId val="{0000000C-B054-40C6-BDF8-855734AF66F0}"/>
            </c:ext>
          </c:extLst>
        </c:ser>
        <c:dLbls>
          <c:showLegendKey val="0"/>
          <c:showVal val="0"/>
          <c:showCatName val="0"/>
          <c:showSerName val="0"/>
          <c:showPercent val="0"/>
          <c:showBubbleSize val="0"/>
        </c:dLbls>
        <c:gapWidth val="101"/>
        <c:axId val="100656256"/>
        <c:axId val="100658176"/>
      </c:barChart>
      <c:catAx>
        <c:axId val="100656256"/>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0658176"/>
        <c:crosses val="autoZero"/>
        <c:auto val="1"/>
        <c:lblAlgn val="ctr"/>
        <c:lblOffset val="100"/>
        <c:noMultiLvlLbl val="0"/>
      </c:catAx>
      <c:valAx>
        <c:axId val="100658176"/>
        <c:scaling>
          <c:orientation val="minMax"/>
        </c:scaling>
        <c:delete val="1"/>
        <c:axPos val="b"/>
        <c:numFmt formatCode="0.0" sourceLinked="1"/>
        <c:majorTickMark val="in"/>
        <c:minorTickMark val="none"/>
        <c:tickLblPos val="none"/>
        <c:crossAx val="1006562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11034154656354549"/>
          <c:y val="4.7144761207240399E-2"/>
          <c:w val="0.80501570215954465"/>
          <c:h val="0.84373882096610564"/>
        </c:manualLayout>
      </c:layout>
      <c:bar3DChart>
        <c:barDir val="col"/>
        <c:grouping val="clustered"/>
        <c:varyColors val="0"/>
        <c:ser>
          <c:idx val="0"/>
          <c:order val="0"/>
          <c:tx>
            <c:strRef>
              <c:f>Лист1!$B$1</c:f>
              <c:strCache>
                <c:ptCount val="1"/>
                <c:pt idx="0">
                  <c:v>2024- yil </c:v>
                </c:pt>
              </c:strCache>
            </c:strRef>
          </c:tx>
          <c:spPr>
            <a:solidFill>
              <a:srgbClr val="00B0F0"/>
            </a:solidFill>
            <a:scene3d>
              <a:camera prst="orthographicFront"/>
              <a:lightRig rig="threePt" dir="t"/>
            </a:scene3d>
            <a:sp3d>
              <a:bevelT w="203200"/>
            </a:sp3d>
          </c:spPr>
          <c:invertIfNegative val="0"/>
          <c:dPt>
            <c:idx val="0"/>
            <c:invertIfNegative val="0"/>
            <c:bubble3D val="0"/>
            <c:spPr>
              <a:solidFill>
                <a:srgbClr val="FFC000"/>
              </a:solidFill>
              <a:scene3d>
                <a:camera prst="orthographicFront"/>
                <a:lightRig rig="threePt" dir="t"/>
              </a:scene3d>
              <a:sp3d>
                <a:bevelT w="203200"/>
              </a:sp3d>
            </c:spPr>
            <c:extLst>
              <c:ext xmlns:c16="http://schemas.microsoft.com/office/drawing/2014/chart" uri="{C3380CC4-5D6E-409C-BE32-E72D297353CC}">
                <c16:uniqueId val="{00000001-05A9-4703-A5D4-215AE3531B44}"/>
              </c:ext>
            </c:extLst>
          </c:dPt>
          <c:dPt>
            <c:idx val="1"/>
            <c:invertIfNegative val="0"/>
            <c:bubble3D val="0"/>
            <c:spPr>
              <a:solidFill>
                <a:schemeClr val="bg2">
                  <a:lumMod val="50000"/>
                </a:schemeClr>
              </a:solidFill>
              <a:scene3d>
                <a:camera prst="orthographicFront"/>
                <a:lightRig rig="threePt" dir="t"/>
              </a:scene3d>
              <a:sp3d>
                <a:bevelT w="203200"/>
              </a:sp3d>
            </c:spPr>
            <c:extLst>
              <c:ext xmlns:c16="http://schemas.microsoft.com/office/drawing/2014/chart" uri="{C3380CC4-5D6E-409C-BE32-E72D297353CC}">
                <c16:uniqueId val="{00000003-05A9-4703-A5D4-215AE3531B44}"/>
              </c:ext>
            </c:extLst>
          </c:dPt>
          <c:dLbls>
            <c:dLbl>
              <c:idx val="0"/>
              <c:layout>
                <c:manualLayout>
                  <c:x val="2.8002154011847063E-2"/>
                  <c:y val="-5.6486537375258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A9-4703-A5D4-215AE3531B44}"/>
                </c:ext>
              </c:extLst>
            </c:dLbl>
            <c:dLbl>
              <c:idx val="1"/>
              <c:layout>
                <c:manualLayout>
                  <c:x val="2.8002154011847063E-2"/>
                  <c:y val="-6.02523065336094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A9-4703-A5D4-215AE3531B44}"/>
                </c:ext>
              </c:extLst>
            </c:dLbl>
            <c:spPr>
              <a:noFill/>
              <a:ln>
                <a:noFill/>
              </a:ln>
              <a:effectLst/>
            </c:spPr>
            <c:txPr>
              <a:bodyPr wrap="square" lIns="38100" tIns="19050" rIns="38100" bIns="19050" anchor="ctr">
                <a:spAutoFit/>
              </a:bodyPr>
              <a:lstStyle/>
              <a:p>
                <a:pPr>
                  <a:defRPr sz="12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Eksport</c:v>
                </c:pt>
                <c:pt idx="1">
                  <c:v>Import</c:v>
                </c:pt>
              </c:strCache>
            </c:strRef>
          </c:cat>
          <c:val>
            <c:numRef>
              <c:f>Лист1!$B$2:$B$3</c:f>
              <c:numCache>
                <c:formatCode>0.0</c:formatCode>
                <c:ptCount val="2"/>
                <c:pt idx="0" formatCode="General">
                  <c:v>64.5</c:v>
                </c:pt>
                <c:pt idx="1">
                  <c:v>93</c:v>
                </c:pt>
              </c:numCache>
            </c:numRef>
          </c:val>
          <c:extLst>
            <c:ext xmlns:c16="http://schemas.microsoft.com/office/drawing/2014/chart" uri="{C3380CC4-5D6E-409C-BE32-E72D297353CC}">
              <c16:uniqueId val="{00000004-05A9-4703-A5D4-215AE3531B44}"/>
            </c:ext>
          </c:extLst>
        </c:ser>
        <c:dLbls>
          <c:showLegendKey val="0"/>
          <c:showVal val="0"/>
          <c:showCatName val="0"/>
          <c:showSerName val="0"/>
          <c:showPercent val="0"/>
          <c:showBubbleSize val="0"/>
        </c:dLbls>
        <c:gapWidth val="150"/>
        <c:shape val="cylinder"/>
        <c:axId val="320885120"/>
        <c:axId val="320887040"/>
        <c:axId val="0"/>
      </c:bar3DChart>
      <c:catAx>
        <c:axId val="320885120"/>
        <c:scaling>
          <c:orientation val="minMax"/>
        </c:scaling>
        <c:delete val="0"/>
        <c:axPos val="b"/>
        <c:numFmt formatCode="General" sourceLinked="0"/>
        <c:majorTickMark val="out"/>
        <c:minorTickMark val="none"/>
        <c:tickLblPos val="nextTo"/>
        <c:txPr>
          <a:bodyPr rot="0" vert="horz"/>
          <a:lstStyle/>
          <a:p>
            <a:pPr>
              <a:defRPr sz="1200" b="0" i="0" u="none" strike="noStrike" baseline="0">
                <a:solidFill>
                  <a:srgbClr val="000000"/>
                </a:solidFill>
                <a:latin typeface="Times New Roman"/>
                <a:ea typeface="Times New Roman"/>
                <a:cs typeface="Times New Roman"/>
              </a:defRPr>
            </a:pPr>
            <a:endParaRPr lang="ru-RU"/>
          </a:p>
        </c:txPr>
        <c:crossAx val="320887040"/>
        <c:crosses val="autoZero"/>
        <c:auto val="1"/>
        <c:lblAlgn val="ctr"/>
        <c:lblOffset val="100"/>
        <c:noMultiLvlLbl val="0"/>
      </c:catAx>
      <c:valAx>
        <c:axId val="320887040"/>
        <c:scaling>
          <c:orientation val="minMax"/>
        </c:scaling>
        <c:delete val="1"/>
        <c:axPos val="l"/>
        <c:numFmt formatCode="General" sourceLinked="1"/>
        <c:majorTickMark val="out"/>
        <c:minorTickMark val="none"/>
        <c:tickLblPos val="none"/>
        <c:crossAx val="320885120"/>
        <c:crosses val="autoZero"/>
        <c:crossBetween val="between"/>
      </c:valAx>
      <c:spPr>
        <a:noFill/>
        <a:ln w="22979">
          <a:noFill/>
        </a:ln>
      </c:spPr>
    </c:plotArea>
    <c:plotVisOnly val="1"/>
    <c:dispBlanksAs val="gap"/>
    <c:showDLblsOverMax val="0"/>
  </c:chart>
  <c:spPr>
    <a:noFill/>
    <a:ln>
      <a:noFill/>
    </a:ln>
  </c:spPr>
  <c:txPr>
    <a:bodyPr/>
    <a:lstStyle/>
    <a:p>
      <a:pPr>
        <a:defRPr sz="1086" b="0" i="0" u="none" strike="noStrike" baseline="0">
          <a:solidFill>
            <a:srgbClr val="000000"/>
          </a:solidFill>
          <a:latin typeface="Arial"/>
          <a:ea typeface="Arial"/>
          <a:cs typeface="Arial"/>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15"/>
      <c:rotY val="0"/>
      <c:depthPercent val="100"/>
      <c:rAngAx val="1"/>
    </c:view3D>
    <c:floor>
      <c:thickness val="0"/>
    </c:floor>
    <c:sideWall>
      <c:thickness val="0"/>
    </c:sideWall>
    <c:backWall>
      <c:thickness val="0"/>
    </c:backWall>
    <c:plotArea>
      <c:layout/>
      <c:pie3DChart>
        <c:varyColors val="1"/>
        <c:ser>
          <c:idx val="0"/>
          <c:order val="0"/>
          <c:tx>
            <c:strRef>
              <c:f>Лист1!$B$1</c:f>
              <c:strCache>
                <c:ptCount val="1"/>
                <c:pt idx="0">
                  <c:v>Ulushi, % da</c:v>
                </c:pt>
              </c:strCache>
            </c:strRef>
          </c:tx>
          <c:explosion val="25"/>
          <c:dLbls>
            <c:dLbl>
              <c:idx val="0"/>
              <c:layout>
                <c:manualLayout>
                  <c:x val="-1.0508617065994192E-2"/>
                  <c:y val="-4.28348909657321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C6-4717-9967-DBAA8E50C0C2}"/>
                </c:ext>
              </c:extLst>
            </c:dLbl>
            <c:dLbl>
              <c:idx val="1"/>
              <c:layout>
                <c:manualLayout>
                  <c:x val="1.2610340479193013E-2"/>
                  <c:y val="-3.894080996884731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C6-4717-9967-DBAA8E50C0C2}"/>
                </c:ext>
              </c:extLst>
            </c:dLbl>
            <c:dLbl>
              <c:idx val="2"/>
              <c:layout>
                <c:manualLayout>
                  <c:x val="8.4068936527952921E-3"/>
                  <c:y val="-5.841121495327102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CC6-4717-9967-DBAA8E50C0C2}"/>
                </c:ext>
              </c:extLst>
            </c:dLbl>
            <c:dLbl>
              <c:idx val="3"/>
              <c:layout>
                <c:manualLayout>
                  <c:x val="2.101723413198823E-3"/>
                  <c:y val="2.33644859813084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CC6-4717-9967-DBAA8E50C0C2}"/>
                </c:ext>
              </c:extLst>
            </c:dLbl>
            <c:dLbl>
              <c:idx val="4"/>
              <c:layout>
                <c:manualLayout>
                  <c:x val="2.1017234131987844E-3"/>
                  <c:y val="3.115264797507788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CC6-4717-9967-DBAA8E50C0C2}"/>
                </c:ext>
              </c:extLst>
            </c:dLbl>
            <c:dLbl>
              <c:idx val="5"/>
              <c:layout>
                <c:manualLayout>
                  <c:x val="-2.101723413198823E-3"/>
                  <c:y val="3.115264797507795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CC6-4717-9967-DBAA8E50C0C2}"/>
                </c:ext>
              </c:extLst>
            </c:dLbl>
            <c:dLbl>
              <c:idx val="6"/>
              <c:layout>
                <c:manualLayout>
                  <c:x val="-4.2034468263976461E-3"/>
                  <c:y val="-4.28348909657321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CC6-4717-9967-DBAA8E50C0C2}"/>
                </c:ext>
              </c:extLst>
            </c:dLbl>
            <c:dLbl>
              <c:idx val="7"/>
              <c:layout>
                <c:manualLayout>
                  <c:x val="4.2034468263976079E-3"/>
                  <c:y val="-5.062305295950155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CC6-4717-9967-DBAA8E50C0C2}"/>
                </c:ext>
              </c:extLst>
            </c:dLbl>
            <c:spPr>
              <a:noFill/>
              <a:ln>
                <a:noFill/>
              </a:ln>
              <a:effectLst/>
            </c:spPr>
            <c:txPr>
              <a:bodyPr/>
              <a:lstStyle/>
              <a:p>
                <a:pPr>
                  <a:defRPr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Лист1!$A$2:$A$9</c:f>
              <c:strCache>
                <c:ptCount val="8"/>
                <c:pt idx="0">
                  <c:v>Sanoat</c:v>
                </c:pt>
                <c:pt idx="1">
                  <c:v>Qishloq, o‘rmon va 
baliqchilik xo‘jaligi</c:v>
                </c:pt>
                <c:pt idx="2">
                  <c:v>Investitsiya</c:v>
                </c:pt>
                <c:pt idx="3">
                  <c:v>Qurilish ishlari</c:v>
                </c:pt>
                <c:pt idx="4">
                  <c:v>Chakana savdo 
tovar aylanmasi</c:v>
                </c:pt>
                <c:pt idx="5">
                  <c:v>Jami xizmatlar</c:v>
                </c:pt>
                <c:pt idx="6">
                  <c:v>Eksport</c:v>
                </c:pt>
                <c:pt idx="7">
                  <c:v>Import</c:v>
                </c:pt>
              </c:strCache>
            </c:strRef>
          </c:cat>
          <c:val>
            <c:numRef>
              <c:f>Лист1!$B$2:$B$9</c:f>
              <c:numCache>
                <c:formatCode>0.0</c:formatCode>
                <c:ptCount val="8"/>
                <c:pt idx="0">
                  <c:v>51.831180130951559</c:v>
                </c:pt>
                <c:pt idx="1">
                  <c:v>80.391954036668395</c:v>
                </c:pt>
                <c:pt idx="2">
                  <c:v>65.626737908092906</c:v>
                </c:pt>
                <c:pt idx="3">
                  <c:v>99.024954788768525</c:v>
                </c:pt>
                <c:pt idx="4">
                  <c:v>90.68003279444315</c:v>
                </c:pt>
                <c:pt idx="5">
                  <c:v>84.794381938267051</c:v>
                </c:pt>
                <c:pt idx="6">
                  <c:v>49.109769025347866</c:v>
                </c:pt>
                <c:pt idx="7">
                  <c:v>64.578446005542546</c:v>
                </c:pt>
              </c:numCache>
            </c:numRef>
          </c:val>
          <c:extLst>
            <c:ext xmlns:c16="http://schemas.microsoft.com/office/drawing/2014/chart" uri="{C3380CC4-5D6E-409C-BE32-E72D297353CC}">
              <c16:uniqueId val="{00000008-CCC6-4717-9967-DBAA8E50C0C2}"/>
            </c:ext>
          </c:extLst>
        </c:ser>
        <c:dLbls>
          <c:showLegendKey val="0"/>
          <c:showVal val="0"/>
          <c:showCatName val="0"/>
          <c:showSerName val="0"/>
          <c:showPercent val="0"/>
          <c:showBubbleSize val="0"/>
          <c:showLeaderLines val="1"/>
        </c:dLbls>
      </c:pie3DChart>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zero"/>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4743494087009859"/>
          <c:y val="0"/>
          <c:w val="0.43519829477518501"/>
          <c:h val="0.97345132743362861"/>
        </c:manualLayout>
      </c:layout>
      <c:barChart>
        <c:barDir val="bar"/>
        <c:grouping val="clustered"/>
        <c:varyColors val="0"/>
        <c:ser>
          <c:idx val="0"/>
          <c:order val="0"/>
          <c:tx>
            <c:strRef>
              <c:f>Лист1!$B$1</c:f>
              <c:strCache>
                <c:ptCount val="1"/>
                <c:pt idx="0">
                  <c:v>Столбец1</c:v>
                </c:pt>
              </c:strCache>
            </c:strRef>
          </c:tx>
          <c:spPr>
            <a:gradFill>
              <a:gsLst>
                <a:gs pos="17500">
                  <a:srgbClr val="C0504D">
                    <a:lumMod val="40000"/>
                    <a:lumOff val="60000"/>
                  </a:srgbClr>
                </a:gs>
                <a:gs pos="0">
                  <a:srgbClr val="4BACC6">
                    <a:lumMod val="20000"/>
                    <a:lumOff val="80000"/>
                  </a:srgbClr>
                </a:gs>
                <a:gs pos="35000">
                  <a:srgbClr val="FF8BB2"/>
                </a:gs>
                <a:gs pos="100000">
                  <a:srgbClr val="990033"/>
                </a:gs>
              </a:gsLst>
              <a:path path="circle">
                <a:fillToRect l="50000" t="-80000" r="50000" b="180000"/>
              </a:path>
            </a:gradFill>
            <a:scene3d>
              <a:camera prst="orthographicFront"/>
              <a:lightRig rig="threePt" dir="t">
                <a:rot lat="0" lon="0" rev="1200000"/>
              </a:lightRig>
            </a:scene3d>
            <a:sp3d>
              <a:bevelT w="203200"/>
            </a:sp3d>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Qishloq va o‘rmon xo‘jaligi</c:v>
                </c:pt>
                <c:pt idx="1">
                  <c:v>Sanoat</c:v>
                </c:pt>
                <c:pt idx="2">
                  <c:v>Qurilish</c:v>
                </c:pt>
                <c:pt idx="3">
                  <c:v>Savdo </c:v>
                </c:pt>
                <c:pt idx="4">
                  <c:v>Tashish va saqlash</c:v>
                </c:pt>
                <c:pt idx="5">
                  <c:v>Yashash va ovqatlanish bo‘yicha xizmatlar</c:v>
                </c:pt>
                <c:pt idx="6">
                  <c:v>Axborot va aloqa</c:v>
                </c:pt>
                <c:pt idx="7">
                  <c:v>Sog‘likni saqlash va ijtimoiy xizmatlar ko‘rsatish</c:v>
                </c:pt>
                <c:pt idx="8">
                  <c:v>Boshqa turlar</c:v>
                </c:pt>
              </c:strCache>
            </c:strRef>
          </c:cat>
          <c:val>
            <c:numRef>
              <c:f>Лист1!$B$2:$B$10</c:f>
              <c:numCache>
                <c:formatCode>General</c:formatCode>
                <c:ptCount val="9"/>
                <c:pt idx="0" formatCode="0">
                  <c:v>66</c:v>
                </c:pt>
                <c:pt idx="1">
                  <c:v>62</c:v>
                </c:pt>
                <c:pt idx="2" formatCode="0">
                  <c:v>16</c:v>
                </c:pt>
                <c:pt idx="3" formatCode="0">
                  <c:v>166</c:v>
                </c:pt>
                <c:pt idx="4" formatCode="0">
                  <c:v>12</c:v>
                </c:pt>
                <c:pt idx="5" formatCode="0">
                  <c:v>32</c:v>
                </c:pt>
                <c:pt idx="6">
                  <c:v>10</c:v>
                </c:pt>
                <c:pt idx="7" formatCode="0">
                  <c:v>6</c:v>
                </c:pt>
                <c:pt idx="8" formatCode="0">
                  <c:v>54</c:v>
                </c:pt>
              </c:numCache>
            </c:numRef>
          </c:val>
          <c:extLst>
            <c:ext xmlns:c16="http://schemas.microsoft.com/office/drawing/2014/chart" uri="{C3380CC4-5D6E-409C-BE32-E72D297353CC}">
              <c16:uniqueId val="{00000000-5A36-4816-B7E0-1665B224C3A1}"/>
            </c:ext>
          </c:extLst>
        </c:ser>
        <c:ser>
          <c:idx val="1"/>
          <c:order val="1"/>
          <c:tx>
            <c:strRef>
              <c:f>Лист1!$C$1</c:f>
              <c:strCache>
                <c:ptCount val="1"/>
                <c:pt idx="0">
                  <c:v>Столбец2</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Qishloq va o‘rmon xo‘jaligi</c:v>
                </c:pt>
                <c:pt idx="1">
                  <c:v>Sanoat</c:v>
                </c:pt>
                <c:pt idx="2">
                  <c:v>Qurilish</c:v>
                </c:pt>
                <c:pt idx="3">
                  <c:v>Savdo </c:v>
                </c:pt>
                <c:pt idx="4">
                  <c:v>Tashish va saqlash</c:v>
                </c:pt>
                <c:pt idx="5">
                  <c:v>Yashash va ovqatlanish bo‘yicha xizmatlar</c:v>
                </c:pt>
                <c:pt idx="6">
                  <c:v>Axborot va aloqa</c:v>
                </c:pt>
                <c:pt idx="7">
                  <c:v>Sog‘likni saqlash va ijtimoiy xizmatlar ko‘rsatish</c:v>
                </c:pt>
                <c:pt idx="8">
                  <c:v>Boshqa turlar</c:v>
                </c:pt>
              </c:strCache>
            </c:strRef>
          </c:cat>
          <c:val>
            <c:numRef>
              <c:f>Лист1!$C$2:$C$10</c:f>
            </c:numRef>
          </c:val>
          <c:extLst>
            <c:ext xmlns:c16="http://schemas.microsoft.com/office/drawing/2014/chart" uri="{C3380CC4-5D6E-409C-BE32-E72D297353CC}">
              <c16:uniqueId val="{00000001-5A36-4816-B7E0-1665B224C3A1}"/>
            </c:ext>
          </c:extLst>
        </c:ser>
        <c:dLbls>
          <c:showLegendKey val="0"/>
          <c:showVal val="1"/>
          <c:showCatName val="0"/>
          <c:showSerName val="0"/>
          <c:showPercent val="0"/>
          <c:showBubbleSize val="0"/>
        </c:dLbls>
        <c:gapWidth val="40"/>
        <c:axId val="195017728"/>
        <c:axId val="195027712"/>
      </c:barChart>
      <c:catAx>
        <c:axId val="195017728"/>
        <c:scaling>
          <c:orientation val="minMax"/>
        </c:scaling>
        <c:delete val="0"/>
        <c:axPos val="l"/>
        <c:numFmt formatCode="General" sourceLinked="1"/>
        <c:majorTickMark val="out"/>
        <c:minorTickMark val="none"/>
        <c:tickLblPos val="nextTo"/>
        <c:txPr>
          <a:bodyPr/>
          <a:lstStyle/>
          <a:p>
            <a:pPr>
              <a:defRPr sz="1000"/>
            </a:pPr>
            <a:endParaRPr lang="ru-RU"/>
          </a:p>
        </c:txPr>
        <c:crossAx val="195027712"/>
        <c:crosses val="autoZero"/>
        <c:auto val="1"/>
        <c:lblAlgn val="ctr"/>
        <c:lblOffset val="100"/>
        <c:noMultiLvlLbl val="0"/>
      </c:catAx>
      <c:valAx>
        <c:axId val="195027712"/>
        <c:scaling>
          <c:orientation val="minMax"/>
        </c:scaling>
        <c:delete val="1"/>
        <c:axPos val="b"/>
        <c:numFmt formatCode="0" sourceLinked="1"/>
        <c:majorTickMark val="out"/>
        <c:minorTickMark val="none"/>
        <c:tickLblPos val="none"/>
        <c:crossAx val="195017728"/>
        <c:crosses val="autoZero"/>
        <c:crossBetween val="between"/>
      </c:valAx>
    </c:plotArea>
    <c:plotVisOnly val="1"/>
    <c:dispBlanksAs val="gap"/>
    <c:showDLblsOverMax val="0"/>
  </c:chart>
  <c:spPr>
    <a:noFill/>
    <a:ln>
      <a:noFill/>
    </a:ln>
  </c:spPr>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830763787219626"/>
          <c:y val="6.1550899887514061E-3"/>
          <c:w val="0.29858068766567819"/>
          <c:h val="0.95793810657389789"/>
        </c:manualLayout>
      </c:layout>
      <c:pieChart>
        <c:varyColors val="1"/>
        <c:ser>
          <c:idx val="0"/>
          <c:order val="0"/>
          <c:tx>
            <c:strRef>
              <c:f>Лист1!$B$1</c:f>
              <c:strCache>
                <c:ptCount val="1"/>
                <c:pt idx="0">
                  <c:v>Столбец1</c:v>
                </c:pt>
              </c:strCache>
            </c:strRef>
          </c:tx>
          <c:spPr>
            <a:scene3d>
              <a:camera prst="orthographicFront"/>
              <a:lightRig rig="threePt" dir="t"/>
            </a:scene3d>
            <a:sp3d>
              <a:bevelT w="203200"/>
            </a:sp3d>
          </c:spPr>
          <c:explosion val="21"/>
          <c:dPt>
            <c:idx val="0"/>
            <c:bubble3D val="0"/>
            <c:explosion val="2"/>
            <c:spPr>
              <a:solidFill>
                <a:srgbClr val="AC0039"/>
              </a:solidFill>
              <a:scene3d>
                <a:camera prst="orthographicFront"/>
                <a:lightRig rig="threePt" dir="t"/>
              </a:scene3d>
              <a:sp3d>
                <a:bevelT w="203200"/>
              </a:sp3d>
            </c:spPr>
            <c:extLst>
              <c:ext xmlns:c16="http://schemas.microsoft.com/office/drawing/2014/chart" uri="{C3380CC4-5D6E-409C-BE32-E72D297353CC}">
                <c16:uniqueId val="{00000001-E05C-4F4E-BFED-99D0951107EB}"/>
              </c:ext>
            </c:extLst>
          </c:dPt>
          <c:dPt>
            <c:idx val="1"/>
            <c:bubble3D val="0"/>
            <c:explosion val="7"/>
            <c:spPr>
              <a:solidFill>
                <a:schemeClr val="accent6">
                  <a:lumMod val="60000"/>
                  <a:lumOff val="40000"/>
                </a:schemeClr>
              </a:solidFill>
              <a:scene3d>
                <a:camera prst="orthographicFront"/>
                <a:lightRig rig="threePt" dir="t"/>
              </a:scene3d>
              <a:sp3d>
                <a:bevelT w="203200"/>
              </a:sp3d>
            </c:spPr>
            <c:extLst>
              <c:ext xmlns:c16="http://schemas.microsoft.com/office/drawing/2014/chart" uri="{C3380CC4-5D6E-409C-BE32-E72D297353CC}">
                <c16:uniqueId val="{00000003-E05C-4F4E-BFED-99D0951107EB}"/>
              </c:ext>
            </c:extLst>
          </c:dPt>
          <c:dLbls>
            <c:dLbl>
              <c:idx val="0"/>
              <c:layout>
                <c:manualLayout>
                  <c:x val="-2.8326970362830338E-3"/>
                  <c:y val="-1.09849550056243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5C-4F4E-BFED-99D0951107EB}"/>
                </c:ext>
              </c:extLst>
            </c:dLbl>
            <c:dLbl>
              <c:idx val="1"/>
              <c:layout>
                <c:manualLayout>
                  <c:x val="-6.5476450860309414E-3"/>
                  <c:y val="-7.9740032495942653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05C-4F4E-BFED-99D0951107EB}"/>
                </c:ext>
              </c:extLst>
            </c:dLbl>
            <c:spPr>
              <a:noFill/>
              <a:ln>
                <a:noFill/>
              </a:ln>
              <a:effectLst/>
            </c:spPr>
            <c:txPr>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extLst>
          </c:dLbls>
          <c:cat>
            <c:strRef>
              <c:f>Лист1!$A$2:$A$3</c:f>
              <c:strCache>
                <c:ptCount val="2"/>
                <c:pt idx="0">
                  <c:v>Eksport</c:v>
                </c:pt>
                <c:pt idx="1">
                  <c:v>Import</c:v>
                </c:pt>
              </c:strCache>
            </c:strRef>
          </c:cat>
          <c:val>
            <c:numRef>
              <c:f>Лист1!$B$2:$B$3</c:f>
              <c:numCache>
                <c:formatCode>0.0</c:formatCode>
                <c:ptCount val="2"/>
                <c:pt idx="0">
                  <c:v>49.109769025347866</c:v>
                </c:pt>
                <c:pt idx="1">
                  <c:v>64.578446005542546</c:v>
                </c:pt>
              </c:numCache>
            </c:numRef>
          </c:val>
          <c:extLst>
            <c:ext xmlns:c16="http://schemas.microsoft.com/office/drawing/2014/chart" uri="{C3380CC4-5D6E-409C-BE32-E72D297353CC}">
              <c16:uniqueId val="{00000004-E05C-4F4E-BFED-99D0951107EB}"/>
            </c:ext>
          </c:extLst>
        </c:ser>
        <c:dLbls>
          <c:showLegendKey val="0"/>
          <c:showVal val="0"/>
          <c:showCatName val="0"/>
          <c:showSerName val="0"/>
          <c:showPercent val="0"/>
          <c:showBubbleSize val="0"/>
          <c:showLeaderLines val="0"/>
        </c:dLbls>
        <c:firstSliceAng val="0"/>
      </c:pieChart>
    </c:plotArea>
    <c:legend>
      <c:legendPos val="r"/>
      <c:layout>
        <c:manualLayout>
          <c:xMode val="edge"/>
          <c:yMode val="edge"/>
          <c:x val="0.75460385718328726"/>
          <c:y val="6.1919062442776035E-2"/>
          <c:w val="0.18001596491957611"/>
          <c:h val="0.88410354837363658"/>
        </c:manualLayout>
      </c:layout>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spPr>
    <a:ln>
      <a:noFill/>
    </a:ln>
  </c:spPr>
  <c:txPr>
    <a:bodyPr/>
    <a:lstStyle/>
    <a:p>
      <a:pPr>
        <a:defRPr sz="1200">
          <a:latin typeface="Arial" pitchFamily="34" charset="0"/>
          <a:cs typeface="Arial" pitchFamily="34"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659611418647572"/>
          <c:y val="6.7766872842561873E-2"/>
          <c:w val="0.89588652482269049"/>
          <c:h val="0.65241619374910631"/>
        </c:manualLayout>
      </c:layout>
      <c:barChart>
        <c:barDir val="col"/>
        <c:grouping val="stacked"/>
        <c:varyColors val="0"/>
        <c:ser>
          <c:idx val="0"/>
          <c:order val="0"/>
          <c:tx>
            <c:strRef>
              <c:f>Лист1!$B$1</c:f>
              <c:strCache>
                <c:ptCount val="1"/>
                <c:pt idx="0">
                  <c:v>   Shu jumladan muddati o‘tgan</c:v>
                </c:pt>
              </c:strCache>
            </c:strRef>
          </c:tx>
          <c:spPr>
            <a:solidFill>
              <a:schemeClr val="bg1"/>
            </a:solidFill>
            <a:scene3d>
              <a:camera prst="orthographicFront"/>
              <a:lightRig rig="threePt" dir="t"/>
            </a:scene3d>
            <a:sp3d>
              <a:bevelT w="203200"/>
            </a:sp3d>
          </c:spPr>
          <c:invertIfNegative val="0"/>
          <c:dLbls>
            <c:dLbl>
              <c:idx val="0"/>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E7D-4705-8797-5913AF745AFD}"/>
                </c:ext>
              </c:extLst>
            </c:dLbl>
            <c:dLbl>
              <c:idx val="1"/>
              <c:tx>
                <c:rich>
                  <a:bodyPr/>
                  <a:lstStyle/>
                  <a:p>
                    <a:r>
                      <a:rPr lang="en-US" b="1"/>
                      <a: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E7D-4705-8797-5913AF745AFD}"/>
                </c:ext>
              </c:extLst>
            </c:dLbl>
            <c:spPr>
              <a:noFill/>
              <a:ln>
                <a:noFill/>
              </a:ln>
              <a:effectLst/>
            </c:spPr>
            <c:txPr>
              <a:bodyPr wrap="square" lIns="38100" tIns="19050" rIns="38100" bIns="19050" anchor="ctr">
                <a:spAutoFit/>
              </a:bodyPr>
              <a:lstStyle/>
              <a:p>
                <a:pPr>
                  <a:defRPr b="1">
                    <a:latin typeface="Times New Roman Cyr" panose="02020603050405020304" pitchFamily="18" charset="-52"/>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Лист1!$A$2:$A$3</c:f>
              <c:strCache>
                <c:ptCount val="2"/>
                <c:pt idx="0">
                  <c:v>01.12.2024- yil</c:v>
                </c:pt>
                <c:pt idx="1">
                  <c:v>01.12.2025- yil</c:v>
                </c:pt>
              </c:strCache>
            </c:strRef>
          </c:cat>
          <c:val>
            <c:numRef>
              <c:f>Лист1!$B$2:$B$3</c:f>
              <c:numCache>
                <c:formatCode>#,##0.0</c:formatCode>
                <c:ptCount val="2"/>
                <c:pt idx="0">
                  <c:v>5</c:v>
                </c:pt>
                <c:pt idx="1">
                  <c:v>5</c:v>
                </c:pt>
              </c:numCache>
            </c:numRef>
          </c:val>
          <c:extLst>
            <c:ext xmlns:c16="http://schemas.microsoft.com/office/drawing/2014/chart" uri="{C3380CC4-5D6E-409C-BE32-E72D297353CC}">
              <c16:uniqueId val="{00000002-FE7D-4705-8797-5913AF745AFD}"/>
            </c:ext>
          </c:extLst>
        </c:ser>
        <c:ser>
          <c:idx val="1"/>
          <c:order val="1"/>
          <c:tx>
            <c:strRef>
              <c:f>Лист1!$C$1</c:f>
              <c:strCache>
                <c:ptCount val="1"/>
                <c:pt idx="0">
                  <c:v>   Debitor qarzdorlik</c:v>
                </c:pt>
              </c:strCache>
            </c:strRef>
          </c:tx>
          <c:spPr>
            <a:solidFill>
              <a:srgbClr val="F68222"/>
            </a:solidFill>
            <a:scene3d>
              <a:camera prst="orthographicFront"/>
              <a:lightRig rig="threePt" dir="t"/>
            </a:scene3d>
            <a:sp3d>
              <a:bevelT w="203200"/>
            </a:sp3d>
          </c:spPr>
          <c:invertIfNegative val="0"/>
          <c:dLbls>
            <c:dLbl>
              <c:idx val="0"/>
              <c:tx>
                <c:rich>
                  <a:bodyPr/>
                  <a:lstStyle/>
                  <a:p>
                    <a:r>
                      <a:rPr lang="en-US"/>
                      <a:t>415,8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E7D-4705-8797-5913AF745AFD}"/>
                </c:ext>
              </c:extLst>
            </c:dLbl>
            <c:dLbl>
              <c:idx val="1"/>
              <c:layout>
                <c:manualLayout>
                  <c:x val="6.8197317572175498E-3"/>
                  <c:y val="9.798908900495543E-3"/>
                </c:manualLayout>
              </c:layout>
              <c:tx>
                <c:rich>
                  <a:bodyPr/>
                  <a:lstStyle/>
                  <a:p>
                    <a:r>
                      <a:rPr lang="en-US"/>
                      <a:t>428,6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E7D-4705-8797-5913AF745AFD}"/>
                </c:ext>
              </c:extLst>
            </c:dLbl>
            <c:spPr>
              <a:noFill/>
              <a:ln>
                <a:noFill/>
              </a:ln>
              <a:effectLst/>
            </c:spPr>
            <c:txPr>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Лист1!$A$2:$A$3</c:f>
              <c:strCache>
                <c:ptCount val="2"/>
                <c:pt idx="0">
                  <c:v>01.12.2024- yil</c:v>
                </c:pt>
                <c:pt idx="1">
                  <c:v>01.12.2025- yil</c:v>
                </c:pt>
              </c:strCache>
            </c:strRef>
          </c:cat>
          <c:val>
            <c:numRef>
              <c:f>Лист1!$C$2:$C$3</c:f>
              <c:numCache>
                <c:formatCode>0.0</c:formatCode>
                <c:ptCount val="2"/>
                <c:pt idx="0" formatCode="#,##0.0">
                  <c:v>40.5</c:v>
                </c:pt>
                <c:pt idx="1">
                  <c:v>40.5</c:v>
                </c:pt>
              </c:numCache>
            </c:numRef>
          </c:val>
          <c:extLst>
            <c:ext xmlns:c16="http://schemas.microsoft.com/office/drawing/2014/chart" uri="{C3380CC4-5D6E-409C-BE32-E72D297353CC}">
              <c16:uniqueId val="{00000005-FE7D-4705-8797-5913AF745AFD}"/>
            </c:ext>
          </c:extLst>
        </c:ser>
        <c:dLbls>
          <c:showLegendKey val="0"/>
          <c:showVal val="0"/>
          <c:showCatName val="0"/>
          <c:showSerName val="0"/>
          <c:showPercent val="0"/>
          <c:showBubbleSize val="0"/>
        </c:dLbls>
        <c:gapWidth val="150"/>
        <c:overlap val="100"/>
        <c:axId val="119974144"/>
        <c:axId val="169844736"/>
      </c:barChart>
      <c:catAx>
        <c:axId val="119974144"/>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ru-RU"/>
          </a:p>
        </c:txPr>
        <c:crossAx val="169844736"/>
        <c:crosses val="autoZero"/>
        <c:auto val="1"/>
        <c:lblAlgn val="ctr"/>
        <c:lblOffset val="100"/>
        <c:noMultiLvlLbl val="0"/>
      </c:catAx>
      <c:valAx>
        <c:axId val="169844736"/>
        <c:scaling>
          <c:orientation val="minMax"/>
        </c:scaling>
        <c:delete val="0"/>
        <c:axPos val="l"/>
        <c:numFmt formatCode="#,##0.0" sourceLinked="1"/>
        <c:majorTickMark val="out"/>
        <c:minorTickMark val="none"/>
        <c:tickLblPos val="nextTo"/>
        <c:spPr>
          <a:ln>
            <a:solidFill>
              <a:schemeClr val="bg1"/>
            </a:solidFill>
          </a:ln>
        </c:spPr>
        <c:txPr>
          <a:bodyPr/>
          <a:lstStyle/>
          <a:p>
            <a:pPr>
              <a:defRPr sz="1200">
                <a:solidFill>
                  <a:schemeClr val="bg1"/>
                </a:solidFill>
                <a:latin typeface="Times New Roman" panose="02020603050405020304" pitchFamily="18" charset="0"/>
                <a:cs typeface="Times New Roman" panose="02020603050405020304" pitchFamily="18" charset="0"/>
              </a:defRPr>
            </a:pPr>
            <a:endParaRPr lang="ru-RU"/>
          </a:p>
        </c:txPr>
        <c:crossAx val="119974144"/>
        <c:crosses val="autoZero"/>
        <c:crossBetween val="between"/>
      </c:valAx>
    </c:plotArea>
    <c:legend>
      <c:legendPos val="r"/>
      <c:layout>
        <c:manualLayout>
          <c:xMode val="edge"/>
          <c:yMode val="edge"/>
          <c:x val="0.29887278417778479"/>
          <c:y val="0.86508364600949772"/>
          <c:w val="0.40322105617618315"/>
          <c:h val="0.10673852055280816"/>
        </c:manualLayout>
      </c:layout>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txPr>
    <a:bodyPr/>
    <a:lstStyle/>
    <a:p>
      <a:pPr>
        <a:defRPr sz="1198">
          <a:latin typeface="Arial" pitchFamily="34" charset="0"/>
          <a:cs typeface="Arial" pitchFamily="34"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659611418647572"/>
          <c:y val="6.7766872842561873E-2"/>
          <c:w val="0.89588652482269049"/>
          <c:h val="0.65241619374910631"/>
        </c:manualLayout>
      </c:layout>
      <c:barChart>
        <c:barDir val="col"/>
        <c:grouping val="stacked"/>
        <c:varyColors val="0"/>
        <c:ser>
          <c:idx val="0"/>
          <c:order val="0"/>
          <c:tx>
            <c:strRef>
              <c:f>Лист1!$B$1</c:f>
              <c:strCache>
                <c:ptCount val="1"/>
                <c:pt idx="0">
                  <c:v>   Shu jumladan muddati o‘tgan</c:v>
                </c:pt>
              </c:strCache>
            </c:strRef>
          </c:tx>
          <c:spPr>
            <a:solidFill>
              <a:schemeClr val="bg1"/>
            </a:solidFill>
            <a:scene3d>
              <a:camera prst="orthographicFront"/>
              <a:lightRig rig="threePt" dir="t"/>
            </a:scene3d>
            <a:sp3d>
              <a:bevelT w="203200"/>
            </a:sp3d>
          </c:spPr>
          <c:invertIfNegative val="0"/>
          <c:dLbls>
            <c:dLbl>
              <c:idx val="0"/>
              <c:tx>
                <c:rich>
                  <a:bodyPr/>
                  <a:lstStyle/>
                  <a:p>
                    <a:r>
                      <a:rPr lang="en-US" b="0"/>
                      <a: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DA-463B-80A5-635FF5E47E9F}"/>
                </c:ext>
              </c:extLst>
            </c:dLbl>
            <c:dLbl>
              <c:idx val="1"/>
              <c:tx>
                <c:rich>
                  <a:bodyPr/>
                  <a:lstStyle/>
                  <a:p>
                    <a:r>
                      <a:rPr lang="en-US" b="1"/>
                      <a: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DA-463B-80A5-635FF5E47E9F}"/>
                </c:ext>
              </c:extLst>
            </c:dLbl>
            <c:spPr>
              <a:noFill/>
              <a:ln>
                <a:noFill/>
              </a:ln>
              <a:effectLst/>
            </c:spPr>
            <c:txPr>
              <a:bodyPr wrap="square" lIns="38100" tIns="19050" rIns="38100" bIns="19050" anchor="ctr">
                <a:spAutoFit/>
              </a:bodyPr>
              <a:lstStyle/>
              <a:p>
                <a:pPr>
                  <a:defRPr b="1">
                    <a:latin typeface="Times New Roman Cyr" panose="02020603050405020304" pitchFamily="18" charset="-52"/>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Лист1!$A$2:$A$3</c:f>
              <c:strCache>
                <c:ptCount val="2"/>
                <c:pt idx="0">
                  <c:v>01.12.2024- yil</c:v>
                </c:pt>
                <c:pt idx="1">
                  <c:v>01.12.2025- yil</c:v>
                </c:pt>
              </c:strCache>
            </c:strRef>
          </c:cat>
          <c:val>
            <c:numRef>
              <c:f>Лист1!$B$2:$B$3</c:f>
              <c:numCache>
                <c:formatCode>#,##0.0</c:formatCode>
                <c:ptCount val="2"/>
                <c:pt idx="0">
                  <c:v>5</c:v>
                </c:pt>
                <c:pt idx="1">
                  <c:v>5</c:v>
                </c:pt>
              </c:numCache>
            </c:numRef>
          </c:val>
          <c:extLst>
            <c:ext xmlns:c16="http://schemas.microsoft.com/office/drawing/2014/chart" uri="{C3380CC4-5D6E-409C-BE32-E72D297353CC}">
              <c16:uniqueId val="{00000002-59DA-463B-80A5-635FF5E47E9F}"/>
            </c:ext>
          </c:extLst>
        </c:ser>
        <c:ser>
          <c:idx val="1"/>
          <c:order val="1"/>
          <c:tx>
            <c:strRef>
              <c:f>Лист1!$C$1</c:f>
              <c:strCache>
                <c:ptCount val="1"/>
                <c:pt idx="0">
                  <c:v>   Kreditor qarzdorlik</c:v>
                </c:pt>
              </c:strCache>
            </c:strRef>
          </c:tx>
          <c:spPr>
            <a:solidFill>
              <a:srgbClr val="F68222"/>
            </a:solidFill>
            <a:scene3d>
              <a:camera prst="orthographicFront"/>
              <a:lightRig rig="threePt" dir="t"/>
            </a:scene3d>
            <a:sp3d>
              <a:bevelT w="203200"/>
            </a:sp3d>
          </c:spPr>
          <c:invertIfNegative val="0"/>
          <c:dLbls>
            <c:dLbl>
              <c:idx val="0"/>
              <c:tx>
                <c:rich>
                  <a:bodyPr/>
                  <a:lstStyle/>
                  <a:p>
                    <a:r>
                      <a:rPr lang="en-US"/>
                      <a:t>351,3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DA-463B-80A5-635FF5E47E9F}"/>
                </c:ext>
              </c:extLst>
            </c:dLbl>
            <c:dLbl>
              <c:idx val="1"/>
              <c:tx>
                <c:rich>
                  <a:bodyPr/>
                  <a:lstStyle/>
                  <a:p>
                    <a:r>
                      <a:rPr lang="en-US"/>
                      <a:t>304,2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9DA-463B-80A5-635FF5E47E9F}"/>
                </c:ext>
              </c:extLst>
            </c:dLbl>
            <c:spPr>
              <a:noFill/>
              <a:ln>
                <a:noFill/>
              </a:ln>
              <a:effectLst/>
            </c:spPr>
            <c:txPr>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Лист1!$A$2:$A$3</c:f>
              <c:strCache>
                <c:ptCount val="2"/>
                <c:pt idx="0">
                  <c:v>01.12.2024- yil</c:v>
                </c:pt>
                <c:pt idx="1">
                  <c:v>01.12.2025- yil</c:v>
                </c:pt>
              </c:strCache>
            </c:strRef>
          </c:cat>
          <c:val>
            <c:numRef>
              <c:f>Лист1!$C$2:$C$3</c:f>
              <c:numCache>
                <c:formatCode>0.0</c:formatCode>
                <c:ptCount val="2"/>
                <c:pt idx="0" formatCode="#,##0.0">
                  <c:v>40.5</c:v>
                </c:pt>
                <c:pt idx="1">
                  <c:v>40.5</c:v>
                </c:pt>
              </c:numCache>
            </c:numRef>
          </c:val>
          <c:extLst>
            <c:ext xmlns:c16="http://schemas.microsoft.com/office/drawing/2014/chart" uri="{C3380CC4-5D6E-409C-BE32-E72D297353CC}">
              <c16:uniqueId val="{00000005-59DA-463B-80A5-635FF5E47E9F}"/>
            </c:ext>
          </c:extLst>
        </c:ser>
        <c:dLbls>
          <c:showLegendKey val="0"/>
          <c:showVal val="0"/>
          <c:showCatName val="0"/>
          <c:showSerName val="0"/>
          <c:showPercent val="0"/>
          <c:showBubbleSize val="0"/>
        </c:dLbls>
        <c:gapWidth val="150"/>
        <c:overlap val="100"/>
        <c:axId val="169861888"/>
        <c:axId val="169863424"/>
      </c:barChart>
      <c:catAx>
        <c:axId val="169861888"/>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ru-RU"/>
          </a:p>
        </c:txPr>
        <c:crossAx val="169863424"/>
        <c:crosses val="autoZero"/>
        <c:auto val="1"/>
        <c:lblAlgn val="ctr"/>
        <c:lblOffset val="100"/>
        <c:noMultiLvlLbl val="0"/>
      </c:catAx>
      <c:valAx>
        <c:axId val="169863424"/>
        <c:scaling>
          <c:orientation val="minMax"/>
        </c:scaling>
        <c:delete val="0"/>
        <c:axPos val="l"/>
        <c:numFmt formatCode="#,##0.0" sourceLinked="1"/>
        <c:majorTickMark val="out"/>
        <c:minorTickMark val="none"/>
        <c:tickLblPos val="nextTo"/>
        <c:spPr>
          <a:ln>
            <a:solidFill>
              <a:schemeClr val="bg1"/>
            </a:solidFill>
          </a:ln>
        </c:spPr>
        <c:txPr>
          <a:bodyPr/>
          <a:lstStyle/>
          <a:p>
            <a:pPr>
              <a:defRPr sz="1200">
                <a:solidFill>
                  <a:schemeClr val="bg1"/>
                </a:solidFill>
                <a:latin typeface="Times New Roman" panose="02020603050405020304" pitchFamily="18" charset="0"/>
                <a:cs typeface="Times New Roman" panose="02020603050405020304" pitchFamily="18" charset="0"/>
              </a:defRPr>
            </a:pPr>
            <a:endParaRPr lang="ru-RU"/>
          </a:p>
        </c:txPr>
        <c:crossAx val="169861888"/>
        <c:crosses val="autoZero"/>
        <c:crossBetween val="between"/>
      </c:valAx>
    </c:plotArea>
    <c:legend>
      <c:legendPos val="r"/>
      <c:layout>
        <c:manualLayout>
          <c:xMode val="edge"/>
          <c:yMode val="edge"/>
          <c:x val="0.29887278417778479"/>
          <c:y val="0.86508364600949772"/>
          <c:w val="0.40322105617618315"/>
          <c:h val="0.10673852055280816"/>
        </c:manualLayout>
      </c:layout>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txPr>
    <a:bodyPr/>
    <a:lstStyle/>
    <a:p>
      <a:pPr>
        <a:defRPr sz="1198">
          <a:latin typeface="Arial" pitchFamily="34" charset="0"/>
          <a:cs typeface="Arial" pitchFamily="34"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1.6321419673442503E-2"/>
          <c:y val="2.4676461604972392E-2"/>
          <c:w val="0.9649561916496"/>
          <c:h val="0.65961316713126616"/>
        </c:manualLayout>
      </c:layout>
      <c:bar3DChart>
        <c:barDir val="col"/>
        <c:grouping val="clustered"/>
        <c:varyColors val="0"/>
        <c:ser>
          <c:idx val="0"/>
          <c:order val="0"/>
          <c:tx>
            <c:strRef>
              <c:f>Лист1!$B$1</c:f>
              <c:strCache>
                <c:ptCount val="1"/>
                <c:pt idx="0">
                  <c:v>01.01.2025- yil</c:v>
                </c:pt>
              </c:strCache>
            </c:strRef>
          </c:tx>
          <c:spPr>
            <a:solidFill>
              <a:srgbClr val="7030A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9.1185126628857208E-3"/>
                  <c:y val="-1.25200328741230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17-45AD-8166-2232E7236A90}"/>
                </c:ext>
              </c:extLst>
            </c:dLbl>
            <c:dLbl>
              <c:idx val="1"/>
              <c:layout>
                <c:manualLayout>
                  <c:x val="1.1398140828607147E-2"/>
                  <c:y val="-1.25200328741230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17-45AD-8166-2232E7236A90}"/>
                </c:ext>
              </c:extLst>
            </c:dLbl>
            <c:dLbl>
              <c:idx val="2"/>
              <c:layout>
                <c:manualLayout>
                  <c:x val="1.3677768994328579E-2"/>
                  <c:y val="-1.66933771654974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517-45AD-8166-2232E7236A90}"/>
                </c:ext>
              </c:extLst>
            </c:dLbl>
            <c:dLbl>
              <c:idx val="3"/>
              <c:layout>
                <c:manualLayout>
                  <c:x val="1.3677768994328579E-2"/>
                  <c:y val="-2.50400657482461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17-45AD-8166-2232E7236A90}"/>
                </c:ext>
              </c:extLst>
            </c:dLbl>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mas‘uliyati cheklangan jamiyatlar </c:v>
                </c:pt>
                <c:pt idx="1">
                  <c:v>xususiy korxonalar </c:v>
                </c:pt>
                <c:pt idx="2">
                  <c:v>oilaviy korxonalar</c:v>
                </c:pt>
                <c:pt idx="3">
                  <c:v>boshqa tijorat korxonalar</c:v>
                </c:pt>
              </c:strCache>
            </c:strRef>
          </c:cat>
          <c:val>
            <c:numRef>
              <c:f>Лист1!$B$2:$B$5</c:f>
              <c:numCache>
                <c:formatCode>General</c:formatCode>
                <c:ptCount val="4"/>
                <c:pt idx="0">
                  <c:v>1304</c:v>
                </c:pt>
                <c:pt idx="1">
                  <c:v>57</c:v>
                </c:pt>
                <c:pt idx="2">
                  <c:v>194</c:v>
                </c:pt>
                <c:pt idx="3">
                  <c:v>16</c:v>
                </c:pt>
              </c:numCache>
            </c:numRef>
          </c:val>
          <c:extLst>
            <c:ext xmlns:c16="http://schemas.microsoft.com/office/drawing/2014/chart" uri="{C3380CC4-5D6E-409C-BE32-E72D297353CC}">
              <c16:uniqueId val="{00000004-0517-45AD-8166-2232E7236A90}"/>
            </c:ext>
          </c:extLst>
        </c:ser>
        <c:ser>
          <c:idx val="1"/>
          <c:order val="1"/>
          <c:tx>
            <c:strRef>
              <c:f>Лист1!$C$1</c:f>
              <c:strCache>
                <c:ptCount val="1"/>
                <c:pt idx="0">
                  <c:v>01.01.2026- yil</c:v>
                </c:pt>
              </c:strCache>
            </c:strRef>
          </c:tx>
          <c:spPr>
            <a:solidFill>
              <a:srgbClr val="C69F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2796281657214292E-2"/>
                  <c:y val="-1.66933771654974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17-45AD-8166-2232E7236A90}"/>
                </c:ext>
              </c:extLst>
            </c:dLbl>
            <c:dLbl>
              <c:idx val="1"/>
              <c:layout>
                <c:manualLayout>
                  <c:x val="1.8237025325771431E-2"/>
                  <c:y val="-8.34668858274881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517-45AD-8166-2232E7236A90}"/>
                </c:ext>
              </c:extLst>
            </c:dLbl>
            <c:dLbl>
              <c:idx val="2"/>
              <c:layout>
                <c:manualLayout>
                  <c:x val="2.2796281657214205E-2"/>
                  <c:y val="-1.66933771654974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517-45AD-8166-2232E7236A90}"/>
                </c:ext>
              </c:extLst>
            </c:dLbl>
            <c:dLbl>
              <c:idx val="3"/>
              <c:layout>
                <c:manualLayout>
                  <c:x val="1.8237025325771431E-2"/>
                  <c:y val="-2.08667214568717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517-45AD-8166-2232E7236A90}"/>
                </c:ext>
              </c:extLst>
            </c:dLbl>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mas‘uliyati cheklangan jamiyatlar </c:v>
                </c:pt>
                <c:pt idx="1">
                  <c:v>xususiy korxonalar </c:v>
                </c:pt>
                <c:pt idx="2">
                  <c:v>oilaviy korxonalar</c:v>
                </c:pt>
                <c:pt idx="3">
                  <c:v>boshqa tijorat korxonalar</c:v>
                </c:pt>
              </c:strCache>
            </c:strRef>
          </c:cat>
          <c:val>
            <c:numRef>
              <c:f>Лист1!$C$2:$C$5</c:f>
              <c:numCache>
                <c:formatCode>General</c:formatCode>
                <c:ptCount val="4"/>
                <c:pt idx="0">
                  <c:v>1608</c:v>
                </c:pt>
                <c:pt idx="1">
                  <c:v>102</c:v>
                </c:pt>
                <c:pt idx="2">
                  <c:v>194</c:v>
                </c:pt>
                <c:pt idx="3">
                  <c:v>8</c:v>
                </c:pt>
              </c:numCache>
            </c:numRef>
          </c:val>
          <c:extLst>
            <c:ext xmlns:c16="http://schemas.microsoft.com/office/drawing/2014/chart" uri="{C3380CC4-5D6E-409C-BE32-E72D297353CC}">
              <c16:uniqueId val="{00000009-0517-45AD-8166-2232E7236A90}"/>
            </c:ext>
          </c:extLst>
        </c:ser>
        <c:dLbls>
          <c:showLegendKey val="0"/>
          <c:showVal val="1"/>
          <c:showCatName val="0"/>
          <c:showSerName val="0"/>
          <c:showPercent val="0"/>
          <c:showBubbleSize val="0"/>
        </c:dLbls>
        <c:gapWidth val="150"/>
        <c:shape val="cylinder"/>
        <c:axId val="175686784"/>
        <c:axId val="175688320"/>
        <c:axId val="0"/>
      </c:bar3DChart>
      <c:catAx>
        <c:axId val="175686784"/>
        <c:scaling>
          <c:orientation val="minMax"/>
        </c:scaling>
        <c:delete val="0"/>
        <c:axPos val="b"/>
        <c:numFmt formatCode="\О\с\н\о\в\н\о\й" sourceLinked="0"/>
        <c:majorTickMark val="none"/>
        <c:minorTickMark val="none"/>
        <c:tickLblPos val="nextTo"/>
        <c:spPr>
          <a:noFill/>
          <a:ln w="12704"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5688320"/>
        <c:crosses val="autoZero"/>
        <c:auto val="1"/>
        <c:lblAlgn val="ctr"/>
        <c:lblOffset val="100"/>
        <c:noMultiLvlLbl val="0"/>
      </c:catAx>
      <c:valAx>
        <c:axId val="175688320"/>
        <c:scaling>
          <c:orientation val="minMax"/>
        </c:scaling>
        <c:delete val="0"/>
        <c:axPos val="l"/>
        <c:numFmt formatCode="General" sourceLinked="1"/>
        <c:majorTickMark val="none"/>
        <c:minorTickMark val="none"/>
        <c:tickLblPos val="none"/>
        <c:spPr>
          <a:ln w="9528">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5686784"/>
        <c:crosses val="autoZero"/>
        <c:crossBetween val="between"/>
      </c:valAx>
      <c:spPr>
        <a:noFill/>
        <a:ln w="25400">
          <a:noFill/>
        </a:ln>
      </c:spPr>
    </c:plotArea>
    <c:legend>
      <c:legendPos val="b"/>
      <c:layout>
        <c:manualLayout>
          <c:xMode val="edge"/>
          <c:yMode val="edge"/>
          <c:x val="0.26667467228999403"/>
          <c:y val="0.91496958880727874"/>
          <c:w val="0.45345620825874638"/>
          <c:h val="6.6451799680788459E-2"/>
        </c:manualLayout>
      </c:layout>
      <c:overlay val="0"/>
      <c:spPr>
        <a:noFill/>
        <a:ln w="25408">
          <a:noFill/>
        </a:ln>
      </c:spPr>
      <c:txPr>
        <a:bodyPr rot="0" spcFirstLastPara="1" vertOverflow="ellipsis" vert="horz" wrap="square" anchor="ctr" anchorCtr="1"/>
        <a:lstStyle/>
        <a:p>
          <a:pPr>
            <a:defRPr sz="12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8" cap="flat" cmpd="sng" algn="ctr">
      <a:solidFill>
        <a:schemeClr val="bg1"/>
      </a:solidFill>
      <a:round/>
    </a:ln>
    <a:effectLst/>
  </c:spPr>
  <c:txPr>
    <a:bodyPr/>
    <a:lstStyle/>
    <a:p>
      <a:pPr>
        <a:defRPr/>
      </a:pPr>
      <a:endParaRPr lang="ru-RU"/>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3582651075176433E-2"/>
          <c:y val="7.46883475959495E-2"/>
          <c:w val="0.71109615274233851"/>
          <c:h val="0.89569623913872265"/>
        </c:manualLayout>
      </c:layout>
      <c:pieChart>
        <c:varyColors val="1"/>
        <c:ser>
          <c:idx val="0"/>
          <c:order val="0"/>
          <c:tx>
            <c:strRef>
              <c:f>Лист1!$B$1</c:f>
              <c:strCache>
                <c:ptCount val="1"/>
                <c:pt idx="0">
                  <c:v>Продажи</c:v>
                </c:pt>
              </c:strCache>
            </c:strRef>
          </c:tx>
          <c:spPr>
            <a:scene3d>
              <a:camera prst="orthographicFront"/>
              <a:lightRig rig="threePt" dir="t"/>
            </a:scene3d>
            <a:sp3d>
              <a:bevelT w="203200"/>
            </a:sp3d>
          </c:spPr>
          <c:explosion val="2"/>
          <c:dPt>
            <c:idx val="0"/>
            <c:bubble3D val="0"/>
            <c:spPr>
              <a:solidFill>
                <a:srgbClr val="FFFF00"/>
              </a:solidFill>
              <a:ln>
                <a:noFill/>
              </a:ln>
              <a:effectLst>
                <a:outerShdw blurRad="40000" dist="23000" dir="5400000" rotWithShape="0">
                  <a:srgbClr val="000000">
                    <a:alpha val="35000"/>
                  </a:srgbClr>
                </a:outerShdw>
              </a:effectLst>
              <a:scene3d>
                <a:camera prst="orthographicFront"/>
                <a:lightRig rig="threePt" dir="t"/>
              </a:scene3d>
              <a:sp3d>
                <a:bevelT w="203200"/>
              </a:sp3d>
            </c:spPr>
            <c:extLst>
              <c:ext xmlns:c16="http://schemas.microsoft.com/office/drawing/2014/chart" uri="{C3380CC4-5D6E-409C-BE32-E72D297353CC}">
                <c16:uniqueId val="{00000001-39B3-4EA0-AA0A-5D870155C52B}"/>
              </c:ext>
            </c:extLst>
          </c:dPt>
          <c:dPt>
            <c:idx val="1"/>
            <c:bubble3D val="0"/>
            <c:spPr>
              <a:solidFill>
                <a:srgbClr val="00B050"/>
              </a:solidFill>
              <a:ln>
                <a:noFill/>
              </a:ln>
              <a:effectLst>
                <a:outerShdw blurRad="40000" dist="23000" dir="5400000" rotWithShape="0">
                  <a:srgbClr val="000000">
                    <a:alpha val="35000"/>
                  </a:srgbClr>
                </a:outerShdw>
              </a:effectLst>
              <a:scene3d>
                <a:camera prst="orthographicFront"/>
                <a:lightRig rig="threePt" dir="t"/>
              </a:scene3d>
              <a:sp3d>
                <a:bevelT w="203200"/>
              </a:sp3d>
            </c:spPr>
            <c:extLst>
              <c:ext xmlns:c16="http://schemas.microsoft.com/office/drawing/2014/chart" uri="{C3380CC4-5D6E-409C-BE32-E72D297353CC}">
                <c16:uniqueId val="{00000003-39B3-4EA0-AA0A-5D870155C52B}"/>
              </c:ext>
            </c:extLst>
          </c:dPt>
          <c:dLbls>
            <c:dLbl>
              <c:idx val="0"/>
              <c:layout>
                <c:manualLayout>
                  <c:x val="1.1716388222449269E-2"/>
                  <c:y val="0.175593550806149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9B3-4EA0-AA0A-5D870155C52B}"/>
                </c:ext>
              </c:extLst>
            </c:dLbl>
            <c:dLbl>
              <c:idx val="1"/>
              <c:layout>
                <c:manualLayout>
                  <c:x val="6.2319163142666403E-2"/>
                  <c:y val="-0.16190588676415454"/>
                </c:manualLayout>
              </c:layout>
              <c:tx>
                <c:rich>
                  <a:bodyPr/>
                  <a:lstStyle/>
                  <a:p>
                    <a:r>
                      <a:rPr lang="en-US"/>
                      <a:t>34,9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9B3-4EA0-AA0A-5D870155C52B}"/>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Лист1!$A$2:$A$3</c:f>
              <c:strCache>
                <c:ptCount val="2"/>
                <c:pt idx="0">
                  <c:v>Кв. 1</c:v>
                </c:pt>
                <c:pt idx="1">
                  <c:v>Кв. 2</c:v>
                </c:pt>
              </c:strCache>
            </c:strRef>
          </c:cat>
          <c:val>
            <c:numRef>
              <c:f>Лист1!$B$2:$B$3</c:f>
              <c:numCache>
                <c:formatCode>0.0</c:formatCode>
                <c:ptCount val="2"/>
                <c:pt idx="0">
                  <c:v>65.142187041923179</c:v>
                </c:pt>
                <c:pt idx="1">
                  <c:v>34.857812958076806</c:v>
                </c:pt>
              </c:numCache>
            </c:numRef>
          </c:val>
          <c:extLst>
            <c:ext xmlns:c16="http://schemas.microsoft.com/office/drawing/2014/chart" uri="{C3380CC4-5D6E-409C-BE32-E72D297353CC}">
              <c16:uniqueId val="{00000004-39B3-4EA0-AA0A-5D870155C52B}"/>
            </c:ext>
          </c:extLst>
        </c:ser>
        <c:dLbls>
          <c:showLegendKey val="0"/>
          <c:showVal val="1"/>
          <c:showCatName val="0"/>
          <c:showSerName val="0"/>
          <c:showPercent val="0"/>
          <c:showBubbleSize val="0"/>
          <c:showLeaderLines val="0"/>
        </c:dLbls>
        <c:firstSliceAng val="0"/>
      </c:pieChart>
      <c:spPr>
        <a:noFill/>
        <a:ln w="25378">
          <a:noFill/>
        </a:ln>
      </c:spPr>
    </c:plotArea>
    <c:plotVisOnly val="1"/>
    <c:dispBlanksAs val="zero"/>
    <c:showDLblsOverMax val="0"/>
  </c:chart>
  <c:spPr>
    <a:solidFill>
      <a:schemeClr val="bg1"/>
    </a:solidFill>
    <a:ln w="9517" cap="flat" cmpd="sng" algn="ctr">
      <a:solidFill>
        <a:schemeClr val="bg1"/>
      </a:solidFill>
      <a:round/>
    </a:ln>
    <a:effectLst/>
  </c:spPr>
  <c:txPr>
    <a:bodyPr/>
    <a:lstStyle/>
    <a:p>
      <a:pPr>
        <a:defRPr sz="999" b="1" i="0" u="none" strike="noStrike" baseline="0">
          <a:solidFill>
            <a:srgbClr val="000000"/>
          </a:solidFill>
          <a:latin typeface="Times New Roman" pitchFamily="18" charset="0"/>
          <a:ea typeface="Arial"/>
          <a:cs typeface="Times New Roman" pitchFamily="18" charset="0"/>
        </a:defRPr>
      </a:pPr>
      <a:endParaRPr lang="ru-RU"/>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160259699289824E-2"/>
          <c:y val="0.10032993087759939"/>
          <c:w val="0.72344056233127463"/>
          <c:h val="0.83428103085627314"/>
        </c:manualLayout>
      </c:layout>
      <c:pieChart>
        <c:varyColors val="1"/>
        <c:ser>
          <c:idx val="0"/>
          <c:order val="0"/>
          <c:tx>
            <c:strRef>
              <c:f>Лист1!$B$1</c:f>
              <c:strCache>
                <c:ptCount val="1"/>
                <c:pt idx="0">
                  <c:v>Продажи</c:v>
                </c:pt>
              </c:strCache>
            </c:strRef>
          </c:tx>
          <c:spPr>
            <a:solidFill>
              <a:srgbClr val="00B050"/>
            </a:solidFill>
            <a:scene3d>
              <a:camera prst="orthographicFront"/>
              <a:lightRig rig="threePt" dir="t"/>
            </a:scene3d>
            <a:sp3d>
              <a:bevelT w="203200"/>
            </a:sp3d>
          </c:spPr>
          <c:explosion val="1"/>
          <c:dPt>
            <c:idx val="0"/>
            <c:bubble3D val="0"/>
            <c:spPr>
              <a:solidFill>
                <a:srgbClr val="FFFF00"/>
              </a:solidFill>
              <a:ln>
                <a:noFill/>
              </a:ln>
              <a:effectLst>
                <a:outerShdw blurRad="40000" dist="23000" dir="5400000" rotWithShape="0">
                  <a:srgbClr val="000000">
                    <a:alpha val="35000"/>
                  </a:srgbClr>
                </a:outerShdw>
              </a:effectLst>
              <a:scene3d>
                <a:camera prst="orthographicFront"/>
                <a:lightRig rig="threePt" dir="t"/>
              </a:scene3d>
              <a:sp3d>
                <a:bevelT w="203200"/>
              </a:sp3d>
            </c:spPr>
            <c:extLst>
              <c:ext xmlns:c16="http://schemas.microsoft.com/office/drawing/2014/chart" uri="{C3380CC4-5D6E-409C-BE32-E72D297353CC}">
                <c16:uniqueId val="{00000001-A1E1-4825-91C9-0679B3F099BD}"/>
              </c:ext>
            </c:extLst>
          </c:dPt>
          <c:dPt>
            <c:idx val="1"/>
            <c:bubble3D val="0"/>
            <c:explosion val="15"/>
            <c:spPr>
              <a:solidFill>
                <a:srgbClr val="00B050"/>
              </a:solidFill>
              <a:ln>
                <a:noFill/>
              </a:ln>
              <a:effectLst>
                <a:outerShdw blurRad="40000" dist="23000" dir="5400000" rotWithShape="0">
                  <a:srgbClr val="000000">
                    <a:alpha val="35000"/>
                  </a:srgbClr>
                </a:outerShdw>
              </a:effectLst>
              <a:scene3d>
                <a:camera prst="orthographicFront"/>
                <a:lightRig rig="threePt" dir="t"/>
              </a:scene3d>
              <a:sp3d>
                <a:bevelT w="203200"/>
              </a:sp3d>
            </c:spPr>
            <c:extLst>
              <c:ext xmlns:c16="http://schemas.microsoft.com/office/drawing/2014/chart" uri="{C3380CC4-5D6E-409C-BE32-E72D297353CC}">
                <c16:uniqueId val="{00000003-A1E1-4825-91C9-0679B3F099BD}"/>
              </c:ext>
            </c:extLst>
          </c:dPt>
          <c:dLbls>
            <c:dLbl>
              <c:idx val="0"/>
              <c:layout>
                <c:manualLayout>
                  <c:x val="-7.8852899476798313E-2"/>
                  <c:y val="0.21957025894151289"/>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1E1-4825-91C9-0679B3F099BD}"/>
                </c:ext>
              </c:extLst>
            </c:dLbl>
            <c:dLbl>
              <c:idx val="1"/>
              <c:layout>
                <c:manualLayout>
                  <c:x val="3.7354882768040075E-2"/>
                  <c:y val="-0.31164688369177751"/>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1E1-4825-91C9-0679B3F099BD}"/>
                </c:ext>
              </c:extLst>
            </c:dLbl>
            <c:spPr>
              <a:noFill/>
              <a:ln>
                <a:noFill/>
              </a:ln>
              <a:effectLst/>
            </c:sp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Лист1!$A$2:$A$3</c:f>
              <c:strCache>
                <c:ptCount val="2"/>
                <c:pt idx="0">
                  <c:v>Кв. 1</c:v>
                </c:pt>
                <c:pt idx="1">
                  <c:v>Кв. 2</c:v>
                </c:pt>
              </c:strCache>
            </c:strRef>
          </c:cat>
          <c:val>
            <c:numRef>
              <c:f>Лист1!$B$2:$B$3</c:f>
              <c:numCache>
                <c:formatCode>0.0</c:formatCode>
                <c:ptCount val="2"/>
                <c:pt idx="0">
                  <c:v>50.349087003222316</c:v>
                </c:pt>
                <c:pt idx="1">
                  <c:v>49.650912996777663</c:v>
                </c:pt>
              </c:numCache>
            </c:numRef>
          </c:val>
          <c:extLst>
            <c:ext xmlns:c16="http://schemas.microsoft.com/office/drawing/2014/chart" uri="{C3380CC4-5D6E-409C-BE32-E72D297353CC}">
              <c16:uniqueId val="{00000004-A1E1-4825-91C9-0679B3F099BD}"/>
            </c:ext>
          </c:extLst>
        </c:ser>
        <c:dLbls>
          <c:showLegendKey val="0"/>
          <c:showVal val="1"/>
          <c:showCatName val="0"/>
          <c:showSerName val="0"/>
          <c:showPercent val="0"/>
          <c:showBubbleSize val="0"/>
          <c:showLeaderLines val="0"/>
        </c:dLbls>
        <c:firstSliceAng val="0"/>
      </c:pieChart>
      <c:spPr>
        <a:noFill/>
        <a:ln w="25532">
          <a:noFill/>
        </a:ln>
      </c:spPr>
    </c:plotArea>
    <c:plotVisOnly val="1"/>
    <c:dispBlanksAs val="zero"/>
    <c:showDLblsOverMax val="0"/>
  </c:chart>
  <c:spPr>
    <a:solidFill>
      <a:schemeClr val="bg1"/>
    </a:solidFill>
    <a:ln w="9574" cap="flat" cmpd="sng" algn="ctr">
      <a:solidFill>
        <a:schemeClr val="bg1"/>
      </a:solidFill>
      <a:round/>
    </a:ln>
    <a:effectLst/>
  </c:spPr>
  <c:txPr>
    <a:bodyPr/>
    <a:lstStyle/>
    <a:p>
      <a:pPr>
        <a:defRPr sz="1005" b="1" i="0" u="none" strike="noStrike" baseline="0">
          <a:solidFill>
            <a:srgbClr val="000000"/>
          </a:solidFill>
          <a:latin typeface="Times New Roman" pitchFamily="18" charset="0"/>
          <a:ea typeface="Arial"/>
          <a:cs typeface="Times New Roman" pitchFamily="18" charset="0"/>
        </a:defRPr>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3582651075176433E-2"/>
          <c:y val="7.46883475959495E-2"/>
          <c:w val="0.71109615274233851"/>
          <c:h val="0.89569623913872265"/>
        </c:manualLayout>
      </c:layout>
      <c:pieChart>
        <c:varyColors val="1"/>
        <c:ser>
          <c:idx val="0"/>
          <c:order val="0"/>
          <c:tx>
            <c:strRef>
              <c:f>Лист1!$B$1</c:f>
              <c:strCache>
                <c:ptCount val="1"/>
                <c:pt idx="0">
                  <c:v>Продажи</c:v>
                </c:pt>
              </c:strCache>
            </c:strRef>
          </c:tx>
          <c:spPr>
            <a:scene3d>
              <a:camera prst="orthographicFront"/>
              <a:lightRig rig="threePt" dir="t"/>
            </a:scene3d>
            <a:sp3d>
              <a:bevelT w="203200"/>
            </a:sp3d>
          </c:spPr>
          <c:explosion val="2"/>
          <c:dPt>
            <c:idx val="0"/>
            <c:bubble3D val="0"/>
            <c:spPr>
              <a:solidFill>
                <a:srgbClr val="FFFF00"/>
              </a:solidFill>
              <a:ln>
                <a:noFill/>
              </a:ln>
              <a:effectLst>
                <a:outerShdw blurRad="40000" dist="23000" dir="5400000" rotWithShape="0">
                  <a:srgbClr val="000000">
                    <a:alpha val="35000"/>
                  </a:srgbClr>
                </a:outerShdw>
              </a:effectLst>
              <a:scene3d>
                <a:camera prst="orthographicFront"/>
                <a:lightRig rig="threePt" dir="t"/>
              </a:scene3d>
              <a:sp3d>
                <a:bevelT w="203200"/>
              </a:sp3d>
            </c:spPr>
            <c:extLst>
              <c:ext xmlns:c16="http://schemas.microsoft.com/office/drawing/2014/chart" uri="{C3380CC4-5D6E-409C-BE32-E72D297353CC}">
                <c16:uniqueId val="{00000001-D531-4019-975E-F3585BDBF6C6}"/>
              </c:ext>
            </c:extLst>
          </c:dPt>
          <c:dPt>
            <c:idx val="1"/>
            <c:bubble3D val="0"/>
            <c:spPr>
              <a:solidFill>
                <a:srgbClr val="00B050"/>
              </a:solidFill>
              <a:ln>
                <a:noFill/>
              </a:ln>
              <a:effectLst>
                <a:outerShdw blurRad="40000" dist="23000" dir="5400000" rotWithShape="0">
                  <a:srgbClr val="000000">
                    <a:alpha val="35000"/>
                  </a:srgbClr>
                </a:outerShdw>
              </a:effectLst>
              <a:scene3d>
                <a:camera prst="orthographicFront"/>
                <a:lightRig rig="threePt" dir="t"/>
              </a:scene3d>
              <a:sp3d>
                <a:bevelT w="203200"/>
              </a:sp3d>
            </c:spPr>
            <c:extLst>
              <c:ext xmlns:c16="http://schemas.microsoft.com/office/drawing/2014/chart" uri="{C3380CC4-5D6E-409C-BE32-E72D297353CC}">
                <c16:uniqueId val="{00000003-D531-4019-975E-F3585BDBF6C6}"/>
              </c:ext>
            </c:extLst>
          </c:dPt>
          <c:dLbls>
            <c:dLbl>
              <c:idx val="0"/>
              <c:layout>
                <c:manualLayout>
                  <c:x val="0.12370372409742512"/>
                  <c:y val="1.988205267445074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531-4019-975E-F3585BDBF6C6}"/>
                </c:ext>
              </c:extLst>
            </c:dLbl>
            <c:dLbl>
              <c:idx val="1"/>
              <c:layout>
                <c:manualLayout>
                  <c:x val="-0.25794830040392525"/>
                  <c:y val="-4.8172111370855766E-2"/>
                </c:manualLayout>
              </c:layout>
              <c:tx>
                <c:rich>
                  <a:bodyPr/>
                  <a:lstStyle/>
                  <a:p>
                    <a:r>
                      <a:rPr lang="en-US"/>
                      <a:t>94,3%</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21115990308903695"/>
                      <c:h val="0.15597241379310345"/>
                    </c:manualLayout>
                  </c15:layout>
                </c:ext>
                <c:ext xmlns:c16="http://schemas.microsoft.com/office/drawing/2014/chart" uri="{C3380CC4-5D6E-409C-BE32-E72D297353CC}">
                  <c16:uniqueId val="{00000003-D531-4019-975E-F3585BDBF6C6}"/>
                </c:ext>
              </c:extLst>
            </c:dLbl>
            <c:spPr>
              <a:noFill/>
              <a:ln w="25378">
                <a:noFill/>
              </a:ln>
            </c:spPr>
            <c:txPr>
              <a:bodyPr/>
              <a:lstStyle/>
              <a:p>
                <a:pPr>
                  <a:defRPr sz="1099"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Лист1!$A$2:$A$3</c:f>
              <c:strCache>
                <c:ptCount val="2"/>
                <c:pt idx="0">
                  <c:v>Кв. 1</c:v>
                </c:pt>
                <c:pt idx="1">
                  <c:v>Кв. 2</c:v>
                </c:pt>
              </c:strCache>
            </c:strRef>
          </c:cat>
          <c:val>
            <c:numRef>
              <c:f>Лист1!$B$2:$B$3</c:f>
              <c:numCache>
                <c:formatCode>0.0%</c:formatCode>
                <c:ptCount val="2"/>
                <c:pt idx="0">
                  <c:v>3.8699999999999998E-2</c:v>
                </c:pt>
                <c:pt idx="1">
                  <c:v>0.94299999999999995</c:v>
                </c:pt>
              </c:numCache>
            </c:numRef>
          </c:val>
          <c:extLst>
            <c:ext xmlns:c16="http://schemas.microsoft.com/office/drawing/2014/chart" uri="{C3380CC4-5D6E-409C-BE32-E72D297353CC}">
              <c16:uniqueId val="{00000004-D531-4019-975E-F3585BDBF6C6}"/>
            </c:ext>
          </c:extLst>
        </c:ser>
        <c:dLbls>
          <c:showLegendKey val="0"/>
          <c:showVal val="0"/>
          <c:showCatName val="0"/>
          <c:showSerName val="0"/>
          <c:showPercent val="1"/>
          <c:showBubbleSize val="0"/>
          <c:showLeaderLines val="1"/>
        </c:dLbls>
        <c:firstSliceAng val="0"/>
      </c:pieChart>
      <c:spPr>
        <a:noFill/>
        <a:ln w="25378">
          <a:noFill/>
        </a:ln>
      </c:spPr>
    </c:plotArea>
    <c:plotVisOnly val="1"/>
    <c:dispBlanksAs val="zero"/>
    <c:showDLblsOverMax val="0"/>
  </c:chart>
  <c:spPr>
    <a:solidFill>
      <a:schemeClr val="bg1"/>
    </a:solidFill>
    <a:ln w="9517" cap="flat" cmpd="sng" algn="ctr">
      <a:solidFill>
        <a:schemeClr val="bg1"/>
      </a:solidFill>
      <a:round/>
    </a:ln>
    <a:effectLst/>
  </c:spPr>
  <c:txPr>
    <a:bodyPr/>
    <a:lstStyle/>
    <a:p>
      <a:pPr>
        <a:defRPr sz="999" b="0" i="0" u="none" strike="noStrike" baseline="0">
          <a:solidFill>
            <a:srgbClr val="000000"/>
          </a:solidFill>
          <a:latin typeface="Arial"/>
          <a:ea typeface="Arial"/>
          <a:cs typeface="Arial"/>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62962962962979E-2"/>
          <c:y val="3.3562166285278409E-2"/>
          <c:w val="0.94907407407407485"/>
          <c:h val="0.5417277188177565"/>
        </c:manualLayout>
      </c:layout>
      <c:barChart>
        <c:barDir val="col"/>
        <c:grouping val="clustered"/>
        <c:varyColors val="0"/>
        <c:ser>
          <c:idx val="0"/>
          <c:order val="0"/>
          <c:tx>
            <c:strRef>
              <c:f>Лист1!$B$1</c:f>
              <c:strCache>
                <c:ptCount val="1"/>
                <c:pt idx="0">
                  <c:v>   Tog‘-kon sanoati va ochiq konlarni ishlash</c:v>
                </c:pt>
              </c:strCache>
            </c:strRef>
          </c:tx>
          <c:spPr>
            <a:solidFill>
              <a:srgbClr val="DB15CD"/>
            </a:solidFill>
            <a:ln>
              <a:noFill/>
            </a:ln>
            <a:effectLst/>
            <a:scene3d>
              <a:camera prst="orthographicFront"/>
              <a:lightRig rig="threePt" dir="t"/>
            </a:scene3d>
            <a:sp3d>
              <a:bevelT/>
            </a:sp3d>
          </c:spPr>
          <c:invertIfNegative val="0"/>
          <c:dLbls>
            <c:dLbl>
              <c:idx val="0"/>
              <c:layout>
                <c:manualLayout>
                  <c:x val="-2.1218890680033416E-17"/>
                  <c:y val="-3.0511060259344035E-3"/>
                </c:manualLayout>
              </c:layout>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DC-4173-8644-CF03D71C9823}"/>
                </c:ext>
              </c:extLst>
            </c:dLbl>
            <c:dLbl>
              <c:idx val="1"/>
              <c:layout>
                <c:manualLayout>
                  <c:x val="4.6296296296295478E-3"/>
                  <c:y val="-6.10221205186880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DC-4173-8644-CF03D71C9823}"/>
                </c:ext>
              </c:extLst>
            </c:dLbl>
            <c:dLbl>
              <c:idx val="2"/>
              <c:layout>
                <c:manualLayout>
                  <c:x val="-2.314814814814814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DC-4173-8644-CF03D71C9823}"/>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Cyr" panose="02020603050405020304" pitchFamily="18" charset="-52"/>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2024-yil</c:v>
                </c:pt>
              </c:strCache>
            </c:strRef>
          </c:cat>
          <c:val>
            <c:numRef>
              <c:f>Лист1!$B$2</c:f>
              <c:numCache>
                <c:formatCode>General</c:formatCode>
                <c:ptCount val="1"/>
                <c:pt idx="0">
                  <c:v>1.7</c:v>
                </c:pt>
              </c:numCache>
            </c:numRef>
          </c:val>
          <c:extLst>
            <c:ext xmlns:c16="http://schemas.microsoft.com/office/drawing/2014/chart" uri="{C3380CC4-5D6E-409C-BE32-E72D297353CC}">
              <c16:uniqueId val="{00000003-37DC-4173-8644-CF03D71C9823}"/>
            </c:ext>
          </c:extLst>
        </c:ser>
        <c:ser>
          <c:idx val="1"/>
          <c:order val="1"/>
          <c:tx>
            <c:strRef>
              <c:f>Лист1!$C$1</c:f>
              <c:strCache>
                <c:ptCount val="1"/>
                <c:pt idx="0">
                  <c:v>   Ishlab chiqarish sanoati</c:v>
                </c:pt>
              </c:strCache>
            </c:strRef>
          </c:tx>
          <c:spPr>
            <a:solidFill>
              <a:srgbClr val="FFC000"/>
            </a:solidFill>
            <a:ln>
              <a:noFill/>
            </a:ln>
            <a:effectLst/>
            <a:scene3d>
              <a:camera prst="orthographicFront"/>
              <a:lightRig rig="threePt" dir="t"/>
            </a:scene3d>
            <a:sp3d>
              <a:bevelT/>
            </a:sp3d>
          </c:spPr>
          <c:invertIfNegative val="0"/>
          <c:dLbls>
            <c:dLbl>
              <c:idx val="0"/>
              <c:tx>
                <c:rich>
                  <a:bodyPr/>
                  <a:lstStyle/>
                  <a:p>
                    <a:r>
                      <a:rPr lang="en-US"/>
                      <a:t>95,8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7DC-4173-8644-CF03D71C9823}"/>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Cyr" panose="02020603050405020304" pitchFamily="18" charset="-52"/>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2024-yil</c:v>
                </c:pt>
              </c:strCache>
            </c:strRef>
          </c:cat>
          <c:val>
            <c:numRef>
              <c:f>Лист1!$C$2</c:f>
              <c:numCache>
                <c:formatCode>General</c:formatCode>
                <c:ptCount val="1"/>
                <c:pt idx="0">
                  <c:v>91.8</c:v>
                </c:pt>
              </c:numCache>
            </c:numRef>
          </c:val>
          <c:extLst>
            <c:ext xmlns:c16="http://schemas.microsoft.com/office/drawing/2014/chart" uri="{C3380CC4-5D6E-409C-BE32-E72D297353CC}">
              <c16:uniqueId val="{00000005-37DC-4173-8644-CF03D71C9823}"/>
            </c:ext>
          </c:extLst>
        </c:ser>
        <c:ser>
          <c:idx val="2"/>
          <c:order val="2"/>
          <c:tx>
            <c:strRef>
              <c:f>Лист1!$D$1</c:f>
              <c:strCache>
                <c:ptCount val="1"/>
                <c:pt idx="0">
                  <c:v>   Sanoatning boshqa tarmoqlari</c:v>
                </c:pt>
              </c:strCache>
            </c:strRef>
          </c:tx>
          <c:spPr>
            <a:solidFill>
              <a:srgbClr val="1EDCD8"/>
            </a:solidFill>
            <a:ln>
              <a:noFill/>
            </a:ln>
            <a:effectLst/>
            <a:scene3d>
              <a:camera prst="orthographicFront"/>
              <a:lightRig rig="threePt" dir="t"/>
            </a:scene3d>
            <a:sp3d>
              <a:bevelT/>
            </a:sp3d>
          </c:spPr>
          <c:invertIfNegative val="0"/>
          <c:dLbls>
            <c:dLbl>
              <c:idx val="0"/>
              <c:tx>
                <c:rich>
                  <a:bodyPr/>
                  <a:lstStyle/>
                  <a:p>
                    <a:r>
                      <a:rPr lang="en-US"/>
                      <a:t>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7DC-4173-8644-CF03D71C9823}"/>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Cyr" panose="02020603050405020304" pitchFamily="18" charset="-52"/>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2024-yil</c:v>
                </c:pt>
              </c:strCache>
            </c:strRef>
          </c:cat>
          <c:val>
            <c:numRef>
              <c:f>Лист1!$D$2</c:f>
              <c:numCache>
                <c:formatCode>General</c:formatCode>
                <c:ptCount val="1"/>
                <c:pt idx="0">
                  <c:v>6.5</c:v>
                </c:pt>
              </c:numCache>
            </c:numRef>
          </c:val>
          <c:extLst>
            <c:ext xmlns:c16="http://schemas.microsoft.com/office/drawing/2014/chart" uri="{C3380CC4-5D6E-409C-BE32-E72D297353CC}">
              <c16:uniqueId val="{00000007-37DC-4173-8644-CF03D71C9823}"/>
            </c:ext>
          </c:extLst>
        </c:ser>
        <c:dLbls>
          <c:showLegendKey val="0"/>
          <c:showVal val="0"/>
          <c:showCatName val="0"/>
          <c:showSerName val="0"/>
          <c:showPercent val="0"/>
          <c:showBubbleSize val="0"/>
        </c:dLbls>
        <c:gapWidth val="150"/>
        <c:axId val="102238464"/>
        <c:axId val="108307968"/>
      </c:barChart>
      <c:catAx>
        <c:axId val="102238464"/>
        <c:scaling>
          <c:orientation val="minMax"/>
        </c:scaling>
        <c:delete val="1"/>
        <c:axPos val="b"/>
        <c:numFmt formatCode="General" sourceLinked="1"/>
        <c:majorTickMark val="none"/>
        <c:minorTickMark val="none"/>
        <c:tickLblPos val="none"/>
        <c:crossAx val="108307968"/>
        <c:crosses val="autoZero"/>
        <c:auto val="1"/>
        <c:lblAlgn val="ctr"/>
        <c:lblOffset val="100"/>
        <c:noMultiLvlLbl val="0"/>
      </c:catAx>
      <c:valAx>
        <c:axId val="108307968"/>
        <c:scaling>
          <c:orientation val="minMax"/>
        </c:scaling>
        <c:delete val="1"/>
        <c:axPos val="l"/>
        <c:numFmt formatCode="General" sourceLinked="1"/>
        <c:majorTickMark val="none"/>
        <c:minorTickMark val="none"/>
        <c:tickLblPos val="none"/>
        <c:crossAx val="102238464"/>
        <c:crosses val="autoZero"/>
        <c:crossBetween val="between"/>
      </c:valAx>
      <c:spPr>
        <a:noFill/>
        <a:ln w="25400">
          <a:noFill/>
        </a:ln>
        <a:effectLst/>
      </c:spPr>
    </c:plotArea>
    <c:legend>
      <c:legendPos val="b"/>
      <c:legendEntry>
        <c:idx val="0"/>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Cyr" panose="02020603050405020304" pitchFamily="18" charset="-52"/>
                <a:ea typeface="+mn-ea"/>
                <a:cs typeface="+mn-cs"/>
              </a:defRPr>
            </a:pPr>
            <a:endParaRPr lang="ru-RU"/>
          </a:p>
        </c:txPr>
      </c:legendEntry>
      <c:layout>
        <c:manualLayout>
          <c:xMode val="edge"/>
          <c:yMode val="edge"/>
          <c:x val="2.0947798191892669E-2"/>
          <c:y val="0.73577541937692614"/>
          <c:w val="0.74113881598133569"/>
          <c:h val="0.2430948305374874"/>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Cyr" panose="02020603050405020304" pitchFamily="18" charset="-52"/>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160259699289824E-2"/>
          <c:y val="0.10032993087759939"/>
          <c:w val="0.72344056233127463"/>
          <c:h val="0.83428103085627314"/>
        </c:manualLayout>
      </c:layout>
      <c:pieChart>
        <c:varyColors val="1"/>
        <c:ser>
          <c:idx val="0"/>
          <c:order val="0"/>
          <c:tx>
            <c:strRef>
              <c:f>Лист1!$B$1</c:f>
              <c:strCache>
                <c:ptCount val="1"/>
                <c:pt idx="0">
                  <c:v>Продажи</c:v>
                </c:pt>
              </c:strCache>
            </c:strRef>
          </c:tx>
          <c:spPr>
            <a:solidFill>
              <a:srgbClr val="00B050"/>
            </a:solidFill>
            <a:scene3d>
              <a:camera prst="orthographicFront"/>
              <a:lightRig rig="threePt" dir="t"/>
            </a:scene3d>
            <a:sp3d>
              <a:bevelT w="203200"/>
            </a:sp3d>
          </c:spPr>
          <c:dPt>
            <c:idx val="0"/>
            <c:bubble3D val="0"/>
            <c:spPr>
              <a:solidFill>
                <a:srgbClr val="FFFF00"/>
              </a:solidFill>
              <a:ln>
                <a:noFill/>
              </a:ln>
              <a:effectLst>
                <a:outerShdw blurRad="40000" dist="23000" dir="5400000" rotWithShape="0">
                  <a:srgbClr val="000000">
                    <a:alpha val="35000"/>
                  </a:srgbClr>
                </a:outerShdw>
              </a:effectLst>
              <a:scene3d>
                <a:camera prst="orthographicFront"/>
                <a:lightRig rig="threePt" dir="t"/>
              </a:scene3d>
              <a:sp3d>
                <a:bevelT w="203200"/>
              </a:sp3d>
            </c:spPr>
            <c:extLst>
              <c:ext xmlns:c16="http://schemas.microsoft.com/office/drawing/2014/chart" uri="{C3380CC4-5D6E-409C-BE32-E72D297353CC}">
                <c16:uniqueId val="{00000001-CC6F-42B1-9A25-67B7B3A2BB96}"/>
              </c:ext>
            </c:extLst>
          </c:dPt>
          <c:dPt>
            <c:idx val="1"/>
            <c:bubble3D val="0"/>
            <c:spPr>
              <a:solidFill>
                <a:srgbClr val="00B050"/>
              </a:solidFill>
              <a:ln>
                <a:noFill/>
              </a:ln>
              <a:effectLst>
                <a:outerShdw blurRad="40000" dist="23000" dir="5400000" rotWithShape="0">
                  <a:srgbClr val="000000">
                    <a:alpha val="35000"/>
                  </a:srgbClr>
                </a:outerShdw>
              </a:effectLst>
              <a:scene3d>
                <a:camera prst="orthographicFront"/>
                <a:lightRig rig="threePt" dir="t"/>
              </a:scene3d>
              <a:sp3d>
                <a:bevelT w="203200"/>
              </a:sp3d>
            </c:spPr>
            <c:extLst>
              <c:ext xmlns:c16="http://schemas.microsoft.com/office/drawing/2014/chart" uri="{C3380CC4-5D6E-409C-BE32-E72D297353CC}">
                <c16:uniqueId val="{00000003-CC6F-42B1-9A25-67B7B3A2BB96}"/>
              </c:ext>
            </c:extLst>
          </c:dPt>
          <c:dLbls>
            <c:dLbl>
              <c:idx val="0"/>
              <c:layout>
                <c:manualLayout>
                  <c:x val="-4.2441889224155378E-2"/>
                  <c:y val="-4.927983825343387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6F-42B1-9A25-67B7B3A2BB96}"/>
                </c:ext>
              </c:extLst>
            </c:dLbl>
            <c:dLbl>
              <c:idx val="1"/>
              <c:layout>
                <c:manualLayout>
                  <c:x val="-0.18881089321287794"/>
                  <c:y val="-5.6890923086912112E-2"/>
                </c:manualLayout>
              </c:layout>
              <c:tx>
                <c:rich>
                  <a:bodyPr/>
                  <a:lstStyle/>
                  <a:p>
                    <a:r>
                      <a:rPr lang="en-US"/>
                      <a:t>97,3%</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C6F-42B1-9A25-67B7B3A2BB96}"/>
                </c:ext>
              </c:extLst>
            </c:dLbl>
            <c:spPr>
              <a:noFill/>
              <a:ln w="25532">
                <a:noFill/>
              </a:ln>
            </c:spPr>
            <c:txPr>
              <a:bodyPr/>
              <a:lstStyle/>
              <a:p>
                <a:pPr>
                  <a:defRPr sz="1106"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Лист1!$A$2:$A$3</c:f>
              <c:strCache>
                <c:ptCount val="2"/>
                <c:pt idx="0">
                  <c:v>Кв. 1</c:v>
                </c:pt>
                <c:pt idx="1">
                  <c:v>Кв. 2</c:v>
                </c:pt>
              </c:strCache>
            </c:strRef>
          </c:cat>
          <c:val>
            <c:numRef>
              <c:f>Лист1!$B$2:$B$3</c:f>
              <c:numCache>
                <c:formatCode>0.0%</c:formatCode>
                <c:ptCount val="2"/>
                <c:pt idx="0">
                  <c:v>2.5999999999999999E-2</c:v>
                </c:pt>
                <c:pt idx="1">
                  <c:v>0.93600000000000005</c:v>
                </c:pt>
              </c:numCache>
            </c:numRef>
          </c:val>
          <c:extLst>
            <c:ext xmlns:c16="http://schemas.microsoft.com/office/drawing/2014/chart" uri="{C3380CC4-5D6E-409C-BE32-E72D297353CC}">
              <c16:uniqueId val="{00000004-CC6F-42B1-9A25-67B7B3A2BB96}"/>
            </c:ext>
          </c:extLst>
        </c:ser>
        <c:dLbls>
          <c:showLegendKey val="0"/>
          <c:showVal val="0"/>
          <c:showCatName val="0"/>
          <c:showSerName val="0"/>
          <c:showPercent val="1"/>
          <c:showBubbleSize val="0"/>
          <c:showLeaderLines val="1"/>
        </c:dLbls>
        <c:firstSliceAng val="0"/>
      </c:pieChart>
      <c:spPr>
        <a:noFill/>
        <a:ln w="25532">
          <a:noFill/>
        </a:ln>
      </c:spPr>
    </c:plotArea>
    <c:plotVisOnly val="1"/>
    <c:dispBlanksAs val="zero"/>
    <c:showDLblsOverMax val="0"/>
  </c:chart>
  <c:spPr>
    <a:solidFill>
      <a:schemeClr val="bg1"/>
    </a:solidFill>
    <a:ln w="9574" cap="flat" cmpd="sng" algn="ctr">
      <a:solidFill>
        <a:schemeClr val="bg1"/>
      </a:solidFill>
      <a:round/>
    </a:ln>
    <a:effectLst/>
  </c:spPr>
  <c:txPr>
    <a:bodyPr/>
    <a:lstStyle/>
    <a:p>
      <a:pPr>
        <a:defRPr sz="1005" b="0" i="0" u="none" strike="noStrike" baseline="0">
          <a:solidFill>
            <a:srgbClr val="000000"/>
          </a:solidFill>
          <a:latin typeface="Arial"/>
          <a:ea typeface="Arial"/>
          <a:cs typeface="Arial"/>
        </a:defRPr>
      </a:pPr>
      <a:endParaRPr lang="ru-RU"/>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view3D>
      <c:rotX val="40"/>
      <c:rotY val="200"/>
      <c:rAngAx val="0"/>
    </c:view3D>
    <c:floor>
      <c:thickness val="0"/>
    </c:floor>
    <c:sideWall>
      <c:thickness val="0"/>
    </c:sideWall>
    <c:backWall>
      <c:thickness val="0"/>
    </c:backWall>
    <c:plotArea>
      <c:layout>
        <c:manualLayout>
          <c:layoutTarget val="inner"/>
          <c:xMode val="edge"/>
          <c:yMode val="edge"/>
          <c:x val="0.17494200705197169"/>
          <c:y val="2.5736520793232538E-2"/>
          <c:w val="0.6632391790658686"/>
          <c:h val="0.86084643663963756"/>
        </c:manualLayout>
      </c:layout>
      <c:pie3DChart>
        <c:varyColors val="1"/>
        <c:ser>
          <c:idx val="0"/>
          <c:order val="0"/>
          <c:tx>
            <c:strRef>
              <c:f>Лист1!$B$1</c:f>
              <c:strCache>
                <c:ptCount val="1"/>
                <c:pt idx="0">
                  <c:v>Столбец1</c:v>
                </c:pt>
              </c:strCache>
            </c:strRef>
          </c:tx>
          <c:explosion val="1"/>
          <c:dPt>
            <c:idx val="0"/>
            <c:bubble3D val="0"/>
            <c:spPr>
              <a:solidFill>
                <a:srgbClr val="AC0039"/>
              </a:solidFill>
            </c:spPr>
            <c:extLst>
              <c:ext xmlns:c16="http://schemas.microsoft.com/office/drawing/2014/chart" uri="{C3380CC4-5D6E-409C-BE32-E72D297353CC}">
                <c16:uniqueId val="{00000001-12BC-43D8-BA63-4C5975A6086B}"/>
              </c:ext>
            </c:extLst>
          </c:dPt>
          <c:dPt>
            <c:idx val="1"/>
            <c:bubble3D val="0"/>
            <c:explosion val="8"/>
            <c:spPr>
              <a:solidFill>
                <a:srgbClr val="F79646">
                  <a:lumMod val="75000"/>
                </a:srgbClr>
              </a:solidFill>
            </c:spPr>
            <c:extLst>
              <c:ext xmlns:c16="http://schemas.microsoft.com/office/drawing/2014/chart" uri="{C3380CC4-5D6E-409C-BE32-E72D297353CC}">
                <c16:uniqueId val="{00000003-12BC-43D8-BA63-4C5975A6086B}"/>
              </c:ext>
            </c:extLst>
          </c:dPt>
          <c:dLbls>
            <c:dLbl>
              <c:idx val="0"/>
              <c:tx>
                <c:rich>
                  <a:bodyPr/>
                  <a:lstStyle/>
                  <a:p>
                    <a:r>
                      <a:rPr lang="en-US"/>
                      <a:t>49,9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2BC-43D8-BA63-4C5975A6086B}"/>
                </c:ext>
              </c:extLst>
            </c:dLbl>
            <c:dLbl>
              <c:idx val="1"/>
              <c:tx>
                <c:rich>
                  <a:bodyPr/>
                  <a:lstStyle/>
                  <a:p>
                    <a:r>
                      <a:rPr lang="en-US"/>
                      <a:t>50,1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2BC-43D8-BA63-4C5975A6086B}"/>
                </c:ext>
              </c:extLst>
            </c:dLbl>
            <c:spPr>
              <a:noFill/>
              <a:ln>
                <a:noFill/>
              </a:ln>
              <a:effectLst/>
            </c:spPr>
            <c:txPr>
              <a:bodyPr/>
              <a:lstStyle/>
              <a:p>
                <a:pPr>
                  <a:defRPr sz="12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Лист1!$A$2:$A$3</c:f>
              <c:strCache>
                <c:ptCount val="2"/>
                <c:pt idx="0">
                  <c:v>Erkaklar</c:v>
                </c:pt>
                <c:pt idx="1">
                  <c:v>Ayollar</c:v>
                </c:pt>
              </c:strCache>
            </c:strRef>
          </c:cat>
          <c:val>
            <c:numRef>
              <c:f>Лист1!$B$2:$B$3</c:f>
              <c:numCache>
                <c:formatCode>0.0</c:formatCode>
                <c:ptCount val="2"/>
                <c:pt idx="0">
                  <c:v>50.8</c:v>
                </c:pt>
                <c:pt idx="1">
                  <c:v>49.2</c:v>
                </c:pt>
              </c:numCache>
            </c:numRef>
          </c:val>
          <c:extLst>
            <c:ext xmlns:c16="http://schemas.microsoft.com/office/drawing/2014/chart" uri="{C3380CC4-5D6E-409C-BE32-E72D297353CC}">
              <c16:uniqueId val="{00000004-12BC-43D8-BA63-4C5975A6086B}"/>
            </c:ext>
          </c:extLst>
        </c:ser>
        <c:dLbls>
          <c:showLegendKey val="0"/>
          <c:showVal val="0"/>
          <c:showCatName val="0"/>
          <c:showSerName val="0"/>
          <c:showPercent val="1"/>
          <c:showBubbleSize val="0"/>
          <c:showLeaderLines val="0"/>
        </c:dLbls>
      </c:pie3DChart>
      <c:spPr>
        <a:ln>
          <a:noFill/>
        </a:ln>
      </c:spPr>
    </c:plotArea>
    <c:legend>
      <c:legendPos val="r"/>
      <c:layout>
        <c:manualLayout>
          <c:xMode val="edge"/>
          <c:yMode val="edge"/>
          <c:x val="0.23436727843837021"/>
          <c:y val="0.90425116309806153"/>
          <c:w val="0.53918651770643256"/>
          <c:h val="6.3462548437921734E-2"/>
        </c:manualLayout>
      </c:layout>
      <c:overlay val="0"/>
      <c:txPr>
        <a:bodyPr/>
        <a:lstStyle/>
        <a:p>
          <a:pPr>
            <a:defRPr sz="1300" b="1">
              <a:solidFill>
                <a:schemeClr val="tx2"/>
              </a:solidFill>
              <a:latin typeface="Times New Roman" pitchFamily="18" charset="0"/>
              <a:cs typeface="Times New Roman" pitchFamily="18" charset="0"/>
            </a:defRPr>
          </a:pPr>
          <a:endParaRPr lang="ru-RU"/>
        </a:p>
      </c:txPr>
    </c:legend>
    <c:plotVisOnly val="1"/>
    <c:dispBlanksAs val="zero"/>
    <c:showDLblsOverMax val="0"/>
  </c:chart>
  <c:spPr>
    <a:ln>
      <a:noFill/>
    </a:ln>
  </c:sp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7034482758621268E-2"/>
          <c:y val="3.0996321020126196E-2"/>
          <c:w val="0.88080170151144899"/>
          <c:h val="0.72999450650064712"/>
        </c:manualLayout>
      </c:layout>
      <c:barChart>
        <c:barDir val="col"/>
        <c:grouping val="clustered"/>
        <c:varyColors val="0"/>
        <c:ser>
          <c:idx val="0"/>
          <c:order val="0"/>
          <c:tx>
            <c:strRef>
              <c:f>Лист1!$B$1</c:f>
              <c:strCache>
                <c:ptCount val="1"/>
                <c:pt idx="0">
                  <c:v>2024- yil</c:v>
                </c:pt>
              </c:strCache>
            </c:strRef>
          </c:tx>
          <c:spPr>
            <a:solidFill>
              <a:schemeClr val="accent1"/>
            </a:solidFill>
            <a:effectLst>
              <a:softEdge rad="342900"/>
            </a:effectLst>
            <a:scene3d>
              <a:camera prst="orthographicFront"/>
              <a:lightRig rig="balanced" dir="t">
                <a:rot lat="0" lon="0" rev="0"/>
              </a:lightRig>
            </a:scene3d>
            <a:sp3d>
              <a:bevelT w="190500" h="190500"/>
              <a:bevelB w="190500" h="190500"/>
            </a:sp3d>
          </c:spPr>
          <c:invertIfNegative val="0"/>
          <c:dLbls>
            <c:spPr>
              <a:noFill/>
              <a:ln>
                <a:noFill/>
              </a:ln>
              <a:effectLst/>
            </c:spPr>
            <c:txPr>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Tug‘ilganlar</c:v>
                </c:pt>
                <c:pt idx="1">
                  <c:v>O‘lganlar</c:v>
                </c:pt>
                <c:pt idx="2">
                  <c:v>Tabiiy o‘sish</c:v>
                </c:pt>
                <c:pt idx="3">
                  <c:v>Nikoh</c:v>
                </c:pt>
                <c:pt idx="4">
                  <c:v>Ajrim</c:v>
                </c:pt>
              </c:strCache>
            </c:strRef>
          </c:cat>
          <c:val>
            <c:numRef>
              <c:f>Лист1!$B$2:$B$6</c:f>
              <c:numCache>
                <c:formatCode>#,##0</c:formatCode>
                <c:ptCount val="5"/>
                <c:pt idx="0">
                  <c:v>4909</c:v>
                </c:pt>
                <c:pt idx="1">
                  <c:v>1047</c:v>
                </c:pt>
                <c:pt idx="2">
                  <c:v>3862</c:v>
                </c:pt>
                <c:pt idx="3">
                  <c:v>1318</c:v>
                </c:pt>
                <c:pt idx="4" formatCode="General">
                  <c:v>284</c:v>
                </c:pt>
              </c:numCache>
            </c:numRef>
          </c:val>
          <c:extLst>
            <c:ext xmlns:c16="http://schemas.microsoft.com/office/drawing/2014/chart" uri="{C3380CC4-5D6E-409C-BE32-E72D297353CC}">
              <c16:uniqueId val="{00000000-AB63-4865-A6C9-F4D7901E07EA}"/>
            </c:ext>
          </c:extLst>
        </c:ser>
        <c:ser>
          <c:idx val="1"/>
          <c:order val="1"/>
          <c:tx>
            <c:strRef>
              <c:f>Лист1!$C$1</c:f>
              <c:strCache>
                <c:ptCount val="1"/>
                <c:pt idx="0">
                  <c:v>2025- yil</c:v>
                </c:pt>
              </c:strCache>
            </c:strRef>
          </c:tx>
          <c:spPr>
            <a:scene3d>
              <a:camera prst="orthographicFront"/>
              <a:lightRig rig="threePt" dir="t">
                <a:rot lat="0" lon="0" rev="0"/>
              </a:lightRig>
            </a:scene3d>
            <a:sp3d>
              <a:bevelT w="190500" h="190500"/>
              <a:bevelB w="190500" h="190500"/>
            </a:sp3d>
          </c:spPr>
          <c:invertIfNegative val="0"/>
          <c:dLbls>
            <c:dLbl>
              <c:idx val="0"/>
              <c:layout>
                <c:manualLayout>
                  <c:x val="6.896551724137941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63-4865-A6C9-F4D7901E07EA}"/>
                </c:ext>
              </c:extLst>
            </c:dLbl>
            <c:spPr>
              <a:noFill/>
              <a:ln>
                <a:noFill/>
              </a:ln>
              <a:effectLst/>
            </c:spPr>
            <c:txPr>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Tug‘ilganlar</c:v>
                </c:pt>
                <c:pt idx="1">
                  <c:v>O‘lganlar</c:v>
                </c:pt>
                <c:pt idx="2">
                  <c:v>Tabiiy o‘sish</c:v>
                </c:pt>
                <c:pt idx="3">
                  <c:v>Nikoh</c:v>
                </c:pt>
                <c:pt idx="4">
                  <c:v>Ajrim</c:v>
                </c:pt>
              </c:strCache>
            </c:strRef>
          </c:cat>
          <c:val>
            <c:numRef>
              <c:f>Лист1!$C$2:$C$6</c:f>
              <c:numCache>
                <c:formatCode>#,##0</c:formatCode>
                <c:ptCount val="5"/>
                <c:pt idx="0">
                  <c:v>4706</c:v>
                </c:pt>
                <c:pt idx="1">
                  <c:v>1130</c:v>
                </c:pt>
                <c:pt idx="2">
                  <c:v>3576</c:v>
                </c:pt>
                <c:pt idx="3">
                  <c:v>1116</c:v>
                </c:pt>
                <c:pt idx="4" formatCode="General">
                  <c:v>265</c:v>
                </c:pt>
              </c:numCache>
            </c:numRef>
          </c:val>
          <c:extLst>
            <c:ext xmlns:c16="http://schemas.microsoft.com/office/drawing/2014/chart" uri="{C3380CC4-5D6E-409C-BE32-E72D297353CC}">
              <c16:uniqueId val="{00000002-AB63-4865-A6C9-F4D7901E07EA}"/>
            </c:ext>
          </c:extLst>
        </c:ser>
        <c:dLbls>
          <c:showLegendKey val="0"/>
          <c:showVal val="0"/>
          <c:showCatName val="0"/>
          <c:showSerName val="0"/>
          <c:showPercent val="0"/>
          <c:showBubbleSize val="0"/>
        </c:dLbls>
        <c:gapWidth val="52"/>
        <c:axId val="89044864"/>
        <c:axId val="89046400"/>
      </c:barChart>
      <c:catAx>
        <c:axId val="89044864"/>
        <c:scaling>
          <c:orientation val="minMax"/>
        </c:scaling>
        <c:delete val="0"/>
        <c:axPos val="b"/>
        <c:numFmt formatCode="General" sourceLinked="0"/>
        <c:majorTickMark val="out"/>
        <c:minorTickMark val="none"/>
        <c:tickLblPos val="nextTo"/>
        <c:txPr>
          <a:bodyPr/>
          <a:lstStyle/>
          <a:p>
            <a:pPr>
              <a:defRPr sz="1200" b="1">
                <a:solidFill>
                  <a:srgbClr val="002060"/>
                </a:solidFill>
              </a:defRPr>
            </a:pPr>
            <a:endParaRPr lang="ru-RU"/>
          </a:p>
        </c:txPr>
        <c:crossAx val="89046400"/>
        <c:crossesAt val="0"/>
        <c:auto val="1"/>
        <c:lblAlgn val="ctr"/>
        <c:lblOffset val="100"/>
        <c:noMultiLvlLbl val="0"/>
      </c:catAx>
      <c:valAx>
        <c:axId val="89046400"/>
        <c:scaling>
          <c:orientation val="minMax"/>
        </c:scaling>
        <c:delete val="0"/>
        <c:axPos val="l"/>
        <c:numFmt formatCode="#,##0" sourceLinked="1"/>
        <c:majorTickMark val="out"/>
        <c:minorTickMark val="none"/>
        <c:tickLblPos val="nextTo"/>
        <c:spPr>
          <a:noFill/>
          <a:ln>
            <a:noFill/>
          </a:ln>
        </c:spPr>
        <c:txPr>
          <a:bodyPr/>
          <a:lstStyle/>
          <a:p>
            <a:pPr>
              <a:defRPr>
                <a:solidFill>
                  <a:schemeClr val="bg1"/>
                </a:solidFill>
              </a:defRPr>
            </a:pPr>
            <a:endParaRPr lang="ru-RU"/>
          </a:p>
        </c:txPr>
        <c:crossAx val="89044864"/>
        <c:crosses val="autoZero"/>
        <c:crossBetween val="between"/>
      </c:valAx>
    </c:plotArea>
    <c:legend>
      <c:legendPos val="b"/>
      <c:layout>
        <c:manualLayout>
          <c:xMode val="edge"/>
          <c:yMode val="edge"/>
          <c:x val="0.34488659607205541"/>
          <c:y val="0.90209385560420174"/>
          <c:w val="0.32839170965698788"/>
          <c:h val="8.0992825156900747E-2"/>
        </c:manualLayout>
      </c:layout>
      <c:overlay val="0"/>
      <c:txPr>
        <a:bodyPr/>
        <a:lstStyle/>
        <a:p>
          <a:pPr>
            <a:defRPr sz="1200" b="1"/>
          </a:pPr>
          <a:endParaRPr lang="ru-RU"/>
        </a:p>
      </c:txPr>
    </c:legend>
    <c:plotVisOnly val="1"/>
    <c:dispBlanksAs val="gap"/>
    <c:showDLblsOverMax val="0"/>
  </c:chart>
  <c:spPr>
    <a:ln>
      <a:noFill/>
    </a:ln>
    <a:effectLst>
      <a:softEdge rad="0"/>
    </a:effectLst>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888600232563402"/>
          <c:y val="8.0576762786408768E-2"/>
          <c:w val="0.75062940299239922"/>
          <c:h val="0.64068119876809104"/>
        </c:manualLayout>
      </c:layout>
      <c:barChart>
        <c:barDir val="col"/>
        <c:grouping val="clustered"/>
        <c:varyColors val="0"/>
        <c:ser>
          <c:idx val="0"/>
          <c:order val="0"/>
          <c:tx>
            <c:strRef>
              <c:f>Лист1!$B$1</c:f>
              <c:strCache>
                <c:ptCount val="1"/>
                <c:pt idx="0">
                  <c:v>2024- yil</c:v>
                </c:pt>
              </c:strCache>
            </c:strRef>
          </c:tx>
          <c:spPr>
            <a:solidFill>
              <a:schemeClr val="accent1"/>
            </a:solidFill>
            <a:ln>
              <a:noFill/>
            </a:ln>
            <a:effectLst/>
            <a:scene3d>
              <a:camera prst="orthographicFront"/>
              <a:lightRig rig="threePt" dir="t"/>
            </a:scene3d>
            <a:sp3d>
              <a:bevelT/>
            </a:sp3d>
          </c:spPr>
          <c:invertIfNegative val="0"/>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Kelganlar</c:v>
                </c:pt>
                <c:pt idx="1">
                  <c:v>Ketganlar</c:v>
                </c:pt>
              </c:strCache>
            </c:strRef>
          </c:cat>
          <c:val>
            <c:numRef>
              <c:f>Лист1!$B$2:$B$3</c:f>
              <c:numCache>
                <c:formatCode>#,##0</c:formatCode>
                <c:ptCount val="2"/>
                <c:pt idx="0">
                  <c:v>2447</c:v>
                </c:pt>
                <c:pt idx="1">
                  <c:v>2383</c:v>
                </c:pt>
              </c:numCache>
            </c:numRef>
          </c:val>
          <c:extLst>
            <c:ext xmlns:c16="http://schemas.microsoft.com/office/drawing/2014/chart" uri="{C3380CC4-5D6E-409C-BE32-E72D297353CC}">
              <c16:uniqueId val="{00000000-D816-4C30-8C3F-E5136FF5C888}"/>
            </c:ext>
          </c:extLst>
        </c:ser>
        <c:ser>
          <c:idx val="1"/>
          <c:order val="1"/>
          <c:tx>
            <c:strRef>
              <c:f>Лист1!$C$1</c:f>
              <c:strCache>
                <c:ptCount val="1"/>
                <c:pt idx="0">
                  <c:v>2025- yil</c:v>
                </c:pt>
              </c:strCache>
            </c:strRef>
          </c:tx>
          <c:spPr>
            <a:solidFill>
              <a:srgbClr val="00B050"/>
            </a:solidFill>
            <a:effectLst/>
            <a:scene3d>
              <a:camera prst="orthographicFront"/>
              <a:lightRig rig="threePt" dir="t"/>
            </a:scene3d>
            <a:sp3d>
              <a:bevelT/>
            </a:sp3d>
          </c:spPr>
          <c:invertIfNegative val="1"/>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Kelganlar</c:v>
                </c:pt>
                <c:pt idx="1">
                  <c:v>Ketganlar</c:v>
                </c:pt>
              </c:strCache>
            </c:strRef>
          </c:cat>
          <c:val>
            <c:numRef>
              <c:f>Лист1!$C$2:$C$3</c:f>
              <c:numCache>
                <c:formatCode>#,##0</c:formatCode>
                <c:ptCount val="2"/>
                <c:pt idx="0">
                  <c:v>2231</c:v>
                </c:pt>
                <c:pt idx="1">
                  <c:v>2006</c:v>
                </c:pt>
              </c:numCache>
            </c:numRef>
          </c:val>
          <c:extLst>
            <c:ext xmlns:c14="http://schemas.microsoft.com/office/drawing/2007/8/2/chart" uri="{6F2FDCE9-48DA-4B69-8628-5D25D57E5C99}">
              <c14:invertSolidFillFmt>
                <c14:spPr xmlns:c14="http://schemas.microsoft.com/office/drawing/2007/8/2/chart">
                  <a:solidFill>
                    <a:srgbClr val="FFFFFF"/>
                  </a:solidFill>
                  <a:effectLst/>
                  <a:scene3d>
                    <a:camera prst="orthographicFront"/>
                    <a:lightRig rig="threePt" dir="t"/>
                  </a:scene3d>
                  <a:sp3d>
                    <a:bevelT/>
                  </a:sp3d>
                </c14:spPr>
              </c14:invertSolidFillFmt>
            </c:ext>
            <c:ext xmlns:c16="http://schemas.microsoft.com/office/drawing/2014/chart" uri="{C3380CC4-5D6E-409C-BE32-E72D297353CC}">
              <c16:uniqueId val="{00000001-D816-4C30-8C3F-E5136FF5C888}"/>
            </c:ext>
          </c:extLst>
        </c:ser>
        <c:dLbls>
          <c:showLegendKey val="0"/>
          <c:showVal val="0"/>
          <c:showCatName val="0"/>
          <c:showSerName val="0"/>
          <c:showPercent val="0"/>
          <c:showBubbleSize val="0"/>
        </c:dLbls>
        <c:gapWidth val="29"/>
        <c:overlap val="-7"/>
        <c:axId val="89126784"/>
        <c:axId val="89128320"/>
      </c:barChart>
      <c:catAx>
        <c:axId val="891267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9128320"/>
        <c:crosses val="autoZero"/>
        <c:auto val="1"/>
        <c:lblAlgn val="ctr"/>
        <c:lblOffset val="100"/>
        <c:noMultiLvlLbl val="0"/>
      </c:catAx>
      <c:valAx>
        <c:axId val="89128320"/>
        <c:scaling>
          <c:orientation val="minMax"/>
        </c:scaling>
        <c:delete val="1"/>
        <c:axPos val="l"/>
        <c:numFmt formatCode="#,##0" sourceLinked="1"/>
        <c:majorTickMark val="out"/>
        <c:minorTickMark val="none"/>
        <c:tickLblPos val="none"/>
        <c:crossAx val="89126784"/>
        <c:crosses val="autoZero"/>
        <c:crossBetween val="between"/>
        <c:majorUnit val="200"/>
      </c:valAx>
      <c:spPr>
        <a:noFill/>
        <a:ln>
          <a:noFill/>
        </a:ln>
        <a:effectLst/>
      </c:spPr>
    </c:plotArea>
    <c:legend>
      <c:legendPos val="b"/>
      <c:layout>
        <c:manualLayout>
          <c:xMode val="edge"/>
          <c:yMode val="edge"/>
          <c:x val="0.32898560457360287"/>
          <c:y val="0.86458985810096045"/>
          <c:w val="0.33971100384029984"/>
          <c:h val="0.11194929224184501"/>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6.5623365477195147E-2"/>
          <c:y val="9.7970567468291345E-2"/>
          <c:w val="0.87070131134279216"/>
          <c:h val="0.64621534064123454"/>
        </c:manualLayout>
      </c:layout>
      <c:bar3DChart>
        <c:barDir val="col"/>
        <c:grouping val="clustered"/>
        <c:varyColors val="0"/>
        <c:ser>
          <c:idx val="0"/>
          <c:order val="0"/>
          <c:tx>
            <c:strRef>
              <c:f>Лист1!$B$1</c:f>
              <c:strCache>
                <c:ptCount val="1"/>
                <c:pt idx="0">
                  <c:v>2024- yil</c:v>
                </c:pt>
              </c:strCache>
            </c:strRef>
          </c:tx>
          <c:spPr>
            <a:solidFill>
              <a:srgbClr val="92D050"/>
            </a:solidFill>
            <a:scene3d>
              <a:camera prst="orthographicFront"/>
              <a:lightRig rig="threePt" dir="t"/>
            </a:scene3d>
            <a:sp3d>
              <a:bevelT prst="relaxedInset"/>
              <a:bevelB w="152400" h="50800" prst="softRound"/>
            </a:sp3d>
          </c:spPr>
          <c:invertIfNegative val="0"/>
          <c:dLbls>
            <c:dLbl>
              <c:idx val="0"/>
              <c:layout>
                <c:manualLayout>
                  <c:x val="2.7289424220008629E-2"/>
                  <c:y val="-8.63787290679301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96-46F1-9A98-231A3408F7F7}"/>
                </c:ext>
              </c:extLst>
            </c:dLbl>
            <c:dLbl>
              <c:idx val="1"/>
              <c:layout>
                <c:manualLayout>
                  <c:x val="3.1837661590010211E-2"/>
                  <c:y val="-8.63787290679301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96-46F1-9A98-231A3408F7F7}"/>
                </c:ext>
              </c:extLst>
            </c:dLbl>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Toshkent viloyati</c:v>
                </c:pt>
                <c:pt idx="1">
                  <c:v>Yangiyo‘l tumani</c:v>
                </c:pt>
              </c:strCache>
            </c:strRef>
          </c:cat>
          <c:val>
            <c:numRef>
              <c:f>Лист1!$B$2:$B$3</c:f>
              <c:numCache>
                <c:formatCode>_-* #,##0.0\ _₽_-;\-* #,##0.0\ _₽_-;_-* "-"??\ _₽_-;_-@_-</c:formatCode>
                <c:ptCount val="2"/>
                <c:pt idx="0">
                  <c:v>5103.1000000000004</c:v>
                </c:pt>
                <c:pt idx="1">
                  <c:v>4442.8</c:v>
                </c:pt>
              </c:numCache>
            </c:numRef>
          </c:val>
          <c:extLst>
            <c:ext xmlns:c16="http://schemas.microsoft.com/office/drawing/2014/chart" uri="{C3380CC4-5D6E-409C-BE32-E72D297353CC}">
              <c16:uniqueId val="{00000002-5E96-46F1-9A98-231A3408F7F7}"/>
            </c:ext>
          </c:extLst>
        </c:ser>
        <c:ser>
          <c:idx val="1"/>
          <c:order val="1"/>
          <c:tx>
            <c:strRef>
              <c:f>Лист1!$C$1</c:f>
              <c:strCache>
                <c:ptCount val="1"/>
                <c:pt idx="0">
                  <c:v>2025- yil</c:v>
                </c:pt>
              </c:strCache>
            </c:strRef>
          </c:tx>
          <c:spPr>
            <a:solidFill>
              <a:srgbClr val="7030A0"/>
            </a:solidFill>
            <a:scene3d>
              <a:camera prst="orthographicFront"/>
              <a:lightRig rig="threePt" dir="t"/>
            </a:scene3d>
            <a:sp3d>
              <a:bevelT prst="relaxedInset"/>
              <a:bevelB w="152400" h="50800" prst="softRound"/>
            </a:sp3d>
          </c:spPr>
          <c:invertIfNegative val="0"/>
          <c:dLbls>
            <c:dLbl>
              <c:idx val="0"/>
              <c:layout>
                <c:manualLayout>
                  <c:x val="2.27411868500072E-2"/>
                  <c:y val="-9.17773996346757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96-46F1-9A98-231A3408F7F7}"/>
                </c:ext>
              </c:extLst>
            </c:dLbl>
            <c:dLbl>
              <c:idx val="1"/>
              <c:layout>
                <c:manualLayout>
                  <c:x val="1.819294948000575E-2"/>
                  <c:y val="-9.17773996346757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E96-46F1-9A98-231A3408F7F7}"/>
                </c:ext>
              </c:extLst>
            </c:dLbl>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Toshkent viloyati</c:v>
                </c:pt>
                <c:pt idx="1">
                  <c:v>Yangiyo‘l tumani</c:v>
                </c:pt>
              </c:strCache>
            </c:strRef>
          </c:cat>
          <c:val>
            <c:numRef>
              <c:f>Лист1!$C$2:$C$3</c:f>
              <c:numCache>
                <c:formatCode>_-* #,##0.0\ _₽_-;\-* #,##0.0\ _₽_-;_-* "-"??\ _₽_-;_-@_-</c:formatCode>
                <c:ptCount val="2"/>
                <c:pt idx="0">
                  <c:v>5967.7</c:v>
                </c:pt>
                <c:pt idx="1">
                  <c:v>5311.1</c:v>
                </c:pt>
              </c:numCache>
            </c:numRef>
          </c:val>
          <c:extLst>
            <c:ext xmlns:c16="http://schemas.microsoft.com/office/drawing/2014/chart" uri="{C3380CC4-5D6E-409C-BE32-E72D297353CC}">
              <c16:uniqueId val="{00000005-5E96-46F1-9A98-231A3408F7F7}"/>
            </c:ext>
          </c:extLst>
        </c:ser>
        <c:dLbls>
          <c:showLegendKey val="0"/>
          <c:showVal val="0"/>
          <c:showCatName val="0"/>
          <c:showSerName val="0"/>
          <c:showPercent val="0"/>
          <c:showBubbleSize val="0"/>
        </c:dLbls>
        <c:gapWidth val="20"/>
        <c:gapDepth val="0"/>
        <c:shape val="cylinder"/>
        <c:axId val="89287680"/>
        <c:axId val="89297664"/>
        <c:axId val="0"/>
      </c:bar3DChart>
      <c:catAx>
        <c:axId val="89287680"/>
        <c:scaling>
          <c:orientation val="minMax"/>
        </c:scaling>
        <c:delete val="0"/>
        <c:axPos val="b"/>
        <c:numFmt formatCode="General" sourceLinked="1"/>
        <c:majorTickMark val="out"/>
        <c:minorTickMark val="none"/>
        <c:tickLblPos val="nextTo"/>
        <c:txPr>
          <a:bodyPr rot="0" vert="horz"/>
          <a:lstStyle/>
          <a:p>
            <a:pPr>
              <a:defRPr sz="1200" b="1" i="0" u="none" strike="noStrike" baseline="0">
                <a:solidFill>
                  <a:srgbClr val="002060"/>
                </a:solidFill>
                <a:latin typeface="Times New Roman"/>
                <a:ea typeface="Times New Roman"/>
                <a:cs typeface="Times New Roman"/>
              </a:defRPr>
            </a:pPr>
            <a:endParaRPr lang="ru-RU"/>
          </a:p>
        </c:txPr>
        <c:crossAx val="89297664"/>
        <c:crosses val="autoZero"/>
        <c:auto val="1"/>
        <c:lblAlgn val="ctr"/>
        <c:lblOffset val="100"/>
        <c:noMultiLvlLbl val="0"/>
      </c:catAx>
      <c:valAx>
        <c:axId val="89297664"/>
        <c:scaling>
          <c:orientation val="minMax"/>
          <c:min val="0"/>
        </c:scaling>
        <c:delete val="1"/>
        <c:axPos val="l"/>
        <c:numFmt formatCode="_-* #,##0.0\ _₽_-;\-* #,##0.0\ _₽_-;_-* &quot;-&quot;??\ _₽_-;_-@_-" sourceLinked="1"/>
        <c:majorTickMark val="out"/>
        <c:minorTickMark val="none"/>
        <c:tickLblPos val="none"/>
        <c:crossAx val="89287680"/>
        <c:crosses val="autoZero"/>
        <c:crossBetween val="between"/>
        <c:majorUnit val="1000"/>
      </c:valAx>
    </c:plotArea>
    <c:legend>
      <c:legendPos val="b"/>
      <c:layout>
        <c:manualLayout>
          <c:xMode val="edge"/>
          <c:yMode val="edge"/>
          <c:x val="0.31580113172322188"/>
          <c:y val="0.88789681822761235"/>
          <c:w val="0.36360805752183062"/>
          <c:h val="7.9080746682899508E-2"/>
        </c:manualLayout>
      </c:layout>
      <c:overlay val="0"/>
      <c:txPr>
        <a:bodyPr/>
        <a:lstStyle/>
        <a:p>
          <a:pPr>
            <a:defRPr sz="1200" b="1" i="0" u="none" strike="noStrike" baseline="0">
              <a:solidFill>
                <a:srgbClr val="002060"/>
              </a:solidFill>
              <a:latin typeface="Times New Roman"/>
              <a:ea typeface="Times New Roman"/>
              <a:cs typeface="Times New Roman"/>
            </a:defRPr>
          </a:pPr>
          <a:endParaRPr lang="ru-RU"/>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8513497364262873E-2"/>
          <c:y val="2.9260333525046128E-2"/>
          <c:w val="0.93799577136191314"/>
          <c:h val="0.75871986802941982"/>
        </c:manualLayout>
      </c:layout>
      <c:barChart>
        <c:barDir val="col"/>
        <c:grouping val="clustered"/>
        <c:varyColors val="0"/>
        <c:ser>
          <c:idx val="0"/>
          <c:order val="0"/>
          <c:tx>
            <c:strRef>
              <c:f>Лист1!$B$1</c:f>
              <c:strCache>
                <c:ptCount val="1"/>
                <c:pt idx="0">
                  <c:v>2025- yil </c:v>
                </c:pt>
              </c:strCache>
            </c:strRef>
          </c:tx>
          <c:spPr>
            <a:solidFill>
              <a:srgbClr val="00B050"/>
            </a:solidFill>
            <a:scene3d>
              <a:camera prst="orthographicFront"/>
              <a:lightRig rig="threePt" dir="t"/>
            </a:scene3d>
            <a:sp3d>
              <a:bevelT w="203200"/>
            </a:sp3d>
          </c:spPr>
          <c:invertIfNegative val="0"/>
          <c:dLbls>
            <c:dLbl>
              <c:idx val="0"/>
              <c:tx>
                <c:rich>
                  <a:bodyPr/>
                  <a:lstStyle/>
                  <a:p>
                    <a:r>
                      <a:rPr lang="en-US" sz="1200" b="1" i="0" u="none" strike="noStrike" baseline="0">
                        <a:effectLst/>
                      </a:rPr>
                      <a:t>2 570,3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1B-444C-B13A-A99876E38F0A}"/>
                </c:ext>
              </c:extLst>
            </c:dLbl>
            <c:dLbl>
              <c:idx val="1"/>
              <c:tx>
                <c:rich>
                  <a:bodyPr/>
                  <a:lstStyle/>
                  <a:p>
                    <a:r>
                      <a:rPr lang="en-US"/>
                      <a:t>108,6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1B-444C-B13A-A99876E38F0A}"/>
                </c:ext>
              </c:extLst>
            </c:dLbl>
            <c:spPr>
              <a:noFill/>
              <a:ln>
                <a:noFill/>
              </a:ln>
              <a:effectLst/>
            </c:spPr>
            <c:txPr>
              <a:bodyPr wrap="square" lIns="38100" tIns="19050" rIns="38100" bIns="19050" anchor="ctr">
                <a:spAutoFit/>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Лист1!$A$2:$A$3</c:f>
              <c:strCache>
                <c:ptCount val="2"/>
                <c:pt idx="0">
                  <c:v>Hajmi mlrd so‘m</c:v>
                </c:pt>
                <c:pt idx="1">
                  <c:v>Fizik hajmi indeksi,% da</c:v>
                </c:pt>
              </c:strCache>
            </c:strRef>
          </c:cat>
          <c:val>
            <c:numRef>
              <c:f>Лист1!$B$2:$B$3</c:f>
              <c:numCache>
                <c:formatCode>0.0</c:formatCode>
                <c:ptCount val="2"/>
                <c:pt idx="0" formatCode="#,##0.0\ _₽">
                  <c:v>2276.1999999999998</c:v>
                </c:pt>
                <c:pt idx="1">
                  <c:v>600</c:v>
                </c:pt>
              </c:numCache>
            </c:numRef>
          </c:val>
          <c:extLst>
            <c:ext xmlns:c16="http://schemas.microsoft.com/office/drawing/2014/chart" uri="{C3380CC4-5D6E-409C-BE32-E72D297353CC}">
              <c16:uniqueId val="{00000002-591B-444C-B13A-A99876E38F0A}"/>
            </c:ext>
          </c:extLst>
        </c:ser>
        <c:ser>
          <c:idx val="1"/>
          <c:order val="1"/>
          <c:tx>
            <c:strRef>
              <c:f>Лист1!$C$1</c:f>
              <c:strCache>
                <c:ptCount val="1"/>
                <c:pt idx="0">
                  <c:v>2024- yil </c:v>
                </c:pt>
              </c:strCache>
            </c:strRef>
          </c:tx>
          <c:spPr>
            <a:solidFill>
              <a:srgbClr val="DE6D10"/>
            </a:solidFill>
            <a:scene3d>
              <a:camera prst="orthographicFront"/>
              <a:lightRig rig="threePt" dir="t"/>
            </a:scene3d>
            <a:sp3d>
              <a:bevelT w="190500"/>
            </a:sp3d>
          </c:spPr>
          <c:invertIfNegative val="0"/>
          <c:dLbls>
            <c:dLbl>
              <c:idx val="0"/>
              <c:tx>
                <c:rich>
                  <a:bodyPr/>
                  <a:lstStyle/>
                  <a:p>
                    <a:r>
                      <a:rPr lang="en-US" sz="1200" b="1" i="0" u="none" strike="noStrike" baseline="0">
                        <a:effectLst/>
                      </a:rPr>
                      <a:t>3 183,0</a:t>
                    </a:r>
                    <a:r>
                      <a:rPr lang="en-US" sz="1200" b="1" i="0" u="none" strike="noStrike" baseline="0"/>
                      <a:t> </a:t>
                    </a:r>
                    <a:endParaRPr lang="en-US" b="1"/>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1B-444C-B13A-A99876E38F0A}"/>
                </c:ext>
              </c:extLst>
            </c:dLbl>
            <c:dLbl>
              <c:idx val="1"/>
              <c:tx>
                <c:rich>
                  <a:bodyPr/>
                  <a:lstStyle/>
                  <a:p>
                    <a:r>
                      <a:rPr lang="en-US"/>
                      <a:t>107,4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91B-444C-B13A-A99876E38F0A}"/>
                </c:ext>
              </c:extLst>
            </c:dLbl>
            <c:spPr>
              <a:noFill/>
              <a:ln>
                <a:noFill/>
              </a:ln>
              <a:effectLst/>
            </c:spPr>
            <c:txPr>
              <a:bodyPr wrap="square" lIns="38100" tIns="19050" rIns="38100" bIns="19050" anchor="ctr">
                <a:spAutoFit/>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Лист1!$A$2:$A$3</c:f>
              <c:strCache>
                <c:ptCount val="2"/>
                <c:pt idx="0">
                  <c:v>Hajmi mlrd so‘m</c:v>
                </c:pt>
                <c:pt idx="1">
                  <c:v>Fizik hajmi indeksi,% da</c:v>
                </c:pt>
              </c:strCache>
            </c:strRef>
          </c:cat>
          <c:val>
            <c:numRef>
              <c:f>Лист1!$C$2:$C$3</c:f>
              <c:numCache>
                <c:formatCode>0.0</c:formatCode>
                <c:ptCount val="2"/>
                <c:pt idx="0" formatCode="#,##0.0\ _₽">
                  <c:v>3200</c:v>
                </c:pt>
                <c:pt idx="1">
                  <c:v>580</c:v>
                </c:pt>
              </c:numCache>
            </c:numRef>
          </c:val>
          <c:extLst>
            <c:ext xmlns:c16="http://schemas.microsoft.com/office/drawing/2014/chart" uri="{C3380CC4-5D6E-409C-BE32-E72D297353CC}">
              <c16:uniqueId val="{00000005-591B-444C-B13A-A99876E38F0A}"/>
            </c:ext>
          </c:extLst>
        </c:ser>
        <c:dLbls>
          <c:showLegendKey val="0"/>
          <c:showVal val="0"/>
          <c:showCatName val="0"/>
          <c:showSerName val="0"/>
          <c:showPercent val="0"/>
          <c:showBubbleSize val="0"/>
        </c:dLbls>
        <c:gapWidth val="150"/>
        <c:axId val="127326464"/>
        <c:axId val="127324928"/>
      </c:barChart>
      <c:valAx>
        <c:axId val="127324928"/>
        <c:scaling>
          <c:orientation val="minMax"/>
        </c:scaling>
        <c:delete val="0"/>
        <c:axPos val="r"/>
        <c:numFmt formatCode="#,##0.0\ _₽" sourceLinked="1"/>
        <c:majorTickMark val="out"/>
        <c:minorTickMark val="none"/>
        <c:tickLblPos val="nextTo"/>
        <c:spPr>
          <a:ln>
            <a:noFill/>
          </a:ln>
        </c:spPr>
        <c:txPr>
          <a:bodyPr/>
          <a:lstStyle/>
          <a:p>
            <a:pPr>
              <a:defRPr>
                <a:solidFill>
                  <a:schemeClr val="bg1"/>
                </a:solidFill>
              </a:defRPr>
            </a:pPr>
            <a:endParaRPr lang="ru-RU"/>
          </a:p>
        </c:txPr>
        <c:crossAx val="127326464"/>
        <c:crosses val="max"/>
        <c:crossBetween val="between"/>
      </c:valAx>
      <c:catAx>
        <c:axId val="127326464"/>
        <c:scaling>
          <c:orientation val="minMax"/>
        </c:scaling>
        <c:delete val="0"/>
        <c:axPos val="b"/>
        <c:numFmt formatCode="General" sourceLinked="1"/>
        <c:majorTickMark val="out"/>
        <c:minorTickMark val="none"/>
        <c:tickLblPos val="nextTo"/>
        <c:crossAx val="127324928"/>
        <c:crosses val="autoZero"/>
        <c:auto val="1"/>
        <c:lblAlgn val="ctr"/>
        <c:lblOffset val="100"/>
        <c:noMultiLvlLbl val="0"/>
      </c:catAx>
    </c:plotArea>
    <c:legend>
      <c:legendPos val="b"/>
      <c:overlay val="0"/>
      <c:txPr>
        <a:bodyPr/>
        <a:lstStyle/>
        <a:p>
          <a:pPr>
            <a:defRPr sz="1200"/>
          </a:pPr>
          <a:endParaRPr lang="ru-RU"/>
        </a:p>
      </c:txPr>
    </c:legend>
    <c:plotVisOnly val="1"/>
    <c:dispBlanksAs val="gap"/>
    <c:showDLblsOverMax val="0"/>
  </c:chart>
  <c:spPr>
    <a:noFill/>
    <a:ln>
      <a:noFill/>
    </a:ln>
  </c:spPr>
  <c:txPr>
    <a:bodyPr/>
    <a:lstStyle/>
    <a:p>
      <a:pPr>
        <a:defRPr sz="1087">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8.408573643371095E-2"/>
          <c:y val="5.8060528032263456E-2"/>
          <c:w val="0.89786872995041656"/>
          <c:h val="0.74424259467566567"/>
        </c:manualLayout>
      </c:layout>
      <c:bar3DChart>
        <c:barDir val="col"/>
        <c:grouping val="clustered"/>
        <c:varyColors val="0"/>
        <c:ser>
          <c:idx val="0"/>
          <c:order val="0"/>
          <c:tx>
            <c:strRef>
              <c:f>Лист1!$B$1</c:f>
              <c:strCache>
                <c:ptCount val="1"/>
                <c:pt idx="0">
                  <c:v>2024- yil</c:v>
                </c:pt>
              </c:strCache>
            </c:strRef>
          </c:tx>
          <c:spPr>
            <a:solidFill>
              <a:srgbClr val="00B0F0"/>
            </a:solidFill>
            <a:scene3d>
              <a:camera prst="orthographicFront"/>
              <a:lightRig rig="threePt" dir="t"/>
            </a:scene3d>
            <a:sp3d>
              <a:bevelT w="203200"/>
            </a:sp3d>
          </c:spPr>
          <c:invertIfNegative val="0"/>
          <c:dLbls>
            <c:dLbl>
              <c:idx val="0"/>
              <c:layout>
                <c:manualLayout>
                  <c:x val="3.9101543436995484E-2"/>
                  <c:y val="-8.3979244163972164E-2"/>
                </c:manualLayout>
              </c:layout>
              <c:tx>
                <c:rich>
                  <a:bodyPr/>
                  <a:lstStyle/>
                  <a:p>
                    <a:r>
                      <a:rPr lang="en-US" sz="1201" b="1" i="0" u="none" strike="noStrike" baseline="0">
                        <a:effectLst/>
                      </a:rPr>
                      <a:t>14 122,4</a:t>
                    </a:r>
                    <a:r>
                      <a:rPr lang="en-US" sz="1201" b="1" i="0" u="none" strike="noStrike" baseline="0"/>
                      <a:t> </a:t>
                    </a:r>
                    <a:endParaRPr lang="en-US" b="1"/>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686-44B8-A5CA-CD5DEC9B9CF8}"/>
                </c:ext>
              </c:extLst>
            </c:dLbl>
            <c:dLbl>
              <c:idx val="1"/>
              <c:layout>
                <c:manualLayout>
                  <c:x val="1.3893439506925141E-2"/>
                  <c:y val="-3.75566861991007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686-44B8-A5CA-CD5DEC9B9CF8}"/>
                </c:ext>
              </c:extLst>
            </c:dLbl>
            <c:numFmt formatCode="#,##0.0" sourceLinked="0"/>
            <c:spPr>
              <a:noFill/>
              <a:ln w="25416">
                <a:noFill/>
              </a:ln>
            </c:spPr>
            <c:txPr>
              <a:bodyPr/>
              <a:lstStyle/>
              <a:p>
                <a:pPr>
                  <a:defRPr sz="1201"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Sanoat mahsulotlari</c:v>
                </c:pt>
              </c:strCache>
            </c:strRef>
          </c:cat>
          <c:val>
            <c:numRef>
              <c:f>Лист1!$B$2</c:f>
              <c:numCache>
                <c:formatCode>0.0</c:formatCode>
                <c:ptCount val="1"/>
                <c:pt idx="0">
                  <c:v>10000</c:v>
                </c:pt>
              </c:numCache>
            </c:numRef>
          </c:val>
          <c:extLst>
            <c:ext xmlns:c16="http://schemas.microsoft.com/office/drawing/2014/chart" uri="{C3380CC4-5D6E-409C-BE32-E72D297353CC}">
              <c16:uniqueId val="{00000002-7686-44B8-A5CA-CD5DEC9B9CF8}"/>
            </c:ext>
          </c:extLst>
        </c:ser>
        <c:ser>
          <c:idx val="1"/>
          <c:order val="1"/>
          <c:tx>
            <c:strRef>
              <c:f>Лист1!$C$1</c:f>
              <c:strCache>
                <c:ptCount val="1"/>
                <c:pt idx="0">
                  <c:v>2025- yil</c:v>
                </c:pt>
              </c:strCache>
            </c:strRef>
          </c:tx>
          <c:spPr>
            <a:solidFill>
              <a:srgbClr val="00B050"/>
            </a:solidFill>
            <a:scene3d>
              <a:camera prst="orthographicFront"/>
              <a:lightRig rig="threePt" dir="t"/>
            </a:scene3d>
            <a:sp3d>
              <a:bevelT w="203200"/>
            </a:sp3d>
          </c:spPr>
          <c:invertIfNegative val="0"/>
          <c:dLbls>
            <c:dLbl>
              <c:idx val="0"/>
              <c:layout>
                <c:manualLayout>
                  <c:x val="3.5601866927168151E-2"/>
                  <c:y val="-8.2883135510992106E-2"/>
                </c:manualLayout>
              </c:layout>
              <c:tx>
                <c:rich>
                  <a:bodyPr/>
                  <a:lstStyle/>
                  <a:p>
                    <a:r>
                      <a:rPr lang="en-US" sz="1201" b="1" i="0" u="none" strike="noStrike" baseline="0">
                        <a:effectLst/>
                      </a:rPr>
                      <a:t>15 467,1</a:t>
                    </a:r>
                    <a:r>
                      <a:rPr lang="en-US" sz="1201" b="1" i="0" u="none" strike="noStrike" baseline="0"/>
                      <a:t> </a:t>
                    </a:r>
                    <a:endParaRPr lang="en-US" b="1"/>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686-44B8-A5CA-CD5DEC9B9CF8}"/>
                </c:ext>
              </c:extLst>
            </c:dLbl>
            <c:dLbl>
              <c:idx val="1"/>
              <c:layout>
                <c:manualLayout>
                  <c:x val="1.3893439506925141E-2"/>
                  <c:y val="-6.00906979185679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686-44B8-A5CA-CD5DEC9B9CF8}"/>
                </c:ext>
              </c:extLst>
            </c:dLbl>
            <c:numFmt formatCode="#,##0.0" sourceLinked="0"/>
            <c:spPr>
              <a:noFill/>
              <a:ln w="25416">
                <a:noFill/>
              </a:ln>
            </c:spPr>
            <c:txPr>
              <a:bodyPr/>
              <a:lstStyle/>
              <a:p>
                <a:pPr>
                  <a:defRPr sz="1201"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Sanoat mahsulotlari</c:v>
                </c:pt>
              </c:strCache>
            </c:strRef>
          </c:cat>
          <c:val>
            <c:numRef>
              <c:f>Лист1!$C$2</c:f>
              <c:numCache>
                <c:formatCode>0.0</c:formatCode>
                <c:ptCount val="1"/>
                <c:pt idx="0">
                  <c:v>14970</c:v>
                </c:pt>
              </c:numCache>
            </c:numRef>
          </c:val>
          <c:extLst>
            <c:ext xmlns:c16="http://schemas.microsoft.com/office/drawing/2014/chart" uri="{C3380CC4-5D6E-409C-BE32-E72D297353CC}">
              <c16:uniqueId val="{00000005-7686-44B8-A5CA-CD5DEC9B9CF8}"/>
            </c:ext>
          </c:extLst>
        </c:ser>
        <c:dLbls>
          <c:showLegendKey val="0"/>
          <c:showVal val="0"/>
          <c:showCatName val="0"/>
          <c:showSerName val="0"/>
          <c:showPercent val="0"/>
          <c:showBubbleSize val="0"/>
        </c:dLbls>
        <c:gapWidth val="150"/>
        <c:shape val="cylinder"/>
        <c:axId val="129450752"/>
        <c:axId val="129452672"/>
        <c:axId val="0"/>
      </c:bar3DChart>
      <c:catAx>
        <c:axId val="129450752"/>
        <c:scaling>
          <c:orientation val="minMax"/>
        </c:scaling>
        <c:delete val="1"/>
        <c:axPos val="b"/>
        <c:numFmt formatCode="General" sourceLinked="0"/>
        <c:majorTickMark val="out"/>
        <c:minorTickMark val="none"/>
        <c:tickLblPos val="none"/>
        <c:crossAx val="129452672"/>
        <c:crosses val="autoZero"/>
        <c:auto val="1"/>
        <c:lblAlgn val="ctr"/>
        <c:lblOffset val="100"/>
        <c:noMultiLvlLbl val="0"/>
      </c:catAx>
      <c:valAx>
        <c:axId val="129452672"/>
        <c:scaling>
          <c:orientation val="minMax"/>
        </c:scaling>
        <c:delete val="1"/>
        <c:axPos val="l"/>
        <c:numFmt formatCode="#,##0.0" sourceLinked="0"/>
        <c:majorTickMark val="out"/>
        <c:minorTickMark val="none"/>
        <c:tickLblPos val="none"/>
        <c:crossAx val="129450752"/>
        <c:crosses val="autoZero"/>
        <c:crossBetween val="between"/>
      </c:valAx>
      <c:spPr>
        <a:noFill/>
        <a:ln w="25416">
          <a:noFill/>
        </a:ln>
      </c:spPr>
    </c:plotArea>
    <c:legend>
      <c:legendPos val="r"/>
      <c:layout>
        <c:manualLayout>
          <c:xMode val="edge"/>
          <c:yMode val="edge"/>
          <c:x val="0.16988641457411821"/>
          <c:y val="0.91160366799536596"/>
          <c:w val="0.6611319637676869"/>
          <c:h val="7.361831641369021E-2"/>
        </c:manualLayout>
      </c:layout>
      <c:overlay val="0"/>
      <c:txPr>
        <a:bodyPr/>
        <a:lstStyle/>
        <a:p>
          <a:pPr>
            <a:defRPr sz="12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ln>
      <a:noFill/>
    </a:ln>
  </c:spPr>
  <c:txPr>
    <a:bodyPr/>
    <a:lstStyle/>
    <a:p>
      <a:pPr>
        <a:defRPr sz="1201"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665466435750493"/>
          <c:y val="9.4503163974202622E-2"/>
          <c:w val="0.41049787969977675"/>
          <c:h val="0.68542912475184981"/>
        </c:manualLayout>
      </c:layout>
      <c:pieChart>
        <c:varyColors val="1"/>
        <c:ser>
          <c:idx val="0"/>
          <c:order val="0"/>
          <c:tx>
            <c:strRef>
              <c:f>Лист1!$B$1</c:f>
              <c:strCache>
                <c:ptCount val="1"/>
                <c:pt idx="0">
                  <c:v>Столбец1</c:v>
                </c:pt>
              </c:strCache>
            </c:strRef>
          </c:tx>
          <c:spPr>
            <a:scene3d>
              <a:camera prst="orthographicFront"/>
              <a:lightRig rig="threePt" dir="t"/>
            </a:scene3d>
            <a:sp3d>
              <a:bevelT w="203200"/>
            </a:sp3d>
          </c:spPr>
          <c:dPt>
            <c:idx val="0"/>
            <c:bubble3D val="0"/>
            <c:explosion val="6"/>
            <c:spPr>
              <a:solidFill>
                <a:srgbClr val="FFC000"/>
              </a:solidFill>
              <a:ln>
                <a:noFill/>
              </a:ln>
              <a:effectLst/>
              <a:scene3d>
                <a:camera prst="orthographicFront"/>
                <a:lightRig rig="threePt" dir="t"/>
              </a:scene3d>
              <a:sp3d>
                <a:bevelT w="203200"/>
              </a:sp3d>
            </c:spPr>
            <c:extLst>
              <c:ext xmlns:c16="http://schemas.microsoft.com/office/drawing/2014/chart" uri="{C3380CC4-5D6E-409C-BE32-E72D297353CC}">
                <c16:uniqueId val="{00000001-4748-4AE8-A86F-3FC68932CEA3}"/>
              </c:ext>
            </c:extLst>
          </c:dPt>
          <c:dPt>
            <c:idx val="1"/>
            <c:bubble3D val="0"/>
            <c:spPr>
              <a:solidFill>
                <a:srgbClr val="00B050"/>
              </a:solidFill>
              <a:ln>
                <a:noFill/>
              </a:ln>
              <a:effectLst/>
              <a:scene3d>
                <a:camera prst="orthographicFront"/>
                <a:lightRig rig="threePt" dir="t"/>
              </a:scene3d>
              <a:sp3d>
                <a:bevelT w="203200"/>
              </a:sp3d>
            </c:spPr>
            <c:extLst>
              <c:ext xmlns:c16="http://schemas.microsoft.com/office/drawing/2014/chart" uri="{C3380CC4-5D6E-409C-BE32-E72D297353CC}">
                <c16:uniqueId val="{00000003-4748-4AE8-A86F-3FC68932CEA3}"/>
              </c:ext>
            </c:extLst>
          </c:dPt>
          <c:dLbls>
            <c:dLbl>
              <c:idx val="0"/>
              <c:layout>
                <c:manualLayout>
                  <c:x val="-0.60702189623557401"/>
                  <c:y val="-0.11971397754155066"/>
                </c:manualLayout>
              </c:layout>
              <c:tx>
                <c:rich>
                  <a:bodyPr/>
                  <a:lstStyle/>
                  <a:p>
                    <a:pPr>
                      <a:defRPr sz="1200" b="1"/>
                    </a:pPr>
                    <a:r>
                      <a:rPr lang="en-US" sz="1200" b="1"/>
                      <a:t>48,2 %</a:t>
                    </a:r>
                  </a:p>
                </c:rich>
              </c:tx>
              <c:numFmt formatCode="0.0%" sourceLinked="0"/>
              <c:spPr>
                <a:noFill/>
                <a:ln w="25384">
                  <a:noFill/>
                </a:ln>
              </c:spPr>
              <c:showLegendKey val="0"/>
              <c:showVal val="0"/>
              <c:showCatName val="0"/>
              <c:showSerName val="0"/>
              <c:showPercent val="1"/>
              <c:showBubbleSize val="0"/>
              <c:extLst>
                <c:ext xmlns:c15="http://schemas.microsoft.com/office/drawing/2012/chart" uri="{CE6537A1-D6FC-4f65-9D91-7224C49458BB}">
                  <c15:layout>
                    <c:manualLayout>
                      <c:w val="0.20238971376309359"/>
                      <c:h val="7.7586889932083056E-2"/>
                    </c:manualLayout>
                  </c15:layout>
                </c:ext>
                <c:ext xmlns:c16="http://schemas.microsoft.com/office/drawing/2014/chart" uri="{C3380CC4-5D6E-409C-BE32-E72D297353CC}">
                  <c16:uniqueId val="{00000001-4748-4AE8-A86F-3FC68932CEA3}"/>
                </c:ext>
              </c:extLst>
            </c:dLbl>
            <c:dLbl>
              <c:idx val="1"/>
              <c:layout>
                <c:manualLayout>
                  <c:x val="0.54897535991778168"/>
                  <c:y val="-7.8148037971737819E-2"/>
                </c:manualLayout>
              </c:layout>
              <c:tx>
                <c:rich>
                  <a:bodyPr/>
                  <a:lstStyle/>
                  <a:p>
                    <a:pPr>
                      <a:defRPr sz="1200" b="1"/>
                    </a:pPr>
                    <a:r>
                      <a:rPr lang="en-US" sz="1200" b="1"/>
                      <a:t>51,8 %</a:t>
                    </a:r>
                  </a:p>
                </c:rich>
              </c:tx>
              <c:numFmt formatCode="0.0%" sourceLinked="0"/>
              <c:spPr>
                <a:noFill/>
                <a:ln w="25384">
                  <a:noFill/>
                </a:ln>
              </c:sp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748-4AE8-A86F-3FC68932CEA3}"/>
                </c:ext>
              </c:extLst>
            </c:dLbl>
            <c:numFmt formatCode="0.0%" sourceLinked="0"/>
            <c:spPr>
              <a:noFill/>
              <a:ln w="25384">
                <a:noFill/>
              </a:ln>
            </c:spPr>
            <c:txPr>
              <a:bodyPr wrap="square" lIns="38100" tIns="19050" rIns="38100" bIns="19050" anchor="ctr">
                <a:spAutoFit/>
              </a:bodyPr>
              <a:lstStyle/>
              <a:p>
                <a:pPr>
                  <a:defRPr sz="1200" b="1"/>
                </a:pPr>
                <a:endParaRPr lang="ru-RU"/>
              </a:p>
            </c:txPr>
            <c:showLegendKey val="0"/>
            <c:showVal val="0"/>
            <c:showCatName val="0"/>
            <c:showSerName val="0"/>
            <c:showPercent val="1"/>
            <c:showBubbleSize val="0"/>
            <c:showLeaderLines val="0"/>
            <c:extLst>
              <c:ext xmlns:c15="http://schemas.microsoft.com/office/drawing/2012/chart" uri="{CE6537A1-D6FC-4f65-9D91-7224C49458BB}"/>
            </c:extLst>
          </c:dLbls>
          <c:cat>
            <c:strRef>
              <c:f>Лист1!$A$2:$A$3</c:f>
              <c:strCache>
                <c:ptCount val="2"/>
                <c:pt idx="0">
                  <c:v> Kichik biznes ulushi </c:v>
                </c:pt>
                <c:pt idx="1">
                  <c:v> Yirik tashkilotlar ulushi</c:v>
                </c:pt>
              </c:strCache>
            </c:strRef>
          </c:cat>
          <c:val>
            <c:numRef>
              <c:f>Лист1!$B$2:$B$3</c:f>
              <c:numCache>
                <c:formatCode>0.0</c:formatCode>
                <c:ptCount val="2"/>
                <c:pt idx="0">
                  <c:v>52</c:v>
                </c:pt>
                <c:pt idx="1">
                  <c:v>48</c:v>
                </c:pt>
              </c:numCache>
            </c:numRef>
          </c:val>
          <c:extLst>
            <c:ext xmlns:c16="http://schemas.microsoft.com/office/drawing/2014/chart" uri="{C3380CC4-5D6E-409C-BE32-E72D297353CC}">
              <c16:uniqueId val="{00000004-4748-4AE8-A86F-3FC68932CEA3}"/>
            </c:ext>
          </c:extLst>
        </c:ser>
        <c:dLbls>
          <c:showLegendKey val="0"/>
          <c:showVal val="0"/>
          <c:showCatName val="0"/>
          <c:showSerName val="0"/>
          <c:showPercent val="1"/>
          <c:showBubbleSize val="0"/>
          <c:showLeaderLines val="0"/>
        </c:dLbls>
        <c:firstSliceAng val="0"/>
      </c:pieChart>
      <c:spPr>
        <a:noFill/>
        <a:ln w="25384">
          <a:noFill/>
        </a:ln>
      </c:spPr>
    </c:plotArea>
    <c:legend>
      <c:legendPos val="b"/>
      <c:layout>
        <c:manualLayout>
          <c:xMode val="edge"/>
          <c:yMode val="edge"/>
          <c:x val="0.20011683163277058"/>
          <c:y val="0.81698609955945178"/>
          <c:w val="0.44271507761427287"/>
          <c:h val="0.17989252721937166"/>
        </c:manualLayout>
      </c:layout>
      <c:overlay val="0"/>
      <c:spPr>
        <a:noFill/>
        <a:ln w="25384">
          <a:noFill/>
        </a:ln>
      </c:spPr>
      <c:txPr>
        <a:bodyPr rot="0" vert="horz"/>
        <a:lstStyle/>
        <a:p>
          <a:pPr>
            <a:defRPr sz="1200"/>
          </a:pPr>
          <a:endParaRPr lang="ru-RU"/>
        </a:p>
      </c:txPr>
    </c:legend>
    <c:plotVisOnly val="1"/>
    <c:dispBlanksAs val="zero"/>
    <c:showDLblsOverMax val="0"/>
  </c:chart>
  <c:spPr>
    <a:noFill/>
    <a:ln w="9519" cap="flat" cmpd="sng" algn="ctr">
      <a:noFill/>
      <a:round/>
    </a:ln>
    <a:effectLst/>
  </c:spPr>
  <c:txPr>
    <a:bodyPr/>
    <a:lstStyle/>
    <a:p>
      <a:pPr>
        <a:defRPr sz="999">
          <a:solidFill>
            <a:sysClr val="windowText" lastClr="000000"/>
          </a:solidFill>
          <a:latin typeface="Times New Roman" pitchFamily="18" charset="0"/>
          <a:cs typeface="Times New Roman"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631975350907251E-2"/>
          <c:y val="3.9939632545931782E-2"/>
          <c:w val="0.92536802464909274"/>
          <c:h val="0.87184281131525265"/>
        </c:manualLayout>
      </c:layout>
      <c:barChart>
        <c:barDir val="col"/>
        <c:grouping val="stacked"/>
        <c:varyColors val="0"/>
        <c:ser>
          <c:idx val="0"/>
          <c:order val="0"/>
          <c:tx>
            <c:strRef>
              <c:f>Лист1!$B$1</c:f>
              <c:strCache>
                <c:ptCount val="1"/>
                <c:pt idx="0">
                  <c:v>Асосий капиталга киритилган инвестиция (фоизда)</c:v>
                </c:pt>
              </c:strCache>
            </c:strRef>
          </c:tx>
          <c:spPr>
            <a:solidFill>
              <a:srgbClr val="1F497D">
                <a:lumMod val="60000"/>
                <a:lumOff val="40000"/>
              </a:srgbClr>
            </a:solidFill>
            <a:ln>
              <a:noFill/>
            </a:ln>
            <a:effectLst/>
            <a:scene3d>
              <a:camera prst="orthographicFront"/>
              <a:lightRig rig="threePt" dir="t"/>
            </a:scene3d>
            <a:sp3d>
              <a:bevelT w="203200"/>
              <a:bevelB/>
            </a:sp3d>
          </c:spPr>
          <c:invertIfNegative val="0"/>
          <c:dPt>
            <c:idx val="1"/>
            <c:invertIfNegative val="0"/>
            <c:bubble3D val="0"/>
            <c:spPr>
              <a:solidFill>
                <a:srgbClr val="F79646">
                  <a:lumMod val="75000"/>
                </a:srgbClr>
              </a:solidFill>
              <a:ln>
                <a:noFill/>
              </a:ln>
              <a:effectLst/>
              <a:scene3d>
                <a:camera prst="orthographicFront"/>
                <a:lightRig rig="threePt" dir="t"/>
              </a:scene3d>
              <a:sp3d>
                <a:bevelT w="203200"/>
                <a:bevelB/>
              </a:sp3d>
            </c:spPr>
            <c:extLst>
              <c:ext xmlns:c16="http://schemas.microsoft.com/office/drawing/2014/chart" uri="{C3380CC4-5D6E-409C-BE32-E72D297353CC}">
                <c16:uniqueId val="{00000001-5D4F-46FE-8885-2847F692DE6A}"/>
              </c:ext>
            </c:extLst>
          </c:dPt>
          <c:dLbls>
            <c:dLbl>
              <c:idx val="0"/>
              <c:layout>
                <c:manualLayout>
                  <c:x val="-8.9877541849230445E-3"/>
                  <c:y val="-0.270721925133689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4F-46FE-8885-2847F692DE6A}"/>
                </c:ext>
              </c:extLst>
            </c:dLbl>
            <c:dLbl>
              <c:idx val="1"/>
              <c:layout>
                <c:manualLayout>
                  <c:x val="-6.740815638692282E-3"/>
                  <c:y val="-0.437834224598930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4F-46FE-8885-2847F692DE6A}"/>
                </c:ext>
              </c:extLst>
            </c:dLbl>
            <c:spPr>
              <a:noFill/>
              <a:ln>
                <a:noFill/>
              </a:ln>
              <a:effectLst/>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Лист1!$A$2:$A$3</c:f>
              <c:strCache>
                <c:ptCount val="2"/>
                <c:pt idx="0">
                  <c:v>Markazlashgan</c:v>
                </c:pt>
                <c:pt idx="1">
                  <c:v>Markazlashmagan</c:v>
                </c:pt>
              </c:strCache>
            </c:strRef>
          </c:cat>
          <c:val>
            <c:numRef>
              <c:f>Лист1!$B$2:$B$3</c:f>
              <c:numCache>
                <c:formatCode>#,##0.0\ _₽</c:formatCode>
                <c:ptCount val="2"/>
                <c:pt idx="0">
                  <c:v>789.1</c:v>
                </c:pt>
                <c:pt idx="1">
                  <c:v>2897.4</c:v>
                </c:pt>
              </c:numCache>
            </c:numRef>
          </c:val>
          <c:extLst>
            <c:ext xmlns:c16="http://schemas.microsoft.com/office/drawing/2014/chart" uri="{C3380CC4-5D6E-409C-BE32-E72D297353CC}">
              <c16:uniqueId val="{00000003-5D4F-46FE-8885-2847F692DE6A}"/>
            </c:ext>
          </c:extLst>
        </c:ser>
        <c:dLbls>
          <c:showLegendKey val="0"/>
          <c:showVal val="0"/>
          <c:showCatName val="0"/>
          <c:showSerName val="0"/>
          <c:showPercent val="0"/>
          <c:showBubbleSize val="0"/>
        </c:dLbls>
        <c:gapWidth val="100"/>
        <c:overlap val="100"/>
        <c:axId val="84069760"/>
        <c:axId val="84068224"/>
      </c:barChart>
      <c:valAx>
        <c:axId val="84068224"/>
        <c:scaling>
          <c:orientation val="minMax"/>
        </c:scaling>
        <c:delete val="1"/>
        <c:axPos val="l"/>
        <c:numFmt formatCode="#,##0.0\ _₽" sourceLinked="1"/>
        <c:majorTickMark val="out"/>
        <c:minorTickMark val="none"/>
        <c:tickLblPos val="none"/>
        <c:crossAx val="84069760"/>
        <c:crosses val="autoZero"/>
        <c:crossBetween val="between"/>
      </c:valAx>
      <c:catAx>
        <c:axId val="84069760"/>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4068224"/>
        <c:crosses val="autoZero"/>
        <c:auto val="1"/>
        <c:lblAlgn val="ctr"/>
        <c:lblOffset val="100"/>
        <c:noMultiLvlLbl val="0"/>
      </c:catAx>
      <c:spPr>
        <a:solidFill>
          <a:schemeClr val="bg1"/>
        </a:solidFill>
        <a:ln>
          <a:noFill/>
        </a:ln>
        <a:effectLst/>
      </c:spPr>
    </c:plotArea>
    <c:plotVisOnly val="1"/>
    <c:dispBlanksAs val="zero"/>
    <c:showDLblsOverMax val="0"/>
  </c:chart>
  <c:spPr>
    <a:solidFill>
      <a:schemeClr val="bg1"/>
    </a:solidFill>
    <a:ln w="9525" cap="flat" cmpd="sng" algn="ctr">
      <a:noFill/>
      <a:prstDash val="solid"/>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893895521124404"/>
          <c:y val="0"/>
          <c:w val="0.6566524426382192"/>
          <c:h val="0.98145363408521269"/>
        </c:manualLayout>
      </c:layout>
      <c:barChart>
        <c:barDir val="bar"/>
        <c:grouping val="clustered"/>
        <c:varyColors val="0"/>
        <c:ser>
          <c:idx val="0"/>
          <c:order val="0"/>
          <c:tx>
            <c:strRef>
              <c:f>Лист1!$B$1</c:f>
              <c:strCache>
                <c:ptCount val="1"/>
                <c:pt idx="0">
                  <c:v>Столбец1</c:v>
                </c:pt>
              </c:strCache>
            </c:strRef>
          </c:tx>
          <c:spPr>
            <a:scene3d>
              <a:camera prst="orthographicFront"/>
              <a:lightRig rig="threePt" dir="t"/>
            </a:scene3d>
            <a:sp3d>
              <a:bevelT w="203200"/>
              <a:bevelB/>
            </a:sp3d>
          </c:spPr>
          <c:invertIfNegative val="0"/>
          <c:dPt>
            <c:idx val="0"/>
            <c:invertIfNegative val="0"/>
            <c:bubble3D val="0"/>
            <c:spPr>
              <a:solidFill>
                <a:srgbClr val="00B0F0"/>
              </a:solidFill>
              <a:scene3d>
                <a:camera prst="orthographicFront"/>
                <a:lightRig rig="threePt" dir="t"/>
              </a:scene3d>
              <a:sp3d>
                <a:bevelT w="203200"/>
                <a:bevelB/>
              </a:sp3d>
            </c:spPr>
            <c:extLst>
              <c:ext xmlns:c16="http://schemas.microsoft.com/office/drawing/2014/chart" uri="{C3380CC4-5D6E-409C-BE32-E72D297353CC}">
                <c16:uniqueId val="{00000001-D731-4EA8-B2E8-74CCE5897E0F}"/>
              </c:ext>
            </c:extLst>
          </c:dPt>
          <c:dPt>
            <c:idx val="1"/>
            <c:invertIfNegative val="0"/>
            <c:bubble3D val="0"/>
            <c:spPr>
              <a:solidFill>
                <a:schemeClr val="bg2">
                  <a:lumMod val="50000"/>
                </a:schemeClr>
              </a:solidFill>
              <a:scene3d>
                <a:camera prst="orthographicFront"/>
                <a:lightRig rig="threePt" dir="t"/>
              </a:scene3d>
              <a:sp3d>
                <a:bevelT w="203200"/>
                <a:bevelB/>
              </a:sp3d>
            </c:spPr>
            <c:extLst>
              <c:ext xmlns:c16="http://schemas.microsoft.com/office/drawing/2014/chart" uri="{C3380CC4-5D6E-409C-BE32-E72D297353CC}">
                <c16:uniqueId val="{00000003-D731-4EA8-B2E8-74CCE5897E0F}"/>
              </c:ext>
            </c:extLst>
          </c:dPt>
          <c:dPt>
            <c:idx val="2"/>
            <c:invertIfNegative val="0"/>
            <c:bubble3D val="0"/>
            <c:spPr>
              <a:solidFill>
                <a:schemeClr val="accent6">
                  <a:lumMod val="60000"/>
                  <a:lumOff val="40000"/>
                </a:schemeClr>
              </a:solidFill>
              <a:scene3d>
                <a:camera prst="orthographicFront"/>
                <a:lightRig rig="threePt" dir="t"/>
              </a:scene3d>
              <a:sp3d>
                <a:bevelT w="203200"/>
                <a:bevelB/>
              </a:sp3d>
            </c:spPr>
            <c:extLst>
              <c:ext xmlns:c16="http://schemas.microsoft.com/office/drawing/2014/chart" uri="{C3380CC4-5D6E-409C-BE32-E72D297353CC}">
                <c16:uniqueId val="{00000005-D731-4EA8-B2E8-74CCE5897E0F}"/>
              </c:ext>
            </c:extLst>
          </c:dPt>
          <c:cat>
            <c:strRef>
              <c:f>Лист1!$A$2:$A$4</c:f>
              <c:strCache>
                <c:ptCount val="3"/>
                <c:pt idx="0">
                  <c:v>Qurilish mantaj ishlari</c:v>
                </c:pt>
                <c:pt idx="1">
                  <c:v>Asbob-uskunalar va jihozlar</c:v>
                </c:pt>
                <c:pt idx="2">
                  <c:v>Boshqa  kapital ishlar va sarflar</c:v>
                </c:pt>
              </c:strCache>
            </c:strRef>
          </c:cat>
          <c:val>
            <c:numRef>
              <c:f>Лист1!$B$2:$B$4</c:f>
              <c:numCache>
                <c:formatCode>General</c:formatCode>
                <c:ptCount val="3"/>
              </c:numCache>
            </c:numRef>
          </c:val>
          <c:extLst>
            <c:ext xmlns:c16="http://schemas.microsoft.com/office/drawing/2014/chart" uri="{C3380CC4-5D6E-409C-BE32-E72D297353CC}">
              <c16:uniqueId val="{00000006-D731-4EA8-B2E8-74CCE5897E0F}"/>
            </c:ext>
          </c:extLst>
        </c:ser>
        <c:ser>
          <c:idx val="1"/>
          <c:order val="1"/>
          <c:tx>
            <c:strRef>
              <c:f>Лист1!$C$1</c:f>
              <c:strCache>
                <c:ptCount val="1"/>
                <c:pt idx="0">
                  <c:v>Продажи</c:v>
                </c:pt>
              </c:strCache>
            </c:strRef>
          </c:tx>
          <c:spPr>
            <a:solidFill>
              <a:srgbClr val="4BACC6">
                <a:lumMod val="75000"/>
              </a:srgbClr>
            </a:solidFill>
            <a:scene3d>
              <a:camera prst="orthographicFront"/>
              <a:lightRig rig="threePt" dir="t"/>
            </a:scene3d>
            <a:sp3d>
              <a:bevelT/>
              <a:bevelB/>
            </a:sp3d>
          </c:spPr>
          <c:invertIfNegative val="0"/>
          <c:dPt>
            <c:idx val="0"/>
            <c:invertIfNegative val="0"/>
            <c:bubble3D val="0"/>
            <c:spPr>
              <a:gradFill>
                <a:gsLst>
                  <a:gs pos="0">
                    <a:srgbClr val="4BACC6">
                      <a:lumMod val="20000"/>
                      <a:lumOff val="80000"/>
                    </a:srgbClr>
                  </a:gs>
                  <a:gs pos="35000">
                    <a:srgbClr val="4BACC6">
                      <a:lumMod val="40000"/>
                      <a:lumOff val="60000"/>
                    </a:srgbClr>
                  </a:gs>
                  <a:gs pos="100000">
                    <a:srgbClr val="4BACC6">
                      <a:lumMod val="75000"/>
                    </a:srgbClr>
                  </a:gs>
                </a:gsLst>
                <a:path path="circle">
                  <a:fillToRect l="50000" t="-80000" r="50000" b="180000"/>
                </a:path>
              </a:gradFill>
              <a:scene3d>
                <a:camera prst="orthographicFront"/>
                <a:lightRig rig="threePt" dir="t"/>
              </a:scene3d>
              <a:sp3d>
                <a:bevelT/>
                <a:bevelB/>
              </a:sp3d>
            </c:spPr>
            <c:extLst>
              <c:ext xmlns:c16="http://schemas.microsoft.com/office/drawing/2014/chart" uri="{C3380CC4-5D6E-409C-BE32-E72D297353CC}">
                <c16:uniqueId val="{00000008-D731-4EA8-B2E8-74CCE5897E0F}"/>
              </c:ext>
            </c:extLst>
          </c:dPt>
          <c:dPt>
            <c:idx val="1"/>
            <c:invertIfNegative val="0"/>
            <c:bubble3D val="0"/>
            <c:spPr>
              <a:gradFill flip="none" rotWithShape="1">
                <a:gsLst>
                  <a:gs pos="0">
                    <a:srgbClr val="4BACC6">
                      <a:lumMod val="20000"/>
                      <a:lumOff val="80000"/>
                    </a:srgbClr>
                  </a:gs>
                  <a:gs pos="35000">
                    <a:srgbClr val="4BACC6">
                      <a:lumMod val="40000"/>
                      <a:lumOff val="60000"/>
                    </a:srgbClr>
                  </a:gs>
                  <a:gs pos="100000">
                    <a:srgbClr val="4BACC6">
                      <a:lumMod val="75000"/>
                    </a:srgbClr>
                  </a:gs>
                </a:gsLst>
                <a:path path="circle">
                  <a:fillToRect l="50000" t="-80000" r="50000" b="180000"/>
                </a:path>
                <a:tileRect/>
              </a:gradFill>
              <a:scene3d>
                <a:camera prst="orthographicFront"/>
                <a:lightRig rig="threePt" dir="t"/>
              </a:scene3d>
              <a:sp3d>
                <a:bevelT/>
                <a:bevelB/>
              </a:sp3d>
            </c:spPr>
            <c:extLst>
              <c:ext xmlns:c16="http://schemas.microsoft.com/office/drawing/2014/chart" uri="{C3380CC4-5D6E-409C-BE32-E72D297353CC}">
                <c16:uniqueId val="{0000000A-D731-4EA8-B2E8-74CCE5897E0F}"/>
              </c:ext>
            </c:extLst>
          </c:dPt>
          <c:dPt>
            <c:idx val="2"/>
            <c:invertIfNegative val="0"/>
            <c:bubble3D val="0"/>
            <c:spPr>
              <a:gradFill>
                <a:gsLst>
                  <a:gs pos="0">
                    <a:srgbClr val="4BACC6">
                      <a:lumMod val="20000"/>
                      <a:lumOff val="80000"/>
                    </a:srgbClr>
                  </a:gs>
                  <a:gs pos="35000">
                    <a:srgbClr val="4BACC6">
                      <a:lumMod val="40000"/>
                      <a:lumOff val="60000"/>
                    </a:srgbClr>
                  </a:gs>
                  <a:gs pos="100000">
                    <a:srgbClr val="4BACC6">
                      <a:lumMod val="75000"/>
                    </a:srgbClr>
                  </a:gs>
                </a:gsLst>
                <a:path path="circle">
                  <a:fillToRect l="50000" t="-80000" r="50000" b="180000"/>
                </a:path>
              </a:gradFill>
              <a:scene3d>
                <a:camera prst="orthographicFront"/>
                <a:lightRig rig="threePt" dir="t"/>
              </a:scene3d>
              <a:sp3d>
                <a:bevelT/>
                <a:bevelB/>
              </a:sp3d>
            </c:spPr>
            <c:extLst>
              <c:ext xmlns:c16="http://schemas.microsoft.com/office/drawing/2014/chart" uri="{C3380CC4-5D6E-409C-BE32-E72D297353CC}">
                <c16:uniqueId val="{0000000C-D731-4EA8-B2E8-74CCE5897E0F}"/>
              </c:ext>
            </c:extLst>
          </c:dPt>
          <c:dLbls>
            <c:spPr>
              <a:noFill/>
              <a:ln>
                <a:noFill/>
              </a:ln>
              <a:effectLst/>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Лист1!$A$2:$A$4</c:f>
              <c:strCache>
                <c:ptCount val="3"/>
                <c:pt idx="0">
                  <c:v>Qurilish mantaj ishlari</c:v>
                </c:pt>
                <c:pt idx="1">
                  <c:v>Asbob-uskunalar va jihozlar</c:v>
                </c:pt>
                <c:pt idx="2">
                  <c:v>Boshqa  kapital ishlar va sarflar</c:v>
                </c:pt>
              </c:strCache>
            </c:strRef>
          </c:cat>
          <c:val>
            <c:numRef>
              <c:f>Лист1!$C$2:$C$4</c:f>
              <c:numCache>
                <c:formatCode>0.0</c:formatCode>
                <c:ptCount val="3"/>
                <c:pt idx="0">
                  <c:v>69.599999999999994</c:v>
                </c:pt>
                <c:pt idx="1">
                  <c:v>24.1</c:v>
                </c:pt>
                <c:pt idx="2">
                  <c:v>6.3</c:v>
                </c:pt>
              </c:numCache>
            </c:numRef>
          </c:val>
          <c:extLst>
            <c:ext xmlns:c16="http://schemas.microsoft.com/office/drawing/2014/chart" uri="{C3380CC4-5D6E-409C-BE32-E72D297353CC}">
              <c16:uniqueId val="{0000000D-D731-4EA8-B2E8-74CCE5897E0F}"/>
            </c:ext>
          </c:extLst>
        </c:ser>
        <c:dLbls>
          <c:showLegendKey val="0"/>
          <c:showVal val="0"/>
          <c:showCatName val="0"/>
          <c:showSerName val="0"/>
          <c:showPercent val="0"/>
          <c:showBubbleSize val="0"/>
        </c:dLbls>
        <c:gapWidth val="100"/>
        <c:axId val="85290368"/>
        <c:axId val="85288832"/>
      </c:barChart>
      <c:valAx>
        <c:axId val="85288832"/>
        <c:scaling>
          <c:orientation val="minMax"/>
        </c:scaling>
        <c:delete val="1"/>
        <c:axPos val="b"/>
        <c:numFmt formatCode="General" sourceLinked="1"/>
        <c:majorTickMark val="out"/>
        <c:minorTickMark val="none"/>
        <c:tickLblPos val="none"/>
        <c:crossAx val="85290368"/>
        <c:crosses val="autoZero"/>
        <c:crossBetween val="between"/>
      </c:valAx>
      <c:catAx>
        <c:axId val="85290368"/>
        <c:scaling>
          <c:orientation val="minMax"/>
        </c:scaling>
        <c:delete val="0"/>
        <c:axPos val="l"/>
        <c:numFmt formatCode="General" sourceLinked="1"/>
        <c:majorTickMark val="out"/>
        <c:minorTickMark val="none"/>
        <c:tickLblPos val="nextTo"/>
        <c:txPr>
          <a:bodyPr/>
          <a:lstStyle/>
          <a:p>
            <a:pPr>
              <a:defRPr sz="1200" b="1">
                <a:latin typeface="Times New Roman" panose="02020603050405020304" pitchFamily="18" charset="0"/>
                <a:cs typeface="Times New Roman" panose="02020603050405020304" pitchFamily="18" charset="0"/>
              </a:defRPr>
            </a:pPr>
            <a:endParaRPr lang="ru-RU"/>
          </a:p>
        </c:txPr>
        <c:crossAx val="85288832"/>
        <c:crosses val="autoZero"/>
        <c:auto val="1"/>
        <c:lblAlgn val="ctr"/>
        <c:lblOffset val="100"/>
        <c:noMultiLvlLbl val="0"/>
      </c:catAx>
    </c:plotArea>
    <c:plotVisOnly val="1"/>
    <c:dispBlanksAs val="zero"/>
    <c:showDLblsOverMax val="0"/>
  </c:chart>
  <c:spPr>
    <a:ln>
      <a:solidFill>
        <a:schemeClr val="bg1"/>
      </a:solid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3.3702438138628887E-2"/>
          <c:y val="0.217370693346633"/>
          <c:w val="0.51018306673929859"/>
          <c:h val="0.49472143717160288"/>
        </c:manualLayout>
      </c:layout>
      <c:pie3DChart>
        <c:varyColors val="1"/>
        <c:ser>
          <c:idx val="0"/>
          <c:order val="0"/>
          <c:tx>
            <c:strRef>
              <c:f>Лист1!$B$1</c:f>
              <c:strCache>
                <c:ptCount val="1"/>
                <c:pt idx="0">
                  <c:v>Продажи</c:v>
                </c:pt>
              </c:strCache>
            </c:strRef>
          </c:tx>
          <c:explosion val="1"/>
          <c:dPt>
            <c:idx val="0"/>
            <c:bubble3D val="0"/>
            <c:explosion val="25"/>
            <c:spPr>
              <a:solidFill>
                <a:srgbClr val="0070C0"/>
              </a:solidFill>
            </c:spPr>
            <c:extLst>
              <c:ext xmlns:c16="http://schemas.microsoft.com/office/drawing/2014/chart" uri="{C3380CC4-5D6E-409C-BE32-E72D297353CC}">
                <c16:uniqueId val="{00000001-35FF-458A-8F42-CF32DDBED6F6}"/>
              </c:ext>
            </c:extLst>
          </c:dPt>
          <c:dPt>
            <c:idx val="1"/>
            <c:bubble3D val="0"/>
            <c:spPr>
              <a:solidFill>
                <a:srgbClr val="D03C7F"/>
              </a:solidFill>
            </c:spPr>
            <c:extLst>
              <c:ext xmlns:c16="http://schemas.microsoft.com/office/drawing/2014/chart" uri="{C3380CC4-5D6E-409C-BE32-E72D297353CC}">
                <c16:uniqueId val="{00000003-35FF-458A-8F42-CF32DDBED6F6}"/>
              </c:ext>
            </c:extLst>
          </c:dPt>
          <c:dPt>
            <c:idx val="2"/>
            <c:bubble3D val="0"/>
            <c:explosion val="13"/>
            <c:spPr>
              <a:solidFill>
                <a:srgbClr val="92D050"/>
              </a:solidFill>
            </c:spPr>
            <c:extLst>
              <c:ext xmlns:c16="http://schemas.microsoft.com/office/drawing/2014/chart" uri="{C3380CC4-5D6E-409C-BE32-E72D297353CC}">
                <c16:uniqueId val="{00000005-35FF-458A-8F42-CF32DDBED6F6}"/>
              </c:ext>
            </c:extLst>
          </c:dPt>
          <c:dLbls>
            <c:dLbl>
              <c:idx val="0"/>
              <c:layout>
                <c:manualLayout>
                  <c:x val="-1.9709908150207435E-2"/>
                  <c:y val="-1.80859503597005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5FF-458A-8F42-CF32DDBED6F6}"/>
                </c:ext>
              </c:extLst>
            </c:dLbl>
            <c:dLbl>
              <c:idx val="1"/>
              <c:layout>
                <c:manualLayout>
                  <c:x val="-0.11251953681485273"/>
                  <c:y val="0.216453940515831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FF-458A-8F42-CF32DDBED6F6}"/>
                </c:ext>
              </c:extLst>
            </c:dLbl>
            <c:dLbl>
              <c:idx val="2"/>
              <c:layout>
                <c:manualLayout>
                  <c:x val="-2.9784234510949675E-2"/>
                  <c:y val="-6.56759834424398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5FF-458A-8F42-CF32DDBED6F6}"/>
                </c:ext>
              </c:extLst>
            </c:dLbl>
            <c:spPr>
              <a:noFill/>
              <a:ln>
                <a:noFill/>
              </a:ln>
              <a:effectLst/>
            </c:spPr>
            <c:txPr>
              <a:bodyPr/>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extLst>
          </c:dLbls>
          <c:cat>
            <c:strRef>
              <c:f>Лист1!$A$2:$A$4</c:f>
              <c:strCache>
                <c:ptCount val="3"/>
                <c:pt idx="0">
                  <c:v>Yirik qurilish tashkilotlar</c:v>
                </c:pt>
                <c:pt idx="1">
                  <c:v>Kichik korxona va mikro firmalar</c:v>
                </c:pt>
                <c:pt idx="2">
                  <c:v>Norasmiy sektor</c:v>
                </c:pt>
              </c:strCache>
            </c:strRef>
          </c:cat>
          <c:val>
            <c:numRef>
              <c:f>Лист1!$B$2:$B$4</c:f>
              <c:numCache>
                <c:formatCode>General</c:formatCode>
                <c:ptCount val="3"/>
                <c:pt idx="0" formatCode="0.0">
                  <c:v>1</c:v>
                </c:pt>
                <c:pt idx="1">
                  <c:v>82.1</c:v>
                </c:pt>
                <c:pt idx="2">
                  <c:v>16.899999999999999</c:v>
                </c:pt>
              </c:numCache>
            </c:numRef>
          </c:val>
          <c:extLst>
            <c:ext xmlns:c16="http://schemas.microsoft.com/office/drawing/2014/chart" uri="{C3380CC4-5D6E-409C-BE32-E72D297353CC}">
              <c16:uniqueId val="{00000006-35FF-458A-8F42-CF32DDBED6F6}"/>
            </c:ext>
          </c:extLst>
        </c:ser>
        <c:dLbls>
          <c:showLegendKey val="0"/>
          <c:showVal val="0"/>
          <c:showCatName val="0"/>
          <c:showSerName val="0"/>
          <c:showPercent val="0"/>
          <c:showBubbleSize val="0"/>
          <c:showLeaderLines val="0"/>
        </c:dLbls>
      </c:pie3DChart>
    </c:plotArea>
    <c:legend>
      <c:legendPos val="r"/>
      <c:layout>
        <c:manualLayout>
          <c:xMode val="edge"/>
          <c:yMode val="edge"/>
          <c:x val="0.58383268129219656"/>
          <c:y val="0.16518475314042541"/>
          <c:w val="0.41240892058304651"/>
          <c:h val="0.74052201808107365"/>
        </c:manualLayout>
      </c:layout>
      <c:overlay val="0"/>
      <c:txPr>
        <a:bodyPr/>
        <a:lstStyle/>
        <a:p>
          <a:pPr>
            <a:defRPr sz="1100" b="0"/>
          </a:pPr>
          <a:endParaRPr lang="ru-RU"/>
        </a:p>
      </c:txPr>
    </c:legend>
    <c:plotVisOnly val="1"/>
    <c:dispBlanksAs val="zero"/>
    <c:showDLblsOverMax val="0"/>
  </c:chart>
  <c:spPr>
    <a:ln>
      <a:noFill/>
    </a:ln>
  </c:spPr>
  <c:txPr>
    <a:bodyPr/>
    <a:lstStyle/>
    <a:p>
      <a:pPr>
        <a:defRPr b="1">
          <a:latin typeface="Times New Roman" pitchFamily="18" charset="0"/>
          <a:cs typeface="Times New Roman" pitchFamily="18" charset="0"/>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373509293295335"/>
          <c:y val="2.432767162066525E-2"/>
          <c:w val="0.48701468441172685"/>
          <c:h val="0.84065009389750522"/>
        </c:manualLayout>
      </c:layout>
      <c:barChart>
        <c:barDir val="bar"/>
        <c:grouping val="clustered"/>
        <c:varyColors val="0"/>
        <c:ser>
          <c:idx val="0"/>
          <c:order val="0"/>
          <c:tx>
            <c:strRef>
              <c:f>Лист1!$B$1</c:f>
              <c:strCache>
                <c:ptCount val="1"/>
                <c:pt idx="0">
                  <c:v>Xizmatlar tarkibi, % da</c:v>
                </c:pt>
              </c:strCache>
            </c:strRef>
          </c:tx>
          <c:spPr>
            <a:solidFill>
              <a:srgbClr val="0097DD"/>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Лист1!$A$2:$A$14</c:f>
              <c:strCache>
                <c:ptCount val="13"/>
                <c:pt idx="0">
                  <c:v>Ta’lim sohasidagi xizmatlar</c:v>
                </c:pt>
                <c:pt idx="1">
                  <c:v>Boshqa xizmatlar</c:v>
                </c:pt>
                <c:pt idx="2">
                  <c:v>Me’morchilik, muhandislik izlanishlari, texnik sinovlari va tahlil sohasidagi xizmatlar</c:v>
                </c:pt>
                <c:pt idx="3">
                  <c:v>Kompyuterlar va maishiy tovarlarni ta’mirlash bo‘yicha  xizmatlar</c:v>
                </c:pt>
                <c:pt idx="4">
                  <c:v>Ko‘chmas mulk bilan bog‘liq xizmatlar</c:v>
                </c:pt>
                <c:pt idx="5">
                  <c:v>Sog‘liqni saqlash sohasidagi xizmatlar</c:v>
                </c:pt>
                <c:pt idx="6">
                  <c:v>Shaxsiy xizmatlar</c:v>
                </c:pt>
                <c:pt idx="7">
                  <c:v>Yashash va ovqatlanish xizmatlari</c:v>
                </c:pt>
                <c:pt idx="8">
                  <c:v>Ijara xizmatlari</c:v>
                </c:pt>
                <c:pt idx="9">
                  <c:v>Aloqa va axborotlashtirish xizmatlari</c:v>
                </c:pt>
                <c:pt idx="10">
                  <c:v>Moliyaviy xizmatlar</c:v>
                </c:pt>
                <c:pt idx="11">
                  <c:v>Transport xizmatlari</c:v>
                </c:pt>
                <c:pt idx="12">
                  <c:v>Savdo xizmatlari</c:v>
                </c:pt>
              </c:strCache>
            </c:strRef>
          </c:cat>
          <c:val>
            <c:numRef>
              <c:f>Лист1!$B$2:$B$14</c:f>
              <c:numCache>
                <c:formatCode>#,##0.0_ ;[Red]\-#,##0.0\ </c:formatCode>
                <c:ptCount val="13"/>
                <c:pt idx="0" formatCode="#,##0.0">
                  <c:v>0.36420861352383521</c:v>
                </c:pt>
                <c:pt idx="1">
                  <c:v>1.6915488871390116</c:v>
                </c:pt>
                <c:pt idx="2" formatCode="#,##0.0">
                  <c:v>0.50013321456225646</c:v>
                </c:pt>
                <c:pt idx="3" formatCode="#,##0.0">
                  <c:v>1.2419521892411727</c:v>
                </c:pt>
                <c:pt idx="4" formatCode="#,##0.0">
                  <c:v>1.3541808471118615</c:v>
                </c:pt>
                <c:pt idx="5" formatCode="#,##0.0">
                  <c:v>1.4848270150298768</c:v>
                </c:pt>
                <c:pt idx="6" formatCode="#,##0.0">
                  <c:v>1.8060126745041323</c:v>
                </c:pt>
                <c:pt idx="7" formatCode="#,##0.0">
                  <c:v>1.8785267982844296</c:v>
                </c:pt>
                <c:pt idx="8" formatCode="#,##0.0">
                  <c:v>1.9216432426390071</c:v>
                </c:pt>
                <c:pt idx="9" formatCode="#,##0.0">
                  <c:v>2.2032343760341346</c:v>
                </c:pt>
                <c:pt idx="10">
                  <c:v>5.4446702666524587</c:v>
                </c:pt>
                <c:pt idx="11" formatCode="#,##0.0">
                  <c:v>27.831564331113661</c:v>
                </c:pt>
                <c:pt idx="12">
                  <c:v>26.499084102282566</c:v>
                </c:pt>
              </c:numCache>
            </c:numRef>
          </c:val>
          <c:extLst>
            <c:ext xmlns:c16="http://schemas.microsoft.com/office/drawing/2014/chart" uri="{C3380CC4-5D6E-409C-BE32-E72D297353CC}">
              <c16:uniqueId val="{00000000-89FA-4ED1-94E8-A7879A71CB51}"/>
            </c:ext>
          </c:extLst>
        </c:ser>
        <c:ser>
          <c:idx val="1"/>
          <c:order val="1"/>
          <c:tx>
            <c:strRef>
              <c:f>Лист1!$C$1</c:f>
              <c:strCache>
                <c:ptCount val="1"/>
                <c:pt idx="0">
                  <c:v>O‘sish sur’ati, % da</c:v>
                </c:pt>
              </c:strCache>
            </c:strRef>
          </c:tx>
          <c:spPr>
            <a:solidFill>
              <a:srgbClr val="00B050"/>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Лист1!$A$2:$A$14</c:f>
              <c:strCache>
                <c:ptCount val="13"/>
                <c:pt idx="0">
                  <c:v>Ta’lim sohasidagi xizmatlar</c:v>
                </c:pt>
                <c:pt idx="1">
                  <c:v>Boshqa xizmatlar</c:v>
                </c:pt>
                <c:pt idx="2">
                  <c:v>Me’morchilik, muhandislik izlanishlari, texnik sinovlari va tahlil sohasidagi xizmatlar</c:v>
                </c:pt>
                <c:pt idx="3">
                  <c:v>Kompyuterlar va maishiy tovarlarni ta’mirlash bo‘yicha  xizmatlar</c:v>
                </c:pt>
                <c:pt idx="4">
                  <c:v>Ko‘chmas mulk bilan bog‘liq xizmatlar</c:v>
                </c:pt>
                <c:pt idx="5">
                  <c:v>Sog‘liqni saqlash sohasidagi xizmatlar</c:v>
                </c:pt>
                <c:pt idx="6">
                  <c:v>Shaxsiy xizmatlar</c:v>
                </c:pt>
                <c:pt idx="7">
                  <c:v>Yashash va ovqatlanish xizmatlari</c:v>
                </c:pt>
                <c:pt idx="8">
                  <c:v>Ijara xizmatlari</c:v>
                </c:pt>
                <c:pt idx="9">
                  <c:v>Aloqa va axborotlashtirish xizmatlari</c:v>
                </c:pt>
                <c:pt idx="10">
                  <c:v>Moliyaviy xizmatlar</c:v>
                </c:pt>
                <c:pt idx="11">
                  <c:v>Transport xizmatlari</c:v>
                </c:pt>
                <c:pt idx="12">
                  <c:v>Savdo xizmatlari</c:v>
                </c:pt>
              </c:strCache>
            </c:strRef>
          </c:cat>
          <c:val>
            <c:numRef>
              <c:f>Лист1!$C$2:$C$14</c:f>
              <c:numCache>
                <c:formatCode>#,##0.0_ ;[Red]\-#,##0.0\ </c:formatCode>
                <c:ptCount val="13"/>
                <c:pt idx="0">
                  <c:v>109.6</c:v>
                </c:pt>
                <c:pt idx="1">
                  <c:v>115.9</c:v>
                </c:pt>
                <c:pt idx="2">
                  <c:v>104.8</c:v>
                </c:pt>
                <c:pt idx="3">
                  <c:v>116.02384916359695</c:v>
                </c:pt>
                <c:pt idx="4">
                  <c:v>110.65623395651916</c:v>
                </c:pt>
                <c:pt idx="5">
                  <c:v>110.9</c:v>
                </c:pt>
                <c:pt idx="6">
                  <c:v>110.40472053026951</c:v>
                </c:pt>
                <c:pt idx="7">
                  <c:v>114.66493536823614</c:v>
                </c:pt>
                <c:pt idx="8">
                  <c:v>116.13053776052899</c:v>
                </c:pt>
                <c:pt idx="9">
                  <c:v>115.9</c:v>
                </c:pt>
                <c:pt idx="10">
                  <c:v>124.68354212121167</c:v>
                </c:pt>
                <c:pt idx="11">
                  <c:v>113.8</c:v>
                </c:pt>
                <c:pt idx="12">
                  <c:v>112.5</c:v>
                </c:pt>
              </c:numCache>
            </c:numRef>
          </c:val>
          <c:extLst>
            <c:ext xmlns:c16="http://schemas.microsoft.com/office/drawing/2014/chart" uri="{C3380CC4-5D6E-409C-BE32-E72D297353CC}">
              <c16:uniqueId val="{00000001-89FA-4ED1-94E8-A7879A71CB51}"/>
            </c:ext>
          </c:extLst>
        </c:ser>
        <c:dLbls>
          <c:dLblPos val="outEnd"/>
          <c:showLegendKey val="0"/>
          <c:showVal val="1"/>
          <c:showCatName val="0"/>
          <c:showSerName val="0"/>
          <c:showPercent val="0"/>
          <c:showBubbleSize val="0"/>
        </c:dLbls>
        <c:gapWidth val="30"/>
        <c:overlap val="-10"/>
        <c:axId val="87390464"/>
        <c:axId val="87396352"/>
      </c:barChart>
      <c:catAx>
        <c:axId val="87390464"/>
        <c:scaling>
          <c:orientation val="minMax"/>
        </c:scaling>
        <c:delete val="0"/>
        <c:axPos val="l"/>
        <c:numFmt formatCode="General" sourceLinked="1"/>
        <c:majorTickMark val="none"/>
        <c:minorTickMark val="none"/>
        <c:tickLblPos val="nextTo"/>
        <c:txPr>
          <a:bodyPr rot="-60000000" vert="horz"/>
          <a:lstStyle/>
          <a:p>
            <a:pPr>
              <a:defRPr/>
            </a:pPr>
            <a:endParaRPr lang="ru-RU"/>
          </a:p>
        </c:txPr>
        <c:crossAx val="87396352"/>
        <c:crosses val="autoZero"/>
        <c:auto val="1"/>
        <c:lblAlgn val="ctr"/>
        <c:lblOffset val="100"/>
        <c:noMultiLvlLbl val="0"/>
      </c:catAx>
      <c:valAx>
        <c:axId val="87396352"/>
        <c:scaling>
          <c:orientation val="minMax"/>
          <c:max val="170"/>
          <c:min val="0"/>
        </c:scaling>
        <c:delete val="1"/>
        <c:axPos val="b"/>
        <c:numFmt formatCode="#,##0.0" sourceLinked="1"/>
        <c:majorTickMark val="none"/>
        <c:minorTickMark val="none"/>
        <c:tickLblPos val="none"/>
        <c:crossAx val="87390464"/>
        <c:crosses val="autoZero"/>
        <c:crossBetween val="between"/>
        <c:majorUnit val="30"/>
      </c:valAx>
    </c:plotArea>
    <c:legend>
      <c:legendPos val="b"/>
      <c:layout>
        <c:manualLayout>
          <c:xMode val="edge"/>
          <c:yMode val="edge"/>
          <c:x val="0.18228440525603368"/>
          <c:y val="0.89170951386246466"/>
          <c:w val="0.62405315162206154"/>
          <c:h val="4.8576108519874345E-2"/>
        </c:manualLayout>
      </c:layout>
      <c:overlay val="0"/>
      <c:txPr>
        <a:bodyPr/>
        <a:lstStyle/>
        <a:p>
          <a:pPr>
            <a:defRPr b="0"/>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ln>
      <a:noFill/>
    </a:ln>
  </c:spPr>
  <c:txPr>
    <a:bodyPr/>
    <a:lstStyle/>
    <a:p>
      <a:pPr>
        <a:defRPr sz="1200" b="1">
          <a:latin typeface="Times New Roman" pitchFamily="18" charset="0"/>
          <a:cs typeface="Times New Roman" pitchFamily="18" charset="0"/>
        </a:defRPr>
      </a:pPr>
      <a:endParaRPr lang="ru-RU"/>
    </a:p>
  </c:txPr>
  <c:externalData r:id="rId2">
    <c:autoUpdate val="0"/>
  </c:externalData>
</c:chartSpace>
</file>

<file path=word/diagrams/_rels/data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s>
</file>

<file path=word/diagrams/_rels/drawing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6.jpeg"/><Relationship Id="rId1"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129BA2-0CDB-4022-9442-3896B4747E3A}" type="doc">
      <dgm:prSet loTypeId="urn:microsoft.com/office/officeart/2005/8/layout/target3" loCatId="list" qsTypeId="urn:microsoft.com/office/officeart/2005/8/quickstyle/simple2" qsCatId="simple" csTypeId="urn:microsoft.com/office/officeart/2005/8/colors/colorful3" csCatId="colorful" phldr="1"/>
      <dgm:spPr/>
      <dgm:t>
        <a:bodyPr/>
        <a:lstStyle/>
        <a:p>
          <a:endParaRPr lang="ru-RU"/>
        </a:p>
      </dgm:t>
    </dgm:pt>
    <dgm:pt modelId="{6778A727-31BC-488D-A755-BDD4EA67785A}">
      <dgm:prSet phldrT="[Текст]" custT="1"/>
      <dgm:spPr>
        <a:xfrm>
          <a:off x="1798644" y="28509"/>
          <a:ext cx="4209975" cy="3608550"/>
        </a:xfrm>
        <a:solidFill>
          <a:srgbClr val="91C125"/>
        </a:solidFill>
        <a:ln w="25400" cap="flat" cmpd="sng" algn="ctr">
          <a:solidFill>
            <a:srgbClr val="9BBB59">
              <a:hueOff val="0"/>
              <a:satOff val="0"/>
              <a:lumOff val="0"/>
              <a:alphaOff val="0"/>
            </a:srgbClr>
          </a:solidFill>
          <a:prstDash val="solid"/>
        </a:ln>
        <a:effectLst/>
        <a:scene3d>
          <a:camera prst="orthographicFront"/>
          <a:lightRig rig="threePt" dir="t"/>
        </a:scene3d>
        <a:sp3d>
          <a:bevelT w="203200"/>
        </a:sp3d>
      </dgm:spPr>
      <dgm:t>
        <a:bodyPr/>
        <a:lstStyle/>
        <a:p>
          <a:pPr algn="ctr"/>
          <a:r>
            <a:rPr lang="en-US" sz="1200" b="1">
              <a:solidFill>
                <a:sysClr val="window" lastClr="FFFFFF"/>
              </a:solidFill>
              <a:latin typeface="Times New Roman" panose="02020603050405020304" pitchFamily="18" charset="0"/>
              <a:ea typeface="+mn-ea"/>
              <a:cs typeface="Times New Roman" panose="02020603050405020304" pitchFamily="18" charset="0"/>
            </a:rPr>
            <a:t>Dehqon </a:t>
          </a:r>
          <a:br>
            <a:rPr lang="en-US" sz="1200" b="1">
              <a:solidFill>
                <a:sysClr val="window" lastClr="FFFFFF"/>
              </a:solidFill>
              <a:latin typeface="Times New Roman" panose="02020603050405020304" pitchFamily="18" charset="0"/>
              <a:ea typeface="+mn-ea"/>
              <a:cs typeface="Times New Roman" panose="02020603050405020304" pitchFamily="18" charset="0"/>
            </a:rPr>
          </a:br>
          <a:r>
            <a:rPr lang="en-US" sz="1200" b="1">
              <a:solidFill>
                <a:sysClr val="window" lastClr="FFFFFF"/>
              </a:solidFill>
              <a:latin typeface="Times New Roman" panose="02020603050405020304" pitchFamily="18" charset="0"/>
              <a:ea typeface="+mn-ea"/>
              <a:cs typeface="Times New Roman" panose="02020603050405020304" pitchFamily="18" charset="0"/>
            </a:rPr>
            <a:t>va tomorqa </a:t>
          </a:r>
          <a:br>
            <a:rPr lang="en-US" sz="1200" b="1">
              <a:solidFill>
                <a:sysClr val="window" lastClr="FFFFFF"/>
              </a:solidFill>
              <a:latin typeface="Times New Roman" panose="02020603050405020304" pitchFamily="18" charset="0"/>
              <a:ea typeface="+mn-ea"/>
              <a:cs typeface="Times New Roman" panose="02020603050405020304" pitchFamily="18" charset="0"/>
            </a:rPr>
          </a:br>
          <a:r>
            <a:rPr lang="en-US" sz="1200" b="1">
              <a:solidFill>
                <a:sysClr val="window" lastClr="FFFFFF"/>
              </a:solidFill>
              <a:latin typeface="Times New Roman" panose="02020603050405020304" pitchFamily="18" charset="0"/>
              <a:ea typeface="+mn-ea"/>
              <a:cs typeface="Times New Roman" panose="02020603050405020304" pitchFamily="18" charset="0"/>
            </a:rPr>
            <a:t>xo‘jaliklari</a:t>
          </a:r>
          <a:endParaRPr lang="ru-RU" sz="1200" b="1">
            <a:solidFill>
              <a:sysClr val="window" lastClr="FFFFFF"/>
            </a:solidFill>
            <a:latin typeface="Times New Roman" panose="02020603050405020304" pitchFamily="18" charset="0"/>
            <a:ea typeface="+mn-ea"/>
            <a:cs typeface="Times New Roman" panose="02020603050405020304" pitchFamily="18" charset="0"/>
          </a:endParaRPr>
        </a:p>
      </dgm:t>
    </dgm:pt>
    <dgm:pt modelId="{3A030A50-CE95-4F9B-BEA7-D6580B7D58BE}" type="parTrans" cxnId="{12E06C03-207C-48FE-85A2-F1DA17BC17D3}">
      <dgm:prSet/>
      <dgm:spPr/>
      <dgm:t>
        <a:bodyPr/>
        <a:lstStyle/>
        <a:p>
          <a:pPr algn="r"/>
          <a:endParaRPr lang="ru-RU">
            <a:latin typeface="Arial" pitchFamily="34" charset="0"/>
            <a:cs typeface="Arial" pitchFamily="34" charset="0"/>
          </a:endParaRPr>
        </a:p>
      </dgm:t>
    </dgm:pt>
    <dgm:pt modelId="{4A535E3E-E9D6-4959-B3D5-15AD0C0C1B8F}" type="sibTrans" cxnId="{12E06C03-207C-48FE-85A2-F1DA17BC17D3}">
      <dgm:prSet/>
      <dgm:spPr/>
      <dgm:t>
        <a:bodyPr/>
        <a:lstStyle/>
        <a:p>
          <a:pPr algn="r"/>
          <a:endParaRPr lang="ru-RU">
            <a:latin typeface="Arial" pitchFamily="34" charset="0"/>
            <a:cs typeface="Arial" pitchFamily="34" charset="0"/>
          </a:endParaRPr>
        </a:p>
      </dgm:t>
    </dgm:pt>
    <dgm:pt modelId="{4CFB2391-8E87-40A2-906B-47EEE010B07D}">
      <dgm:prSet phldrT="[Текст]" custT="1"/>
      <dgm:spPr>
        <a:xfrm flipH="1">
          <a:off x="3903631" y="139302"/>
          <a:ext cx="2104987" cy="1082567"/>
        </a:xfrm>
        <a:noFill/>
        <a:ln w="25400" cap="flat" cmpd="sng" algn="ctr">
          <a:noFill/>
          <a:prstDash val="solid"/>
        </a:ln>
        <a:effectLst/>
        <a:sp3d/>
      </dgm:spPr>
      <dgm:t>
        <a:bodyPr/>
        <a:lstStyle/>
        <a:p>
          <a:pPr algn="ctr"/>
          <a:r>
            <a:rPr lang="ru-RU" sz="1200" b="1">
              <a:solidFill>
                <a:sysClr val="window" lastClr="FFFFFF"/>
              </a:solidFill>
              <a:latin typeface="Times New Roman" panose="02020603050405020304" pitchFamily="18" charset="0"/>
              <a:ea typeface="+mn-ea"/>
              <a:cs typeface="Times New Roman" panose="02020603050405020304" pitchFamily="18" charset="0"/>
            </a:rPr>
            <a:t> 47,5 </a:t>
          </a:r>
        </a:p>
      </dgm:t>
    </dgm:pt>
    <dgm:pt modelId="{673592B4-7A69-4D30-A0CE-8B36028B11DE}" type="parTrans" cxnId="{9A26CC7F-0633-46C5-B1A2-6FE6DAE9D048}">
      <dgm:prSet/>
      <dgm:spPr/>
      <dgm:t>
        <a:bodyPr/>
        <a:lstStyle/>
        <a:p>
          <a:pPr algn="r"/>
          <a:endParaRPr lang="ru-RU">
            <a:latin typeface="Arial" pitchFamily="34" charset="0"/>
            <a:cs typeface="Arial" pitchFamily="34" charset="0"/>
          </a:endParaRPr>
        </a:p>
      </dgm:t>
    </dgm:pt>
    <dgm:pt modelId="{725C7FD1-2CA6-4008-B38F-4CC1A181B532}" type="sibTrans" cxnId="{9A26CC7F-0633-46C5-B1A2-6FE6DAE9D048}">
      <dgm:prSet/>
      <dgm:spPr/>
      <dgm:t>
        <a:bodyPr/>
        <a:lstStyle/>
        <a:p>
          <a:pPr algn="r"/>
          <a:endParaRPr lang="ru-RU">
            <a:latin typeface="Arial" pitchFamily="34" charset="0"/>
            <a:cs typeface="Arial" pitchFamily="34" charset="0"/>
          </a:endParaRPr>
        </a:p>
      </dgm:t>
    </dgm:pt>
    <dgm:pt modelId="{6AC51819-154C-4997-BE43-08703E01E0C1}">
      <dgm:prSet phldrT="[Текст]" custT="1"/>
      <dgm:spPr>
        <a:xfrm>
          <a:off x="1798644" y="1264904"/>
          <a:ext cx="4209975" cy="2076332"/>
        </a:xfrm>
        <a:solidFill>
          <a:srgbClr val="60C2CC">
            <a:alpha val="89804"/>
          </a:srgbClr>
        </a:solidFill>
        <a:ln w="25400" cap="flat" cmpd="sng" algn="ctr">
          <a:solidFill>
            <a:srgbClr val="9BBB59">
              <a:hueOff val="5625132"/>
              <a:satOff val="-8440"/>
              <a:lumOff val="-1373"/>
              <a:alphaOff val="0"/>
            </a:srgbClr>
          </a:solidFill>
          <a:prstDash val="solid"/>
        </a:ln>
        <a:effectLst/>
        <a:scene3d>
          <a:camera prst="orthographicFront"/>
          <a:lightRig rig="threePt" dir="t"/>
        </a:scene3d>
        <a:sp3d>
          <a:bevelT w="203200"/>
        </a:sp3d>
      </dgm:spPr>
      <dgm:t>
        <a:bodyPr/>
        <a:lstStyle/>
        <a:p>
          <a:pPr algn="ctr"/>
          <a:r>
            <a:rPr lang="ru-RU" sz="1200" b="1">
              <a:solidFill>
                <a:sysClr val="window" lastClr="FFFFFF"/>
              </a:solidFill>
              <a:latin typeface="Times New Roman" panose="02020603050405020304" pitchFamily="18" charset="0"/>
              <a:ea typeface="+mn-ea"/>
              <a:cs typeface="Times New Roman" panose="02020603050405020304" pitchFamily="18" charset="0"/>
            </a:rPr>
            <a:t>Fermer </a:t>
          </a:r>
          <a:br>
            <a:rPr lang="ru-RU" sz="1200" b="1">
              <a:solidFill>
                <a:sysClr val="window" lastClr="FFFFFF"/>
              </a:solidFill>
              <a:latin typeface="Times New Roman" panose="02020603050405020304" pitchFamily="18" charset="0"/>
              <a:ea typeface="+mn-ea"/>
              <a:cs typeface="Times New Roman" panose="02020603050405020304" pitchFamily="18" charset="0"/>
            </a:rPr>
          </a:br>
          <a:r>
            <a:rPr lang="ru-RU" sz="1200" b="1">
              <a:solidFill>
                <a:sysClr val="window" lastClr="FFFFFF"/>
              </a:solidFill>
              <a:latin typeface="Times New Roman" panose="02020603050405020304" pitchFamily="18" charset="0"/>
              <a:ea typeface="+mn-ea"/>
              <a:cs typeface="Times New Roman" panose="02020603050405020304" pitchFamily="18" charset="0"/>
            </a:rPr>
            <a:t>xo‘jaliklari</a:t>
          </a:r>
        </a:p>
      </dgm:t>
    </dgm:pt>
    <dgm:pt modelId="{1D2B7A79-2A6A-4097-B8FB-E368EC333A2F}" type="parTrans" cxnId="{BAE3A21C-1021-4D85-878A-4E001E226525}">
      <dgm:prSet/>
      <dgm:spPr/>
      <dgm:t>
        <a:bodyPr/>
        <a:lstStyle/>
        <a:p>
          <a:pPr algn="r"/>
          <a:endParaRPr lang="ru-RU">
            <a:latin typeface="Arial" pitchFamily="34" charset="0"/>
            <a:cs typeface="Arial" pitchFamily="34" charset="0"/>
          </a:endParaRPr>
        </a:p>
      </dgm:t>
    </dgm:pt>
    <dgm:pt modelId="{2DB0A3C3-0AD5-4010-8F84-5A4F7907AC3F}" type="sibTrans" cxnId="{BAE3A21C-1021-4D85-878A-4E001E226525}">
      <dgm:prSet/>
      <dgm:spPr/>
      <dgm:t>
        <a:bodyPr/>
        <a:lstStyle/>
        <a:p>
          <a:pPr algn="r"/>
          <a:endParaRPr lang="ru-RU">
            <a:latin typeface="Arial" pitchFamily="34" charset="0"/>
            <a:cs typeface="Arial" pitchFamily="34" charset="0"/>
          </a:endParaRPr>
        </a:p>
      </dgm:t>
    </dgm:pt>
    <dgm:pt modelId="{BAFD7FF2-CC98-4E1B-BA19-12885E0940DE}">
      <dgm:prSet phldrT="[Текст]" custT="1"/>
      <dgm:spPr>
        <a:xfrm>
          <a:off x="1787382" y="2533407"/>
          <a:ext cx="4232498" cy="1103652"/>
        </a:xfrm>
        <a:solidFill>
          <a:srgbClr val="8064A2">
            <a:lumMod val="75000"/>
            <a:alpha val="90000"/>
          </a:srgbClr>
        </a:solidFill>
        <a:ln w="25400" cap="flat" cmpd="sng" algn="ctr">
          <a:solidFill>
            <a:srgbClr val="9BBB59">
              <a:hueOff val="11250264"/>
              <a:satOff val="-16880"/>
              <a:lumOff val="-2745"/>
              <a:alphaOff val="0"/>
            </a:srgbClr>
          </a:solidFill>
          <a:prstDash val="solid"/>
        </a:ln>
        <a:effectLst/>
        <a:scene3d>
          <a:camera prst="orthographicFront"/>
          <a:lightRig rig="threePt" dir="t"/>
        </a:scene3d>
        <a:sp3d>
          <a:bevelT w="203200"/>
        </a:sp3d>
      </dgm:spPr>
      <dgm:t>
        <a:bodyPr/>
        <a:lstStyle/>
        <a:p>
          <a:pPr algn="ctr"/>
          <a:r>
            <a:rPr lang="uz-Cyrl-UZ" sz="1200" b="1">
              <a:solidFill>
                <a:sysClr val="window" lastClr="FFFFFF"/>
              </a:solidFill>
              <a:latin typeface="Times New Roman" panose="02020603050405020304" pitchFamily="18" charset="0"/>
              <a:ea typeface="+mn-ea"/>
              <a:cs typeface="Times New Roman" panose="02020603050405020304" pitchFamily="18" charset="0"/>
            </a:rPr>
            <a:t>Qishloq xo‘jaligi</a:t>
          </a:r>
          <a:br>
            <a:rPr lang="uz-Cyrl-UZ" sz="1200" b="1">
              <a:solidFill>
                <a:sysClr val="window" lastClr="FFFFFF"/>
              </a:solidFill>
              <a:latin typeface="Times New Roman" panose="02020603050405020304" pitchFamily="18" charset="0"/>
              <a:ea typeface="+mn-ea"/>
              <a:cs typeface="Times New Roman" panose="02020603050405020304" pitchFamily="18" charset="0"/>
            </a:rPr>
          </a:br>
          <a:r>
            <a:rPr lang="uz-Cyrl-UZ" sz="1200" b="1">
              <a:solidFill>
                <a:sysClr val="window" lastClr="FFFFFF"/>
              </a:solidFill>
              <a:latin typeface="Times New Roman" panose="02020603050405020304" pitchFamily="18" charset="0"/>
              <a:ea typeface="+mn-ea"/>
              <a:cs typeface="Times New Roman" panose="02020603050405020304" pitchFamily="18" charset="0"/>
            </a:rPr>
            <a:t>faoliyatini amalga</a:t>
          </a:r>
          <a:br>
            <a:rPr lang="uz-Cyrl-UZ" sz="1200" b="1">
              <a:solidFill>
                <a:sysClr val="window" lastClr="FFFFFF"/>
              </a:solidFill>
              <a:latin typeface="Times New Roman" panose="02020603050405020304" pitchFamily="18" charset="0"/>
              <a:ea typeface="+mn-ea"/>
              <a:cs typeface="Times New Roman" panose="02020603050405020304" pitchFamily="18" charset="0"/>
            </a:rPr>
          </a:br>
          <a:r>
            <a:rPr lang="uz-Cyrl-UZ" sz="1200" b="1">
              <a:solidFill>
                <a:sysClr val="window" lastClr="FFFFFF"/>
              </a:solidFill>
              <a:latin typeface="Times New Roman" panose="02020603050405020304" pitchFamily="18" charset="0"/>
              <a:ea typeface="+mn-ea"/>
              <a:cs typeface="Times New Roman" panose="02020603050405020304" pitchFamily="18" charset="0"/>
            </a:rPr>
            <a:t>oshiruvchi tashkilotlar</a:t>
          </a:r>
          <a:endParaRPr lang="ru-RU" sz="1200" b="1">
            <a:solidFill>
              <a:sysClr val="window" lastClr="FFFFFF"/>
            </a:solidFill>
            <a:latin typeface="Times New Roman" panose="02020603050405020304" pitchFamily="18" charset="0"/>
            <a:ea typeface="+mn-ea"/>
            <a:cs typeface="Times New Roman" panose="02020603050405020304" pitchFamily="18" charset="0"/>
          </a:endParaRPr>
        </a:p>
      </dgm:t>
    </dgm:pt>
    <dgm:pt modelId="{4648191F-33F5-4114-A9B6-C39BD14B4367}" type="parTrans" cxnId="{C9AB9504-C460-4CCD-B292-FF40EB085259}">
      <dgm:prSet/>
      <dgm:spPr/>
      <dgm:t>
        <a:bodyPr/>
        <a:lstStyle/>
        <a:p>
          <a:pPr algn="r"/>
          <a:endParaRPr lang="ru-RU">
            <a:latin typeface="Arial" pitchFamily="34" charset="0"/>
            <a:cs typeface="Arial" pitchFamily="34" charset="0"/>
          </a:endParaRPr>
        </a:p>
      </dgm:t>
    </dgm:pt>
    <dgm:pt modelId="{5CE15A1D-5827-40D0-843E-9462D9657C00}" type="sibTrans" cxnId="{C9AB9504-C460-4CCD-B292-FF40EB085259}">
      <dgm:prSet/>
      <dgm:spPr/>
      <dgm:t>
        <a:bodyPr/>
        <a:lstStyle/>
        <a:p>
          <a:pPr algn="r"/>
          <a:endParaRPr lang="ru-RU">
            <a:latin typeface="Arial" pitchFamily="34" charset="0"/>
            <a:cs typeface="Arial" pitchFamily="34" charset="0"/>
          </a:endParaRPr>
        </a:p>
      </dgm:t>
    </dgm:pt>
    <dgm:pt modelId="{9956AF3D-815C-4F69-BEAF-F0A04B91AF21}">
      <dgm:prSet phldrT="[Текст]" custT="1"/>
      <dgm:spPr>
        <a:xfrm>
          <a:off x="3903631" y="2540247"/>
          <a:ext cx="2104987" cy="1082563"/>
        </a:xfrm>
        <a:noFill/>
        <a:ln w="25400" cap="flat" cmpd="sng" algn="ctr">
          <a:noFill/>
          <a:prstDash val="solid"/>
        </a:ln>
        <a:effectLst/>
        <a:sp3d/>
      </dgm:spPr>
      <dgm:t>
        <a:bodyPr/>
        <a:lstStyle/>
        <a:p>
          <a:pPr algn="ctr"/>
          <a:r>
            <a:rPr lang="ru-RU" sz="1200" b="1">
              <a:solidFill>
                <a:sysClr val="window" lastClr="FFFFFF"/>
              </a:solidFill>
              <a:latin typeface="Times New Roman" panose="02020603050405020304" pitchFamily="18" charset="0"/>
              <a:ea typeface="+mn-ea"/>
              <a:cs typeface="Times New Roman" panose="02020603050405020304" pitchFamily="18" charset="0"/>
            </a:rPr>
            <a:t>33,5</a:t>
          </a:r>
        </a:p>
      </dgm:t>
    </dgm:pt>
    <dgm:pt modelId="{45717FF7-9428-415A-9D65-2CBDC58ED1CD}" type="parTrans" cxnId="{970270F8-95C2-40F2-945A-9DF68686D43A}">
      <dgm:prSet/>
      <dgm:spPr/>
      <dgm:t>
        <a:bodyPr/>
        <a:lstStyle/>
        <a:p>
          <a:pPr algn="r"/>
          <a:endParaRPr lang="ru-RU">
            <a:latin typeface="Arial" pitchFamily="34" charset="0"/>
            <a:cs typeface="Arial" pitchFamily="34" charset="0"/>
          </a:endParaRPr>
        </a:p>
      </dgm:t>
    </dgm:pt>
    <dgm:pt modelId="{4186BA67-6E83-4D31-BB1E-597551709FDB}" type="sibTrans" cxnId="{970270F8-95C2-40F2-945A-9DF68686D43A}">
      <dgm:prSet/>
      <dgm:spPr/>
      <dgm:t>
        <a:bodyPr/>
        <a:lstStyle/>
        <a:p>
          <a:pPr algn="r"/>
          <a:endParaRPr lang="ru-RU">
            <a:latin typeface="Arial" pitchFamily="34" charset="0"/>
            <a:cs typeface="Arial" pitchFamily="34" charset="0"/>
          </a:endParaRPr>
        </a:p>
      </dgm:t>
    </dgm:pt>
    <dgm:pt modelId="{F76CB86B-966E-4EF7-B790-92802B3CAE5B}">
      <dgm:prSet phldrT="[Текст]" custT="1"/>
      <dgm:spPr>
        <a:xfrm>
          <a:off x="3903631" y="1409185"/>
          <a:ext cx="2104987" cy="1082563"/>
        </a:xfrm>
        <a:noFill/>
        <a:ln w="25400" cap="flat" cmpd="sng" algn="ctr">
          <a:noFill/>
          <a:prstDash val="solid"/>
        </a:ln>
        <a:effectLst/>
        <a:sp3d/>
      </dgm:spPr>
      <dgm:t>
        <a:bodyPr/>
        <a:lstStyle/>
        <a:p>
          <a:pPr algn="ctr"/>
          <a:r>
            <a:rPr lang="ru-RU" sz="1200" b="1">
              <a:solidFill>
                <a:sysClr val="window" lastClr="FFFFFF"/>
              </a:solidFill>
              <a:latin typeface="Times New Roman" panose="02020603050405020304" pitchFamily="18" charset="0"/>
              <a:ea typeface="+mn-ea"/>
              <a:cs typeface="Times New Roman" panose="02020603050405020304" pitchFamily="18" charset="0"/>
            </a:rPr>
            <a:t> 19,0</a:t>
          </a:r>
          <a:r>
            <a:rPr lang="en-US" sz="1200" b="1">
              <a:solidFill>
                <a:sysClr val="window" lastClr="FFFFFF"/>
              </a:solidFill>
              <a:latin typeface="Times New Roman" panose="02020603050405020304" pitchFamily="18" charset="0"/>
              <a:ea typeface="+mn-ea"/>
              <a:cs typeface="Times New Roman" panose="02020603050405020304" pitchFamily="18" charset="0"/>
            </a:rPr>
            <a:t> </a:t>
          </a:r>
          <a:endParaRPr lang="ru-RU" sz="1200" b="1">
            <a:solidFill>
              <a:sysClr val="window" lastClr="FFFFFF"/>
            </a:solidFill>
            <a:latin typeface="Times New Roman" panose="02020603050405020304" pitchFamily="18" charset="0"/>
            <a:ea typeface="+mn-ea"/>
            <a:cs typeface="Times New Roman" panose="02020603050405020304" pitchFamily="18" charset="0"/>
          </a:endParaRPr>
        </a:p>
      </dgm:t>
    </dgm:pt>
    <dgm:pt modelId="{5B768F78-9A61-4099-A6E1-54FC2E6029AC}" type="sibTrans" cxnId="{397EA276-9BC1-4B6E-A084-E3C0EFA235B4}">
      <dgm:prSet/>
      <dgm:spPr/>
      <dgm:t>
        <a:bodyPr/>
        <a:lstStyle/>
        <a:p>
          <a:pPr algn="r"/>
          <a:endParaRPr lang="ru-RU">
            <a:latin typeface="Arial" pitchFamily="34" charset="0"/>
            <a:cs typeface="Arial" pitchFamily="34" charset="0"/>
          </a:endParaRPr>
        </a:p>
      </dgm:t>
    </dgm:pt>
    <dgm:pt modelId="{30FBF301-E816-42FA-81EC-EE9F48677D7E}" type="parTrans" cxnId="{397EA276-9BC1-4B6E-A084-E3C0EFA235B4}">
      <dgm:prSet/>
      <dgm:spPr/>
      <dgm:t>
        <a:bodyPr/>
        <a:lstStyle/>
        <a:p>
          <a:pPr algn="r"/>
          <a:endParaRPr lang="ru-RU">
            <a:latin typeface="Arial" pitchFamily="34" charset="0"/>
            <a:cs typeface="Arial" pitchFamily="34" charset="0"/>
          </a:endParaRPr>
        </a:p>
      </dgm:t>
    </dgm:pt>
    <dgm:pt modelId="{96B20701-2B35-4D9C-8674-3EAA699C4C62}" type="pres">
      <dgm:prSet presAssocID="{C3129BA2-0CDB-4022-9442-3896B4747E3A}" presName="Name0" presStyleCnt="0">
        <dgm:presLayoutVars>
          <dgm:chMax val="7"/>
          <dgm:dir/>
          <dgm:animLvl val="lvl"/>
          <dgm:resizeHandles val="exact"/>
        </dgm:presLayoutVars>
      </dgm:prSet>
      <dgm:spPr/>
      <dgm:t>
        <a:bodyPr/>
        <a:lstStyle/>
        <a:p>
          <a:endParaRPr lang="ru-RU"/>
        </a:p>
      </dgm:t>
    </dgm:pt>
    <dgm:pt modelId="{57CC08F9-CF25-41AA-9208-5B47BE448055}" type="pres">
      <dgm:prSet presAssocID="{6778A727-31BC-488D-A755-BDD4EA67785A}" presName="circle1" presStyleLbl="node1" presStyleIdx="0" presStyleCnt="3" custScaleY="101380" custLinFactNeighborY="-679"/>
      <dgm:spPr>
        <a:xfrm>
          <a:off x="-5630" y="-35146"/>
          <a:ext cx="3608550" cy="3658347"/>
        </a:xfrm>
        <a:prstGeom prst="pie">
          <a:avLst>
            <a:gd name="adj1" fmla="val 5400000"/>
            <a:gd name="adj2" fmla="val 16200000"/>
          </a:avLst>
        </a:prstGeom>
        <a:solidFill>
          <a:srgbClr val="9BBB59">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203200"/>
        </a:sp3d>
      </dgm:spPr>
      <dgm:t>
        <a:bodyPr/>
        <a:lstStyle/>
        <a:p>
          <a:endParaRPr lang="ru-RU"/>
        </a:p>
      </dgm:t>
    </dgm:pt>
    <dgm:pt modelId="{B423591E-BD5C-4417-AA20-D29615B323B2}" type="pres">
      <dgm:prSet presAssocID="{6778A727-31BC-488D-A755-BDD4EA67785A}" presName="space" presStyleCnt="0"/>
      <dgm:spPr/>
    </dgm:pt>
    <dgm:pt modelId="{CD4E3DAF-89B6-4C02-9B59-10E694B3DE36}" type="pres">
      <dgm:prSet presAssocID="{6778A727-31BC-488D-A755-BDD4EA67785A}" presName="rect1" presStyleLbl="alignAcc1" presStyleIdx="0" presStyleCnt="3" custScaleX="100000" custScaleY="100000" custLinFactNeighborY="679"/>
      <dgm:spPr>
        <a:xfrm>
          <a:off x="1288754" y="0"/>
          <a:ext cx="4114785" cy="2577508"/>
        </a:xfrm>
        <a:prstGeom prst="rect">
          <a:avLst/>
        </a:prstGeom>
      </dgm:spPr>
      <dgm:t>
        <a:bodyPr/>
        <a:lstStyle/>
        <a:p>
          <a:endParaRPr lang="ru-RU"/>
        </a:p>
      </dgm:t>
    </dgm:pt>
    <dgm:pt modelId="{7F3F4F4A-4411-411D-A5A9-20CB237D9EF4}" type="pres">
      <dgm:prSet presAssocID="{6AC51819-154C-4997-BE43-08703E01E0C1}" presName="vertSpace2" presStyleLbl="node1" presStyleIdx="0" presStyleCnt="3"/>
      <dgm:spPr/>
    </dgm:pt>
    <dgm:pt modelId="{7A40DFC6-4053-493C-98A0-6DCBFFC00241}" type="pres">
      <dgm:prSet presAssocID="{6AC51819-154C-4997-BE43-08703E01E0C1}" presName="circle2" presStyleLbl="node1" presStyleIdx="1" presStyleCnt="3" custScaleY="103138" custLinFactNeighborY="8653"/>
      <dgm:spPr>
        <a:xfrm>
          <a:off x="625866" y="1262981"/>
          <a:ext cx="2345555" cy="2419158"/>
        </a:xfrm>
        <a:prstGeom prst="pie">
          <a:avLst>
            <a:gd name="adj1" fmla="val 5400000"/>
            <a:gd name="adj2" fmla="val 16200000"/>
          </a:avLst>
        </a:prstGeom>
        <a:solidFill>
          <a:srgbClr val="9BBB59">
            <a:hueOff val="5625132"/>
            <a:satOff val="-8440"/>
            <a:lumOff val="-1373"/>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203200"/>
        </a:sp3d>
      </dgm:spPr>
      <dgm:t>
        <a:bodyPr/>
        <a:lstStyle/>
        <a:p>
          <a:endParaRPr lang="ru-RU"/>
        </a:p>
      </dgm:t>
    </dgm:pt>
    <dgm:pt modelId="{5CF4111F-BA1B-4743-962F-27E6A1CDD1AD}" type="pres">
      <dgm:prSet presAssocID="{6AC51819-154C-4997-BE43-08703E01E0C1}" presName="rect2" presStyleLbl="alignAcc1" presStyleIdx="1" presStyleCnt="3" custScaleY="88522" custLinFactNeighborX="0" custLinFactNeighborY="1427"/>
      <dgm:spPr>
        <a:xfrm>
          <a:off x="1288754" y="893312"/>
          <a:ext cx="4114785" cy="1483079"/>
        </a:xfrm>
        <a:prstGeom prst="rect">
          <a:avLst/>
        </a:prstGeom>
      </dgm:spPr>
      <dgm:t>
        <a:bodyPr/>
        <a:lstStyle/>
        <a:p>
          <a:endParaRPr lang="ru-RU"/>
        </a:p>
      </dgm:t>
    </dgm:pt>
    <dgm:pt modelId="{EF260874-FD5F-40C8-8546-6B9E09CF8A07}" type="pres">
      <dgm:prSet presAssocID="{BAFD7FF2-CC98-4E1B-BA19-12885E0940DE}" presName="vertSpace3" presStyleLbl="node1" presStyleIdx="1" presStyleCnt="3"/>
      <dgm:spPr/>
    </dgm:pt>
    <dgm:pt modelId="{7F6728CE-08FB-4F99-B737-D00581B8EF3C}" type="pres">
      <dgm:prSet presAssocID="{BAFD7FF2-CC98-4E1B-BA19-12885E0940DE}" presName="circle3" presStyleLbl="node1" presStyleIdx="2" presStyleCnt="3" custScaleX="111313" custScaleY="93571" custLinFactNeighborX="-1388" custLinFactNeighborY="37058"/>
      <dgm:spPr>
        <a:xfrm>
          <a:off x="1181100" y="2615361"/>
          <a:ext cx="1205034" cy="1012965"/>
        </a:xfrm>
        <a:prstGeom prst="pie">
          <a:avLst>
            <a:gd name="adj1" fmla="val 5400000"/>
            <a:gd name="adj2" fmla="val 16200000"/>
          </a:avLst>
        </a:prstGeom>
        <a:solidFill>
          <a:srgbClr val="9BBB59">
            <a:hueOff val="11250264"/>
            <a:satOff val="-16880"/>
            <a:lumOff val="-2745"/>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203200"/>
        </a:sp3d>
      </dgm:spPr>
      <dgm:t>
        <a:bodyPr/>
        <a:lstStyle/>
        <a:p>
          <a:endParaRPr lang="ru-RU"/>
        </a:p>
      </dgm:t>
    </dgm:pt>
    <dgm:pt modelId="{3E692DC5-90D7-4B96-9128-9C471F8FC693}" type="pres">
      <dgm:prSet presAssocID="{BAFD7FF2-CC98-4E1B-BA19-12885E0940DE}" presName="rect3" presStyleLbl="alignAcc1" presStyleIdx="2" presStyleCnt="3" custScaleX="100535" custScaleY="101948" custLinFactNeighborY="37327"/>
      <dgm:spPr>
        <a:xfrm>
          <a:off x="1288754" y="1777332"/>
          <a:ext cx="4114785" cy="800176"/>
        </a:xfrm>
        <a:prstGeom prst="rect">
          <a:avLst/>
        </a:prstGeom>
      </dgm:spPr>
      <dgm:t>
        <a:bodyPr/>
        <a:lstStyle/>
        <a:p>
          <a:endParaRPr lang="ru-RU"/>
        </a:p>
      </dgm:t>
    </dgm:pt>
    <dgm:pt modelId="{21688B84-4EBA-44DC-BCE5-80DFF47F650E}" type="pres">
      <dgm:prSet presAssocID="{6778A727-31BC-488D-A755-BDD4EA67785A}" presName="rect1ParTx" presStyleLbl="alignAcc1" presStyleIdx="2" presStyleCnt="3">
        <dgm:presLayoutVars>
          <dgm:chMax val="1"/>
          <dgm:bulletEnabled val="1"/>
        </dgm:presLayoutVars>
      </dgm:prSet>
      <dgm:spPr/>
      <dgm:t>
        <a:bodyPr/>
        <a:lstStyle/>
        <a:p>
          <a:endParaRPr lang="ru-RU"/>
        </a:p>
      </dgm:t>
    </dgm:pt>
    <dgm:pt modelId="{4A569088-B5F5-46D4-865A-75658D39DEF1}" type="pres">
      <dgm:prSet presAssocID="{6778A727-31BC-488D-A755-BDD4EA67785A}" presName="rect1ChTx" presStyleLbl="alignAcc1" presStyleIdx="2" presStyleCnt="3" custFlipHor="1" custScaleX="100000" custLinFactNeighborY="11551">
        <dgm:presLayoutVars>
          <dgm:bulletEnabled val="1"/>
        </dgm:presLayoutVars>
      </dgm:prSet>
      <dgm:spPr>
        <a:prstGeom prst="rect">
          <a:avLst/>
        </a:prstGeom>
      </dgm:spPr>
      <dgm:t>
        <a:bodyPr/>
        <a:lstStyle/>
        <a:p>
          <a:endParaRPr lang="ru-RU"/>
        </a:p>
      </dgm:t>
    </dgm:pt>
    <dgm:pt modelId="{AC2CD244-A5DF-4BFE-9E31-3BFB8C656CAA}" type="pres">
      <dgm:prSet presAssocID="{6AC51819-154C-4997-BE43-08703E01E0C1}" presName="rect2ParTx" presStyleLbl="alignAcc1" presStyleIdx="2" presStyleCnt="3">
        <dgm:presLayoutVars>
          <dgm:chMax val="1"/>
          <dgm:bulletEnabled val="1"/>
        </dgm:presLayoutVars>
      </dgm:prSet>
      <dgm:spPr/>
      <dgm:t>
        <a:bodyPr/>
        <a:lstStyle/>
        <a:p>
          <a:endParaRPr lang="ru-RU"/>
        </a:p>
      </dgm:t>
    </dgm:pt>
    <dgm:pt modelId="{64E5E8AB-4EE4-438C-BF6E-D90D62997E3C}" type="pres">
      <dgm:prSet presAssocID="{6AC51819-154C-4997-BE43-08703E01E0C1}" presName="rect2ChTx" presStyleLbl="alignAcc1" presStyleIdx="2" presStyleCnt="3" custLinFactNeighborY="28854">
        <dgm:presLayoutVars>
          <dgm:bulletEnabled val="1"/>
        </dgm:presLayoutVars>
      </dgm:prSet>
      <dgm:spPr>
        <a:prstGeom prst="rect">
          <a:avLst/>
        </a:prstGeom>
      </dgm:spPr>
      <dgm:t>
        <a:bodyPr/>
        <a:lstStyle/>
        <a:p>
          <a:endParaRPr lang="ru-RU"/>
        </a:p>
      </dgm:t>
    </dgm:pt>
    <dgm:pt modelId="{AFCB3B2F-FF8E-448C-8DB8-C81D654C3D5F}" type="pres">
      <dgm:prSet presAssocID="{BAFD7FF2-CC98-4E1B-BA19-12885E0940DE}" presName="rect3ParTx" presStyleLbl="alignAcc1" presStyleIdx="2" presStyleCnt="3">
        <dgm:presLayoutVars>
          <dgm:chMax val="1"/>
          <dgm:bulletEnabled val="1"/>
        </dgm:presLayoutVars>
      </dgm:prSet>
      <dgm:spPr/>
      <dgm:t>
        <a:bodyPr/>
        <a:lstStyle/>
        <a:p>
          <a:endParaRPr lang="ru-RU"/>
        </a:p>
      </dgm:t>
    </dgm:pt>
    <dgm:pt modelId="{6F6AECBF-3B36-44D0-9370-961A8D9DAAE7}" type="pres">
      <dgm:prSet presAssocID="{BAFD7FF2-CC98-4E1B-BA19-12885E0940DE}" presName="rect3ChTx" presStyleLbl="alignAcc1" presStyleIdx="2" presStyleCnt="3" custScaleX="100000" custLinFactNeighborY="33334">
        <dgm:presLayoutVars>
          <dgm:bulletEnabled val="1"/>
        </dgm:presLayoutVars>
      </dgm:prSet>
      <dgm:spPr>
        <a:prstGeom prst="rect">
          <a:avLst/>
        </a:prstGeom>
      </dgm:spPr>
      <dgm:t>
        <a:bodyPr/>
        <a:lstStyle/>
        <a:p>
          <a:endParaRPr lang="ru-RU"/>
        </a:p>
      </dgm:t>
    </dgm:pt>
  </dgm:ptLst>
  <dgm:cxnLst>
    <dgm:cxn modelId="{445ECBE8-47C7-4BE4-8321-07106B7B1BB2}" type="presOf" srcId="{6AC51819-154C-4997-BE43-08703E01E0C1}" destId="{AC2CD244-A5DF-4BFE-9E31-3BFB8C656CAA}" srcOrd="1" destOrd="0" presId="urn:microsoft.com/office/officeart/2005/8/layout/target3"/>
    <dgm:cxn modelId="{711C83CB-35CD-45D4-BB99-E32DA700D4F2}" type="presOf" srcId="{9956AF3D-815C-4F69-BEAF-F0A04B91AF21}" destId="{6F6AECBF-3B36-44D0-9370-961A8D9DAAE7}" srcOrd="0" destOrd="0" presId="urn:microsoft.com/office/officeart/2005/8/layout/target3"/>
    <dgm:cxn modelId="{397EA276-9BC1-4B6E-A084-E3C0EFA235B4}" srcId="{6AC51819-154C-4997-BE43-08703E01E0C1}" destId="{F76CB86B-966E-4EF7-B790-92802B3CAE5B}" srcOrd="0" destOrd="0" parTransId="{30FBF301-E816-42FA-81EC-EE9F48677D7E}" sibTransId="{5B768F78-9A61-4099-A6E1-54FC2E6029AC}"/>
    <dgm:cxn modelId="{9A26CC7F-0633-46C5-B1A2-6FE6DAE9D048}" srcId="{6778A727-31BC-488D-A755-BDD4EA67785A}" destId="{4CFB2391-8E87-40A2-906B-47EEE010B07D}" srcOrd="0" destOrd="0" parTransId="{673592B4-7A69-4D30-A0CE-8B36028B11DE}" sibTransId="{725C7FD1-2CA6-4008-B38F-4CC1A181B532}"/>
    <dgm:cxn modelId="{2E36718B-B94A-4AA2-A45D-E4A3A8074080}" type="presOf" srcId="{6AC51819-154C-4997-BE43-08703E01E0C1}" destId="{5CF4111F-BA1B-4743-962F-27E6A1CDD1AD}" srcOrd="0" destOrd="0" presId="urn:microsoft.com/office/officeart/2005/8/layout/target3"/>
    <dgm:cxn modelId="{12E06C03-207C-48FE-85A2-F1DA17BC17D3}" srcId="{C3129BA2-0CDB-4022-9442-3896B4747E3A}" destId="{6778A727-31BC-488D-A755-BDD4EA67785A}" srcOrd="0" destOrd="0" parTransId="{3A030A50-CE95-4F9B-BEA7-D6580B7D58BE}" sibTransId="{4A535E3E-E9D6-4959-B3D5-15AD0C0C1B8F}"/>
    <dgm:cxn modelId="{3B53F60D-4A4B-4CB7-9CCD-F4B0E3542D28}" type="presOf" srcId="{4CFB2391-8E87-40A2-906B-47EEE010B07D}" destId="{4A569088-B5F5-46D4-865A-75658D39DEF1}" srcOrd="0" destOrd="0" presId="urn:microsoft.com/office/officeart/2005/8/layout/target3"/>
    <dgm:cxn modelId="{5914C4E9-86D5-4994-AAAB-853EDF9A3B31}" type="presOf" srcId="{F76CB86B-966E-4EF7-B790-92802B3CAE5B}" destId="{64E5E8AB-4EE4-438C-BF6E-D90D62997E3C}" srcOrd="0" destOrd="0" presId="urn:microsoft.com/office/officeart/2005/8/layout/target3"/>
    <dgm:cxn modelId="{BAE3A21C-1021-4D85-878A-4E001E226525}" srcId="{C3129BA2-0CDB-4022-9442-3896B4747E3A}" destId="{6AC51819-154C-4997-BE43-08703E01E0C1}" srcOrd="1" destOrd="0" parTransId="{1D2B7A79-2A6A-4097-B8FB-E368EC333A2F}" sibTransId="{2DB0A3C3-0AD5-4010-8F84-5A4F7907AC3F}"/>
    <dgm:cxn modelId="{970270F8-95C2-40F2-945A-9DF68686D43A}" srcId="{BAFD7FF2-CC98-4E1B-BA19-12885E0940DE}" destId="{9956AF3D-815C-4F69-BEAF-F0A04B91AF21}" srcOrd="0" destOrd="0" parTransId="{45717FF7-9428-415A-9D65-2CBDC58ED1CD}" sibTransId="{4186BA67-6E83-4D31-BB1E-597551709FDB}"/>
    <dgm:cxn modelId="{2BF18970-CA02-4B31-ACD2-8269F57E1CB3}" type="presOf" srcId="{6778A727-31BC-488D-A755-BDD4EA67785A}" destId="{21688B84-4EBA-44DC-BCE5-80DFF47F650E}" srcOrd="1" destOrd="0" presId="urn:microsoft.com/office/officeart/2005/8/layout/target3"/>
    <dgm:cxn modelId="{FEC2FC45-EDDD-45A2-8219-2637CEC55065}" type="presOf" srcId="{BAFD7FF2-CC98-4E1B-BA19-12885E0940DE}" destId="{AFCB3B2F-FF8E-448C-8DB8-C81D654C3D5F}" srcOrd="1" destOrd="0" presId="urn:microsoft.com/office/officeart/2005/8/layout/target3"/>
    <dgm:cxn modelId="{C9AB9504-C460-4CCD-B292-FF40EB085259}" srcId="{C3129BA2-0CDB-4022-9442-3896B4747E3A}" destId="{BAFD7FF2-CC98-4E1B-BA19-12885E0940DE}" srcOrd="2" destOrd="0" parTransId="{4648191F-33F5-4114-A9B6-C39BD14B4367}" sibTransId="{5CE15A1D-5827-40D0-843E-9462D9657C00}"/>
    <dgm:cxn modelId="{26DFF593-43DA-470F-968C-3C2EDD459AB7}" type="presOf" srcId="{BAFD7FF2-CC98-4E1B-BA19-12885E0940DE}" destId="{3E692DC5-90D7-4B96-9128-9C471F8FC693}" srcOrd="0" destOrd="0" presId="urn:microsoft.com/office/officeart/2005/8/layout/target3"/>
    <dgm:cxn modelId="{66E5D996-326B-45F9-A121-851D62F41A9A}" type="presOf" srcId="{C3129BA2-0CDB-4022-9442-3896B4747E3A}" destId="{96B20701-2B35-4D9C-8674-3EAA699C4C62}" srcOrd="0" destOrd="0" presId="urn:microsoft.com/office/officeart/2005/8/layout/target3"/>
    <dgm:cxn modelId="{D205F8D4-1890-4356-94CE-66D3D69A7892}" type="presOf" srcId="{6778A727-31BC-488D-A755-BDD4EA67785A}" destId="{CD4E3DAF-89B6-4C02-9B59-10E694B3DE36}" srcOrd="0" destOrd="0" presId="urn:microsoft.com/office/officeart/2005/8/layout/target3"/>
    <dgm:cxn modelId="{0430BCF9-5DA4-49F9-B69F-FD10DD8AC8F2}" type="presParOf" srcId="{96B20701-2B35-4D9C-8674-3EAA699C4C62}" destId="{57CC08F9-CF25-41AA-9208-5B47BE448055}" srcOrd="0" destOrd="0" presId="urn:microsoft.com/office/officeart/2005/8/layout/target3"/>
    <dgm:cxn modelId="{35B9562E-0A55-4AD2-A742-6F804EA91ADB}" type="presParOf" srcId="{96B20701-2B35-4D9C-8674-3EAA699C4C62}" destId="{B423591E-BD5C-4417-AA20-D29615B323B2}" srcOrd="1" destOrd="0" presId="urn:microsoft.com/office/officeart/2005/8/layout/target3"/>
    <dgm:cxn modelId="{3574BA2C-1CD5-4D7F-AFF5-13EDF3D4BAAD}" type="presParOf" srcId="{96B20701-2B35-4D9C-8674-3EAA699C4C62}" destId="{CD4E3DAF-89B6-4C02-9B59-10E694B3DE36}" srcOrd="2" destOrd="0" presId="urn:microsoft.com/office/officeart/2005/8/layout/target3"/>
    <dgm:cxn modelId="{16449DC8-F8E2-4AB0-AEEC-71907C539233}" type="presParOf" srcId="{96B20701-2B35-4D9C-8674-3EAA699C4C62}" destId="{7F3F4F4A-4411-411D-A5A9-20CB237D9EF4}" srcOrd="3" destOrd="0" presId="urn:microsoft.com/office/officeart/2005/8/layout/target3"/>
    <dgm:cxn modelId="{C1BA356F-53B9-4870-B243-C852F9766528}" type="presParOf" srcId="{96B20701-2B35-4D9C-8674-3EAA699C4C62}" destId="{7A40DFC6-4053-493C-98A0-6DCBFFC00241}" srcOrd="4" destOrd="0" presId="urn:microsoft.com/office/officeart/2005/8/layout/target3"/>
    <dgm:cxn modelId="{A82D69AE-FFDB-4528-8163-14FC7E47A143}" type="presParOf" srcId="{96B20701-2B35-4D9C-8674-3EAA699C4C62}" destId="{5CF4111F-BA1B-4743-962F-27E6A1CDD1AD}" srcOrd="5" destOrd="0" presId="urn:microsoft.com/office/officeart/2005/8/layout/target3"/>
    <dgm:cxn modelId="{D562DFE8-2327-4192-A30A-55FAD2EAC9A7}" type="presParOf" srcId="{96B20701-2B35-4D9C-8674-3EAA699C4C62}" destId="{EF260874-FD5F-40C8-8546-6B9E09CF8A07}" srcOrd="6" destOrd="0" presId="urn:microsoft.com/office/officeart/2005/8/layout/target3"/>
    <dgm:cxn modelId="{8C0CB3F0-27F5-4718-B91A-FE90F34AFA26}" type="presParOf" srcId="{96B20701-2B35-4D9C-8674-3EAA699C4C62}" destId="{7F6728CE-08FB-4F99-B737-D00581B8EF3C}" srcOrd="7" destOrd="0" presId="urn:microsoft.com/office/officeart/2005/8/layout/target3"/>
    <dgm:cxn modelId="{C7801391-6ADE-4497-946F-6AE9B4847721}" type="presParOf" srcId="{96B20701-2B35-4D9C-8674-3EAA699C4C62}" destId="{3E692DC5-90D7-4B96-9128-9C471F8FC693}" srcOrd="8" destOrd="0" presId="urn:microsoft.com/office/officeart/2005/8/layout/target3"/>
    <dgm:cxn modelId="{0E0E4810-EE05-4507-8448-F360699FB0AC}" type="presParOf" srcId="{96B20701-2B35-4D9C-8674-3EAA699C4C62}" destId="{21688B84-4EBA-44DC-BCE5-80DFF47F650E}" srcOrd="9" destOrd="0" presId="urn:microsoft.com/office/officeart/2005/8/layout/target3"/>
    <dgm:cxn modelId="{FE0E3ED3-5059-4D0A-B3C1-9846F6A3359F}" type="presParOf" srcId="{96B20701-2B35-4D9C-8674-3EAA699C4C62}" destId="{4A569088-B5F5-46D4-865A-75658D39DEF1}" srcOrd="10" destOrd="0" presId="urn:microsoft.com/office/officeart/2005/8/layout/target3"/>
    <dgm:cxn modelId="{1FFA645C-0D27-4B68-B9E3-897B8938EB25}" type="presParOf" srcId="{96B20701-2B35-4D9C-8674-3EAA699C4C62}" destId="{AC2CD244-A5DF-4BFE-9E31-3BFB8C656CAA}" srcOrd="11" destOrd="0" presId="urn:microsoft.com/office/officeart/2005/8/layout/target3"/>
    <dgm:cxn modelId="{3B0839D3-9D1C-4D3A-9B37-9C693DE3B5D3}" type="presParOf" srcId="{96B20701-2B35-4D9C-8674-3EAA699C4C62}" destId="{64E5E8AB-4EE4-438C-BF6E-D90D62997E3C}" srcOrd="12" destOrd="0" presId="urn:microsoft.com/office/officeart/2005/8/layout/target3"/>
    <dgm:cxn modelId="{6A4C577F-0489-469F-8C14-4853E5C535DE}" type="presParOf" srcId="{96B20701-2B35-4D9C-8674-3EAA699C4C62}" destId="{AFCB3B2F-FF8E-448C-8DB8-C81D654C3D5F}" srcOrd="13" destOrd="0" presId="urn:microsoft.com/office/officeart/2005/8/layout/target3"/>
    <dgm:cxn modelId="{3594AFB3-B00A-435E-889D-8DCB02CB8F4A}" type="presParOf" srcId="{96B20701-2B35-4D9C-8674-3EAA699C4C62}" destId="{6F6AECBF-3B36-44D0-9370-961A8D9DAAE7}" srcOrd="14" destOrd="0" presId="urn:microsoft.com/office/officeart/2005/8/layout/target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606A59F-A62D-4A72-85E9-0483044AB7B2}" type="doc">
      <dgm:prSet loTypeId="urn:microsoft.com/office/officeart/2005/8/layout/hierarchy3" loCatId="relationship" qsTypeId="urn:microsoft.com/office/officeart/2005/8/quickstyle/3d3" qsCatId="3D" csTypeId="urn:microsoft.com/office/officeart/2005/8/colors/colorful4" csCatId="colorful" phldr="1"/>
      <dgm:spPr/>
      <dgm:t>
        <a:bodyPr/>
        <a:lstStyle/>
        <a:p>
          <a:endParaRPr lang="ru-RU"/>
        </a:p>
      </dgm:t>
    </dgm:pt>
    <dgm:pt modelId="{65425015-B5A3-4932-99B6-BD5546942AFB}">
      <dgm:prSet custT="1"/>
      <dgm:spPr>
        <a:xfrm>
          <a:off x="3390621" y="912"/>
          <a:ext cx="885635" cy="557490"/>
        </a:xfrm>
        <a:blipFill rotWithShape="0">
          <a:blip xmlns:r="http://schemas.openxmlformats.org/officeDocument/2006/relationships" r:embed="rId1"/>
          <a:stretch>
            <a:fillRect/>
          </a:stretch>
        </a:blip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endParaRPr lang="ru-RU" sz="1800">
            <a:solidFill>
              <a:sysClr val="window" lastClr="FFFFFF"/>
            </a:solidFill>
            <a:latin typeface="Times New Roman" pitchFamily="18" charset="0"/>
            <a:ea typeface="+mn-ea"/>
            <a:cs typeface="Times New Roman" pitchFamily="18" charset="0"/>
          </a:endParaRPr>
        </a:p>
      </dgm:t>
    </dgm:pt>
    <dgm:pt modelId="{BE2C1353-66BC-4A63-9A58-418B80171C77}" type="parTrans" cxnId="{E80C608B-F727-4E23-BA54-FDEAF1B14650}">
      <dgm:prSet/>
      <dgm:spPr/>
      <dgm:t>
        <a:bodyPr/>
        <a:lstStyle/>
        <a:p>
          <a:endParaRPr lang="ru-RU"/>
        </a:p>
      </dgm:t>
    </dgm:pt>
    <dgm:pt modelId="{0C52C8F0-153C-4D4A-960E-0B916F7BACE0}" type="sibTrans" cxnId="{E80C608B-F727-4E23-BA54-FDEAF1B14650}">
      <dgm:prSet/>
      <dgm:spPr/>
      <dgm:t>
        <a:bodyPr/>
        <a:lstStyle/>
        <a:p>
          <a:endParaRPr lang="ru-RU"/>
        </a:p>
      </dgm:t>
    </dgm:pt>
    <dgm:pt modelId="{73488C6D-6FF9-4055-B5E9-A7C333755B67}">
      <dgm:prSet custT="1"/>
      <dgm:spPr>
        <a:xfrm>
          <a:off x="1527946" y="600031"/>
          <a:ext cx="682565" cy="295023"/>
        </a:xfrm>
        <a:solidFill>
          <a:srgbClr val="C0504D">
            <a:lumMod val="40000"/>
            <a:lumOff val="60000"/>
            <a:alpha val="9000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gm:spPr>
      <dgm:t>
        <a:bodyPr/>
        <a:lstStyle/>
        <a:p>
          <a:r>
            <a:rPr lang="ru-RU" sz="1200" b="1">
              <a:solidFill>
                <a:sysClr val="windowText" lastClr="000000">
                  <a:hueOff val="0"/>
                  <a:satOff val="0"/>
                  <a:lumOff val="0"/>
                  <a:alphaOff val="0"/>
                </a:sysClr>
              </a:solidFill>
              <a:latin typeface="Times New Roman" pitchFamily="18" charset="0"/>
              <a:ea typeface="+mn-ea"/>
              <a:cs typeface="Times New Roman" pitchFamily="18" charset="0"/>
            </a:rPr>
            <a:t>11,7%</a:t>
          </a:r>
          <a:endParaRPr lang="ru-RU" sz="1200" b="1">
            <a:solidFill>
              <a:srgbClr val="F79646">
                <a:lumMod val="40000"/>
                <a:lumOff val="60000"/>
              </a:srgbClr>
            </a:solidFill>
            <a:latin typeface="Times New Roman" pitchFamily="18" charset="0"/>
            <a:ea typeface="+mn-ea"/>
            <a:cs typeface="Times New Roman" pitchFamily="18" charset="0"/>
          </a:endParaRPr>
        </a:p>
      </dgm:t>
    </dgm:pt>
    <dgm:pt modelId="{F3704DD9-0048-41A3-9232-437566FDF09B}" type="parTrans" cxnId="{3737BC20-BDBE-4662-A738-6C476F1F5679}">
      <dgm:prSet/>
      <dgm:spPr>
        <a:xfrm>
          <a:off x="1393663" y="526275"/>
          <a:ext cx="91440" cy="221267"/>
        </a:xfrm>
        <a:noFill/>
        <a:ln w="25400" cap="flat" cmpd="sng" algn="ctr">
          <a:solidFill>
            <a:srgbClr val="4BACC6">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ru-RU"/>
        </a:p>
      </dgm:t>
    </dgm:pt>
    <dgm:pt modelId="{68658C75-8FB7-4159-8513-7F3518B01C12}" type="sibTrans" cxnId="{3737BC20-BDBE-4662-A738-6C476F1F5679}">
      <dgm:prSet/>
      <dgm:spPr/>
      <dgm:t>
        <a:bodyPr/>
        <a:lstStyle/>
        <a:p>
          <a:endParaRPr lang="ru-RU"/>
        </a:p>
      </dgm:t>
    </dgm:pt>
    <dgm:pt modelId="{194CFB91-B9BC-4CBA-A042-92F725BF5CAA}">
      <dgm:prSet custT="1"/>
      <dgm:spPr>
        <a:xfrm>
          <a:off x="2555795" y="622972"/>
          <a:ext cx="691605" cy="295023"/>
        </a:xfrm>
        <a:solidFill>
          <a:srgbClr val="C0504D">
            <a:lumMod val="40000"/>
            <a:lumOff val="60000"/>
            <a:alpha val="9000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gm:spPr>
      <dgm:t>
        <a:bodyPr/>
        <a:lstStyle/>
        <a:p>
          <a:r>
            <a:rPr lang="ru-RU" sz="1200" b="1">
              <a:solidFill>
                <a:sysClr val="windowText" lastClr="000000">
                  <a:hueOff val="0"/>
                  <a:satOff val="0"/>
                  <a:lumOff val="0"/>
                  <a:alphaOff val="0"/>
                </a:sysClr>
              </a:solidFill>
              <a:latin typeface="Times New Roman" pitchFamily="18" charset="0"/>
              <a:ea typeface="+mn-ea"/>
              <a:cs typeface="Times New Roman" pitchFamily="18" charset="0"/>
            </a:rPr>
            <a:t>6,7 %</a:t>
          </a:r>
        </a:p>
      </dgm:t>
    </dgm:pt>
    <dgm:pt modelId="{21610BD9-E9B5-443E-9026-6A3F20D0F4AA}" type="parTrans" cxnId="{00426B42-A2CE-4F5F-985F-3B8F4420F790}">
      <dgm:prSet/>
      <dgm:spPr>
        <a:xfrm>
          <a:off x="2424161" y="549216"/>
          <a:ext cx="91440" cy="221267"/>
        </a:xfrm>
        <a:noFill/>
        <a:ln w="25400" cap="flat" cmpd="sng" algn="ctr">
          <a:solidFill>
            <a:srgbClr val="4BACC6">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ru-RU"/>
        </a:p>
      </dgm:t>
    </dgm:pt>
    <dgm:pt modelId="{56202029-DCC8-4574-84D6-B4A2E35F8C87}" type="sibTrans" cxnId="{00426B42-A2CE-4F5F-985F-3B8F4420F790}">
      <dgm:prSet/>
      <dgm:spPr/>
      <dgm:t>
        <a:bodyPr/>
        <a:lstStyle/>
        <a:p>
          <a:endParaRPr lang="ru-RU"/>
        </a:p>
      </dgm:t>
    </dgm:pt>
    <dgm:pt modelId="{A16532BA-3F12-4874-AC66-ECE02237AA73}">
      <dgm:prSet custT="1"/>
      <dgm:spPr>
        <a:xfrm>
          <a:off x="3567748" y="632159"/>
          <a:ext cx="680304" cy="295023"/>
        </a:xfrm>
        <a:solidFill>
          <a:srgbClr val="C0504D">
            <a:lumMod val="40000"/>
            <a:lumOff val="60000"/>
            <a:alpha val="9000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gm:spPr>
      <dgm:t>
        <a:bodyPr/>
        <a:lstStyle/>
        <a:p>
          <a:r>
            <a:rPr lang="ru-RU" sz="1200" b="1">
              <a:solidFill>
                <a:sysClr val="windowText" lastClr="000000">
                  <a:hueOff val="0"/>
                  <a:satOff val="0"/>
                  <a:lumOff val="0"/>
                  <a:alphaOff val="0"/>
                </a:sysClr>
              </a:solidFill>
              <a:latin typeface="Times New Roman" pitchFamily="18" charset="0"/>
              <a:ea typeface="+mn-ea"/>
              <a:cs typeface="Times New Roman" pitchFamily="18" charset="0"/>
            </a:rPr>
            <a:t>2,8 %</a:t>
          </a:r>
        </a:p>
      </dgm:t>
    </dgm:pt>
    <dgm:pt modelId="{E209B3D0-075B-451D-BACC-A834AA0F97A5}" type="parTrans" cxnId="{11F99D5E-9DF4-40D9-AB09-CF20AE781D56}">
      <dgm:prSet/>
      <dgm:spPr>
        <a:xfrm>
          <a:off x="3433465" y="558403"/>
          <a:ext cx="91440" cy="221267"/>
        </a:xfrm>
        <a:noFill/>
        <a:ln w="25400" cap="flat" cmpd="sng" algn="ctr">
          <a:solidFill>
            <a:srgbClr val="4BACC6">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ru-RU"/>
        </a:p>
      </dgm:t>
    </dgm:pt>
    <dgm:pt modelId="{7ACFE7C4-0AD1-487F-B87F-393264B39BED}" type="sibTrans" cxnId="{11F99D5E-9DF4-40D9-AB09-CF20AE781D56}">
      <dgm:prSet/>
      <dgm:spPr/>
      <dgm:t>
        <a:bodyPr/>
        <a:lstStyle/>
        <a:p>
          <a:endParaRPr lang="ru-RU"/>
        </a:p>
      </dgm:t>
    </dgm:pt>
    <dgm:pt modelId="{37394EFC-031D-42C1-A5A7-7004A2EEDB02}">
      <dgm:prSet/>
      <dgm:spPr>
        <a:xfrm>
          <a:off x="1350819" y="912"/>
          <a:ext cx="885635" cy="525362"/>
        </a:xfrm>
        <a:blipFill rotWithShape="0">
          <a:blip xmlns:r="http://schemas.openxmlformats.org/officeDocument/2006/relationships" r:embed="rId2"/>
          <a:stretch>
            <a:fillRect/>
          </a:stretch>
        </a:blip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endParaRPr lang="ru-RU">
            <a:solidFill>
              <a:sysClr val="window" lastClr="FFFFFF"/>
            </a:solidFill>
            <a:latin typeface="Calibri"/>
            <a:ea typeface="+mn-ea"/>
            <a:cs typeface="+mn-cs"/>
          </a:endParaRPr>
        </a:p>
      </dgm:t>
    </dgm:pt>
    <dgm:pt modelId="{0D1F04A7-4E29-4469-A5B7-59AD9EC1DA68}" type="sibTrans" cxnId="{A9209330-38E3-4AF9-927D-4D3F5DE7475F}">
      <dgm:prSet/>
      <dgm:spPr/>
      <dgm:t>
        <a:bodyPr/>
        <a:lstStyle/>
        <a:p>
          <a:endParaRPr lang="ru-RU"/>
        </a:p>
      </dgm:t>
    </dgm:pt>
    <dgm:pt modelId="{5B673DFF-C253-4525-9DBA-78220E8B7128}" type="parTrans" cxnId="{A9209330-38E3-4AF9-927D-4D3F5DE7475F}">
      <dgm:prSet/>
      <dgm:spPr/>
      <dgm:t>
        <a:bodyPr/>
        <a:lstStyle/>
        <a:p>
          <a:endParaRPr lang="ru-RU"/>
        </a:p>
      </dgm:t>
    </dgm:pt>
    <dgm:pt modelId="{AE19956E-D2BC-4EDE-A28C-2562F790E975}">
      <dgm:prSet custT="1"/>
      <dgm:spPr>
        <a:xfrm>
          <a:off x="1527946" y="968810"/>
          <a:ext cx="671349" cy="295023"/>
        </a:xfrm>
        <a:solidFill>
          <a:srgbClr val="EEECE1">
            <a:lumMod val="75000"/>
            <a:alpha val="9000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gm:spPr>
      <dgm:t>
        <a:bodyPr/>
        <a:lstStyle/>
        <a:p>
          <a:r>
            <a:rPr lang="ru-RU" sz="1200" b="1">
              <a:solidFill>
                <a:sysClr val="windowText" lastClr="000000">
                  <a:hueOff val="0"/>
                  <a:satOff val="0"/>
                  <a:lumOff val="0"/>
                  <a:alphaOff val="0"/>
                </a:sysClr>
              </a:solidFill>
              <a:latin typeface="Times New Roman" pitchFamily="18" charset="0"/>
              <a:ea typeface="+mn-ea"/>
              <a:cs typeface="Times New Roman" pitchFamily="18" charset="0"/>
            </a:rPr>
            <a:t>79,9 %</a:t>
          </a:r>
        </a:p>
      </dgm:t>
    </dgm:pt>
    <dgm:pt modelId="{14F2AD08-41EE-4CD2-B131-D76C9B691968}" type="parTrans" cxnId="{2811204D-33DE-4ABB-8504-A704E03D6978}">
      <dgm:prSet/>
      <dgm:spPr>
        <a:xfrm>
          <a:off x="1393663" y="526275"/>
          <a:ext cx="91440" cy="590046"/>
        </a:xfrm>
        <a:noFill/>
        <a:ln w="25400" cap="flat" cmpd="sng" algn="ctr">
          <a:solidFill>
            <a:srgbClr val="4BACC6">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ru-RU"/>
        </a:p>
      </dgm:t>
    </dgm:pt>
    <dgm:pt modelId="{D4630743-BFED-4F14-A95D-7E7B43D9FA58}" type="sibTrans" cxnId="{2811204D-33DE-4ABB-8504-A704E03D6978}">
      <dgm:prSet/>
      <dgm:spPr/>
      <dgm:t>
        <a:bodyPr/>
        <a:lstStyle/>
        <a:p>
          <a:endParaRPr lang="ru-RU"/>
        </a:p>
      </dgm:t>
    </dgm:pt>
    <dgm:pt modelId="{0B51B767-6069-4694-8CBC-A71D64ABBC44}">
      <dgm:prSet custT="1"/>
      <dgm:spPr>
        <a:xfrm>
          <a:off x="1527946" y="1337588"/>
          <a:ext cx="642876" cy="295023"/>
        </a:xfrm>
        <a:solidFill>
          <a:srgbClr val="FFC000">
            <a:alpha val="9000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gm:spPr>
      <dgm:t>
        <a:bodyPr/>
        <a:lstStyle/>
        <a:p>
          <a:r>
            <a:rPr lang="ru-RU" sz="1200" b="1">
              <a:solidFill>
                <a:sysClr val="windowText" lastClr="000000">
                  <a:hueOff val="0"/>
                  <a:satOff val="0"/>
                  <a:lumOff val="0"/>
                  <a:alphaOff val="0"/>
                </a:sysClr>
              </a:solidFill>
              <a:latin typeface="Times New Roman" pitchFamily="18" charset="0"/>
              <a:ea typeface="+mn-ea"/>
              <a:cs typeface="Times New Roman" pitchFamily="18" charset="0"/>
            </a:rPr>
            <a:t>8,4 %</a:t>
          </a:r>
        </a:p>
      </dgm:t>
    </dgm:pt>
    <dgm:pt modelId="{887480A4-78E1-42AF-87FD-2EEB203FFD15}" type="parTrans" cxnId="{1F02D7ED-E251-4EF8-83CE-29E1C3331050}">
      <dgm:prSet/>
      <dgm:spPr>
        <a:xfrm>
          <a:off x="1393663" y="526275"/>
          <a:ext cx="91440" cy="958825"/>
        </a:xfrm>
        <a:noFill/>
        <a:ln w="25400" cap="flat" cmpd="sng" algn="ctr">
          <a:solidFill>
            <a:srgbClr val="4BACC6">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ru-RU"/>
        </a:p>
      </dgm:t>
    </dgm:pt>
    <dgm:pt modelId="{59B86CEA-2163-4AEB-8740-6092612E432A}" type="sibTrans" cxnId="{1F02D7ED-E251-4EF8-83CE-29E1C3331050}">
      <dgm:prSet/>
      <dgm:spPr/>
      <dgm:t>
        <a:bodyPr/>
        <a:lstStyle/>
        <a:p>
          <a:endParaRPr lang="ru-RU"/>
        </a:p>
      </dgm:t>
    </dgm:pt>
    <dgm:pt modelId="{8E92022B-A454-4BBF-A3A8-C398BDD1A6AC}">
      <dgm:prSet custT="1"/>
      <dgm:spPr>
        <a:xfrm>
          <a:off x="2555795" y="991751"/>
          <a:ext cx="685591" cy="295023"/>
        </a:xfrm>
        <a:solidFill>
          <a:srgbClr val="EEECE1">
            <a:lumMod val="75000"/>
            <a:alpha val="9000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gm:spPr>
      <dgm:t>
        <a:bodyPr/>
        <a:lstStyle/>
        <a:p>
          <a:r>
            <a:rPr lang="ru-RU" sz="1200" b="1">
              <a:solidFill>
                <a:sysClr val="windowText" lastClr="000000">
                  <a:hueOff val="0"/>
                  <a:satOff val="0"/>
                  <a:lumOff val="0"/>
                  <a:alphaOff val="0"/>
                </a:sysClr>
              </a:solidFill>
              <a:latin typeface="Times New Roman" pitchFamily="18" charset="0"/>
              <a:ea typeface="+mn-ea"/>
              <a:cs typeface="Times New Roman" pitchFamily="18" charset="0"/>
            </a:rPr>
            <a:t>89,9%</a:t>
          </a:r>
        </a:p>
      </dgm:t>
    </dgm:pt>
    <dgm:pt modelId="{F1AA152D-154D-45D6-A3C8-27F8B4B36532}" type="parTrans" cxnId="{FF9612A6-0910-4BE2-B60B-6365E9D40636}">
      <dgm:prSet/>
      <dgm:spPr>
        <a:xfrm>
          <a:off x="2424161" y="549216"/>
          <a:ext cx="91440" cy="590046"/>
        </a:xfrm>
        <a:noFill/>
        <a:ln w="25400" cap="flat" cmpd="sng" algn="ctr">
          <a:solidFill>
            <a:srgbClr val="4BACC6">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ru-RU"/>
        </a:p>
      </dgm:t>
    </dgm:pt>
    <dgm:pt modelId="{90E6C9DD-915C-4C02-BDEE-86E8B84F1CE4}" type="sibTrans" cxnId="{FF9612A6-0910-4BE2-B60B-6365E9D40636}">
      <dgm:prSet/>
      <dgm:spPr/>
      <dgm:t>
        <a:bodyPr/>
        <a:lstStyle/>
        <a:p>
          <a:endParaRPr lang="ru-RU"/>
        </a:p>
      </dgm:t>
    </dgm:pt>
    <dgm:pt modelId="{7CC67F20-27E8-4F70-B1E4-37AA86335569}">
      <dgm:prSet custT="1"/>
      <dgm:spPr>
        <a:xfrm>
          <a:off x="2555795" y="1360529"/>
          <a:ext cx="648526" cy="295023"/>
        </a:xfrm>
        <a:solidFill>
          <a:srgbClr val="FFC000">
            <a:alpha val="9000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gm:spPr>
      <dgm:t>
        <a:bodyPr/>
        <a:lstStyle/>
        <a:p>
          <a:r>
            <a:rPr lang="ru-RU" sz="1200" b="1">
              <a:solidFill>
                <a:sysClr val="windowText" lastClr="000000">
                  <a:hueOff val="0"/>
                  <a:satOff val="0"/>
                  <a:lumOff val="0"/>
                  <a:alphaOff val="0"/>
                </a:sysClr>
              </a:solidFill>
              <a:latin typeface="Times New Roman" pitchFamily="18" charset="0"/>
              <a:ea typeface="+mn-ea"/>
              <a:cs typeface="Times New Roman" pitchFamily="18" charset="0"/>
            </a:rPr>
            <a:t>3,4 %</a:t>
          </a:r>
        </a:p>
      </dgm:t>
    </dgm:pt>
    <dgm:pt modelId="{6CFE6433-A6FC-4D66-8C4C-7BC81BEC5B9E}" type="parTrans" cxnId="{C5F5B50D-EFC1-4D92-B2AF-0BB2EE409EC7}">
      <dgm:prSet/>
      <dgm:spPr>
        <a:xfrm>
          <a:off x="2424161" y="549216"/>
          <a:ext cx="91440" cy="958825"/>
        </a:xfrm>
        <a:noFill/>
        <a:ln w="25400" cap="flat" cmpd="sng" algn="ctr">
          <a:solidFill>
            <a:srgbClr val="4BACC6">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ru-RU"/>
        </a:p>
      </dgm:t>
    </dgm:pt>
    <dgm:pt modelId="{6BEDE87D-CF03-4B1E-BB20-96CCFC91C1A8}" type="sibTrans" cxnId="{C5F5B50D-EFC1-4D92-B2AF-0BB2EE409EC7}">
      <dgm:prSet/>
      <dgm:spPr/>
      <dgm:t>
        <a:bodyPr/>
        <a:lstStyle/>
        <a:p>
          <a:endParaRPr lang="ru-RU"/>
        </a:p>
      </dgm:t>
    </dgm:pt>
    <dgm:pt modelId="{D2C80AAF-30C6-4943-9E2E-BAE8D9A1CAAB}">
      <dgm:prSet custT="1"/>
      <dgm:spPr>
        <a:xfrm>
          <a:off x="3567748" y="1000938"/>
          <a:ext cx="694541" cy="295023"/>
        </a:xfrm>
        <a:solidFill>
          <a:srgbClr val="EEECE1">
            <a:lumMod val="75000"/>
            <a:alpha val="9000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gm:spPr>
      <dgm:t>
        <a:bodyPr/>
        <a:lstStyle/>
        <a:p>
          <a:r>
            <a:rPr lang="ru-RU" sz="1200" b="1">
              <a:solidFill>
                <a:sysClr val="windowText" lastClr="000000">
                  <a:hueOff val="0"/>
                  <a:satOff val="0"/>
                  <a:lumOff val="0"/>
                  <a:alphaOff val="0"/>
                </a:sysClr>
              </a:solidFill>
              <a:latin typeface="Times New Roman" pitchFamily="18" charset="0"/>
              <a:ea typeface="+mn-ea"/>
              <a:cs typeface="Times New Roman" pitchFamily="18" charset="0"/>
            </a:rPr>
            <a:t>13,6%</a:t>
          </a:r>
        </a:p>
      </dgm:t>
    </dgm:pt>
    <dgm:pt modelId="{5F542859-2685-4452-ABBD-9EB7CF7E15E2}" type="parTrans" cxnId="{6FDF7803-2A9E-43CA-8946-84188C7D2328}">
      <dgm:prSet/>
      <dgm:spPr>
        <a:xfrm>
          <a:off x="3433465" y="558403"/>
          <a:ext cx="91440" cy="590046"/>
        </a:xfrm>
        <a:noFill/>
        <a:ln w="25400" cap="flat" cmpd="sng" algn="ctr">
          <a:solidFill>
            <a:srgbClr val="4BACC6">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ru-RU"/>
        </a:p>
      </dgm:t>
    </dgm:pt>
    <dgm:pt modelId="{D5CF9B78-B201-49F1-982B-A20B2E87BADD}" type="sibTrans" cxnId="{6FDF7803-2A9E-43CA-8946-84188C7D2328}">
      <dgm:prSet/>
      <dgm:spPr/>
      <dgm:t>
        <a:bodyPr/>
        <a:lstStyle/>
        <a:p>
          <a:endParaRPr lang="ru-RU"/>
        </a:p>
      </dgm:t>
    </dgm:pt>
    <dgm:pt modelId="{DEE9C735-A0E2-40FA-B1FA-84919BCEA86A}">
      <dgm:prSet custT="1"/>
      <dgm:spPr>
        <a:xfrm>
          <a:off x="3567748" y="1369716"/>
          <a:ext cx="703221" cy="295023"/>
        </a:xfrm>
        <a:solidFill>
          <a:srgbClr val="FFC000">
            <a:alpha val="9000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gm:spPr>
      <dgm:t>
        <a:bodyPr/>
        <a:lstStyle/>
        <a:p>
          <a:r>
            <a:rPr lang="ru-RU" sz="1200" b="1">
              <a:solidFill>
                <a:sysClr val="windowText" lastClr="000000">
                  <a:hueOff val="0"/>
                  <a:satOff val="0"/>
                  <a:lumOff val="0"/>
                  <a:alphaOff val="0"/>
                </a:sysClr>
              </a:solidFill>
              <a:latin typeface="Times New Roman" pitchFamily="18" charset="0"/>
              <a:ea typeface="+mn-ea"/>
              <a:cs typeface="Times New Roman" pitchFamily="18" charset="0"/>
            </a:rPr>
            <a:t>83,6</a:t>
          </a:r>
          <a:r>
            <a:rPr lang="en-US" sz="1200" b="1">
              <a:solidFill>
                <a:sysClr val="windowText" lastClr="000000">
                  <a:hueOff val="0"/>
                  <a:satOff val="0"/>
                  <a:lumOff val="0"/>
                  <a:alphaOff val="0"/>
                </a:sysClr>
              </a:solidFill>
              <a:latin typeface="Times New Roman" pitchFamily="18" charset="0"/>
              <a:ea typeface="+mn-ea"/>
              <a:cs typeface="Times New Roman" pitchFamily="18" charset="0"/>
            </a:rPr>
            <a:t> </a:t>
          </a:r>
          <a:r>
            <a:rPr lang="ru-RU" sz="1200" b="1">
              <a:solidFill>
                <a:sysClr val="windowText" lastClr="000000">
                  <a:hueOff val="0"/>
                  <a:satOff val="0"/>
                  <a:lumOff val="0"/>
                  <a:alphaOff val="0"/>
                </a:sysClr>
              </a:solidFill>
              <a:latin typeface="Times New Roman" pitchFamily="18" charset="0"/>
              <a:ea typeface="+mn-ea"/>
              <a:cs typeface="Times New Roman" pitchFamily="18" charset="0"/>
            </a:rPr>
            <a:t>%</a:t>
          </a:r>
        </a:p>
      </dgm:t>
    </dgm:pt>
    <dgm:pt modelId="{ECBF3759-B08E-4909-8938-5AD5D04E313B}" type="parTrans" cxnId="{BA090D05-8C53-459F-9394-47A9CC6290A0}">
      <dgm:prSet/>
      <dgm:spPr>
        <a:xfrm>
          <a:off x="3433465" y="558403"/>
          <a:ext cx="91440" cy="958825"/>
        </a:xfrm>
        <a:noFill/>
        <a:ln w="25400" cap="flat" cmpd="sng" algn="ctr">
          <a:solidFill>
            <a:srgbClr val="4BACC6">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ru-RU"/>
        </a:p>
      </dgm:t>
    </dgm:pt>
    <dgm:pt modelId="{9D33DDC1-FA82-4D9D-A845-4A3D9FA7C655}" type="sibTrans" cxnId="{BA090D05-8C53-459F-9394-47A9CC6290A0}">
      <dgm:prSet/>
      <dgm:spPr/>
      <dgm:t>
        <a:bodyPr/>
        <a:lstStyle/>
        <a:p>
          <a:endParaRPr lang="ru-RU"/>
        </a:p>
      </dgm:t>
    </dgm:pt>
    <dgm:pt modelId="{631E3BF4-3E42-4E4B-AE91-A37B55DD14F0}">
      <dgm:prSet custT="1"/>
      <dgm:spPr>
        <a:xfrm>
          <a:off x="2383967" y="912"/>
          <a:ext cx="859142" cy="548303"/>
        </a:xfrm>
        <a:blipFill rotWithShape="0">
          <a:blip xmlns:r="http://schemas.openxmlformats.org/officeDocument/2006/relationships" r:embed="rId3"/>
          <a:stretch>
            <a:fillRect/>
          </a:stretch>
        </a:blip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endParaRPr lang="ru-RU" sz="1800">
            <a:solidFill>
              <a:sysClr val="window" lastClr="FFFFFF"/>
            </a:solidFill>
            <a:latin typeface="Times New Roman" pitchFamily="18" charset="0"/>
            <a:ea typeface="+mn-ea"/>
            <a:cs typeface="Times New Roman" pitchFamily="18" charset="0"/>
          </a:endParaRPr>
        </a:p>
      </dgm:t>
    </dgm:pt>
    <dgm:pt modelId="{5A0F42C7-8EB2-49FB-A4C0-826D792B533B}" type="sibTrans" cxnId="{F4DA036F-5FE0-4053-969A-991791AE83D4}">
      <dgm:prSet/>
      <dgm:spPr/>
      <dgm:t>
        <a:bodyPr/>
        <a:lstStyle/>
        <a:p>
          <a:endParaRPr lang="ru-RU"/>
        </a:p>
      </dgm:t>
    </dgm:pt>
    <dgm:pt modelId="{872E4060-7F6E-4D12-A47A-322553849D28}" type="parTrans" cxnId="{F4DA036F-5FE0-4053-969A-991791AE83D4}">
      <dgm:prSet/>
      <dgm:spPr/>
      <dgm:t>
        <a:bodyPr/>
        <a:lstStyle/>
        <a:p>
          <a:endParaRPr lang="ru-RU"/>
        </a:p>
      </dgm:t>
    </dgm:pt>
    <dgm:pt modelId="{C6E8CC0A-B46A-4499-B514-0C05DA64DAD2}" type="pres">
      <dgm:prSet presAssocID="{4606A59F-A62D-4A72-85E9-0483044AB7B2}" presName="diagram" presStyleCnt="0">
        <dgm:presLayoutVars>
          <dgm:chPref val="1"/>
          <dgm:dir/>
          <dgm:animOne val="branch"/>
          <dgm:animLvl val="lvl"/>
          <dgm:resizeHandles/>
        </dgm:presLayoutVars>
      </dgm:prSet>
      <dgm:spPr/>
      <dgm:t>
        <a:bodyPr/>
        <a:lstStyle/>
        <a:p>
          <a:endParaRPr lang="ru-RU"/>
        </a:p>
      </dgm:t>
    </dgm:pt>
    <dgm:pt modelId="{D2DD3D49-1D2C-4579-B663-B08EE6F2A32A}" type="pres">
      <dgm:prSet presAssocID="{37394EFC-031D-42C1-A5A7-7004A2EEDB02}" presName="root" presStyleCnt="0"/>
      <dgm:spPr/>
      <dgm:t>
        <a:bodyPr/>
        <a:lstStyle/>
        <a:p>
          <a:endParaRPr lang="ru-RU"/>
        </a:p>
      </dgm:t>
    </dgm:pt>
    <dgm:pt modelId="{E0857EA7-E00A-47F5-A971-E39B450D4499}" type="pres">
      <dgm:prSet presAssocID="{37394EFC-031D-42C1-A5A7-7004A2EEDB02}" presName="rootComposite" presStyleCnt="0"/>
      <dgm:spPr/>
      <dgm:t>
        <a:bodyPr/>
        <a:lstStyle/>
        <a:p>
          <a:endParaRPr lang="ru-RU"/>
        </a:p>
      </dgm:t>
    </dgm:pt>
    <dgm:pt modelId="{9195AE81-BDF0-459C-895F-F12EBD8863D6}" type="pres">
      <dgm:prSet presAssocID="{37394EFC-031D-42C1-A5A7-7004A2EEDB02}" presName="rootText" presStyleLbl="node1" presStyleIdx="0" presStyleCnt="3" custScaleX="150096" custScaleY="178075"/>
      <dgm:spPr>
        <a:prstGeom prst="round2SameRect">
          <a:avLst/>
        </a:prstGeom>
      </dgm:spPr>
      <dgm:t>
        <a:bodyPr/>
        <a:lstStyle/>
        <a:p>
          <a:endParaRPr lang="ru-RU"/>
        </a:p>
      </dgm:t>
    </dgm:pt>
    <dgm:pt modelId="{20BAD973-25DF-4423-8066-EC2FFB06198F}" type="pres">
      <dgm:prSet presAssocID="{37394EFC-031D-42C1-A5A7-7004A2EEDB02}" presName="rootConnector" presStyleLbl="node1" presStyleIdx="0" presStyleCnt="3"/>
      <dgm:spPr/>
      <dgm:t>
        <a:bodyPr/>
        <a:lstStyle/>
        <a:p>
          <a:endParaRPr lang="ru-RU"/>
        </a:p>
      </dgm:t>
    </dgm:pt>
    <dgm:pt modelId="{F052394F-4394-46F8-A387-E910211A9D90}" type="pres">
      <dgm:prSet presAssocID="{37394EFC-031D-42C1-A5A7-7004A2EEDB02}" presName="childShape" presStyleCnt="0"/>
      <dgm:spPr/>
      <dgm:t>
        <a:bodyPr/>
        <a:lstStyle/>
        <a:p>
          <a:endParaRPr lang="ru-RU"/>
        </a:p>
      </dgm:t>
    </dgm:pt>
    <dgm:pt modelId="{FB73CEA3-6826-48E5-B150-15F49E7F3A9B}" type="pres">
      <dgm:prSet presAssocID="{F3704DD9-0048-41A3-9232-437566FDF09B}" presName="Name13" presStyleLbl="parChTrans1D2" presStyleIdx="0" presStyleCnt="9"/>
      <dgm:spPr>
        <a:custGeom>
          <a:avLst/>
          <a:gdLst/>
          <a:ahLst/>
          <a:cxnLst/>
          <a:rect l="0" t="0" r="0" b="0"/>
          <a:pathLst>
            <a:path>
              <a:moveTo>
                <a:pt x="45720" y="0"/>
              </a:moveTo>
              <a:lnTo>
                <a:pt x="45720" y="221267"/>
              </a:lnTo>
              <a:lnTo>
                <a:pt x="134283" y="221267"/>
              </a:lnTo>
            </a:path>
          </a:pathLst>
        </a:custGeom>
      </dgm:spPr>
      <dgm:t>
        <a:bodyPr/>
        <a:lstStyle/>
        <a:p>
          <a:endParaRPr lang="ru-RU"/>
        </a:p>
      </dgm:t>
    </dgm:pt>
    <dgm:pt modelId="{242A9741-7BE6-4970-83BF-2E655ED7CB9F}" type="pres">
      <dgm:prSet presAssocID="{73488C6D-6FF9-4055-B5E9-A7C333755B67}" presName="childText" presStyleLbl="bgAcc1" presStyleIdx="0" presStyleCnt="9" custScaleX="144600">
        <dgm:presLayoutVars>
          <dgm:bulletEnabled val="1"/>
        </dgm:presLayoutVars>
      </dgm:prSet>
      <dgm:spPr>
        <a:prstGeom prst="wedgeRoundRectCallout">
          <a:avLst/>
        </a:prstGeom>
      </dgm:spPr>
      <dgm:t>
        <a:bodyPr/>
        <a:lstStyle/>
        <a:p>
          <a:endParaRPr lang="ru-RU"/>
        </a:p>
      </dgm:t>
    </dgm:pt>
    <dgm:pt modelId="{045EB985-BCDC-4F97-B50C-A4570FC5D4B8}" type="pres">
      <dgm:prSet presAssocID="{14F2AD08-41EE-4CD2-B131-D76C9B691968}" presName="Name13" presStyleLbl="parChTrans1D2" presStyleIdx="1" presStyleCnt="9"/>
      <dgm:spPr>
        <a:custGeom>
          <a:avLst/>
          <a:gdLst/>
          <a:ahLst/>
          <a:cxnLst/>
          <a:rect l="0" t="0" r="0" b="0"/>
          <a:pathLst>
            <a:path>
              <a:moveTo>
                <a:pt x="45720" y="0"/>
              </a:moveTo>
              <a:lnTo>
                <a:pt x="45720" y="590046"/>
              </a:lnTo>
              <a:lnTo>
                <a:pt x="134283" y="590046"/>
              </a:lnTo>
            </a:path>
          </a:pathLst>
        </a:custGeom>
      </dgm:spPr>
      <dgm:t>
        <a:bodyPr/>
        <a:lstStyle/>
        <a:p>
          <a:endParaRPr lang="ru-RU"/>
        </a:p>
      </dgm:t>
    </dgm:pt>
    <dgm:pt modelId="{D2566029-8319-4FC7-86A0-00C1E0F390F1}" type="pres">
      <dgm:prSet presAssocID="{AE19956E-D2BC-4EDE-A28C-2562F790E975}" presName="childText" presStyleLbl="bgAcc1" presStyleIdx="1" presStyleCnt="9" custScaleX="142224">
        <dgm:presLayoutVars>
          <dgm:bulletEnabled val="1"/>
        </dgm:presLayoutVars>
      </dgm:prSet>
      <dgm:spPr>
        <a:prstGeom prst="wave">
          <a:avLst/>
        </a:prstGeom>
      </dgm:spPr>
      <dgm:t>
        <a:bodyPr/>
        <a:lstStyle/>
        <a:p>
          <a:endParaRPr lang="ru-RU"/>
        </a:p>
      </dgm:t>
    </dgm:pt>
    <dgm:pt modelId="{9A78E4E3-2A0A-41A8-B51A-1F434E5D542E}" type="pres">
      <dgm:prSet presAssocID="{887480A4-78E1-42AF-87FD-2EEB203FFD15}" presName="Name13" presStyleLbl="parChTrans1D2" presStyleIdx="2" presStyleCnt="9"/>
      <dgm:spPr>
        <a:custGeom>
          <a:avLst/>
          <a:gdLst/>
          <a:ahLst/>
          <a:cxnLst/>
          <a:rect l="0" t="0" r="0" b="0"/>
          <a:pathLst>
            <a:path>
              <a:moveTo>
                <a:pt x="45720" y="0"/>
              </a:moveTo>
              <a:lnTo>
                <a:pt x="45720" y="958825"/>
              </a:lnTo>
              <a:lnTo>
                <a:pt x="134283" y="958825"/>
              </a:lnTo>
            </a:path>
          </a:pathLst>
        </a:custGeom>
      </dgm:spPr>
      <dgm:t>
        <a:bodyPr/>
        <a:lstStyle/>
        <a:p>
          <a:endParaRPr lang="ru-RU"/>
        </a:p>
      </dgm:t>
    </dgm:pt>
    <dgm:pt modelId="{59571F21-F27E-49AE-88C2-ECA0EB3320C1}" type="pres">
      <dgm:prSet presAssocID="{0B51B767-6069-4694-8CBC-A71D64ABBC44}" presName="childText" presStyleLbl="bgAcc1" presStyleIdx="2" presStyleCnt="9" custScaleX="136192">
        <dgm:presLayoutVars>
          <dgm:bulletEnabled val="1"/>
        </dgm:presLayoutVars>
      </dgm:prSet>
      <dgm:spPr>
        <a:prstGeom prst="flowChartPunchedTape">
          <a:avLst/>
        </a:prstGeom>
      </dgm:spPr>
      <dgm:t>
        <a:bodyPr/>
        <a:lstStyle/>
        <a:p>
          <a:endParaRPr lang="ru-RU"/>
        </a:p>
      </dgm:t>
    </dgm:pt>
    <dgm:pt modelId="{E7BF56F9-5B62-47B2-A0C5-418439DD3C60}" type="pres">
      <dgm:prSet presAssocID="{631E3BF4-3E42-4E4B-AE91-A37B55DD14F0}" presName="root" presStyleCnt="0"/>
      <dgm:spPr/>
      <dgm:t>
        <a:bodyPr/>
        <a:lstStyle/>
        <a:p>
          <a:endParaRPr lang="ru-RU"/>
        </a:p>
      </dgm:t>
    </dgm:pt>
    <dgm:pt modelId="{6B2A02F9-7322-41C7-B7CC-CE2C3C1B8061}" type="pres">
      <dgm:prSet presAssocID="{631E3BF4-3E42-4E4B-AE91-A37B55DD14F0}" presName="rootComposite" presStyleCnt="0"/>
      <dgm:spPr/>
      <dgm:t>
        <a:bodyPr/>
        <a:lstStyle/>
        <a:p>
          <a:endParaRPr lang="ru-RU"/>
        </a:p>
      </dgm:t>
    </dgm:pt>
    <dgm:pt modelId="{60FBD566-5DF6-4CCA-BECF-8AE3CCFE282F}" type="pres">
      <dgm:prSet presAssocID="{631E3BF4-3E42-4E4B-AE91-A37B55DD14F0}" presName="rootText" presStyleLbl="node1" presStyleIdx="1" presStyleCnt="3" custScaleX="145606" custScaleY="185851"/>
      <dgm:spPr>
        <a:prstGeom prst="round2SameRect">
          <a:avLst/>
        </a:prstGeom>
      </dgm:spPr>
      <dgm:t>
        <a:bodyPr/>
        <a:lstStyle/>
        <a:p>
          <a:endParaRPr lang="ru-RU"/>
        </a:p>
      </dgm:t>
    </dgm:pt>
    <dgm:pt modelId="{3E22C650-6B06-459E-94A9-B5643BC1BCB0}" type="pres">
      <dgm:prSet presAssocID="{631E3BF4-3E42-4E4B-AE91-A37B55DD14F0}" presName="rootConnector" presStyleLbl="node1" presStyleIdx="1" presStyleCnt="3"/>
      <dgm:spPr/>
      <dgm:t>
        <a:bodyPr/>
        <a:lstStyle/>
        <a:p>
          <a:endParaRPr lang="ru-RU"/>
        </a:p>
      </dgm:t>
    </dgm:pt>
    <dgm:pt modelId="{6EA81726-6501-4D87-A989-1FF71F04FF7E}" type="pres">
      <dgm:prSet presAssocID="{631E3BF4-3E42-4E4B-AE91-A37B55DD14F0}" presName="childShape" presStyleCnt="0"/>
      <dgm:spPr/>
      <dgm:t>
        <a:bodyPr/>
        <a:lstStyle/>
        <a:p>
          <a:endParaRPr lang="ru-RU"/>
        </a:p>
      </dgm:t>
    </dgm:pt>
    <dgm:pt modelId="{6D5043AE-68DB-4EDC-81B1-913AE4E82A58}" type="pres">
      <dgm:prSet presAssocID="{21610BD9-E9B5-443E-9026-6A3F20D0F4AA}" presName="Name13" presStyleLbl="parChTrans1D2" presStyleIdx="3" presStyleCnt="9"/>
      <dgm:spPr>
        <a:custGeom>
          <a:avLst/>
          <a:gdLst/>
          <a:ahLst/>
          <a:cxnLst/>
          <a:rect l="0" t="0" r="0" b="0"/>
          <a:pathLst>
            <a:path>
              <a:moveTo>
                <a:pt x="45720" y="0"/>
              </a:moveTo>
              <a:lnTo>
                <a:pt x="45720" y="221267"/>
              </a:lnTo>
              <a:lnTo>
                <a:pt x="131634" y="221267"/>
              </a:lnTo>
            </a:path>
          </a:pathLst>
        </a:custGeom>
      </dgm:spPr>
      <dgm:t>
        <a:bodyPr/>
        <a:lstStyle/>
        <a:p>
          <a:endParaRPr lang="ru-RU"/>
        </a:p>
      </dgm:t>
    </dgm:pt>
    <dgm:pt modelId="{E622C09E-34C1-49C0-AB5E-B78391A678CB}" type="pres">
      <dgm:prSet presAssocID="{194CFB91-B9BC-4CBA-A042-92F725BF5CAA}" presName="childText" presStyleLbl="bgAcc1" presStyleIdx="3" presStyleCnt="9" custScaleX="146515">
        <dgm:presLayoutVars>
          <dgm:bulletEnabled val="1"/>
        </dgm:presLayoutVars>
      </dgm:prSet>
      <dgm:spPr>
        <a:prstGeom prst="wedgeRoundRectCallout">
          <a:avLst/>
        </a:prstGeom>
      </dgm:spPr>
      <dgm:t>
        <a:bodyPr/>
        <a:lstStyle/>
        <a:p>
          <a:endParaRPr lang="ru-RU"/>
        </a:p>
      </dgm:t>
    </dgm:pt>
    <dgm:pt modelId="{31A0B63D-F091-4068-8E3D-D8BB74CC572F}" type="pres">
      <dgm:prSet presAssocID="{F1AA152D-154D-45D6-A3C8-27F8B4B36532}" presName="Name13" presStyleLbl="parChTrans1D2" presStyleIdx="4" presStyleCnt="9"/>
      <dgm:spPr>
        <a:custGeom>
          <a:avLst/>
          <a:gdLst/>
          <a:ahLst/>
          <a:cxnLst/>
          <a:rect l="0" t="0" r="0" b="0"/>
          <a:pathLst>
            <a:path>
              <a:moveTo>
                <a:pt x="45720" y="0"/>
              </a:moveTo>
              <a:lnTo>
                <a:pt x="45720" y="590046"/>
              </a:lnTo>
              <a:lnTo>
                <a:pt x="131634" y="590046"/>
              </a:lnTo>
            </a:path>
          </a:pathLst>
        </a:custGeom>
      </dgm:spPr>
      <dgm:t>
        <a:bodyPr/>
        <a:lstStyle/>
        <a:p>
          <a:endParaRPr lang="ru-RU"/>
        </a:p>
      </dgm:t>
    </dgm:pt>
    <dgm:pt modelId="{780A70B4-38BD-4C91-9771-D2E472609B44}" type="pres">
      <dgm:prSet presAssocID="{8E92022B-A454-4BBF-A3A8-C398BDD1A6AC}" presName="childText" presStyleLbl="bgAcc1" presStyleIdx="4" presStyleCnt="9" custScaleX="145241">
        <dgm:presLayoutVars>
          <dgm:bulletEnabled val="1"/>
        </dgm:presLayoutVars>
      </dgm:prSet>
      <dgm:spPr>
        <a:prstGeom prst="wave">
          <a:avLst/>
        </a:prstGeom>
      </dgm:spPr>
      <dgm:t>
        <a:bodyPr/>
        <a:lstStyle/>
        <a:p>
          <a:endParaRPr lang="ru-RU"/>
        </a:p>
      </dgm:t>
    </dgm:pt>
    <dgm:pt modelId="{FDF46931-56FA-4DBE-89F4-315E0BCEC1B5}" type="pres">
      <dgm:prSet presAssocID="{6CFE6433-A6FC-4D66-8C4C-7BC81BEC5B9E}" presName="Name13" presStyleLbl="parChTrans1D2" presStyleIdx="5" presStyleCnt="9"/>
      <dgm:spPr>
        <a:custGeom>
          <a:avLst/>
          <a:gdLst/>
          <a:ahLst/>
          <a:cxnLst/>
          <a:rect l="0" t="0" r="0" b="0"/>
          <a:pathLst>
            <a:path>
              <a:moveTo>
                <a:pt x="45720" y="0"/>
              </a:moveTo>
              <a:lnTo>
                <a:pt x="45720" y="958825"/>
              </a:lnTo>
              <a:lnTo>
                <a:pt x="131634" y="958825"/>
              </a:lnTo>
            </a:path>
          </a:pathLst>
        </a:custGeom>
      </dgm:spPr>
      <dgm:t>
        <a:bodyPr/>
        <a:lstStyle/>
        <a:p>
          <a:endParaRPr lang="ru-RU"/>
        </a:p>
      </dgm:t>
    </dgm:pt>
    <dgm:pt modelId="{EEA9D2AE-B702-4CE0-8B07-34B921410697}" type="pres">
      <dgm:prSet presAssocID="{7CC67F20-27E8-4F70-B1E4-37AA86335569}" presName="childText" presStyleLbl="bgAcc1" presStyleIdx="5" presStyleCnt="9" custScaleX="137389">
        <dgm:presLayoutVars>
          <dgm:bulletEnabled val="1"/>
        </dgm:presLayoutVars>
      </dgm:prSet>
      <dgm:spPr>
        <a:prstGeom prst="flowChartPunchedTape">
          <a:avLst/>
        </a:prstGeom>
      </dgm:spPr>
      <dgm:t>
        <a:bodyPr/>
        <a:lstStyle/>
        <a:p>
          <a:endParaRPr lang="ru-RU"/>
        </a:p>
      </dgm:t>
    </dgm:pt>
    <dgm:pt modelId="{43BBFED3-A373-40E0-A1B5-3358AFB42690}" type="pres">
      <dgm:prSet presAssocID="{65425015-B5A3-4932-99B6-BD5546942AFB}" presName="root" presStyleCnt="0"/>
      <dgm:spPr/>
      <dgm:t>
        <a:bodyPr/>
        <a:lstStyle/>
        <a:p>
          <a:endParaRPr lang="ru-RU"/>
        </a:p>
      </dgm:t>
    </dgm:pt>
    <dgm:pt modelId="{6D681782-DBE3-415B-A474-9EFF1CDA3BC9}" type="pres">
      <dgm:prSet presAssocID="{65425015-B5A3-4932-99B6-BD5546942AFB}" presName="rootComposite" presStyleCnt="0"/>
      <dgm:spPr/>
      <dgm:t>
        <a:bodyPr/>
        <a:lstStyle/>
        <a:p>
          <a:endParaRPr lang="ru-RU"/>
        </a:p>
      </dgm:t>
    </dgm:pt>
    <dgm:pt modelId="{B8A9C63F-CE84-4893-BAA1-05E7F6A2CEEC}" type="pres">
      <dgm:prSet presAssocID="{65425015-B5A3-4932-99B6-BD5546942AFB}" presName="rootText" presStyleLbl="node1" presStyleIdx="2" presStyleCnt="3" custScaleX="150096" custScaleY="188965"/>
      <dgm:spPr>
        <a:prstGeom prst="round2SameRect">
          <a:avLst/>
        </a:prstGeom>
      </dgm:spPr>
      <dgm:t>
        <a:bodyPr/>
        <a:lstStyle/>
        <a:p>
          <a:endParaRPr lang="ru-RU"/>
        </a:p>
      </dgm:t>
    </dgm:pt>
    <dgm:pt modelId="{3D454923-5993-4995-8661-197FD970DE66}" type="pres">
      <dgm:prSet presAssocID="{65425015-B5A3-4932-99B6-BD5546942AFB}" presName="rootConnector" presStyleLbl="node1" presStyleIdx="2" presStyleCnt="3"/>
      <dgm:spPr/>
      <dgm:t>
        <a:bodyPr/>
        <a:lstStyle/>
        <a:p>
          <a:endParaRPr lang="ru-RU"/>
        </a:p>
      </dgm:t>
    </dgm:pt>
    <dgm:pt modelId="{A9F41479-38D1-4746-888C-B9C4A3F19F5D}" type="pres">
      <dgm:prSet presAssocID="{65425015-B5A3-4932-99B6-BD5546942AFB}" presName="childShape" presStyleCnt="0"/>
      <dgm:spPr/>
      <dgm:t>
        <a:bodyPr/>
        <a:lstStyle/>
        <a:p>
          <a:endParaRPr lang="ru-RU"/>
        </a:p>
      </dgm:t>
    </dgm:pt>
    <dgm:pt modelId="{7AEFE288-A0C1-494B-AB8C-6201A43ACCAA}" type="pres">
      <dgm:prSet presAssocID="{E209B3D0-075B-451D-BACC-A834AA0F97A5}" presName="Name13" presStyleLbl="parChTrans1D2" presStyleIdx="6" presStyleCnt="9"/>
      <dgm:spPr>
        <a:custGeom>
          <a:avLst/>
          <a:gdLst/>
          <a:ahLst/>
          <a:cxnLst/>
          <a:rect l="0" t="0" r="0" b="0"/>
          <a:pathLst>
            <a:path>
              <a:moveTo>
                <a:pt x="45720" y="0"/>
              </a:moveTo>
              <a:lnTo>
                <a:pt x="45720" y="221267"/>
              </a:lnTo>
              <a:lnTo>
                <a:pt x="134283" y="221267"/>
              </a:lnTo>
            </a:path>
          </a:pathLst>
        </a:custGeom>
      </dgm:spPr>
      <dgm:t>
        <a:bodyPr/>
        <a:lstStyle/>
        <a:p>
          <a:endParaRPr lang="ru-RU"/>
        </a:p>
      </dgm:t>
    </dgm:pt>
    <dgm:pt modelId="{A2EB47B8-AC96-4931-B41C-0C1C7A9DDC61}" type="pres">
      <dgm:prSet presAssocID="{A16532BA-3F12-4874-AC66-ECE02237AA73}" presName="childText" presStyleLbl="bgAcc1" presStyleIdx="6" presStyleCnt="9" custScaleX="144121">
        <dgm:presLayoutVars>
          <dgm:bulletEnabled val="1"/>
        </dgm:presLayoutVars>
      </dgm:prSet>
      <dgm:spPr>
        <a:prstGeom prst="wedgeRoundRectCallout">
          <a:avLst/>
        </a:prstGeom>
      </dgm:spPr>
      <dgm:t>
        <a:bodyPr/>
        <a:lstStyle/>
        <a:p>
          <a:endParaRPr lang="ru-RU"/>
        </a:p>
      </dgm:t>
    </dgm:pt>
    <dgm:pt modelId="{346331A2-51C9-41CA-8F76-CC4165357B8B}" type="pres">
      <dgm:prSet presAssocID="{5F542859-2685-4452-ABBD-9EB7CF7E15E2}" presName="Name13" presStyleLbl="parChTrans1D2" presStyleIdx="7" presStyleCnt="9"/>
      <dgm:spPr>
        <a:custGeom>
          <a:avLst/>
          <a:gdLst/>
          <a:ahLst/>
          <a:cxnLst/>
          <a:rect l="0" t="0" r="0" b="0"/>
          <a:pathLst>
            <a:path>
              <a:moveTo>
                <a:pt x="45720" y="0"/>
              </a:moveTo>
              <a:lnTo>
                <a:pt x="45720" y="590046"/>
              </a:lnTo>
              <a:lnTo>
                <a:pt x="134283" y="590046"/>
              </a:lnTo>
            </a:path>
          </a:pathLst>
        </a:custGeom>
      </dgm:spPr>
      <dgm:t>
        <a:bodyPr/>
        <a:lstStyle/>
        <a:p>
          <a:endParaRPr lang="ru-RU"/>
        </a:p>
      </dgm:t>
    </dgm:pt>
    <dgm:pt modelId="{608A523D-2FC3-49EB-9C7F-4DC5C581AF3F}" type="pres">
      <dgm:prSet presAssocID="{D2C80AAF-30C6-4943-9E2E-BAE8D9A1CAAB}" presName="childText" presStyleLbl="bgAcc1" presStyleIdx="7" presStyleCnt="9" custScaleX="147137" custLinFactNeighborX="8801" custLinFactNeighborY="-2012">
        <dgm:presLayoutVars>
          <dgm:bulletEnabled val="1"/>
        </dgm:presLayoutVars>
      </dgm:prSet>
      <dgm:spPr>
        <a:prstGeom prst="wave">
          <a:avLst/>
        </a:prstGeom>
      </dgm:spPr>
      <dgm:t>
        <a:bodyPr/>
        <a:lstStyle/>
        <a:p>
          <a:endParaRPr lang="ru-RU"/>
        </a:p>
      </dgm:t>
    </dgm:pt>
    <dgm:pt modelId="{D86EE34D-7C2E-4088-8C2C-29244669EC70}" type="pres">
      <dgm:prSet presAssocID="{ECBF3759-B08E-4909-8938-5AD5D04E313B}" presName="Name13" presStyleLbl="parChTrans1D2" presStyleIdx="8" presStyleCnt="9"/>
      <dgm:spPr>
        <a:custGeom>
          <a:avLst/>
          <a:gdLst/>
          <a:ahLst/>
          <a:cxnLst/>
          <a:rect l="0" t="0" r="0" b="0"/>
          <a:pathLst>
            <a:path>
              <a:moveTo>
                <a:pt x="45720" y="0"/>
              </a:moveTo>
              <a:lnTo>
                <a:pt x="45720" y="958825"/>
              </a:lnTo>
              <a:lnTo>
                <a:pt x="134283" y="958825"/>
              </a:lnTo>
            </a:path>
          </a:pathLst>
        </a:custGeom>
      </dgm:spPr>
      <dgm:t>
        <a:bodyPr/>
        <a:lstStyle/>
        <a:p>
          <a:endParaRPr lang="ru-RU"/>
        </a:p>
      </dgm:t>
    </dgm:pt>
    <dgm:pt modelId="{3ACD11DB-FEC0-4C1B-889B-2310FC2C4B1F}" type="pres">
      <dgm:prSet presAssocID="{DEE9C735-A0E2-40FA-B1FA-84919BCEA86A}" presName="childText" presStyleLbl="bgAcc1" presStyleIdx="8" presStyleCnt="9" custScaleX="148976">
        <dgm:presLayoutVars>
          <dgm:bulletEnabled val="1"/>
        </dgm:presLayoutVars>
      </dgm:prSet>
      <dgm:spPr>
        <a:prstGeom prst="flowChartPunchedTape">
          <a:avLst/>
        </a:prstGeom>
      </dgm:spPr>
      <dgm:t>
        <a:bodyPr/>
        <a:lstStyle/>
        <a:p>
          <a:endParaRPr lang="ru-RU"/>
        </a:p>
      </dgm:t>
    </dgm:pt>
  </dgm:ptLst>
  <dgm:cxnLst>
    <dgm:cxn modelId="{BA090D05-8C53-459F-9394-47A9CC6290A0}" srcId="{65425015-B5A3-4932-99B6-BD5546942AFB}" destId="{DEE9C735-A0E2-40FA-B1FA-84919BCEA86A}" srcOrd="2" destOrd="0" parTransId="{ECBF3759-B08E-4909-8938-5AD5D04E313B}" sibTransId="{9D33DDC1-FA82-4D9D-A845-4A3D9FA7C655}"/>
    <dgm:cxn modelId="{6C1ADBD7-72CD-45B2-8D6D-7859DC2538D6}" type="presOf" srcId="{DEE9C735-A0E2-40FA-B1FA-84919BCEA86A}" destId="{3ACD11DB-FEC0-4C1B-889B-2310FC2C4B1F}" srcOrd="0" destOrd="0" presId="urn:microsoft.com/office/officeart/2005/8/layout/hierarchy3"/>
    <dgm:cxn modelId="{7BCA6ABB-7942-405A-89FC-51176C08F276}" type="presOf" srcId="{631E3BF4-3E42-4E4B-AE91-A37B55DD14F0}" destId="{60FBD566-5DF6-4CCA-BECF-8AE3CCFE282F}" srcOrd="0" destOrd="0" presId="urn:microsoft.com/office/officeart/2005/8/layout/hierarchy3"/>
    <dgm:cxn modelId="{AD3FE88A-F5EC-4C21-9732-E5FECD88CC9D}" type="presOf" srcId="{F1AA152D-154D-45D6-A3C8-27F8B4B36532}" destId="{31A0B63D-F091-4068-8E3D-D8BB74CC572F}" srcOrd="0" destOrd="0" presId="urn:microsoft.com/office/officeart/2005/8/layout/hierarchy3"/>
    <dgm:cxn modelId="{7F8D8941-BF15-4CBF-AADB-DE03D21D1221}" type="presOf" srcId="{A16532BA-3F12-4874-AC66-ECE02237AA73}" destId="{A2EB47B8-AC96-4931-B41C-0C1C7A9DDC61}" srcOrd="0" destOrd="0" presId="urn:microsoft.com/office/officeart/2005/8/layout/hierarchy3"/>
    <dgm:cxn modelId="{D47C4759-F5C1-42C8-AAD2-395F9DFF8687}" type="presOf" srcId="{194CFB91-B9BC-4CBA-A042-92F725BF5CAA}" destId="{E622C09E-34C1-49C0-AB5E-B78391A678CB}" srcOrd="0" destOrd="0" presId="urn:microsoft.com/office/officeart/2005/8/layout/hierarchy3"/>
    <dgm:cxn modelId="{BE86AB53-07CC-430C-97ED-2E490D0E9C57}" type="presOf" srcId="{E209B3D0-075B-451D-BACC-A834AA0F97A5}" destId="{7AEFE288-A0C1-494B-AB8C-6201A43ACCAA}" srcOrd="0" destOrd="0" presId="urn:microsoft.com/office/officeart/2005/8/layout/hierarchy3"/>
    <dgm:cxn modelId="{6FDF7803-2A9E-43CA-8946-84188C7D2328}" srcId="{65425015-B5A3-4932-99B6-BD5546942AFB}" destId="{D2C80AAF-30C6-4943-9E2E-BAE8D9A1CAAB}" srcOrd="1" destOrd="0" parTransId="{5F542859-2685-4452-ABBD-9EB7CF7E15E2}" sibTransId="{D5CF9B78-B201-49F1-982B-A20B2E87BADD}"/>
    <dgm:cxn modelId="{A9209330-38E3-4AF9-927D-4D3F5DE7475F}" srcId="{4606A59F-A62D-4A72-85E9-0483044AB7B2}" destId="{37394EFC-031D-42C1-A5A7-7004A2EEDB02}" srcOrd="0" destOrd="0" parTransId="{5B673DFF-C253-4525-9DBA-78220E8B7128}" sibTransId="{0D1F04A7-4E29-4469-A5B7-59AD9EC1DA68}"/>
    <dgm:cxn modelId="{E80C608B-F727-4E23-BA54-FDEAF1B14650}" srcId="{4606A59F-A62D-4A72-85E9-0483044AB7B2}" destId="{65425015-B5A3-4932-99B6-BD5546942AFB}" srcOrd="2" destOrd="0" parTransId="{BE2C1353-66BC-4A63-9A58-418B80171C77}" sibTransId="{0C52C8F0-153C-4D4A-960E-0B916F7BACE0}"/>
    <dgm:cxn modelId="{CE96F02C-E86B-40B7-93B8-3C1D1351F773}" type="presOf" srcId="{AE19956E-D2BC-4EDE-A28C-2562F790E975}" destId="{D2566029-8319-4FC7-86A0-00C1E0F390F1}" srcOrd="0" destOrd="0" presId="urn:microsoft.com/office/officeart/2005/8/layout/hierarchy3"/>
    <dgm:cxn modelId="{C5F5B50D-EFC1-4D92-B2AF-0BB2EE409EC7}" srcId="{631E3BF4-3E42-4E4B-AE91-A37B55DD14F0}" destId="{7CC67F20-27E8-4F70-B1E4-37AA86335569}" srcOrd="2" destOrd="0" parTransId="{6CFE6433-A6FC-4D66-8C4C-7BC81BEC5B9E}" sibTransId="{6BEDE87D-CF03-4B1E-BB20-96CCFC91C1A8}"/>
    <dgm:cxn modelId="{1F02D7ED-E251-4EF8-83CE-29E1C3331050}" srcId="{37394EFC-031D-42C1-A5A7-7004A2EEDB02}" destId="{0B51B767-6069-4694-8CBC-A71D64ABBC44}" srcOrd="2" destOrd="0" parTransId="{887480A4-78E1-42AF-87FD-2EEB203FFD15}" sibTransId="{59B86CEA-2163-4AEB-8740-6092612E432A}"/>
    <dgm:cxn modelId="{F078CE32-A9C6-4E8F-A54C-C0A47B6B0F19}" type="presOf" srcId="{7CC67F20-27E8-4F70-B1E4-37AA86335569}" destId="{EEA9D2AE-B702-4CE0-8B07-34B921410697}" srcOrd="0" destOrd="0" presId="urn:microsoft.com/office/officeart/2005/8/layout/hierarchy3"/>
    <dgm:cxn modelId="{B3392D28-8D28-463D-BD0B-2C36330A1FA5}" type="presOf" srcId="{14F2AD08-41EE-4CD2-B131-D76C9B691968}" destId="{045EB985-BCDC-4F97-B50C-A4570FC5D4B8}" srcOrd="0" destOrd="0" presId="urn:microsoft.com/office/officeart/2005/8/layout/hierarchy3"/>
    <dgm:cxn modelId="{FF9612A6-0910-4BE2-B60B-6365E9D40636}" srcId="{631E3BF4-3E42-4E4B-AE91-A37B55DD14F0}" destId="{8E92022B-A454-4BBF-A3A8-C398BDD1A6AC}" srcOrd="1" destOrd="0" parTransId="{F1AA152D-154D-45D6-A3C8-27F8B4B36532}" sibTransId="{90E6C9DD-915C-4C02-BDEE-86E8B84F1CE4}"/>
    <dgm:cxn modelId="{FC0638C6-C936-4095-92BD-B1478EDBE036}" type="presOf" srcId="{37394EFC-031D-42C1-A5A7-7004A2EEDB02}" destId="{9195AE81-BDF0-459C-895F-F12EBD8863D6}" srcOrd="0" destOrd="0" presId="urn:microsoft.com/office/officeart/2005/8/layout/hierarchy3"/>
    <dgm:cxn modelId="{3737BC20-BDBE-4662-A738-6C476F1F5679}" srcId="{37394EFC-031D-42C1-A5A7-7004A2EEDB02}" destId="{73488C6D-6FF9-4055-B5E9-A7C333755B67}" srcOrd="0" destOrd="0" parTransId="{F3704DD9-0048-41A3-9232-437566FDF09B}" sibTransId="{68658C75-8FB7-4159-8513-7F3518B01C12}"/>
    <dgm:cxn modelId="{E6C646EA-C9A3-4F8E-AD4F-5B11884A06D8}" type="presOf" srcId="{8E92022B-A454-4BBF-A3A8-C398BDD1A6AC}" destId="{780A70B4-38BD-4C91-9771-D2E472609B44}" srcOrd="0" destOrd="0" presId="urn:microsoft.com/office/officeart/2005/8/layout/hierarchy3"/>
    <dgm:cxn modelId="{5C9512E7-9E48-498C-918E-FE34C2908CD7}" type="presOf" srcId="{4606A59F-A62D-4A72-85E9-0483044AB7B2}" destId="{C6E8CC0A-B46A-4499-B514-0C05DA64DAD2}" srcOrd="0" destOrd="0" presId="urn:microsoft.com/office/officeart/2005/8/layout/hierarchy3"/>
    <dgm:cxn modelId="{15500497-A661-42DB-A5FA-622CC1EBF634}" type="presOf" srcId="{0B51B767-6069-4694-8CBC-A71D64ABBC44}" destId="{59571F21-F27E-49AE-88C2-ECA0EB3320C1}" srcOrd="0" destOrd="0" presId="urn:microsoft.com/office/officeart/2005/8/layout/hierarchy3"/>
    <dgm:cxn modelId="{F4DA036F-5FE0-4053-969A-991791AE83D4}" srcId="{4606A59F-A62D-4A72-85E9-0483044AB7B2}" destId="{631E3BF4-3E42-4E4B-AE91-A37B55DD14F0}" srcOrd="1" destOrd="0" parTransId="{872E4060-7F6E-4D12-A47A-322553849D28}" sibTransId="{5A0F42C7-8EB2-49FB-A4C0-826D792B533B}"/>
    <dgm:cxn modelId="{11F99D5E-9DF4-40D9-AB09-CF20AE781D56}" srcId="{65425015-B5A3-4932-99B6-BD5546942AFB}" destId="{A16532BA-3F12-4874-AC66-ECE02237AA73}" srcOrd="0" destOrd="0" parTransId="{E209B3D0-075B-451D-BACC-A834AA0F97A5}" sibTransId="{7ACFE7C4-0AD1-487F-B87F-393264B39BED}"/>
    <dgm:cxn modelId="{F738936E-8A76-4C7F-9D09-1D27AE8D2A81}" type="presOf" srcId="{F3704DD9-0048-41A3-9232-437566FDF09B}" destId="{FB73CEA3-6826-48E5-B150-15F49E7F3A9B}" srcOrd="0" destOrd="0" presId="urn:microsoft.com/office/officeart/2005/8/layout/hierarchy3"/>
    <dgm:cxn modelId="{1A2D503E-7D03-4A07-80A4-E91B7DDAB656}" type="presOf" srcId="{ECBF3759-B08E-4909-8938-5AD5D04E313B}" destId="{D86EE34D-7C2E-4088-8C2C-29244669EC70}" srcOrd="0" destOrd="0" presId="urn:microsoft.com/office/officeart/2005/8/layout/hierarchy3"/>
    <dgm:cxn modelId="{B9AA6799-7938-42AC-9A41-11F7F00FB18C}" type="presOf" srcId="{37394EFC-031D-42C1-A5A7-7004A2EEDB02}" destId="{20BAD973-25DF-4423-8066-EC2FFB06198F}" srcOrd="1" destOrd="0" presId="urn:microsoft.com/office/officeart/2005/8/layout/hierarchy3"/>
    <dgm:cxn modelId="{8612CCB0-1A47-4E7E-96AC-2CB5824E0E02}" type="presOf" srcId="{73488C6D-6FF9-4055-B5E9-A7C333755B67}" destId="{242A9741-7BE6-4970-83BF-2E655ED7CB9F}" srcOrd="0" destOrd="0" presId="urn:microsoft.com/office/officeart/2005/8/layout/hierarchy3"/>
    <dgm:cxn modelId="{072F4050-D4F0-4313-BE95-6803E3D5EDE2}" type="presOf" srcId="{887480A4-78E1-42AF-87FD-2EEB203FFD15}" destId="{9A78E4E3-2A0A-41A8-B51A-1F434E5D542E}" srcOrd="0" destOrd="0" presId="urn:microsoft.com/office/officeart/2005/8/layout/hierarchy3"/>
    <dgm:cxn modelId="{139A7A72-419D-4E11-84A7-BE7DFBDA4416}" type="presOf" srcId="{631E3BF4-3E42-4E4B-AE91-A37B55DD14F0}" destId="{3E22C650-6B06-459E-94A9-B5643BC1BCB0}" srcOrd="1" destOrd="0" presId="urn:microsoft.com/office/officeart/2005/8/layout/hierarchy3"/>
    <dgm:cxn modelId="{55F906F6-FA42-4A5E-8EDC-6A1BE1583690}" type="presOf" srcId="{21610BD9-E9B5-443E-9026-6A3F20D0F4AA}" destId="{6D5043AE-68DB-4EDC-81B1-913AE4E82A58}" srcOrd="0" destOrd="0" presId="urn:microsoft.com/office/officeart/2005/8/layout/hierarchy3"/>
    <dgm:cxn modelId="{00426B42-A2CE-4F5F-985F-3B8F4420F790}" srcId="{631E3BF4-3E42-4E4B-AE91-A37B55DD14F0}" destId="{194CFB91-B9BC-4CBA-A042-92F725BF5CAA}" srcOrd="0" destOrd="0" parTransId="{21610BD9-E9B5-443E-9026-6A3F20D0F4AA}" sibTransId="{56202029-DCC8-4574-84D6-B4A2E35F8C87}"/>
    <dgm:cxn modelId="{E859D96F-4AC0-4E66-94C8-B0E6A5307276}" type="presOf" srcId="{D2C80AAF-30C6-4943-9E2E-BAE8D9A1CAAB}" destId="{608A523D-2FC3-49EB-9C7F-4DC5C581AF3F}" srcOrd="0" destOrd="0" presId="urn:microsoft.com/office/officeart/2005/8/layout/hierarchy3"/>
    <dgm:cxn modelId="{242E51CF-D6A1-48BE-94F1-B4FD24614750}" type="presOf" srcId="{65425015-B5A3-4932-99B6-BD5546942AFB}" destId="{3D454923-5993-4995-8661-197FD970DE66}" srcOrd="1" destOrd="0" presId="urn:microsoft.com/office/officeart/2005/8/layout/hierarchy3"/>
    <dgm:cxn modelId="{C104003E-6205-41D2-83E5-899F52A551EE}" type="presOf" srcId="{65425015-B5A3-4932-99B6-BD5546942AFB}" destId="{B8A9C63F-CE84-4893-BAA1-05E7F6A2CEEC}" srcOrd="0" destOrd="0" presId="urn:microsoft.com/office/officeart/2005/8/layout/hierarchy3"/>
    <dgm:cxn modelId="{4C43F20D-B413-4199-81B1-4F0BF8177890}" type="presOf" srcId="{5F542859-2685-4452-ABBD-9EB7CF7E15E2}" destId="{346331A2-51C9-41CA-8F76-CC4165357B8B}" srcOrd="0" destOrd="0" presId="urn:microsoft.com/office/officeart/2005/8/layout/hierarchy3"/>
    <dgm:cxn modelId="{83F76DF4-C8FF-4102-89C1-062BB174172C}" type="presOf" srcId="{6CFE6433-A6FC-4D66-8C4C-7BC81BEC5B9E}" destId="{FDF46931-56FA-4DBE-89F4-315E0BCEC1B5}" srcOrd="0" destOrd="0" presId="urn:microsoft.com/office/officeart/2005/8/layout/hierarchy3"/>
    <dgm:cxn modelId="{2811204D-33DE-4ABB-8504-A704E03D6978}" srcId="{37394EFC-031D-42C1-A5A7-7004A2EEDB02}" destId="{AE19956E-D2BC-4EDE-A28C-2562F790E975}" srcOrd="1" destOrd="0" parTransId="{14F2AD08-41EE-4CD2-B131-D76C9B691968}" sibTransId="{D4630743-BFED-4F14-A95D-7E7B43D9FA58}"/>
    <dgm:cxn modelId="{786473A9-2D3A-4321-9ED6-22262DD00189}" type="presParOf" srcId="{C6E8CC0A-B46A-4499-B514-0C05DA64DAD2}" destId="{D2DD3D49-1D2C-4579-B663-B08EE6F2A32A}" srcOrd="0" destOrd="0" presId="urn:microsoft.com/office/officeart/2005/8/layout/hierarchy3"/>
    <dgm:cxn modelId="{038D2311-F367-468F-9296-52B4F36ED7A7}" type="presParOf" srcId="{D2DD3D49-1D2C-4579-B663-B08EE6F2A32A}" destId="{E0857EA7-E00A-47F5-A971-E39B450D4499}" srcOrd="0" destOrd="0" presId="urn:microsoft.com/office/officeart/2005/8/layout/hierarchy3"/>
    <dgm:cxn modelId="{3217D2D1-3DB3-41AD-BD8E-22B2801E6430}" type="presParOf" srcId="{E0857EA7-E00A-47F5-A971-E39B450D4499}" destId="{9195AE81-BDF0-459C-895F-F12EBD8863D6}" srcOrd="0" destOrd="0" presId="urn:microsoft.com/office/officeart/2005/8/layout/hierarchy3"/>
    <dgm:cxn modelId="{F651FC62-A0E2-4B3E-A202-9B7B94AAB09C}" type="presParOf" srcId="{E0857EA7-E00A-47F5-A971-E39B450D4499}" destId="{20BAD973-25DF-4423-8066-EC2FFB06198F}" srcOrd="1" destOrd="0" presId="urn:microsoft.com/office/officeart/2005/8/layout/hierarchy3"/>
    <dgm:cxn modelId="{8A0AF9EF-C2C2-4C8C-A119-36E7E1AC23B0}" type="presParOf" srcId="{D2DD3D49-1D2C-4579-B663-B08EE6F2A32A}" destId="{F052394F-4394-46F8-A387-E910211A9D90}" srcOrd="1" destOrd="0" presId="urn:microsoft.com/office/officeart/2005/8/layout/hierarchy3"/>
    <dgm:cxn modelId="{D833A55B-3EB2-4720-B4FC-5F3CAA4FAD79}" type="presParOf" srcId="{F052394F-4394-46F8-A387-E910211A9D90}" destId="{FB73CEA3-6826-48E5-B150-15F49E7F3A9B}" srcOrd="0" destOrd="0" presId="urn:microsoft.com/office/officeart/2005/8/layout/hierarchy3"/>
    <dgm:cxn modelId="{577B08A9-2F52-45AF-B9D2-41E9E191736B}" type="presParOf" srcId="{F052394F-4394-46F8-A387-E910211A9D90}" destId="{242A9741-7BE6-4970-83BF-2E655ED7CB9F}" srcOrd="1" destOrd="0" presId="urn:microsoft.com/office/officeart/2005/8/layout/hierarchy3"/>
    <dgm:cxn modelId="{0B6C1756-3E2B-4D36-B57D-E496CD4DEDCC}" type="presParOf" srcId="{F052394F-4394-46F8-A387-E910211A9D90}" destId="{045EB985-BCDC-4F97-B50C-A4570FC5D4B8}" srcOrd="2" destOrd="0" presId="urn:microsoft.com/office/officeart/2005/8/layout/hierarchy3"/>
    <dgm:cxn modelId="{8AE4599D-EFC9-45BB-964D-B356E8015212}" type="presParOf" srcId="{F052394F-4394-46F8-A387-E910211A9D90}" destId="{D2566029-8319-4FC7-86A0-00C1E0F390F1}" srcOrd="3" destOrd="0" presId="urn:microsoft.com/office/officeart/2005/8/layout/hierarchy3"/>
    <dgm:cxn modelId="{BD6EC8FD-215E-4688-AB15-AA10CDB15780}" type="presParOf" srcId="{F052394F-4394-46F8-A387-E910211A9D90}" destId="{9A78E4E3-2A0A-41A8-B51A-1F434E5D542E}" srcOrd="4" destOrd="0" presId="urn:microsoft.com/office/officeart/2005/8/layout/hierarchy3"/>
    <dgm:cxn modelId="{9B3584CC-9B1F-4F07-919B-2A4BDEFDD358}" type="presParOf" srcId="{F052394F-4394-46F8-A387-E910211A9D90}" destId="{59571F21-F27E-49AE-88C2-ECA0EB3320C1}" srcOrd="5" destOrd="0" presId="urn:microsoft.com/office/officeart/2005/8/layout/hierarchy3"/>
    <dgm:cxn modelId="{5ECE9A90-121E-49C8-8A28-A29EC972BE6A}" type="presParOf" srcId="{C6E8CC0A-B46A-4499-B514-0C05DA64DAD2}" destId="{E7BF56F9-5B62-47B2-A0C5-418439DD3C60}" srcOrd="1" destOrd="0" presId="urn:microsoft.com/office/officeart/2005/8/layout/hierarchy3"/>
    <dgm:cxn modelId="{D4E3B08F-A8D2-4F8F-8308-DD8F20263E63}" type="presParOf" srcId="{E7BF56F9-5B62-47B2-A0C5-418439DD3C60}" destId="{6B2A02F9-7322-41C7-B7CC-CE2C3C1B8061}" srcOrd="0" destOrd="0" presId="urn:microsoft.com/office/officeart/2005/8/layout/hierarchy3"/>
    <dgm:cxn modelId="{50661181-A8AC-4A38-8683-F30232D24024}" type="presParOf" srcId="{6B2A02F9-7322-41C7-B7CC-CE2C3C1B8061}" destId="{60FBD566-5DF6-4CCA-BECF-8AE3CCFE282F}" srcOrd="0" destOrd="0" presId="urn:microsoft.com/office/officeart/2005/8/layout/hierarchy3"/>
    <dgm:cxn modelId="{3C7648E0-3766-43F8-9364-D6488B3D2DCC}" type="presParOf" srcId="{6B2A02F9-7322-41C7-B7CC-CE2C3C1B8061}" destId="{3E22C650-6B06-459E-94A9-B5643BC1BCB0}" srcOrd="1" destOrd="0" presId="urn:microsoft.com/office/officeart/2005/8/layout/hierarchy3"/>
    <dgm:cxn modelId="{E2A46A82-CD5B-4386-8CB5-0E5B1D610DE6}" type="presParOf" srcId="{E7BF56F9-5B62-47B2-A0C5-418439DD3C60}" destId="{6EA81726-6501-4D87-A989-1FF71F04FF7E}" srcOrd="1" destOrd="0" presId="urn:microsoft.com/office/officeart/2005/8/layout/hierarchy3"/>
    <dgm:cxn modelId="{74758A32-5B53-4258-B8C2-46C94205BC0F}" type="presParOf" srcId="{6EA81726-6501-4D87-A989-1FF71F04FF7E}" destId="{6D5043AE-68DB-4EDC-81B1-913AE4E82A58}" srcOrd="0" destOrd="0" presId="urn:microsoft.com/office/officeart/2005/8/layout/hierarchy3"/>
    <dgm:cxn modelId="{0780E55C-437C-449E-BAE1-30D66A4F23C1}" type="presParOf" srcId="{6EA81726-6501-4D87-A989-1FF71F04FF7E}" destId="{E622C09E-34C1-49C0-AB5E-B78391A678CB}" srcOrd="1" destOrd="0" presId="urn:microsoft.com/office/officeart/2005/8/layout/hierarchy3"/>
    <dgm:cxn modelId="{BCDE027D-14F3-4154-B7AC-1D8C8FF6ACD4}" type="presParOf" srcId="{6EA81726-6501-4D87-A989-1FF71F04FF7E}" destId="{31A0B63D-F091-4068-8E3D-D8BB74CC572F}" srcOrd="2" destOrd="0" presId="urn:microsoft.com/office/officeart/2005/8/layout/hierarchy3"/>
    <dgm:cxn modelId="{A92E6023-7E87-4956-940E-D9463E233E57}" type="presParOf" srcId="{6EA81726-6501-4D87-A989-1FF71F04FF7E}" destId="{780A70B4-38BD-4C91-9771-D2E472609B44}" srcOrd="3" destOrd="0" presId="urn:microsoft.com/office/officeart/2005/8/layout/hierarchy3"/>
    <dgm:cxn modelId="{928FBFE9-CD77-4361-B6D9-2DE54F127165}" type="presParOf" srcId="{6EA81726-6501-4D87-A989-1FF71F04FF7E}" destId="{FDF46931-56FA-4DBE-89F4-315E0BCEC1B5}" srcOrd="4" destOrd="0" presId="urn:microsoft.com/office/officeart/2005/8/layout/hierarchy3"/>
    <dgm:cxn modelId="{6C94EA17-5844-4EBA-96B3-14F975E37D1B}" type="presParOf" srcId="{6EA81726-6501-4D87-A989-1FF71F04FF7E}" destId="{EEA9D2AE-B702-4CE0-8B07-34B921410697}" srcOrd="5" destOrd="0" presId="urn:microsoft.com/office/officeart/2005/8/layout/hierarchy3"/>
    <dgm:cxn modelId="{12FF5267-5DED-463F-B3E8-58278E61B52E}" type="presParOf" srcId="{C6E8CC0A-B46A-4499-B514-0C05DA64DAD2}" destId="{43BBFED3-A373-40E0-A1B5-3358AFB42690}" srcOrd="2" destOrd="0" presId="urn:microsoft.com/office/officeart/2005/8/layout/hierarchy3"/>
    <dgm:cxn modelId="{ABE85773-7FD5-44F0-BB98-A54E30BCC061}" type="presParOf" srcId="{43BBFED3-A373-40E0-A1B5-3358AFB42690}" destId="{6D681782-DBE3-415B-A474-9EFF1CDA3BC9}" srcOrd="0" destOrd="0" presId="urn:microsoft.com/office/officeart/2005/8/layout/hierarchy3"/>
    <dgm:cxn modelId="{A820AB04-B854-45A2-84D9-0065A639EFA8}" type="presParOf" srcId="{6D681782-DBE3-415B-A474-9EFF1CDA3BC9}" destId="{B8A9C63F-CE84-4893-BAA1-05E7F6A2CEEC}" srcOrd="0" destOrd="0" presId="urn:microsoft.com/office/officeart/2005/8/layout/hierarchy3"/>
    <dgm:cxn modelId="{155999AA-CA06-435C-92F1-09FAF15B5DF0}" type="presParOf" srcId="{6D681782-DBE3-415B-A474-9EFF1CDA3BC9}" destId="{3D454923-5993-4995-8661-197FD970DE66}" srcOrd="1" destOrd="0" presId="urn:microsoft.com/office/officeart/2005/8/layout/hierarchy3"/>
    <dgm:cxn modelId="{D49EC246-EB02-47F7-87C8-F53A83F9A5A3}" type="presParOf" srcId="{43BBFED3-A373-40E0-A1B5-3358AFB42690}" destId="{A9F41479-38D1-4746-888C-B9C4A3F19F5D}" srcOrd="1" destOrd="0" presId="urn:microsoft.com/office/officeart/2005/8/layout/hierarchy3"/>
    <dgm:cxn modelId="{7DD171D8-F8D2-4BF1-95BA-E1E1BAE6256F}" type="presParOf" srcId="{A9F41479-38D1-4746-888C-B9C4A3F19F5D}" destId="{7AEFE288-A0C1-494B-AB8C-6201A43ACCAA}" srcOrd="0" destOrd="0" presId="urn:microsoft.com/office/officeart/2005/8/layout/hierarchy3"/>
    <dgm:cxn modelId="{DB29CFFB-A156-4B84-AAA4-F9A0513A32FC}" type="presParOf" srcId="{A9F41479-38D1-4746-888C-B9C4A3F19F5D}" destId="{A2EB47B8-AC96-4931-B41C-0C1C7A9DDC61}" srcOrd="1" destOrd="0" presId="urn:microsoft.com/office/officeart/2005/8/layout/hierarchy3"/>
    <dgm:cxn modelId="{B40AB4C2-193B-4484-83B1-A2267BD3C1EC}" type="presParOf" srcId="{A9F41479-38D1-4746-888C-B9C4A3F19F5D}" destId="{346331A2-51C9-41CA-8F76-CC4165357B8B}" srcOrd="2" destOrd="0" presId="urn:microsoft.com/office/officeart/2005/8/layout/hierarchy3"/>
    <dgm:cxn modelId="{BE717F26-0567-4944-B31D-8D8DC128760A}" type="presParOf" srcId="{A9F41479-38D1-4746-888C-B9C4A3F19F5D}" destId="{608A523D-2FC3-49EB-9C7F-4DC5C581AF3F}" srcOrd="3" destOrd="0" presId="urn:microsoft.com/office/officeart/2005/8/layout/hierarchy3"/>
    <dgm:cxn modelId="{FFBCCD53-30B4-4F48-80AF-3F747FEE1C74}" type="presParOf" srcId="{A9F41479-38D1-4746-888C-B9C4A3F19F5D}" destId="{D86EE34D-7C2E-4088-8C2C-29244669EC70}" srcOrd="4" destOrd="0" presId="urn:microsoft.com/office/officeart/2005/8/layout/hierarchy3"/>
    <dgm:cxn modelId="{51890C02-5121-45D9-977F-54A47218A6FC}" type="presParOf" srcId="{A9F41479-38D1-4746-888C-B9C4A3F19F5D}" destId="{3ACD11DB-FEC0-4C1B-889B-2310FC2C4B1F}" srcOrd="5" destOrd="0" presId="urn:microsoft.com/office/officeart/2005/8/layout/hierarchy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1C7316F-336D-41B7-BB14-BB2422C0C169}" type="doc">
      <dgm:prSet loTypeId="urn:microsoft.com/office/officeart/2005/8/layout/pyramid1" loCatId="pyramid" qsTypeId="urn:microsoft.com/office/officeart/2005/8/quickstyle/3d5" qsCatId="3D" csTypeId="urn:microsoft.com/office/officeart/2005/8/colors/colorful5" csCatId="colorful" phldr="1"/>
      <dgm:spPr/>
    </dgm:pt>
    <dgm:pt modelId="{476C7CF7-EBCE-4877-A35F-A669FE8A5BB5}">
      <dgm:prSet phldrT="[Текст]" custT="1"/>
      <dgm:spPr>
        <a:xfrm>
          <a:off x="1864409" y="0"/>
          <a:ext cx="1918891" cy="961601"/>
        </a:xfrm>
        <a:solidFill>
          <a:srgbClr val="1F497D">
            <a:lumMod val="60000"/>
            <a:lumOff val="40000"/>
          </a:srgbClr>
        </a:solidFill>
        <a:ln>
          <a:noFill/>
        </a:ln>
        <a:effectLst/>
        <a:sp3d extrusionH="381000" contourW="38100" prstMaterial="matte">
          <a:contourClr>
            <a:sysClr val="window" lastClr="FFFFFF"/>
          </a:contourClr>
        </a:sp3d>
      </dgm:spPr>
      <dgm:t>
        <a:bodyPr/>
        <a:lstStyle/>
        <a:p>
          <a:pPr>
            <a:spcAft>
              <a:spcPct val="35000"/>
            </a:spcAft>
          </a:pPr>
          <a:endParaRPr lang="ru-RU" sz="1200">
            <a:solidFill>
              <a:sysClr val="windowText" lastClr="000000">
                <a:hueOff val="0"/>
                <a:satOff val="0"/>
                <a:lumOff val="0"/>
                <a:alphaOff val="0"/>
              </a:sysClr>
            </a:solidFill>
            <a:latin typeface="Calibri"/>
            <a:ea typeface="+mn-ea"/>
            <a:cs typeface="+mn-cs"/>
          </a:endParaRPr>
        </a:p>
        <a:p>
          <a:pPr>
            <a:spcAft>
              <a:spcPts val="0"/>
            </a:spcAft>
          </a:pPr>
          <a:r>
            <a:rPr lang="en-US" sz="1200" b="1">
              <a:solidFill>
                <a:sysClr val="windowText" lastClr="000000">
                  <a:hueOff val="0"/>
                  <a:satOff val="0"/>
                  <a:lumOff val="0"/>
                  <a:alphaOff val="0"/>
                </a:sysClr>
              </a:solidFill>
              <a:latin typeface="Times New Roman" pitchFamily="18" charset="0"/>
              <a:ea typeface="+mn-ea"/>
              <a:cs typeface="Times New Roman" pitchFamily="18" charset="0"/>
            </a:rPr>
            <a:t>Yirik </a:t>
          </a:r>
          <a:endParaRPr lang="ru-RU" sz="1200" b="1">
            <a:solidFill>
              <a:sysClr val="windowText" lastClr="000000">
                <a:hueOff val="0"/>
                <a:satOff val="0"/>
                <a:lumOff val="0"/>
                <a:alphaOff val="0"/>
              </a:sysClr>
            </a:solidFill>
            <a:latin typeface="Times New Roman" pitchFamily="18" charset="0"/>
            <a:ea typeface="+mn-ea"/>
            <a:cs typeface="Times New Roman" pitchFamily="18" charset="0"/>
          </a:endParaRPr>
        </a:p>
        <a:p>
          <a:pPr>
            <a:spcAft>
              <a:spcPts val="0"/>
            </a:spcAft>
          </a:pPr>
          <a:r>
            <a:rPr lang="en-US" sz="1200" b="1">
              <a:solidFill>
                <a:sysClr val="windowText" lastClr="000000">
                  <a:hueOff val="0"/>
                  <a:satOff val="0"/>
                  <a:lumOff val="0"/>
                  <a:alphaOff val="0"/>
                </a:sysClr>
              </a:solidFill>
              <a:latin typeface="Times New Roman" pitchFamily="18" charset="0"/>
              <a:ea typeface="+mn-ea"/>
              <a:cs typeface="Times New Roman" pitchFamily="18" charset="0"/>
            </a:rPr>
            <a:t>korxonalar</a:t>
          </a:r>
          <a:endParaRPr lang="ru-RU" sz="1200" b="1">
            <a:solidFill>
              <a:sysClr val="windowText" lastClr="000000">
                <a:hueOff val="0"/>
                <a:satOff val="0"/>
                <a:lumOff val="0"/>
                <a:alphaOff val="0"/>
              </a:sysClr>
            </a:solidFill>
            <a:latin typeface="Times New Roman" pitchFamily="18" charset="0"/>
            <a:ea typeface="+mn-ea"/>
            <a:cs typeface="Times New Roman" pitchFamily="18" charset="0"/>
          </a:endParaRPr>
        </a:p>
        <a:p>
          <a:pPr>
            <a:spcAft>
              <a:spcPts val="0"/>
            </a:spcAft>
          </a:pPr>
          <a:r>
            <a:rPr lang="en-US" sz="1200" b="1">
              <a:solidFill>
                <a:sysClr val="windowText" lastClr="000000"/>
              </a:solidFill>
              <a:latin typeface="Times New Roman" pitchFamily="18" charset="0"/>
              <a:ea typeface="+mn-ea"/>
              <a:cs typeface="Times New Roman" pitchFamily="18" charset="0"/>
            </a:rPr>
            <a:t>9</a:t>
          </a:r>
          <a:r>
            <a:rPr lang="ru-RU" sz="1200" b="1">
              <a:solidFill>
                <a:sysClr val="windowText" lastClr="000000"/>
              </a:solidFill>
              <a:latin typeface="Times New Roman" pitchFamily="18" charset="0"/>
              <a:ea typeface="+mn-ea"/>
              <a:cs typeface="Times New Roman" pitchFamily="18" charset="0"/>
            </a:rPr>
            <a:t>,</a:t>
          </a:r>
          <a:r>
            <a:rPr lang="en-US" sz="1200" b="1">
              <a:solidFill>
                <a:sysClr val="windowText" lastClr="000000"/>
              </a:solidFill>
              <a:latin typeface="Times New Roman" pitchFamily="18" charset="0"/>
              <a:ea typeface="+mn-ea"/>
              <a:cs typeface="Times New Roman" pitchFamily="18" charset="0"/>
            </a:rPr>
            <a:t>3 </a:t>
          </a:r>
          <a:r>
            <a:rPr lang="ru-RU" sz="1200" b="1">
              <a:solidFill>
                <a:sysClr val="windowText" lastClr="000000"/>
              </a:solidFill>
              <a:latin typeface="Times New Roman" pitchFamily="18" charset="0"/>
              <a:ea typeface="+mn-ea"/>
              <a:cs typeface="Times New Roman" pitchFamily="18" charset="0"/>
            </a:rPr>
            <a:t>%</a:t>
          </a:r>
        </a:p>
      </dgm:t>
    </dgm:pt>
    <dgm:pt modelId="{0A8C2D19-3B22-4E79-8E11-9F27627F4D62}" type="parTrans" cxnId="{8F0044F0-CCE4-4176-9CEB-3A9540FC12F0}">
      <dgm:prSet/>
      <dgm:spPr/>
      <dgm:t>
        <a:bodyPr/>
        <a:lstStyle/>
        <a:p>
          <a:endParaRPr lang="ru-RU"/>
        </a:p>
      </dgm:t>
    </dgm:pt>
    <dgm:pt modelId="{356F4825-0EC6-4D94-AE41-C23FD5B52DFE}" type="sibTrans" cxnId="{8F0044F0-CCE4-4176-9CEB-3A9540FC12F0}">
      <dgm:prSet/>
      <dgm:spPr/>
      <dgm:t>
        <a:bodyPr/>
        <a:lstStyle/>
        <a:p>
          <a:endParaRPr lang="ru-RU"/>
        </a:p>
      </dgm:t>
    </dgm:pt>
    <dgm:pt modelId="{B72F096F-9788-493C-8A05-0E4998CEA502}">
      <dgm:prSet phldrT="[Текст]" custT="1"/>
      <dgm:spPr>
        <a:xfrm>
          <a:off x="929020" y="867528"/>
          <a:ext cx="3773593" cy="961601"/>
        </a:xfrm>
        <a:solidFill>
          <a:srgbClr val="4BACC6">
            <a:hueOff val="-4966938"/>
            <a:satOff val="19906"/>
            <a:lumOff val="4314"/>
            <a:alphaOff val="0"/>
          </a:srgbClr>
        </a:solidFill>
        <a:ln>
          <a:noFill/>
        </a:ln>
        <a:effectLst/>
        <a:sp3d extrusionH="381000" contourW="38100" prstMaterial="matte">
          <a:contourClr>
            <a:sysClr val="window" lastClr="FFFFFF"/>
          </a:contourClr>
        </a:sp3d>
      </dgm:spPr>
      <dgm:t>
        <a:bodyPr/>
        <a:lstStyle/>
        <a:p>
          <a:r>
            <a:rPr lang="en-US" sz="1200" b="1">
              <a:solidFill>
                <a:sysClr val="windowText" lastClr="000000"/>
              </a:solidFill>
              <a:latin typeface="Times New Roman" pitchFamily="18" charset="0"/>
              <a:ea typeface="+mn-ea"/>
              <a:cs typeface="Times New Roman" pitchFamily="18" charset="0"/>
            </a:rPr>
            <a:t>Kichik biznes va xususiy tadbirkorlik subyektlari </a:t>
          </a:r>
          <a:r>
            <a:rPr lang="ru-RU" sz="1200" b="1">
              <a:solidFill>
                <a:sysClr val="windowText" lastClr="000000"/>
              </a:solidFill>
              <a:latin typeface="Times New Roman" pitchFamily="18" charset="0"/>
              <a:ea typeface="+mn-ea"/>
              <a:cs typeface="Times New Roman" pitchFamily="18" charset="0"/>
            </a:rPr>
            <a:t/>
          </a:r>
          <a:br>
            <a:rPr lang="ru-RU" sz="1200" b="1">
              <a:solidFill>
                <a:sysClr val="windowText" lastClr="000000"/>
              </a:solidFill>
              <a:latin typeface="Times New Roman" pitchFamily="18" charset="0"/>
              <a:ea typeface="+mn-ea"/>
              <a:cs typeface="Times New Roman" pitchFamily="18" charset="0"/>
            </a:rPr>
          </a:br>
          <a:r>
            <a:rPr lang="en-US" sz="1200" b="1">
              <a:solidFill>
                <a:sysClr val="windowText" lastClr="000000"/>
              </a:solidFill>
              <a:latin typeface="Times New Roman" pitchFamily="18" charset="0"/>
              <a:ea typeface="+mn-ea"/>
              <a:cs typeface="Times New Roman" pitchFamily="18" charset="0"/>
            </a:rPr>
            <a:t>90</a:t>
          </a:r>
          <a:r>
            <a:rPr lang="ru-RU" sz="1200" b="1">
              <a:solidFill>
                <a:sysClr val="windowText" lastClr="000000"/>
              </a:solidFill>
              <a:latin typeface="Times New Roman" pitchFamily="18" charset="0"/>
              <a:ea typeface="+mn-ea"/>
              <a:cs typeface="Times New Roman" pitchFamily="18" charset="0"/>
            </a:rPr>
            <a:t>,</a:t>
          </a:r>
          <a:r>
            <a:rPr lang="en-US" sz="1200" b="1">
              <a:solidFill>
                <a:sysClr val="windowText" lastClr="000000"/>
              </a:solidFill>
              <a:latin typeface="Times New Roman" pitchFamily="18" charset="0"/>
              <a:ea typeface="+mn-ea"/>
              <a:cs typeface="Times New Roman" pitchFamily="18" charset="0"/>
            </a:rPr>
            <a:t>7</a:t>
          </a:r>
          <a:r>
            <a:rPr lang="ru-RU" sz="1200" b="1">
              <a:solidFill>
                <a:sysClr val="windowText" lastClr="000000"/>
              </a:solidFill>
              <a:latin typeface="Times New Roman" pitchFamily="18" charset="0"/>
              <a:ea typeface="+mn-ea"/>
              <a:cs typeface="Times New Roman" pitchFamily="18" charset="0"/>
            </a:rPr>
            <a:t> %</a:t>
          </a:r>
          <a:endParaRPr lang="ru-RU" sz="1200" b="1">
            <a:solidFill>
              <a:srgbClr val="FF0000"/>
            </a:solidFill>
            <a:latin typeface="Times New Roman" pitchFamily="18" charset="0"/>
            <a:ea typeface="+mn-ea"/>
            <a:cs typeface="Times New Roman" pitchFamily="18" charset="0"/>
          </a:endParaRPr>
        </a:p>
      </dgm:t>
    </dgm:pt>
    <dgm:pt modelId="{F884B61A-7F43-4D49-B8A7-3E1100CFA580}" type="parTrans" cxnId="{66D73818-D2EF-403C-B058-204DC71D65AD}">
      <dgm:prSet/>
      <dgm:spPr/>
      <dgm:t>
        <a:bodyPr/>
        <a:lstStyle/>
        <a:p>
          <a:endParaRPr lang="ru-RU"/>
        </a:p>
      </dgm:t>
    </dgm:pt>
    <dgm:pt modelId="{02A68145-1A7B-4EE7-9226-A2962BA08880}" type="sibTrans" cxnId="{66D73818-D2EF-403C-B058-204DC71D65AD}">
      <dgm:prSet/>
      <dgm:spPr/>
      <dgm:t>
        <a:bodyPr/>
        <a:lstStyle/>
        <a:p>
          <a:endParaRPr lang="ru-RU"/>
        </a:p>
      </dgm:t>
    </dgm:pt>
    <dgm:pt modelId="{204DFC31-9E40-4380-B03F-64BAAC44BB1B}" type="pres">
      <dgm:prSet presAssocID="{91C7316F-336D-41B7-BB14-BB2422C0C169}" presName="Name0" presStyleCnt="0">
        <dgm:presLayoutVars>
          <dgm:dir val="rev"/>
          <dgm:animLvl val="lvl"/>
          <dgm:resizeHandles val="exact"/>
        </dgm:presLayoutVars>
      </dgm:prSet>
      <dgm:spPr/>
    </dgm:pt>
    <dgm:pt modelId="{C403A6C7-E480-4BCB-A7BF-125AF3905E3F}" type="pres">
      <dgm:prSet presAssocID="{476C7CF7-EBCE-4877-A35F-A669FE8A5BB5}" presName="Name8" presStyleCnt="0"/>
      <dgm:spPr/>
    </dgm:pt>
    <dgm:pt modelId="{6438A269-11D8-4C4C-B15C-9F66A59FE835}" type="pres">
      <dgm:prSet presAssocID="{476C7CF7-EBCE-4877-A35F-A669FE8A5BB5}" presName="level" presStyleLbl="node1" presStyleIdx="0" presStyleCnt="2" custScaleX="101701" custLinFactNeighborX="-336" custLinFactNeighborY="-3080">
        <dgm:presLayoutVars>
          <dgm:chMax val="1"/>
          <dgm:bulletEnabled val="1"/>
        </dgm:presLayoutVars>
      </dgm:prSet>
      <dgm:spPr>
        <a:prstGeom prst="trapezoid">
          <a:avLst>
            <a:gd name="adj" fmla="val 98107"/>
          </a:avLst>
        </a:prstGeom>
      </dgm:spPr>
      <dgm:t>
        <a:bodyPr/>
        <a:lstStyle/>
        <a:p>
          <a:endParaRPr lang="ru-RU"/>
        </a:p>
      </dgm:t>
    </dgm:pt>
    <dgm:pt modelId="{828F3581-4A4D-4235-A05F-AC41DC5D598E}" type="pres">
      <dgm:prSet presAssocID="{476C7CF7-EBCE-4877-A35F-A669FE8A5BB5}" presName="levelTx" presStyleLbl="revTx" presStyleIdx="0" presStyleCnt="0">
        <dgm:presLayoutVars>
          <dgm:chMax val="1"/>
          <dgm:bulletEnabled val="1"/>
        </dgm:presLayoutVars>
      </dgm:prSet>
      <dgm:spPr/>
      <dgm:t>
        <a:bodyPr/>
        <a:lstStyle/>
        <a:p>
          <a:endParaRPr lang="ru-RU"/>
        </a:p>
      </dgm:t>
    </dgm:pt>
    <dgm:pt modelId="{8AEA7C3F-7B80-4643-A7E4-B386912C0CDB}" type="pres">
      <dgm:prSet presAssocID="{B72F096F-9788-493C-8A05-0E4998CEA502}" presName="Name8" presStyleCnt="0"/>
      <dgm:spPr/>
    </dgm:pt>
    <dgm:pt modelId="{F64A0297-C0E9-4FC4-AC4E-52A763C0913B}" type="pres">
      <dgm:prSet presAssocID="{B72F096F-9788-493C-8A05-0E4998CEA502}" presName="level" presStyleLbl="node1" presStyleIdx="1" presStyleCnt="2" custLinFactNeighborX="-381" custLinFactNeighborY="-9783">
        <dgm:presLayoutVars>
          <dgm:chMax val="1"/>
          <dgm:bulletEnabled val="1"/>
        </dgm:presLayoutVars>
      </dgm:prSet>
      <dgm:spPr>
        <a:prstGeom prst="trapezoid">
          <a:avLst>
            <a:gd name="adj" fmla="val 98107"/>
          </a:avLst>
        </a:prstGeom>
      </dgm:spPr>
      <dgm:t>
        <a:bodyPr/>
        <a:lstStyle/>
        <a:p>
          <a:endParaRPr lang="ru-RU"/>
        </a:p>
      </dgm:t>
    </dgm:pt>
    <dgm:pt modelId="{0BA885A8-F388-4E77-8989-1D7A63013BB2}" type="pres">
      <dgm:prSet presAssocID="{B72F096F-9788-493C-8A05-0E4998CEA502}" presName="levelTx" presStyleLbl="revTx" presStyleIdx="0" presStyleCnt="0">
        <dgm:presLayoutVars>
          <dgm:chMax val="1"/>
          <dgm:bulletEnabled val="1"/>
        </dgm:presLayoutVars>
      </dgm:prSet>
      <dgm:spPr/>
      <dgm:t>
        <a:bodyPr/>
        <a:lstStyle/>
        <a:p>
          <a:endParaRPr lang="ru-RU"/>
        </a:p>
      </dgm:t>
    </dgm:pt>
  </dgm:ptLst>
  <dgm:cxnLst>
    <dgm:cxn modelId="{8F0044F0-CCE4-4176-9CEB-3A9540FC12F0}" srcId="{91C7316F-336D-41B7-BB14-BB2422C0C169}" destId="{476C7CF7-EBCE-4877-A35F-A669FE8A5BB5}" srcOrd="0" destOrd="0" parTransId="{0A8C2D19-3B22-4E79-8E11-9F27627F4D62}" sibTransId="{356F4825-0EC6-4D94-AE41-C23FD5B52DFE}"/>
    <dgm:cxn modelId="{B590C856-F671-4FAD-A028-B769E7DFCA79}" type="presOf" srcId="{476C7CF7-EBCE-4877-A35F-A669FE8A5BB5}" destId="{828F3581-4A4D-4235-A05F-AC41DC5D598E}" srcOrd="1" destOrd="0" presId="urn:microsoft.com/office/officeart/2005/8/layout/pyramid1"/>
    <dgm:cxn modelId="{F09FF12A-744F-4D07-95E1-8D3DD4FE7DF5}" type="presOf" srcId="{476C7CF7-EBCE-4877-A35F-A669FE8A5BB5}" destId="{6438A269-11D8-4C4C-B15C-9F66A59FE835}" srcOrd="0" destOrd="0" presId="urn:microsoft.com/office/officeart/2005/8/layout/pyramid1"/>
    <dgm:cxn modelId="{BA1F9AE9-40DF-4893-B80B-64D42DD5A6E9}" type="presOf" srcId="{B72F096F-9788-493C-8A05-0E4998CEA502}" destId="{0BA885A8-F388-4E77-8989-1D7A63013BB2}" srcOrd="1" destOrd="0" presId="urn:microsoft.com/office/officeart/2005/8/layout/pyramid1"/>
    <dgm:cxn modelId="{4E402760-478B-4D39-94BE-A44AB1F09223}" type="presOf" srcId="{B72F096F-9788-493C-8A05-0E4998CEA502}" destId="{F64A0297-C0E9-4FC4-AC4E-52A763C0913B}" srcOrd="0" destOrd="0" presId="urn:microsoft.com/office/officeart/2005/8/layout/pyramid1"/>
    <dgm:cxn modelId="{EA5AC0A6-7201-44AE-A1CB-90CD927B716A}" type="presOf" srcId="{91C7316F-336D-41B7-BB14-BB2422C0C169}" destId="{204DFC31-9E40-4380-B03F-64BAAC44BB1B}" srcOrd="0" destOrd="0" presId="urn:microsoft.com/office/officeart/2005/8/layout/pyramid1"/>
    <dgm:cxn modelId="{66D73818-D2EF-403C-B058-204DC71D65AD}" srcId="{91C7316F-336D-41B7-BB14-BB2422C0C169}" destId="{B72F096F-9788-493C-8A05-0E4998CEA502}" srcOrd="1" destOrd="0" parTransId="{F884B61A-7F43-4D49-B8A7-3E1100CFA580}" sibTransId="{02A68145-1A7B-4EE7-9226-A2962BA08880}"/>
    <dgm:cxn modelId="{66622872-0A14-4349-975C-265499CE984A}" type="presParOf" srcId="{204DFC31-9E40-4380-B03F-64BAAC44BB1B}" destId="{C403A6C7-E480-4BCB-A7BF-125AF3905E3F}" srcOrd="0" destOrd="0" presId="urn:microsoft.com/office/officeart/2005/8/layout/pyramid1"/>
    <dgm:cxn modelId="{2A2F411C-596A-433B-9C02-618EB194A409}" type="presParOf" srcId="{C403A6C7-E480-4BCB-A7BF-125AF3905E3F}" destId="{6438A269-11D8-4C4C-B15C-9F66A59FE835}" srcOrd="0" destOrd="0" presId="urn:microsoft.com/office/officeart/2005/8/layout/pyramid1"/>
    <dgm:cxn modelId="{886972D3-0CC5-42B1-9373-55DE1110BF27}" type="presParOf" srcId="{C403A6C7-E480-4BCB-A7BF-125AF3905E3F}" destId="{828F3581-4A4D-4235-A05F-AC41DC5D598E}" srcOrd="1" destOrd="0" presId="urn:microsoft.com/office/officeart/2005/8/layout/pyramid1"/>
    <dgm:cxn modelId="{948F9BC2-4453-4AF5-A057-1F51995266EE}" type="presParOf" srcId="{204DFC31-9E40-4380-B03F-64BAAC44BB1B}" destId="{8AEA7C3F-7B80-4643-A7E4-B386912C0CDB}" srcOrd="1" destOrd="0" presId="urn:microsoft.com/office/officeart/2005/8/layout/pyramid1"/>
    <dgm:cxn modelId="{A56CF799-DEAE-4416-B49D-EFD5426DF182}" type="presParOf" srcId="{8AEA7C3F-7B80-4643-A7E4-B386912C0CDB}" destId="{F64A0297-C0E9-4FC4-AC4E-52A763C0913B}" srcOrd="0" destOrd="0" presId="urn:microsoft.com/office/officeart/2005/8/layout/pyramid1"/>
    <dgm:cxn modelId="{D8C8CE4D-F097-4B6A-8668-BCD0A5A54F77}" type="presParOf" srcId="{8AEA7C3F-7B80-4643-A7E4-B386912C0CDB}" destId="{0BA885A8-F388-4E77-8989-1D7A63013BB2}" srcOrd="1" destOrd="0" presId="urn:microsoft.com/office/officeart/2005/8/layout/pyramid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CC08F9-CF25-41AA-9208-5B47BE448055}">
      <dsp:nvSpPr>
        <dsp:cNvPr id="0" name=""/>
        <dsp:cNvSpPr/>
      </dsp:nvSpPr>
      <dsp:spPr>
        <a:xfrm>
          <a:off x="-6581" y="-29943"/>
          <a:ext cx="2187245" cy="2217428"/>
        </a:xfrm>
        <a:prstGeom prst="pie">
          <a:avLst>
            <a:gd name="adj1" fmla="val 5400000"/>
            <a:gd name="adj2" fmla="val 16200000"/>
          </a:avLst>
        </a:prstGeom>
        <a:solidFill>
          <a:srgbClr val="9BBB59">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203200"/>
        </a:sp3d>
      </dsp:spPr>
      <dsp:style>
        <a:lnRef idx="3">
          <a:scrgbClr r="0" g="0" b="0"/>
        </a:lnRef>
        <a:fillRef idx="1">
          <a:scrgbClr r="0" g="0" b="0"/>
        </a:fillRef>
        <a:effectRef idx="1">
          <a:scrgbClr r="0" g="0" b="0"/>
        </a:effectRef>
        <a:fontRef idx="minor">
          <a:schemeClr val="lt1"/>
        </a:fontRef>
      </dsp:style>
    </dsp:sp>
    <dsp:sp modelId="{CD4E3DAF-89B6-4C02-9B59-10E694B3DE36}">
      <dsp:nvSpPr>
        <dsp:cNvPr id="0" name=""/>
        <dsp:cNvSpPr/>
      </dsp:nvSpPr>
      <dsp:spPr>
        <a:xfrm>
          <a:off x="1087041" y="0"/>
          <a:ext cx="4920462" cy="2187245"/>
        </a:xfrm>
        <a:prstGeom prst="rect">
          <a:avLst/>
        </a:prstGeom>
        <a:solidFill>
          <a:srgbClr val="91C125"/>
        </a:solidFill>
        <a:ln w="25400" cap="flat" cmpd="sng" algn="ctr">
          <a:solidFill>
            <a:srgbClr val="9BBB59">
              <a:hueOff val="0"/>
              <a:satOff val="0"/>
              <a:lumOff val="0"/>
              <a:alphaOff val="0"/>
            </a:srgbClr>
          </a:solidFill>
          <a:prstDash val="solid"/>
        </a:ln>
        <a:effectLst/>
        <a:scene3d>
          <a:camera prst="orthographicFront"/>
          <a:lightRig rig="threePt" dir="t"/>
        </a:scene3d>
        <a:sp3d>
          <a:bevelT w="203200"/>
        </a:sp3d>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Times New Roman" panose="02020603050405020304" pitchFamily="18" charset="0"/>
              <a:ea typeface="+mn-ea"/>
              <a:cs typeface="Times New Roman" panose="02020603050405020304" pitchFamily="18" charset="0"/>
            </a:rPr>
            <a:t>Dehqon </a:t>
          </a:r>
          <a:br>
            <a:rPr lang="en-US" sz="1200" b="1" kern="1200">
              <a:solidFill>
                <a:sysClr val="window" lastClr="FFFFFF"/>
              </a:solidFill>
              <a:latin typeface="Times New Roman" panose="02020603050405020304" pitchFamily="18" charset="0"/>
              <a:ea typeface="+mn-ea"/>
              <a:cs typeface="Times New Roman" panose="02020603050405020304" pitchFamily="18" charset="0"/>
            </a:rPr>
          </a:br>
          <a:r>
            <a:rPr lang="en-US" sz="1200" b="1" kern="1200">
              <a:solidFill>
                <a:sysClr val="window" lastClr="FFFFFF"/>
              </a:solidFill>
              <a:latin typeface="Times New Roman" panose="02020603050405020304" pitchFamily="18" charset="0"/>
              <a:ea typeface="+mn-ea"/>
              <a:cs typeface="Times New Roman" panose="02020603050405020304" pitchFamily="18" charset="0"/>
            </a:rPr>
            <a:t>va tomorqa </a:t>
          </a:r>
          <a:br>
            <a:rPr lang="en-US" sz="1200" b="1" kern="1200">
              <a:solidFill>
                <a:sysClr val="window" lastClr="FFFFFF"/>
              </a:solidFill>
              <a:latin typeface="Times New Roman" panose="02020603050405020304" pitchFamily="18" charset="0"/>
              <a:ea typeface="+mn-ea"/>
              <a:cs typeface="Times New Roman" panose="02020603050405020304" pitchFamily="18" charset="0"/>
            </a:rPr>
          </a:br>
          <a:r>
            <a:rPr lang="en-US" sz="1200" b="1" kern="1200">
              <a:solidFill>
                <a:sysClr val="window" lastClr="FFFFFF"/>
              </a:solidFill>
              <a:latin typeface="Times New Roman" panose="02020603050405020304" pitchFamily="18" charset="0"/>
              <a:ea typeface="+mn-ea"/>
              <a:cs typeface="Times New Roman" panose="02020603050405020304" pitchFamily="18" charset="0"/>
            </a:rPr>
            <a:t>xo‘jaliklari</a:t>
          </a:r>
          <a:endParaRPr lang="ru-RU" sz="1200" b="1"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087041" y="0"/>
        <a:ext cx="2460231" cy="656174"/>
      </dsp:txXfrm>
    </dsp:sp>
    <dsp:sp modelId="{7A40DFC6-4053-493C-98A0-6DCBFFC00241}">
      <dsp:nvSpPr>
        <dsp:cNvPr id="0" name=""/>
        <dsp:cNvSpPr/>
      </dsp:nvSpPr>
      <dsp:spPr>
        <a:xfrm>
          <a:off x="376187" y="756888"/>
          <a:ext cx="1421707" cy="1466321"/>
        </a:xfrm>
        <a:prstGeom prst="pie">
          <a:avLst>
            <a:gd name="adj1" fmla="val 5400000"/>
            <a:gd name="adj2" fmla="val 16200000"/>
          </a:avLst>
        </a:prstGeom>
        <a:solidFill>
          <a:srgbClr val="9BBB59">
            <a:hueOff val="5625132"/>
            <a:satOff val="-8440"/>
            <a:lumOff val="-1373"/>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203200"/>
        </a:sp3d>
      </dsp:spPr>
      <dsp:style>
        <a:lnRef idx="3">
          <a:scrgbClr r="0" g="0" b="0"/>
        </a:lnRef>
        <a:fillRef idx="1">
          <a:scrgbClr r="0" g="0" b="0"/>
        </a:fillRef>
        <a:effectRef idx="1">
          <a:scrgbClr r="0" g="0" b="0"/>
        </a:effectRef>
        <a:fontRef idx="minor">
          <a:schemeClr val="lt1"/>
        </a:fontRef>
      </dsp:style>
    </dsp:sp>
    <dsp:sp modelId="{5CF4111F-BA1B-4743-962F-27E6A1CDD1AD}">
      <dsp:nvSpPr>
        <dsp:cNvPr id="0" name=""/>
        <dsp:cNvSpPr/>
      </dsp:nvSpPr>
      <dsp:spPr>
        <a:xfrm>
          <a:off x="1087041" y="758054"/>
          <a:ext cx="4920462" cy="1258524"/>
        </a:xfrm>
        <a:prstGeom prst="rect">
          <a:avLst/>
        </a:prstGeom>
        <a:solidFill>
          <a:srgbClr val="60C2CC">
            <a:alpha val="89804"/>
          </a:srgbClr>
        </a:solidFill>
        <a:ln w="25400" cap="flat" cmpd="sng" algn="ctr">
          <a:solidFill>
            <a:srgbClr val="9BBB59">
              <a:hueOff val="5625132"/>
              <a:satOff val="-8440"/>
              <a:lumOff val="-1373"/>
              <a:alphaOff val="0"/>
            </a:srgbClr>
          </a:solidFill>
          <a:prstDash val="solid"/>
        </a:ln>
        <a:effectLst/>
        <a:scene3d>
          <a:camera prst="orthographicFront"/>
          <a:lightRig rig="threePt" dir="t"/>
        </a:scene3d>
        <a:sp3d>
          <a:bevelT w="203200"/>
        </a:sp3d>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 lastClr="FFFFFF"/>
              </a:solidFill>
              <a:latin typeface="Times New Roman" panose="02020603050405020304" pitchFamily="18" charset="0"/>
              <a:ea typeface="+mn-ea"/>
              <a:cs typeface="Times New Roman" panose="02020603050405020304" pitchFamily="18" charset="0"/>
            </a:rPr>
            <a:t>Fermer </a:t>
          </a:r>
          <a:br>
            <a:rPr lang="ru-RU" sz="1200" b="1" kern="1200">
              <a:solidFill>
                <a:sysClr val="window" lastClr="FFFFFF"/>
              </a:solidFill>
              <a:latin typeface="Times New Roman" panose="02020603050405020304" pitchFamily="18" charset="0"/>
              <a:ea typeface="+mn-ea"/>
              <a:cs typeface="Times New Roman" panose="02020603050405020304" pitchFamily="18" charset="0"/>
            </a:rPr>
          </a:br>
          <a:r>
            <a:rPr lang="ru-RU" sz="1200" b="1" kern="1200">
              <a:solidFill>
                <a:sysClr val="window" lastClr="FFFFFF"/>
              </a:solidFill>
              <a:latin typeface="Times New Roman" panose="02020603050405020304" pitchFamily="18" charset="0"/>
              <a:ea typeface="+mn-ea"/>
              <a:cs typeface="Times New Roman" panose="02020603050405020304" pitchFamily="18" charset="0"/>
            </a:rPr>
            <a:t>xo‘jaliklari</a:t>
          </a:r>
        </a:p>
      </dsp:txBody>
      <dsp:txXfrm>
        <a:off x="1087041" y="758054"/>
        <a:ext cx="2460231" cy="580857"/>
      </dsp:txXfrm>
    </dsp:sp>
    <dsp:sp modelId="{7F6728CE-08FB-4F99-B737-D00581B8EF3C}">
      <dsp:nvSpPr>
        <dsp:cNvPr id="0" name=""/>
        <dsp:cNvSpPr/>
      </dsp:nvSpPr>
      <dsp:spPr>
        <a:xfrm>
          <a:off x="712730" y="1555512"/>
          <a:ext cx="730405" cy="613987"/>
        </a:xfrm>
        <a:prstGeom prst="pie">
          <a:avLst>
            <a:gd name="adj1" fmla="val 5400000"/>
            <a:gd name="adj2" fmla="val 16200000"/>
          </a:avLst>
        </a:prstGeom>
        <a:solidFill>
          <a:srgbClr val="9BBB59">
            <a:hueOff val="11250264"/>
            <a:satOff val="-16880"/>
            <a:lumOff val="-2745"/>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203200"/>
        </a:sp3d>
      </dsp:spPr>
      <dsp:style>
        <a:lnRef idx="3">
          <a:scrgbClr r="0" g="0" b="0"/>
        </a:lnRef>
        <a:fillRef idx="1">
          <a:scrgbClr r="0" g="0" b="0"/>
        </a:fillRef>
        <a:effectRef idx="1">
          <a:scrgbClr r="0" g="0" b="0"/>
        </a:effectRef>
        <a:fontRef idx="minor">
          <a:schemeClr val="lt1"/>
        </a:fontRef>
      </dsp:style>
    </dsp:sp>
    <dsp:sp modelId="{3E692DC5-90D7-4B96-9128-9C471F8FC693}">
      <dsp:nvSpPr>
        <dsp:cNvPr id="0" name=""/>
        <dsp:cNvSpPr/>
      </dsp:nvSpPr>
      <dsp:spPr>
        <a:xfrm>
          <a:off x="1073879" y="1518289"/>
          <a:ext cx="4946786" cy="668955"/>
        </a:xfrm>
        <a:prstGeom prst="rect">
          <a:avLst/>
        </a:prstGeom>
        <a:solidFill>
          <a:srgbClr val="8064A2">
            <a:lumMod val="75000"/>
            <a:alpha val="90000"/>
          </a:srgbClr>
        </a:solidFill>
        <a:ln w="25400" cap="flat" cmpd="sng" algn="ctr">
          <a:solidFill>
            <a:srgbClr val="9BBB59">
              <a:hueOff val="11250264"/>
              <a:satOff val="-16880"/>
              <a:lumOff val="-2745"/>
              <a:alphaOff val="0"/>
            </a:srgbClr>
          </a:solidFill>
          <a:prstDash val="solid"/>
        </a:ln>
        <a:effectLst/>
        <a:scene3d>
          <a:camera prst="orthographicFront"/>
          <a:lightRig rig="threePt" dir="t"/>
        </a:scene3d>
        <a:sp3d>
          <a:bevelT w="203200"/>
        </a:sp3d>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z-Cyrl-UZ" sz="1200" b="1" kern="1200">
              <a:solidFill>
                <a:sysClr val="window" lastClr="FFFFFF"/>
              </a:solidFill>
              <a:latin typeface="Times New Roman" panose="02020603050405020304" pitchFamily="18" charset="0"/>
              <a:ea typeface="+mn-ea"/>
              <a:cs typeface="Times New Roman" panose="02020603050405020304" pitchFamily="18" charset="0"/>
            </a:rPr>
            <a:t>Qishloq xo‘jaligi</a:t>
          </a:r>
          <a:br>
            <a:rPr lang="uz-Cyrl-UZ" sz="1200" b="1" kern="1200">
              <a:solidFill>
                <a:sysClr val="window" lastClr="FFFFFF"/>
              </a:solidFill>
              <a:latin typeface="Times New Roman" panose="02020603050405020304" pitchFamily="18" charset="0"/>
              <a:ea typeface="+mn-ea"/>
              <a:cs typeface="Times New Roman" panose="02020603050405020304" pitchFamily="18" charset="0"/>
            </a:rPr>
          </a:br>
          <a:r>
            <a:rPr lang="uz-Cyrl-UZ" sz="1200" b="1" kern="1200">
              <a:solidFill>
                <a:sysClr val="window" lastClr="FFFFFF"/>
              </a:solidFill>
              <a:latin typeface="Times New Roman" panose="02020603050405020304" pitchFamily="18" charset="0"/>
              <a:ea typeface="+mn-ea"/>
              <a:cs typeface="Times New Roman" panose="02020603050405020304" pitchFamily="18" charset="0"/>
            </a:rPr>
            <a:t>faoliyatini amalga</a:t>
          </a:r>
          <a:br>
            <a:rPr lang="uz-Cyrl-UZ" sz="1200" b="1" kern="1200">
              <a:solidFill>
                <a:sysClr val="window" lastClr="FFFFFF"/>
              </a:solidFill>
              <a:latin typeface="Times New Roman" panose="02020603050405020304" pitchFamily="18" charset="0"/>
              <a:ea typeface="+mn-ea"/>
              <a:cs typeface="Times New Roman" panose="02020603050405020304" pitchFamily="18" charset="0"/>
            </a:rPr>
          </a:br>
          <a:r>
            <a:rPr lang="uz-Cyrl-UZ" sz="1200" b="1" kern="1200">
              <a:solidFill>
                <a:sysClr val="window" lastClr="FFFFFF"/>
              </a:solidFill>
              <a:latin typeface="Times New Roman" panose="02020603050405020304" pitchFamily="18" charset="0"/>
              <a:ea typeface="+mn-ea"/>
              <a:cs typeface="Times New Roman" panose="02020603050405020304" pitchFamily="18" charset="0"/>
            </a:rPr>
            <a:t>oshiruvchi tashkilotlar</a:t>
          </a:r>
          <a:endParaRPr lang="ru-RU" sz="1200" b="1"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073879" y="1518289"/>
        <a:ext cx="2473393" cy="668955"/>
      </dsp:txXfrm>
    </dsp:sp>
    <dsp:sp modelId="{4A569088-B5F5-46D4-865A-75658D39DEF1}">
      <dsp:nvSpPr>
        <dsp:cNvPr id="0" name=""/>
        <dsp:cNvSpPr/>
      </dsp:nvSpPr>
      <dsp:spPr>
        <a:xfrm flipH="1">
          <a:off x="3547272" y="75794"/>
          <a:ext cx="2460231" cy="65617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114300" lvl="1" indent="-114300" algn="ctr" defTabSz="533400">
            <a:lnSpc>
              <a:spcPct val="90000"/>
            </a:lnSpc>
            <a:spcBef>
              <a:spcPct val="0"/>
            </a:spcBef>
            <a:spcAft>
              <a:spcPct val="15000"/>
            </a:spcAft>
            <a:buChar char="••"/>
          </a:pPr>
          <a:r>
            <a:rPr lang="ru-RU" sz="1200" b="1" kern="1200">
              <a:solidFill>
                <a:sysClr val="window" lastClr="FFFFFF"/>
              </a:solidFill>
              <a:latin typeface="Times New Roman" panose="02020603050405020304" pitchFamily="18" charset="0"/>
              <a:ea typeface="+mn-ea"/>
              <a:cs typeface="Times New Roman" panose="02020603050405020304" pitchFamily="18" charset="0"/>
            </a:rPr>
            <a:t> 47,5 </a:t>
          </a:r>
        </a:p>
      </dsp:txBody>
      <dsp:txXfrm>
        <a:off x="3547272" y="75794"/>
        <a:ext cx="2460231" cy="656174"/>
      </dsp:txXfrm>
    </dsp:sp>
    <dsp:sp modelId="{64E5E8AB-4EE4-438C-BF6E-D90D62997E3C}">
      <dsp:nvSpPr>
        <dsp:cNvPr id="0" name=""/>
        <dsp:cNvSpPr/>
      </dsp:nvSpPr>
      <dsp:spPr>
        <a:xfrm>
          <a:off x="3547272" y="845507"/>
          <a:ext cx="2460231" cy="656172"/>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114300" lvl="1" indent="-114300" algn="ctr" defTabSz="533400">
            <a:lnSpc>
              <a:spcPct val="90000"/>
            </a:lnSpc>
            <a:spcBef>
              <a:spcPct val="0"/>
            </a:spcBef>
            <a:spcAft>
              <a:spcPct val="15000"/>
            </a:spcAft>
            <a:buChar char="••"/>
          </a:pPr>
          <a:r>
            <a:rPr lang="ru-RU" sz="1200" b="1" kern="1200">
              <a:solidFill>
                <a:sysClr val="window" lastClr="FFFFFF"/>
              </a:solidFill>
              <a:latin typeface="Times New Roman" panose="02020603050405020304" pitchFamily="18" charset="0"/>
              <a:ea typeface="+mn-ea"/>
              <a:cs typeface="Times New Roman" panose="02020603050405020304" pitchFamily="18" charset="0"/>
            </a:rPr>
            <a:t> 19,0</a:t>
          </a:r>
          <a:r>
            <a:rPr lang="en-US" sz="1200" b="1" kern="1200">
              <a:solidFill>
                <a:sysClr val="window" lastClr="FFFFFF"/>
              </a:solidFill>
              <a:latin typeface="Times New Roman" panose="02020603050405020304" pitchFamily="18" charset="0"/>
              <a:ea typeface="+mn-ea"/>
              <a:cs typeface="Times New Roman" panose="02020603050405020304" pitchFamily="18" charset="0"/>
            </a:rPr>
            <a:t> </a:t>
          </a:r>
          <a:endParaRPr lang="ru-RU" sz="1200" b="1"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547272" y="845507"/>
        <a:ext cx="2460231" cy="656172"/>
      </dsp:txXfrm>
    </dsp:sp>
    <dsp:sp modelId="{6F6AECBF-3B36-44D0-9370-961A8D9DAAE7}">
      <dsp:nvSpPr>
        <dsp:cNvPr id="0" name=""/>
        <dsp:cNvSpPr/>
      </dsp:nvSpPr>
      <dsp:spPr>
        <a:xfrm>
          <a:off x="3547272" y="1531072"/>
          <a:ext cx="2460231" cy="656172"/>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114300" lvl="1" indent="-114300" algn="ctr" defTabSz="533400">
            <a:lnSpc>
              <a:spcPct val="90000"/>
            </a:lnSpc>
            <a:spcBef>
              <a:spcPct val="0"/>
            </a:spcBef>
            <a:spcAft>
              <a:spcPct val="15000"/>
            </a:spcAft>
            <a:buChar char="••"/>
          </a:pPr>
          <a:r>
            <a:rPr lang="ru-RU" sz="1200" b="1" kern="1200">
              <a:solidFill>
                <a:sysClr val="window" lastClr="FFFFFF"/>
              </a:solidFill>
              <a:latin typeface="Times New Roman" panose="02020603050405020304" pitchFamily="18" charset="0"/>
              <a:ea typeface="+mn-ea"/>
              <a:cs typeface="Times New Roman" panose="02020603050405020304" pitchFamily="18" charset="0"/>
            </a:rPr>
            <a:t>33,5</a:t>
          </a:r>
        </a:p>
      </dsp:txBody>
      <dsp:txXfrm>
        <a:off x="3547272" y="1531072"/>
        <a:ext cx="2460231" cy="6561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95AE81-BDF0-459C-895F-F12EBD8863D6}">
      <dsp:nvSpPr>
        <dsp:cNvPr id="0" name=""/>
        <dsp:cNvSpPr/>
      </dsp:nvSpPr>
      <dsp:spPr>
        <a:xfrm>
          <a:off x="112847" y="462"/>
          <a:ext cx="886090" cy="525631"/>
        </a:xfrm>
        <a:prstGeom prst="round2SameRect">
          <a:avLst/>
        </a:prstGeom>
        <a:blipFill rotWithShape="0">
          <a:blip xmlns:r="http://schemas.openxmlformats.org/officeDocument/2006/relationships" r:embed="rId1"/>
          <a:stretch>
            <a:fillRect/>
          </a:stretch>
        </a:blip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7150" tIns="38100" rIns="57150" bIns="38100" numCol="1" spcCol="1270" anchor="ctr" anchorCtr="0">
          <a:noAutofit/>
        </a:bodyPr>
        <a:lstStyle/>
        <a:p>
          <a:pPr lvl="0" algn="ctr" defTabSz="1333500">
            <a:lnSpc>
              <a:spcPct val="90000"/>
            </a:lnSpc>
            <a:spcBef>
              <a:spcPct val="0"/>
            </a:spcBef>
            <a:spcAft>
              <a:spcPct val="35000"/>
            </a:spcAft>
          </a:pPr>
          <a:endParaRPr lang="ru-RU" sz="3000" kern="1200">
            <a:solidFill>
              <a:sysClr val="window" lastClr="FFFFFF"/>
            </a:solidFill>
            <a:latin typeface="Calibri"/>
            <a:ea typeface="+mn-ea"/>
            <a:cs typeface="+mn-cs"/>
          </a:endParaRPr>
        </a:p>
      </dsp:txBody>
      <dsp:txXfrm>
        <a:off x="138506" y="26121"/>
        <a:ext cx="834772" cy="499972"/>
      </dsp:txXfrm>
    </dsp:sp>
    <dsp:sp modelId="{FB73CEA3-6826-48E5-B150-15F49E7F3A9B}">
      <dsp:nvSpPr>
        <dsp:cNvPr id="0" name=""/>
        <dsp:cNvSpPr/>
      </dsp:nvSpPr>
      <dsp:spPr>
        <a:xfrm>
          <a:off x="155736" y="526094"/>
          <a:ext cx="91440" cy="221380"/>
        </a:xfrm>
        <a:custGeom>
          <a:avLst/>
          <a:gdLst/>
          <a:ahLst/>
          <a:cxnLst/>
          <a:rect l="0" t="0" r="0" b="0"/>
          <a:pathLst>
            <a:path>
              <a:moveTo>
                <a:pt x="45720" y="0"/>
              </a:moveTo>
              <a:lnTo>
                <a:pt x="45720" y="221267"/>
              </a:lnTo>
              <a:lnTo>
                <a:pt x="134283" y="221267"/>
              </a:lnTo>
            </a:path>
          </a:pathLst>
        </a:custGeom>
        <a:noFill/>
        <a:ln w="25400" cap="flat" cmpd="sng" algn="ctr">
          <a:solidFill>
            <a:srgbClr val="4BACC6">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42A9741-7BE6-4970-83BF-2E655ED7CB9F}">
      <dsp:nvSpPr>
        <dsp:cNvPr id="0" name=""/>
        <dsp:cNvSpPr/>
      </dsp:nvSpPr>
      <dsp:spPr>
        <a:xfrm>
          <a:off x="290065" y="599887"/>
          <a:ext cx="682915" cy="295174"/>
        </a:xfrm>
        <a:prstGeom prst="wedgeRoundRectCallout">
          <a:avLst/>
        </a:prstGeom>
        <a:solidFill>
          <a:srgbClr val="C0504D">
            <a:lumMod val="40000"/>
            <a:lumOff val="60000"/>
            <a:alpha val="9000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11,7%</a:t>
          </a:r>
          <a:endParaRPr lang="ru-RU" sz="1200" b="1" kern="1200">
            <a:solidFill>
              <a:srgbClr val="F79646">
                <a:lumMod val="40000"/>
                <a:lumOff val="60000"/>
              </a:srgbClr>
            </a:solidFill>
            <a:latin typeface="Times New Roman" pitchFamily="18" charset="0"/>
            <a:ea typeface="+mn-ea"/>
            <a:cs typeface="Times New Roman" pitchFamily="18" charset="0"/>
          </a:endParaRPr>
        </a:p>
      </dsp:txBody>
      <dsp:txXfrm>
        <a:off x="304474" y="614296"/>
        <a:ext cx="654097" cy="266356"/>
      </dsp:txXfrm>
    </dsp:sp>
    <dsp:sp modelId="{045EB985-BCDC-4F97-B50C-A4570FC5D4B8}">
      <dsp:nvSpPr>
        <dsp:cNvPr id="0" name=""/>
        <dsp:cNvSpPr/>
      </dsp:nvSpPr>
      <dsp:spPr>
        <a:xfrm>
          <a:off x="155736" y="526094"/>
          <a:ext cx="91440" cy="590349"/>
        </a:xfrm>
        <a:custGeom>
          <a:avLst/>
          <a:gdLst/>
          <a:ahLst/>
          <a:cxnLst/>
          <a:rect l="0" t="0" r="0" b="0"/>
          <a:pathLst>
            <a:path>
              <a:moveTo>
                <a:pt x="45720" y="0"/>
              </a:moveTo>
              <a:lnTo>
                <a:pt x="45720" y="590046"/>
              </a:lnTo>
              <a:lnTo>
                <a:pt x="134283" y="590046"/>
              </a:lnTo>
            </a:path>
          </a:pathLst>
        </a:custGeom>
        <a:noFill/>
        <a:ln w="25400" cap="flat" cmpd="sng" algn="ctr">
          <a:solidFill>
            <a:srgbClr val="4BACC6">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D2566029-8319-4FC7-86A0-00C1E0F390F1}">
      <dsp:nvSpPr>
        <dsp:cNvPr id="0" name=""/>
        <dsp:cNvSpPr/>
      </dsp:nvSpPr>
      <dsp:spPr>
        <a:xfrm>
          <a:off x="290065" y="968855"/>
          <a:ext cx="671694" cy="295174"/>
        </a:xfrm>
        <a:prstGeom prst="wave">
          <a:avLst/>
        </a:prstGeom>
        <a:solidFill>
          <a:srgbClr val="EEECE1">
            <a:lumMod val="75000"/>
            <a:alpha val="9000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79,9 %</a:t>
          </a:r>
        </a:p>
      </dsp:txBody>
      <dsp:txXfrm>
        <a:off x="290065" y="1042649"/>
        <a:ext cx="671694" cy="147587"/>
      </dsp:txXfrm>
    </dsp:sp>
    <dsp:sp modelId="{9A78E4E3-2A0A-41A8-B51A-1F434E5D542E}">
      <dsp:nvSpPr>
        <dsp:cNvPr id="0" name=""/>
        <dsp:cNvSpPr/>
      </dsp:nvSpPr>
      <dsp:spPr>
        <a:xfrm>
          <a:off x="155736" y="526094"/>
          <a:ext cx="91440" cy="959317"/>
        </a:xfrm>
        <a:custGeom>
          <a:avLst/>
          <a:gdLst/>
          <a:ahLst/>
          <a:cxnLst/>
          <a:rect l="0" t="0" r="0" b="0"/>
          <a:pathLst>
            <a:path>
              <a:moveTo>
                <a:pt x="45720" y="0"/>
              </a:moveTo>
              <a:lnTo>
                <a:pt x="45720" y="958825"/>
              </a:lnTo>
              <a:lnTo>
                <a:pt x="134283" y="958825"/>
              </a:lnTo>
            </a:path>
          </a:pathLst>
        </a:custGeom>
        <a:noFill/>
        <a:ln w="25400" cap="flat" cmpd="sng" algn="ctr">
          <a:solidFill>
            <a:srgbClr val="4BACC6">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9571F21-F27E-49AE-88C2-ECA0EB3320C1}">
      <dsp:nvSpPr>
        <dsp:cNvPr id="0" name=""/>
        <dsp:cNvSpPr/>
      </dsp:nvSpPr>
      <dsp:spPr>
        <a:xfrm>
          <a:off x="290065" y="1337823"/>
          <a:ext cx="643206" cy="295174"/>
        </a:xfrm>
        <a:prstGeom prst="flowChartPunchedTape">
          <a:avLst/>
        </a:prstGeom>
        <a:solidFill>
          <a:srgbClr val="FFC000">
            <a:alpha val="9000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8,4 %</a:t>
          </a:r>
        </a:p>
      </dsp:txBody>
      <dsp:txXfrm>
        <a:off x="290065" y="1396858"/>
        <a:ext cx="643206" cy="177104"/>
      </dsp:txXfrm>
    </dsp:sp>
    <dsp:sp modelId="{60FBD566-5DF6-4CCA-BECF-8AE3CCFE282F}">
      <dsp:nvSpPr>
        <dsp:cNvPr id="0" name=""/>
        <dsp:cNvSpPr/>
      </dsp:nvSpPr>
      <dsp:spPr>
        <a:xfrm>
          <a:off x="1146524" y="462"/>
          <a:ext cx="859583" cy="548584"/>
        </a:xfrm>
        <a:prstGeom prst="round2SameRect">
          <a:avLst/>
        </a:prstGeom>
        <a:blipFill rotWithShape="0">
          <a:blip xmlns:r="http://schemas.openxmlformats.org/officeDocument/2006/relationships" r:embed="rId2"/>
          <a:stretch>
            <a:fillRect/>
          </a:stretch>
        </a:blip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endParaRPr lang="ru-RU" sz="1800" kern="1200">
            <a:solidFill>
              <a:sysClr val="window" lastClr="FFFFFF"/>
            </a:solidFill>
            <a:latin typeface="Times New Roman" pitchFamily="18" charset="0"/>
            <a:ea typeface="+mn-ea"/>
            <a:cs typeface="Times New Roman" pitchFamily="18" charset="0"/>
          </a:endParaRPr>
        </a:p>
      </dsp:txBody>
      <dsp:txXfrm>
        <a:off x="1173304" y="27242"/>
        <a:ext cx="806023" cy="521804"/>
      </dsp:txXfrm>
    </dsp:sp>
    <dsp:sp modelId="{6D5043AE-68DB-4EDC-81B1-913AE4E82A58}">
      <dsp:nvSpPr>
        <dsp:cNvPr id="0" name=""/>
        <dsp:cNvSpPr/>
      </dsp:nvSpPr>
      <dsp:spPr>
        <a:xfrm>
          <a:off x="1186763" y="549046"/>
          <a:ext cx="91440" cy="221380"/>
        </a:xfrm>
        <a:custGeom>
          <a:avLst/>
          <a:gdLst/>
          <a:ahLst/>
          <a:cxnLst/>
          <a:rect l="0" t="0" r="0" b="0"/>
          <a:pathLst>
            <a:path>
              <a:moveTo>
                <a:pt x="45720" y="0"/>
              </a:moveTo>
              <a:lnTo>
                <a:pt x="45720" y="221267"/>
              </a:lnTo>
              <a:lnTo>
                <a:pt x="131634" y="221267"/>
              </a:lnTo>
            </a:path>
          </a:pathLst>
        </a:custGeom>
        <a:noFill/>
        <a:ln w="25400" cap="flat" cmpd="sng" algn="ctr">
          <a:solidFill>
            <a:srgbClr val="4BACC6">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622C09E-34C1-49C0-AB5E-B78391A678CB}">
      <dsp:nvSpPr>
        <dsp:cNvPr id="0" name=""/>
        <dsp:cNvSpPr/>
      </dsp:nvSpPr>
      <dsp:spPr>
        <a:xfrm>
          <a:off x="1318441" y="622840"/>
          <a:ext cx="691959" cy="295174"/>
        </a:xfrm>
        <a:prstGeom prst="wedgeRoundRectCallout">
          <a:avLst/>
        </a:prstGeom>
        <a:solidFill>
          <a:srgbClr val="C0504D">
            <a:lumMod val="40000"/>
            <a:lumOff val="60000"/>
            <a:alpha val="9000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6,7 %</a:t>
          </a:r>
        </a:p>
      </dsp:txBody>
      <dsp:txXfrm>
        <a:off x="1332850" y="637249"/>
        <a:ext cx="663141" cy="266356"/>
      </dsp:txXfrm>
    </dsp:sp>
    <dsp:sp modelId="{31A0B63D-F091-4068-8E3D-D8BB74CC572F}">
      <dsp:nvSpPr>
        <dsp:cNvPr id="0" name=""/>
        <dsp:cNvSpPr/>
      </dsp:nvSpPr>
      <dsp:spPr>
        <a:xfrm>
          <a:off x="1186763" y="549046"/>
          <a:ext cx="91440" cy="590349"/>
        </a:xfrm>
        <a:custGeom>
          <a:avLst/>
          <a:gdLst/>
          <a:ahLst/>
          <a:cxnLst/>
          <a:rect l="0" t="0" r="0" b="0"/>
          <a:pathLst>
            <a:path>
              <a:moveTo>
                <a:pt x="45720" y="0"/>
              </a:moveTo>
              <a:lnTo>
                <a:pt x="45720" y="590046"/>
              </a:lnTo>
              <a:lnTo>
                <a:pt x="131634" y="590046"/>
              </a:lnTo>
            </a:path>
          </a:pathLst>
        </a:custGeom>
        <a:noFill/>
        <a:ln w="25400" cap="flat" cmpd="sng" algn="ctr">
          <a:solidFill>
            <a:srgbClr val="4BACC6">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80A70B4-38BD-4C91-9771-D2E472609B44}">
      <dsp:nvSpPr>
        <dsp:cNvPr id="0" name=""/>
        <dsp:cNvSpPr/>
      </dsp:nvSpPr>
      <dsp:spPr>
        <a:xfrm>
          <a:off x="1318441" y="991808"/>
          <a:ext cx="685943" cy="295174"/>
        </a:xfrm>
        <a:prstGeom prst="wave">
          <a:avLst/>
        </a:prstGeom>
        <a:solidFill>
          <a:srgbClr val="EEECE1">
            <a:lumMod val="75000"/>
            <a:alpha val="9000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89,9%</a:t>
          </a:r>
        </a:p>
      </dsp:txBody>
      <dsp:txXfrm>
        <a:off x="1318441" y="1065602"/>
        <a:ext cx="685943" cy="147587"/>
      </dsp:txXfrm>
    </dsp:sp>
    <dsp:sp modelId="{FDF46931-56FA-4DBE-89F4-315E0BCEC1B5}">
      <dsp:nvSpPr>
        <dsp:cNvPr id="0" name=""/>
        <dsp:cNvSpPr/>
      </dsp:nvSpPr>
      <dsp:spPr>
        <a:xfrm>
          <a:off x="1186763" y="549046"/>
          <a:ext cx="91440" cy="959317"/>
        </a:xfrm>
        <a:custGeom>
          <a:avLst/>
          <a:gdLst/>
          <a:ahLst/>
          <a:cxnLst/>
          <a:rect l="0" t="0" r="0" b="0"/>
          <a:pathLst>
            <a:path>
              <a:moveTo>
                <a:pt x="45720" y="0"/>
              </a:moveTo>
              <a:lnTo>
                <a:pt x="45720" y="958825"/>
              </a:lnTo>
              <a:lnTo>
                <a:pt x="131634" y="958825"/>
              </a:lnTo>
            </a:path>
          </a:pathLst>
        </a:custGeom>
        <a:noFill/>
        <a:ln w="25400" cap="flat" cmpd="sng" algn="ctr">
          <a:solidFill>
            <a:srgbClr val="4BACC6">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EA9D2AE-B702-4CE0-8B07-34B921410697}">
      <dsp:nvSpPr>
        <dsp:cNvPr id="0" name=""/>
        <dsp:cNvSpPr/>
      </dsp:nvSpPr>
      <dsp:spPr>
        <a:xfrm>
          <a:off x="1318441" y="1360776"/>
          <a:ext cx="648859" cy="295174"/>
        </a:xfrm>
        <a:prstGeom prst="flowChartPunchedTape">
          <a:avLst/>
        </a:prstGeom>
        <a:solidFill>
          <a:srgbClr val="FFC000">
            <a:alpha val="9000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3,4 %</a:t>
          </a:r>
        </a:p>
      </dsp:txBody>
      <dsp:txXfrm>
        <a:off x="1318441" y="1419811"/>
        <a:ext cx="648859" cy="177104"/>
      </dsp:txXfrm>
    </dsp:sp>
    <dsp:sp modelId="{B8A9C63F-CE84-4893-BAA1-05E7F6A2CEEC}">
      <dsp:nvSpPr>
        <dsp:cNvPr id="0" name=""/>
        <dsp:cNvSpPr/>
      </dsp:nvSpPr>
      <dsp:spPr>
        <a:xfrm>
          <a:off x="2153695" y="462"/>
          <a:ext cx="886090" cy="557776"/>
        </a:xfrm>
        <a:prstGeom prst="round2SameRect">
          <a:avLst/>
        </a:prstGeom>
        <a:blipFill rotWithShape="0">
          <a:blip xmlns:r="http://schemas.openxmlformats.org/officeDocument/2006/relationships" r:embed="rId3"/>
          <a:stretch>
            <a:fillRect/>
          </a:stretch>
        </a:blip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endParaRPr lang="ru-RU" sz="1800" kern="1200">
            <a:solidFill>
              <a:sysClr val="window" lastClr="FFFFFF"/>
            </a:solidFill>
            <a:latin typeface="Times New Roman" pitchFamily="18" charset="0"/>
            <a:ea typeface="+mn-ea"/>
            <a:cs typeface="Times New Roman" pitchFamily="18" charset="0"/>
          </a:endParaRPr>
        </a:p>
      </dsp:txBody>
      <dsp:txXfrm>
        <a:off x="2180923" y="27690"/>
        <a:ext cx="831634" cy="530548"/>
      </dsp:txXfrm>
    </dsp:sp>
    <dsp:sp modelId="{7AEFE288-A0C1-494B-AB8C-6201A43ACCAA}">
      <dsp:nvSpPr>
        <dsp:cNvPr id="0" name=""/>
        <dsp:cNvSpPr/>
      </dsp:nvSpPr>
      <dsp:spPr>
        <a:xfrm>
          <a:off x="2196584" y="558238"/>
          <a:ext cx="91440" cy="221380"/>
        </a:xfrm>
        <a:custGeom>
          <a:avLst/>
          <a:gdLst/>
          <a:ahLst/>
          <a:cxnLst/>
          <a:rect l="0" t="0" r="0" b="0"/>
          <a:pathLst>
            <a:path>
              <a:moveTo>
                <a:pt x="45720" y="0"/>
              </a:moveTo>
              <a:lnTo>
                <a:pt x="45720" y="221267"/>
              </a:lnTo>
              <a:lnTo>
                <a:pt x="134283" y="221267"/>
              </a:lnTo>
            </a:path>
          </a:pathLst>
        </a:custGeom>
        <a:noFill/>
        <a:ln w="25400" cap="flat" cmpd="sng" algn="ctr">
          <a:solidFill>
            <a:srgbClr val="4BACC6">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A2EB47B8-AC96-4931-B41C-0C1C7A9DDC61}">
      <dsp:nvSpPr>
        <dsp:cNvPr id="0" name=""/>
        <dsp:cNvSpPr/>
      </dsp:nvSpPr>
      <dsp:spPr>
        <a:xfrm>
          <a:off x="2330913" y="632032"/>
          <a:ext cx="680653" cy="295174"/>
        </a:xfrm>
        <a:prstGeom prst="wedgeRoundRectCallout">
          <a:avLst/>
        </a:prstGeom>
        <a:solidFill>
          <a:srgbClr val="C0504D">
            <a:lumMod val="40000"/>
            <a:lumOff val="60000"/>
            <a:alpha val="9000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2,8 %</a:t>
          </a:r>
        </a:p>
      </dsp:txBody>
      <dsp:txXfrm>
        <a:off x="2345322" y="646441"/>
        <a:ext cx="651835" cy="266356"/>
      </dsp:txXfrm>
    </dsp:sp>
    <dsp:sp modelId="{346331A2-51C9-41CA-8F76-CC4165357B8B}">
      <dsp:nvSpPr>
        <dsp:cNvPr id="0" name=""/>
        <dsp:cNvSpPr/>
      </dsp:nvSpPr>
      <dsp:spPr>
        <a:xfrm>
          <a:off x="2242304" y="558238"/>
          <a:ext cx="130174" cy="584410"/>
        </a:xfrm>
        <a:custGeom>
          <a:avLst/>
          <a:gdLst/>
          <a:ahLst/>
          <a:cxnLst/>
          <a:rect l="0" t="0" r="0" b="0"/>
          <a:pathLst>
            <a:path>
              <a:moveTo>
                <a:pt x="45720" y="0"/>
              </a:moveTo>
              <a:lnTo>
                <a:pt x="45720" y="590046"/>
              </a:lnTo>
              <a:lnTo>
                <a:pt x="134283" y="590046"/>
              </a:lnTo>
            </a:path>
          </a:pathLst>
        </a:custGeom>
        <a:noFill/>
        <a:ln w="25400" cap="flat" cmpd="sng" algn="ctr">
          <a:solidFill>
            <a:srgbClr val="4BACC6">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08A523D-2FC3-49EB-9C7F-4DC5C581AF3F}">
      <dsp:nvSpPr>
        <dsp:cNvPr id="0" name=""/>
        <dsp:cNvSpPr/>
      </dsp:nvSpPr>
      <dsp:spPr>
        <a:xfrm>
          <a:off x="2372478" y="995061"/>
          <a:ext cx="694897" cy="295174"/>
        </a:xfrm>
        <a:prstGeom prst="wave">
          <a:avLst/>
        </a:prstGeom>
        <a:solidFill>
          <a:srgbClr val="EEECE1">
            <a:lumMod val="75000"/>
            <a:alpha val="9000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13,6%</a:t>
          </a:r>
        </a:p>
      </dsp:txBody>
      <dsp:txXfrm>
        <a:off x="2372478" y="1068855"/>
        <a:ext cx="694897" cy="147587"/>
      </dsp:txXfrm>
    </dsp:sp>
    <dsp:sp modelId="{D86EE34D-7C2E-4088-8C2C-29244669EC70}">
      <dsp:nvSpPr>
        <dsp:cNvPr id="0" name=""/>
        <dsp:cNvSpPr/>
      </dsp:nvSpPr>
      <dsp:spPr>
        <a:xfrm>
          <a:off x="2196584" y="558238"/>
          <a:ext cx="91440" cy="959317"/>
        </a:xfrm>
        <a:custGeom>
          <a:avLst/>
          <a:gdLst/>
          <a:ahLst/>
          <a:cxnLst/>
          <a:rect l="0" t="0" r="0" b="0"/>
          <a:pathLst>
            <a:path>
              <a:moveTo>
                <a:pt x="45720" y="0"/>
              </a:moveTo>
              <a:lnTo>
                <a:pt x="45720" y="958825"/>
              </a:lnTo>
              <a:lnTo>
                <a:pt x="134283" y="958825"/>
              </a:lnTo>
            </a:path>
          </a:pathLst>
        </a:custGeom>
        <a:noFill/>
        <a:ln w="25400" cap="flat" cmpd="sng" algn="ctr">
          <a:solidFill>
            <a:srgbClr val="4BACC6">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ACD11DB-FEC0-4C1B-889B-2310FC2C4B1F}">
      <dsp:nvSpPr>
        <dsp:cNvPr id="0" name=""/>
        <dsp:cNvSpPr/>
      </dsp:nvSpPr>
      <dsp:spPr>
        <a:xfrm>
          <a:off x="2330913" y="1369968"/>
          <a:ext cx="703582" cy="295174"/>
        </a:xfrm>
        <a:prstGeom prst="flowChartPunchedTape">
          <a:avLst/>
        </a:prstGeom>
        <a:solidFill>
          <a:srgbClr val="FFC000">
            <a:alpha val="9000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83,6</a:t>
          </a:r>
          <a:r>
            <a:rPr lang="en-US" sz="1200" b="1" kern="1200">
              <a:solidFill>
                <a:sysClr val="windowText" lastClr="000000">
                  <a:hueOff val="0"/>
                  <a:satOff val="0"/>
                  <a:lumOff val="0"/>
                  <a:alphaOff val="0"/>
                </a:sysClr>
              </a:solidFill>
              <a:latin typeface="Times New Roman" pitchFamily="18" charset="0"/>
              <a:ea typeface="+mn-ea"/>
              <a:cs typeface="Times New Roman" pitchFamily="18" charset="0"/>
            </a:rPr>
            <a:t> </a:t>
          </a: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a:t>
          </a:r>
        </a:p>
      </dsp:txBody>
      <dsp:txXfrm>
        <a:off x="2330913" y="1429003"/>
        <a:ext cx="703582" cy="17710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38A269-11D8-4C4C-B15C-9F66A59FE835}">
      <dsp:nvSpPr>
        <dsp:cNvPr id="0" name=""/>
        <dsp:cNvSpPr/>
      </dsp:nvSpPr>
      <dsp:spPr>
        <a:xfrm>
          <a:off x="1350830" y="0"/>
          <a:ext cx="2814402" cy="1794163"/>
        </a:xfrm>
        <a:prstGeom prst="trapezoid">
          <a:avLst>
            <a:gd name="adj" fmla="val 98107"/>
          </a:avLst>
        </a:prstGeom>
        <a:solidFill>
          <a:srgbClr val="1F497D">
            <a:lumMod val="60000"/>
            <a:lumOff val="40000"/>
          </a:srgbClr>
        </a:solidFill>
        <a:ln>
          <a:noFill/>
        </a:ln>
        <a:effectLst/>
        <a:sp3d extrusionH="3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ru-RU" sz="1200" kern="1200">
            <a:solidFill>
              <a:sysClr val="windowText" lastClr="000000">
                <a:hueOff val="0"/>
                <a:satOff val="0"/>
                <a:lumOff val="0"/>
                <a:alphaOff val="0"/>
              </a:sysClr>
            </a:solidFill>
            <a:latin typeface="Calibri"/>
            <a:ea typeface="+mn-ea"/>
            <a:cs typeface="+mn-cs"/>
          </a:endParaRPr>
        </a:p>
        <a:p>
          <a:pPr lvl="0" algn="ctr" defTabSz="533400">
            <a:lnSpc>
              <a:spcPct val="90000"/>
            </a:lnSpc>
            <a:spcBef>
              <a:spcPct val="0"/>
            </a:spcBef>
            <a:spcAft>
              <a:spcPts val="0"/>
            </a:spcAft>
          </a:pPr>
          <a:r>
            <a:rPr lang="en-US" sz="1200" b="1" kern="1200">
              <a:solidFill>
                <a:sysClr val="windowText" lastClr="000000">
                  <a:hueOff val="0"/>
                  <a:satOff val="0"/>
                  <a:lumOff val="0"/>
                  <a:alphaOff val="0"/>
                </a:sysClr>
              </a:solidFill>
              <a:latin typeface="Times New Roman" pitchFamily="18" charset="0"/>
              <a:ea typeface="+mn-ea"/>
              <a:cs typeface="Times New Roman" pitchFamily="18" charset="0"/>
            </a:rPr>
            <a:t>Yirik </a:t>
          </a:r>
          <a:endParaRPr lang="ru-RU" sz="12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lvl="0" algn="ctr" defTabSz="533400">
            <a:lnSpc>
              <a:spcPct val="90000"/>
            </a:lnSpc>
            <a:spcBef>
              <a:spcPct val="0"/>
            </a:spcBef>
            <a:spcAft>
              <a:spcPts val="0"/>
            </a:spcAft>
          </a:pPr>
          <a:r>
            <a:rPr lang="en-US" sz="1200" b="1" kern="1200">
              <a:solidFill>
                <a:sysClr val="windowText" lastClr="000000">
                  <a:hueOff val="0"/>
                  <a:satOff val="0"/>
                  <a:lumOff val="0"/>
                  <a:alphaOff val="0"/>
                </a:sysClr>
              </a:solidFill>
              <a:latin typeface="Times New Roman" pitchFamily="18" charset="0"/>
              <a:ea typeface="+mn-ea"/>
              <a:cs typeface="Times New Roman" pitchFamily="18" charset="0"/>
            </a:rPr>
            <a:t>korxonalar</a:t>
          </a:r>
          <a:endParaRPr lang="ru-RU" sz="12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lvl="0" algn="ctr" defTabSz="533400">
            <a:lnSpc>
              <a:spcPct val="90000"/>
            </a:lnSpc>
            <a:spcBef>
              <a:spcPct val="0"/>
            </a:spcBef>
            <a:spcAft>
              <a:spcPts val="0"/>
            </a:spcAft>
          </a:pPr>
          <a:r>
            <a:rPr lang="en-US" sz="1200" b="1" kern="1200">
              <a:solidFill>
                <a:sysClr val="windowText" lastClr="000000"/>
              </a:solidFill>
              <a:latin typeface="Times New Roman" pitchFamily="18" charset="0"/>
              <a:ea typeface="+mn-ea"/>
              <a:cs typeface="Times New Roman" pitchFamily="18" charset="0"/>
            </a:rPr>
            <a:t>9</a:t>
          </a:r>
          <a:r>
            <a:rPr lang="ru-RU" sz="1200" b="1" kern="1200">
              <a:solidFill>
                <a:sysClr val="windowText" lastClr="000000"/>
              </a:solidFill>
              <a:latin typeface="Times New Roman" pitchFamily="18" charset="0"/>
              <a:ea typeface="+mn-ea"/>
              <a:cs typeface="Times New Roman" pitchFamily="18" charset="0"/>
            </a:rPr>
            <a:t>,</a:t>
          </a:r>
          <a:r>
            <a:rPr lang="en-US" sz="1200" b="1" kern="1200">
              <a:solidFill>
                <a:sysClr val="windowText" lastClr="000000"/>
              </a:solidFill>
              <a:latin typeface="Times New Roman" pitchFamily="18" charset="0"/>
              <a:ea typeface="+mn-ea"/>
              <a:cs typeface="Times New Roman" pitchFamily="18" charset="0"/>
            </a:rPr>
            <a:t>3 </a:t>
          </a:r>
          <a:r>
            <a:rPr lang="ru-RU" sz="1200" b="1" kern="1200">
              <a:solidFill>
                <a:sysClr val="windowText" lastClr="000000"/>
              </a:solidFill>
              <a:latin typeface="Times New Roman" pitchFamily="18" charset="0"/>
              <a:ea typeface="+mn-ea"/>
              <a:cs typeface="Times New Roman" pitchFamily="18" charset="0"/>
            </a:rPr>
            <a:t>%</a:t>
          </a:r>
        </a:p>
      </dsp:txBody>
      <dsp:txXfrm>
        <a:off x="1350830" y="0"/>
        <a:ext cx="2814402" cy="1794163"/>
      </dsp:txXfrm>
    </dsp:sp>
    <dsp:sp modelId="{F64A0297-C0E9-4FC4-AC4E-52A763C0913B}">
      <dsp:nvSpPr>
        <dsp:cNvPr id="0" name=""/>
        <dsp:cNvSpPr/>
      </dsp:nvSpPr>
      <dsp:spPr>
        <a:xfrm>
          <a:off x="0" y="1618640"/>
          <a:ext cx="5534659" cy="1794163"/>
        </a:xfrm>
        <a:prstGeom prst="trapezoid">
          <a:avLst>
            <a:gd name="adj" fmla="val 98107"/>
          </a:avLst>
        </a:prstGeom>
        <a:solidFill>
          <a:srgbClr val="4BACC6">
            <a:hueOff val="-4966938"/>
            <a:satOff val="19906"/>
            <a:lumOff val="4314"/>
            <a:alphaOff val="0"/>
          </a:srgbClr>
        </a:solidFill>
        <a:ln>
          <a:noFill/>
        </a:ln>
        <a:effectLst/>
        <a:sp3d extrusionH="3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Roman" pitchFamily="18" charset="0"/>
              <a:ea typeface="+mn-ea"/>
              <a:cs typeface="Times New Roman" pitchFamily="18" charset="0"/>
            </a:rPr>
            <a:t>Kichik biznes va xususiy tadbirkorlik subyektlari </a:t>
          </a:r>
          <a:r>
            <a:rPr lang="ru-RU" sz="1200" b="1" kern="1200">
              <a:solidFill>
                <a:sysClr val="windowText" lastClr="000000"/>
              </a:solidFill>
              <a:latin typeface="Times New Roman" pitchFamily="18" charset="0"/>
              <a:ea typeface="+mn-ea"/>
              <a:cs typeface="Times New Roman" pitchFamily="18" charset="0"/>
            </a:rPr>
            <a:t/>
          </a:r>
          <a:br>
            <a:rPr lang="ru-RU" sz="1200" b="1" kern="1200">
              <a:solidFill>
                <a:sysClr val="windowText" lastClr="000000"/>
              </a:solidFill>
              <a:latin typeface="Times New Roman" pitchFamily="18" charset="0"/>
              <a:ea typeface="+mn-ea"/>
              <a:cs typeface="Times New Roman" pitchFamily="18" charset="0"/>
            </a:rPr>
          </a:br>
          <a:r>
            <a:rPr lang="en-US" sz="1200" b="1" kern="1200">
              <a:solidFill>
                <a:sysClr val="windowText" lastClr="000000"/>
              </a:solidFill>
              <a:latin typeface="Times New Roman" pitchFamily="18" charset="0"/>
              <a:ea typeface="+mn-ea"/>
              <a:cs typeface="Times New Roman" pitchFamily="18" charset="0"/>
            </a:rPr>
            <a:t>90</a:t>
          </a:r>
          <a:r>
            <a:rPr lang="ru-RU" sz="1200" b="1" kern="1200">
              <a:solidFill>
                <a:sysClr val="windowText" lastClr="000000"/>
              </a:solidFill>
              <a:latin typeface="Times New Roman" pitchFamily="18" charset="0"/>
              <a:ea typeface="+mn-ea"/>
              <a:cs typeface="Times New Roman" pitchFamily="18" charset="0"/>
            </a:rPr>
            <a:t>,</a:t>
          </a:r>
          <a:r>
            <a:rPr lang="en-US" sz="1200" b="1" kern="1200">
              <a:solidFill>
                <a:sysClr val="windowText" lastClr="000000"/>
              </a:solidFill>
              <a:latin typeface="Times New Roman" pitchFamily="18" charset="0"/>
              <a:ea typeface="+mn-ea"/>
              <a:cs typeface="Times New Roman" pitchFamily="18" charset="0"/>
            </a:rPr>
            <a:t>7</a:t>
          </a:r>
          <a:r>
            <a:rPr lang="ru-RU" sz="1200" b="1" kern="1200">
              <a:solidFill>
                <a:sysClr val="windowText" lastClr="000000"/>
              </a:solidFill>
              <a:latin typeface="Times New Roman" pitchFamily="18" charset="0"/>
              <a:ea typeface="+mn-ea"/>
              <a:cs typeface="Times New Roman" pitchFamily="18" charset="0"/>
            </a:rPr>
            <a:t> %</a:t>
          </a:r>
          <a:endParaRPr lang="ru-RU" sz="1200" b="1" kern="1200">
            <a:solidFill>
              <a:srgbClr val="FF0000"/>
            </a:solidFill>
            <a:latin typeface="Times New Roman" pitchFamily="18" charset="0"/>
            <a:ea typeface="+mn-ea"/>
            <a:cs typeface="Times New Roman" pitchFamily="18" charset="0"/>
          </a:endParaRPr>
        </a:p>
      </dsp:txBody>
      <dsp:txXfrm>
        <a:off x="968565" y="1618640"/>
        <a:ext cx="3597529" cy="1794163"/>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D6521-9287-4ABD-8AC5-BE82799AB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1213</TotalTime>
  <Pages>55</Pages>
  <Words>9500</Words>
  <Characters>54151</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vt:lpstr>
    </vt:vector>
  </TitlesOfParts>
  <Company>GDS</Company>
  <LinksUpToDate>false</LinksUpToDate>
  <CharactersWithSpaces>63524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411</dc:creator>
  <cp:lastModifiedBy>Bekpo‘latov Sherzod Abdujabbarovich</cp:lastModifiedBy>
  <cp:revision>793</cp:revision>
  <cp:lastPrinted>2023-10-26T06:39:00Z</cp:lastPrinted>
  <dcterms:created xsi:type="dcterms:W3CDTF">2024-11-27T05:43:00Z</dcterms:created>
  <dcterms:modified xsi:type="dcterms:W3CDTF">2026-01-30T12:53:00Z</dcterms:modified>
</cp:coreProperties>
</file>