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405AC" w14:textId="6ED3BDBE" w:rsidR="007E2311" w:rsidRDefault="002F7846" w:rsidP="00BF2CA8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7"/>
          <w:szCs w:val="27"/>
          <w:lang w:val="uz-Cyrl-UZ" w:eastAsia="ru-RU"/>
        </w:rPr>
      </w:pPr>
      <w:r w:rsidRPr="002F7846">
        <w:rPr>
          <w:rFonts w:ascii="Times New Roman" w:hAnsi="Times New Roman" w:cs="Times New Roman"/>
          <w:b/>
          <w:bCs/>
          <w:noProof/>
          <w:sz w:val="27"/>
          <w:szCs w:val="27"/>
          <w:lang w:val="uz-Cyrl-UZ" w:eastAsia="ru-RU"/>
        </w:rPr>
        <w:t>Samarqand viloyati, Oqdaryo tumani, Mustaqillik MFY, Zarafshon koʻchasi, 84-uyda joylashgan Oqdaryo pedagogika kollejining boʻsh turgan yotoqxona binosida davlat-xususiy sheriklik asosida nodavlat maktab taʼlim tashkilotini tashkil etish</w:t>
      </w:r>
      <w:r w:rsidR="00375445" w:rsidRPr="00375445">
        <w:rPr>
          <w:rFonts w:ascii="Times New Roman" w:hAnsi="Times New Roman" w:cs="Times New Roman"/>
          <w:b/>
          <w:bCs/>
          <w:noProof/>
          <w:sz w:val="27"/>
          <w:szCs w:val="27"/>
          <w:lang w:val="uz-Cyrl-UZ" w:eastAsia="ru-RU"/>
        </w:rPr>
        <w:t>.</w:t>
      </w:r>
    </w:p>
    <w:p w14:paraId="5E14283D" w14:textId="592DFF9D" w:rsidR="00D21B31" w:rsidRPr="00D21B31" w:rsidRDefault="00D21B31" w:rsidP="00BF2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  <w:r w:rsidRPr="00D21B31"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  <w:t>MAʼLUMOT</w:t>
      </w:r>
    </w:p>
    <w:tbl>
      <w:tblPr>
        <w:tblStyle w:val="a3"/>
        <w:tblW w:w="10916" w:type="dxa"/>
        <w:tblInd w:w="-743" w:type="dxa"/>
        <w:tblLook w:val="04A0" w:firstRow="1" w:lastRow="0" w:firstColumn="1" w:lastColumn="0" w:noHBand="0" w:noVBand="1"/>
      </w:tblPr>
      <w:tblGrid>
        <w:gridCol w:w="709"/>
        <w:gridCol w:w="3261"/>
        <w:gridCol w:w="6946"/>
      </w:tblGrid>
      <w:tr w:rsidR="00D21B31" w:rsidRPr="00D21B31" w14:paraId="185B4D7E" w14:textId="77777777" w:rsidTr="009C5D50">
        <w:trPr>
          <w:trHeight w:val="571"/>
        </w:trPr>
        <w:tc>
          <w:tcPr>
            <w:tcW w:w="709" w:type="dxa"/>
            <w:vAlign w:val="center"/>
          </w:tcPr>
          <w:p w14:paraId="46589343" w14:textId="77777777" w:rsidR="00D21B31" w:rsidRPr="00D21B31" w:rsidRDefault="00D21B31" w:rsidP="009C5D50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№</w:t>
            </w:r>
          </w:p>
        </w:tc>
        <w:tc>
          <w:tcPr>
            <w:tcW w:w="3261" w:type="dxa"/>
            <w:vAlign w:val="center"/>
          </w:tcPr>
          <w:p w14:paraId="4F1648C8" w14:textId="77777777" w:rsidR="00D21B31" w:rsidRPr="00D21B31" w:rsidRDefault="00D21B31" w:rsidP="009C5D50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Asosiy koʻrsatkichlar</w:t>
            </w:r>
          </w:p>
        </w:tc>
        <w:tc>
          <w:tcPr>
            <w:tcW w:w="6946" w:type="dxa"/>
            <w:vAlign w:val="center"/>
          </w:tcPr>
          <w:p w14:paraId="24F2F986" w14:textId="77777777" w:rsidR="00D21B31" w:rsidRPr="00D21B31" w:rsidRDefault="00D21B31" w:rsidP="009C5D50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</w:pPr>
            <w:r w:rsidRPr="00D21B31"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  <w:t>Maʼlumotlar</w:t>
            </w:r>
          </w:p>
        </w:tc>
      </w:tr>
      <w:tr w:rsidR="00D21B31" w:rsidRPr="00375445" w14:paraId="5663D1CC" w14:textId="77777777" w:rsidTr="009C5D50">
        <w:tc>
          <w:tcPr>
            <w:tcW w:w="709" w:type="dxa"/>
            <w:vAlign w:val="center"/>
          </w:tcPr>
          <w:p w14:paraId="01B89D04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1.</w:t>
            </w:r>
          </w:p>
        </w:tc>
        <w:tc>
          <w:tcPr>
            <w:tcW w:w="3261" w:type="dxa"/>
            <w:vAlign w:val="center"/>
          </w:tcPr>
          <w:p w14:paraId="226C4572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Loyihaning nomi</w:t>
            </w:r>
          </w:p>
        </w:tc>
        <w:tc>
          <w:tcPr>
            <w:tcW w:w="6946" w:type="dxa"/>
            <w:vAlign w:val="center"/>
          </w:tcPr>
          <w:p w14:paraId="2EB0F997" w14:textId="43818C26" w:rsidR="00D21B31" w:rsidRPr="00375445" w:rsidRDefault="002F7846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2F7846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Samarqand viloyati, Oqdaryo tumani, Mustaqillik MFY, Zarafshon koʻchasi, 84-uyda joylashgan Oqdaryo pedagogika kollejining boʻsh turgan yotoqxona binosida davlat-xususiy sheriklik asosida nodavlat maktab taʼlim tashkilotini tashkil etish</w:t>
            </w:r>
            <w:r w:rsidR="00375445" w:rsidRPr="0037544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.</w:t>
            </w:r>
          </w:p>
        </w:tc>
      </w:tr>
      <w:tr w:rsidR="00D21B31" w:rsidRPr="00D21B31" w14:paraId="78C5FF82" w14:textId="77777777" w:rsidTr="009C5D50">
        <w:trPr>
          <w:trHeight w:val="1105"/>
        </w:trPr>
        <w:tc>
          <w:tcPr>
            <w:tcW w:w="709" w:type="dxa"/>
            <w:vAlign w:val="center"/>
          </w:tcPr>
          <w:p w14:paraId="4E7464F0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2.</w:t>
            </w:r>
          </w:p>
        </w:tc>
        <w:tc>
          <w:tcPr>
            <w:tcW w:w="3261" w:type="dxa"/>
          </w:tcPr>
          <w:p w14:paraId="62511F41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 taraflarining nomi:</w:t>
            </w:r>
          </w:p>
          <w:p w14:paraId="5D28F92C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sherigi:</w:t>
            </w:r>
          </w:p>
          <w:p w14:paraId="07EBF0CB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01814D21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58789300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Xususiy tashabbuskor:</w:t>
            </w:r>
          </w:p>
        </w:tc>
        <w:tc>
          <w:tcPr>
            <w:tcW w:w="6946" w:type="dxa"/>
          </w:tcPr>
          <w:p w14:paraId="24AC40B1" w14:textId="77777777" w:rsidR="00D21B31" w:rsidRPr="00D21B31" w:rsidRDefault="00D21B31" w:rsidP="009C5D50">
            <w:pPr>
              <w:jc w:val="both"/>
              <w:rPr>
                <w:rFonts w:ascii="Times New Roman" w:hAnsi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Oʻzbekiston Respublikasi Maktabgacha va maktab taʼlimi vazirligi.</w:t>
            </w:r>
          </w:p>
          <w:p w14:paraId="7F3A957F" w14:textId="77777777" w:rsidR="00D21B31" w:rsidRPr="00D21B31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0586291E" w14:textId="77777777" w:rsidR="00D21B31" w:rsidRPr="00D21B31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06E420AB" w14:textId="631E90DC" w:rsidR="00D21B31" w:rsidRPr="007E2311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</w:pPr>
            <w:bookmarkStart w:id="0" w:name="_Hlk228882663"/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“</w:t>
            </w:r>
            <w:r w:rsidR="002F7846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FOUR MARVELS</w:t>
            </w: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” </w:t>
            </w:r>
            <w:bookmarkEnd w:id="0"/>
            <w:r w:rsidR="007E2311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NTM</w:t>
            </w:r>
          </w:p>
        </w:tc>
      </w:tr>
      <w:tr w:rsidR="00D21B31" w:rsidRPr="00375445" w14:paraId="02BEEB2C" w14:textId="77777777" w:rsidTr="009C5D50">
        <w:tc>
          <w:tcPr>
            <w:tcW w:w="709" w:type="dxa"/>
            <w:vAlign w:val="center"/>
          </w:tcPr>
          <w:p w14:paraId="5EE811B1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3.</w:t>
            </w:r>
          </w:p>
        </w:tc>
        <w:tc>
          <w:tcPr>
            <w:tcW w:w="3261" w:type="dxa"/>
            <w:vAlign w:val="center"/>
          </w:tcPr>
          <w:p w14:paraId="07FB89B2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</w:t>
            </w: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</w:rPr>
              <w:t>oyihaning</w:t>
            </w: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</w:rPr>
              <w:t>faoliyat</w:t>
            </w: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</w:rPr>
              <w:t>yoʻnalishi</w:t>
            </w:r>
          </w:p>
        </w:tc>
        <w:tc>
          <w:tcPr>
            <w:tcW w:w="6946" w:type="dxa"/>
            <w:vAlign w:val="center"/>
          </w:tcPr>
          <w:p w14:paraId="57DE35B3" w14:textId="1C5A798C" w:rsidR="00D21B31" w:rsidRPr="00D21B31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Yangi </w:t>
            </w: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nodavlat </w:t>
            </w:r>
            <w:r w:rsidR="00375445" w:rsidRPr="0037544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maktab</w:t>
            </w:r>
            <w:r w:rsidR="002F7846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 </w:t>
            </w: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taʼlim tashkiloti </w:t>
            </w: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bilan taʼminlanadi.</w:t>
            </w:r>
          </w:p>
        </w:tc>
      </w:tr>
      <w:tr w:rsidR="00D21B31" w:rsidRPr="00375445" w14:paraId="3F7D01F4" w14:textId="77777777" w:rsidTr="009C5D50">
        <w:tc>
          <w:tcPr>
            <w:tcW w:w="709" w:type="dxa"/>
            <w:vAlign w:val="center"/>
          </w:tcPr>
          <w:p w14:paraId="7150B3F9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4.</w:t>
            </w:r>
          </w:p>
        </w:tc>
        <w:tc>
          <w:tcPr>
            <w:tcW w:w="3261" w:type="dxa"/>
            <w:vAlign w:val="center"/>
          </w:tcPr>
          <w:p w14:paraId="4015521E" w14:textId="77777777" w:rsidR="00D21B31" w:rsidRPr="00D21B31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Loyihaning joylashgan manzili</w:t>
            </w:r>
          </w:p>
        </w:tc>
        <w:tc>
          <w:tcPr>
            <w:tcW w:w="6946" w:type="dxa"/>
            <w:vAlign w:val="center"/>
          </w:tcPr>
          <w:p w14:paraId="0CFC20A5" w14:textId="020A8888" w:rsidR="00D21B31" w:rsidRPr="00D21B31" w:rsidRDefault="002F7846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highlight w:val="yellow"/>
                <w:lang w:val="uz-Cyrl-UZ" w:eastAsia="ru-RU"/>
              </w:rPr>
            </w:pPr>
            <w:r w:rsidRPr="002F7846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Samarqand viloyati, Oqdaryo tumani, Mustaqillik MFY, Zarafshon koʻchasi, 84-uy</w:t>
            </w:r>
          </w:p>
        </w:tc>
      </w:tr>
      <w:tr w:rsidR="00D21B31" w:rsidRPr="00D21B31" w14:paraId="3A919899" w14:textId="77777777" w:rsidTr="009C5D50">
        <w:trPr>
          <w:trHeight w:val="601"/>
        </w:trPr>
        <w:tc>
          <w:tcPr>
            <w:tcW w:w="709" w:type="dxa"/>
            <w:vAlign w:val="center"/>
          </w:tcPr>
          <w:p w14:paraId="39C0C755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5.</w:t>
            </w:r>
          </w:p>
        </w:tc>
        <w:tc>
          <w:tcPr>
            <w:tcW w:w="3261" w:type="dxa"/>
            <w:vAlign w:val="center"/>
          </w:tcPr>
          <w:p w14:paraId="33ABCB9D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 amalga oshirish muddati</w:t>
            </w:r>
          </w:p>
        </w:tc>
        <w:tc>
          <w:tcPr>
            <w:tcW w:w="6946" w:type="dxa"/>
            <w:vAlign w:val="center"/>
          </w:tcPr>
          <w:p w14:paraId="60AF27AA" w14:textId="77777777" w:rsidR="00D21B31" w:rsidRPr="00D21B31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2 yil.</w:t>
            </w:r>
          </w:p>
        </w:tc>
      </w:tr>
      <w:tr w:rsidR="00D21B31" w:rsidRPr="00D21B31" w14:paraId="6EB025A6" w14:textId="77777777" w:rsidTr="009C5D50">
        <w:trPr>
          <w:trHeight w:val="601"/>
        </w:trPr>
        <w:tc>
          <w:tcPr>
            <w:tcW w:w="709" w:type="dxa"/>
            <w:vAlign w:val="center"/>
          </w:tcPr>
          <w:p w14:paraId="7E97F860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6.</w:t>
            </w:r>
          </w:p>
        </w:tc>
        <w:tc>
          <w:tcPr>
            <w:tcW w:w="3261" w:type="dxa"/>
            <w:vAlign w:val="center"/>
          </w:tcPr>
          <w:p w14:paraId="27207011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</w:t>
            </w: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ng</w:t>
            </w: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amal qilish muddati</w:t>
            </w:r>
          </w:p>
        </w:tc>
        <w:tc>
          <w:tcPr>
            <w:tcW w:w="6946" w:type="dxa"/>
            <w:vAlign w:val="center"/>
          </w:tcPr>
          <w:p w14:paraId="2277F2F3" w14:textId="66E764CE" w:rsidR="00D21B31" w:rsidRPr="00D21B31" w:rsidRDefault="00375445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2</w:t>
            </w:r>
            <w:r w:rsidR="00D21B31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0</w:t>
            </w:r>
            <w:r w:rsidR="00D21B31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yil.</w:t>
            </w:r>
          </w:p>
        </w:tc>
      </w:tr>
      <w:tr w:rsidR="00D21B31" w:rsidRPr="00375445" w14:paraId="04C24042" w14:textId="77777777" w:rsidTr="009C5D50">
        <w:trPr>
          <w:trHeight w:val="1342"/>
        </w:trPr>
        <w:tc>
          <w:tcPr>
            <w:tcW w:w="709" w:type="dxa"/>
            <w:vAlign w:val="center"/>
          </w:tcPr>
          <w:p w14:paraId="76A1352E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7. </w:t>
            </w:r>
          </w:p>
        </w:tc>
        <w:tc>
          <w:tcPr>
            <w:tcW w:w="3261" w:type="dxa"/>
            <w:vAlign w:val="center"/>
          </w:tcPr>
          <w:p w14:paraId="21822ADC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Isteʼmolchilarga realizatsiya qilinadigan tovarlarning (ishlarning, xizmatlarning) tariflari</w:t>
            </w:r>
          </w:p>
        </w:tc>
        <w:tc>
          <w:tcPr>
            <w:tcW w:w="6946" w:type="dxa"/>
            <w:vAlign w:val="center"/>
          </w:tcPr>
          <w:p w14:paraId="19B30B39" w14:textId="06275715" w:rsidR="00D21B31" w:rsidRPr="00D21B31" w:rsidRDefault="00D21B31" w:rsidP="009C5D50">
            <w:pPr>
              <w:jc w:val="both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</w:pPr>
            <w:r w:rsidRPr="00D21B31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1 nafar </w:t>
            </w:r>
            <w:r w:rsidR="002F7846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o`quvchiga 175</w:t>
            </w:r>
            <w:r w:rsidR="00375445" w:rsidRPr="00375445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0,0</w:t>
            </w:r>
            <w:r w:rsidRPr="00D21B31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 mln soʻm, (bozor talabidan kelib chiqib oʻzgarishi mumkin)</w:t>
            </w:r>
          </w:p>
        </w:tc>
      </w:tr>
      <w:tr w:rsidR="00D21B31" w:rsidRPr="00D21B31" w14:paraId="5EA8A932" w14:textId="77777777" w:rsidTr="009C5D50">
        <w:trPr>
          <w:trHeight w:val="526"/>
        </w:trPr>
        <w:tc>
          <w:tcPr>
            <w:tcW w:w="709" w:type="dxa"/>
            <w:vAlign w:val="center"/>
          </w:tcPr>
          <w:p w14:paraId="2B27E072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8.</w:t>
            </w:r>
          </w:p>
        </w:tc>
        <w:tc>
          <w:tcPr>
            <w:tcW w:w="3261" w:type="dxa"/>
            <w:vAlign w:val="center"/>
          </w:tcPr>
          <w:p w14:paraId="33DA3F4B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Loyihaning qiymati summasi</w:t>
            </w:r>
          </w:p>
        </w:tc>
        <w:tc>
          <w:tcPr>
            <w:tcW w:w="6946" w:type="dxa"/>
            <w:vAlign w:val="center"/>
          </w:tcPr>
          <w:p w14:paraId="56BAFDD5" w14:textId="14FB8C67" w:rsidR="00D21B31" w:rsidRPr="00D21B31" w:rsidRDefault="00375445" w:rsidP="009C5D50">
            <w:pPr>
              <w:jc w:val="both"/>
              <w:rPr>
                <w:rFonts w:ascii="Times New Roman" w:eastAsia="SimSun" w:hAnsi="Times New Roman" w:cs="Times New Roman"/>
                <w:noProof/>
                <w:sz w:val="27"/>
                <w:szCs w:val="27"/>
                <w:lang w:val="uz-Cyrl-U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3</w:t>
            </w:r>
            <w:r w:rsidR="002F7846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2</w:t>
            </w:r>
            <w:r w:rsidR="00676667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ja-JP"/>
              </w:rPr>
              <w:t>00</w:t>
            </w:r>
            <w:r w:rsidR="00D21B31" w:rsidRPr="00D21B31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,</w:t>
            </w:r>
            <w:r w:rsidR="00D21B31" w:rsidRPr="00D21B31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0</w:t>
            </w:r>
            <w:r w:rsidR="00D21B31" w:rsidRPr="00D21B31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 xml:space="preserve"> </w:t>
            </w:r>
            <w:r w:rsidR="00D21B31" w:rsidRPr="00D21B31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mln.soʻm</w:t>
            </w:r>
          </w:p>
        </w:tc>
      </w:tr>
      <w:tr w:rsidR="00D21B31" w:rsidRPr="00375445" w14:paraId="2D0AB4B2" w14:textId="77777777" w:rsidTr="009C5D50">
        <w:trPr>
          <w:trHeight w:val="675"/>
        </w:trPr>
        <w:tc>
          <w:tcPr>
            <w:tcW w:w="709" w:type="dxa"/>
            <w:vAlign w:val="center"/>
          </w:tcPr>
          <w:p w14:paraId="076FD4AF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9.</w:t>
            </w:r>
          </w:p>
        </w:tc>
        <w:tc>
          <w:tcPr>
            <w:tcW w:w="3261" w:type="dxa"/>
            <w:vAlign w:val="center"/>
          </w:tcPr>
          <w:p w14:paraId="683EF82B" w14:textId="77777777" w:rsidR="00D21B31" w:rsidRPr="00D21B31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tomonidan qoʻllab-quvvatlash hajmi va turlari</w:t>
            </w:r>
          </w:p>
        </w:tc>
        <w:tc>
          <w:tcPr>
            <w:tcW w:w="6946" w:type="dxa"/>
            <w:vAlign w:val="center"/>
          </w:tcPr>
          <w:p w14:paraId="52C3651C" w14:textId="0A88C57E" w:rsidR="00D21B31" w:rsidRPr="00D21B31" w:rsidRDefault="002F7846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highlight w:val="yellow"/>
                <w:lang w:val="uz-Cyrl-UZ"/>
              </w:rPr>
            </w:pPr>
            <w:r w:rsidRPr="002F7846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Samarqand viloyati, Oqdaryo tumani, Mustaqillik MFY, Zarafshon koʻchasi, 84-uyda joylashgan Oqdaryo pedagogika kollejining boʻsh turgan yotoqxona binosida</w:t>
            </w:r>
            <w:r w:rsidR="00D21B31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davlat-xususiy sheriklik asosida nodavlat maktab taʼlim </w:t>
            </w:r>
            <w:r w:rsidRPr="002F7846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tashkilotini tashkil etish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.  </w:t>
            </w:r>
            <w:r w:rsidRPr="002F7846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Oqdaryo pedagogika kollejining boʻsh</w:t>
            </w:r>
            <w:r w:rsidR="00D01D72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  <w:r w:rsidR="00E33644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9500</w:t>
            </w:r>
            <w:bookmarkStart w:id="1" w:name="_GoBack"/>
            <w:bookmarkEnd w:id="1"/>
            <w:r w:rsidR="00D21B31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  <w:bookmarkStart w:id="2" w:name="_Hlk228884261"/>
            <w:r w:rsidR="00D21B31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kv.m</w:t>
            </w:r>
            <w:r w:rsidR="00D21B31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yer maydoni va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 xml:space="preserve"> </w:t>
            </w:r>
            <w:r w:rsidR="00E33644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2</w:t>
            </w:r>
            <w:r w:rsidR="00E33644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0</w:t>
            </w:r>
            <w:r w:rsidR="00E33644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5</w:t>
            </w:r>
            <w:r w:rsidR="00E33644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0</w:t>
            </w:r>
            <w:r w:rsidR="00E33644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,2</w:t>
            </w:r>
            <w:r w:rsidR="00E33644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 xml:space="preserve"> kv.m</w:t>
            </w:r>
            <w:r w:rsidRPr="0037544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yotoqxona</w:t>
            </w:r>
            <w:r w:rsidR="00D21B31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bookmarkEnd w:id="2"/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 xml:space="preserve">binosini </w:t>
            </w:r>
            <w:r w:rsidR="00D21B31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vaqtincha foydalanishga beri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sh</w:t>
            </w:r>
            <w:r w:rsidR="00D21B31" w:rsidRPr="00D21B31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;</w:t>
            </w:r>
          </w:p>
        </w:tc>
      </w:tr>
    </w:tbl>
    <w:p w14:paraId="0EC2DC1F" w14:textId="77777777" w:rsidR="00D21B31" w:rsidRPr="00BF2CA8" w:rsidRDefault="00D21B31" w:rsidP="00BF2CA8">
      <w:pPr>
        <w:spacing w:after="0" w:line="240" w:lineRule="auto"/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sectPr w:rsidR="00D21B31" w:rsidRPr="00BF2CA8" w:rsidSect="00057D8C">
      <w:pgSz w:w="11906" w:h="16838"/>
      <w:pgMar w:top="851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517130"/>
    <w:multiLevelType w:val="hybridMultilevel"/>
    <w:tmpl w:val="D8B8B632"/>
    <w:lvl w:ilvl="0" w:tplc="AFDC2CD8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E3053"/>
    <w:multiLevelType w:val="hybridMultilevel"/>
    <w:tmpl w:val="6990225C"/>
    <w:lvl w:ilvl="0" w:tplc="ABE023B6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4AA"/>
    <w:rsid w:val="00005218"/>
    <w:rsid w:val="000109D7"/>
    <w:rsid w:val="00011560"/>
    <w:rsid w:val="000360B3"/>
    <w:rsid w:val="00051A59"/>
    <w:rsid w:val="00057D8C"/>
    <w:rsid w:val="0006633F"/>
    <w:rsid w:val="00076724"/>
    <w:rsid w:val="000B15FD"/>
    <w:rsid w:val="000E458B"/>
    <w:rsid w:val="000E7763"/>
    <w:rsid w:val="000F3136"/>
    <w:rsid w:val="00114D82"/>
    <w:rsid w:val="001174AA"/>
    <w:rsid w:val="00122FC4"/>
    <w:rsid w:val="00135BA4"/>
    <w:rsid w:val="0015013D"/>
    <w:rsid w:val="00153C84"/>
    <w:rsid w:val="001621B2"/>
    <w:rsid w:val="00162803"/>
    <w:rsid w:val="00174B64"/>
    <w:rsid w:val="00191F9E"/>
    <w:rsid w:val="001A4065"/>
    <w:rsid w:val="001C0262"/>
    <w:rsid w:val="001C07FC"/>
    <w:rsid w:val="00207186"/>
    <w:rsid w:val="00210ACA"/>
    <w:rsid w:val="00222EBB"/>
    <w:rsid w:val="00236C1D"/>
    <w:rsid w:val="002666D0"/>
    <w:rsid w:val="002C3F67"/>
    <w:rsid w:val="002E07E6"/>
    <w:rsid w:val="002E5B41"/>
    <w:rsid w:val="002F6AAC"/>
    <w:rsid w:val="002F7846"/>
    <w:rsid w:val="003066EA"/>
    <w:rsid w:val="00306D8A"/>
    <w:rsid w:val="00307772"/>
    <w:rsid w:val="00317889"/>
    <w:rsid w:val="00375445"/>
    <w:rsid w:val="0038775B"/>
    <w:rsid w:val="003A5750"/>
    <w:rsid w:val="003D10D2"/>
    <w:rsid w:val="003D5400"/>
    <w:rsid w:val="003E3142"/>
    <w:rsid w:val="00414233"/>
    <w:rsid w:val="00426DF0"/>
    <w:rsid w:val="0043145C"/>
    <w:rsid w:val="004460D3"/>
    <w:rsid w:val="00447D90"/>
    <w:rsid w:val="00486045"/>
    <w:rsid w:val="004E6C42"/>
    <w:rsid w:val="004E6FBC"/>
    <w:rsid w:val="004F3BEC"/>
    <w:rsid w:val="00510805"/>
    <w:rsid w:val="00526660"/>
    <w:rsid w:val="005C5B71"/>
    <w:rsid w:val="005D3565"/>
    <w:rsid w:val="005E029E"/>
    <w:rsid w:val="005F3449"/>
    <w:rsid w:val="005F6AF5"/>
    <w:rsid w:val="006415B1"/>
    <w:rsid w:val="0064735C"/>
    <w:rsid w:val="006554E1"/>
    <w:rsid w:val="00676667"/>
    <w:rsid w:val="00677486"/>
    <w:rsid w:val="00695FAA"/>
    <w:rsid w:val="00697898"/>
    <w:rsid w:val="006A19FA"/>
    <w:rsid w:val="006B11A7"/>
    <w:rsid w:val="006C3623"/>
    <w:rsid w:val="006D5FC2"/>
    <w:rsid w:val="007245CD"/>
    <w:rsid w:val="0073639B"/>
    <w:rsid w:val="00751410"/>
    <w:rsid w:val="00752559"/>
    <w:rsid w:val="007569CA"/>
    <w:rsid w:val="00787D69"/>
    <w:rsid w:val="007E2311"/>
    <w:rsid w:val="007F3D24"/>
    <w:rsid w:val="008021FF"/>
    <w:rsid w:val="00802FF3"/>
    <w:rsid w:val="00806D3C"/>
    <w:rsid w:val="00812693"/>
    <w:rsid w:val="0082555E"/>
    <w:rsid w:val="00857644"/>
    <w:rsid w:val="008D24EC"/>
    <w:rsid w:val="008D7436"/>
    <w:rsid w:val="008E3E02"/>
    <w:rsid w:val="00926F26"/>
    <w:rsid w:val="00945CF9"/>
    <w:rsid w:val="009535B3"/>
    <w:rsid w:val="00993B45"/>
    <w:rsid w:val="009B6308"/>
    <w:rsid w:val="009D26F4"/>
    <w:rsid w:val="009E4BE0"/>
    <w:rsid w:val="00A0788D"/>
    <w:rsid w:val="00A56B4E"/>
    <w:rsid w:val="00A608E2"/>
    <w:rsid w:val="00AA7C9A"/>
    <w:rsid w:val="00B355D2"/>
    <w:rsid w:val="00B44075"/>
    <w:rsid w:val="00B735B7"/>
    <w:rsid w:val="00B76C59"/>
    <w:rsid w:val="00B86A90"/>
    <w:rsid w:val="00BA2FCC"/>
    <w:rsid w:val="00BE1138"/>
    <w:rsid w:val="00BE1359"/>
    <w:rsid w:val="00BE53E1"/>
    <w:rsid w:val="00BE6C35"/>
    <w:rsid w:val="00BF0671"/>
    <w:rsid w:val="00BF06DB"/>
    <w:rsid w:val="00C07EA4"/>
    <w:rsid w:val="00C31F80"/>
    <w:rsid w:val="00C336AB"/>
    <w:rsid w:val="00C35BA7"/>
    <w:rsid w:val="00C40193"/>
    <w:rsid w:val="00C572F4"/>
    <w:rsid w:val="00C66A61"/>
    <w:rsid w:val="00C7550E"/>
    <w:rsid w:val="00C93A64"/>
    <w:rsid w:val="00CA4C8C"/>
    <w:rsid w:val="00CC724A"/>
    <w:rsid w:val="00CE123D"/>
    <w:rsid w:val="00CE6974"/>
    <w:rsid w:val="00CF721B"/>
    <w:rsid w:val="00D01D72"/>
    <w:rsid w:val="00D21B31"/>
    <w:rsid w:val="00D45372"/>
    <w:rsid w:val="00D60EFB"/>
    <w:rsid w:val="00D74C87"/>
    <w:rsid w:val="00D82767"/>
    <w:rsid w:val="00D92DBA"/>
    <w:rsid w:val="00DC48DA"/>
    <w:rsid w:val="00DD06B5"/>
    <w:rsid w:val="00E02F7E"/>
    <w:rsid w:val="00E10455"/>
    <w:rsid w:val="00E11776"/>
    <w:rsid w:val="00E24ABA"/>
    <w:rsid w:val="00E24EA6"/>
    <w:rsid w:val="00E33644"/>
    <w:rsid w:val="00E66003"/>
    <w:rsid w:val="00E67B9C"/>
    <w:rsid w:val="00E73E2B"/>
    <w:rsid w:val="00E92F37"/>
    <w:rsid w:val="00EA2086"/>
    <w:rsid w:val="00EB06DC"/>
    <w:rsid w:val="00ED0E39"/>
    <w:rsid w:val="00F006D1"/>
    <w:rsid w:val="00F06206"/>
    <w:rsid w:val="00F15F02"/>
    <w:rsid w:val="00F17370"/>
    <w:rsid w:val="00F33283"/>
    <w:rsid w:val="00F43AD6"/>
    <w:rsid w:val="00F5350F"/>
    <w:rsid w:val="00F83344"/>
    <w:rsid w:val="00FB09E4"/>
    <w:rsid w:val="00FD6AF8"/>
    <w:rsid w:val="00FE2AC9"/>
    <w:rsid w:val="00FF2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359A"/>
  <w15:docId w15:val="{B7C928CC-2D19-4550-A4F4-AE73D59A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45C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7672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Vrinda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076724"/>
    <w:rPr>
      <w:rFonts w:ascii="Calibri" w:eastAsia="Calibri" w:hAnsi="Calibri" w:cs="Vrinda"/>
      <w:lang w:val="en-US"/>
    </w:rPr>
  </w:style>
  <w:style w:type="paragraph" w:styleId="a8">
    <w:name w:val="List Paragraph"/>
    <w:basedOn w:val="a"/>
    <w:uiPriority w:val="34"/>
    <w:qFormat/>
    <w:rsid w:val="00C35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18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2185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45934-11D7-48AA-B6FE-122740F3A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Karimov Muxammadyusuf</cp:lastModifiedBy>
  <cp:revision>20</cp:revision>
  <cp:lastPrinted>2022-03-09T12:19:00Z</cp:lastPrinted>
  <dcterms:created xsi:type="dcterms:W3CDTF">2026-10-08T10:58:00Z</dcterms:created>
  <dcterms:modified xsi:type="dcterms:W3CDTF">2026-10-08T11:23:00Z</dcterms:modified>
</cp:coreProperties>
</file>