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7C7F0" w14:textId="791083BA" w:rsidR="008B6E11" w:rsidRPr="00A43B65" w:rsidRDefault="00AF68C9" w:rsidP="00B45C11">
      <w:pPr>
        <w:jc w:val="center"/>
        <w:rPr>
          <w:b/>
          <w:bCs/>
          <w:noProof/>
          <w:lang w:val="en-US"/>
        </w:rPr>
      </w:pPr>
      <w:r>
        <w:rPr>
          <w:b/>
          <w:bCs/>
          <w:noProof/>
          <w:lang w:val="en-US"/>
        </w:rPr>
        <w:t>D</w:t>
      </w:r>
      <w:r w:rsidR="008B6E11" w:rsidRPr="008B6E11">
        <w:rPr>
          <w:b/>
          <w:bCs/>
          <w:noProof/>
          <w:lang w:val="uz-Cyrl-UZ"/>
        </w:rPr>
        <w:t xml:space="preserve">avlat tashabbusi bilan madaniyat obyektlarini DXSH asosida tadbirkorlarga taklif </w:t>
      </w:r>
      <w:r w:rsidR="00A43B65">
        <w:rPr>
          <w:b/>
          <w:bCs/>
          <w:noProof/>
          <w:lang w:val="en-US"/>
        </w:rPr>
        <w:t>etiladigan ko‘rsatgichlar</w:t>
      </w:r>
    </w:p>
    <w:p w14:paraId="73CDFE5A" w14:textId="77777777" w:rsidR="008B6E11" w:rsidRPr="008B6E11" w:rsidRDefault="008B6E11" w:rsidP="00B45C11">
      <w:pPr>
        <w:jc w:val="center"/>
        <w:rPr>
          <w:b/>
          <w:bCs/>
          <w:noProof/>
          <w:sz w:val="2"/>
          <w:szCs w:val="2"/>
          <w:lang w:val="uz-Cyrl-UZ"/>
        </w:rPr>
      </w:pPr>
    </w:p>
    <w:tbl>
      <w:tblPr>
        <w:tblStyle w:val="a3"/>
        <w:tblW w:w="14735" w:type="dxa"/>
        <w:tblInd w:w="-289" w:type="dxa"/>
        <w:tblLook w:val="04A0" w:firstRow="1" w:lastRow="0" w:firstColumn="1" w:lastColumn="0" w:noHBand="0" w:noVBand="1"/>
      </w:tblPr>
      <w:tblGrid>
        <w:gridCol w:w="1068"/>
        <w:gridCol w:w="7766"/>
        <w:gridCol w:w="5901"/>
      </w:tblGrid>
      <w:tr w:rsidR="008B6E11" w:rsidRPr="00272A1A" w14:paraId="312A419E" w14:textId="77777777" w:rsidTr="00C51768">
        <w:trPr>
          <w:trHeight w:val="705"/>
        </w:trPr>
        <w:tc>
          <w:tcPr>
            <w:tcW w:w="1068" w:type="dxa"/>
            <w:vAlign w:val="center"/>
          </w:tcPr>
          <w:p w14:paraId="40A3BD6E" w14:textId="3354B580" w:rsidR="008B6E11" w:rsidRPr="008B6E11" w:rsidRDefault="00616E76" w:rsidP="00616E76">
            <w:pPr>
              <w:jc w:val="center"/>
              <w:rPr>
                <w:rFonts w:eastAsia="Times New Roman"/>
                <w:noProof/>
                <w:color w:val="000000"/>
                <w:lang w:val="en-US"/>
              </w:rPr>
            </w:pPr>
            <w:r w:rsidRPr="00616E76">
              <w:rPr>
                <w:rStyle w:val="a8"/>
                <w:color w:val="000080"/>
                <w:lang w:val="uz-Cyrl-UZ"/>
              </w:rPr>
              <w:t>T/r</w:t>
            </w:r>
          </w:p>
        </w:tc>
        <w:tc>
          <w:tcPr>
            <w:tcW w:w="7766" w:type="dxa"/>
            <w:vAlign w:val="center"/>
          </w:tcPr>
          <w:p w14:paraId="64A703BE" w14:textId="4BD08A0D" w:rsidR="008B6E11" w:rsidRPr="008B6E11" w:rsidRDefault="008B6E11" w:rsidP="00616E76">
            <w:pPr>
              <w:jc w:val="center"/>
              <w:rPr>
                <w:rFonts w:eastAsia="Times New Roman"/>
                <w:noProof/>
                <w:color w:val="000000"/>
                <w:lang w:val="uz-Cyrl-UZ"/>
              </w:rPr>
            </w:pPr>
            <w:r w:rsidRPr="008B6E11">
              <w:rPr>
                <w:rStyle w:val="a8"/>
                <w:rFonts w:eastAsia="Times New Roman"/>
                <w:noProof/>
                <w:color w:val="000080"/>
                <w:lang w:val="uz-Cyrl-UZ"/>
              </w:rPr>
              <w:t xml:space="preserve">Amalda </w:t>
            </w:r>
            <w:r w:rsidR="00616E76">
              <w:rPr>
                <w:rStyle w:val="a8"/>
                <w:rFonts w:eastAsia="Times New Roman"/>
                <w:noProof/>
                <w:color w:val="000080"/>
                <w:lang w:val="uz-Cyrl-UZ"/>
              </w:rPr>
              <w:br/>
            </w:r>
            <w:r w:rsidRPr="00616E76">
              <w:rPr>
                <w:rStyle w:val="a8"/>
                <w:rFonts w:eastAsia="Times New Roman"/>
                <w:b w:val="0"/>
                <w:i/>
                <w:noProof/>
                <w:color w:val="000080"/>
                <w:lang w:val="uz-Cyrl-UZ"/>
              </w:rPr>
              <w:t>(loyihani baholash hujjati quyidagilarni oʻz ichiga oladi)</w:t>
            </w:r>
          </w:p>
        </w:tc>
        <w:tc>
          <w:tcPr>
            <w:tcW w:w="5901" w:type="dxa"/>
            <w:vAlign w:val="center"/>
          </w:tcPr>
          <w:p w14:paraId="7647879B" w14:textId="1A4D0245" w:rsidR="008B6E11" w:rsidRPr="008B6E11" w:rsidRDefault="008B6E11" w:rsidP="00616E76">
            <w:pPr>
              <w:jc w:val="center"/>
              <w:rPr>
                <w:rFonts w:eastAsia="Times New Roman"/>
                <w:noProof/>
                <w:color w:val="000000"/>
                <w:lang w:val="uz-Cyrl-UZ"/>
              </w:rPr>
            </w:pPr>
            <w:r w:rsidRPr="008B6E11">
              <w:rPr>
                <w:rStyle w:val="a8"/>
                <w:rFonts w:eastAsia="Times New Roman"/>
                <w:noProof/>
                <w:color w:val="000080"/>
                <w:lang w:val="uz-Cyrl-UZ"/>
              </w:rPr>
              <w:t xml:space="preserve">Yangi soddalashtirilgan tartibda </w:t>
            </w:r>
            <w:r w:rsidR="00616E76">
              <w:rPr>
                <w:rStyle w:val="a8"/>
                <w:rFonts w:eastAsia="Times New Roman"/>
                <w:noProof/>
                <w:color w:val="000080"/>
                <w:lang w:val="uz-Cyrl-UZ"/>
              </w:rPr>
              <w:br/>
            </w:r>
            <w:r w:rsidRPr="00616E76">
              <w:rPr>
                <w:rStyle w:val="a8"/>
                <w:rFonts w:eastAsia="Times New Roman"/>
                <w:b w:val="0"/>
                <w:i/>
                <w:noProof/>
                <w:color w:val="000080"/>
                <w:lang w:val="uz-Cyrl-UZ"/>
              </w:rPr>
              <w:t>(dastlabki moliyaviy hisob-kitob)</w:t>
            </w:r>
          </w:p>
        </w:tc>
      </w:tr>
      <w:tr w:rsidR="008B6E11" w:rsidRPr="00272A1A" w14:paraId="2A4F54AA" w14:textId="77777777" w:rsidTr="00C51768">
        <w:trPr>
          <w:trHeight w:val="561"/>
        </w:trPr>
        <w:tc>
          <w:tcPr>
            <w:tcW w:w="1068" w:type="dxa"/>
            <w:vAlign w:val="center"/>
          </w:tcPr>
          <w:p w14:paraId="3D240B10" w14:textId="77777777" w:rsidR="008B6E11" w:rsidRPr="008B6E11" w:rsidRDefault="008B6E11" w:rsidP="00E27988">
            <w:pPr>
              <w:jc w:val="center"/>
              <w:rPr>
                <w:rFonts w:eastAsia="Times New Roman"/>
                <w:b/>
                <w:bCs/>
                <w:noProof/>
                <w:color w:val="000000"/>
                <w:lang w:val="uz-Cyrl-UZ"/>
              </w:rPr>
            </w:pPr>
            <w:r w:rsidRPr="008B6E11">
              <w:rPr>
                <w:rFonts w:eastAsia="Times New Roman"/>
                <w:b/>
                <w:bCs/>
                <w:noProof/>
                <w:color w:val="000000"/>
                <w:lang w:val="uz-Cyrl-UZ"/>
              </w:rPr>
              <w:t>1</w:t>
            </w:r>
          </w:p>
        </w:tc>
        <w:tc>
          <w:tcPr>
            <w:tcW w:w="7766" w:type="dxa"/>
            <w:vAlign w:val="center"/>
          </w:tcPr>
          <w:p w14:paraId="2AC93549" w14:textId="29477C41" w:rsidR="008B6E11" w:rsidRPr="008B6E11" w:rsidRDefault="00AF68C9" w:rsidP="00E27988">
            <w:pPr>
              <w:jc w:val="center"/>
              <w:rPr>
                <w:noProof/>
              </w:rPr>
            </w:pPr>
            <w:r>
              <w:rPr>
                <w:rFonts w:eastAsia="Times New Roman"/>
                <w:noProof/>
                <w:color w:val="000000"/>
                <w:lang w:val="en-US"/>
              </w:rPr>
              <w:t>L</w:t>
            </w:r>
            <w:r w:rsidR="008B6E11" w:rsidRPr="008B6E11">
              <w:rPr>
                <w:rFonts w:eastAsia="Times New Roman"/>
                <w:noProof/>
                <w:color w:val="000000"/>
              </w:rPr>
              <w:t>oyihaning nomi</w:t>
            </w:r>
          </w:p>
        </w:tc>
        <w:tc>
          <w:tcPr>
            <w:tcW w:w="5901" w:type="dxa"/>
            <w:vAlign w:val="center"/>
          </w:tcPr>
          <w:p w14:paraId="040E0E82" w14:textId="1392553B" w:rsidR="008B6E11" w:rsidRPr="006E2BB8" w:rsidRDefault="006E2BB8" w:rsidP="00C51768">
            <w:pPr>
              <w:jc w:val="center"/>
              <w:rPr>
                <w:noProof/>
                <w:lang w:val="en-US"/>
              </w:rPr>
            </w:pPr>
            <w:proofErr w:type="spellStart"/>
            <w:r w:rsidRPr="006E2BB8">
              <w:rPr>
                <w:lang w:val="en-US"/>
              </w:rPr>
              <w:t>Izboskan</w:t>
            </w:r>
            <w:proofErr w:type="spellEnd"/>
            <w:r w:rsidRPr="006E2BB8">
              <w:rPr>
                <w:lang w:val="en-US"/>
              </w:rPr>
              <w:t xml:space="preserve"> </w:t>
            </w:r>
            <w:proofErr w:type="spellStart"/>
            <w:r w:rsidRPr="006E2BB8">
              <w:rPr>
                <w:lang w:val="en-US"/>
              </w:rPr>
              <w:t>tumani</w:t>
            </w:r>
            <w:proofErr w:type="spellEnd"/>
            <w:r w:rsidRPr="006E2BB8">
              <w:rPr>
                <w:lang w:val="en-US"/>
              </w:rPr>
              <w:t xml:space="preserve"> 36-son "</w:t>
            </w:r>
            <w:proofErr w:type="spellStart"/>
            <w:r w:rsidRPr="006E2BB8">
              <w:rPr>
                <w:lang w:val="en-US"/>
              </w:rPr>
              <w:t>Namuna</w:t>
            </w:r>
            <w:proofErr w:type="spellEnd"/>
            <w:r w:rsidRPr="006E2BB8">
              <w:rPr>
                <w:lang w:val="en-US"/>
              </w:rPr>
              <w:t xml:space="preserve">" </w:t>
            </w:r>
            <w:proofErr w:type="spellStart"/>
            <w:r w:rsidRPr="006E2BB8">
              <w:rPr>
                <w:lang w:val="en-US"/>
              </w:rPr>
              <w:t>madaniyuat</w:t>
            </w:r>
            <w:proofErr w:type="spellEnd"/>
            <w:r w:rsidRPr="006E2BB8">
              <w:rPr>
                <w:lang w:val="en-US"/>
              </w:rPr>
              <w:t xml:space="preserve"> </w:t>
            </w:r>
            <w:proofErr w:type="spellStart"/>
            <w:r w:rsidRPr="006E2BB8">
              <w:rPr>
                <w:lang w:val="en-US"/>
              </w:rPr>
              <w:t>markazini</w:t>
            </w:r>
            <w:proofErr w:type="spellEnd"/>
            <w:r w:rsidRPr="006E2BB8">
              <w:rPr>
                <w:lang w:val="en-US"/>
              </w:rPr>
              <w:t xml:space="preserve"> </w:t>
            </w:r>
            <w:proofErr w:type="spellStart"/>
            <w:r w:rsidRPr="006E2BB8">
              <w:rPr>
                <w:lang w:val="en-US"/>
              </w:rPr>
              <w:t>rekonstruksiya</w:t>
            </w:r>
            <w:proofErr w:type="spellEnd"/>
            <w:r w:rsidRPr="006E2BB8">
              <w:rPr>
                <w:lang w:val="en-US"/>
              </w:rPr>
              <w:t xml:space="preserve"> </w:t>
            </w:r>
            <w:proofErr w:type="spellStart"/>
            <w:r w:rsidRPr="006E2BB8">
              <w:rPr>
                <w:lang w:val="en-US"/>
              </w:rPr>
              <w:t>qilish</w:t>
            </w:r>
            <w:proofErr w:type="spellEnd"/>
            <w:r w:rsidRPr="006E2BB8">
              <w:rPr>
                <w:lang w:val="en-US"/>
              </w:rPr>
              <w:t xml:space="preserve"> </w:t>
            </w:r>
            <w:proofErr w:type="spellStart"/>
            <w:r w:rsidRPr="006E2BB8">
              <w:rPr>
                <w:lang w:val="en-US"/>
              </w:rPr>
              <w:t>va</w:t>
            </w:r>
            <w:proofErr w:type="spellEnd"/>
            <w:r w:rsidRPr="006E2BB8">
              <w:rPr>
                <w:lang w:val="en-US"/>
              </w:rPr>
              <w:t xml:space="preserve"> </w:t>
            </w:r>
            <w:proofErr w:type="spellStart"/>
            <w:r w:rsidRPr="006E2BB8">
              <w:rPr>
                <w:lang w:val="en-US"/>
              </w:rPr>
              <w:t>foydalanish</w:t>
            </w:r>
            <w:proofErr w:type="spellEnd"/>
          </w:p>
        </w:tc>
      </w:tr>
      <w:tr w:rsidR="008B6E11" w:rsidRPr="00272A1A" w14:paraId="6403033F" w14:textId="77777777" w:rsidTr="00C51768">
        <w:trPr>
          <w:trHeight w:val="555"/>
        </w:trPr>
        <w:tc>
          <w:tcPr>
            <w:tcW w:w="1068" w:type="dxa"/>
            <w:vAlign w:val="center"/>
          </w:tcPr>
          <w:p w14:paraId="406FC384" w14:textId="77777777" w:rsidR="008B6E11" w:rsidRPr="008B6E11" w:rsidRDefault="008B6E11" w:rsidP="00E27988">
            <w:pPr>
              <w:shd w:val="clear" w:color="auto" w:fill="FFFFFF"/>
              <w:jc w:val="center"/>
              <w:rPr>
                <w:rFonts w:eastAsia="Times New Roman"/>
                <w:b/>
                <w:bCs/>
                <w:noProof/>
                <w:color w:val="000000"/>
                <w:lang w:val="uz-Cyrl-UZ"/>
              </w:rPr>
            </w:pPr>
            <w:r w:rsidRPr="008B6E11">
              <w:rPr>
                <w:rFonts w:eastAsia="Times New Roman"/>
                <w:b/>
                <w:bCs/>
                <w:noProof/>
                <w:color w:val="000000"/>
                <w:lang w:val="uz-Cyrl-UZ"/>
              </w:rPr>
              <w:t>2</w:t>
            </w:r>
          </w:p>
        </w:tc>
        <w:tc>
          <w:tcPr>
            <w:tcW w:w="7766" w:type="dxa"/>
            <w:vAlign w:val="center"/>
          </w:tcPr>
          <w:p w14:paraId="1AAC7CEA" w14:textId="7DFC86BE" w:rsidR="008B6E11" w:rsidRPr="008B6E11" w:rsidRDefault="00AF68C9" w:rsidP="00E27988">
            <w:pPr>
              <w:shd w:val="clear" w:color="auto" w:fill="FFFFFF"/>
              <w:jc w:val="center"/>
              <w:rPr>
                <w:noProof/>
              </w:rPr>
            </w:pPr>
            <w:r>
              <w:rPr>
                <w:rFonts w:eastAsia="Times New Roman"/>
                <w:noProof/>
                <w:color w:val="000000"/>
                <w:lang w:val="en-US"/>
              </w:rPr>
              <w:t>T</w:t>
            </w:r>
            <w:r w:rsidR="008B6E11" w:rsidRPr="008B6E11">
              <w:rPr>
                <w:rFonts w:eastAsia="Times New Roman"/>
                <w:noProof/>
                <w:color w:val="000000"/>
              </w:rPr>
              <w:t>ashabbuskorning nomi</w:t>
            </w:r>
          </w:p>
        </w:tc>
        <w:tc>
          <w:tcPr>
            <w:tcW w:w="5901" w:type="dxa"/>
            <w:vAlign w:val="center"/>
          </w:tcPr>
          <w:p w14:paraId="6640EE4E" w14:textId="097C35AA" w:rsidR="008B6E11" w:rsidRPr="00272A1A" w:rsidRDefault="006E2BB8" w:rsidP="00C51768">
            <w:pPr>
              <w:jc w:val="center"/>
              <w:rPr>
                <w:b/>
                <w:bCs/>
                <w:noProof/>
                <w:lang w:val="en-US"/>
              </w:rPr>
            </w:pPr>
            <w:r w:rsidRPr="00272A1A">
              <w:rPr>
                <w:b/>
                <w:bCs/>
                <w:lang w:val="en-US"/>
              </w:rPr>
              <w:t>"IYMONA LAND OF KNOWLEDGE" NTM</w:t>
            </w:r>
          </w:p>
        </w:tc>
      </w:tr>
      <w:tr w:rsidR="008B6E11" w:rsidRPr="00272A1A" w14:paraId="4C3AE1D4" w14:textId="77777777" w:rsidTr="00C51768">
        <w:trPr>
          <w:trHeight w:val="822"/>
        </w:trPr>
        <w:tc>
          <w:tcPr>
            <w:tcW w:w="1068" w:type="dxa"/>
            <w:vAlign w:val="center"/>
          </w:tcPr>
          <w:p w14:paraId="62A06AB7" w14:textId="77777777" w:rsidR="008B6E11" w:rsidRPr="006E2BB8" w:rsidRDefault="008B6E11" w:rsidP="00E27988">
            <w:pPr>
              <w:shd w:val="clear" w:color="auto" w:fill="FFFFFF"/>
              <w:ind w:firstLine="851"/>
              <w:jc w:val="center"/>
              <w:rPr>
                <w:rFonts w:eastAsia="Times New Roman"/>
                <w:b/>
                <w:bCs/>
                <w:noProof/>
                <w:color w:val="000000"/>
                <w:lang w:val="en-US"/>
              </w:rPr>
            </w:pPr>
          </w:p>
          <w:p w14:paraId="3F2ADEB9" w14:textId="77777777" w:rsidR="008B6E11" w:rsidRPr="008B6E11" w:rsidRDefault="008B6E11" w:rsidP="00E27988">
            <w:pPr>
              <w:jc w:val="center"/>
              <w:rPr>
                <w:rFonts w:eastAsia="Times New Roman"/>
                <w:b/>
                <w:bCs/>
                <w:noProof/>
                <w:lang w:val="uz-Cyrl-UZ"/>
              </w:rPr>
            </w:pPr>
            <w:r w:rsidRPr="008B6E11">
              <w:rPr>
                <w:rFonts w:eastAsia="Times New Roman"/>
                <w:b/>
                <w:bCs/>
                <w:noProof/>
                <w:lang w:val="uz-Cyrl-UZ"/>
              </w:rPr>
              <w:t>3</w:t>
            </w:r>
          </w:p>
        </w:tc>
        <w:tc>
          <w:tcPr>
            <w:tcW w:w="7766" w:type="dxa"/>
            <w:vAlign w:val="center"/>
          </w:tcPr>
          <w:p w14:paraId="6AAF3CCA" w14:textId="76696124" w:rsidR="008B6E11" w:rsidRPr="008B6E11" w:rsidRDefault="00AF68C9" w:rsidP="00E27988">
            <w:pPr>
              <w:shd w:val="clear" w:color="auto" w:fill="FFFFFF"/>
              <w:ind w:firstLine="851"/>
              <w:jc w:val="center"/>
              <w:rPr>
                <w:noProof/>
                <w:lang w:val="en-US"/>
              </w:rPr>
            </w:pPr>
            <w:r>
              <w:rPr>
                <w:rFonts w:eastAsia="Times New Roman"/>
                <w:noProof/>
                <w:color w:val="000000"/>
                <w:lang w:val="en-US"/>
              </w:rPr>
              <w:t>L</w:t>
            </w:r>
            <w:r w:rsidR="008B6E11" w:rsidRPr="008B6E11">
              <w:rPr>
                <w:rFonts w:eastAsia="Times New Roman"/>
                <w:noProof/>
                <w:color w:val="000000"/>
                <w:lang w:val="uz-Cyrl-UZ"/>
              </w:rPr>
              <w:t xml:space="preserve">oyihaning hisob-kitob qilingan qiymati </w:t>
            </w:r>
            <w:r w:rsidR="008B6E11" w:rsidRPr="008B6E11">
              <w:rPr>
                <w:rFonts w:eastAsia="Times New Roman"/>
                <w:noProof/>
                <w:color w:val="000000"/>
                <w:lang w:val="uz-Cyrl-UZ"/>
              </w:rPr>
              <w:br/>
              <w:t>(AQSH dollarida yoki AQSH dollari ekvivalentida);</w:t>
            </w:r>
          </w:p>
        </w:tc>
        <w:tc>
          <w:tcPr>
            <w:tcW w:w="5901" w:type="dxa"/>
            <w:vAlign w:val="center"/>
          </w:tcPr>
          <w:p w14:paraId="54A3DBA1" w14:textId="56598229" w:rsidR="00AF68C9" w:rsidRPr="00272A1A" w:rsidRDefault="006E2BB8" w:rsidP="00E27988">
            <w:pPr>
              <w:jc w:val="center"/>
              <w:rPr>
                <w:rFonts w:eastAsia="Times New Roman"/>
                <w:b/>
                <w:bCs/>
                <w:noProof/>
                <w:color w:val="000000"/>
                <w:lang w:val="en-US"/>
              </w:rPr>
            </w:pPr>
            <w:r w:rsidRPr="00272A1A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>2</w:t>
            </w:r>
            <w:r w:rsidR="00C51768" w:rsidRPr="00272A1A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>,0 mlrd so‘m</w:t>
            </w:r>
            <w:r w:rsidR="00AF68C9" w:rsidRPr="00272A1A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 xml:space="preserve"> </w:t>
            </w:r>
          </w:p>
          <w:p w14:paraId="5FBC0C90" w14:textId="1D3EBC37" w:rsidR="008B6E11" w:rsidRPr="00C51768" w:rsidRDefault="00AF68C9" w:rsidP="00E27988">
            <w:pPr>
              <w:jc w:val="center"/>
              <w:rPr>
                <w:noProof/>
                <w:lang w:val="en-US"/>
              </w:rPr>
            </w:pPr>
            <w:r w:rsidRPr="00272A1A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>(</w:t>
            </w:r>
            <w:r w:rsidR="006E2BB8" w:rsidRPr="00272A1A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>172</w:t>
            </w:r>
            <w:r w:rsidR="00E1354D" w:rsidRPr="00272A1A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 xml:space="preserve"> 000</w:t>
            </w:r>
            <w:r w:rsidRPr="00272A1A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 xml:space="preserve"> AQSh dollar)</w:t>
            </w:r>
          </w:p>
        </w:tc>
      </w:tr>
      <w:tr w:rsidR="008B6E11" w:rsidRPr="00272A1A" w14:paraId="3292E224" w14:textId="77777777" w:rsidTr="00C51768">
        <w:trPr>
          <w:trHeight w:val="703"/>
        </w:trPr>
        <w:tc>
          <w:tcPr>
            <w:tcW w:w="1068" w:type="dxa"/>
            <w:vAlign w:val="center"/>
          </w:tcPr>
          <w:p w14:paraId="09F662FA" w14:textId="77777777" w:rsidR="008B6E11" w:rsidRPr="008B6E11" w:rsidRDefault="008B6E11" w:rsidP="00E27988">
            <w:pPr>
              <w:jc w:val="center"/>
              <w:rPr>
                <w:rFonts w:eastAsia="Times New Roman"/>
                <w:b/>
                <w:bCs/>
                <w:noProof/>
                <w:color w:val="000000"/>
                <w:lang w:val="uz-Cyrl-UZ"/>
              </w:rPr>
            </w:pPr>
            <w:r w:rsidRPr="008B6E11">
              <w:rPr>
                <w:rFonts w:eastAsia="Times New Roman"/>
                <w:b/>
                <w:bCs/>
                <w:noProof/>
                <w:color w:val="000000"/>
                <w:lang w:val="uz-Cyrl-UZ"/>
              </w:rPr>
              <w:t>4</w:t>
            </w:r>
          </w:p>
        </w:tc>
        <w:tc>
          <w:tcPr>
            <w:tcW w:w="7766" w:type="dxa"/>
            <w:vAlign w:val="center"/>
          </w:tcPr>
          <w:p w14:paraId="4C3FC5F2" w14:textId="4636B5FB" w:rsidR="008B6E11" w:rsidRPr="008B6E11" w:rsidRDefault="00AF68C9" w:rsidP="00E27988">
            <w:pPr>
              <w:jc w:val="center"/>
              <w:rPr>
                <w:noProof/>
              </w:rPr>
            </w:pPr>
            <w:r>
              <w:rPr>
                <w:rFonts w:eastAsia="Times New Roman"/>
                <w:noProof/>
                <w:color w:val="000000"/>
                <w:lang w:val="en-US"/>
              </w:rPr>
              <w:t>L</w:t>
            </w:r>
            <w:r w:rsidR="008B6E11" w:rsidRPr="008B6E11">
              <w:rPr>
                <w:rFonts w:eastAsia="Times New Roman"/>
                <w:noProof/>
                <w:color w:val="000000"/>
              </w:rPr>
              <w:t>oyiha koʻlami va quvvati</w:t>
            </w:r>
          </w:p>
        </w:tc>
        <w:tc>
          <w:tcPr>
            <w:tcW w:w="5901" w:type="dxa"/>
            <w:vAlign w:val="center"/>
          </w:tcPr>
          <w:p w14:paraId="4599A670" w14:textId="099A71C2" w:rsidR="008B6E11" w:rsidRPr="00C51768" w:rsidRDefault="00C51768" w:rsidP="00C51768">
            <w:pPr>
              <w:jc w:val="center"/>
              <w:rPr>
                <w:noProof/>
                <w:lang w:val="en-US"/>
              </w:rPr>
            </w:pPr>
            <w:r w:rsidRPr="00C51768">
              <w:rPr>
                <w:rFonts w:eastAsia="Times New Roman"/>
                <w:noProof/>
                <w:color w:val="000000"/>
                <w:lang w:val="en-US"/>
              </w:rPr>
              <w:t>Madaniyat markazi</w:t>
            </w:r>
            <w:r>
              <w:rPr>
                <w:rFonts w:eastAsia="Times New Roman"/>
                <w:noProof/>
                <w:color w:val="000000"/>
                <w:lang w:val="en-US"/>
              </w:rPr>
              <w:t xml:space="preserve"> va </w:t>
            </w:r>
            <w:r w:rsidR="00AF68C9">
              <w:rPr>
                <w:rFonts w:eastAsia="Times New Roman"/>
                <w:noProof/>
                <w:color w:val="000000"/>
                <w:lang w:val="en-US"/>
              </w:rPr>
              <w:t xml:space="preserve">300 o‘rinli </w:t>
            </w:r>
            <w:r>
              <w:rPr>
                <w:rFonts w:eastAsia="Times New Roman"/>
                <w:noProof/>
                <w:color w:val="000000"/>
                <w:lang w:val="en-US"/>
              </w:rPr>
              <w:t>tadbir</w:t>
            </w:r>
            <w:r w:rsidR="00AF68C9">
              <w:rPr>
                <w:rFonts w:eastAsia="Times New Roman"/>
                <w:noProof/>
                <w:color w:val="000000"/>
                <w:lang w:val="en-US"/>
              </w:rPr>
              <w:t xml:space="preserve">lar va </w:t>
            </w:r>
            <w:r>
              <w:rPr>
                <w:rFonts w:eastAsia="Times New Roman"/>
                <w:noProof/>
                <w:color w:val="000000"/>
                <w:lang w:val="en-US"/>
              </w:rPr>
              <w:t xml:space="preserve"> marosimlar o‘tkazish</w:t>
            </w:r>
            <w:r w:rsidRPr="00C51768">
              <w:rPr>
                <w:rFonts w:eastAsia="Times New Roman"/>
                <w:noProof/>
                <w:color w:val="000000"/>
                <w:lang w:val="en-US"/>
              </w:rPr>
              <w:t xml:space="preserve"> </w:t>
            </w:r>
            <w:r w:rsidR="00AF68C9">
              <w:rPr>
                <w:rFonts w:eastAsia="Times New Roman"/>
                <w:noProof/>
                <w:color w:val="000000"/>
                <w:lang w:val="en-US"/>
              </w:rPr>
              <w:t>majmuasi tashkil qilish</w:t>
            </w:r>
            <w:r w:rsidRPr="00C51768">
              <w:rPr>
                <w:rFonts w:eastAsia="Times New Roman"/>
                <w:noProof/>
                <w:color w:val="000000"/>
                <w:lang w:val="en-US"/>
              </w:rPr>
              <w:t xml:space="preserve"> </w:t>
            </w:r>
          </w:p>
        </w:tc>
      </w:tr>
      <w:tr w:rsidR="008B6E11" w:rsidRPr="00272A1A" w14:paraId="69A89824" w14:textId="77777777" w:rsidTr="00C51768">
        <w:trPr>
          <w:trHeight w:val="822"/>
        </w:trPr>
        <w:tc>
          <w:tcPr>
            <w:tcW w:w="1068" w:type="dxa"/>
            <w:vAlign w:val="center"/>
          </w:tcPr>
          <w:p w14:paraId="0E1797F4" w14:textId="535CFED8" w:rsidR="008B6E11" w:rsidRPr="00931A60" w:rsidRDefault="00931A60" w:rsidP="00E27988">
            <w:pPr>
              <w:shd w:val="clear" w:color="auto" w:fill="FFFFFF"/>
              <w:jc w:val="center"/>
              <w:rPr>
                <w:rFonts w:eastAsia="Times New Roman"/>
                <w:b/>
                <w:bCs/>
                <w:noProof/>
                <w:color w:val="000000"/>
                <w:lang w:val="en-US"/>
              </w:rPr>
            </w:pPr>
            <w:r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>5</w:t>
            </w:r>
          </w:p>
        </w:tc>
        <w:tc>
          <w:tcPr>
            <w:tcW w:w="7766" w:type="dxa"/>
            <w:vAlign w:val="center"/>
          </w:tcPr>
          <w:p w14:paraId="3A2D17C6" w14:textId="4FC297F7" w:rsidR="008B6E11" w:rsidRPr="008B6E11" w:rsidRDefault="00AF68C9" w:rsidP="00E27988">
            <w:pPr>
              <w:shd w:val="clear" w:color="auto" w:fill="FFFFFF"/>
              <w:ind w:firstLine="851"/>
              <w:jc w:val="center"/>
              <w:rPr>
                <w:noProof/>
                <w:lang w:val="uz-Cyrl-UZ"/>
              </w:rPr>
            </w:pPr>
            <w:r>
              <w:rPr>
                <w:rFonts w:eastAsia="Times New Roman"/>
                <w:noProof/>
                <w:color w:val="000000"/>
                <w:lang w:val="en-US"/>
              </w:rPr>
              <w:t>L</w:t>
            </w:r>
            <w:r w:rsidR="008B6E11" w:rsidRPr="008B6E11">
              <w:rPr>
                <w:rFonts w:eastAsia="Times New Roman"/>
                <w:noProof/>
                <w:color w:val="000000"/>
                <w:lang w:val="uz-Cyrl-UZ"/>
              </w:rPr>
              <w:t xml:space="preserve">oyiha amalga oshiriladigan hudud </w:t>
            </w:r>
            <w:r w:rsidR="008B6E11" w:rsidRPr="008B6E11">
              <w:rPr>
                <w:rFonts w:eastAsia="Times New Roman"/>
                <w:noProof/>
                <w:color w:val="000000"/>
                <w:lang w:val="uz-Cyrl-UZ"/>
              </w:rPr>
              <w:br/>
              <w:t>(viloyat, tuman, shahar)</w:t>
            </w:r>
          </w:p>
        </w:tc>
        <w:tc>
          <w:tcPr>
            <w:tcW w:w="5901" w:type="dxa"/>
            <w:vAlign w:val="center"/>
          </w:tcPr>
          <w:p w14:paraId="6EF5E03E" w14:textId="04F93A66" w:rsidR="008B6E11" w:rsidRPr="006E2BB8" w:rsidRDefault="006E2BB8" w:rsidP="00C12A77">
            <w:pPr>
              <w:shd w:val="clear" w:color="auto" w:fill="FFFFFF"/>
              <w:jc w:val="center"/>
              <w:rPr>
                <w:noProof/>
                <w:lang w:val="en-US"/>
              </w:rPr>
            </w:pPr>
            <w:proofErr w:type="spellStart"/>
            <w:r w:rsidRPr="006E2BB8">
              <w:rPr>
                <w:lang w:val="en-US"/>
              </w:rPr>
              <w:t>Andijon</w:t>
            </w:r>
            <w:proofErr w:type="spellEnd"/>
            <w:r w:rsidRPr="006E2BB8">
              <w:rPr>
                <w:lang w:val="en-US"/>
              </w:rPr>
              <w:t xml:space="preserve"> </w:t>
            </w:r>
            <w:proofErr w:type="spellStart"/>
            <w:r w:rsidRPr="006E2BB8">
              <w:rPr>
                <w:lang w:val="en-US"/>
              </w:rPr>
              <w:t>viloyati</w:t>
            </w:r>
            <w:proofErr w:type="spellEnd"/>
            <w:r w:rsidRPr="006E2BB8">
              <w:rPr>
                <w:lang w:val="en-US"/>
              </w:rPr>
              <w:t xml:space="preserve">, </w:t>
            </w:r>
            <w:proofErr w:type="spellStart"/>
            <w:r w:rsidRPr="006E2BB8">
              <w:rPr>
                <w:lang w:val="en-US"/>
              </w:rPr>
              <w:t>Izboskan</w:t>
            </w:r>
            <w:proofErr w:type="spellEnd"/>
            <w:r w:rsidRPr="006E2BB8">
              <w:rPr>
                <w:lang w:val="en-US"/>
              </w:rPr>
              <w:t xml:space="preserve"> </w:t>
            </w:r>
            <w:proofErr w:type="spellStart"/>
            <w:r w:rsidRPr="006E2BB8">
              <w:rPr>
                <w:lang w:val="en-US"/>
              </w:rPr>
              <w:t>tumani</w:t>
            </w:r>
            <w:proofErr w:type="spellEnd"/>
            <w:r w:rsidRPr="006E2BB8">
              <w:rPr>
                <w:lang w:val="en-US"/>
              </w:rPr>
              <w:t xml:space="preserve">, </w:t>
            </w:r>
            <w:proofErr w:type="spellStart"/>
            <w:r w:rsidRPr="006E2BB8">
              <w:rPr>
                <w:lang w:val="en-US"/>
              </w:rPr>
              <w:t>Navjur</w:t>
            </w:r>
            <w:proofErr w:type="spellEnd"/>
            <w:r w:rsidRPr="006E2BB8">
              <w:rPr>
                <w:lang w:val="en-US"/>
              </w:rPr>
              <w:t xml:space="preserve">, Nur </w:t>
            </w:r>
            <w:proofErr w:type="spellStart"/>
            <w:r w:rsidRPr="006E2BB8">
              <w:rPr>
                <w:lang w:val="en-US"/>
              </w:rPr>
              <w:t>vodiy</w:t>
            </w:r>
            <w:proofErr w:type="spellEnd"/>
            <w:r w:rsidRPr="006E2BB8">
              <w:rPr>
                <w:lang w:val="en-US"/>
              </w:rPr>
              <w:t xml:space="preserve"> </w:t>
            </w:r>
            <w:proofErr w:type="spellStart"/>
            <w:r w:rsidRPr="006E2BB8">
              <w:rPr>
                <w:lang w:val="en-US"/>
              </w:rPr>
              <w:t>ko'chasi</w:t>
            </w:r>
            <w:proofErr w:type="spellEnd"/>
            <w:r w:rsidRPr="006E2BB8">
              <w:rPr>
                <w:lang w:val="en-US"/>
              </w:rPr>
              <w:t xml:space="preserve"> 1-uy</w:t>
            </w:r>
          </w:p>
        </w:tc>
      </w:tr>
      <w:tr w:rsidR="008B6E11" w:rsidRPr="008B6E11" w14:paraId="14BB5528" w14:textId="77777777" w:rsidTr="00C51768">
        <w:trPr>
          <w:trHeight w:val="699"/>
        </w:trPr>
        <w:tc>
          <w:tcPr>
            <w:tcW w:w="1068" w:type="dxa"/>
            <w:vAlign w:val="center"/>
          </w:tcPr>
          <w:p w14:paraId="50D64573" w14:textId="4FB57EFB" w:rsidR="008B6E11" w:rsidRPr="00931A60" w:rsidRDefault="00931A60" w:rsidP="00E27988">
            <w:pPr>
              <w:shd w:val="clear" w:color="auto" w:fill="FFFFFF"/>
              <w:jc w:val="center"/>
              <w:rPr>
                <w:rFonts w:eastAsia="Times New Roman"/>
                <w:b/>
                <w:bCs/>
                <w:noProof/>
                <w:color w:val="000000"/>
                <w:lang w:val="en-US"/>
              </w:rPr>
            </w:pPr>
            <w:r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>6</w:t>
            </w:r>
          </w:p>
        </w:tc>
        <w:tc>
          <w:tcPr>
            <w:tcW w:w="7766" w:type="dxa"/>
            <w:vAlign w:val="center"/>
          </w:tcPr>
          <w:p w14:paraId="473323F4" w14:textId="4D91D47A" w:rsidR="008B6E11" w:rsidRPr="00AF68C9" w:rsidRDefault="00AF68C9" w:rsidP="00E27988">
            <w:pPr>
              <w:shd w:val="clear" w:color="auto" w:fill="FFFFFF"/>
              <w:ind w:firstLine="851"/>
              <w:jc w:val="center"/>
              <w:rPr>
                <w:rFonts w:eastAsia="Times New Roman"/>
                <w:noProof/>
                <w:color w:val="000000"/>
                <w:lang w:val="en-US"/>
              </w:rPr>
            </w:pPr>
            <w:r>
              <w:rPr>
                <w:rFonts w:eastAsia="Times New Roman"/>
                <w:noProof/>
                <w:color w:val="000000"/>
                <w:lang w:val="en-US"/>
              </w:rPr>
              <w:t>L</w:t>
            </w:r>
            <w:r w:rsidR="008B6E11" w:rsidRPr="008B6E11">
              <w:rPr>
                <w:rFonts w:eastAsia="Times New Roman"/>
                <w:noProof/>
                <w:color w:val="000000"/>
              </w:rPr>
              <w:t>oyihani amalga oshirish davri</w:t>
            </w:r>
          </w:p>
        </w:tc>
        <w:tc>
          <w:tcPr>
            <w:tcW w:w="5901" w:type="dxa"/>
            <w:vAlign w:val="center"/>
          </w:tcPr>
          <w:p w14:paraId="0FF713B2" w14:textId="2ACA204F" w:rsidR="008B6E11" w:rsidRPr="00272A1A" w:rsidRDefault="006E2BB8" w:rsidP="00C51768">
            <w:pPr>
              <w:shd w:val="clear" w:color="auto" w:fill="FFFFFF"/>
              <w:ind w:firstLine="851"/>
              <w:jc w:val="center"/>
              <w:rPr>
                <w:b/>
                <w:bCs/>
                <w:noProof/>
              </w:rPr>
            </w:pPr>
            <w:r w:rsidRPr="00272A1A">
              <w:rPr>
                <w:rFonts w:eastAsia="Times New Roman"/>
                <w:b/>
                <w:bCs/>
                <w:noProof/>
                <w:color w:val="000000"/>
                <w:lang w:val="en-US"/>
              </w:rPr>
              <w:t>24</w:t>
            </w:r>
            <w:r w:rsidR="00C51768" w:rsidRPr="00272A1A">
              <w:rPr>
                <w:rFonts w:eastAsia="Times New Roman"/>
                <w:b/>
                <w:bCs/>
                <w:noProof/>
                <w:color w:val="000000"/>
              </w:rPr>
              <w:t xml:space="preserve"> oy</w:t>
            </w:r>
          </w:p>
        </w:tc>
      </w:tr>
    </w:tbl>
    <w:p w14:paraId="50177D59" w14:textId="77777777" w:rsidR="00C51768" w:rsidRDefault="00C51768" w:rsidP="00C51768">
      <w:pPr>
        <w:jc w:val="center"/>
        <w:rPr>
          <w:b/>
          <w:bCs/>
          <w:noProof/>
          <w:lang w:val="uz-Cyrl-UZ"/>
        </w:rPr>
      </w:pPr>
    </w:p>
    <w:p w14:paraId="56148043" w14:textId="77777777" w:rsidR="00C51768" w:rsidRDefault="00C51768" w:rsidP="00C51768">
      <w:pPr>
        <w:jc w:val="center"/>
        <w:rPr>
          <w:b/>
          <w:bCs/>
          <w:noProof/>
          <w:lang w:val="uz-Cyrl-UZ"/>
        </w:rPr>
      </w:pPr>
    </w:p>
    <w:sectPr w:rsidR="00C51768" w:rsidSect="008B6E11">
      <w:pgSz w:w="16838" w:h="11906" w:orient="landscape" w:code="9"/>
      <w:pgMar w:top="567" w:right="1134" w:bottom="142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4D194" w14:textId="77777777" w:rsidR="00DE17C0" w:rsidRDefault="00DE17C0" w:rsidP="00D63B98">
      <w:pPr>
        <w:spacing w:after="0"/>
      </w:pPr>
      <w:r>
        <w:separator/>
      </w:r>
    </w:p>
  </w:endnote>
  <w:endnote w:type="continuationSeparator" w:id="0">
    <w:p w14:paraId="26D4A7B5" w14:textId="77777777" w:rsidR="00DE17C0" w:rsidRDefault="00DE17C0" w:rsidP="00D63B9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2D964" w14:textId="77777777" w:rsidR="00DE17C0" w:rsidRDefault="00DE17C0" w:rsidP="00D63B98">
      <w:pPr>
        <w:spacing w:after="0"/>
      </w:pPr>
      <w:r>
        <w:separator/>
      </w:r>
    </w:p>
  </w:footnote>
  <w:footnote w:type="continuationSeparator" w:id="0">
    <w:p w14:paraId="4C54DFC3" w14:textId="77777777" w:rsidR="00DE17C0" w:rsidRDefault="00DE17C0" w:rsidP="00D63B9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91115"/>
    <w:multiLevelType w:val="hybridMultilevel"/>
    <w:tmpl w:val="53A43498"/>
    <w:lvl w:ilvl="0" w:tplc="7DCC5DBC">
      <w:start w:val="1"/>
      <w:numFmt w:val="decimal"/>
      <w:lvlText w:val="%1.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16345600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EE3"/>
    <w:rsid w:val="000D260A"/>
    <w:rsid w:val="000F0D25"/>
    <w:rsid w:val="001842FA"/>
    <w:rsid w:val="00272A1A"/>
    <w:rsid w:val="002E1A0B"/>
    <w:rsid w:val="0034136F"/>
    <w:rsid w:val="003577B7"/>
    <w:rsid w:val="003D21AB"/>
    <w:rsid w:val="00555DDC"/>
    <w:rsid w:val="005A3BB1"/>
    <w:rsid w:val="00603FE0"/>
    <w:rsid w:val="00616E76"/>
    <w:rsid w:val="0068301B"/>
    <w:rsid w:val="00683BAA"/>
    <w:rsid w:val="0069037D"/>
    <w:rsid w:val="006A0CD5"/>
    <w:rsid w:val="006B7904"/>
    <w:rsid w:val="006C0B77"/>
    <w:rsid w:val="006E2BB8"/>
    <w:rsid w:val="00701E9C"/>
    <w:rsid w:val="00764EE3"/>
    <w:rsid w:val="007F2DF8"/>
    <w:rsid w:val="008242FF"/>
    <w:rsid w:val="00861D2C"/>
    <w:rsid w:val="00870751"/>
    <w:rsid w:val="008B6E11"/>
    <w:rsid w:val="00922C48"/>
    <w:rsid w:val="00931A60"/>
    <w:rsid w:val="00A43B65"/>
    <w:rsid w:val="00AF68C9"/>
    <w:rsid w:val="00B4624B"/>
    <w:rsid w:val="00B63026"/>
    <w:rsid w:val="00B915B7"/>
    <w:rsid w:val="00C12A77"/>
    <w:rsid w:val="00C2094A"/>
    <w:rsid w:val="00C51768"/>
    <w:rsid w:val="00D63B98"/>
    <w:rsid w:val="00D64CE9"/>
    <w:rsid w:val="00DE17C0"/>
    <w:rsid w:val="00E1354D"/>
    <w:rsid w:val="00E57480"/>
    <w:rsid w:val="00EA59DF"/>
    <w:rsid w:val="00EC0073"/>
    <w:rsid w:val="00EE4070"/>
    <w:rsid w:val="00F12C76"/>
    <w:rsid w:val="00F3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8214B"/>
  <w15:chartTrackingRefBased/>
  <w15:docId w15:val="{7E68D7A0-93FB-4D6B-8EC5-7A38FB160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3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63B98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D63B98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D63B98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D63B98"/>
    <w:rPr>
      <w:rFonts w:ascii="Times New Roman" w:hAnsi="Times New Roman"/>
      <w:sz w:val="28"/>
    </w:rPr>
  </w:style>
  <w:style w:type="character" w:styleId="a8">
    <w:name w:val="Strong"/>
    <w:basedOn w:val="a0"/>
    <w:uiPriority w:val="22"/>
    <w:qFormat/>
    <w:rsid w:val="00C2094A"/>
    <w:rPr>
      <w:b/>
      <w:bCs/>
    </w:rPr>
  </w:style>
  <w:style w:type="character" w:styleId="a9">
    <w:name w:val="Hyperlink"/>
    <w:basedOn w:val="a0"/>
    <w:uiPriority w:val="99"/>
    <w:unhideWhenUsed/>
    <w:rsid w:val="00272A1A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272A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Nabijonov Nasimbek Nabijon ogli</dc:creator>
  <cp:keywords/>
  <dc:description/>
  <cp:lastModifiedBy>Nabijonov Nasimbek Nabijon ogli</cp:lastModifiedBy>
  <cp:revision>10</cp:revision>
  <dcterms:created xsi:type="dcterms:W3CDTF">2026-08-28T06:24:00Z</dcterms:created>
  <dcterms:modified xsi:type="dcterms:W3CDTF">2026-09-30T10:54:00Z</dcterms:modified>
</cp:coreProperties>
</file>