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B279" w14:textId="77777777" w:rsidR="00DF67FB" w:rsidRPr="00F23E8A" w:rsidRDefault="00A3363C">
      <w:pPr>
        <w:spacing w:after="4" w:line="258" w:lineRule="auto"/>
        <w:ind w:left="6523" w:hanging="10"/>
        <w:jc w:val="center"/>
        <w:rPr>
          <w:lang w:val="uz-Cyrl-UZ"/>
        </w:rPr>
      </w:pPr>
      <w:r w:rsidRPr="00F23E8A">
        <w:rPr>
          <w:rFonts w:ascii="Cambria" w:eastAsia="Cambria" w:hAnsi="Cambria" w:cs="Cambria"/>
          <w:lang w:val="uz-Cyrl-UZ"/>
        </w:rPr>
        <w:t xml:space="preserve">Бюджет жараёнининг очиқлигини таъминлаш мақсадида расмий вебсайтларда маълумотларни жойлаштириш тартиби тўғрисидаги </w:t>
      </w:r>
    </w:p>
    <w:p w14:paraId="3F6FB708" w14:textId="77777777" w:rsidR="00DF67FB" w:rsidRPr="00F23E8A" w:rsidRDefault="00A3363C">
      <w:pPr>
        <w:spacing w:after="4" w:line="258" w:lineRule="auto"/>
        <w:ind w:left="6975" w:right="1" w:hanging="10"/>
        <w:jc w:val="center"/>
        <w:rPr>
          <w:lang w:val="uz-Cyrl-UZ"/>
        </w:rPr>
      </w:pPr>
      <w:r w:rsidRPr="00F23E8A">
        <w:rPr>
          <w:rFonts w:ascii="Cambria" w:eastAsia="Cambria" w:hAnsi="Cambria" w:cs="Cambria"/>
          <w:lang w:val="uz-Cyrl-UZ"/>
        </w:rPr>
        <w:t xml:space="preserve">низомга </w:t>
      </w:r>
    </w:p>
    <w:p w14:paraId="3BCD7709" w14:textId="77777777" w:rsidR="00DF67FB" w:rsidRPr="00F23E8A" w:rsidRDefault="00A3363C">
      <w:pPr>
        <w:spacing w:after="315" w:line="258" w:lineRule="auto"/>
        <w:ind w:left="6975" w:hanging="10"/>
        <w:jc w:val="center"/>
        <w:rPr>
          <w:lang w:val="uz-Cyrl-UZ"/>
        </w:rPr>
      </w:pPr>
      <w:r w:rsidRPr="00C672EC">
        <w:rPr>
          <w:rFonts w:ascii="Cambria" w:eastAsia="Cambria" w:hAnsi="Cambria" w:cs="Cambria"/>
          <w:color w:val="FF0000"/>
          <w:highlight w:val="yellow"/>
          <w:lang w:val="uz-Cyrl-UZ"/>
        </w:rPr>
        <w:t>1-ИЛОВА</w:t>
      </w:r>
      <w:r w:rsidRPr="00C672EC">
        <w:rPr>
          <w:rFonts w:ascii="Cambria" w:eastAsia="Cambria" w:hAnsi="Cambria" w:cs="Cambria"/>
          <w:color w:val="FF0000"/>
          <w:lang w:val="uz-Cyrl-UZ"/>
        </w:rPr>
        <w:t xml:space="preserve"> </w:t>
      </w:r>
    </w:p>
    <w:p w14:paraId="545C78E6" w14:textId="087F829E" w:rsidR="00DF67FB" w:rsidRPr="00F23E8A" w:rsidRDefault="004F3288" w:rsidP="004F3288">
      <w:pPr>
        <w:pStyle w:val="1"/>
        <w:numPr>
          <w:ilvl w:val="0"/>
          <w:numId w:val="0"/>
        </w:numPr>
        <w:spacing w:after="136"/>
        <w:ind w:left="360"/>
        <w:jc w:val="center"/>
        <w:rPr>
          <w:lang w:val="uz-Cyrl-UZ"/>
        </w:rPr>
      </w:pPr>
      <w:bookmarkStart w:id="0" w:name="_Hlk194144082"/>
      <w:r>
        <w:rPr>
          <w:lang w:val="uz-Cyrl-UZ"/>
        </w:rPr>
        <w:t>202</w:t>
      </w:r>
      <w:r w:rsidR="00B05E01">
        <w:rPr>
          <w:lang w:val="uz-Cyrl-UZ"/>
        </w:rPr>
        <w:t>6</w:t>
      </w:r>
      <w:r>
        <w:rPr>
          <w:lang w:val="uz-Cyrl-UZ"/>
        </w:rPr>
        <w:t xml:space="preserve"> </w:t>
      </w:r>
      <w:r w:rsidR="00A3363C" w:rsidRPr="00F23E8A">
        <w:rPr>
          <w:lang w:val="uz-Cyrl-UZ"/>
        </w:rPr>
        <w:t xml:space="preserve">йил </w:t>
      </w:r>
      <w:r w:rsidR="003932A9" w:rsidRPr="003932A9">
        <w:rPr>
          <w:lang w:val="uz-Cyrl-UZ"/>
        </w:rPr>
        <w:t xml:space="preserve">I </w:t>
      </w:r>
      <w:r w:rsidR="003932A9">
        <w:rPr>
          <w:lang w:val="uz-Cyrl-UZ"/>
        </w:rPr>
        <w:t xml:space="preserve">чорак </w:t>
      </w:r>
      <w:bookmarkEnd w:id="0"/>
      <w:r w:rsidR="00A3363C" w:rsidRPr="00F23E8A">
        <w:rPr>
          <w:lang w:val="uz-Cyrl-UZ"/>
        </w:rPr>
        <w:t>да</w:t>
      </w:r>
      <w:r w:rsidR="00CB5B52">
        <w:rPr>
          <w:lang w:val="uz-Cyrl-UZ"/>
        </w:rPr>
        <w:t>вомида</w:t>
      </w:r>
      <w:r w:rsidR="00A3363C" w:rsidRPr="00F23E8A">
        <w:rPr>
          <w:lang w:val="uz-Cyrl-UZ"/>
        </w:rPr>
        <w:t xml:space="preserve"> Ўзбекистон Республикаси </w:t>
      </w:r>
      <w:r w:rsidR="004F3487">
        <w:rPr>
          <w:lang w:val="uz-Cyrl-UZ"/>
        </w:rPr>
        <w:t>Иқтисодиёт ва м</w:t>
      </w:r>
      <w:r w:rsidR="00A3363C" w:rsidRPr="00F23E8A">
        <w:rPr>
          <w:lang w:val="uz-Cyrl-UZ"/>
        </w:rPr>
        <w:t xml:space="preserve">олия вазирлиги </w:t>
      </w:r>
      <w:r w:rsidR="004F3487">
        <w:rPr>
          <w:lang w:val="uz-Cyrl-UZ"/>
        </w:rPr>
        <w:t xml:space="preserve">ҳузуридаги </w:t>
      </w:r>
      <w:r w:rsidR="00A3363C" w:rsidRPr="00F23E8A">
        <w:rPr>
          <w:lang w:val="uz-Cyrl-UZ"/>
        </w:rPr>
        <w:t>Ғазначили</w:t>
      </w:r>
      <w:r w:rsidR="004F3487">
        <w:rPr>
          <w:lang w:val="uz-Cyrl-UZ"/>
        </w:rPr>
        <w:t>к хизмати қўмитас</w:t>
      </w:r>
      <w:r w:rsidR="00DE5BC0">
        <w:rPr>
          <w:lang w:val="uz-Cyrl-UZ"/>
        </w:rPr>
        <w:t>нинг</w:t>
      </w:r>
      <w:r w:rsidR="00A3363C" w:rsidRPr="00F23E8A">
        <w:rPr>
          <w:lang w:val="uz-Cyrl-UZ"/>
        </w:rPr>
        <w:t xml:space="preserve"> давлат қарзига хизмат кўрсатиш бўйича Кафолат жамғармаси бюджетдан ажратилган маблағларнинг чегараланган миқдорининг ўз тасарруфидаги бюджет ташкилотлари кесимида тақсимоти тўғрисида</w:t>
      </w:r>
    </w:p>
    <w:p w14:paraId="7A96E738" w14:textId="77777777" w:rsidR="00DF67FB" w:rsidRPr="00F23E8A" w:rsidRDefault="00A3363C">
      <w:pPr>
        <w:spacing w:after="4" w:line="258" w:lineRule="auto"/>
        <w:ind w:left="10" w:right="673" w:hanging="10"/>
        <w:jc w:val="center"/>
        <w:rPr>
          <w:lang w:val="uz-Cyrl-UZ"/>
        </w:rPr>
      </w:pPr>
      <w:r w:rsidRPr="00F23E8A">
        <w:rPr>
          <w:rFonts w:ascii="Cambria" w:eastAsia="Cambria" w:hAnsi="Cambria" w:cs="Cambria"/>
          <w:lang w:val="uz-Cyrl-UZ"/>
        </w:rPr>
        <w:t>МАЪЛУМОТ</w:t>
      </w:r>
    </w:p>
    <w:p w14:paraId="0A313D1E" w14:textId="77777777" w:rsidR="00DF67FB" w:rsidRPr="00F23E8A" w:rsidRDefault="00A3363C">
      <w:pPr>
        <w:spacing w:after="0"/>
        <w:ind w:right="997"/>
        <w:jc w:val="right"/>
        <w:rPr>
          <w:lang w:val="uz-Cyrl-UZ"/>
        </w:rPr>
      </w:pPr>
      <w:r w:rsidRPr="00F23E8A">
        <w:rPr>
          <w:rFonts w:ascii="Cambria" w:eastAsia="Cambria" w:hAnsi="Cambria" w:cs="Cambria"/>
          <w:lang w:val="uz-Cyrl-UZ"/>
        </w:rPr>
        <w:t>минг сўмда</w:t>
      </w:r>
    </w:p>
    <w:tbl>
      <w:tblPr>
        <w:tblStyle w:val="TableGrid"/>
        <w:tblW w:w="14721" w:type="dxa"/>
        <w:tblInd w:w="-667" w:type="dxa"/>
        <w:tblCellMar>
          <w:top w:w="39" w:type="dxa"/>
          <w:left w:w="43" w:type="dxa"/>
        </w:tblCellMar>
        <w:tblLook w:val="04A0" w:firstRow="1" w:lastRow="0" w:firstColumn="1" w:lastColumn="0" w:noHBand="0" w:noVBand="1"/>
      </w:tblPr>
      <w:tblGrid>
        <w:gridCol w:w="902"/>
        <w:gridCol w:w="2569"/>
        <w:gridCol w:w="2381"/>
        <w:gridCol w:w="1796"/>
        <w:gridCol w:w="1887"/>
        <w:gridCol w:w="2065"/>
        <w:gridCol w:w="3121"/>
      </w:tblGrid>
      <w:tr w:rsidR="00DF67FB" w:rsidRPr="006F1B2D" w14:paraId="14F1F627" w14:textId="77777777" w:rsidTr="00A3363C">
        <w:trPr>
          <w:trHeight w:val="278"/>
        </w:trPr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25F6C" w14:textId="77777777" w:rsidR="00DF67FB" w:rsidRPr="00F23E8A" w:rsidRDefault="00A3363C">
            <w:pPr>
              <w:ind w:right="36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Т/р</w:t>
            </w:r>
          </w:p>
        </w:tc>
        <w:tc>
          <w:tcPr>
            <w:tcW w:w="2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37C90" w14:textId="77777777" w:rsidR="00DF67FB" w:rsidRPr="00F23E8A" w:rsidRDefault="00A3363C">
            <w:pPr>
              <w:spacing w:line="256" w:lineRule="auto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 xml:space="preserve">Ўз тасарруфидаги бюджет </w:t>
            </w:r>
          </w:p>
          <w:p w14:paraId="729E8158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ташкилотларининг номланиши</w:t>
            </w:r>
          </w:p>
        </w:tc>
        <w:tc>
          <w:tcPr>
            <w:tcW w:w="112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EF6D" w14:textId="77777777" w:rsidR="00DF67FB" w:rsidRPr="00F23E8A" w:rsidRDefault="00A3363C">
            <w:pPr>
              <w:ind w:right="46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Ҳисобот даври мобайнида бюджетдан ажратилаётган маблағлар суммаси</w:t>
            </w:r>
          </w:p>
        </w:tc>
      </w:tr>
      <w:tr w:rsidR="00DF67FB" w:rsidRPr="00F23E8A" w14:paraId="31CF9A1D" w14:textId="77777777" w:rsidTr="00A3363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CE992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950BE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B6688" w14:textId="77777777" w:rsidR="00DF67FB" w:rsidRPr="00F23E8A" w:rsidRDefault="00A3363C">
            <w:pPr>
              <w:ind w:right="44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жами</w:t>
            </w:r>
          </w:p>
        </w:tc>
        <w:tc>
          <w:tcPr>
            <w:tcW w:w="88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9639E" w14:textId="77777777" w:rsidR="00DF67FB" w:rsidRPr="00F23E8A" w:rsidRDefault="00A3363C">
            <w:pPr>
              <w:ind w:right="45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шундан:</w:t>
            </w:r>
          </w:p>
        </w:tc>
      </w:tr>
      <w:tr w:rsidR="00DF67FB" w:rsidRPr="00F23E8A" w14:paraId="7556900E" w14:textId="77777777">
        <w:trPr>
          <w:trHeight w:val="16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0BBA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69318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5E639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DDEC5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 xml:space="preserve">иш ҳақи ва унга </w:t>
            </w:r>
          </w:p>
          <w:p w14:paraId="5A37D8AC" w14:textId="77777777" w:rsidR="00DF67FB" w:rsidRPr="00F23E8A" w:rsidRDefault="00A3363C">
            <w:pPr>
              <w:ind w:left="18" w:hanging="18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тенглаштирувч и тўловлар миқдори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025AA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ягона ижтимоий солиқ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1A2CD" w14:textId="77777777" w:rsidR="00DF67FB" w:rsidRPr="00F23E8A" w:rsidRDefault="00A3363C">
            <w:pPr>
              <w:ind w:right="44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 xml:space="preserve">бошқа жорий </w:t>
            </w:r>
          </w:p>
          <w:p w14:paraId="013F8D96" w14:textId="77777777" w:rsidR="00DF67FB" w:rsidRPr="00F23E8A" w:rsidRDefault="00A3363C">
            <w:pPr>
              <w:ind w:right="43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харажатлар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75163" w14:textId="77777777" w:rsidR="00DF67FB" w:rsidRPr="00F23E8A" w:rsidRDefault="00A3363C">
            <w:pPr>
              <w:ind w:right="39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 xml:space="preserve">объектларни </w:t>
            </w:r>
          </w:p>
          <w:p w14:paraId="456A2F03" w14:textId="77777777" w:rsidR="00DF67FB" w:rsidRPr="00F23E8A" w:rsidRDefault="00A3363C">
            <w:pPr>
              <w:ind w:left="115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 xml:space="preserve">лойиҳалаштириш, қуриш, </w:t>
            </w:r>
          </w:p>
          <w:p w14:paraId="159A68A0" w14:textId="77777777" w:rsidR="00DF67FB" w:rsidRPr="00F23E8A" w:rsidRDefault="00A3363C">
            <w:pPr>
              <w:spacing w:line="256" w:lineRule="auto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 xml:space="preserve">(реконструкция қилиш) ва таъмирлаш ишлари учун </w:t>
            </w:r>
          </w:p>
          <w:p w14:paraId="5FAC7021" w14:textId="77777777" w:rsidR="00DF67FB" w:rsidRPr="00F23E8A" w:rsidRDefault="00A3363C">
            <w:pPr>
              <w:ind w:right="38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капитал қўйилмалар</w:t>
            </w:r>
          </w:p>
        </w:tc>
      </w:tr>
      <w:tr w:rsidR="00A3363C" w:rsidRPr="00F23E8A" w14:paraId="09D2134C" w14:textId="77777777" w:rsidTr="001604FC">
        <w:trPr>
          <w:trHeight w:val="835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162C6" w14:textId="77777777" w:rsidR="00A3363C" w:rsidRPr="00F23E8A" w:rsidRDefault="00A3363C" w:rsidP="00A3363C">
            <w:pPr>
              <w:ind w:right="41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lang w:val="uz-Cyrl-UZ"/>
              </w:rPr>
              <w:t>1.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F8CF" w14:textId="77777777" w:rsidR="00A3363C" w:rsidRPr="00F23E8A" w:rsidRDefault="00A3363C" w:rsidP="00A3363C">
            <w:pPr>
              <w:jc w:val="center"/>
              <w:rPr>
                <w:rFonts w:ascii="Cambria" w:eastAsia="Cambria" w:hAnsi="Cambria" w:cs="Cambria"/>
                <w:lang w:val="uz-Cyrl-UZ"/>
              </w:rPr>
            </w:pPr>
          </w:p>
          <w:p w14:paraId="2BD3DD7D" w14:textId="77777777" w:rsidR="00A3363C" w:rsidRPr="00F23E8A" w:rsidRDefault="00A3363C" w:rsidP="00A3363C">
            <w:pPr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lang w:val="uz-Cyrl-UZ"/>
              </w:rPr>
              <w:t>Кафолат жамғармаси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4D867" w14:textId="77777777" w:rsidR="00A3363C" w:rsidRPr="00F23E8A" w:rsidRDefault="00A3363C" w:rsidP="00A3363C">
            <w:pPr>
              <w:jc w:val="center"/>
              <w:rPr>
                <w:rFonts w:ascii="Cambria" w:eastAsia="Cambria" w:hAnsi="Cambria" w:cs="Cambria"/>
                <w:lang w:val="uz-Cyrl-UZ"/>
              </w:rPr>
            </w:pPr>
            <w:r w:rsidRPr="00F23E8A">
              <w:rPr>
                <w:rFonts w:ascii="Cambria" w:eastAsia="Cambria" w:hAnsi="Cambria" w:cs="Cambria"/>
                <w:lang w:val="uz-Cyrl-UZ"/>
              </w:rPr>
              <w:t>0,0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ED902" w14:textId="77777777" w:rsidR="00A3363C" w:rsidRPr="00F23E8A" w:rsidRDefault="00A3363C" w:rsidP="00A3363C">
            <w:pPr>
              <w:jc w:val="center"/>
              <w:rPr>
                <w:rFonts w:ascii="Cambria" w:eastAsia="Cambria" w:hAnsi="Cambria" w:cs="Cambria"/>
                <w:lang w:val="uz-Cyrl-UZ"/>
              </w:rPr>
            </w:pPr>
            <w:r w:rsidRPr="00F23E8A">
              <w:rPr>
                <w:rFonts w:ascii="Cambria" w:eastAsia="Cambria" w:hAnsi="Cambria" w:cs="Cambria"/>
                <w:lang w:val="uz-Cyrl-UZ"/>
              </w:rPr>
              <w:t>0,0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809A6" w14:textId="77777777" w:rsidR="00A3363C" w:rsidRPr="00F23E8A" w:rsidRDefault="00A3363C" w:rsidP="00A3363C">
            <w:pPr>
              <w:jc w:val="center"/>
              <w:rPr>
                <w:rFonts w:ascii="Cambria" w:eastAsia="Cambria" w:hAnsi="Cambria" w:cs="Cambria"/>
                <w:lang w:val="uz-Cyrl-UZ"/>
              </w:rPr>
            </w:pPr>
            <w:r w:rsidRPr="00F23E8A">
              <w:rPr>
                <w:rFonts w:ascii="Cambria" w:eastAsia="Cambria" w:hAnsi="Cambria" w:cs="Cambria"/>
                <w:lang w:val="uz-Cyrl-UZ"/>
              </w:rPr>
              <w:t>0,0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72309" w14:textId="77777777" w:rsidR="00A3363C" w:rsidRPr="00F23E8A" w:rsidRDefault="00A3363C" w:rsidP="00A3363C">
            <w:pPr>
              <w:jc w:val="center"/>
              <w:rPr>
                <w:rFonts w:ascii="Cambria" w:eastAsia="Cambria" w:hAnsi="Cambria" w:cs="Cambria"/>
                <w:lang w:val="uz-Cyrl-UZ"/>
              </w:rPr>
            </w:pPr>
            <w:r w:rsidRPr="00F23E8A">
              <w:rPr>
                <w:rFonts w:ascii="Cambria" w:eastAsia="Cambria" w:hAnsi="Cambria" w:cs="Cambria"/>
                <w:lang w:val="uz-Cyrl-UZ"/>
              </w:rPr>
              <w:t>0,0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7E252" w14:textId="77777777" w:rsidR="00A3363C" w:rsidRPr="00F23E8A" w:rsidRDefault="00A3363C" w:rsidP="00A3363C">
            <w:pPr>
              <w:ind w:right="36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lang w:val="uz-Cyrl-UZ"/>
              </w:rPr>
              <w:t>0,0</w:t>
            </w:r>
          </w:p>
        </w:tc>
      </w:tr>
      <w:tr w:rsidR="00A3363C" w:rsidRPr="00F23E8A" w14:paraId="1AB96128" w14:textId="77777777">
        <w:trPr>
          <w:trHeight w:val="27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3B043A" w14:textId="77777777" w:rsidR="00A3363C" w:rsidRPr="00F23E8A" w:rsidRDefault="00A3363C" w:rsidP="00A3363C">
            <w:pPr>
              <w:rPr>
                <w:lang w:val="uz-Cyrl-UZ"/>
              </w:rPr>
            </w:pPr>
          </w:p>
        </w:tc>
        <w:tc>
          <w:tcPr>
            <w:tcW w:w="2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1E1910" w14:textId="77777777" w:rsidR="00A3363C" w:rsidRPr="00F23E8A" w:rsidRDefault="00A3363C" w:rsidP="00A3363C">
            <w:pPr>
              <w:ind w:left="480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Жами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352E" w14:textId="77777777" w:rsidR="00A3363C" w:rsidRPr="00F23E8A" w:rsidRDefault="00A3363C" w:rsidP="00A3363C">
            <w:pPr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0,0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12A9" w14:textId="77777777" w:rsidR="00A3363C" w:rsidRPr="00F23E8A" w:rsidRDefault="00A3363C" w:rsidP="00A3363C">
            <w:pPr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0,0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DABEB" w14:textId="77777777" w:rsidR="00A3363C" w:rsidRPr="00F23E8A" w:rsidRDefault="00A3363C" w:rsidP="00A3363C">
            <w:pPr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0,0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3E00" w14:textId="77777777" w:rsidR="00A3363C" w:rsidRPr="00F23E8A" w:rsidRDefault="00A3363C" w:rsidP="00A3363C">
            <w:pPr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0,0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417E" w14:textId="77777777" w:rsidR="00A3363C" w:rsidRPr="00F23E8A" w:rsidRDefault="00A3363C" w:rsidP="00A3363C">
            <w:pPr>
              <w:ind w:right="38"/>
              <w:jc w:val="center"/>
              <w:rPr>
                <w:lang w:val="uz-Cyrl-UZ"/>
              </w:rPr>
            </w:pPr>
            <w:r w:rsidRPr="00F23E8A">
              <w:rPr>
                <w:rFonts w:ascii="Cambria" w:eastAsia="Cambria" w:hAnsi="Cambria" w:cs="Cambria"/>
                <w:b/>
                <w:lang w:val="uz-Cyrl-UZ"/>
              </w:rPr>
              <w:t>0,0</w:t>
            </w:r>
          </w:p>
        </w:tc>
      </w:tr>
    </w:tbl>
    <w:p w14:paraId="54D101F7" w14:textId="77777777" w:rsidR="00DF67FB" w:rsidRPr="00F23E8A" w:rsidRDefault="00DF67FB">
      <w:pPr>
        <w:rPr>
          <w:lang w:val="uz-Cyrl-UZ"/>
        </w:rPr>
        <w:sectPr w:rsidR="00DF67FB" w:rsidRPr="00F23E8A">
          <w:pgSz w:w="16838" w:h="11904" w:orient="landscape"/>
          <w:pgMar w:top="1440" w:right="1071" w:bottom="1440" w:left="1695" w:header="720" w:footer="720" w:gutter="0"/>
          <w:cols w:space="720"/>
        </w:sectPr>
      </w:pPr>
    </w:p>
    <w:tbl>
      <w:tblPr>
        <w:tblStyle w:val="TableGrid"/>
        <w:tblpPr w:vertAnchor="text" w:tblpX="1100" w:tblpY="758"/>
        <w:tblOverlap w:val="never"/>
        <w:tblW w:w="8931" w:type="dxa"/>
        <w:tblInd w:w="0" w:type="dxa"/>
        <w:tblLook w:val="04A0" w:firstRow="1" w:lastRow="0" w:firstColumn="1" w:lastColumn="0" w:noHBand="0" w:noVBand="1"/>
      </w:tblPr>
      <w:tblGrid>
        <w:gridCol w:w="3837"/>
        <w:gridCol w:w="5094"/>
      </w:tblGrid>
      <w:tr w:rsidR="00DF67FB" w:rsidRPr="00F23E8A" w14:paraId="56CFF65C" w14:textId="77777777" w:rsidTr="00817AC9">
        <w:trPr>
          <w:trHeight w:val="10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14530AD" w14:textId="77777777" w:rsidR="00DF67FB" w:rsidRPr="00F23E8A" w:rsidRDefault="00A3363C">
            <w:pPr>
              <w:spacing w:after="1"/>
              <w:ind w:left="269"/>
              <w:rPr>
                <w:lang w:val="uz-Cyrl-UZ"/>
              </w:rPr>
            </w:pPr>
            <w:r w:rsidRPr="00F23E8A">
              <w:rPr>
                <w:sz w:val="19"/>
                <w:lang w:val="uz-Cyrl-UZ"/>
              </w:rPr>
              <w:lastRenderedPageBreak/>
              <w:t>Организация:</w:t>
            </w:r>
          </w:p>
          <w:p w14:paraId="066955C9" w14:textId="77777777" w:rsidR="00817AC9" w:rsidRDefault="00817AC9">
            <w:pPr>
              <w:spacing w:after="1"/>
              <w:ind w:left="144"/>
              <w:rPr>
                <w:sz w:val="19"/>
                <w:lang w:val="uz-Cyrl-UZ"/>
              </w:rPr>
            </w:pPr>
          </w:p>
          <w:p w14:paraId="120CBA18" w14:textId="77777777" w:rsidR="00817AC9" w:rsidRDefault="00817AC9">
            <w:pPr>
              <w:spacing w:after="1"/>
              <w:ind w:left="144"/>
              <w:rPr>
                <w:sz w:val="19"/>
                <w:lang w:val="uz-Cyrl-UZ"/>
              </w:rPr>
            </w:pPr>
          </w:p>
          <w:p w14:paraId="0D4BD56E" w14:textId="77777777" w:rsidR="00817AC9" w:rsidRDefault="00817AC9">
            <w:pPr>
              <w:spacing w:after="1"/>
              <w:ind w:left="144"/>
              <w:rPr>
                <w:sz w:val="19"/>
                <w:lang w:val="uz-Cyrl-UZ"/>
              </w:rPr>
            </w:pPr>
          </w:p>
          <w:p w14:paraId="3147A4F8" w14:textId="77777777" w:rsidR="00817AC9" w:rsidRDefault="00817AC9">
            <w:pPr>
              <w:spacing w:after="1"/>
              <w:ind w:left="144"/>
              <w:rPr>
                <w:sz w:val="19"/>
                <w:lang w:val="uz-Cyrl-UZ"/>
              </w:rPr>
            </w:pPr>
          </w:p>
          <w:p w14:paraId="249086ED" w14:textId="77777777" w:rsidR="00DF67FB" w:rsidRPr="00F23E8A" w:rsidRDefault="00A3363C">
            <w:pPr>
              <w:spacing w:after="1"/>
              <w:ind w:left="144"/>
              <w:rPr>
                <w:lang w:val="uz-Cyrl-UZ"/>
              </w:rPr>
            </w:pPr>
            <w:r w:rsidRPr="00F23E8A">
              <w:rPr>
                <w:sz w:val="19"/>
                <w:lang w:val="uz-Cyrl-UZ"/>
              </w:rPr>
              <w:t xml:space="preserve">Периодичность: </w:t>
            </w:r>
          </w:p>
          <w:p w14:paraId="5794FADA" w14:textId="77777777" w:rsidR="00DF67FB" w:rsidRPr="00F23E8A" w:rsidRDefault="00A3363C">
            <w:pPr>
              <w:spacing w:after="2"/>
              <w:rPr>
                <w:lang w:val="uz-Cyrl-UZ"/>
              </w:rPr>
            </w:pPr>
            <w:r w:rsidRPr="00F23E8A">
              <w:rPr>
                <w:sz w:val="19"/>
                <w:lang w:val="uz-Cyrl-UZ"/>
              </w:rPr>
              <w:t>Единица измерения</w:t>
            </w:r>
          </w:p>
          <w:p w14:paraId="09686559" w14:textId="77777777" w:rsidR="00DF67FB" w:rsidRPr="00F23E8A" w:rsidRDefault="00A3363C">
            <w:pPr>
              <w:spacing w:after="1"/>
              <w:ind w:left="221"/>
              <w:rPr>
                <w:lang w:val="uz-Cyrl-UZ"/>
              </w:rPr>
            </w:pPr>
            <w:r w:rsidRPr="00F23E8A">
              <w:rPr>
                <w:sz w:val="19"/>
                <w:lang w:val="uz-Cyrl-UZ"/>
              </w:rPr>
              <w:t xml:space="preserve">Министерство </w:t>
            </w:r>
          </w:p>
          <w:p w14:paraId="0504CD3E" w14:textId="77777777" w:rsidR="00DF67FB" w:rsidRPr="00F23E8A" w:rsidRDefault="00A3363C">
            <w:pPr>
              <w:ind w:left="96"/>
              <w:rPr>
                <w:lang w:val="uz-Cyrl-UZ"/>
              </w:rPr>
            </w:pPr>
            <w:r w:rsidRPr="00F23E8A">
              <w:rPr>
                <w:sz w:val="19"/>
                <w:lang w:val="uz-Cyrl-UZ"/>
              </w:rPr>
              <w:t>Уровень бюджета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42890F" w14:textId="77777777" w:rsidR="00817AC9" w:rsidRDefault="004F3487">
            <w:pPr>
              <w:ind w:left="128" w:hanging="128"/>
              <w:jc w:val="center"/>
              <w:rPr>
                <w:sz w:val="19"/>
                <w:lang w:val="uz-Cyrl-UZ"/>
              </w:rPr>
            </w:pPr>
            <w:r w:rsidRPr="004F3487">
              <w:rPr>
                <w:lang w:val="uz-Cyrl-UZ"/>
              </w:rPr>
              <w:t xml:space="preserve"> </w:t>
            </w:r>
            <w:r w:rsidRPr="004F3487">
              <w:rPr>
                <w:b/>
                <w:lang w:val="uz-Cyrl-UZ"/>
              </w:rPr>
              <w:t>Ўзбекистон Республикаси Иқтисодиёт ва молия вазирлиги ҳузуридаги Ғазначилик хизмати қўмитаси</w:t>
            </w:r>
            <w:r w:rsidR="00DE5BC0">
              <w:rPr>
                <w:b/>
                <w:lang w:val="uz-Cyrl-UZ"/>
              </w:rPr>
              <w:t>нинг</w:t>
            </w:r>
            <w:r w:rsidR="00A3363C" w:rsidRPr="00F23E8A">
              <w:rPr>
                <w:b/>
                <w:lang w:val="uz-Cyrl-UZ"/>
              </w:rPr>
              <w:t xml:space="preserve"> </w:t>
            </w:r>
            <w:r w:rsidR="00DE5BC0">
              <w:rPr>
                <w:b/>
                <w:lang w:val="uz-Cyrl-UZ"/>
              </w:rPr>
              <w:t>Д</w:t>
            </w:r>
            <w:r w:rsidR="00A3363C" w:rsidRPr="00F23E8A">
              <w:rPr>
                <w:b/>
                <w:lang w:val="uz-Cyrl-UZ"/>
              </w:rPr>
              <w:t>авлат қарзига хизмат кўрсатиш бўйича Кафолат жамғармаси</w:t>
            </w:r>
            <w:r w:rsidR="00A3363C" w:rsidRPr="00F23E8A">
              <w:rPr>
                <w:sz w:val="19"/>
                <w:lang w:val="uz-Cyrl-UZ"/>
              </w:rPr>
              <w:t xml:space="preserve"> </w:t>
            </w:r>
          </w:p>
          <w:p w14:paraId="2790CD82" w14:textId="77777777" w:rsidR="00817AC9" w:rsidRPr="00817AC9" w:rsidRDefault="00817AC9">
            <w:pPr>
              <w:ind w:left="128" w:hanging="128"/>
              <w:jc w:val="center"/>
              <w:rPr>
                <w:sz w:val="10"/>
                <w:lang w:val="uz-Cyrl-UZ"/>
              </w:rPr>
            </w:pPr>
          </w:p>
          <w:p w14:paraId="7928AB85" w14:textId="77777777" w:rsidR="00817AC9" w:rsidRPr="00166775" w:rsidRDefault="00817AC9">
            <w:pPr>
              <w:ind w:left="128" w:hanging="128"/>
              <w:jc w:val="center"/>
              <w:rPr>
                <w:sz w:val="19"/>
                <w:lang w:val="uz-Cyrl-UZ"/>
              </w:rPr>
            </w:pPr>
          </w:p>
          <w:p w14:paraId="28490F78" w14:textId="1399AC05" w:rsidR="00817AC9" w:rsidRDefault="006F1B2D">
            <w:pPr>
              <w:ind w:left="128" w:hanging="128"/>
              <w:jc w:val="center"/>
              <w:rPr>
                <w:sz w:val="19"/>
                <w:lang w:val="uz-Cyrl-UZ"/>
              </w:rPr>
            </w:pPr>
            <w:r>
              <w:rPr>
                <w:sz w:val="19"/>
                <w:lang w:val="en-US"/>
              </w:rPr>
              <w:t>II</w:t>
            </w:r>
            <w:r>
              <w:rPr>
                <w:sz w:val="19"/>
                <w:lang w:val="en-US"/>
              </w:rPr>
              <w:t xml:space="preserve"> </w:t>
            </w:r>
            <w:r w:rsidR="004F3487">
              <w:rPr>
                <w:sz w:val="19"/>
                <w:lang w:val="en-US"/>
              </w:rPr>
              <w:t xml:space="preserve"> </w:t>
            </w:r>
            <w:r w:rsidR="00817AC9">
              <w:rPr>
                <w:sz w:val="19"/>
                <w:lang w:val="en-US"/>
              </w:rPr>
              <w:t xml:space="preserve"> </w:t>
            </w:r>
            <w:r w:rsidR="00817AC9">
              <w:rPr>
                <w:sz w:val="19"/>
                <w:lang w:val="uz-Cyrl-UZ"/>
              </w:rPr>
              <w:t>квартал</w:t>
            </w:r>
            <w:r w:rsidR="00A3363C" w:rsidRPr="00F23E8A">
              <w:rPr>
                <w:sz w:val="19"/>
                <w:lang w:val="uz-Cyrl-UZ"/>
              </w:rPr>
              <w:t xml:space="preserve"> </w:t>
            </w:r>
          </w:p>
          <w:p w14:paraId="15E335B4" w14:textId="77777777" w:rsidR="00DF67FB" w:rsidRDefault="00817AC9">
            <w:pPr>
              <w:ind w:left="128" w:hanging="128"/>
              <w:jc w:val="center"/>
              <w:rPr>
                <w:sz w:val="19"/>
                <w:lang w:val="uz-Cyrl-UZ"/>
              </w:rPr>
            </w:pPr>
            <w:r w:rsidRPr="00F23E8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1485733" wp14:editId="1F45EC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248361</wp:posOffset>
                      </wp:positionV>
                      <wp:extent cx="3235198" cy="173736"/>
                      <wp:effectExtent l="0" t="0" r="0" b="0"/>
                      <wp:wrapSquare wrapText="bothSides"/>
                      <wp:docPr id="73169" name="Group 73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5198" cy="173736"/>
                                <a:chOff x="0" y="0"/>
                                <a:chExt cx="3235198" cy="173736"/>
                              </a:xfrm>
                            </wpg:grpSpPr>
                            <wps:wsp>
                              <wps:cNvPr id="96279" name="Shape 96279"/>
                              <wps:cNvSpPr/>
                              <wps:spPr>
                                <a:xfrm>
                                  <a:off x="0" y="0"/>
                                  <a:ext cx="323519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5198" h="12192">
                                      <a:moveTo>
                                        <a:pt x="0" y="0"/>
                                      </a:moveTo>
                                      <a:lnTo>
                                        <a:pt x="3235198" y="0"/>
                                      </a:lnTo>
                                      <a:lnTo>
                                        <a:pt x="323519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80" name="Shape 96280"/>
                              <wps:cNvSpPr/>
                              <wps:spPr>
                                <a:xfrm>
                                  <a:off x="0" y="161544"/>
                                  <a:ext cx="323519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5198" h="12192">
                                      <a:moveTo>
                                        <a:pt x="0" y="0"/>
                                      </a:moveTo>
                                      <a:lnTo>
                                        <a:pt x="3235198" y="0"/>
                                      </a:lnTo>
                                      <a:lnTo>
                                        <a:pt x="323519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9DD44" id="Group 73169" o:spid="_x0000_s1026" style="position:absolute;margin-left:0;margin-top:19.55pt;width:254.75pt;height:13.7pt;z-index:251659264" coordsize="32351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">
                      <v:shape id="Shape 96279" o:spid="_x0000_s1027" style="position:absolute;width:32351;height:121;visibility:visible;mso-wrap-style:square;v-text-anchor:top" coordsize="32351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" path="m,l3235198,r,12192l,12192,,e" fillcolor="black" stroked="f" strokeweight="0">
                        <v:stroke miterlimit="83231f" joinstyle="miter"/>
                        <v:path arrowok="t" textboxrect="0,0,3235198,12192"/>
                      </v:shape>
                      <v:shape id="Shape 96280" o:spid="_x0000_s1028" style="position:absolute;top:1615;width:32351;height:122;visibility:visible;mso-wrap-style:square;v-text-anchor:top" coordsize="32351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" path="m,l3235198,r,12192l,12192,,e" fillcolor="black" stroked="f" strokeweight="0">
                        <v:stroke miterlimit="83231f" joinstyle="miter"/>
                        <v:path arrowok="t" textboxrect="0,0,3235198,12192"/>
                      </v:shape>
                      <w10:wrap type="square"/>
                    </v:group>
                  </w:pict>
                </mc:Fallback>
              </mc:AlternateContent>
            </w:r>
            <w:r w:rsidR="00A3363C" w:rsidRPr="00F23E8A">
              <w:rPr>
                <w:sz w:val="19"/>
                <w:lang w:val="uz-Cyrl-UZ"/>
              </w:rPr>
              <w:t>тыс.сум</w:t>
            </w:r>
          </w:p>
          <w:p w14:paraId="488FFC54" w14:textId="77777777" w:rsidR="00817AC9" w:rsidRPr="00F23E8A" w:rsidRDefault="00817AC9">
            <w:pPr>
              <w:ind w:left="128" w:hanging="128"/>
              <w:jc w:val="center"/>
              <w:rPr>
                <w:lang w:val="uz-Cyrl-UZ"/>
              </w:rPr>
            </w:pPr>
          </w:p>
        </w:tc>
      </w:tr>
    </w:tbl>
    <w:p w14:paraId="032B0B15" w14:textId="77777777" w:rsidR="00DF67FB" w:rsidRPr="00C672EC" w:rsidRDefault="00A3363C">
      <w:pPr>
        <w:spacing w:after="0"/>
        <w:ind w:right="720"/>
        <w:jc w:val="right"/>
        <w:rPr>
          <w:color w:val="FF0000"/>
          <w:lang w:val="uz-Cyrl-UZ"/>
        </w:rPr>
      </w:pPr>
      <w:r w:rsidRPr="00C672EC">
        <w:rPr>
          <w:noProof/>
          <w:color w:val="FF0000"/>
          <w:highlight w:val="yellow"/>
        </w:rPr>
        <w:drawing>
          <wp:anchor distT="0" distB="0" distL="114300" distR="114300" simplePos="0" relativeHeight="251658240" behindDoc="0" locked="0" layoutInCell="1" allowOverlap="0" wp14:anchorId="588B4A6A" wp14:editId="72B2AF47">
            <wp:simplePos x="0" y="0"/>
            <wp:positionH relativeFrom="column">
              <wp:posOffset>-685799</wp:posOffset>
            </wp:positionH>
            <wp:positionV relativeFrom="paragraph">
              <wp:posOffset>-33781</wp:posOffset>
            </wp:positionV>
            <wp:extent cx="838200" cy="838200"/>
            <wp:effectExtent l="0" t="0" r="0" b="0"/>
            <wp:wrapSquare wrapText="bothSides"/>
            <wp:docPr id="375" name="Picture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72EC">
        <w:rPr>
          <w:color w:val="FF0000"/>
          <w:sz w:val="19"/>
          <w:highlight w:val="yellow"/>
          <w:lang w:val="uz-Cyrl-UZ"/>
        </w:rPr>
        <w:t>Форма № 1</w:t>
      </w:r>
    </w:p>
    <w:p w14:paraId="2554C812" w14:textId="0526AEC6" w:rsidR="00DF67FB" w:rsidRPr="00B05E01" w:rsidRDefault="00A3363C">
      <w:pPr>
        <w:spacing w:after="59"/>
        <w:ind w:left="3914" w:right="3901" w:firstLine="115"/>
        <w:rPr>
          <w:lang w:val="uz-Cyrl-UZ"/>
        </w:rPr>
      </w:pPr>
      <w:r w:rsidRPr="00F23E8A">
        <w:rPr>
          <w:b/>
          <w:sz w:val="19"/>
          <w:lang w:val="uz-Cyrl-UZ"/>
        </w:rPr>
        <w:t>Б А Л А Н С на 0</w:t>
      </w:r>
      <w:r w:rsidR="004F3288">
        <w:rPr>
          <w:b/>
          <w:sz w:val="19"/>
          <w:lang w:val="uz-Cyrl-UZ"/>
        </w:rPr>
        <w:t>1</w:t>
      </w:r>
      <w:r w:rsidRPr="00F23E8A">
        <w:rPr>
          <w:b/>
          <w:sz w:val="19"/>
          <w:lang w:val="uz-Cyrl-UZ"/>
        </w:rPr>
        <w:t>.</w:t>
      </w:r>
      <w:r w:rsidR="007D043D">
        <w:rPr>
          <w:b/>
          <w:sz w:val="19"/>
          <w:lang w:val="en-US"/>
        </w:rPr>
        <w:t>0</w:t>
      </w:r>
      <w:r w:rsidR="006F1B2D">
        <w:rPr>
          <w:b/>
          <w:sz w:val="19"/>
          <w:lang w:val="en-US"/>
        </w:rPr>
        <w:t>7</w:t>
      </w:r>
      <w:r w:rsidRPr="00F23E8A">
        <w:rPr>
          <w:b/>
          <w:sz w:val="19"/>
          <w:lang w:val="uz-Cyrl-UZ"/>
        </w:rPr>
        <w:t>.202</w:t>
      </w:r>
      <w:r w:rsidR="00B05E01">
        <w:rPr>
          <w:b/>
          <w:sz w:val="19"/>
          <w:lang w:val="uz-Cyrl-UZ"/>
        </w:rPr>
        <w:t>6</w:t>
      </w:r>
    </w:p>
    <w:tbl>
      <w:tblPr>
        <w:tblStyle w:val="TableGrid"/>
        <w:tblW w:w="11073" w:type="dxa"/>
        <w:tblInd w:w="-1070" w:type="dxa"/>
        <w:tblCellMar>
          <w:top w:w="9" w:type="dxa"/>
          <w:left w:w="34" w:type="dxa"/>
        </w:tblCellMar>
        <w:tblLook w:val="04A0" w:firstRow="1" w:lastRow="0" w:firstColumn="1" w:lastColumn="0" w:noHBand="0" w:noVBand="1"/>
      </w:tblPr>
      <w:tblGrid>
        <w:gridCol w:w="5983"/>
        <w:gridCol w:w="749"/>
        <w:gridCol w:w="1359"/>
        <w:gridCol w:w="1623"/>
        <w:gridCol w:w="1359"/>
      </w:tblGrid>
      <w:tr w:rsidR="00DF67FB" w:rsidRPr="00F23E8A" w14:paraId="1A42B81D" w14:textId="77777777">
        <w:trPr>
          <w:trHeight w:val="442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C3129" w14:textId="77777777" w:rsidR="00DF67FB" w:rsidRPr="00F23E8A" w:rsidRDefault="00A3363C">
            <w:pPr>
              <w:ind w:right="3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А К Т И В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BB79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Код строки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2F907" w14:textId="77777777" w:rsidR="00DF67FB" w:rsidRPr="00F23E8A" w:rsidRDefault="00A3363C">
            <w:pPr>
              <w:ind w:right="3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На начало года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8D37" w14:textId="77777777" w:rsidR="00DF67FB" w:rsidRPr="00F23E8A" w:rsidRDefault="00A3363C">
            <w:pPr>
              <w:spacing w:after="8"/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На конец года </w:t>
            </w:r>
          </w:p>
          <w:p w14:paraId="67FE1A45" w14:textId="77777777" w:rsidR="00DF67FB" w:rsidRPr="00F23E8A" w:rsidRDefault="00A3363C">
            <w:pPr>
              <w:ind w:right="2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(квартала)</w:t>
            </w:r>
          </w:p>
        </w:tc>
      </w:tr>
      <w:tr w:rsidR="00DF67FB" w:rsidRPr="00F23E8A" w14:paraId="4514BB88" w14:textId="77777777">
        <w:trPr>
          <w:trHeight w:val="509"/>
        </w:trPr>
        <w:tc>
          <w:tcPr>
            <w:tcW w:w="9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9DEB5B" w14:textId="77777777" w:rsidR="00DF67FB" w:rsidRPr="00F23E8A" w:rsidRDefault="00A3363C">
            <w:pPr>
              <w:spacing w:after="32"/>
              <w:ind w:left="132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РАЗДЕЛ I. НЕФИНАНСОВЫЕ АКТИВЫ</w:t>
            </w:r>
          </w:p>
          <w:p w14:paraId="215ACC17" w14:textId="77777777" w:rsidR="00DF67FB" w:rsidRPr="00F23E8A" w:rsidRDefault="00A3363C">
            <w:pPr>
              <w:ind w:left="2660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1-§. Основные средства и прочие долгосрочные нефинансовые активы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545384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DF67FB" w:rsidRPr="00F23E8A" w14:paraId="0B578A5F" w14:textId="77777777">
        <w:trPr>
          <w:trHeight w:val="26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B1C4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Основные средства: 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DC9C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14BAD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0131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DF67FB" w:rsidRPr="00F23E8A" w14:paraId="3D23B73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4229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Первоначальная (восстановительная) стоимость (Субсчёта 010, 011, 012, 013, 015, 018, 019)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910BDE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010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1493E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3CAA2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16D1D" w14:textId="77777777" w:rsidR="00DF67FB" w:rsidRPr="00F23E8A" w:rsidRDefault="00A3363C" w:rsidP="00A3363C">
            <w:pPr>
              <w:ind w:left="5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</w:t>
            </w:r>
            <w:r w:rsidR="0032467E"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</w:t>
            </w: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0,0</w:t>
            </w:r>
          </w:p>
        </w:tc>
      </w:tr>
      <w:tr w:rsidR="00DF67FB" w:rsidRPr="00F23E8A" w14:paraId="0F5B3739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B656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Сумма износа (Субсчёта 020, 021, 022, 023, 025, 029)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B7D6AA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011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2EDE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EA9D1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57A8C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956B75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2462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Остаточная (балансовая) стоимость (стр.010 –стр.011)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29DB60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012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1B4DD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44499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871E9" w14:textId="77777777" w:rsidR="00DF67FB" w:rsidRPr="00F23E8A" w:rsidRDefault="0032467E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0,0</w:t>
            </w:r>
          </w:p>
        </w:tc>
      </w:tr>
      <w:tr w:rsidR="00DF67FB" w:rsidRPr="00F23E8A" w14:paraId="7F749E52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420D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Нематериальные активы (Субсчёт 030)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2D3764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020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2DC4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89D3B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19665C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B158" w14:textId="77777777" w:rsidR="00DF67FB" w:rsidRPr="00F23E8A" w:rsidRDefault="00A3363C">
            <w:pPr>
              <w:spacing w:after="8"/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Основные средства и прочие долгосрочные нефинансовые активы - всего </w:t>
            </w:r>
          </w:p>
          <w:p w14:paraId="41A2499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(стр. 012+020)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EF2BA3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030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9BBA5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081F4" w14:textId="77777777" w:rsidR="00DF67FB" w:rsidRPr="00F23E8A" w:rsidRDefault="00A3363C" w:rsidP="0032467E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0,0</w:t>
            </w:r>
          </w:p>
        </w:tc>
      </w:tr>
      <w:tr w:rsidR="00DF67FB" w:rsidRPr="00F23E8A" w14:paraId="370AB4D0" w14:textId="77777777">
        <w:trPr>
          <w:trHeight w:val="254"/>
        </w:trPr>
        <w:tc>
          <w:tcPr>
            <w:tcW w:w="9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CA572F" w14:textId="77777777" w:rsidR="00DF67FB" w:rsidRPr="00F23E8A" w:rsidRDefault="00A3363C">
            <w:pPr>
              <w:ind w:left="132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2-§. Непроизводственные активы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7F7725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DF67FB" w:rsidRPr="00F23E8A" w14:paraId="564AD406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7586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Благоустройство земли (Субсчёт 040)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96E372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040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0749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A495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76C4650" w14:textId="77777777">
        <w:trPr>
          <w:trHeight w:val="254"/>
        </w:trPr>
        <w:tc>
          <w:tcPr>
            <w:tcW w:w="9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B4D99A" w14:textId="77777777" w:rsidR="00DF67FB" w:rsidRPr="00F23E8A" w:rsidRDefault="00A3363C">
            <w:pPr>
              <w:ind w:left="132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3-§. Товарно-материальные запасы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0CA03F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DF67FB" w:rsidRPr="00F23E8A" w14:paraId="2D6456AC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2321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Готовая продукция (Субсчёт 050)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D8A40E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050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A5EB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6937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6EB7A13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DC957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Строительные материалы (Субсчёт 060)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020C0A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060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491C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A7231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64A65B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EE3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Продукты питания (Субсчёт 061)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DC85A0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061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F0AF8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4764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3870A7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E361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Медикаменты и перевязочные средства (Субсчёт 062)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DCF04F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062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BE122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8DEC4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31B437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AAFB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Инвентарь и хозяйственные принадлежности (Субсчёт 063)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24940B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063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02E2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87FCB" w14:textId="77777777" w:rsidR="00DF67FB" w:rsidRPr="00F23E8A" w:rsidRDefault="00DF67FB">
            <w:pPr>
              <w:ind w:left="77"/>
              <w:rPr>
                <w:lang w:val="uz-Cyrl-UZ"/>
              </w:rPr>
            </w:pPr>
          </w:p>
        </w:tc>
      </w:tr>
      <w:tr w:rsidR="00DF67FB" w:rsidRPr="00F23E8A" w14:paraId="1CC29130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9342E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Топливо, горюче-смазочные материалы (Субсчёт 064)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53A8C6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064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E6229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9B82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C34E23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8926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Запасные части к машинам и оборудованию (Субсчёт 065) 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26AEC6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065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BC4E9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DF677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36696897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7072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товарно-материальные запасы (Субсчёт 069)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B80B3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066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518B6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1D51C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47CA94D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E456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Товарно – материальные запасы – всего (стр. 050+060+061+062+063+064+065+066)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18F3AE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070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938B1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0E060" w14:textId="77777777" w:rsidR="00DF67FB" w:rsidRPr="00F23E8A" w:rsidRDefault="0032467E" w:rsidP="0032467E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0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,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</w:t>
            </w:r>
          </w:p>
        </w:tc>
      </w:tr>
      <w:tr w:rsidR="00DF67FB" w:rsidRPr="00F23E8A" w14:paraId="3FF4E53D" w14:textId="77777777">
        <w:trPr>
          <w:trHeight w:val="255"/>
        </w:trPr>
        <w:tc>
          <w:tcPr>
            <w:tcW w:w="97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77D46D" w14:textId="77777777" w:rsidR="00DF67FB" w:rsidRPr="00F23E8A" w:rsidRDefault="00A3363C">
            <w:pPr>
              <w:ind w:left="132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4-§. Вложения в нефинансовые активы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1D3131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DF67FB" w:rsidRPr="00F23E8A" w14:paraId="5639898C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B371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Оборудование к установке (Субсчёт 070)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D56B5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080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4201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EFC8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87CF4EA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EB1E6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Незавершенное строительство (Субсчёт 071)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DBAFED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081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8FC2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257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4E553A2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C6EB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расходы на основные средства (Субсчёт 072)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BFC3FD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082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E7728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E26DA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AF487AA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650E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Расходы на нематериальные активы (Субсчёт 080)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1AB310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090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46465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C7300" w14:textId="77777777" w:rsidR="00DF67FB" w:rsidRPr="00F23E8A" w:rsidRDefault="00DF67FB">
            <w:pPr>
              <w:ind w:left="77"/>
              <w:rPr>
                <w:lang w:val="uz-Cyrl-UZ"/>
              </w:rPr>
            </w:pPr>
          </w:p>
        </w:tc>
      </w:tr>
      <w:tr w:rsidR="00DF67FB" w:rsidRPr="00F23E8A" w14:paraId="2E4F67C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5553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lastRenderedPageBreak/>
              <w:t>Расходы на товары (работы, услуги) (Субсчёт 090)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A3956C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100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813AD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78A4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6CAF56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35C7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расходы на товарно-материальные запасы (Субсчёт 091)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14F022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101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CFDD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36233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8A15E9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3C37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Вложения в нефинансовые активы – всего (стр. 080+081+082+090+100+101)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F6E9BC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110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1D6BF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82431" w14:textId="77777777" w:rsidR="00DF67FB" w:rsidRPr="00F23E8A" w:rsidRDefault="0032467E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0,0 </w:t>
            </w:r>
          </w:p>
        </w:tc>
      </w:tr>
      <w:tr w:rsidR="00DF67FB" w:rsidRPr="00F23E8A" w14:paraId="104AE5A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6AB2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ВСЕГО ПО РАЗДЕЛУ I (стр. 030+040+070+110)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D20C3A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120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C0B54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4B77" w14:textId="77777777" w:rsidR="00DF67FB" w:rsidRPr="00F23E8A" w:rsidRDefault="0032467E" w:rsidP="0032467E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0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,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</w:t>
            </w:r>
          </w:p>
        </w:tc>
      </w:tr>
    </w:tbl>
    <w:p w14:paraId="245A1715" w14:textId="77777777" w:rsidR="00DF67FB" w:rsidRPr="00F23E8A" w:rsidRDefault="00DF67FB">
      <w:pPr>
        <w:spacing w:after="0"/>
        <w:ind w:left="-1440" w:right="10464"/>
        <w:rPr>
          <w:lang w:val="uz-Cyrl-UZ"/>
        </w:rPr>
      </w:pPr>
    </w:p>
    <w:tbl>
      <w:tblPr>
        <w:tblStyle w:val="TableGrid"/>
        <w:tblW w:w="11073" w:type="dxa"/>
        <w:tblInd w:w="-1070" w:type="dxa"/>
        <w:tblCellMar>
          <w:top w:w="9" w:type="dxa"/>
          <w:left w:w="34" w:type="dxa"/>
          <w:right w:w="67" w:type="dxa"/>
        </w:tblCellMar>
        <w:tblLook w:val="04A0" w:firstRow="1" w:lastRow="0" w:firstColumn="1" w:lastColumn="0" w:noHBand="0" w:noVBand="1"/>
      </w:tblPr>
      <w:tblGrid>
        <w:gridCol w:w="5983"/>
        <w:gridCol w:w="749"/>
        <w:gridCol w:w="2982"/>
        <w:gridCol w:w="1359"/>
      </w:tblGrid>
      <w:tr w:rsidR="00DF67FB" w:rsidRPr="00F23E8A" w14:paraId="3341B927" w14:textId="77777777">
        <w:trPr>
          <w:trHeight w:val="442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4566C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А К Т И В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4641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Код строки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7D700" w14:textId="77777777" w:rsidR="00DF67FB" w:rsidRPr="00F23E8A" w:rsidRDefault="00A3363C">
            <w:pPr>
              <w:ind w:left="3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На начало года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FD4FF" w14:textId="77777777" w:rsidR="00DF67FB" w:rsidRPr="00F23E8A" w:rsidRDefault="00A3363C">
            <w:pPr>
              <w:spacing w:after="8"/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На конец года </w:t>
            </w:r>
          </w:p>
          <w:p w14:paraId="1F8B04BE" w14:textId="77777777" w:rsidR="00DF67FB" w:rsidRPr="00F23E8A" w:rsidRDefault="00A3363C">
            <w:pPr>
              <w:ind w:left="4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(квартала)</w:t>
            </w:r>
          </w:p>
        </w:tc>
      </w:tr>
      <w:tr w:rsidR="00DF67FB" w:rsidRPr="00F23E8A" w14:paraId="7FD82766" w14:textId="77777777">
        <w:trPr>
          <w:trHeight w:val="254"/>
        </w:trPr>
        <w:tc>
          <w:tcPr>
            <w:tcW w:w="1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8D59F" w14:textId="77777777" w:rsidR="00DF67FB" w:rsidRPr="00F23E8A" w:rsidRDefault="00A3363C">
            <w:pPr>
              <w:ind w:left="3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РАДЕЛ II. ФИНАНСОВЫЕ АКТИВЫ</w:t>
            </w:r>
          </w:p>
        </w:tc>
      </w:tr>
      <w:tr w:rsidR="00DF67FB" w:rsidRPr="00F23E8A" w14:paraId="3D0D7C96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C70F6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Бюджетные средства, профинансированные на содержание организации </w:t>
            </w:r>
          </w:p>
          <w:p w14:paraId="35365F6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(Субсчёт 100)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F73B61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130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DB1DD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D128E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27586D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15B2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Бюджетные средства, профинансированные на другие цели (Субсчёт 101)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C1A781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131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3C146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A8A39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72BD88A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2FA0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Средства, поступившие от специальных видов платежей (Субсчёт 110)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FE345C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140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B7D26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CEF7A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B5E31B4" w14:textId="77777777">
        <w:trPr>
          <w:trHeight w:val="566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E8F8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Поступления, поступившие от платно-контрактной формы обучения в образовательных учреждениях (Субсчёт 111)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DC4CD5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141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C5FF3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9953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4E9612A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5A554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Средства Фонда развития бюджетной организации (Субсчёт 112)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C44063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142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6EAA3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42C6E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1A8CF9C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13CA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внебюджетные средства (Субсчёт 113)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BFEB6B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143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7362B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608B5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D206B0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174EE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Средства, временно находящиеся в распоряжении бюджетной организации </w:t>
            </w:r>
          </w:p>
          <w:p w14:paraId="185F9F76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(Субсчёт 114)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7532E8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144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EBB3B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1B52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37FFA2C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795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Валютный счет (Субсчёт 115)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758A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145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09C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A8B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D197F2F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62B2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Денежные средства на других счетах (Субсчёт 119)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121F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146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3DF5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E42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AB50493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1382B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Наличные денежные средства в национальной валюте (Субсчёт 120)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449A78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150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6C710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F5FA5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E9B69E6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D47C2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Наличные денежные средства в иностранной валюте (Субсчёт 121)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9479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151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ACC3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9F151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CD26845" w14:textId="77777777">
        <w:trPr>
          <w:trHeight w:val="255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A5C3E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Аккредитивы (Субсчёт 130)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19F80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160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B769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8FCAE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77706FF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D65D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Денежные средства в пути (Субсчёт 131)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8992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161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C936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0EAA7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5A866F1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447E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Денежные эквиваленты (Субсчёт 132)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7CFB3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162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7CAE2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3D8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4126FF6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211E7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Денежные средства, размещенные на депозитах (Субсчёт 140)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F5A966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170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0B022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C86A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36F47CE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E07F5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ВСЕГО ПО РАЗДЕЛУ II </w:t>
            </w:r>
          </w:p>
          <w:p w14:paraId="1C6428CF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(стр.130+131+140+141+142+143+144+145+146+150+151+160+161+162+170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7E48C4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180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A708E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CB9E5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</w:tr>
      <w:tr w:rsidR="00DF67FB" w:rsidRPr="00F23E8A" w14:paraId="0C771B10" w14:textId="77777777">
        <w:trPr>
          <w:trHeight w:val="418"/>
        </w:trPr>
        <w:tc>
          <w:tcPr>
            <w:tcW w:w="1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792C9" w14:textId="77777777" w:rsidR="00DF67FB" w:rsidRPr="00F23E8A" w:rsidRDefault="00A3363C">
            <w:pPr>
              <w:ind w:left="3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РАЗДЕЛ III. ДЕБИТОРЫ</w:t>
            </w:r>
          </w:p>
        </w:tc>
      </w:tr>
      <w:tr w:rsidR="00DF67FB" w:rsidRPr="00F23E8A" w14:paraId="74319574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5F9D2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поставщиками и подрядчиками (Субсчёт 150)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5DD24C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190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95B64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3E47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780BFB3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F81B2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покупателями и заказчиками (Субсчёт 152)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5F5B8F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191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6B3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711B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6C54CF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724C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Платежи по страхованию (Субсчёт 154)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5A853D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192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64FA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B6383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F38FF9E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6784B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по специальным видам платежей (Субсчёт 156)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E1C9EA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193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BC25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C580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11835B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347E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 разными дебиторами (Субсчёт 159)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DA84B2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194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16C6B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910D9" w14:textId="77777777" w:rsidR="00DF67FB" w:rsidRPr="00F23E8A" w:rsidRDefault="00DF67FB">
            <w:pPr>
              <w:ind w:left="77"/>
              <w:rPr>
                <w:lang w:val="uz-Cyrl-UZ"/>
              </w:rPr>
            </w:pPr>
          </w:p>
        </w:tc>
      </w:tr>
      <w:tr w:rsidR="00DF67FB" w:rsidRPr="00F23E8A" w14:paraId="6D7A0B7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181F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бюджетом по платежам в бюджет (Субсчёт 160)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750FA5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200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5F805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8B1C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4691C0E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5E58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по единому социальному платежу (Субсчёт 161)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14945D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201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C7F8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9D1C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7E2E7D7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6199A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Расчеты по взносам на индивидуальные накопительные пенсионные счета </w:t>
            </w:r>
          </w:p>
          <w:p w14:paraId="6AF124F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(Субсчёт 162)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236FB8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202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1BFF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EEDBA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B7A9B74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4F2D4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внебюджетным Пенсионным фондом (Субсчёт 163)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44930B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203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9F9A4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AF0F4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26CC2AD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A90A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другими внебюджетными фондами (Субсчёт 169)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7D0719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204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64A82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543F5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D1F966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55B4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lastRenderedPageBreak/>
              <w:t>Расчеты по недостачам (Субсчёт 170)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3BE3B2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210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B1E3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4370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823F763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8DFB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подотчетными лицами (Субсчёт 172)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0BD044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211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1978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F9D58" w14:textId="77777777" w:rsidR="00DF67FB" w:rsidRPr="00F23E8A" w:rsidRDefault="00DF67FB">
            <w:pPr>
              <w:ind w:left="77"/>
              <w:rPr>
                <w:lang w:val="uz-Cyrl-UZ"/>
              </w:rPr>
            </w:pPr>
          </w:p>
        </w:tc>
      </w:tr>
      <w:tr w:rsidR="00DF67FB" w:rsidRPr="00F23E8A" w14:paraId="5A0FBAE2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503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расчеты со студентами (Субсчёт 175)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CFC06B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212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5A76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509A5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9C83E7E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155EE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расчеты с работниками (Субсчёт 179)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CA5F89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213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FB69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D15B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7E421E0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363A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Прочие расчеты между вышестоящими и нижестоящими организациями </w:t>
            </w:r>
          </w:p>
          <w:p w14:paraId="0FB7095E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(Субсчёт 180)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EF1AC3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220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2A3D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4A32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1CDCCF4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48164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ВСЕГО ПО РАЗДЕЛУ III </w:t>
            </w:r>
          </w:p>
          <w:p w14:paraId="0014AC34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(стр.190+191+192+193+194+200+201+202+203+204+210+211+212+213+220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1EF652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230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C80CF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3E39" w14:textId="77777777" w:rsidR="00DF67FB" w:rsidRPr="00F23E8A" w:rsidRDefault="00A3363C" w:rsidP="0032467E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</w:t>
            </w:r>
            <w:r w:rsidR="0032467E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0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,0 </w:t>
            </w:r>
          </w:p>
        </w:tc>
      </w:tr>
      <w:tr w:rsidR="00DF67FB" w:rsidRPr="00F23E8A" w14:paraId="78678726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C619D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БАЛАНС (стр. 120+180+230)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79BC5E" w14:textId="77777777" w:rsidR="00DF67FB" w:rsidRPr="00F23E8A" w:rsidRDefault="00A3363C">
            <w:pPr>
              <w:ind w:left="3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240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C5790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7FB11" w14:textId="77777777" w:rsidR="00DF67FB" w:rsidRPr="00F23E8A" w:rsidRDefault="00A3363C" w:rsidP="0032467E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</w:t>
            </w:r>
            <w:r w:rsidR="0032467E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0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,</w:t>
            </w:r>
            <w:r w:rsidR="0032467E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</w:t>
            </w:r>
          </w:p>
        </w:tc>
      </w:tr>
    </w:tbl>
    <w:p w14:paraId="36B8C40D" w14:textId="77777777" w:rsidR="00DF67FB" w:rsidRPr="00F23E8A" w:rsidRDefault="00DF67FB">
      <w:pPr>
        <w:spacing w:after="0"/>
        <w:ind w:left="-1440" w:right="10464"/>
        <w:rPr>
          <w:lang w:val="uz-Cyrl-UZ"/>
        </w:rPr>
      </w:pPr>
    </w:p>
    <w:tbl>
      <w:tblPr>
        <w:tblStyle w:val="TableGrid"/>
        <w:tblW w:w="11073" w:type="dxa"/>
        <w:tblInd w:w="-1070" w:type="dxa"/>
        <w:tblCellMar>
          <w:top w:w="9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5983"/>
        <w:gridCol w:w="749"/>
        <w:gridCol w:w="2982"/>
        <w:gridCol w:w="1359"/>
      </w:tblGrid>
      <w:tr w:rsidR="00DF67FB" w:rsidRPr="00F23E8A" w14:paraId="617DEEDD" w14:textId="77777777">
        <w:trPr>
          <w:trHeight w:val="442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5FB51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П А С С И В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72F0A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Код строки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45997" w14:textId="77777777" w:rsidR="00DF67FB" w:rsidRPr="00F23E8A" w:rsidRDefault="00A3363C">
            <w:pPr>
              <w:ind w:right="2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На начало года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D038" w14:textId="77777777" w:rsidR="00DF67FB" w:rsidRPr="00F23E8A" w:rsidRDefault="00A3363C">
            <w:pPr>
              <w:spacing w:after="8"/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На конец года </w:t>
            </w:r>
          </w:p>
          <w:p w14:paraId="46B9D06E" w14:textId="77777777" w:rsidR="00DF67FB" w:rsidRPr="00F23E8A" w:rsidRDefault="00A3363C">
            <w:pPr>
              <w:ind w:righ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(квартала)</w:t>
            </w:r>
          </w:p>
        </w:tc>
      </w:tr>
      <w:tr w:rsidR="00DF67FB" w:rsidRPr="00F23E8A" w14:paraId="68916099" w14:textId="77777777">
        <w:trPr>
          <w:trHeight w:val="254"/>
        </w:trPr>
        <w:tc>
          <w:tcPr>
            <w:tcW w:w="1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18B7F" w14:textId="77777777" w:rsidR="00DF67FB" w:rsidRPr="00F23E8A" w:rsidRDefault="00A3363C">
            <w:pPr>
              <w:ind w:right="2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РАЗДЕЛ III. КРЕДИТОРЫ</w:t>
            </w:r>
          </w:p>
        </w:tc>
      </w:tr>
      <w:tr w:rsidR="00DF67FB" w:rsidRPr="00F23E8A" w14:paraId="691705EA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3C924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поставщиками и подрядчиками (Субсчёт 150)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831B5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250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DF79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DBF4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5C0A258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DFE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покупателями и заказчиками (Субсчёт 152)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E74C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251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534A9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205E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3F33164E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0EEE7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Платежи по страхованию (Субсчёт 154)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79BABB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252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D7538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6C4A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EA7AF1D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B8DCC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по средствам, временно находящимся в распоряжении бюджетной организации (Субсчёт 155)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AB8E52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253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FB70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C8BA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D0E727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5ACA6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по специальным видам платежей (Субсчёт 156)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ED3039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254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FE554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DB38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E183080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9AF91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разными кредиторами (Субсчёт 159)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E14F4D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255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C201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86B47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2C4BF17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970B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 с бюджетом по платежам в бюджет (Субсчёт 160)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354078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260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71356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D989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19B46AB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3991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по единому социальному платежу (Субсчёт 161)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74E8FC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261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AFF62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4BC3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0D70B89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C4E4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Расчеты по взносам на индивидуальные накопительные пенсионные счета  </w:t>
            </w:r>
          </w:p>
          <w:p w14:paraId="6878569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(Субсчёт 162)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9DB631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262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35483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DEFD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8A439DC" w14:textId="77777777">
        <w:trPr>
          <w:trHeight w:val="254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246F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внебюджетным Пенсионным фондом  (Субсчёт 163)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FE93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263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1CC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3D94C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4021DD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C938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другими внебюджетными фондами (Субсчёт 169)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C3629A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264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8444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0E1C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0B5C699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F310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работниками по социальным пособиям (Субсчёт 171)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4789F5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439A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3D1D5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1CB00C6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0BCEB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подотчетными лицами  (Субсчёт 172)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AC34FA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917B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7AFD" w14:textId="77777777" w:rsidR="00DF67FB" w:rsidRPr="00F23E8A" w:rsidRDefault="00DF67FB">
            <w:pPr>
              <w:ind w:left="62"/>
              <w:rPr>
                <w:lang w:val="uz-Cyrl-UZ"/>
              </w:rPr>
            </w:pPr>
          </w:p>
        </w:tc>
      </w:tr>
      <w:tr w:rsidR="00DF67FB" w:rsidRPr="00F23E8A" w14:paraId="37909DD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9681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работниками по оплате труда (173- субсчёт)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4B5B75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04FD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42874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A94B100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427A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со стипендиатами (174- субсчёт)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73319A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2B04B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214C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9FAF5A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70D2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расчеты со студентами (175- субсчёт)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9FE424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FE630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E804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38B9FC97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F292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работниками по удержаниям из заработной платы (176- субсчёт)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CA0E43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2056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6B4F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54D37A4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C0CE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Расчеты с депонентами (177- субсчёт)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28419B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276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98D8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86DE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E7CE553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C910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расчеты с работниками (179- субсчёт)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349C86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277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5987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8157A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52112D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92A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Прочие расчеты между вышестоящими и нижестоящими организациями (180- субсчёт)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E58B28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280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8399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77C87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41DCAB4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DC7F6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ВСЕГО ПО РАЗДЕЛУ III </w:t>
            </w:r>
          </w:p>
          <w:p w14:paraId="574CDEC4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(стр.250+251+252+253+254+255+256+260+261+262+263+264+270+271+272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0ADA19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290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CEAB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E4AF0" w14:textId="77777777" w:rsidR="00DF67FB" w:rsidRPr="00F23E8A" w:rsidRDefault="00A3363C" w:rsidP="0032467E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</w:t>
            </w:r>
            <w:r w:rsidR="0032467E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,0</w:t>
            </w:r>
          </w:p>
        </w:tc>
      </w:tr>
      <w:tr w:rsidR="00DF67FB" w:rsidRPr="00F23E8A" w14:paraId="3278DDB1" w14:textId="77777777">
        <w:trPr>
          <w:trHeight w:val="418"/>
        </w:trPr>
        <w:tc>
          <w:tcPr>
            <w:tcW w:w="1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63C6C" w14:textId="77777777" w:rsidR="00DF67FB" w:rsidRPr="00F23E8A" w:rsidRDefault="00A3363C">
            <w:pPr>
              <w:ind w:right="2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РАЗДЕЛ IV. ФИНАНСОВЫЕ РЕЗУЛЬТАТЫ</w:t>
            </w:r>
          </w:p>
        </w:tc>
      </w:tr>
      <w:tr w:rsidR="00DF67FB" w:rsidRPr="00F23E8A" w14:paraId="7F8D39D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D9CB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Фактические расходы по бюджетным средствам (Субсчёт 231)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D17139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300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1444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5A7A4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6CCB46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098DD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lastRenderedPageBreak/>
              <w:t>Финансирование из бюджета (Субсчёт 232)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253320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301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81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F81A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C13335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FF7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Текущие финансовые результаты отчетного периода по бюджетным средствам (стр.301-300)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21E0C7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302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911C1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DC52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</w:tr>
      <w:tr w:rsidR="00DF67FB" w:rsidRPr="00F23E8A" w14:paraId="6E01273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68778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Фактические расходы, осуществленные за счет средств специальных видов платежей (Субсчёт 241)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A7FD21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310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6C29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E2E3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3F5A2FB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0920" w14:textId="77777777" w:rsidR="00DF67FB" w:rsidRPr="00F23E8A" w:rsidRDefault="00A3363C">
            <w:pPr>
              <w:spacing w:after="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Средства родителей, начисленные по образовательным учреждениям </w:t>
            </w:r>
          </w:p>
          <w:p w14:paraId="5C4CE79E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(Субсчёт 242)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5E6DD2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311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7C775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BE039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46CA48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A3A79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Текущие финансовые результаты отчетного периода по расчетам специальных видов платежей (стр. 311-310)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21EBC7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312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177F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533AF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</w:tr>
      <w:tr w:rsidR="00DF67FB" w:rsidRPr="00F23E8A" w14:paraId="1348E96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B4B9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Фактические расходы, осуществленные за счет средств, поступивших от платно - контрактной формы обучения в общеобразовательных учреждениях 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51E356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320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5B0C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0982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9A870D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FB7D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Доходы, от средств платно - контрактного обучения в образовательных учреждениях (Субсчёт 252)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15CEAA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321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62B19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021AA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3621506B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D7A5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Текущие финансовые результаты отчетного периода по средствам от платно - контрактной формы обучения в образовательных учреждениях 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E9A6FD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322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80DC7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56B46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</w:tr>
      <w:tr w:rsidR="00DF67FB" w:rsidRPr="00F23E8A" w14:paraId="7945153A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6F99B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Фактические расходы осуществленные за счет средств Фонда развития  бюджетной организации (Субсчёт 261)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7275E5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330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89B6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CFBD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1A5703C4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C5AE3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Доходы по средствам Фонда развития бюджетной  организации (Субсчёт 262)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47AA62" w14:textId="77777777" w:rsidR="00DF67FB" w:rsidRPr="00F23E8A" w:rsidRDefault="00A3363C">
            <w:pPr>
              <w:ind w:right="2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331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02500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8621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</w:tbl>
    <w:p w14:paraId="173824BD" w14:textId="77777777" w:rsidR="00DF67FB" w:rsidRPr="00F23E8A" w:rsidRDefault="00DF67FB">
      <w:pPr>
        <w:spacing w:after="0"/>
        <w:ind w:left="-1440" w:right="10464"/>
        <w:rPr>
          <w:lang w:val="uz-Cyrl-UZ"/>
        </w:rPr>
      </w:pPr>
    </w:p>
    <w:tbl>
      <w:tblPr>
        <w:tblStyle w:val="TableGrid"/>
        <w:tblW w:w="11073" w:type="dxa"/>
        <w:tblInd w:w="-1070" w:type="dxa"/>
        <w:tblCellMar>
          <w:top w:w="9" w:type="dxa"/>
          <w:left w:w="34" w:type="dxa"/>
        </w:tblCellMar>
        <w:tblLook w:val="04A0" w:firstRow="1" w:lastRow="0" w:firstColumn="1" w:lastColumn="0" w:noHBand="0" w:noVBand="1"/>
      </w:tblPr>
      <w:tblGrid>
        <w:gridCol w:w="5983"/>
        <w:gridCol w:w="749"/>
        <w:gridCol w:w="1359"/>
        <w:gridCol w:w="1623"/>
        <w:gridCol w:w="1359"/>
      </w:tblGrid>
      <w:tr w:rsidR="00DF67FB" w:rsidRPr="00F23E8A" w14:paraId="2638F00C" w14:textId="77777777">
        <w:trPr>
          <w:trHeight w:val="442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6126B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П А С С И В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6FB6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Код строки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34E9D" w14:textId="77777777" w:rsidR="00DF67FB" w:rsidRPr="00F23E8A" w:rsidRDefault="00A3363C">
            <w:pPr>
              <w:ind w:right="3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На начало года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BD166" w14:textId="77777777" w:rsidR="00DF67FB" w:rsidRPr="00F23E8A" w:rsidRDefault="00A3363C">
            <w:pPr>
              <w:spacing w:after="8"/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На конец года </w:t>
            </w:r>
          </w:p>
          <w:p w14:paraId="72DD1343" w14:textId="77777777" w:rsidR="00DF67FB" w:rsidRPr="00F23E8A" w:rsidRDefault="00A3363C">
            <w:pPr>
              <w:ind w:right="2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(квартала)</w:t>
            </w:r>
          </w:p>
        </w:tc>
      </w:tr>
      <w:tr w:rsidR="00DF67FB" w:rsidRPr="00F23E8A" w14:paraId="442017B6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DB5D4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Текущие финансовые результаты отчетного периода по средствам Фонда развития бюджетной организации (стр. 331-330)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156C12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332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FB14D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1AABE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</w:tr>
      <w:tr w:rsidR="00DF67FB" w:rsidRPr="00F23E8A" w14:paraId="08C5800D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A6F0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Фактические расходы по прочим  доходам (Субсчёт 271)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C2CF3D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340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339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A3A25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170D6B6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E27B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Доходы прочих внебюджетных средств (Субсчёт 272)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D5C19D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341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177B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B16A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1B09D3C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A005A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Излишки имущества, выявленные в результате  инвентаризации (Субсчёт 273)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1C3676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342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24ECB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59A64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C5B176C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D566" w14:textId="77777777" w:rsidR="00DF67FB" w:rsidRPr="00F23E8A" w:rsidRDefault="00A3363C">
            <w:pPr>
              <w:ind w:right="13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Текущие финансовые результаты текущего отчетного периода по прочим внебюджетным доходам (стр. 341+342-340)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E3724A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343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43841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EF85F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</w:tr>
      <w:tr w:rsidR="00DF67FB" w:rsidRPr="00F23E8A" w14:paraId="6457FFC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6BF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Заключительные</w:t>
            </w: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финансовые результаты (стр. 351+352+353+354+355+356)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9FD0FF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350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19551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9ED44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FFCF4" w14:textId="77777777" w:rsidR="00DF67FB" w:rsidRPr="00F23E8A" w:rsidRDefault="0032467E" w:rsidP="0032467E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0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,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</w:t>
            </w:r>
          </w:p>
        </w:tc>
      </w:tr>
      <w:tr w:rsidR="00DF67FB" w:rsidRPr="00F23E8A" w14:paraId="20A21D6A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0E52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Заключительный финансовый результат по бюджетным средствам (Субсчёт 280)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BE2CE4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351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CFD2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857D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FE147" w14:textId="77777777" w:rsidR="00DF67FB" w:rsidRPr="00F23E8A" w:rsidRDefault="00DF67FB">
            <w:pPr>
              <w:ind w:left="77"/>
              <w:rPr>
                <w:lang w:val="uz-Cyrl-UZ"/>
              </w:rPr>
            </w:pPr>
          </w:p>
        </w:tc>
      </w:tr>
      <w:tr w:rsidR="00DF67FB" w:rsidRPr="00F23E8A" w14:paraId="37DBA5D4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1CF7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Заключительный финансовый результат по расчетам специальных видов платежей (Субсчёт 281)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16DEB6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352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AC1B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410C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D477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636377A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58AB0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Заключительный финансовый результат по средствам от платно-контрактного обучения в образовательных учреждениях (Субсчёт 282)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63F28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353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1A45E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B905A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D9D3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5207F7F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2926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Заключительный финансовый результат по средствам Фонда развития бюджетной  организации (Субсчёт 283)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666ADF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354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EE593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9F5D7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9373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0668CA1C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1C256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Заключительный финансовый результат по прочим  доходам (Субсчёт 284)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4928C6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355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DEB0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D4C40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2E06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465A36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4818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Льготы по налогам и обязательным платежам, начисленным в бюджет и внебюджетные фонды (Субсчёт 285)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C0BC34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356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0D78E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A330F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C811579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C31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ВСЕГО ПО РАЗДЕЛУ IV (стр. 302+312+322+332+343+350)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B96862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360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655A4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0267B" w14:textId="77777777" w:rsidR="00DF67FB" w:rsidRPr="00F23E8A" w:rsidRDefault="0032467E" w:rsidP="0032467E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0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,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</w:t>
            </w:r>
            <w:r w:rsidR="00A3363C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</w:t>
            </w:r>
          </w:p>
        </w:tc>
      </w:tr>
      <w:tr w:rsidR="00DF67FB" w:rsidRPr="00F23E8A" w14:paraId="5CE48E5E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A62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БАЛАНС (стр.290+360)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F05F9E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370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0F961" w14:textId="77777777" w:rsidR="00DF67FB" w:rsidRPr="00F23E8A" w:rsidRDefault="00A3363C">
            <w:pPr>
              <w:ind w:left="7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BD4EE" w14:textId="77777777" w:rsidR="00DF67FB" w:rsidRPr="00F23E8A" w:rsidRDefault="00A3363C" w:rsidP="0032467E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 </w:t>
            </w:r>
            <w:r w:rsidR="0032467E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     0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,</w:t>
            </w:r>
            <w:r w:rsidR="0032467E"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0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 xml:space="preserve"> </w:t>
            </w:r>
          </w:p>
        </w:tc>
      </w:tr>
      <w:tr w:rsidR="00DF67FB" w:rsidRPr="00F23E8A" w14:paraId="149EEB7A" w14:textId="77777777">
        <w:trPr>
          <w:trHeight w:val="418"/>
        </w:trPr>
        <w:tc>
          <w:tcPr>
            <w:tcW w:w="11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6992B" w14:textId="77777777" w:rsidR="00DF67FB" w:rsidRPr="00F23E8A" w:rsidRDefault="00A3363C">
            <w:pPr>
              <w:ind w:right="3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РАЗДЕЛ V.</w:t>
            </w:r>
            <w:r w:rsidRPr="00F23E8A">
              <w:rPr>
                <w:rFonts w:ascii="Arial" w:eastAsia="Arial" w:hAnsi="Arial" w:cs="Arial"/>
                <w:b/>
                <w:sz w:val="18"/>
                <w:lang w:val="uz-Cyrl-UZ"/>
              </w:rPr>
              <w:t xml:space="preserve"> </w:t>
            </w:r>
            <w:r w:rsidRPr="00F23E8A">
              <w:rPr>
                <w:rFonts w:ascii="Times New Roman" w:eastAsia="Times New Roman" w:hAnsi="Times New Roman" w:cs="Times New Roman"/>
                <w:b/>
                <w:sz w:val="18"/>
                <w:lang w:val="uz-Cyrl-UZ"/>
              </w:rPr>
              <w:t>ЗАБАЛАНСОВЫЕ СЧЕТА</w:t>
            </w:r>
          </w:p>
        </w:tc>
      </w:tr>
      <w:tr w:rsidR="00DF67FB" w:rsidRPr="00F23E8A" w14:paraId="3A34D57F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C6D88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Арендованные основные средства (01)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C2B573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7DBB6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4B44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3697923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F2A7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Товарно-материальные ценности, принятые по ответственное хранение (02)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3D4CC8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381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772EB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0682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66324949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80B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Бланки строгой отчетности (04)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FC4027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382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5F00F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74BC3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3741591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2605E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Списанная задолженность неплатежеспособных дебиторов (05)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A7D0BC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383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FAD4A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7C66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8F454CB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50F0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Материальные ценности, оплаченные по централизованному снабжению (06)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69EB5E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384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7495D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67B48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66854D5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5CF34" w14:textId="77777777" w:rsidR="00DF67FB" w:rsidRPr="00F23E8A" w:rsidRDefault="00A3363C">
            <w:pPr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lastRenderedPageBreak/>
              <w:t>Задолженность учеников и студентов за невозвращенные материальные ценности (07)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CAE777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385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E9772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4DABC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0D9BAB9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B56DB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Переходящие спортивные призы и кубки (08)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E37B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386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6A9F1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26E99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2FF143A8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D2E8F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Неоплаченные путевки (09)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1EC2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387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8C739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FD23D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7970746E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D412C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Инвентарь и хозяйственные принадлежности в эксплуатации (10)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1737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388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977D7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4B4C" w14:textId="77777777" w:rsidR="00DF67FB" w:rsidRPr="00F23E8A" w:rsidRDefault="00DF67FB">
            <w:pPr>
              <w:ind w:left="58"/>
              <w:rPr>
                <w:lang w:val="uz-Cyrl-UZ"/>
              </w:rPr>
            </w:pPr>
          </w:p>
        </w:tc>
      </w:tr>
      <w:tr w:rsidR="00DF67FB" w:rsidRPr="00F23E8A" w14:paraId="6F9BF8AE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F8749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Учебные предметы военной техники (11)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E7F1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389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FDC06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892FE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  <w:tr w:rsidR="00DF67FB" w:rsidRPr="00F23E8A" w14:paraId="44628159" w14:textId="77777777">
        <w:trPr>
          <w:trHeight w:val="418"/>
        </w:trPr>
        <w:tc>
          <w:tcPr>
            <w:tcW w:w="5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02651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Запасные части транспортных средств, выданных взамен изношенных (12)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ADC0D" w14:textId="77777777" w:rsidR="00DF67FB" w:rsidRPr="00F23E8A" w:rsidRDefault="00A3363C">
            <w:pPr>
              <w:ind w:right="3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>390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8A468" w14:textId="77777777" w:rsidR="00DF67FB" w:rsidRPr="00F23E8A" w:rsidRDefault="00A3363C">
            <w:pPr>
              <w:ind w:left="7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                                     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800C6" w14:textId="77777777" w:rsidR="00DF67FB" w:rsidRPr="00F23E8A" w:rsidRDefault="00A3363C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8"/>
                <w:lang w:val="uz-Cyrl-UZ"/>
              </w:rPr>
              <w:t xml:space="preserve">                    </w:t>
            </w:r>
          </w:p>
        </w:tc>
      </w:tr>
    </w:tbl>
    <w:p w14:paraId="12090FDF" w14:textId="77777777" w:rsidR="00DF67FB" w:rsidRPr="00F23E8A" w:rsidRDefault="00DF67FB">
      <w:pPr>
        <w:rPr>
          <w:lang w:val="uz-Cyrl-UZ"/>
        </w:rPr>
        <w:sectPr w:rsidR="00DF67FB" w:rsidRPr="00F23E8A">
          <w:pgSz w:w="11904" w:h="16838"/>
          <w:pgMar w:top="1090" w:right="1440" w:bottom="1440" w:left="1440" w:header="720" w:footer="720" w:gutter="0"/>
          <w:cols w:space="720"/>
        </w:sectPr>
      </w:pPr>
    </w:p>
    <w:p w14:paraId="00B29E01" w14:textId="77777777" w:rsidR="00DF67FB" w:rsidRPr="00F23E8A" w:rsidRDefault="00A3363C">
      <w:pPr>
        <w:spacing w:after="13"/>
        <w:ind w:left="10" w:hanging="10"/>
        <w:rPr>
          <w:lang w:val="uz-Cyrl-UZ"/>
        </w:rPr>
      </w:pPr>
      <w:r w:rsidRPr="00F23E8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4BFB30C7" wp14:editId="7E8B110A">
            <wp:simplePos x="0" y="0"/>
            <wp:positionH relativeFrom="column">
              <wp:posOffset>-137159</wp:posOffset>
            </wp:positionH>
            <wp:positionV relativeFrom="paragraph">
              <wp:posOffset>-20317</wp:posOffset>
            </wp:positionV>
            <wp:extent cx="952500" cy="952500"/>
            <wp:effectExtent l="0" t="0" r="0" b="0"/>
            <wp:wrapSquare wrapText="bothSides"/>
            <wp:docPr id="1891" name="Picture 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E8A">
        <w:rPr>
          <w:rFonts w:ascii="Times New Roman" w:eastAsia="Times New Roman" w:hAnsi="Times New Roman" w:cs="Times New Roman"/>
          <w:sz w:val="12"/>
          <w:lang w:val="uz-Cyrl-UZ"/>
        </w:rPr>
        <w:t>Приложение № 2</w:t>
      </w:r>
    </w:p>
    <w:p w14:paraId="5F64447C" w14:textId="77777777" w:rsidR="00DF67FB" w:rsidRPr="00F23E8A" w:rsidRDefault="00A3363C">
      <w:pPr>
        <w:spacing w:after="13"/>
        <w:ind w:right="361"/>
        <w:jc w:val="right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12"/>
          <w:lang w:val="uz-Cyrl-UZ"/>
        </w:rPr>
        <w:t xml:space="preserve">к Правилам составления, утверждения и представления месячных, квартальных и годовых бухгалтерских отчетов организациями, </w:t>
      </w:r>
    </w:p>
    <w:p w14:paraId="24A424C3" w14:textId="77777777" w:rsidR="00DF67FB" w:rsidRPr="00F23E8A" w:rsidRDefault="00A3363C">
      <w:pPr>
        <w:spacing w:after="13"/>
        <w:ind w:left="10" w:hanging="10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12"/>
          <w:lang w:val="uz-Cyrl-UZ"/>
        </w:rPr>
        <w:t>финансируемыми из Государственного бюджета</w:t>
      </w:r>
    </w:p>
    <w:p w14:paraId="4823185E" w14:textId="77777777" w:rsidR="00DF67FB" w:rsidRPr="00F23E8A" w:rsidRDefault="00A3363C">
      <w:pPr>
        <w:spacing w:after="109"/>
        <w:ind w:left="10" w:hanging="10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12"/>
          <w:lang w:val="uz-Cyrl-UZ"/>
        </w:rPr>
        <w:t>Республики Узбекистан</w:t>
      </w:r>
    </w:p>
    <w:p w14:paraId="056AAB97" w14:textId="77777777" w:rsidR="00DF67FB" w:rsidRPr="00F23E8A" w:rsidRDefault="00A3363C">
      <w:pPr>
        <w:spacing w:after="0"/>
        <w:ind w:left="10" w:right="397" w:hanging="10"/>
        <w:jc w:val="center"/>
        <w:rPr>
          <w:lang w:val="uz-Cyrl-UZ"/>
        </w:rPr>
      </w:pPr>
      <w:r w:rsidRPr="00F23E8A">
        <w:rPr>
          <w:lang w:val="uz-Cyrl-UZ"/>
        </w:rPr>
        <w:t>О Т Ч Е Т</w:t>
      </w:r>
    </w:p>
    <w:p w14:paraId="6845605F" w14:textId="77777777" w:rsidR="00DF67FB" w:rsidRPr="00F23E8A" w:rsidRDefault="00A3363C">
      <w:pPr>
        <w:spacing w:after="50"/>
        <w:ind w:left="10" w:right="400" w:hanging="10"/>
        <w:jc w:val="center"/>
        <w:rPr>
          <w:lang w:val="uz-Cyrl-UZ"/>
        </w:rPr>
      </w:pPr>
      <w:r w:rsidRPr="00F23E8A">
        <w:rPr>
          <w:lang w:val="uz-Cyrl-UZ"/>
        </w:rPr>
        <w:t>об исполнении сметы расходов</w:t>
      </w:r>
    </w:p>
    <w:p w14:paraId="488F1645" w14:textId="1A4EFACF" w:rsidR="00DF67FB" w:rsidRPr="003932A9" w:rsidRDefault="00A3363C">
      <w:pPr>
        <w:spacing w:after="229"/>
        <w:ind w:right="390"/>
        <w:jc w:val="center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20"/>
          <w:lang w:val="uz-Cyrl-UZ"/>
        </w:rPr>
        <w:t>на 0</w:t>
      </w:r>
      <w:r w:rsidR="004F3288">
        <w:rPr>
          <w:rFonts w:ascii="Times New Roman" w:eastAsia="Times New Roman" w:hAnsi="Times New Roman" w:cs="Times New Roman"/>
          <w:sz w:val="20"/>
          <w:lang w:val="uz-Cyrl-UZ"/>
        </w:rPr>
        <w:t>1</w:t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>.</w:t>
      </w:r>
      <w:r w:rsidR="007D043D" w:rsidRPr="003932A9">
        <w:rPr>
          <w:rFonts w:ascii="Times New Roman" w:eastAsia="Times New Roman" w:hAnsi="Times New Roman" w:cs="Times New Roman"/>
          <w:sz w:val="20"/>
          <w:lang w:val="uz-Cyrl-UZ"/>
        </w:rPr>
        <w:t>0</w:t>
      </w:r>
      <w:r w:rsidR="006F1B2D">
        <w:rPr>
          <w:rFonts w:ascii="Times New Roman" w:eastAsia="Times New Roman" w:hAnsi="Times New Roman" w:cs="Times New Roman"/>
          <w:sz w:val="20"/>
          <w:lang w:val="en-US"/>
        </w:rPr>
        <w:t>7</w:t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>.202</w:t>
      </w:r>
      <w:r w:rsidR="00B05E01">
        <w:rPr>
          <w:rFonts w:ascii="Times New Roman" w:eastAsia="Times New Roman" w:hAnsi="Times New Roman" w:cs="Times New Roman"/>
          <w:sz w:val="20"/>
          <w:lang w:val="uz-Cyrl-UZ"/>
        </w:rPr>
        <w:t>6</w:t>
      </w:r>
    </w:p>
    <w:p w14:paraId="34563546" w14:textId="77777777" w:rsidR="00DF67FB" w:rsidRPr="00F23E8A" w:rsidRDefault="0032467E" w:rsidP="0032467E">
      <w:pPr>
        <w:tabs>
          <w:tab w:val="center" w:pos="1468"/>
          <w:tab w:val="center" w:pos="11540"/>
        </w:tabs>
        <w:spacing w:after="49"/>
        <w:ind w:left="9923"/>
        <w:jc w:val="center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 </w:t>
      </w:r>
      <w:r w:rsidR="00A3363C" w:rsidRPr="00F23E8A">
        <w:rPr>
          <w:rFonts w:ascii="Times New Roman" w:eastAsia="Times New Roman" w:hAnsi="Times New Roman" w:cs="Times New Roman"/>
          <w:sz w:val="20"/>
          <w:lang w:val="uz-Cyrl-UZ"/>
        </w:rPr>
        <w:t>Наименование организации:</w:t>
      </w:r>
      <w:r w:rsidR="00A3363C" w:rsidRPr="00F23E8A">
        <w:rPr>
          <w:rFonts w:ascii="Times New Roman" w:eastAsia="Times New Roman" w:hAnsi="Times New Roman" w:cs="Times New Roman"/>
          <w:sz w:val="20"/>
          <w:lang w:val="uz-Cyrl-UZ"/>
        </w:rPr>
        <w:tab/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                                                                    </w:t>
      </w:r>
      <w:r w:rsidR="004F3487" w:rsidRPr="004F3487">
        <w:rPr>
          <w:rFonts w:ascii="Times New Roman" w:hAnsi="Times New Roman" w:cs="Times New Roman"/>
          <w:b/>
          <w:lang w:val="uz-Cyrl-UZ"/>
        </w:rPr>
        <w:t>Республикаси Иқтисодиёт ва молия вазирлиги ҳузуридаги Ғазначилик хизмати қўмитаси</w:t>
      </w:r>
      <w:r w:rsidR="00DE5BC0">
        <w:rPr>
          <w:rFonts w:ascii="Times New Roman" w:hAnsi="Times New Roman" w:cs="Times New Roman"/>
          <w:b/>
          <w:lang w:val="uz-Cyrl-UZ"/>
        </w:rPr>
        <w:t>нинг</w:t>
      </w:r>
      <w:r w:rsidRPr="00F23E8A">
        <w:rPr>
          <w:rFonts w:ascii="Times New Roman" w:hAnsi="Times New Roman" w:cs="Times New Roman"/>
          <w:b/>
          <w:lang w:val="uz-Cyrl-UZ"/>
        </w:rPr>
        <w:t xml:space="preserve"> </w:t>
      </w:r>
      <w:r w:rsidR="00DE5BC0">
        <w:rPr>
          <w:rFonts w:ascii="Times New Roman" w:hAnsi="Times New Roman" w:cs="Times New Roman"/>
          <w:b/>
          <w:lang w:val="uz-Cyrl-UZ"/>
        </w:rPr>
        <w:t>Д</w:t>
      </w:r>
      <w:r w:rsidRPr="00F23E8A">
        <w:rPr>
          <w:rFonts w:ascii="Times New Roman" w:hAnsi="Times New Roman" w:cs="Times New Roman"/>
          <w:b/>
          <w:lang w:val="uz-Cyrl-UZ"/>
        </w:rPr>
        <w:t>авлат қарзига хизмат кўрсатиш бўйича Кафолат жамғармаси</w:t>
      </w:r>
    </w:p>
    <w:p w14:paraId="6A46A0F5" w14:textId="77777777" w:rsidR="00DF67FB" w:rsidRPr="00F23E8A" w:rsidRDefault="00A3363C">
      <w:pPr>
        <w:spacing w:after="30"/>
        <w:ind w:left="-158" w:hanging="10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     Раздел   </w:t>
      </w:r>
      <w:r w:rsidR="0032467E" w:rsidRPr="00F23E8A">
        <w:rPr>
          <w:rFonts w:ascii="Times New Roman" w:eastAsia="Times New Roman" w:hAnsi="Times New Roman" w:cs="Times New Roman"/>
          <w:sz w:val="20"/>
          <w:lang w:val="uz-Cyrl-UZ"/>
        </w:rPr>
        <w:t>7011</w:t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подраздел   </w:t>
      </w:r>
      <w:r w:rsidR="0032467E" w:rsidRPr="00F23E8A">
        <w:rPr>
          <w:rFonts w:ascii="Times New Roman" w:eastAsia="Times New Roman" w:hAnsi="Times New Roman" w:cs="Times New Roman"/>
          <w:sz w:val="20"/>
          <w:lang w:val="uz-Cyrl-UZ"/>
        </w:rPr>
        <w:t>990</w:t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глава   </w:t>
      </w:r>
      <w:r w:rsidR="00DE5BC0">
        <w:rPr>
          <w:rFonts w:ascii="Times New Roman" w:eastAsia="Times New Roman" w:hAnsi="Times New Roman" w:cs="Times New Roman"/>
          <w:sz w:val="20"/>
          <w:lang w:val="uz-Cyrl-UZ"/>
        </w:rPr>
        <w:t>222</w:t>
      </w:r>
    </w:p>
    <w:p w14:paraId="3299D1BD" w14:textId="6B9189E0" w:rsidR="00DF67FB" w:rsidRPr="00F23E8A" w:rsidRDefault="00A3363C">
      <w:pPr>
        <w:tabs>
          <w:tab w:val="center" w:pos="1037"/>
          <w:tab w:val="center" w:pos="11542"/>
        </w:tabs>
        <w:spacing w:after="4"/>
        <w:rPr>
          <w:lang w:val="uz-Cyrl-UZ"/>
        </w:rPr>
      </w:pPr>
      <w:r w:rsidRPr="00F23E8A">
        <w:rPr>
          <w:lang w:val="uz-Cyrl-UZ"/>
        </w:rPr>
        <w:tab/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Отчетный период: </w:t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ab/>
      </w:r>
      <w:r w:rsidR="0032467E"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         </w:t>
      </w:r>
      <w:r w:rsidR="006F1B2D" w:rsidRPr="00F23E8A">
        <w:rPr>
          <w:rFonts w:ascii="Times New Roman" w:eastAsia="Times New Roman" w:hAnsi="Times New Roman" w:cs="Times New Roman"/>
          <w:sz w:val="20"/>
          <w:lang w:val="uz-Cyrl-UZ"/>
        </w:rPr>
        <w:t>II</w:t>
      </w:r>
      <w:r w:rsidR="0032467E"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</w:t>
      </w:r>
      <w:r w:rsidR="0032467E" w:rsidRPr="00F23E8A">
        <w:rPr>
          <w:lang w:val="uz-Cyrl-UZ"/>
        </w:rPr>
        <w:t>квартал</w:t>
      </w:r>
    </w:p>
    <w:p w14:paraId="5210075E" w14:textId="77777777" w:rsidR="00DF67FB" w:rsidRPr="00F23E8A" w:rsidRDefault="00A3363C">
      <w:pPr>
        <w:spacing w:after="4"/>
        <w:ind w:left="255" w:hanging="10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20"/>
          <w:lang w:val="uz-Cyrl-UZ"/>
        </w:rPr>
        <w:t>Министерство:</w:t>
      </w:r>
    </w:p>
    <w:p w14:paraId="4BF77478" w14:textId="77777777" w:rsidR="00DF67FB" w:rsidRPr="00F23E8A" w:rsidRDefault="00A3363C">
      <w:pPr>
        <w:spacing w:after="4"/>
        <w:ind w:left="255" w:hanging="10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20"/>
          <w:lang w:val="uz-Cyrl-UZ"/>
        </w:rPr>
        <w:t>Уровень бюджета:</w:t>
      </w:r>
      <w:r w:rsidR="00817AC9">
        <w:rPr>
          <w:rFonts w:ascii="Times New Roman" w:eastAsia="Times New Roman" w:hAnsi="Times New Roman" w:cs="Times New Roman"/>
          <w:sz w:val="20"/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F3BF8D5" w14:textId="77777777" w:rsidR="00195964" w:rsidRPr="00F23E8A" w:rsidRDefault="0032467E" w:rsidP="0032467E">
      <w:pPr>
        <w:tabs>
          <w:tab w:val="center" w:pos="451"/>
          <w:tab w:val="center" w:pos="11540"/>
        </w:tabs>
        <w:spacing w:after="3"/>
        <w:rPr>
          <w:rFonts w:ascii="Times New Roman" w:eastAsia="Times New Roman" w:hAnsi="Times New Roman" w:cs="Times New Roman"/>
          <w:sz w:val="20"/>
          <w:lang w:val="uz-Cyrl-UZ"/>
        </w:rPr>
      </w:pP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  </w:t>
      </w:r>
      <w:r w:rsidR="00A3363C"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Еденица измерения: тыс. сум </w:t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ab/>
        <w:t xml:space="preserve">                                            </w:t>
      </w:r>
    </w:p>
    <w:p w14:paraId="6AC5EA07" w14:textId="77777777" w:rsidR="00DF67FB" w:rsidRPr="00F23E8A" w:rsidRDefault="00195964" w:rsidP="0032467E">
      <w:pPr>
        <w:tabs>
          <w:tab w:val="center" w:pos="451"/>
          <w:tab w:val="center" w:pos="11540"/>
        </w:tabs>
        <w:spacing w:after="3"/>
        <w:rPr>
          <w:lang w:val="uz-Cyrl-UZ"/>
        </w:rPr>
      </w:pP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    </w:t>
      </w:r>
      <w:r w:rsidRPr="00F23E8A">
        <w:rPr>
          <w:lang w:val="uz-Cyrl-UZ"/>
        </w:rPr>
        <w:t xml:space="preserve">Л/С:                                                                                                                                                 </w:t>
      </w:r>
      <w:r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                                                                   </w:t>
      </w:r>
      <w:r w:rsidR="0032467E" w:rsidRPr="00F23E8A">
        <w:rPr>
          <w:rFonts w:ascii="Times New Roman" w:eastAsia="Times New Roman" w:hAnsi="Times New Roman" w:cs="Times New Roman"/>
          <w:sz w:val="20"/>
          <w:lang w:val="uz-Cyrl-UZ"/>
        </w:rPr>
        <w:t xml:space="preserve">  </w:t>
      </w:r>
      <w:r w:rsidR="00DA2747">
        <w:t>304210860262667011990222001</w:t>
      </w:r>
    </w:p>
    <w:tbl>
      <w:tblPr>
        <w:tblStyle w:val="TableGrid"/>
        <w:tblW w:w="15244" w:type="dxa"/>
        <w:tblInd w:w="-206" w:type="dxa"/>
        <w:tblCellMar>
          <w:top w:w="27" w:type="dxa"/>
          <w:left w:w="34" w:type="dxa"/>
          <w:right w:w="96" w:type="dxa"/>
        </w:tblCellMar>
        <w:tblLook w:val="04A0" w:firstRow="1" w:lastRow="0" w:firstColumn="1" w:lastColumn="0" w:noHBand="0" w:noVBand="1"/>
      </w:tblPr>
      <w:tblGrid>
        <w:gridCol w:w="428"/>
        <w:gridCol w:w="692"/>
        <w:gridCol w:w="612"/>
        <w:gridCol w:w="5375"/>
        <w:gridCol w:w="1107"/>
        <w:gridCol w:w="1748"/>
        <w:gridCol w:w="1800"/>
        <w:gridCol w:w="1648"/>
        <w:gridCol w:w="1834"/>
      </w:tblGrid>
      <w:tr w:rsidR="000534F4" w:rsidRPr="00F23E8A" w14:paraId="125366DA" w14:textId="77777777" w:rsidTr="003932A9">
        <w:trPr>
          <w:trHeight w:val="1105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0090D" w14:textId="77777777" w:rsidR="00195964" w:rsidRPr="00F23E8A" w:rsidRDefault="00195964" w:rsidP="00F23E8A">
            <w:pPr>
              <w:ind w:left="87"/>
              <w:rPr>
                <w:lang w:val="uz-Cyrl-UZ"/>
              </w:rPr>
            </w:pPr>
            <w:r w:rsidRPr="00F23E8A">
              <w:rPr>
                <w:noProof/>
              </w:rPr>
              <mc:AlternateContent>
                <mc:Choice Requires="wpg">
                  <w:drawing>
                    <wp:inline distT="0" distB="0" distL="0" distR="0" wp14:anchorId="3819A92A" wp14:editId="4B7B85E7">
                      <wp:extent cx="119270" cy="683813"/>
                      <wp:effectExtent l="0" t="0" r="0" b="0"/>
                      <wp:docPr id="1" name="Group 76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270" cy="683813"/>
                                <a:chOff x="1" y="-203212"/>
                                <a:chExt cx="169632" cy="819005"/>
                              </a:xfrm>
                            </wpg:grpSpPr>
                            <wps:wsp>
                              <wps:cNvPr id="2" name="Rectangle 1436"/>
                              <wps:cNvSpPr/>
                              <wps:spPr>
                                <a:xfrm rot="16200001">
                                  <a:off x="-324686" y="121475"/>
                                  <a:ext cx="8190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DE4A33" w14:textId="77777777" w:rsidR="007D043D" w:rsidRDefault="007D043D" w:rsidP="001959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Категория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9A92A" id="Group 76992" o:spid="_x0000_s1026" style="width:9.4pt;height:53.85pt;mso-position-horizontal-relative:char;mso-position-vertical-relative:line" coordorigin=",-2032" coordsize="1696,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">
                      <v:rect id="Rectangle 1436" o:spid="_x0000_s1027" style="position:absolute;left:-3247;top:1215;width:818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uxAAAANo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jhfiXcALn5BQAA//8DAFBLAQItABQABgAIAAAAIQDb4fbL7gAAAIUBAAATAAAAAAAAAAAA&#10;AAAAAAAAAABbQ29udGVudF9UeXBlc10ueG1sUEsBAi0AFAAGAAgAAAAhAFr0LFu/AAAAFQEAAAsA&#10;AAAAAAAAAAAAAAAAHwEAAF9yZWxzLy5yZWxzUEsBAi0AFAAGAAgAAAAhAEwwW+7EAAAA2gAAAA8A&#10;AAAAAAAAAAAAAAAABwIAAGRycy9kb3ducmV2LnhtbFBLBQYAAAAAAwADALcAAAD4AgAAAAA=&#10;" filled="f" stroked="f">
                        <v:textbox inset="0,0,0,0">
                          <w:txbxContent>
                            <w:p w14:paraId="05DE4A33" w14:textId="77777777" w:rsidR="007D043D" w:rsidRDefault="007D043D" w:rsidP="001959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Категория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10F7" w14:textId="77777777" w:rsidR="00195964" w:rsidRPr="00F23E8A" w:rsidRDefault="00195964" w:rsidP="00F23E8A">
            <w:pPr>
              <w:ind w:left="82"/>
              <w:rPr>
                <w:lang w:val="uz-Cyrl-UZ"/>
              </w:rPr>
            </w:pPr>
            <w:r w:rsidRPr="00F23E8A">
              <w:rPr>
                <w:noProof/>
              </w:rPr>
              <mc:AlternateContent>
                <mc:Choice Requires="wpg">
                  <w:drawing>
                    <wp:inline distT="0" distB="0" distL="0" distR="0" wp14:anchorId="5CCCB9FF" wp14:editId="350845A0">
                      <wp:extent cx="262393" cy="667910"/>
                      <wp:effectExtent l="0" t="0" r="0" b="0"/>
                      <wp:docPr id="3" name="Group 77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393" cy="667910"/>
                                <a:chOff x="0" y="0"/>
                                <a:chExt cx="307375" cy="625328"/>
                              </a:xfrm>
                            </wpg:grpSpPr>
                            <wps:wsp>
                              <wps:cNvPr id="4" name="Rectangle 1437"/>
                              <wps:cNvSpPr/>
                              <wps:spPr>
                                <a:xfrm rot="-5399999">
                                  <a:off x="-258860" y="145019"/>
                                  <a:ext cx="68735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0C6E9E" w14:textId="77777777" w:rsidR="007D043D" w:rsidRDefault="007D043D" w:rsidP="001959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Статья 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" name="Rectangle 1438"/>
                              <wps:cNvSpPr/>
                              <wps:spPr>
                                <a:xfrm rot="-5399999">
                                  <a:off x="-151194" y="124669"/>
                                  <a:ext cx="83168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9909C" w14:textId="77777777" w:rsidR="007D043D" w:rsidRDefault="007D043D" w:rsidP="001959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подстатья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CB9FF" id="Group 77015" o:spid="_x0000_s1028" style="width:20.65pt;height:52.6pt;mso-position-horizontal-relative:char;mso-position-vertical-relative:line" coordsize="3073,6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">
                      <v:rect id="Rectangle 1437" o:spid="_x0000_s1029" style="position:absolute;left:-2589;top:1451;width:687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    <v:textbox inset="0,0,0,0">
                          <w:txbxContent>
                            <w:p w14:paraId="670C6E9E" w14:textId="77777777" w:rsidR="007D043D" w:rsidRDefault="007D043D" w:rsidP="001959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Статья и</w:t>
                              </w:r>
                            </w:p>
                          </w:txbxContent>
                        </v:textbox>
                      </v:rect>
                      <v:rect id="Rectangle 1438" o:spid="_x0000_s1030" style="position:absolute;left:-1512;top:1247;width:831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" filled="f" stroked="f">
                        <v:textbox inset="0,0,0,0">
                          <w:txbxContent>
                            <w:p w14:paraId="0C99909C" w14:textId="77777777" w:rsidR="007D043D" w:rsidRDefault="007D043D" w:rsidP="001959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подстатья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9406" w14:textId="77777777" w:rsidR="00195964" w:rsidRPr="00F23E8A" w:rsidRDefault="00195964" w:rsidP="00F23E8A">
            <w:pPr>
              <w:ind w:left="135"/>
              <w:rPr>
                <w:lang w:val="uz-Cyrl-UZ"/>
              </w:rPr>
            </w:pPr>
            <w:r w:rsidRPr="00F23E8A">
              <w:rPr>
                <w:noProof/>
              </w:rPr>
              <mc:AlternateContent>
                <mc:Choice Requires="wpg">
                  <w:drawing>
                    <wp:inline distT="0" distB="0" distL="0" distR="0" wp14:anchorId="1963EABC" wp14:editId="2930FF72">
                      <wp:extent cx="117613" cy="628153"/>
                      <wp:effectExtent l="0" t="0" r="0" b="0"/>
                      <wp:docPr id="6" name="Group 77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13" cy="628153"/>
                                <a:chOff x="0" y="0"/>
                                <a:chExt cx="127543" cy="509095"/>
                              </a:xfrm>
                            </wpg:grpSpPr>
                            <wps:wsp>
                              <wps:cNvPr id="7" name="Rectangle 1439"/>
                              <wps:cNvSpPr/>
                              <wps:spPr>
                                <a:xfrm rot="-5399999">
                                  <a:off x="-253732" y="85731"/>
                                  <a:ext cx="67709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4CC1A" w14:textId="77777777" w:rsidR="007D043D" w:rsidRDefault="007D043D" w:rsidP="0019596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Элемент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3EABC" id="Group 77034" o:spid="_x0000_s1031" style="width:9.25pt;height:49.45pt;mso-position-horizontal-relative:char;mso-position-vertical-relative:line" coordsize="127543,50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">
                      <v:rect id="Rectangle 1439" o:spid="_x0000_s1032" style="position:absolute;left:-253732;top:85731;width:67709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      <v:textbox inset="0,0,0,0">
                          <w:txbxContent>
                            <w:p w14:paraId="0704CC1A" w14:textId="77777777" w:rsidR="007D043D" w:rsidRDefault="007D043D" w:rsidP="0019596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Элемент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E57CF" w14:textId="77777777" w:rsidR="00195964" w:rsidRPr="00F23E8A" w:rsidRDefault="00195964" w:rsidP="00F23E8A">
            <w:pPr>
              <w:ind w:left="6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Наименование расходов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B91CB" w14:textId="77777777" w:rsidR="00195964" w:rsidRPr="00F23E8A" w:rsidRDefault="00195964" w:rsidP="00F23E8A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Код строки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4DA4F" w14:textId="77777777" w:rsidR="00195964" w:rsidRPr="00F23E8A" w:rsidRDefault="00195964" w:rsidP="00F23E8A">
            <w:pPr>
              <w:spacing w:after="8"/>
              <w:ind w:left="8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Утвержденный</w:t>
            </w:r>
          </w:p>
          <w:p w14:paraId="2177E011" w14:textId="77777777" w:rsidR="00195964" w:rsidRPr="00F23E8A" w:rsidRDefault="00195964" w:rsidP="00F23E8A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 xml:space="preserve">(уточненный) план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BE13" w14:textId="77777777" w:rsidR="00195964" w:rsidRPr="00F23E8A" w:rsidRDefault="00195964" w:rsidP="00F23E8A">
            <w:pPr>
              <w:spacing w:line="267" w:lineRule="auto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 xml:space="preserve">Профинансировано </w:t>
            </w:r>
          </w:p>
          <w:p w14:paraId="1F17A6D6" w14:textId="77777777" w:rsidR="00195964" w:rsidRPr="00F23E8A" w:rsidRDefault="00195964" w:rsidP="00F23E8A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за отчетный период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219A" w14:textId="77777777" w:rsidR="00195964" w:rsidRPr="00F23E8A" w:rsidRDefault="00195964" w:rsidP="00F23E8A">
            <w:pPr>
              <w:ind w:left="101" w:firstLine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Всего кассовых расходов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E042F" w14:textId="77777777" w:rsidR="00195964" w:rsidRPr="00F23E8A" w:rsidRDefault="00195964" w:rsidP="00F23E8A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Всего фактические расходы</w:t>
            </w:r>
          </w:p>
        </w:tc>
      </w:tr>
      <w:tr w:rsidR="000534F4" w:rsidRPr="00F23E8A" w14:paraId="3F0FD0D3" w14:textId="77777777" w:rsidTr="003932A9">
        <w:trPr>
          <w:trHeight w:val="288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9D82A1" w14:textId="77777777" w:rsidR="00195964" w:rsidRPr="00F23E8A" w:rsidRDefault="00195964" w:rsidP="00F23E8A">
            <w:pPr>
              <w:rPr>
                <w:lang w:val="uz-Cyrl-UZ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A90E43" w14:textId="77777777" w:rsidR="00195964" w:rsidRPr="00F23E8A" w:rsidRDefault="00195964" w:rsidP="00F23E8A">
            <w:pPr>
              <w:ind w:left="28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lang w:val="uz-Cyrl-UZ"/>
              </w:rPr>
              <w:t>А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0DE2" w14:textId="77777777" w:rsidR="00195964" w:rsidRPr="00F23E8A" w:rsidRDefault="00195964" w:rsidP="00F23E8A">
            <w:pPr>
              <w:ind w:left="5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Б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865E" w14:textId="77777777" w:rsidR="00195964" w:rsidRPr="00F23E8A" w:rsidRDefault="00195964" w:rsidP="00F23E8A">
            <w:pPr>
              <w:ind w:left="6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BA4F" w14:textId="77777777" w:rsidR="00195964" w:rsidRPr="00F23E8A" w:rsidRDefault="00195964" w:rsidP="00F23E8A">
            <w:pPr>
              <w:ind w:left="6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53C6" w14:textId="77777777" w:rsidR="00195964" w:rsidRPr="00F23E8A" w:rsidRDefault="00195964" w:rsidP="00F23E8A">
            <w:pPr>
              <w:ind w:left="6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3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9C22" w14:textId="77777777" w:rsidR="00195964" w:rsidRPr="00F23E8A" w:rsidRDefault="00195964" w:rsidP="00F23E8A">
            <w:pPr>
              <w:ind w:left="6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4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9AFF3" w14:textId="77777777" w:rsidR="00195964" w:rsidRPr="00F23E8A" w:rsidRDefault="00195964" w:rsidP="00F23E8A">
            <w:pPr>
              <w:ind w:left="6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5</w:t>
            </w:r>
          </w:p>
        </w:tc>
      </w:tr>
      <w:tr w:rsidR="006F1B2D" w:rsidRPr="00F23E8A" w14:paraId="03DD85B9" w14:textId="77777777" w:rsidTr="00362BB6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AF66F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DA9C" w14:textId="77777777" w:rsidR="006F1B2D" w:rsidRPr="00F23E8A" w:rsidRDefault="006F1B2D" w:rsidP="006F1B2D">
            <w:pPr>
              <w:ind w:left="8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8E28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5533" w14:textId="77777777" w:rsidR="006F1B2D" w:rsidRPr="00F23E8A" w:rsidRDefault="006F1B2D" w:rsidP="006F1B2D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IV-группа "Другие расходы"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2FA2" w14:textId="77777777" w:rsidR="006F1B2D" w:rsidRPr="00F23E8A" w:rsidRDefault="006F1B2D" w:rsidP="006F1B2D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5D33" w14:textId="0632A735" w:rsidR="006F1B2D" w:rsidRPr="00B05E01" w:rsidRDefault="006F1B2D" w:rsidP="006F1B2D">
            <w:pPr>
              <w:jc w:val="center"/>
              <w:rPr>
                <w:b/>
                <w:bCs/>
              </w:rPr>
            </w:pPr>
            <w:r w:rsidRPr="00B05E01">
              <w:rPr>
                <w:b/>
                <w:bCs/>
              </w:rPr>
              <w:t xml:space="preserve">1 277 627 125,28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5767" w14:textId="4FE3CF23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7D738" w14:textId="51B8BC44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86027" w14:textId="42CDEAD4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</w:tr>
      <w:tr w:rsidR="006F1B2D" w:rsidRPr="00F23E8A" w14:paraId="46670EA6" w14:textId="77777777" w:rsidTr="00362BB6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BD9B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9D460" w14:textId="77777777" w:rsidR="006F1B2D" w:rsidRPr="00F23E8A" w:rsidRDefault="006F1B2D" w:rsidP="006F1B2D">
            <w:pPr>
              <w:ind w:left="8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90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54462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57D1" w14:textId="77777777" w:rsidR="006F1B2D" w:rsidRPr="00F23E8A" w:rsidRDefault="006F1B2D" w:rsidP="006F1B2D">
            <w:pP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Расходы по финансовым активам и обязательствам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BC34" w14:textId="77777777" w:rsidR="006F1B2D" w:rsidRPr="00F23E8A" w:rsidRDefault="006F1B2D" w:rsidP="006F1B2D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D11D" w14:textId="60B40C36" w:rsidR="006F1B2D" w:rsidRPr="00B05E01" w:rsidRDefault="006F1B2D" w:rsidP="006F1B2D">
            <w:pPr>
              <w:jc w:val="center"/>
              <w:rPr>
                <w:b/>
                <w:bCs/>
              </w:rPr>
            </w:pPr>
            <w:r w:rsidRPr="00B05E01">
              <w:rPr>
                <w:b/>
                <w:bCs/>
              </w:rPr>
              <w:t xml:space="preserve">1 277 627 125,28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FE2E" w14:textId="7B4014E4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10D7" w14:textId="2DB1913B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D1AF" w14:textId="2831CFA6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</w:tr>
      <w:tr w:rsidR="006F1B2D" w:rsidRPr="00F23E8A" w14:paraId="7B2F564A" w14:textId="77777777" w:rsidTr="00362BB6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9DB9B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B953" w14:textId="77777777" w:rsidR="006F1B2D" w:rsidRPr="00F23E8A" w:rsidRDefault="006F1B2D" w:rsidP="006F1B2D">
            <w:pPr>
              <w:ind w:left="8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92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9445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90338" w14:textId="77777777" w:rsidR="006F1B2D" w:rsidRPr="00F23E8A" w:rsidRDefault="006F1B2D" w:rsidP="006F1B2D">
            <w:pP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По обязательствам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4168" w14:textId="77777777" w:rsidR="006F1B2D" w:rsidRPr="00F23E8A" w:rsidRDefault="006F1B2D" w:rsidP="006F1B2D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DFE3" w14:textId="600081E7" w:rsidR="006F1B2D" w:rsidRPr="00B05E01" w:rsidRDefault="006F1B2D" w:rsidP="006F1B2D">
            <w:pPr>
              <w:jc w:val="center"/>
              <w:rPr>
                <w:b/>
                <w:bCs/>
              </w:rPr>
            </w:pPr>
            <w:r w:rsidRPr="00B05E01">
              <w:rPr>
                <w:b/>
                <w:bCs/>
              </w:rPr>
              <w:t xml:space="preserve">1 277 627 125,28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EEA4" w14:textId="7CC5CAB8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E7FC" w14:textId="50C7DFD6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EA9A7" w14:textId="53522427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</w:tr>
      <w:tr w:rsidR="006F1B2D" w:rsidRPr="00F23E8A" w14:paraId="33DB1235" w14:textId="77777777" w:rsidTr="00362BB6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E40ED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DC19A" w14:textId="77777777" w:rsidR="006F1B2D" w:rsidRPr="00F23E8A" w:rsidRDefault="006F1B2D" w:rsidP="006F1B2D">
            <w:pPr>
              <w:ind w:left="8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92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144C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A245" w14:textId="77777777" w:rsidR="006F1B2D" w:rsidRPr="00F23E8A" w:rsidRDefault="006F1B2D" w:rsidP="006F1B2D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Внешние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9F1E1" w14:textId="77777777" w:rsidR="006F1B2D" w:rsidRPr="00F23E8A" w:rsidRDefault="006F1B2D" w:rsidP="006F1B2D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04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2327" w14:textId="06106404" w:rsidR="006F1B2D" w:rsidRPr="00B05E01" w:rsidRDefault="006F1B2D" w:rsidP="006F1B2D">
            <w:pPr>
              <w:jc w:val="center"/>
              <w:rPr>
                <w:b/>
                <w:bCs/>
              </w:rPr>
            </w:pPr>
            <w:r w:rsidRPr="00B05E01">
              <w:rPr>
                <w:b/>
                <w:bCs/>
              </w:rPr>
              <w:t xml:space="preserve">1 277 627 125,28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E4903" w14:textId="2EC16513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DA9E" w14:textId="025AC224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DA21" w14:textId="24A93D24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</w:tr>
      <w:tr w:rsidR="006F1B2D" w:rsidRPr="00F23E8A" w14:paraId="33E3E162" w14:textId="77777777" w:rsidTr="00362BB6">
        <w:tblPrEx>
          <w:tblCellMar>
            <w:top w:w="40" w:type="dxa"/>
            <w:right w:w="106" w:type="dxa"/>
          </w:tblCellMar>
        </w:tblPrEx>
        <w:trPr>
          <w:trHeight w:val="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5C82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DE96" w14:textId="77777777" w:rsidR="006F1B2D" w:rsidRPr="00F23E8A" w:rsidRDefault="006F1B2D" w:rsidP="006F1B2D">
            <w:pPr>
              <w:ind w:left="8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92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307F9" w14:textId="77777777" w:rsidR="006F1B2D" w:rsidRPr="00F23E8A" w:rsidRDefault="006F1B2D" w:rsidP="006F1B2D">
            <w:pPr>
              <w:ind w:left="91"/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2</w:t>
            </w: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8904" w14:textId="77777777" w:rsidR="006F1B2D" w:rsidRPr="00F23E8A" w:rsidRDefault="006F1B2D" w:rsidP="006F1B2D">
            <w:pP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</w:pPr>
            <w:r w:rsidRPr="00DE5BC0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Кредиты и займы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622B6" w14:textId="77777777" w:rsidR="006F1B2D" w:rsidRPr="00F23E8A" w:rsidRDefault="006F1B2D" w:rsidP="006F1B2D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05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8C2A" w14:textId="5E6A79E0" w:rsidR="006F1B2D" w:rsidRPr="00B05E01" w:rsidRDefault="006F1B2D" w:rsidP="006F1B2D">
            <w:pPr>
              <w:jc w:val="center"/>
              <w:rPr>
                <w:b/>
                <w:bCs/>
              </w:rPr>
            </w:pPr>
            <w:r w:rsidRPr="00B05E01">
              <w:rPr>
                <w:b/>
                <w:bCs/>
              </w:rPr>
              <w:t xml:space="preserve">1 277 627 125,28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FE40" w14:textId="1BB26D35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B2AB" w14:textId="3A33F294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C26A9" w14:textId="5FFAA190" w:rsidR="006F1B2D" w:rsidRPr="006F1B2D" w:rsidRDefault="006F1B2D" w:rsidP="006F1B2D">
            <w:pPr>
              <w:ind w:left="77"/>
              <w:jc w:val="center"/>
              <w:rPr>
                <w:b/>
                <w:bCs/>
                <w:lang w:val="uz-Cyrl-UZ"/>
              </w:rPr>
            </w:pPr>
            <w:r w:rsidRPr="006F1B2D">
              <w:rPr>
                <w:b/>
                <w:bCs/>
              </w:rPr>
              <w:t>458 680 578,49</w:t>
            </w:r>
          </w:p>
        </w:tc>
      </w:tr>
      <w:tr w:rsidR="006F1B2D" w:rsidRPr="00F23E8A" w14:paraId="4EAD2EB2" w14:textId="77777777" w:rsidTr="0037398C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4B16" w14:textId="77777777" w:rsidR="006F1B2D" w:rsidRPr="00F23E8A" w:rsidRDefault="006F1B2D" w:rsidP="006F1B2D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9"/>
                <w:lang w:val="uz-Cyrl-UZ"/>
              </w:rPr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66B4" w14:textId="77777777" w:rsidR="006F1B2D" w:rsidRPr="00F23E8A" w:rsidRDefault="006F1B2D" w:rsidP="006F1B2D">
            <w:pPr>
              <w:ind w:left="8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9"/>
                <w:lang w:val="uz-Cyrl-UZ"/>
              </w:rPr>
              <w:t>92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3EDD1" w14:textId="77777777" w:rsidR="006F1B2D" w:rsidRPr="00F23E8A" w:rsidRDefault="006F1B2D" w:rsidP="006F1B2D">
            <w:pPr>
              <w:ind w:left="91"/>
              <w:rPr>
                <w:rFonts w:ascii="Times New Roman" w:eastAsia="Times New Roman" w:hAnsi="Times New Roman" w:cs="Times New Roman"/>
                <w:sz w:val="19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9"/>
                <w:lang w:val="uz-Cyrl-UZ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lang w:val="uz-Cyrl-UZ"/>
              </w:rPr>
              <w:t>2</w:t>
            </w:r>
            <w:r w:rsidRPr="00F23E8A">
              <w:rPr>
                <w:rFonts w:ascii="Times New Roman" w:eastAsia="Times New Roman" w:hAnsi="Times New Roman" w:cs="Times New Roman"/>
                <w:sz w:val="19"/>
                <w:lang w:val="uz-Cyrl-UZ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lang w:val="uz-Cyrl-UZ"/>
              </w:rPr>
              <w:t>0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75060" w14:textId="77777777" w:rsidR="006F1B2D" w:rsidRPr="00F23E8A" w:rsidRDefault="006F1B2D" w:rsidP="006F1B2D">
            <w:pPr>
              <w:rPr>
                <w:rFonts w:ascii="Times New Roman" w:eastAsia="Times New Roman" w:hAnsi="Times New Roman" w:cs="Times New Roman"/>
                <w:sz w:val="19"/>
                <w:lang w:val="uz-Cyrl-UZ"/>
              </w:rPr>
            </w:pPr>
            <w:r w:rsidRPr="00DE5BC0">
              <w:rPr>
                <w:rFonts w:ascii="Times New Roman" w:eastAsia="Times New Roman" w:hAnsi="Times New Roman" w:cs="Times New Roman"/>
                <w:sz w:val="19"/>
                <w:lang w:val="uz-Cyrl-UZ"/>
              </w:rPr>
              <w:t>Погашение кредитов иностранных правительств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70D4" w14:textId="77777777" w:rsidR="006F1B2D" w:rsidRPr="00F23E8A" w:rsidRDefault="006F1B2D" w:rsidP="006F1B2D">
            <w:pPr>
              <w:ind w:left="91"/>
              <w:jc w:val="center"/>
              <w:rPr>
                <w:lang w:val="uz-Cyrl-UZ"/>
              </w:rPr>
            </w:pPr>
            <w:r w:rsidRPr="00F23E8A">
              <w:rPr>
                <w:lang w:val="uz-Cyrl-UZ"/>
              </w:rPr>
              <w:t>06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C5BE4" w14:textId="7C2F838A" w:rsidR="006F1B2D" w:rsidRPr="00B05E01" w:rsidRDefault="006F1B2D" w:rsidP="006F1B2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lang w:val="uz-Cyrl-UZ"/>
              </w:rPr>
              <w:t xml:space="preserve"> </w:t>
            </w:r>
            <w:r w:rsidRPr="00442D8D">
              <w:t>1 277 627 125,28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E22BB" w14:textId="67752003" w:rsidR="006F1B2D" w:rsidRPr="005B39CB" w:rsidRDefault="006F1B2D" w:rsidP="006F1B2D">
            <w:pPr>
              <w:ind w:left="77"/>
              <w:jc w:val="center"/>
              <w:rPr>
                <w:lang w:val="uz-Cyrl-UZ"/>
              </w:rPr>
            </w:pPr>
            <w:r>
              <w:t>458</w:t>
            </w:r>
            <w:r>
              <w:rPr>
                <w:lang w:val="en-US"/>
              </w:rPr>
              <w:t xml:space="preserve"> </w:t>
            </w:r>
            <w:r>
              <w:t>680</w:t>
            </w:r>
            <w:r>
              <w:rPr>
                <w:lang w:val="en-US"/>
              </w:rPr>
              <w:t xml:space="preserve"> </w:t>
            </w:r>
            <w:r>
              <w:t>578,49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1ECD" w14:textId="72F024B6" w:rsidR="006F1B2D" w:rsidRDefault="006F1B2D" w:rsidP="006F1B2D">
            <w:pPr>
              <w:jc w:val="center"/>
            </w:pPr>
            <w:r w:rsidRPr="00BA560F">
              <w:t>458</w:t>
            </w:r>
            <w:r w:rsidRPr="00BA560F">
              <w:rPr>
                <w:lang w:val="en-US"/>
              </w:rPr>
              <w:t xml:space="preserve"> </w:t>
            </w:r>
            <w:r w:rsidRPr="00BA560F">
              <w:t>680</w:t>
            </w:r>
            <w:r w:rsidRPr="00BA560F">
              <w:rPr>
                <w:lang w:val="en-US"/>
              </w:rPr>
              <w:t xml:space="preserve"> </w:t>
            </w:r>
            <w:r w:rsidRPr="00BA560F">
              <w:t>578,49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6129" w14:textId="58728B35" w:rsidR="006F1B2D" w:rsidRDefault="006F1B2D" w:rsidP="006F1B2D">
            <w:pPr>
              <w:jc w:val="center"/>
            </w:pPr>
            <w:r w:rsidRPr="00BA560F">
              <w:t>458</w:t>
            </w:r>
            <w:r w:rsidRPr="00BA560F">
              <w:rPr>
                <w:lang w:val="en-US"/>
              </w:rPr>
              <w:t xml:space="preserve"> </w:t>
            </w:r>
            <w:r w:rsidRPr="00BA560F">
              <w:t>680</w:t>
            </w:r>
            <w:r w:rsidRPr="00BA560F">
              <w:rPr>
                <w:lang w:val="en-US"/>
              </w:rPr>
              <w:t xml:space="preserve"> </w:t>
            </w:r>
            <w:r w:rsidRPr="00BA560F">
              <w:t>578,49</w:t>
            </w:r>
          </w:p>
        </w:tc>
      </w:tr>
      <w:tr w:rsidR="006F1B2D" w:rsidRPr="00F23E8A" w14:paraId="42DDFC64" w14:textId="77777777" w:rsidTr="0037398C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4378" w14:textId="77777777" w:rsidR="006F1B2D" w:rsidRPr="00F23E8A" w:rsidRDefault="006F1B2D" w:rsidP="006F1B2D">
            <w:pPr>
              <w:ind w:left="120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X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A4682" w14:textId="77777777" w:rsidR="006F1B2D" w:rsidRPr="00F23E8A" w:rsidRDefault="006F1B2D" w:rsidP="006F1B2D">
            <w:pPr>
              <w:ind w:left="9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X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C2FF" w14:textId="77777777" w:rsidR="006F1B2D" w:rsidRPr="00F23E8A" w:rsidRDefault="006F1B2D" w:rsidP="006F1B2D">
            <w:pPr>
              <w:ind w:left="163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X</w:t>
            </w:r>
          </w:p>
        </w:tc>
        <w:tc>
          <w:tcPr>
            <w:tcW w:w="5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854FB" w14:textId="77777777" w:rsidR="006F1B2D" w:rsidRPr="00F23E8A" w:rsidRDefault="006F1B2D" w:rsidP="006F1B2D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ВСЕГО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D856" w14:textId="77777777" w:rsidR="006F1B2D" w:rsidRPr="00F23E8A" w:rsidRDefault="006F1B2D" w:rsidP="006F1B2D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07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802BB" w14:textId="35E89CDC" w:rsidR="006F1B2D" w:rsidRPr="00B05E01" w:rsidRDefault="006F1B2D" w:rsidP="006F1B2D">
            <w:pPr>
              <w:rPr>
                <w:b/>
                <w:bCs/>
                <w:lang w:val="uz-Cyrl-UZ"/>
              </w:rPr>
            </w:pPr>
            <w:r w:rsidRPr="00B05E01">
              <w:rPr>
                <w:b/>
                <w:bCs/>
              </w:rPr>
              <w:t xml:space="preserve">1 277 627 125,28 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DA634" w14:textId="1971FAF1" w:rsidR="006F1B2D" w:rsidRPr="00B05E01" w:rsidRDefault="006F1B2D" w:rsidP="006F1B2D">
            <w:pPr>
              <w:ind w:left="87"/>
              <w:jc w:val="center"/>
              <w:rPr>
                <w:b/>
                <w:bCs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E120" w14:textId="62BC3FBF" w:rsidR="006F1B2D" w:rsidRPr="00B05E01" w:rsidRDefault="006F1B2D" w:rsidP="006F1B2D">
            <w:pPr>
              <w:ind w:left="87"/>
              <w:jc w:val="center"/>
              <w:rPr>
                <w:b/>
                <w:bCs/>
              </w:rPr>
            </w:pPr>
            <w:r w:rsidRPr="006F1B2D">
              <w:rPr>
                <w:b/>
                <w:bCs/>
              </w:rPr>
              <w:t>458 680 578,49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3FFE" w14:textId="2352E466" w:rsidR="006F1B2D" w:rsidRPr="00B05E01" w:rsidRDefault="006F1B2D" w:rsidP="006F1B2D">
            <w:pPr>
              <w:ind w:left="87"/>
              <w:jc w:val="center"/>
              <w:rPr>
                <w:b/>
                <w:bCs/>
              </w:rPr>
            </w:pPr>
            <w:r w:rsidRPr="006F1B2D">
              <w:rPr>
                <w:b/>
                <w:bCs/>
              </w:rPr>
              <w:t>458 680 578,49</w:t>
            </w:r>
          </w:p>
        </w:tc>
      </w:tr>
    </w:tbl>
    <w:p w14:paraId="592871C0" w14:textId="77777777" w:rsidR="00195964" w:rsidRPr="00F23E8A" w:rsidRDefault="00195964" w:rsidP="0032467E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7FA0C264" w14:textId="77777777" w:rsidR="00195964" w:rsidRPr="00F23E8A" w:rsidRDefault="00195964" w:rsidP="0032467E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554E68E4" w14:textId="77777777" w:rsidR="00195964" w:rsidRPr="00F23E8A" w:rsidRDefault="00195964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3C1AE8B1" w14:textId="77777777" w:rsidR="000534F4" w:rsidRPr="00F23E8A" w:rsidRDefault="000534F4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6F5D9D6C" w14:textId="77777777" w:rsidR="00195964" w:rsidRPr="00F23E8A" w:rsidRDefault="00195964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756D313E" w14:textId="77777777" w:rsidR="00195964" w:rsidRDefault="00195964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7906FED9" w14:textId="77777777" w:rsidR="008732F1" w:rsidRPr="00F23E8A" w:rsidRDefault="008732F1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1C6BB741" w14:textId="77777777" w:rsidR="00195964" w:rsidRPr="00F23E8A" w:rsidRDefault="00195964">
      <w:pPr>
        <w:tabs>
          <w:tab w:val="center" w:pos="451"/>
          <w:tab w:val="center" w:pos="11540"/>
        </w:tabs>
        <w:spacing w:after="3"/>
        <w:rPr>
          <w:lang w:val="uz-Cyrl-UZ"/>
        </w:rPr>
      </w:pPr>
    </w:p>
    <w:p w14:paraId="6B620C28" w14:textId="7ED96A12" w:rsidR="00DF67FB" w:rsidRPr="00F23E8A" w:rsidRDefault="00A3363C">
      <w:pPr>
        <w:tabs>
          <w:tab w:val="center" w:pos="451"/>
          <w:tab w:val="center" w:pos="11540"/>
        </w:tabs>
        <w:spacing w:after="3"/>
        <w:rPr>
          <w:lang w:val="uz-Cyrl-UZ"/>
        </w:rPr>
      </w:pPr>
      <w:r w:rsidRPr="00F23E8A">
        <w:rPr>
          <w:lang w:val="uz-Cyrl-UZ"/>
        </w:rPr>
        <w:tab/>
        <w:t>Л/С:</w:t>
      </w:r>
      <w:r w:rsidR="0032467E" w:rsidRPr="00F23E8A">
        <w:rPr>
          <w:lang w:val="uz-Cyrl-UZ"/>
        </w:rPr>
        <w:t xml:space="preserve">                            </w:t>
      </w:r>
      <w:r w:rsidR="00195964" w:rsidRPr="00F23E8A">
        <w:rPr>
          <w:lang w:val="uz-Cyrl-UZ"/>
        </w:rPr>
        <w:t xml:space="preserve">                                                                                                                                                                                   </w:t>
      </w:r>
      <w:r w:rsidR="0032467E" w:rsidRPr="00F23E8A">
        <w:rPr>
          <w:lang w:val="uz-Cyrl-UZ"/>
        </w:rPr>
        <w:t xml:space="preserve">                  </w:t>
      </w:r>
      <w:r w:rsidR="00B05E01">
        <w:t>304210860262667011990222004</w:t>
      </w:r>
    </w:p>
    <w:tbl>
      <w:tblPr>
        <w:tblStyle w:val="TableGrid"/>
        <w:tblW w:w="15364" w:type="dxa"/>
        <w:tblInd w:w="-206" w:type="dxa"/>
        <w:tblCellMar>
          <w:top w:w="27" w:type="dxa"/>
          <w:left w:w="34" w:type="dxa"/>
          <w:right w:w="96" w:type="dxa"/>
        </w:tblCellMar>
        <w:tblLook w:val="04A0" w:firstRow="1" w:lastRow="0" w:firstColumn="1" w:lastColumn="0" w:noHBand="0" w:noVBand="1"/>
      </w:tblPr>
      <w:tblGrid>
        <w:gridCol w:w="429"/>
        <w:gridCol w:w="697"/>
        <w:gridCol w:w="612"/>
        <w:gridCol w:w="6290"/>
        <w:gridCol w:w="872"/>
        <w:gridCol w:w="1531"/>
        <w:gridCol w:w="1800"/>
        <w:gridCol w:w="1578"/>
        <w:gridCol w:w="1555"/>
      </w:tblGrid>
      <w:tr w:rsidR="00DF67FB" w:rsidRPr="00F23E8A" w14:paraId="149E0913" w14:textId="77777777" w:rsidTr="005B39CB">
        <w:trPr>
          <w:trHeight w:val="1105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948AD" w14:textId="77777777" w:rsidR="00DF67FB" w:rsidRPr="00F23E8A" w:rsidRDefault="00A3363C">
            <w:pPr>
              <w:ind w:left="87"/>
              <w:rPr>
                <w:lang w:val="uz-Cyrl-UZ"/>
              </w:rPr>
            </w:pPr>
            <w:r w:rsidRPr="00F23E8A">
              <w:rPr>
                <w:noProof/>
              </w:rPr>
              <mc:AlternateContent>
                <mc:Choice Requires="wpg">
                  <w:drawing>
                    <wp:inline distT="0" distB="0" distL="0" distR="0" wp14:anchorId="57C48763" wp14:editId="298ACC0A">
                      <wp:extent cx="127543" cy="615793"/>
                      <wp:effectExtent l="0" t="0" r="0" b="0"/>
                      <wp:docPr id="76992" name="Group 76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43" cy="615793"/>
                                <a:chOff x="0" y="0"/>
                                <a:chExt cx="127543" cy="615793"/>
                              </a:xfrm>
                            </wpg:grpSpPr>
                            <wps:wsp>
                              <wps:cNvPr id="1436" name="Rectangle 1436"/>
                              <wps:cNvSpPr/>
                              <wps:spPr>
                                <a:xfrm rot="-5399999">
                                  <a:off x="-324686" y="121475"/>
                                  <a:ext cx="8190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8131EE" w14:textId="77777777" w:rsidR="007D043D" w:rsidRDefault="007D043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Категория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48763" id="_x0000_s1033" style="width:10.05pt;height:48.5pt;mso-position-horizontal-relative:char;mso-position-vertical-relative:line" coordsize="1275,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">
                      <v:rect id="Rectangle 1436" o:spid="_x0000_s1034" style="position:absolute;left:-3247;top:1215;width:818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" filled="f" stroked="f">
                        <v:textbox inset="0,0,0,0">
                          <w:txbxContent>
                            <w:p w14:paraId="258131EE" w14:textId="77777777" w:rsidR="007D043D" w:rsidRDefault="007D043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Категория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EF49" w14:textId="77777777" w:rsidR="00DF67FB" w:rsidRPr="00F23E8A" w:rsidRDefault="00A3363C">
            <w:pPr>
              <w:ind w:left="82"/>
              <w:rPr>
                <w:lang w:val="uz-Cyrl-UZ"/>
              </w:rPr>
            </w:pPr>
            <w:r w:rsidRPr="00F23E8A">
              <w:rPr>
                <w:noProof/>
              </w:rPr>
              <mc:AlternateContent>
                <mc:Choice Requires="wpg">
                  <w:drawing>
                    <wp:inline distT="0" distB="0" distL="0" distR="0" wp14:anchorId="4CC264C3" wp14:editId="58A07178">
                      <wp:extent cx="307375" cy="625328"/>
                      <wp:effectExtent l="0" t="0" r="0" b="0"/>
                      <wp:docPr id="77015" name="Group 77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625328"/>
                                <a:chOff x="0" y="0"/>
                                <a:chExt cx="307375" cy="625328"/>
                              </a:xfrm>
                            </wpg:grpSpPr>
                            <wps:wsp>
                              <wps:cNvPr id="1437" name="Rectangle 1437"/>
                              <wps:cNvSpPr/>
                              <wps:spPr>
                                <a:xfrm rot="-5399999">
                                  <a:off x="-258860" y="145019"/>
                                  <a:ext cx="68735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1345C" w14:textId="77777777" w:rsidR="007D043D" w:rsidRDefault="007D043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Статья 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8" name="Rectangle 1438"/>
                              <wps:cNvSpPr/>
                              <wps:spPr>
                                <a:xfrm rot="-5399999">
                                  <a:off x="-151194" y="124669"/>
                                  <a:ext cx="83168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611592" w14:textId="77777777" w:rsidR="007D043D" w:rsidRDefault="007D043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подстатья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264C3" id="_x0000_s1035" style="width:24.2pt;height:49.25pt;mso-position-horizontal-relative:char;mso-position-vertical-relative:line" coordsize="3073,6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">
                      <v:rect id="Rectangle 1437" o:spid="_x0000_s1036" style="position:absolute;left:-2589;top:1451;width:687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F6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g/fZ3D7zfhBJn8AAAA//8DAFBLAQItABQABgAIAAAAIQDb4fbL7gAAAIUBAAATAAAAAAAAAAAA&#10;AAAAAAAAAABbQ29udGVudF9UeXBlc10ueG1sUEsBAi0AFAAGAAgAAAAhAFr0LFu/AAAAFQEAAAsA&#10;AAAAAAAAAAAAAAAAHwEAAF9yZWxzLy5yZWxzUEsBAi0AFAAGAAgAAAAhAM2PEXrEAAAA3QAAAA8A&#10;AAAAAAAAAAAAAAAABwIAAGRycy9kb3ducmV2LnhtbFBLBQYAAAAAAwADALcAAAD4AgAAAAA=&#10;" filled="f" stroked="f">
                        <v:textbox inset="0,0,0,0">
                          <w:txbxContent>
                            <w:p w14:paraId="0E21345C" w14:textId="77777777" w:rsidR="007D043D" w:rsidRDefault="007D043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Статья и</w:t>
                              </w:r>
                            </w:p>
                          </w:txbxContent>
                        </v:textbox>
                      </v:rect>
                      <v:rect id="Rectangle 1438" o:spid="_x0000_s1037" style="position:absolute;left:-1512;top:1247;width:831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" filled="f" stroked="f">
                        <v:textbox inset="0,0,0,0">
                          <w:txbxContent>
                            <w:p w14:paraId="4B611592" w14:textId="77777777" w:rsidR="007D043D" w:rsidRDefault="007D043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подстатья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9A694" w14:textId="77777777" w:rsidR="00DF67FB" w:rsidRPr="00F23E8A" w:rsidRDefault="00A3363C">
            <w:pPr>
              <w:ind w:left="135"/>
              <w:rPr>
                <w:lang w:val="uz-Cyrl-UZ"/>
              </w:rPr>
            </w:pPr>
            <w:r w:rsidRPr="00F23E8A">
              <w:rPr>
                <w:noProof/>
              </w:rPr>
              <mc:AlternateContent>
                <mc:Choice Requires="wpg">
                  <w:drawing>
                    <wp:inline distT="0" distB="0" distL="0" distR="0" wp14:anchorId="1E2DE043" wp14:editId="610131BF">
                      <wp:extent cx="127543" cy="509095"/>
                      <wp:effectExtent l="0" t="0" r="0" b="0"/>
                      <wp:docPr id="77034" name="Group 77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43" cy="509095"/>
                                <a:chOff x="0" y="0"/>
                                <a:chExt cx="127543" cy="509095"/>
                              </a:xfrm>
                            </wpg:grpSpPr>
                            <wps:wsp>
                              <wps:cNvPr id="1439" name="Rectangle 1439"/>
                              <wps:cNvSpPr/>
                              <wps:spPr>
                                <a:xfrm rot="-5399999">
                                  <a:off x="-253732" y="85731"/>
                                  <a:ext cx="67709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2E6EEA" w14:textId="77777777" w:rsidR="007D043D" w:rsidRDefault="007D043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Элемент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DE043" id="_x0000_s1038" style="width:10.05pt;height:40.1pt;mso-position-horizontal-relative:char;mso-position-vertical-relative:line" coordsize="127543,509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">
                      <v:rect id="Rectangle 1439" o:spid="_x0000_s1039" style="position:absolute;left:-253732;top:85731;width:67709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" filled="f" stroked="f">
                        <v:textbox inset="0,0,0,0">
                          <w:txbxContent>
                            <w:p w14:paraId="232E6EEA" w14:textId="77777777" w:rsidR="007D043D" w:rsidRDefault="007D043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Элемент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8342F" w14:textId="77777777" w:rsidR="00DF67FB" w:rsidRPr="00F23E8A" w:rsidRDefault="00A3363C">
            <w:pPr>
              <w:ind w:left="6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Наименование расходов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6E6AA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Код строки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BB757" w14:textId="77777777" w:rsidR="00DF67FB" w:rsidRPr="00F23E8A" w:rsidRDefault="00A3363C">
            <w:pPr>
              <w:spacing w:after="8"/>
              <w:ind w:left="8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Утвержденный</w:t>
            </w:r>
          </w:p>
          <w:p w14:paraId="2A554532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 xml:space="preserve">(уточненный) план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58AC" w14:textId="77777777" w:rsidR="00DF67FB" w:rsidRPr="00F23E8A" w:rsidRDefault="00A3363C">
            <w:pPr>
              <w:spacing w:line="267" w:lineRule="auto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 xml:space="preserve">Профинансировано </w:t>
            </w:r>
          </w:p>
          <w:p w14:paraId="1FF2793B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за отчетный период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18F7F" w14:textId="77777777" w:rsidR="00DF67FB" w:rsidRPr="00F23E8A" w:rsidRDefault="00A3363C">
            <w:pPr>
              <w:ind w:left="101" w:firstLine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Всего кассовых расходов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AC46C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20"/>
                <w:lang w:val="uz-Cyrl-UZ"/>
              </w:rPr>
              <w:t>Всего фактические расходы</w:t>
            </w:r>
          </w:p>
        </w:tc>
      </w:tr>
      <w:tr w:rsidR="00DF67FB" w:rsidRPr="00F23E8A" w14:paraId="26DFDCD6" w14:textId="77777777" w:rsidTr="005B39CB">
        <w:trPr>
          <w:trHeight w:val="288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CEED54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7377AC" w14:textId="77777777" w:rsidR="00DF67FB" w:rsidRPr="00F23E8A" w:rsidRDefault="00A3363C">
            <w:pPr>
              <w:ind w:left="28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lang w:val="uz-Cyrl-UZ"/>
              </w:rPr>
              <w:t>А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2D841" w14:textId="77777777" w:rsidR="00DF67FB" w:rsidRPr="00F23E8A" w:rsidRDefault="00A3363C">
            <w:pPr>
              <w:ind w:left="5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Б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EF621" w14:textId="77777777" w:rsidR="00DF67FB" w:rsidRPr="00F23E8A" w:rsidRDefault="00A3363C">
            <w:pPr>
              <w:ind w:left="6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1286" w14:textId="77777777" w:rsidR="00DF67FB" w:rsidRPr="00F23E8A" w:rsidRDefault="00A3363C">
            <w:pPr>
              <w:ind w:left="6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83E8" w14:textId="77777777" w:rsidR="00DF67FB" w:rsidRPr="00F23E8A" w:rsidRDefault="00A3363C">
            <w:pPr>
              <w:ind w:left="6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3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4454" w14:textId="77777777" w:rsidR="00DF67FB" w:rsidRPr="00F23E8A" w:rsidRDefault="00A3363C">
            <w:pPr>
              <w:ind w:left="6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4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3DD4" w14:textId="77777777" w:rsidR="00DF67FB" w:rsidRPr="00F23E8A" w:rsidRDefault="00A3363C">
            <w:pPr>
              <w:ind w:left="6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20"/>
                <w:lang w:val="uz-Cyrl-UZ"/>
              </w:rPr>
              <w:t>5</w:t>
            </w:r>
          </w:p>
        </w:tc>
      </w:tr>
      <w:tr w:rsidR="00DC2961" w:rsidRPr="00F23E8A" w14:paraId="1B622B4E" w14:textId="77777777" w:rsidTr="00D35179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CA04" w14:textId="76590D87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8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DF836" w14:textId="77777777" w:rsidR="00DC2961" w:rsidRPr="00F23E8A" w:rsidRDefault="00DC2961" w:rsidP="00DC2961">
            <w:pPr>
              <w:ind w:left="8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7F3BB" w14:textId="77777777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04AF" w14:textId="77777777" w:rsidR="00DC2961" w:rsidRPr="00F23E8A" w:rsidRDefault="00DC2961" w:rsidP="00DC296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IV-группа "Другие расходы"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6672" w14:textId="77777777" w:rsidR="00DC2961" w:rsidRPr="00F23E8A" w:rsidRDefault="00DC2961" w:rsidP="00DC2961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F815" w14:textId="71A4D80E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2136" w14:textId="52838404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D775" w14:textId="39BC7C2C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257E0" w14:textId="0E4D5241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</w:tr>
      <w:tr w:rsidR="00DC2961" w:rsidRPr="00F23E8A" w14:paraId="3FFF5FCB" w14:textId="77777777" w:rsidTr="00CB0201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1DCA" w14:textId="42916515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8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88AE" w14:textId="45D26528" w:rsidR="00DC2961" w:rsidRPr="00F23E8A" w:rsidRDefault="00DC2961" w:rsidP="00DC2961">
            <w:pPr>
              <w:ind w:left="86"/>
              <w:jc w:val="center"/>
              <w:rPr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2</w:t>
            </w: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33AD3" w14:textId="77777777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492A8" w14:textId="0591D6C6" w:rsidR="00DC2961" w:rsidRPr="00F23E8A" w:rsidRDefault="00DC2961" w:rsidP="00DC2961">
            <w:pP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</w:pPr>
            <w:r w:rsidRPr="00B05E01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Различные прочие расходы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2759" w14:textId="77777777" w:rsidR="00DC2961" w:rsidRPr="00F23E8A" w:rsidRDefault="00DC2961" w:rsidP="00DC2961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165E3" w14:textId="42EA98BC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E8650" w14:textId="4AF1A35C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8486" w14:textId="542CFD97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043C" w14:textId="483390E3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</w:tr>
      <w:tr w:rsidR="00DC2961" w:rsidRPr="00F23E8A" w14:paraId="167A30C1" w14:textId="77777777" w:rsidTr="00CB0201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ABB19" w14:textId="79C63D2E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8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8B72" w14:textId="5FD6BCFE" w:rsidR="00DC2961" w:rsidRPr="00F23E8A" w:rsidRDefault="00DC2961" w:rsidP="00DC2961">
            <w:pPr>
              <w:ind w:left="86"/>
              <w:jc w:val="center"/>
              <w:rPr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2</w:t>
            </w: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5453" w14:textId="77777777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1F209" w14:textId="7B5EF0EF" w:rsidR="00DC2961" w:rsidRPr="00F23E8A" w:rsidRDefault="00DC2961" w:rsidP="00DC2961">
            <w:pP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</w:pPr>
            <w:r w:rsidRPr="00B05E01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Текущие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EFCBD" w14:textId="77777777" w:rsidR="00DC2961" w:rsidRPr="00F23E8A" w:rsidRDefault="00DC2961" w:rsidP="00DC2961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C4B6" w14:textId="32D3C712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1633E" w14:textId="410BF943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154B" w14:textId="4F533208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BAEE" w14:textId="1FBD1095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</w:tr>
      <w:tr w:rsidR="00DC2961" w:rsidRPr="00F23E8A" w14:paraId="4E674296" w14:textId="77777777" w:rsidTr="00CB0201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0BFE" w14:textId="3F22BFF2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8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1EBBC" w14:textId="74557B38" w:rsidR="00DC2961" w:rsidRPr="00F23E8A" w:rsidRDefault="00DC2961" w:rsidP="00DC2961">
            <w:pPr>
              <w:ind w:left="86"/>
              <w:jc w:val="center"/>
              <w:rPr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2</w:t>
            </w: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6AAF" w14:textId="57BFA731" w:rsidR="00DC2961" w:rsidRPr="00F23E8A" w:rsidRDefault="00DC2961" w:rsidP="00DC2961">
            <w:pPr>
              <w:ind w:left="91"/>
              <w:rPr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1</w:t>
            </w: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277D1" w14:textId="1E4D2882" w:rsidR="00DC2961" w:rsidRPr="00F23E8A" w:rsidRDefault="00DC2961" w:rsidP="00DC2961">
            <w:pPr>
              <w:rPr>
                <w:lang w:val="uz-Cyrl-UZ"/>
              </w:rPr>
            </w:pPr>
            <w:r w:rsidRPr="00B05E01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Различные прочие расходы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B6843" w14:textId="77777777" w:rsidR="00DC2961" w:rsidRPr="00F23E8A" w:rsidRDefault="00DC2961" w:rsidP="00DC2961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BBC4A" w14:textId="78D86020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3694" w14:textId="0A639546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1A17C" w14:textId="0556C570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CE417" w14:textId="1C738C9A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7579AD">
              <w:rPr>
                <w:b/>
                <w:lang w:val="uz-Cyrl-UZ"/>
              </w:rPr>
              <w:t>2 320 000,0</w:t>
            </w:r>
          </w:p>
        </w:tc>
      </w:tr>
      <w:tr w:rsidR="00DC2961" w:rsidRPr="00F23E8A" w14:paraId="433D8E01" w14:textId="77777777" w:rsidTr="00F46397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2549F" w14:textId="56EB3C00" w:rsidR="00DC2961" w:rsidRPr="00F23E8A" w:rsidRDefault="00DC2961" w:rsidP="00DC2961">
            <w:pPr>
              <w:ind w:left="91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9"/>
                <w:lang w:val="uz-Cyrl-UZ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lang w:val="uz-Cyrl-UZ"/>
              </w:rPr>
              <w:t>8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59B0" w14:textId="05D81199" w:rsidR="00DC2961" w:rsidRPr="00F23E8A" w:rsidRDefault="00DC2961" w:rsidP="00DC2961">
            <w:pPr>
              <w:ind w:left="86"/>
              <w:jc w:val="center"/>
              <w:rPr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uz-Cyrl-UZ"/>
              </w:rPr>
              <w:t>2</w:t>
            </w:r>
            <w:r w:rsidRPr="00F23E8A">
              <w:rPr>
                <w:rFonts w:ascii="Times New Roman" w:eastAsia="Times New Roman" w:hAnsi="Times New Roman" w:cs="Times New Roman"/>
                <w:sz w:val="19"/>
                <w:lang w:val="uz-Cyrl-UZ"/>
              </w:rPr>
              <w:t>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E8D6E" w14:textId="5D72EF67" w:rsidR="00DC2961" w:rsidRPr="00F23E8A" w:rsidRDefault="00DC2961" w:rsidP="00DC2961">
            <w:pPr>
              <w:ind w:left="91"/>
              <w:rPr>
                <w:rFonts w:ascii="Times New Roman" w:eastAsia="Times New Roman" w:hAnsi="Times New Roman" w:cs="Times New Roman"/>
                <w:sz w:val="19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uz-Cyrl-UZ"/>
              </w:rPr>
              <w:t>1900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47C4B" w14:textId="0243B9A2" w:rsidR="00DC2961" w:rsidRPr="00F23E8A" w:rsidRDefault="00DC2961" w:rsidP="00DC2961">
            <w:pPr>
              <w:rPr>
                <w:rFonts w:ascii="Times New Roman" w:eastAsia="Times New Roman" w:hAnsi="Times New Roman" w:cs="Times New Roman"/>
                <w:sz w:val="19"/>
                <w:lang w:val="uz-Cyrl-UZ"/>
              </w:rPr>
            </w:pPr>
            <w:r w:rsidRPr="00B05E01">
              <w:rPr>
                <w:rFonts w:ascii="Times New Roman" w:eastAsia="Times New Roman" w:hAnsi="Times New Roman" w:cs="Times New Roman"/>
                <w:sz w:val="19"/>
                <w:lang w:val="uz-Cyrl-UZ"/>
              </w:rPr>
              <w:t>Прочие расходы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12017" w14:textId="77777777" w:rsidR="00DC2961" w:rsidRPr="00F23E8A" w:rsidRDefault="00DC2961" w:rsidP="00DC2961">
            <w:pPr>
              <w:ind w:left="91"/>
              <w:jc w:val="center"/>
              <w:rPr>
                <w:lang w:val="uz-Cyrl-UZ"/>
              </w:rPr>
            </w:pPr>
            <w:r w:rsidRPr="00F23E8A">
              <w:rPr>
                <w:lang w:val="uz-Cyrl-UZ"/>
              </w:rPr>
              <w:t>06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8D9D6" w14:textId="686EE264" w:rsidR="00DC2961" w:rsidRPr="005B39CB" w:rsidRDefault="00DC2961" w:rsidP="00DC296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  00</w:t>
            </w:r>
            <w:r w:rsidRPr="00CC652F">
              <w:rPr>
                <w:lang w:val="uz-Cyrl-UZ"/>
              </w:rPr>
              <w:t>,</w:t>
            </w:r>
            <w:r>
              <w:rPr>
                <w:lang w:val="uz-Cyrl-UZ"/>
              </w:rPr>
              <w:t>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CB85" w14:textId="3EDD5E53" w:rsidR="00DC2961" w:rsidRDefault="00DC2961" w:rsidP="00DC2961">
            <w:pPr>
              <w:jc w:val="center"/>
            </w:pPr>
            <w:r w:rsidRPr="00E322C6">
              <w:rPr>
                <w:lang w:val="uz-Cyrl-UZ"/>
              </w:rPr>
              <w:t xml:space="preserve"> 00,0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192FF" w14:textId="2269FE0F" w:rsidR="00DC2961" w:rsidRDefault="00DC2961" w:rsidP="00DC2961">
            <w:pPr>
              <w:jc w:val="center"/>
            </w:pPr>
            <w:r w:rsidRPr="00E322C6">
              <w:rPr>
                <w:lang w:val="uz-Cyrl-UZ"/>
              </w:rPr>
              <w:t xml:space="preserve"> 00,0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106C5" w14:textId="6F234F73" w:rsidR="00DC2961" w:rsidRDefault="00DC2961" w:rsidP="00DC2961">
            <w:pPr>
              <w:jc w:val="center"/>
            </w:pPr>
            <w:r w:rsidRPr="00E322C6">
              <w:rPr>
                <w:lang w:val="uz-Cyrl-UZ"/>
              </w:rPr>
              <w:t xml:space="preserve"> 00,0</w:t>
            </w:r>
          </w:p>
        </w:tc>
      </w:tr>
      <w:tr w:rsidR="00DC2961" w:rsidRPr="00F23E8A" w14:paraId="6576CA8A" w14:textId="77777777" w:rsidTr="00F46397">
        <w:tblPrEx>
          <w:tblCellMar>
            <w:top w:w="40" w:type="dxa"/>
            <w:right w:w="106" w:type="dxa"/>
          </w:tblCellMar>
        </w:tblPrEx>
        <w:trPr>
          <w:trHeight w:val="288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D9F6C" w14:textId="77777777" w:rsidR="00DC2961" w:rsidRPr="00F23E8A" w:rsidRDefault="00DC2961" w:rsidP="00DC2961">
            <w:pPr>
              <w:ind w:left="120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X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AAA9" w14:textId="77777777" w:rsidR="00DC2961" w:rsidRPr="00F23E8A" w:rsidRDefault="00DC2961" w:rsidP="00DC2961">
            <w:pPr>
              <w:ind w:left="9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X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4C041" w14:textId="77777777" w:rsidR="00DC2961" w:rsidRPr="00F23E8A" w:rsidRDefault="00DC2961" w:rsidP="00DC2961">
            <w:pPr>
              <w:ind w:left="163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X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538F" w14:textId="77777777" w:rsidR="00DC2961" w:rsidRPr="00F23E8A" w:rsidRDefault="00DC2961" w:rsidP="00DC296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9"/>
                <w:lang w:val="uz-Cyrl-UZ"/>
              </w:rPr>
              <w:t>ВСЕГО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558A" w14:textId="77777777" w:rsidR="00DC2961" w:rsidRPr="00F23E8A" w:rsidRDefault="00DC2961" w:rsidP="00DC2961">
            <w:pPr>
              <w:ind w:left="91"/>
              <w:jc w:val="center"/>
              <w:rPr>
                <w:b/>
                <w:lang w:val="uz-Cyrl-UZ"/>
              </w:rPr>
            </w:pPr>
            <w:r w:rsidRPr="00F23E8A">
              <w:rPr>
                <w:b/>
                <w:lang w:val="uz-Cyrl-UZ"/>
              </w:rPr>
              <w:t>07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858A3" w14:textId="171869AE" w:rsidR="00DC2961" w:rsidRPr="005B39CB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D074AC">
              <w:rPr>
                <w:b/>
                <w:lang w:val="uz-Cyrl-UZ"/>
              </w:rPr>
              <w:t>2 320 000,0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4653" w14:textId="38FD08DA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D074AC">
              <w:rPr>
                <w:b/>
                <w:lang w:val="uz-Cyrl-UZ"/>
              </w:rPr>
              <w:t>2 320 000,0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FA137" w14:textId="3F482234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D074AC">
              <w:rPr>
                <w:b/>
                <w:lang w:val="uz-Cyrl-UZ"/>
              </w:rPr>
              <w:t>2 320 000,0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88442" w14:textId="51751554" w:rsidR="00DC2961" w:rsidRPr="00CC652F" w:rsidRDefault="00DC2961" w:rsidP="00DC2961">
            <w:pPr>
              <w:ind w:left="82"/>
              <w:jc w:val="center"/>
              <w:rPr>
                <w:b/>
                <w:lang w:val="uz-Cyrl-UZ"/>
              </w:rPr>
            </w:pPr>
            <w:r w:rsidRPr="00D074AC">
              <w:rPr>
                <w:b/>
                <w:lang w:val="uz-Cyrl-UZ"/>
              </w:rPr>
              <w:t>2 320 000,0</w:t>
            </w:r>
          </w:p>
        </w:tc>
      </w:tr>
    </w:tbl>
    <w:p w14:paraId="194505FF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0803D6C4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1652C97D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0108814D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3E5525FD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639F2B88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6C55F6CA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38E9A349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762A03C1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44DEF3F5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3841C6C3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4E72E8A0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29532E66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7727C496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4BAD9DE9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5E8FD161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4E6058FE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6142F18C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60396990" w14:textId="77777777" w:rsidR="00195964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1593B41F" w14:textId="77777777" w:rsidR="005B39CB" w:rsidRPr="00F23E8A" w:rsidRDefault="005B39CB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5E71D7EF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5075E163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55546C94" w14:textId="77777777" w:rsidR="00195964" w:rsidRPr="00F23E8A" w:rsidRDefault="00195964">
      <w:pPr>
        <w:spacing w:after="3" w:line="263" w:lineRule="auto"/>
        <w:ind w:left="3136" w:right="-3126" w:hanging="10"/>
        <w:jc w:val="center"/>
        <w:rPr>
          <w:noProof/>
          <w:lang w:val="uz-Cyrl-UZ"/>
        </w:rPr>
      </w:pPr>
    </w:p>
    <w:p w14:paraId="22D64CE6" w14:textId="77777777" w:rsidR="00DF67FB" w:rsidRPr="00C672EC" w:rsidRDefault="00A3363C">
      <w:pPr>
        <w:spacing w:after="3" w:line="263" w:lineRule="auto"/>
        <w:ind w:left="3136" w:right="-3126" w:hanging="10"/>
        <w:jc w:val="center"/>
        <w:rPr>
          <w:color w:val="FF0000"/>
          <w:lang w:val="uz-Cyrl-UZ"/>
        </w:rPr>
      </w:pPr>
      <w:r w:rsidRPr="00C672EC">
        <w:rPr>
          <w:rFonts w:ascii="Times New Roman" w:eastAsia="Times New Roman" w:hAnsi="Times New Roman" w:cs="Times New Roman"/>
          <w:color w:val="FF0000"/>
          <w:sz w:val="13"/>
          <w:highlight w:val="yellow"/>
          <w:lang w:val="uz-Cyrl-UZ"/>
        </w:rPr>
        <w:lastRenderedPageBreak/>
        <w:t>ПРИЛОЖЕНИЕ 3</w:t>
      </w:r>
    </w:p>
    <w:p w14:paraId="1250D2F2" w14:textId="77777777" w:rsidR="00DF67FB" w:rsidRPr="00F23E8A" w:rsidRDefault="00A3363C" w:rsidP="00507B21">
      <w:pPr>
        <w:spacing w:after="122" w:line="263" w:lineRule="auto"/>
        <w:ind w:left="6237" w:right="493" w:hanging="10"/>
        <w:jc w:val="center"/>
        <w:rPr>
          <w:sz w:val="16"/>
          <w:szCs w:val="16"/>
          <w:lang w:val="uz-Cyrl-UZ"/>
        </w:rPr>
      </w:pPr>
      <w:r w:rsidRPr="00F23E8A">
        <w:rPr>
          <w:rFonts w:ascii="Times New Roman" w:eastAsia="Times New Roman" w:hAnsi="Times New Roman" w:cs="Times New Roman"/>
          <w:sz w:val="16"/>
          <w:szCs w:val="16"/>
          <w:lang w:val="uz-Cyrl-UZ"/>
        </w:rPr>
        <w:t>к Правилам составления, утверждения и представления периодических финансовых отчетов организациями, финансируемыми из Государственного бюджета Республики Узбекистан</w:t>
      </w:r>
    </w:p>
    <w:p w14:paraId="41B95B04" w14:textId="7E2ECC9D" w:rsidR="00DF67FB" w:rsidRPr="00DC2961" w:rsidRDefault="00A3363C">
      <w:pPr>
        <w:pStyle w:val="2"/>
        <w:spacing w:after="78"/>
        <w:rPr>
          <w:lang w:val="uz-Cyrl-UZ"/>
        </w:rPr>
      </w:pPr>
      <w:r w:rsidRPr="00F23E8A">
        <w:rPr>
          <w:lang w:val="uz-Cyrl-UZ"/>
        </w:rPr>
        <w:t xml:space="preserve">СПРАВКА о дебиторской и кредиторской задолженностях по состоянию на </w:t>
      </w:r>
      <w:r w:rsidR="00086BD2" w:rsidRPr="00086BD2">
        <w:t>01</w:t>
      </w:r>
      <w:r w:rsidRPr="00F23E8A">
        <w:rPr>
          <w:lang w:val="uz-Cyrl-UZ"/>
        </w:rPr>
        <w:t>.</w:t>
      </w:r>
      <w:r w:rsidR="007D043D" w:rsidRPr="007D043D">
        <w:t>0</w:t>
      </w:r>
      <w:r w:rsidR="006F1B2D" w:rsidRPr="006F1B2D">
        <w:t>7</w:t>
      </w:r>
      <w:r w:rsidRPr="00F23E8A">
        <w:rPr>
          <w:lang w:val="uz-Cyrl-UZ"/>
        </w:rPr>
        <w:t>.202</w:t>
      </w:r>
      <w:r w:rsidR="00DC2961">
        <w:rPr>
          <w:lang w:val="uz-Cyrl-UZ"/>
        </w:rPr>
        <w:t>6</w:t>
      </w:r>
    </w:p>
    <w:tbl>
      <w:tblPr>
        <w:tblStyle w:val="TableGrid"/>
        <w:tblW w:w="15761" w:type="dxa"/>
        <w:tblInd w:w="-288" w:type="dxa"/>
        <w:tblLook w:val="04A0" w:firstRow="1" w:lastRow="0" w:firstColumn="1" w:lastColumn="0" w:noHBand="0" w:noVBand="1"/>
      </w:tblPr>
      <w:tblGrid>
        <w:gridCol w:w="486"/>
        <w:gridCol w:w="965"/>
        <w:gridCol w:w="2527"/>
        <w:gridCol w:w="1892"/>
        <w:gridCol w:w="1669"/>
        <w:gridCol w:w="1629"/>
        <w:gridCol w:w="1297"/>
        <w:gridCol w:w="1257"/>
        <w:gridCol w:w="1540"/>
        <w:gridCol w:w="1198"/>
        <w:gridCol w:w="1301"/>
      </w:tblGrid>
      <w:tr w:rsidR="00DF67FB" w:rsidRPr="00F23E8A" w14:paraId="599727E7" w14:textId="77777777" w:rsidTr="008732F1">
        <w:trPr>
          <w:gridAfter w:val="5"/>
          <w:wAfter w:w="6593" w:type="dxa"/>
          <w:trHeight w:val="928"/>
        </w:trPr>
        <w:tc>
          <w:tcPr>
            <w:tcW w:w="3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57EC4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Организация:</w:t>
            </w:r>
          </w:p>
          <w:p w14:paraId="453D2EFF" w14:textId="77777777" w:rsidR="00DF67FB" w:rsidRPr="00F23E8A" w:rsidRDefault="00A3363C">
            <w:pPr>
              <w:spacing w:after="1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Глава:</w:t>
            </w:r>
          </w:p>
          <w:p w14:paraId="5740C7F9" w14:textId="77777777" w:rsidR="00DF67FB" w:rsidRPr="00F23E8A" w:rsidRDefault="00A3363C">
            <w:pPr>
              <w:spacing w:after="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Отчетный период:</w:t>
            </w:r>
          </w:p>
          <w:p w14:paraId="6B448567" w14:textId="77777777" w:rsidR="00DF67FB" w:rsidRPr="00F23E8A" w:rsidRDefault="00A3363C">
            <w:pPr>
              <w:spacing w:after="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Уровень бюджета:</w:t>
            </w:r>
          </w:p>
          <w:p w14:paraId="3EBEBA7A" w14:textId="77777777" w:rsidR="00DF67FB" w:rsidRPr="00F23E8A" w:rsidRDefault="00A3363C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Единица измерения: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4B01D" w14:textId="77777777" w:rsidR="00DF67FB" w:rsidRPr="00F23E8A" w:rsidRDefault="00507B21" w:rsidP="00507B21">
            <w:pPr>
              <w:spacing w:after="7"/>
              <w:ind w:left="375" w:hanging="375"/>
              <w:jc w:val="center"/>
              <w:rPr>
                <w:u w:val="single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 xml:space="preserve">                   </w:t>
            </w:r>
            <w:r w:rsidRPr="00F23E8A">
              <w:rPr>
                <w:rFonts w:ascii="Times New Roman" w:eastAsia="Times New Roman" w:hAnsi="Times New Roman" w:cs="Times New Roman"/>
                <w:b/>
                <w:sz w:val="16"/>
                <w:u w:val="single"/>
                <w:lang w:val="uz-Cyrl-UZ"/>
              </w:rPr>
              <w:t>Кафолат жамғармаси</w:t>
            </w:r>
          </w:p>
          <w:p w14:paraId="6CE5218C" w14:textId="77777777" w:rsidR="00DF67FB" w:rsidRPr="00F23E8A" w:rsidRDefault="00A3363C">
            <w:pPr>
              <w:ind w:left="850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001</w:t>
            </w:r>
          </w:p>
          <w:p w14:paraId="2D44EFF9" w14:textId="21FE33D4" w:rsidR="00DF67FB" w:rsidRPr="00F23E8A" w:rsidRDefault="006F1B2D">
            <w:pPr>
              <w:spacing w:after="7"/>
              <w:ind w:left="843"/>
              <w:jc w:val="center"/>
              <w:rPr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II</w:t>
            </w:r>
            <w:r w:rsidR="008732F1" w:rsidRPr="00817AC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8732F1">
              <w:rPr>
                <w:rFonts w:ascii="Times New Roman" w:eastAsia="Times New Roman" w:hAnsi="Times New Roman" w:cs="Times New Roman"/>
                <w:sz w:val="16"/>
                <w:lang w:val="uz-Cyrl-UZ"/>
              </w:rPr>
              <w:t>Квартал</w:t>
            </w:r>
          </w:p>
          <w:p w14:paraId="48B6DD87" w14:textId="77777777" w:rsidR="00817AC9" w:rsidRDefault="00817AC9" w:rsidP="00507B21">
            <w:pPr>
              <w:ind w:left="1663" w:right="817" w:hanging="154"/>
              <w:jc w:val="center"/>
              <w:rPr>
                <w:rFonts w:ascii="Times New Roman" w:eastAsia="Times New Roman" w:hAnsi="Times New Roman" w:cs="Times New Roman"/>
                <w:sz w:val="1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uz-Cyrl-UZ"/>
              </w:rPr>
              <w:t>Фонд</w:t>
            </w:r>
            <w:r w:rsidR="00A3363C"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 xml:space="preserve"> </w:t>
            </w:r>
          </w:p>
          <w:p w14:paraId="2A5D551E" w14:textId="77777777" w:rsidR="00DF67FB" w:rsidRPr="00F23E8A" w:rsidRDefault="00A3363C" w:rsidP="00507B21">
            <w:pPr>
              <w:ind w:left="1663" w:right="817" w:hanging="15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тыс. cум</w:t>
            </w:r>
          </w:p>
        </w:tc>
      </w:tr>
      <w:tr w:rsidR="00DF67FB" w:rsidRPr="00F23E8A" w14:paraId="5C08E990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2B81D" w14:textId="77777777" w:rsidR="00DF67FB" w:rsidRPr="00F23E8A" w:rsidRDefault="00A3363C">
            <w:pPr>
              <w:ind w:left="55"/>
              <w:jc w:val="both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№ п/п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DF94B" w14:textId="77777777" w:rsidR="00DF67FB" w:rsidRPr="00F23E8A" w:rsidRDefault="00A3363C">
            <w:pPr>
              <w:ind w:left="31"/>
              <w:jc w:val="both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Статья расходов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17409" w14:textId="77777777" w:rsidR="00DF67FB" w:rsidRPr="00F23E8A" w:rsidRDefault="00A3363C">
            <w:pPr>
              <w:ind w:right="3"/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Наименование расходов</w:t>
            </w:r>
          </w:p>
        </w:tc>
        <w:tc>
          <w:tcPr>
            <w:tcW w:w="1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D432E" w14:textId="77777777" w:rsidR="00DF67FB" w:rsidRPr="00F23E8A" w:rsidRDefault="00A3363C">
            <w:pPr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Всего задолженность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013F" w14:textId="77777777" w:rsidR="00DF67FB" w:rsidRPr="00F23E8A" w:rsidRDefault="00A3363C">
            <w:pPr>
              <w:ind w:left="11"/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Из них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96F0" w14:textId="77777777" w:rsidR="00DF67FB" w:rsidRPr="00F23E8A" w:rsidRDefault="00A3363C">
            <w:pPr>
              <w:spacing w:line="267" w:lineRule="auto"/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 xml:space="preserve">Из них просроченная </w:t>
            </w:r>
          </w:p>
          <w:p w14:paraId="39167936" w14:textId="77777777" w:rsidR="00DF67FB" w:rsidRPr="00F23E8A" w:rsidRDefault="00A3363C">
            <w:pPr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 xml:space="preserve">задолженность </w:t>
            </w:r>
            <w:r w:rsidR="006255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–</w:t>
            </w: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 xml:space="preserve"> всего</w:t>
            </w: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E88E" w14:textId="77777777" w:rsidR="00DF67FB" w:rsidRPr="00F23E8A" w:rsidRDefault="00A3363C">
            <w:pPr>
              <w:ind w:left="16"/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в том числе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A648E" w14:textId="77777777" w:rsidR="00DF67FB" w:rsidRPr="00F23E8A" w:rsidRDefault="00A3363C">
            <w:pPr>
              <w:ind w:firstLine="2"/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Из них за пределами республики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074AC" w14:textId="77777777" w:rsidR="00DF67FB" w:rsidRPr="00F23E8A" w:rsidRDefault="00A3363C">
            <w:pPr>
              <w:ind w:left="12"/>
              <w:jc w:val="center"/>
              <w:rPr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Примечание</w:t>
            </w:r>
          </w:p>
        </w:tc>
      </w:tr>
      <w:tr w:rsidR="00DF67FB" w:rsidRPr="00F23E8A" w14:paraId="158FB2CD" w14:textId="77777777" w:rsidTr="008732F1">
        <w:tblPrEx>
          <w:tblCellMar>
            <w:top w:w="15" w:type="dxa"/>
            <w:right w:w="4" w:type="dxa"/>
          </w:tblCellMar>
        </w:tblPrEx>
        <w:trPr>
          <w:trHeight w:val="5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158C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8CB4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A9E00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19DA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88E59" w14:textId="77777777" w:rsidR="00DF67FB" w:rsidRPr="00F23E8A" w:rsidRDefault="00A3363C">
            <w:pPr>
              <w:ind w:left="329" w:firstLine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за счет  бюджета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B11D" w14:textId="77777777" w:rsidR="00DF67FB" w:rsidRPr="00F23E8A" w:rsidRDefault="00A3363C">
            <w:pPr>
              <w:spacing w:after="6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за счет </w:t>
            </w:r>
          </w:p>
          <w:p w14:paraId="492C9BFF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внебюджетных средств</w:t>
            </w:r>
          </w:p>
        </w:tc>
        <w:tc>
          <w:tcPr>
            <w:tcW w:w="12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96625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717C" w14:textId="77777777" w:rsidR="00DF67FB" w:rsidRPr="00F23E8A" w:rsidRDefault="00A3363C">
            <w:pPr>
              <w:ind w:left="247" w:firstLine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за счет  бюджета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65EE" w14:textId="77777777" w:rsidR="00DF67FB" w:rsidRPr="00F23E8A" w:rsidRDefault="00A3363C">
            <w:pPr>
              <w:spacing w:after="6"/>
              <w:ind w:righ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за счет </w:t>
            </w:r>
          </w:p>
          <w:p w14:paraId="44E94B07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внебюджетных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3737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137E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DF67FB" w:rsidRPr="00F23E8A" w14:paraId="67FD4602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16C6" w14:textId="77777777" w:rsidR="00DF67FB" w:rsidRPr="00F23E8A" w:rsidRDefault="00A3363C">
            <w:pPr>
              <w:ind w:left="19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7B87" w14:textId="77777777" w:rsidR="00DF67FB" w:rsidRPr="00F23E8A" w:rsidRDefault="00A3363C">
            <w:pPr>
              <w:ind w:right="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BC77" w14:textId="77777777" w:rsidR="00DF67FB" w:rsidRPr="00F23E8A" w:rsidRDefault="00A3363C">
            <w:pPr>
              <w:ind w:left="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F393" w14:textId="77777777" w:rsidR="00DF67FB" w:rsidRPr="00F23E8A" w:rsidRDefault="00A3363C">
            <w:pPr>
              <w:ind w:left="1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4025" w14:textId="77777777" w:rsidR="00DF67FB" w:rsidRPr="00F23E8A" w:rsidRDefault="00A3363C">
            <w:pPr>
              <w:ind w:left="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4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9B16" w14:textId="77777777" w:rsidR="00DF67FB" w:rsidRPr="00F23E8A" w:rsidRDefault="00A3363C">
            <w:pPr>
              <w:ind w:left="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5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9E6B" w14:textId="77777777" w:rsidR="00DF67FB" w:rsidRPr="00F23E8A" w:rsidRDefault="00A3363C">
            <w:pPr>
              <w:ind w:left="1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396D" w14:textId="77777777" w:rsidR="00DF67FB" w:rsidRPr="00F23E8A" w:rsidRDefault="00A3363C">
            <w:pPr>
              <w:ind w:left="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DA2C" w14:textId="77777777" w:rsidR="00DF67FB" w:rsidRPr="00F23E8A" w:rsidRDefault="00A3363C">
            <w:pPr>
              <w:ind w:right="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8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A014" w14:textId="77777777" w:rsidR="00DF67FB" w:rsidRPr="00F23E8A" w:rsidRDefault="00A3363C">
            <w:pPr>
              <w:ind w:left="1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9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EDCA" w14:textId="77777777" w:rsidR="00DF67FB" w:rsidRPr="00F23E8A" w:rsidRDefault="00A3363C">
            <w:pPr>
              <w:ind w:right="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10</w:t>
            </w:r>
          </w:p>
        </w:tc>
      </w:tr>
      <w:tr w:rsidR="00DF67FB" w:rsidRPr="00F23E8A" w14:paraId="3D74824D" w14:textId="77777777" w:rsidTr="008732F1">
        <w:tblPrEx>
          <w:tblCellMar>
            <w:top w:w="15" w:type="dxa"/>
            <w:right w:w="4" w:type="dxa"/>
          </w:tblCellMar>
        </w:tblPrEx>
        <w:trPr>
          <w:trHeight w:val="111"/>
        </w:trPr>
        <w:tc>
          <w:tcPr>
            <w:tcW w:w="1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739C94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4AE283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64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E0821A" w14:textId="77777777" w:rsidR="00DF67FB" w:rsidRPr="00F23E8A" w:rsidRDefault="00A3363C">
            <w:pPr>
              <w:ind w:left="159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ДЕБИТОРСКАЯ ЗАДОЛЖЕННОСТЬ:</w:t>
            </w: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EBD000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975E73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0F4270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507B21" w:rsidRPr="00F23E8A" w14:paraId="5C2B08CF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A5FB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5823" w14:textId="77777777" w:rsidR="00507B21" w:rsidRPr="00F23E8A" w:rsidRDefault="00507B21" w:rsidP="00507B21">
            <w:pPr>
              <w:ind w:left="1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X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B44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IV-группа "Другие расходы"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F6C4" w14:textId="77777777" w:rsidR="00507B21" w:rsidRPr="00F23E8A" w:rsidRDefault="00507B21" w:rsidP="00507B21">
            <w:pPr>
              <w:ind w:left="8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688CF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2B3E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AC4A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4049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3392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360A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FAD7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47AD5A56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CCF4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B217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4200000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E32A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РАСХОДЫ ПО ТОВАРАМ И УСЛУГАМ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8EB0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B3E8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8713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BBCC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370F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0BE6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3B0A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C938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79D30C62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6BC8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CFFE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4210000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122D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Командировочные расходы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0617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6D9B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B790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EAA6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CC41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AD75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4529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FFD9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60230A6C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02AA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FF5B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4211000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50D3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В пределах республики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97C7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8110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1F80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3F6E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0ED8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2A91" w14:textId="77777777" w:rsidR="00507B21" w:rsidRPr="00F23E8A" w:rsidRDefault="00507B21" w:rsidP="00507B21">
            <w:pPr>
              <w:ind w:left="7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DC10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0E0E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59451FAE" w14:textId="77777777" w:rsidTr="008732F1">
        <w:tblPrEx>
          <w:tblCellMar>
            <w:top w:w="15" w:type="dxa"/>
            <w:right w:w="4" w:type="dxa"/>
          </w:tblCellMar>
        </w:tblPrEx>
        <w:trPr>
          <w:trHeight w:val="33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BB2F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CDC6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4250000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D449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Расходы запасов материальных оборотных средств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C69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7E8A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7A7B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8E62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2D4E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CBCD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2F5E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1652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0CC76FBB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3286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1020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4252000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867A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Прочие материальные оборотные средства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AAB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473B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70BC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AF06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1AAD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19BE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7607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A283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166DA7CE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213D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05DE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4252100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CDEB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Товарно-материальных запасов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9A06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9000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3634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3971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61A5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B642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C81B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0B49C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30D2C13B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493B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032D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4252110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854D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Товарно-материальных запасов (кроме бумаги)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BE68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50AF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0631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5D9F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4BBE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8D97" w14:textId="77777777" w:rsidR="00507B21" w:rsidRPr="00F23E8A" w:rsidRDefault="00507B21" w:rsidP="00507B21">
            <w:pPr>
              <w:ind w:left="7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C454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A8B3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7D16818B" w14:textId="77777777" w:rsidTr="008732F1">
        <w:tblPrEx>
          <w:tblCellMar>
            <w:top w:w="15" w:type="dxa"/>
            <w:right w:w="4" w:type="dxa"/>
          </w:tblCellMar>
        </w:tblPrEx>
        <w:trPr>
          <w:trHeight w:val="33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C4FC" w14:textId="77777777" w:rsidR="00507B21" w:rsidRPr="00F23E8A" w:rsidRDefault="00507B21" w:rsidP="00507B21">
            <w:pPr>
              <w:ind w:left="13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B524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4290000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E566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Другие расходы на приобретение товаров и услуг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19D3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8E18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026A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723A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ED1E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6DC5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D830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7710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7CEB179E" w14:textId="77777777" w:rsidTr="008732F1">
        <w:tblPrEx>
          <w:tblCellMar>
            <w:top w:w="15" w:type="dxa"/>
            <w:right w:w="4" w:type="dxa"/>
          </w:tblCellMar>
        </w:tblPrEx>
        <w:trPr>
          <w:trHeight w:val="33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9E71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3317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4292000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AB41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Телефонные, телекоммуникационные и информационные услуги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DBC4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D17B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4F60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DABD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355E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0D2D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2966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14C8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0B1F40C4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5F5DE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2E06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4292100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76FF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Телефонные, телеграфные и почтовые услуги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CDCE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4860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847D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5B64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FD12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820B" w14:textId="77777777" w:rsidR="00507B21" w:rsidRPr="00F23E8A" w:rsidRDefault="00507B21" w:rsidP="00507B21">
            <w:pPr>
              <w:ind w:left="7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A60D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3A8E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68B8022B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5753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E6DD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4300000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92B7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РАСХОДЫ ПО ОСНОВНЫМ СРЕДСТВАМ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359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F9A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C7C4B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04D1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88EA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3B52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891C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EC95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6EBDB01F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6FE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F346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4350000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BEF0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Приобретение основных средств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D659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1A61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D36E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F4C9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83FD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2089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CDEA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3F93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69E569A8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82F4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C7D8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4354000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9763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Машины, оборудования и техника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9CB7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D399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7A7D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C215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9412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345C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5B47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92ED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6CE57BBA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50E3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DBCB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4354900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F7F3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Прочие машины и оборудование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133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50E8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DC47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5D57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D2BB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4126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3A40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9538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2AEC68BF" w14:textId="77777777" w:rsidTr="008732F1">
        <w:tblPrEx>
          <w:tblCellMar>
            <w:top w:w="15" w:type="dxa"/>
            <w:right w:w="4" w:type="dxa"/>
          </w:tblCellMar>
        </w:tblPrEx>
        <w:trPr>
          <w:trHeight w:val="511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8E79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E9432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4354920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0CA5" w14:textId="77777777" w:rsidR="00507B21" w:rsidRPr="00F23E8A" w:rsidRDefault="00507B21" w:rsidP="00507B21">
            <w:pPr>
              <w:ind w:left="26" w:right="36"/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Компьютерное оборудование, вычислительная, аудио-видео техника, информационная технология и принадлежности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DE8D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7B14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D560E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B32DD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2664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CCFED" w14:textId="77777777" w:rsidR="00507B21" w:rsidRPr="00F23E8A" w:rsidRDefault="00507B21" w:rsidP="00507B21">
            <w:pPr>
              <w:ind w:left="7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18BD7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A1A7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402977B0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4280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FD8A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4800000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9D8D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ДРУГИЕ РАСХОДЫ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2554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F224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414C4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53D5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E7CB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59A6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55D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FC9A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7B859CA5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6951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FBC1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4820000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DED9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Различные прочие расходы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0C76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FEC9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187F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91CF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8B97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EE15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6762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E695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5A7BFB14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60D3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544C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4821000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B2B0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Текущие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E3ED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DAB4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22E7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C6F7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E3C6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E7F1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C730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76F2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4AACC540" w14:textId="77777777" w:rsidTr="008732F1">
        <w:tblPrEx>
          <w:tblCellMar>
            <w:top w:w="15" w:type="dxa"/>
            <w:right w:w="4" w:type="dxa"/>
          </w:tblCellMar>
        </w:tblPrEx>
        <w:trPr>
          <w:trHeight w:val="19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0DF3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FB65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4821100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1C8B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Различные прочие расходы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EBF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6886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ACB5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4EEE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DC9F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C0A3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173D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59D2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41E8ED49" w14:textId="77777777" w:rsidTr="008732F1">
        <w:tblPrEx>
          <w:tblCellMar>
            <w:top w:w="15" w:type="dxa"/>
            <w:right w:w="4" w:type="dxa"/>
          </w:tblCellMar>
        </w:tblPrEx>
        <w:trPr>
          <w:trHeight w:val="33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FABF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4AB3" w14:textId="77777777" w:rsidR="00507B21" w:rsidRPr="00F23E8A" w:rsidRDefault="00507B21" w:rsidP="00507B21">
            <w:pPr>
              <w:ind w:left="1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4821140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A2A6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Электрон давлат харидларида иштирок этиш учун закалат тулови харажатлари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8A4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B22E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955B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ADA1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F712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3180" w14:textId="77777777" w:rsidR="00507B21" w:rsidRPr="00F23E8A" w:rsidRDefault="00507B21" w:rsidP="00507B21">
            <w:pPr>
              <w:ind w:left="7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CBAC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6CF5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4D8CC216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F425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lastRenderedPageBreak/>
              <w:t>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F521" w14:textId="77777777" w:rsidR="00507B21" w:rsidRPr="00F23E8A" w:rsidRDefault="00507B21" w:rsidP="00507B21">
            <w:pPr>
              <w:ind w:left="1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X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A39F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Итого по группам расходов: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B9D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6376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8C37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1ED5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86CD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53DE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4CFB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1126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42B7A027" w14:textId="77777777" w:rsidTr="008732F1">
        <w:tblPrEx>
          <w:tblCellMar>
            <w:top w:w="15" w:type="dxa"/>
            <w:right w:w="4" w:type="dxa"/>
          </w:tblCellMar>
        </w:tblPrEx>
        <w:trPr>
          <w:trHeight w:val="19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9352" w14:textId="77777777" w:rsidR="00507B21" w:rsidRPr="00F23E8A" w:rsidRDefault="00507B21" w:rsidP="00507B21">
            <w:pPr>
              <w:ind w:left="1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75A6" w14:textId="77777777" w:rsidR="00507B21" w:rsidRPr="00F23E8A" w:rsidRDefault="00507B21" w:rsidP="00507B21">
            <w:pPr>
              <w:ind w:left="1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X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385F" w14:textId="77777777" w:rsidR="00507B21" w:rsidRPr="00F23E8A" w:rsidRDefault="00507B21" w:rsidP="00507B21">
            <w:pPr>
              <w:ind w:left="26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Всего: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70E6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FFF9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B3D3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5A40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36B9" w14:textId="77777777" w:rsidR="00507B21" w:rsidRPr="00F23E8A" w:rsidRDefault="00507B21" w:rsidP="00507B21">
            <w:pPr>
              <w:ind w:left="8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1924" w14:textId="77777777" w:rsidR="00507B21" w:rsidRPr="00F23E8A" w:rsidRDefault="00507B21" w:rsidP="00507B21">
            <w:pPr>
              <w:ind w:left="94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744A" w14:textId="77777777" w:rsidR="00507B21" w:rsidRPr="00F23E8A" w:rsidRDefault="00507B21" w:rsidP="00507B21">
            <w:pPr>
              <w:ind w:left="89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F82D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</w:tbl>
    <w:p w14:paraId="1987CECA" w14:textId="77777777" w:rsidR="00DF67FB" w:rsidRPr="00F23E8A" w:rsidRDefault="00DF67FB">
      <w:pPr>
        <w:spacing w:after="0"/>
        <w:ind w:left="-782" w:right="16017"/>
        <w:rPr>
          <w:lang w:val="uz-Cyrl-UZ"/>
        </w:rPr>
      </w:pPr>
    </w:p>
    <w:tbl>
      <w:tblPr>
        <w:tblStyle w:val="TableGrid"/>
        <w:tblW w:w="15820" w:type="dxa"/>
        <w:tblInd w:w="-319" w:type="dxa"/>
        <w:tblCellMar>
          <w:top w:w="15" w:type="dxa"/>
          <w:left w:w="26" w:type="dxa"/>
          <w:right w:w="24" w:type="dxa"/>
        </w:tblCellMar>
        <w:tblLook w:val="04A0" w:firstRow="1" w:lastRow="0" w:firstColumn="1" w:lastColumn="0" w:noHBand="0" w:noVBand="1"/>
      </w:tblPr>
      <w:tblGrid>
        <w:gridCol w:w="500"/>
        <w:gridCol w:w="1190"/>
        <w:gridCol w:w="3327"/>
        <w:gridCol w:w="1282"/>
        <w:gridCol w:w="1282"/>
        <w:gridCol w:w="1282"/>
        <w:gridCol w:w="1282"/>
        <w:gridCol w:w="1119"/>
        <w:gridCol w:w="1142"/>
        <w:gridCol w:w="936"/>
        <w:gridCol w:w="2478"/>
      </w:tblGrid>
      <w:tr w:rsidR="00DF67FB" w:rsidRPr="00F23E8A" w14:paraId="48250DE7" w14:textId="77777777" w:rsidTr="00507B21">
        <w:trPr>
          <w:trHeight w:val="298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4CDF7" w14:textId="77777777" w:rsidR="00DF67FB" w:rsidRPr="00F23E8A" w:rsidRDefault="00A3363C">
            <w:pPr>
              <w:ind w:left="29"/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№ п/п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E2125" w14:textId="77777777" w:rsidR="00DF67FB" w:rsidRPr="00F23E8A" w:rsidRDefault="00A3363C">
            <w:pPr>
              <w:ind w:left="5"/>
              <w:jc w:val="both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Статья расходов</w:t>
            </w:r>
          </w:p>
        </w:tc>
        <w:tc>
          <w:tcPr>
            <w:tcW w:w="3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A6CEC" w14:textId="77777777" w:rsidR="00DF67FB" w:rsidRPr="00F23E8A" w:rsidRDefault="00A3363C">
            <w:pPr>
              <w:ind w:right="10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Наименование расходов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16376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Всего задолженность</w:t>
            </w:r>
          </w:p>
        </w:tc>
        <w:tc>
          <w:tcPr>
            <w:tcW w:w="2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9BE1" w14:textId="77777777" w:rsidR="00DF67FB" w:rsidRPr="00F23E8A" w:rsidRDefault="00A3363C">
            <w:pPr>
              <w:ind w:left="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Из них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E3E1" w14:textId="77777777" w:rsidR="00DF67FB" w:rsidRPr="00F23E8A" w:rsidRDefault="00A3363C">
            <w:pPr>
              <w:spacing w:line="267" w:lineRule="auto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Из них просроченная </w:t>
            </w:r>
          </w:p>
          <w:p w14:paraId="1343D9C0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задолженность - всего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5845" w14:textId="77777777" w:rsidR="00DF67FB" w:rsidRPr="00F23E8A" w:rsidRDefault="00A3363C">
            <w:pPr>
              <w:ind w:left="9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 том числе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8076A" w14:textId="77777777" w:rsidR="00DF67FB" w:rsidRPr="00F23E8A" w:rsidRDefault="00A3363C">
            <w:pPr>
              <w:ind w:firstLine="2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Из них за пределами республики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37C3" w14:textId="77777777" w:rsidR="00DF67FB" w:rsidRPr="00F23E8A" w:rsidRDefault="00A3363C">
            <w:pPr>
              <w:ind w:lef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Примечание</w:t>
            </w:r>
          </w:p>
        </w:tc>
      </w:tr>
      <w:tr w:rsidR="00DF67FB" w:rsidRPr="00F23E8A" w14:paraId="621B208B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3D7E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FE2A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609C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01DC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C2FD0" w14:textId="77777777" w:rsidR="00DF67FB" w:rsidRPr="00F23E8A" w:rsidRDefault="00A3363C">
            <w:pPr>
              <w:ind w:left="302" w:firstLine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за счет  бюджета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FEB4" w14:textId="77777777" w:rsidR="00DF67FB" w:rsidRPr="00F23E8A" w:rsidRDefault="00A3363C">
            <w:pPr>
              <w:spacing w:after="6"/>
              <w:ind w:righ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за счет </w:t>
            </w:r>
          </w:p>
          <w:p w14:paraId="4A620573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внебюджетных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E040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2B810" w14:textId="77777777" w:rsidR="00DF67FB" w:rsidRPr="00F23E8A" w:rsidRDefault="00A3363C">
            <w:pPr>
              <w:ind w:left="221" w:firstLine="8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за счет  бюджета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1C3A" w14:textId="77777777" w:rsidR="00DF67FB" w:rsidRPr="00F23E8A" w:rsidRDefault="00A3363C">
            <w:pPr>
              <w:spacing w:after="6"/>
              <w:ind w:right="11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за счет </w:t>
            </w:r>
          </w:p>
          <w:p w14:paraId="49938B73" w14:textId="77777777" w:rsidR="00DF67FB" w:rsidRPr="00F23E8A" w:rsidRDefault="00A3363C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внебюджетных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A553" w14:textId="77777777" w:rsidR="00DF67FB" w:rsidRPr="00F23E8A" w:rsidRDefault="00DF67FB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463B" w14:textId="77777777" w:rsidR="00DF67FB" w:rsidRPr="00F23E8A" w:rsidRDefault="00DF67FB">
            <w:pPr>
              <w:rPr>
                <w:lang w:val="uz-Cyrl-UZ"/>
              </w:rPr>
            </w:pPr>
          </w:p>
        </w:tc>
      </w:tr>
      <w:tr w:rsidR="00DF67FB" w:rsidRPr="00F23E8A" w14:paraId="7C21A6E1" w14:textId="77777777" w:rsidTr="00507B21">
        <w:trPr>
          <w:trHeight w:val="21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6FE7" w14:textId="77777777" w:rsidR="00DF67FB" w:rsidRPr="00F23E8A" w:rsidRDefault="00A3363C">
            <w:pPr>
              <w:ind w:left="173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A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D0F9" w14:textId="77777777" w:rsidR="00DF67FB" w:rsidRPr="00F23E8A" w:rsidRDefault="00A3363C">
            <w:pPr>
              <w:ind w:right="9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1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DB6A" w14:textId="77777777" w:rsidR="00DF67FB" w:rsidRPr="00F23E8A" w:rsidRDefault="00A3363C">
            <w:pPr>
              <w:ind w:righ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4E1F" w14:textId="77777777" w:rsidR="00DF67FB" w:rsidRPr="00F23E8A" w:rsidRDefault="00A3363C">
            <w:pPr>
              <w:ind w:left="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C237" w14:textId="77777777" w:rsidR="00DF67FB" w:rsidRPr="00F23E8A" w:rsidRDefault="00A3363C">
            <w:pPr>
              <w:ind w:righ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B8B4" w14:textId="77777777" w:rsidR="00DF67FB" w:rsidRPr="00F23E8A" w:rsidRDefault="00A3363C">
            <w:pPr>
              <w:ind w:righ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D3FE" w14:textId="77777777" w:rsidR="00DF67FB" w:rsidRPr="00F23E8A" w:rsidRDefault="00A3363C">
            <w:pPr>
              <w:ind w:lef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81D3" w14:textId="77777777" w:rsidR="00DF67FB" w:rsidRPr="00F23E8A" w:rsidRDefault="00A3363C">
            <w:pPr>
              <w:ind w:righ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7197" w14:textId="77777777" w:rsidR="00DF67FB" w:rsidRPr="00F23E8A" w:rsidRDefault="00A3363C">
            <w:pPr>
              <w:ind w:right="10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841A" w14:textId="77777777" w:rsidR="00DF67FB" w:rsidRPr="00F23E8A" w:rsidRDefault="00A3363C">
            <w:pPr>
              <w:ind w:left="4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9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8F8B" w14:textId="77777777" w:rsidR="00DF67FB" w:rsidRPr="00F23E8A" w:rsidRDefault="00A3363C">
            <w:pPr>
              <w:ind w:right="10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10</w:t>
            </w:r>
          </w:p>
        </w:tc>
      </w:tr>
      <w:tr w:rsidR="00DF67FB" w:rsidRPr="00F23E8A" w14:paraId="114FCBAE" w14:textId="77777777">
        <w:trPr>
          <w:trHeight w:val="211"/>
        </w:trPr>
        <w:tc>
          <w:tcPr>
            <w:tcW w:w="158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FF59" w14:textId="77777777" w:rsidR="00DF67FB" w:rsidRPr="00F23E8A" w:rsidRDefault="00A3363C">
            <w:pPr>
              <w:ind w:left="8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КРЕДИТОРСКАЯ ЗАДОЛЖЕННОСТЬ:</w:t>
            </w:r>
          </w:p>
        </w:tc>
      </w:tr>
      <w:tr w:rsidR="00507B21" w:rsidRPr="00F23E8A" w14:paraId="3FF68CE7" w14:textId="77777777" w:rsidTr="00507B21">
        <w:trPr>
          <w:trHeight w:val="21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9D97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795B" w14:textId="77777777" w:rsidR="00507B21" w:rsidRPr="00F23E8A" w:rsidRDefault="00507B21" w:rsidP="00507B21">
            <w:pPr>
              <w:ind w:lef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X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672E" w14:textId="77777777" w:rsidR="00507B21" w:rsidRPr="00F23E8A" w:rsidRDefault="00507B21" w:rsidP="00507B2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IV-группа "Другие расходы"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48B8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A218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5818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87C8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CF2F" w14:textId="77777777" w:rsidR="00507B21" w:rsidRPr="00F23E8A" w:rsidRDefault="00507B21" w:rsidP="00507B21">
            <w:pPr>
              <w:ind w:left="5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1B83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3779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F05B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412BA625" w14:textId="77777777" w:rsidTr="00507B21">
        <w:trPr>
          <w:trHeight w:val="21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5C72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7C26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4200000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85AA" w14:textId="77777777" w:rsidR="00507B21" w:rsidRPr="00F23E8A" w:rsidRDefault="00507B21" w:rsidP="00507B2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РАСХОДЫ ПО ТОВАРАМ И УСЛУГАМ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85A7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28AA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E929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96D8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CB37" w14:textId="77777777" w:rsidR="00507B21" w:rsidRPr="00F23E8A" w:rsidRDefault="00507B21" w:rsidP="00507B21">
            <w:pPr>
              <w:ind w:left="5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C24A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6B66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EBB7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5A9E7DB4" w14:textId="77777777" w:rsidTr="00507B21">
        <w:trPr>
          <w:trHeight w:val="21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AB0A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710D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4210000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F86E" w14:textId="77777777" w:rsidR="00507B21" w:rsidRPr="00F23E8A" w:rsidRDefault="00507B21" w:rsidP="00507B2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Командировочные расходы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85B4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D1A0B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CEB3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24D12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6D2D" w14:textId="77777777" w:rsidR="00507B21" w:rsidRPr="00F23E8A" w:rsidRDefault="00507B21" w:rsidP="00507B21">
            <w:pPr>
              <w:ind w:left="5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35AE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485A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6D01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2BB18B85" w14:textId="77777777" w:rsidTr="00507B21">
        <w:trPr>
          <w:trHeight w:val="21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4108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784B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4211000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AB6B" w14:textId="77777777" w:rsidR="00507B21" w:rsidRPr="00F23E8A" w:rsidRDefault="00507B21" w:rsidP="00507B2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В пределах республики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D700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FE82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8B7A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C7BF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D11E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2080" w14:textId="77777777" w:rsidR="00507B21" w:rsidRPr="00F23E8A" w:rsidRDefault="00507B21" w:rsidP="00507B21">
            <w:pPr>
              <w:ind w:left="53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     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959B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5"/>
                <w:lang w:val="uz-Cyrl-UZ"/>
              </w:rPr>
              <w:t xml:space="preserve">           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439C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1802FB2E" w14:textId="77777777" w:rsidTr="00507B21">
        <w:trPr>
          <w:trHeight w:val="21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2A9B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6C79" w14:textId="77777777" w:rsidR="00507B21" w:rsidRPr="00F23E8A" w:rsidRDefault="00507B21" w:rsidP="00507B21">
            <w:pPr>
              <w:ind w:lef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X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5AEF" w14:textId="77777777" w:rsidR="00507B21" w:rsidRPr="00F23E8A" w:rsidRDefault="00507B21" w:rsidP="00507B2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Итого по группам расходов: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8220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F6D8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818E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EA31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5031" w14:textId="77777777" w:rsidR="00507B21" w:rsidRPr="00F23E8A" w:rsidRDefault="00507B21" w:rsidP="00507B21">
            <w:pPr>
              <w:ind w:left="5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1AFA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C4FB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BB0F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  <w:tr w:rsidR="00507B21" w:rsidRPr="00F23E8A" w14:paraId="679F2D49" w14:textId="77777777" w:rsidTr="00507B21">
        <w:trPr>
          <w:trHeight w:val="211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C730" w14:textId="77777777" w:rsidR="00507B21" w:rsidRPr="00F23E8A" w:rsidRDefault="00507B21" w:rsidP="00507B21">
            <w:pPr>
              <w:ind w:left="7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lang w:val="uz-Cyrl-UZ"/>
              </w:rPr>
              <w:t>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4E1C" w14:textId="77777777" w:rsidR="00507B21" w:rsidRPr="00F23E8A" w:rsidRDefault="00507B21" w:rsidP="00507B21">
            <w:pPr>
              <w:ind w:left="5"/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lang w:val="uz-Cyrl-UZ"/>
              </w:rPr>
              <w:t>X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6190" w14:textId="77777777" w:rsidR="00507B21" w:rsidRPr="00F23E8A" w:rsidRDefault="00507B21" w:rsidP="00507B21">
            <w:pPr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Всего: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9F8B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3CE3" w14:textId="77777777" w:rsidR="00507B21" w:rsidRPr="00F23E8A" w:rsidRDefault="00507B21" w:rsidP="00507B21">
            <w:pPr>
              <w:jc w:val="center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>0,0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9C72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7BEE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   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5458" w14:textId="77777777" w:rsidR="00507B21" w:rsidRPr="00F23E8A" w:rsidRDefault="00507B21" w:rsidP="00507B21">
            <w:pPr>
              <w:ind w:left="58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899D" w14:textId="77777777" w:rsidR="00507B21" w:rsidRPr="00F23E8A" w:rsidRDefault="00507B21" w:rsidP="00507B21">
            <w:pPr>
              <w:ind w:left="67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    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171E" w14:textId="77777777" w:rsidR="00507B21" w:rsidRPr="00F23E8A" w:rsidRDefault="00507B21" w:rsidP="00507B21">
            <w:pPr>
              <w:ind w:left="62"/>
              <w:rPr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5"/>
                <w:lang w:val="uz-Cyrl-UZ"/>
              </w:rPr>
              <w:t xml:space="preserve">           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8D86" w14:textId="77777777" w:rsidR="00507B21" w:rsidRPr="00F23E8A" w:rsidRDefault="00507B21" w:rsidP="00507B21">
            <w:pPr>
              <w:rPr>
                <w:lang w:val="uz-Cyrl-UZ"/>
              </w:rPr>
            </w:pPr>
          </w:p>
        </w:tc>
      </w:tr>
    </w:tbl>
    <w:p w14:paraId="60994107" w14:textId="77777777" w:rsidR="00DF67FB" w:rsidRPr="00F23E8A" w:rsidRDefault="00A3363C">
      <w:pPr>
        <w:rPr>
          <w:lang w:val="uz-Cyrl-UZ"/>
        </w:rPr>
      </w:pPr>
      <w:r w:rsidRPr="00F23E8A">
        <w:rPr>
          <w:lang w:val="uz-Cyrl-UZ"/>
        </w:rPr>
        <w:br w:type="page"/>
      </w:r>
    </w:p>
    <w:p w14:paraId="72609EE1" w14:textId="77777777" w:rsidR="00DF67FB" w:rsidRPr="00F23E8A" w:rsidRDefault="00A3363C" w:rsidP="00F23E8A">
      <w:pPr>
        <w:spacing w:after="0"/>
        <w:ind w:left="8878" w:hanging="749"/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sz w:val="16"/>
          <w:szCs w:val="16"/>
          <w:lang w:val="uz-Cyrl-UZ"/>
        </w:rPr>
        <w:lastRenderedPageBreak/>
        <w:t>Бюджет жараёнининг очиқлигини таъминлаш мақсадида расмий веб-сайтларда маълумотларни жойлаштириш тартиби тўғрисидаги низомга</w:t>
      </w:r>
    </w:p>
    <w:p w14:paraId="7FBC08CF" w14:textId="77777777" w:rsidR="00DF67FB" w:rsidRPr="00C672EC" w:rsidRDefault="00F23E8A" w:rsidP="00F23E8A">
      <w:pPr>
        <w:spacing w:after="198"/>
        <w:ind w:left="10957" w:hanging="10"/>
        <w:rPr>
          <w:rFonts w:ascii="Times New Roman" w:hAnsi="Times New Roman" w:cs="Times New Roman"/>
          <w:color w:val="FF0000"/>
          <w:sz w:val="16"/>
          <w:szCs w:val="16"/>
          <w:lang w:val="uz-Cyrl-UZ"/>
        </w:rPr>
      </w:pPr>
      <w:r w:rsidRPr="00817AC9">
        <w:rPr>
          <w:rFonts w:ascii="Times New Roman" w:eastAsia="Cambria" w:hAnsi="Times New Roman" w:cs="Times New Roman"/>
          <w:sz w:val="16"/>
          <w:szCs w:val="16"/>
          <w:lang w:val="uz-Cyrl-UZ"/>
        </w:rPr>
        <w:t xml:space="preserve">               </w:t>
      </w:r>
      <w:r w:rsidR="00A3363C" w:rsidRPr="00C672EC">
        <w:rPr>
          <w:rFonts w:ascii="Times New Roman" w:eastAsia="Cambria" w:hAnsi="Times New Roman" w:cs="Times New Roman"/>
          <w:color w:val="FF0000"/>
          <w:sz w:val="16"/>
          <w:szCs w:val="16"/>
          <w:highlight w:val="yellow"/>
          <w:lang w:val="uz-Cyrl-UZ"/>
        </w:rPr>
        <w:t>2-ИЛОВА</w:t>
      </w:r>
    </w:p>
    <w:p w14:paraId="6BAADCC4" w14:textId="2CDC3E36" w:rsidR="00DF67FB" w:rsidRPr="00F23E8A" w:rsidRDefault="003932A9" w:rsidP="00507B21">
      <w:pPr>
        <w:spacing w:after="0"/>
        <w:ind w:left="1656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202</w:t>
      </w:r>
      <w:r w:rsidR="00DC2961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6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йил </w:t>
      </w:r>
      <w:r w:rsidR="006F1B2D"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II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чорак</w:t>
      </w:r>
      <w:r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да</w:t>
      </w:r>
      <w:r w:rsidR="00507B21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</w:t>
      </w:r>
      <w:r w:rsidR="004F3487" w:rsidRPr="004F3487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Республикаси Иқтисодиёт ва молия вазирлиги ҳузуридаги Ғазначилик хизмати </w:t>
      </w:r>
      <w:r w:rsidR="005B39CB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қўмитасининг</w:t>
      </w:r>
      <w:r w:rsidR="00B023E8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</w:t>
      </w:r>
      <w:r w:rsidR="005B39CB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Д</w:t>
      </w:r>
      <w:r w:rsidR="00507B21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авлат қарзига хизмат кўрсатиш бўйича Кафолат жамғармаси</w:t>
      </w:r>
      <w:r w:rsidR="00A3363C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нинг капитал қўйилмалар ҳисобидан амалга оширилаётган лойиҳаларнинг ижроси тўғрисидаги</w:t>
      </w:r>
    </w:p>
    <w:p w14:paraId="14E436E1" w14:textId="77777777" w:rsidR="00DF67FB" w:rsidRPr="00F23E8A" w:rsidRDefault="00817AC9">
      <w:pPr>
        <w:pStyle w:val="2"/>
        <w:spacing w:after="12"/>
        <w:ind w:left="0" w:right="66" w:firstLine="0"/>
        <w:rPr>
          <w:szCs w:val="16"/>
          <w:lang w:val="uz-Cyrl-UZ"/>
        </w:rPr>
      </w:pPr>
      <w:r>
        <w:rPr>
          <w:rFonts w:eastAsia="Cambria"/>
          <w:szCs w:val="16"/>
          <w:lang w:val="uz-Cyrl-UZ"/>
        </w:rPr>
        <w:t xml:space="preserve">                        </w:t>
      </w:r>
      <w:r w:rsidR="00A3363C" w:rsidRPr="00F23E8A">
        <w:rPr>
          <w:rFonts w:eastAsia="Cambria"/>
          <w:szCs w:val="16"/>
          <w:lang w:val="uz-Cyrl-UZ"/>
        </w:rPr>
        <w:t>МАЪЛУМОТ</w:t>
      </w:r>
    </w:p>
    <w:tbl>
      <w:tblPr>
        <w:tblStyle w:val="TableGrid"/>
        <w:tblW w:w="14658" w:type="dxa"/>
        <w:tblInd w:w="248" w:type="dxa"/>
        <w:tblCellMar>
          <w:top w:w="41" w:type="dxa"/>
          <w:left w:w="36" w:type="dxa"/>
        </w:tblCellMar>
        <w:tblLook w:val="04A0" w:firstRow="1" w:lastRow="0" w:firstColumn="1" w:lastColumn="0" w:noHBand="0" w:noVBand="1"/>
      </w:tblPr>
      <w:tblGrid>
        <w:gridCol w:w="715"/>
        <w:gridCol w:w="1863"/>
        <w:gridCol w:w="1666"/>
        <w:gridCol w:w="1268"/>
        <w:gridCol w:w="1944"/>
        <w:gridCol w:w="1085"/>
        <w:gridCol w:w="1085"/>
        <w:gridCol w:w="1748"/>
        <w:gridCol w:w="1407"/>
        <w:gridCol w:w="1877"/>
      </w:tblGrid>
      <w:tr w:rsidR="00DF67FB" w:rsidRPr="006F1B2D" w14:paraId="444D2CEB" w14:textId="77777777">
        <w:trPr>
          <w:trHeight w:val="475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A09F7" w14:textId="77777777" w:rsidR="00DF67FB" w:rsidRPr="00F23E8A" w:rsidRDefault="00A3363C">
            <w:pPr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Т/р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D135D" w14:textId="77777777" w:rsidR="00DF67FB" w:rsidRPr="00F23E8A" w:rsidRDefault="00A3363C">
            <w:pPr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Буюртмачи 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C86F8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Лойиҳанинг номланиши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83B3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Лойиҳа қуввати</w:t>
            </w:r>
          </w:p>
        </w:tc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35F4B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Лойиҳани амалга ошириш даври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7DFD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Пудратчи тўғрисида маълумотлар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202A" w14:textId="77777777" w:rsidR="00DF67FB" w:rsidRPr="00F23E8A" w:rsidRDefault="00A3363C">
            <w:pPr>
              <w:spacing w:line="2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Лойиҳани амалга ошириш қиймати </w:t>
            </w:r>
          </w:p>
          <w:p w14:paraId="3807A926" w14:textId="77777777" w:rsidR="00DF67FB" w:rsidRPr="00F23E8A" w:rsidRDefault="00A3363C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(минг сўм)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0F1FF" w14:textId="77777777" w:rsidR="00DF67FB" w:rsidRPr="00F23E8A" w:rsidRDefault="00A3363C">
            <w:pPr>
              <w:ind w:right="3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шундан </w:t>
            </w:r>
          </w:p>
          <w:p w14:paraId="6E807948" w14:textId="77777777" w:rsidR="00DF67FB" w:rsidRPr="00F23E8A" w:rsidRDefault="00A3363C">
            <w:pPr>
              <w:ind w:left="19" w:hanging="19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ўзлаштирилган маблағлар (минг сўм)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9C175" w14:textId="77777777" w:rsidR="00DF67FB" w:rsidRPr="00F23E8A" w:rsidRDefault="00A3363C">
            <w:pPr>
              <w:spacing w:line="260" w:lineRule="auto"/>
              <w:ind w:left="254" w:right="-1" w:hanging="235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Лойиҳани молиялаштириш манбаси </w:t>
            </w:r>
          </w:p>
          <w:p w14:paraId="5E3F7A8C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(бюджет/ бюджетдан ташқари маблағлар)</w:t>
            </w:r>
          </w:p>
        </w:tc>
      </w:tr>
      <w:tr w:rsidR="00DF67FB" w:rsidRPr="00F23E8A" w14:paraId="1C61B88E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07F7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6B58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D5ED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BF77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EDF3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8C8C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Пудратчи номи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A7B6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Корхона СТИРи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A439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CD8B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EEC4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</w:tr>
      <w:tr w:rsidR="00DF67FB" w:rsidRPr="00DE5BC0" w14:paraId="7586BC11" w14:textId="77777777" w:rsidTr="00DA2747">
        <w:trPr>
          <w:trHeight w:val="742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1EC3C" w14:textId="77777777" w:rsidR="00DF67FB" w:rsidRPr="00F23E8A" w:rsidRDefault="00A3363C">
            <w:pPr>
              <w:ind w:right="20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1.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0B308" w14:textId="77777777" w:rsidR="00DF67FB" w:rsidRPr="00F23E8A" w:rsidRDefault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Кафолат жамғармаси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0FDA" w14:textId="77777777" w:rsidR="00DF67FB" w:rsidRPr="00F23E8A" w:rsidRDefault="00A3363C">
            <w:pPr>
              <w:spacing w:line="2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 xml:space="preserve">Капитал қўйилмалар </w:t>
            </w:r>
          </w:p>
          <w:p w14:paraId="6929DEC8" w14:textId="77777777" w:rsidR="00DF67FB" w:rsidRPr="00F23E8A" w:rsidRDefault="00A3363C">
            <w:pPr>
              <w:spacing w:line="2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 xml:space="preserve">ҳисобидан амалга оширилаётган </w:t>
            </w:r>
          </w:p>
          <w:p w14:paraId="06548E87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лойиҳалар мавжуд эмас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C8BC9" w14:textId="77777777" w:rsidR="00DF67FB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B8772" w14:textId="77777777" w:rsidR="00DF67FB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7E9C6" w14:textId="77777777" w:rsidR="00DF67FB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FFDBD" w14:textId="77777777" w:rsidR="00DF67FB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606F6" w14:textId="77777777" w:rsidR="00DF67FB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61144" w14:textId="77777777" w:rsidR="00DF67FB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127F5" w14:textId="77777777" w:rsidR="00DF67FB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</w:tbl>
    <w:p w14:paraId="4CE9BEC1" w14:textId="77777777" w:rsidR="00DF67FB" w:rsidRPr="00F23E8A" w:rsidRDefault="00A3363C">
      <w:pPr>
        <w:spacing w:after="0" w:line="263" w:lineRule="auto"/>
        <w:ind w:left="274"/>
        <w:rPr>
          <w:rFonts w:ascii="Times New Roman" w:eastAsia="Cambria" w:hAnsi="Times New Roman" w:cs="Times New Roman"/>
          <w:i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i/>
          <w:sz w:val="16"/>
          <w:szCs w:val="16"/>
          <w:lang w:val="uz-Cyrl-UZ"/>
        </w:rPr>
        <w:t xml:space="preserve">                  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14:paraId="3E47BF37" w14:textId="77777777" w:rsidR="00F23E8A" w:rsidRDefault="00F23E8A">
      <w:pPr>
        <w:spacing w:after="0" w:line="263" w:lineRule="auto"/>
        <w:ind w:left="274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617F774C" w14:textId="77777777" w:rsidR="00F23E8A" w:rsidRDefault="00F23E8A">
      <w:pPr>
        <w:spacing w:after="0" w:line="263" w:lineRule="auto"/>
        <w:ind w:left="274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72108209" w14:textId="77777777" w:rsidR="00F23E8A" w:rsidRPr="00F23E8A" w:rsidRDefault="00F23E8A">
      <w:pPr>
        <w:spacing w:after="0" w:line="263" w:lineRule="auto"/>
        <w:ind w:left="274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7E5994E4" w14:textId="77777777" w:rsidR="00DF67FB" w:rsidRPr="00F23E8A" w:rsidRDefault="00A3363C">
      <w:pPr>
        <w:spacing w:after="0" w:line="256" w:lineRule="auto"/>
        <w:ind w:left="7869" w:right="481" w:hanging="10"/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sz w:val="16"/>
          <w:szCs w:val="16"/>
          <w:lang w:val="uz-Cyrl-UZ"/>
        </w:rPr>
        <w:t xml:space="preserve">Бюджет жараёнининг очиқлигини таъминлаш мақсадида расмий веб-сайтларда маълумотларни жойлаштириш тартиби тўғрисидаги низомга </w:t>
      </w:r>
    </w:p>
    <w:p w14:paraId="4DB1F852" w14:textId="77777777" w:rsidR="00DF67FB" w:rsidRPr="00C672EC" w:rsidRDefault="00A3363C">
      <w:pPr>
        <w:spacing w:after="251"/>
        <w:ind w:left="10794" w:hanging="10"/>
        <w:rPr>
          <w:rFonts w:ascii="Times New Roman" w:hAnsi="Times New Roman" w:cs="Times New Roman"/>
          <w:color w:val="FF0000"/>
          <w:sz w:val="16"/>
          <w:szCs w:val="16"/>
          <w:lang w:val="uz-Cyrl-UZ"/>
        </w:rPr>
      </w:pPr>
      <w:r w:rsidRPr="00C672EC">
        <w:rPr>
          <w:rFonts w:ascii="Times New Roman" w:eastAsia="Cambria" w:hAnsi="Times New Roman" w:cs="Times New Roman"/>
          <w:color w:val="FF0000"/>
          <w:sz w:val="16"/>
          <w:szCs w:val="16"/>
          <w:highlight w:val="yellow"/>
          <w:lang w:val="uz-Cyrl-UZ"/>
        </w:rPr>
        <w:t>3-ИЛОВА</w:t>
      </w:r>
    </w:p>
    <w:p w14:paraId="3F90479E" w14:textId="579D84E3" w:rsidR="00F23E8A" w:rsidRPr="00F23E8A" w:rsidRDefault="003932A9" w:rsidP="00F23E8A">
      <w:pPr>
        <w:spacing w:after="0"/>
        <w:ind w:left="135" w:hanging="10"/>
        <w:jc w:val="center"/>
        <w:rPr>
          <w:rFonts w:ascii="Times New Roman" w:eastAsia="Cambria" w:hAnsi="Times New Roman" w:cs="Times New Roman"/>
          <w:b/>
          <w:sz w:val="16"/>
          <w:szCs w:val="16"/>
          <w:lang w:val="uz-Cyrl-UZ"/>
        </w:rPr>
      </w:pP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202</w:t>
      </w:r>
      <w:r w:rsidR="00DC2961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6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йил </w:t>
      </w:r>
      <w:r w:rsidR="006F1B2D"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II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чорак</w:t>
      </w:r>
      <w:r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да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</w:t>
      </w:r>
      <w:r w:rsidR="004F3487" w:rsidRPr="004F3487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Республикаси Иқтисодиёт ва молия вазирлиги ҳузуридаги Ғазначилик хизмати </w:t>
      </w:r>
      <w:r w:rsidR="005B39CB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қўмитасининг</w:t>
      </w:r>
      <w:r w:rsidR="00B023E8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</w:t>
      </w:r>
      <w:r w:rsidR="005B39CB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Д</w:t>
      </w:r>
      <w:r w:rsidR="00F23E8A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авлат қарзига хизмат кўрсатиш бўйича Кафолат жамғармаси </w:t>
      </w:r>
      <w:r w:rsidR="00A3363C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томонидан ўтказилган танловлар (тендерлар) ва амалга оширилган давлат харидлари тўғрисидаги</w:t>
      </w:r>
    </w:p>
    <w:p w14:paraId="1D184C78" w14:textId="77777777" w:rsidR="00DF67FB" w:rsidRPr="00F23E8A" w:rsidRDefault="00A3363C" w:rsidP="00F23E8A">
      <w:pPr>
        <w:spacing w:after="0"/>
        <w:ind w:left="135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МАЪЛУМОТЛАР</w:t>
      </w:r>
    </w:p>
    <w:p w14:paraId="483A69CA" w14:textId="77777777" w:rsidR="00DF67FB" w:rsidRPr="00F23E8A" w:rsidRDefault="00A3363C">
      <w:pPr>
        <w:spacing w:after="0"/>
        <w:ind w:right="1142"/>
        <w:jc w:val="right"/>
        <w:rPr>
          <w:rFonts w:ascii="Times New Roman" w:hAnsi="Times New Roman" w:cs="Times New Roman"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sz w:val="16"/>
          <w:szCs w:val="16"/>
          <w:lang w:val="uz-Cyrl-UZ"/>
        </w:rPr>
        <w:t>минг сўмда</w:t>
      </w:r>
    </w:p>
    <w:tbl>
      <w:tblPr>
        <w:tblStyle w:val="TableGrid"/>
        <w:tblW w:w="15157" w:type="dxa"/>
        <w:tblInd w:w="-38" w:type="dxa"/>
        <w:tblCellMar>
          <w:top w:w="53" w:type="dxa"/>
          <w:left w:w="43" w:type="dxa"/>
          <w:right w:w="22" w:type="dxa"/>
        </w:tblCellMar>
        <w:tblLook w:val="04A0" w:firstRow="1" w:lastRow="0" w:firstColumn="1" w:lastColumn="0" w:noHBand="0" w:noVBand="1"/>
      </w:tblPr>
      <w:tblGrid>
        <w:gridCol w:w="1016"/>
        <w:gridCol w:w="1017"/>
        <w:gridCol w:w="6322"/>
        <w:gridCol w:w="1670"/>
        <w:gridCol w:w="2853"/>
        <w:gridCol w:w="2279"/>
      </w:tblGrid>
      <w:tr w:rsidR="00DF67FB" w:rsidRPr="00F23E8A" w14:paraId="0E18BC56" w14:textId="77777777" w:rsidTr="00817AC9">
        <w:trPr>
          <w:trHeight w:val="708"/>
        </w:trPr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94E31" w14:textId="77777777" w:rsidR="00DF67FB" w:rsidRPr="00F23E8A" w:rsidRDefault="00A3363C">
            <w:pPr>
              <w:ind w:right="17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Т/р</w:t>
            </w:r>
          </w:p>
        </w:tc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95F2F" w14:textId="77777777" w:rsidR="00DF67FB" w:rsidRPr="00F23E8A" w:rsidRDefault="00A3363C" w:rsidP="005B39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Ҳисобот даври</w:t>
            </w:r>
          </w:p>
        </w:tc>
        <w:tc>
          <w:tcPr>
            <w:tcW w:w="6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3616" w14:textId="77777777" w:rsidR="00DF67FB" w:rsidRPr="00F23E8A" w:rsidRDefault="00A3363C">
            <w:pPr>
              <w:ind w:right="21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Йўналишлари</w:t>
            </w:r>
          </w:p>
        </w:tc>
        <w:tc>
          <w:tcPr>
            <w:tcW w:w="4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8C3AE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Товар (иш ва хизмат)лар харид қилиш учун тузилган шартномалар</w:t>
            </w:r>
          </w:p>
        </w:tc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7D450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Молиялаштириш манбаси* </w:t>
            </w:r>
          </w:p>
        </w:tc>
      </w:tr>
      <w:tr w:rsidR="00DF67FB" w:rsidRPr="00F23E8A" w14:paraId="7F0BD2BA" w14:textId="77777777" w:rsidTr="00817AC9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DD65A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533DA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32763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AB7BE" w14:textId="77777777" w:rsidR="00DF67FB" w:rsidRPr="00F23E8A" w:rsidRDefault="00A3363C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сони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79F08" w14:textId="77777777" w:rsidR="00DF67FB" w:rsidRPr="00F23E8A" w:rsidRDefault="00A3363C">
            <w:pPr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суммаси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D9C9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</w:tr>
      <w:tr w:rsidR="00DF67FB" w:rsidRPr="00F23E8A" w14:paraId="6BD01F5C" w14:textId="77777777" w:rsidTr="00817AC9">
        <w:trPr>
          <w:trHeight w:val="310"/>
        </w:trPr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01A31" w14:textId="77777777" w:rsidR="00DF67FB" w:rsidRPr="00F23E8A" w:rsidRDefault="00A3363C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1.</w:t>
            </w:r>
          </w:p>
        </w:tc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97D94" w14:textId="03D18DE1" w:rsidR="00DF67FB" w:rsidRPr="00F23E8A" w:rsidRDefault="006F1B2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>2</w:t>
            </w:r>
            <w:r w:rsidR="00A3363C"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-чорак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5DF2" w14:textId="77777777" w:rsidR="00DF67FB" w:rsidRPr="00F23E8A" w:rsidRDefault="00A3363C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асосий воситалар харид қилиш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FC2E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266CC" w14:textId="77777777" w:rsidR="00DF67FB" w:rsidRPr="00F23E8A" w:rsidRDefault="00A3363C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8424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  <w:tr w:rsidR="00DF67FB" w:rsidRPr="00F23E8A" w14:paraId="4BAB9567" w14:textId="77777777" w:rsidTr="00817AC9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FF4CC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F10FF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BED24" w14:textId="77777777" w:rsidR="00DF67FB" w:rsidRPr="00F23E8A" w:rsidRDefault="00A3363C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кам баҳоли ва тез эскирувчи буюмлар харид қилиш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54422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3C630" w14:textId="77777777" w:rsidR="00DF67FB" w:rsidRPr="00F23E8A" w:rsidRDefault="00A3363C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E067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  <w:tr w:rsidR="00DF67FB" w:rsidRPr="00F23E8A" w14:paraId="08066D34" w14:textId="77777777" w:rsidTr="00817AC9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F5CEC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C8EAB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1429" w14:textId="77777777" w:rsidR="00DF67FB" w:rsidRPr="00F23E8A" w:rsidRDefault="00A3363C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қурилиш, реконструкция қилиш ва таъмирлаш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1ACD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DCE6" w14:textId="77777777" w:rsidR="00DF67FB" w:rsidRPr="00F23E8A" w:rsidRDefault="00A3363C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B46C3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  <w:tr w:rsidR="00DF67FB" w:rsidRPr="00F23E8A" w14:paraId="03E3A50C" w14:textId="77777777" w:rsidTr="00817AC9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80681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7FEB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3A5A" w14:textId="77777777" w:rsidR="00DF67FB" w:rsidRPr="00F23E8A" w:rsidRDefault="00A3363C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сақлаш харажатлари билан боғлиқ харидлар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182AF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544F" w14:textId="77777777" w:rsidR="00DF67FB" w:rsidRPr="00F23E8A" w:rsidRDefault="00A3363C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22148" w14:textId="77777777" w:rsidR="00DF67FB" w:rsidRPr="00F23E8A" w:rsidRDefault="00A3363C">
            <w:pPr>
              <w:ind w:right="2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</w:tbl>
    <w:p w14:paraId="4F3F6153" w14:textId="77777777" w:rsidR="00DF67FB" w:rsidRPr="00F23E8A" w:rsidRDefault="00A3363C">
      <w:pPr>
        <w:spacing w:after="0" w:line="257" w:lineRule="auto"/>
        <w:ind w:right="936"/>
        <w:jc w:val="both"/>
        <w:rPr>
          <w:rFonts w:ascii="Times New Roman" w:hAnsi="Times New Roman" w:cs="Times New Roman"/>
          <w:i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i/>
          <w:sz w:val="16"/>
          <w:szCs w:val="16"/>
          <w:lang w:val="uz-Cyrl-UZ"/>
        </w:rPr>
        <w:t xml:space="preserve">              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14:paraId="4D858E2F" w14:textId="77777777" w:rsidR="00F23E8A" w:rsidRPr="00F23E8A" w:rsidRDefault="00F23E8A">
      <w:pPr>
        <w:spacing w:after="5" w:line="257" w:lineRule="auto"/>
        <w:ind w:left="9478" w:right="100" w:hanging="10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17AC8388" w14:textId="77777777" w:rsidR="00F23E8A" w:rsidRPr="00F23E8A" w:rsidRDefault="00F23E8A">
      <w:pPr>
        <w:spacing w:after="5" w:line="257" w:lineRule="auto"/>
        <w:ind w:left="9478" w:right="100" w:hanging="10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503EC5CE" w14:textId="77777777" w:rsidR="00F23E8A" w:rsidRDefault="00F23E8A">
      <w:pPr>
        <w:spacing w:after="5" w:line="257" w:lineRule="auto"/>
        <w:ind w:left="9478" w:right="100" w:hanging="10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13376208" w14:textId="77777777" w:rsidR="00F96489" w:rsidRDefault="00F96489">
      <w:pPr>
        <w:spacing w:after="5" w:line="257" w:lineRule="auto"/>
        <w:ind w:left="9478" w:right="100" w:hanging="10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4EB8797D" w14:textId="77777777" w:rsidR="00F96489" w:rsidRDefault="00F96489">
      <w:pPr>
        <w:spacing w:after="5" w:line="257" w:lineRule="auto"/>
        <w:ind w:left="9478" w:right="100" w:hanging="10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16198D2D" w14:textId="77777777" w:rsidR="00F96489" w:rsidRPr="00F23E8A" w:rsidRDefault="00F96489">
      <w:pPr>
        <w:spacing w:after="5" w:line="257" w:lineRule="auto"/>
        <w:ind w:left="9478" w:right="100" w:hanging="10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6D49A5E0" w14:textId="77777777" w:rsidR="00F23E8A" w:rsidRPr="00F23E8A" w:rsidRDefault="00F23E8A">
      <w:pPr>
        <w:spacing w:after="5" w:line="257" w:lineRule="auto"/>
        <w:ind w:left="9478" w:right="100" w:hanging="10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3D6D7ADC" w14:textId="77777777" w:rsidR="00DF67FB" w:rsidRPr="00F23E8A" w:rsidRDefault="00A3363C">
      <w:pPr>
        <w:spacing w:after="5" w:line="257" w:lineRule="auto"/>
        <w:ind w:left="9478" w:right="100" w:hanging="10"/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sz w:val="16"/>
          <w:szCs w:val="16"/>
          <w:lang w:val="uz-Cyrl-UZ"/>
        </w:rPr>
        <w:lastRenderedPageBreak/>
        <w:t xml:space="preserve">Бюджет жараёнининг очиқлигини таъминлаш мақсадида расмий вебсайтларда маълумотларни жойлаштириш тартиби тўғрисидаги низомга </w:t>
      </w:r>
    </w:p>
    <w:p w14:paraId="2C0F26C2" w14:textId="77777777" w:rsidR="00DF67FB" w:rsidRPr="00C672EC" w:rsidRDefault="00A3363C">
      <w:pPr>
        <w:pStyle w:val="3"/>
        <w:spacing w:after="117" w:line="259" w:lineRule="auto"/>
        <w:ind w:left="0" w:right="2608"/>
        <w:rPr>
          <w:rFonts w:ascii="Times New Roman" w:hAnsi="Times New Roman" w:cs="Times New Roman"/>
          <w:color w:val="FF0000"/>
          <w:sz w:val="16"/>
          <w:szCs w:val="16"/>
          <w:lang w:val="uz-Cyrl-UZ"/>
        </w:rPr>
      </w:pPr>
      <w:r w:rsidRPr="00C672EC">
        <w:rPr>
          <w:rFonts w:ascii="Times New Roman" w:hAnsi="Times New Roman" w:cs="Times New Roman"/>
          <w:color w:val="FF0000"/>
          <w:sz w:val="16"/>
          <w:szCs w:val="16"/>
          <w:highlight w:val="yellow"/>
          <w:lang w:val="uz-Cyrl-UZ"/>
        </w:rPr>
        <w:t>4-ИЛОВА</w:t>
      </w:r>
    </w:p>
    <w:p w14:paraId="5C4EBC56" w14:textId="62516843" w:rsidR="00DF67FB" w:rsidRPr="00F23E8A" w:rsidRDefault="003932A9">
      <w:pPr>
        <w:spacing w:after="5" w:line="257" w:lineRule="auto"/>
        <w:ind w:left="10" w:right="55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202</w:t>
      </w:r>
      <w:r w:rsidR="00DC2961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6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йил </w:t>
      </w:r>
      <w:r w:rsidR="006F1B2D"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II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чорак</w:t>
      </w:r>
      <w:r w:rsidR="00F23E8A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да </w:t>
      </w:r>
      <w:r w:rsidR="004F3487" w:rsidRPr="004F3487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Республикаси Иқтисодиёт ва молия вазирлиги ҳузуридаги Ғазначилик хизмати</w:t>
      </w:r>
      <w:r w:rsidR="00F23E8A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</w:t>
      </w:r>
      <w:r w:rsidR="005B39CB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қўмитасининг Д</w:t>
      </w:r>
      <w:r w:rsidR="00F23E8A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авлат қарзига хизмат кўрсатиш бўйича Кафолат жамғармаси</w:t>
      </w:r>
      <w:r w:rsidR="00A3363C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томонидан асосий воситалар харид қилиш учун ўтказилган танловлар (тендерлар) ва амалга оширилган давлат харидлари тўғрисидаги</w:t>
      </w:r>
    </w:p>
    <w:p w14:paraId="539C239B" w14:textId="77777777" w:rsidR="00DF67FB" w:rsidRPr="00F23E8A" w:rsidRDefault="00A3363C">
      <w:pPr>
        <w:spacing w:after="5" w:line="257" w:lineRule="auto"/>
        <w:ind w:left="10" w:right="34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МАЪЛУМОТЛАР</w:t>
      </w:r>
    </w:p>
    <w:tbl>
      <w:tblPr>
        <w:tblStyle w:val="TableGrid"/>
        <w:tblW w:w="14697" w:type="dxa"/>
        <w:tblInd w:w="248" w:type="dxa"/>
        <w:tblCellMar>
          <w:top w:w="17" w:type="dxa"/>
          <w:left w:w="31" w:type="dxa"/>
        </w:tblCellMar>
        <w:tblLook w:val="04A0" w:firstRow="1" w:lastRow="0" w:firstColumn="1" w:lastColumn="0" w:noHBand="0" w:noVBand="1"/>
      </w:tblPr>
      <w:tblGrid>
        <w:gridCol w:w="629"/>
        <w:gridCol w:w="888"/>
        <w:gridCol w:w="1162"/>
        <w:gridCol w:w="1109"/>
        <w:gridCol w:w="1109"/>
        <w:gridCol w:w="1666"/>
        <w:gridCol w:w="2002"/>
        <w:gridCol w:w="850"/>
        <w:gridCol w:w="1321"/>
        <w:gridCol w:w="1320"/>
        <w:gridCol w:w="1320"/>
        <w:gridCol w:w="1321"/>
      </w:tblGrid>
      <w:tr w:rsidR="00DF67FB" w:rsidRPr="00F23E8A" w14:paraId="361F3578" w14:textId="77777777">
        <w:trPr>
          <w:trHeight w:val="1119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ECE85" w14:textId="77777777" w:rsidR="00DF67FB" w:rsidRPr="00F23E8A" w:rsidRDefault="00A3363C">
            <w:pPr>
              <w:ind w:right="3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Т/р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9CA8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Ҳисобот даври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7B8CA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қилинган </w:t>
            </w:r>
          </w:p>
          <w:p w14:paraId="79E8FC77" w14:textId="77777777" w:rsidR="00DF67FB" w:rsidRPr="00F23E8A" w:rsidRDefault="00A3363C">
            <w:pPr>
              <w:ind w:left="101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товарлар ва </w:t>
            </w:r>
          </w:p>
          <w:p w14:paraId="7A2A4E53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хизматлар номи</w:t>
            </w:r>
          </w:p>
        </w:tc>
        <w:tc>
          <w:tcPr>
            <w:tcW w:w="1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BB1F9" w14:textId="77777777" w:rsidR="00DF67FB" w:rsidRPr="00F23E8A" w:rsidRDefault="00A3363C">
            <w:pPr>
              <w:ind w:left="38"/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Молиялашти</w:t>
            </w:r>
          </w:p>
          <w:p w14:paraId="0FB785FC" w14:textId="77777777" w:rsidR="00DF67FB" w:rsidRPr="00F23E8A" w:rsidRDefault="00A336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риш манбаси*</w:t>
            </w:r>
          </w:p>
        </w:tc>
        <w:tc>
          <w:tcPr>
            <w:tcW w:w="1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D6F0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Харид жараёнини амалга ошириш тури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1661F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Лот/шартнома рақами</w:t>
            </w:r>
          </w:p>
        </w:tc>
        <w:tc>
          <w:tcPr>
            <w:tcW w:w="2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757D3" w14:textId="77777777" w:rsidR="00DF67FB" w:rsidRPr="00F23E8A" w:rsidRDefault="00A3363C">
            <w:pPr>
              <w:ind w:left="110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Пудратчи тўғрисида маълумотлар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2C12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қилинаётган товарлар </w:t>
            </w:r>
          </w:p>
          <w:p w14:paraId="75C47006" w14:textId="77777777" w:rsidR="00DF67FB" w:rsidRPr="00F23E8A" w:rsidRDefault="00A3363C">
            <w:pPr>
              <w:spacing w:line="255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(хизматлар) ўлчов бирлиги </w:t>
            </w:r>
          </w:p>
          <w:p w14:paraId="0C0A8CF2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(имконият даражасида)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DCFA6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қилинаётган товарлар </w:t>
            </w:r>
          </w:p>
          <w:p w14:paraId="71A3BB77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(хизматлар) миқдори </w:t>
            </w:r>
          </w:p>
          <w:p w14:paraId="315BABDC" w14:textId="77777777" w:rsidR="00DF67FB" w:rsidRPr="00F23E8A" w:rsidRDefault="00A3363C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(ҳажми)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CD27E" w14:textId="77777777" w:rsidR="00DF67FB" w:rsidRPr="00F23E8A" w:rsidRDefault="00A3363C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Битим </w:t>
            </w:r>
          </w:p>
          <w:p w14:paraId="4683EEC2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(шартнома) бўйича товарлар </w:t>
            </w:r>
          </w:p>
          <w:p w14:paraId="4E6B7127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(хизматлар) бир бирлиги нархи </w:t>
            </w:r>
          </w:p>
          <w:p w14:paraId="0AE0B57F" w14:textId="77777777" w:rsidR="00DF67FB" w:rsidRPr="00F23E8A" w:rsidRDefault="00A3363C">
            <w:pPr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(тарифи)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71D2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қилинган товарлар </w:t>
            </w:r>
          </w:p>
          <w:p w14:paraId="24DE7755" w14:textId="77777777" w:rsidR="00DF67FB" w:rsidRPr="00F23E8A" w:rsidRDefault="00A3363C">
            <w:pPr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(хизматлар) жами миқдори </w:t>
            </w:r>
          </w:p>
          <w:p w14:paraId="0594BCE4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(ҳажми) қиймати</w:t>
            </w:r>
          </w:p>
        </w:tc>
      </w:tr>
      <w:tr w:rsidR="00DF67FB" w:rsidRPr="00F23E8A" w14:paraId="3B0362EC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10BC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FBD4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AD56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945B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5847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60F5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F3D38" w14:textId="77777777" w:rsidR="00DF67FB" w:rsidRPr="00F23E8A" w:rsidRDefault="00A3363C">
            <w:pPr>
              <w:ind w:right="3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Пудратчи номи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5940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Корхона СТИРи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9FCC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67541D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B1CF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BFA6F" w14:textId="77777777" w:rsidR="00DF67FB" w:rsidRPr="00F23E8A" w:rsidRDefault="00A3363C">
            <w:pPr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(минг сўм)</w:t>
            </w:r>
          </w:p>
        </w:tc>
      </w:tr>
      <w:tr w:rsidR="00DA2747" w:rsidRPr="00F23E8A" w14:paraId="141FF7F4" w14:textId="77777777">
        <w:trPr>
          <w:trHeight w:val="389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6C630" w14:textId="77777777" w:rsidR="00DA2747" w:rsidRPr="00F23E8A" w:rsidRDefault="00DA2747" w:rsidP="00DA2747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DD9BC" w14:textId="3EDD70A1" w:rsidR="00DA2747" w:rsidRPr="00F23E8A" w:rsidRDefault="006F1B2D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>2</w:t>
            </w:r>
            <w:r w:rsidR="00DA2747"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-чорак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6C0E9" w14:textId="77777777" w:rsidR="00DA2747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38CA7" w14:textId="77777777" w:rsidR="00DA2747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ACA0" w14:textId="77777777" w:rsidR="00DA2747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3450" w14:textId="77777777" w:rsidR="00DA2747" w:rsidRPr="00F23E8A" w:rsidRDefault="00DA2747" w:rsidP="00DA2747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D81F" w14:textId="77777777" w:rsidR="00DA2747" w:rsidRPr="00F23E8A" w:rsidRDefault="00DA2747" w:rsidP="00DA27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D0F3A" w14:textId="77777777" w:rsidR="00DA2747" w:rsidRPr="00F23E8A" w:rsidRDefault="00DA2747" w:rsidP="00DA2747">
            <w:pPr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E0879" w14:textId="77777777" w:rsidR="00DA2747" w:rsidRPr="00F23E8A" w:rsidRDefault="00DA2747" w:rsidP="00DA2747">
            <w:pPr>
              <w:ind w:right="30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7F315" w14:textId="77777777" w:rsidR="00DA2747" w:rsidRPr="00F23E8A" w:rsidRDefault="00DA2747" w:rsidP="00DA2747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54066" w14:textId="77777777" w:rsidR="00DA2747" w:rsidRPr="00F23E8A" w:rsidRDefault="00DA2747" w:rsidP="00DA2747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465BE" w14:textId="77777777" w:rsidR="00DA2747" w:rsidRPr="00F23E8A" w:rsidRDefault="00DA2747" w:rsidP="00DA2747">
            <w:pPr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</w:tbl>
    <w:p w14:paraId="2977FB86" w14:textId="77777777" w:rsidR="00DF67FB" w:rsidRPr="00F23E8A" w:rsidRDefault="00A3363C">
      <w:pPr>
        <w:spacing w:after="59" w:line="261" w:lineRule="auto"/>
        <w:ind w:left="269" w:right="289" w:hanging="10"/>
        <w:rPr>
          <w:rFonts w:ascii="Times New Roman" w:hAnsi="Times New Roman" w:cs="Times New Roman"/>
          <w:i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i/>
          <w:sz w:val="16"/>
          <w:szCs w:val="16"/>
          <w:lang w:val="uz-Cyrl-UZ"/>
        </w:rPr>
        <w:t xml:space="preserve">                     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14:paraId="7AF8F9C6" w14:textId="77777777" w:rsidR="00F23E8A" w:rsidRPr="00F23E8A" w:rsidRDefault="00F23E8A">
      <w:pPr>
        <w:spacing w:after="0" w:line="257" w:lineRule="auto"/>
        <w:ind w:left="9033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3C9326AD" w14:textId="77777777" w:rsidR="00F23E8A" w:rsidRPr="00F23E8A" w:rsidRDefault="00F23E8A">
      <w:pPr>
        <w:spacing w:after="0" w:line="257" w:lineRule="auto"/>
        <w:ind w:left="9033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743F9D86" w14:textId="77777777" w:rsidR="00F23E8A" w:rsidRPr="00F23E8A" w:rsidRDefault="00F23E8A">
      <w:pPr>
        <w:spacing w:after="0" w:line="257" w:lineRule="auto"/>
        <w:ind w:left="9033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478B2659" w14:textId="77777777" w:rsidR="00F23E8A" w:rsidRPr="00F23E8A" w:rsidRDefault="00F23E8A">
      <w:pPr>
        <w:spacing w:after="0" w:line="257" w:lineRule="auto"/>
        <w:ind w:left="9033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404B0A29" w14:textId="77777777" w:rsidR="00F23E8A" w:rsidRPr="00F23E8A" w:rsidRDefault="00F23E8A">
      <w:pPr>
        <w:spacing w:after="0" w:line="257" w:lineRule="auto"/>
        <w:ind w:left="9033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19D19AF7" w14:textId="77777777" w:rsidR="00F23E8A" w:rsidRPr="00F23E8A" w:rsidRDefault="00F23E8A">
      <w:pPr>
        <w:spacing w:after="0" w:line="257" w:lineRule="auto"/>
        <w:ind w:left="9033"/>
        <w:jc w:val="center"/>
        <w:rPr>
          <w:rFonts w:ascii="Times New Roman" w:eastAsia="Cambria" w:hAnsi="Times New Roman" w:cs="Times New Roman"/>
          <w:sz w:val="16"/>
          <w:szCs w:val="16"/>
          <w:lang w:val="uz-Cyrl-UZ"/>
        </w:rPr>
      </w:pPr>
    </w:p>
    <w:p w14:paraId="1932C7EE" w14:textId="77777777" w:rsidR="00DF67FB" w:rsidRPr="00F23E8A" w:rsidRDefault="00A3363C">
      <w:pPr>
        <w:spacing w:after="0" w:line="257" w:lineRule="auto"/>
        <w:ind w:left="9033"/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sz w:val="16"/>
          <w:szCs w:val="16"/>
          <w:lang w:val="uz-Cyrl-UZ"/>
        </w:rPr>
        <w:t xml:space="preserve">Бюджет жараёнининг очиқлигини таъминлаш мақсадида расмий веб-сайтларда маълумотларни жойлаштириш тартиби тўғрисидаги низомга </w:t>
      </w:r>
    </w:p>
    <w:p w14:paraId="4C2CB2E7" w14:textId="77777777" w:rsidR="00DF67FB" w:rsidRPr="00C672EC" w:rsidRDefault="00A3363C">
      <w:pPr>
        <w:spacing w:after="215"/>
        <w:ind w:left="11936"/>
        <w:rPr>
          <w:rFonts w:ascii="Times New Roman" w:hAnsi="Times New Roman" w:cs="Times New Roman"/>
          <w:color w:val="FF0000"/>
          <w:sz w:val="16"/>
          <w:szCs w:val="16"/>
          <w:lang w:val="uz-Cyrl-UZ"/>
        </w:rPr>
      </w:pPr>
      <w:r w:rsidRPr="00C672EC">
        <w:rPr>
          <w:rFonts w:ascii="Times New Roman" w:eastAsia="Cambria" w:hAnsi="Times New Roman" w:cs="Times New Roman"/>
          <w:color w:val="FF0000"/>
          <w:sz w:val="16"/>
          <w:szCs w:val="16"/>
          <w:highlight w:val="yellow"/>
          <w:lang w:val="uz-Cyrl-UZ"/>
        </w:rPr>
        <w:t>5-ИЛОВА</w:t>
      </w:r>
    </w:p>
    <w:p w14:paraId="69D81FA8" w14:textId="542B2696" w:rsidR="00DF67FB" w:rsidRPr="00F23E8A" w:rsidRDefault="003932A9" w:rsidP="00F23E8A">
      <w:pPr>
        <w:spacing w:after="0"/>
        <w:ind w:left="49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202</w:t>
      </w:r>
      <w:r w:rsidR="00DC2961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6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йил </w:t>
      </w:r>
      <w:r w:rsidR="006F1B2D"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II</w:t>
      </w:r>
      <w:r w:rsidRPr="003932A9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чорак</w:t>
      </w:r>
      <w:r w:rsidR="00F23E8A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да </w:t>
      </w:r>
      <w:r w:rsidR="004F3487" w:rsidRPr="004F3487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Республикаси Иқтисодиёт ва молия вазирлиги ҳузуридаги Ғазначилик хизмати</w:t>
      </w:r>
      <w:r w:rsidR="00F23E8A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</w:t>
      </w:r>
      <w:r w:rsidR="005B39CB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қўмитасининг Д</w:t>
      </w:r>
      <w:r w:rsidR="00F23E8A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авлат қарзига хизмат кўрсатиш бўйича Кафолат жамғармаси </w:t>
      </w:r>
      <w:r w:rsidR="00A3363C"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томонидан кам баҳоли ва тез эскирувчи буюмлар харид қилиш учун ўтказилган танловлар (тендерлар) ва амалга оширилган давлат харидлари</w:t>
      </w:r>
    </w:p>
    <w:p w14:paraId="234364C6" w14:textId="77777777" w:rsidR="00DF67FB" w:rsidRPr="00F23E8A" w:rsidRDefault="00A3363C">
      <w:pPr>
        <w:spacing w:after="0"/>
        <w:ind w:left="10" w:right="22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тўғрисидаги</w:t>
      </w:r>
    </w:p>
    <w:p w14:paraId="6B7DB341" w14:textId="77777777" w:rsidR="00DF67FB" w:rsidRPr="00F23E8A" w:rsidRDefault="00A3363C">
      <w:pPr>
        <w:spacing w:after="0"/>
        <w:ind w:left="10" w:right="12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>МАЪЛУМОТЛАР</w:t>
      </w:r>
    </w:p>
    <w:tbl>
      <w:tblPr>
        <w:tblStyle w:val="TableGrid"/>
        <w:tblW w:w="14716" w:type="dxa"/>
        <w:tblInd w:w="248" w:type="dxa"/>
        <w:tblCellMar>
          <w:top w:w="18" w:type="dxa"/>
          <w:left w:w="31" w:type="dxa"/>
          <w:right w:w="2" w:type="dxa"/>
        </w:tblCellMar>
        <w:tblLook w:val="04A0" w:firstRow="1" w:lastRow="0" w:firstColumn="1" w:lastColumn="0" w:noHBand="0" w:noVBand="1"/>
      </w:tblPr>
      <w:tblGrid>
        <w:gridCol w:w="648"/>
        <w:gridCol w:w="706"/>
        <w:gridCol w:w="1229"/>
        <w:gridCol w:w="1229"/>
        <w:gridCol w:w="1229"/>
        <w:gridCol w:w="1417"/>
        <w:gridCol w:w="1925"/>
        <w:gridCol w:w="874"/>
        <w:gridCol w:w="1321"/>
        <w:gridCol w:w="1320"/>
        <w:gridCol w:w="1320"/>
        <w:gridCol w:w="1498"/>
      </w:tblGrid>
      <w:tr w:rsidR="00DF67FB" w:rsidRPr="00F23E8A" w14:paraId="79B6CDD3" w14:textId="77777777">
        <w:trPr>
          <w:trHeight w:val="202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2AEB6" w14:textId="77777777" w:rsidR="00DF67FB" w:rsidRPr="00F23E8A" w:rsidRDefault="00A3363C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Т/р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55DC1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Ҳисобот даври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A5C39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қилинган </w:t>
            </w:r>
          </w:p>
          <w:p w14:paraId="48E0EFDE" w14:textId="77777777" w:rsidR="00DF67FB" w:rsidRPr="00F23E8A" w:rsidRDefault="00A3363C">
            <w:pPr>
              <w:ind w:left="120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товарлар ва </w:t>
            </w:r>
          </w:p>
          <w:p w14:paraId="785EE678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хизматлар номи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C8D17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color w:val="0563C1"/>
                <w:sz w:val="16"/>
                <w:szCs w:val="16"/>
                <w:u w:val="single" w:color="0563C1"/>
                <w:lang w:val="uz-Cyrl-UZ"/>
              </w:rPr>
              <w:t>Молиялаштири ш манбаси*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DA32B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Харид жараёнини амалга ошириш тури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96D2E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Лот/шартнома рақами</w:t>
            </w:r>
          </w:p>
        </w:tc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5F44" w14:textId="77777777" w:rsidR="00DF67FB" w:rsidRPr="00F23E8A" w:rsidRDefault="00A3363C">
            <w:pPr>
              <w:ind w:left="38"/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Пудратчи тўғрисида маълумотлар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093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қилинаётган товарлар </w:t>
            </w:r>
          </w:p>
          <w:p w14:paraId="0041FE53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(хизматлар) ўлчов бирлиги </w:t>
            </w:r>
          </w:p>
          <w:p w14:paraId="7EC65E3C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(имконият даражасида)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2AD2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қилинаётган товарлар </w:t>
            </w:r>
          </w:p>
          <w:p w14:paraId="55E9884A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(хизматлар) миқдори </w:t>
            </w:r>
          </w:p>
          <w:p w14:paraId="7B1E5C17" w14:textId="77777777" w:rsidR="00DF67FB" w:rsidRPr="00F23E8A" w:rsidRDefault="00A3363C">
            <w:pPr>
              <w:ind w:right="2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(ҳажми)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DD0F" w14:textId="77777777" w:rsidR="00DF67FB" w:rsidRPr="00F23E8A" w:rsidRDefault="00A3363C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Битим </w:t>
            </w:r>
          </w:p>
          <w:p w14:paraId="19906849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(шартнома) бўйича </w:t>
            </w:r>
          </w:p>
          <w:p w14:paraId="53FD7835" w14:textId="77777777" w:rsidR="00DF67FB" w:rsidRPr="00F23E8A" w:rsidRDefault="00A3363C">
            <w:pPr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товарлар </w:t>
            </w:r>
          </w:p>
          <w:p w14:paraId="3DF9723B" w14:textId="77777777" w:rsidR="00DF67FB" w:rsidRPr="00F23E8A" w:rsidRDefault="00A3363C">
            <w:pPr>
              <w:ind w:left="15" w:right="11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(хизматлар) бир бирлиги нархи (тарифи)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00745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Харид қилинган товарлар </w:t>
            </w:r>
          </w:p>
          <w:p w14:paraId="0743A0A3" w14:textId="77777777" w:rsidR="00DF67FB" w:rsidRPr="00F23E8A" w:rsidRDefault="00A3363C">
            <w:pPr>
              <w:ind w:left="38" w:hanging="19"/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 xml:space="preserve">(хизматлар) жами миқдори (ҳажми) </w:t>
            </w:r>
          </w:p>
          <w:p w14:paraId="48763407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қиймати (минг сўм)</w:t>
            </w:r>
          </w:p>
        </w:tc>
      </w:tr>
      <w:tr w:rsidR="00DF67FB" w:rsidRPr="00F23E8A" w14:paraId="79B58796" w14:textId="77777777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31D52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D4CB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28EC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6898C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B952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431F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4EF47" w14:textId="77777777" w:rsidR="00DF67FB" w:rsidRPr="00F23E8A" w:rsidRDefault="00A3363C">
            <w:pPr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Пудратчи номи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C49BE" w14:textId="77777777" w:rsidR="00DF67FB" w:rsidRPr="00F23E8A" w:rsidRDefault="00A336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b/>
                <w:sz w:val="16"/>
                <w:szCs w:val="16"/>
                <w:lang w:val="uz-Cyrl-UZ"/>
              </w:rPr>
              <w:t>Корхона СТИРи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B46B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6821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8C1C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EB01" w14:textId="77777777" w:rsidR="00DF67FB" w:rsidRPr="00F23E8A" w:rsidRDefault="00DF67FB">
            <w:pP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</w:tc>
      </w:tr>
      <w:tr w:rsidR="00DF67FB" w:rsidRPr="00F23E8A" w14:paraId="45690279" w14:textId="77777777">
        <w:trPr>
          <w:trHeight w:val="39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F7A01" w14:textId="77777777" w:rsidR="00DF67FB" w:rsidRPr="00F23E8A" w:rsidRDefault="00A3363C">
            <w:pPr>
              <w:ind w:right="2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86397" w14:textId="02445250" w:rsidR="00DF67FB" w:rsidRPr="00F23E8A" w:rsidRDefault="006F1B2D" w:rsidP="00F23E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>2</w:t>
            </w:r>
            <w:r w:rsidR="00A3363C" w:rsidRPr="00F23E8A">
              <w:rPr>
                <w:rFonts w:ascii="Times New Roman" w:eastAsia="Cambria" w:hAnsi="Times New Roman" w:cs="Times New Roman"/>
                <w:sz w:val="16"/>
                <w:szCs w:val="16"/>
                <w:lang w:val="uz-Cyrl-UZ"/>
              </w:rPr>
              <w:t>-чорак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4890" w14:textId="77777777" w:rsidR="00DF67FB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97256" w14:textId="77777777" w:rsidR="00DF67FB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425A9" w14:textId="77777777" w:rsidR="00DF67FB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84C3" w14:textId="77777777" w:rsidR="00DF67FB" w:rsidRPr="00F23E8A" w:rsidRDefault="00F23E8A" w:rsidP="00F23E8A">
            <w:pPr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E172" w14:textId="77777777" w:rsidR="00DF67FB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F7328" w14:textId="77777777" w:rsidR="00DF67FB" w:rsidRPr="00F23E8A" w:rsidRDefault="00F23E8A" w:rsidP="00F23E8A">
            <w:pPr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1ADD5" w14:textId="77777777" w:rsidR="00DF67FB" w:rsidRPr="00F23E8A" w:rsidRDefault="00F23E8A" w:rsidP="00F23E8A">
            <w:pPr>
              <w:ind w:right="36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6983A" w14:textId="77777777" w:rsidR="00DF67FB" w:rsidRPr="00F23E8A" w:rsidRDefault="00F23E8A" w:rsidP="00F23E8A">
            <w:pPr>
              <w:ind w:right="28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AA65D" w14:textId="77777777" w:rsidR="00DF67FB" w:rsidRPr="00F23E8A" w:rsidRDefault="00F23E8A" w:rsidP="00F23E8A">
            <w:pPr>
              <w:ind w:right="14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D0797" w14:textId="77777777" w:rsidR="00DF67FB" w:rsidRPr="00F23E8A" w:rsidRDefault="00F23E8A" w:rsidP="00F23E8A">
            <w:pPr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</w:tbl>
    <w:p w14:paraId="6890B4E5" w14:textId="77777777" w:rsidR="00DF67FB" w:rsidRPr="00F23E8A" w:rsidRDefault="00DF67FB">
      <w:pPr>
        <w:spacing w:after="0"/>
        <w:ind w:left="-782" w:right="271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1278A656" w14:textId="77777777" w:rsidR="00DF67FB" w:rsidRPr="00F23E8A" w:rsidRDefault="00A3363C">
      <w:pPr>
        <w:numPr>
          <w:ilvl w:val="0"/>
          <w:numId w:val="1"/>
        </w:numPr>
        <w:spacing w:after="59" w:line="261" w:lineRule="auto"/>
        <w:ind w:right="341" w:hanging="154"/>
        <w:rPr>
          <w:rFonts w:ascii="Times New Roman" w:hAnsi="Times New Roman" w:cs="Times New Roman"/>
          <w:i/>
          <w:sz w:val="16"/>
          <w:szCs w:val="16"/>
          <w:lang w:val="uz-Cyrl-UZ"/>
        </w:rPr>
      </w:pPr>
      <w:r w:rsidRPr="00F23E8A">
        <w:rPr>
          <w:rFonts w:ascii="Times New Roman" w:eastAsia="Cambria" w:hAnsi="Times New Roman" w:cs="Times New Roman"/>
          <w:i/>
          <w:sz w:val="16"/>
          <w:szCs w:val="16"/>
          <w:lang w:val="uz-Cyrl-UZ"/>
        </w:rPr>
        <w:t>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14:paraId="3991EF5C" w14:textId="77777777" w:rsidR="00F23E8A" w:rsidRP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i/>
          <w:sz w:val="16"/>
          <w:szCs w:val="16"/>
          <w:lang w:val="uz-Cyrl-UZ"/>
        </w:rPr>
      </w:pPr>
    </w:p>
    <w:p w14:paraId="2E986627" w14:textId="77777777" w:rsidR="00F23E8A" w:rsidRP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2793B5D2" w14:textId="77777777" w:rsidR="00F23E8A" w:rsidRP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68B2EFFC" w14:textId="77777777" w:rsid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33AD8751" w14:textId="77777777" w:rsid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232CF011" w14:textId="77777777" w:rsid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0E027427" w14:textId="77777777" w:rsid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0F2EA395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0B465370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tbl>
      <w:tblPr>
        <w:tblW w:w="15624" w:type="dxa"/>
        <w:tblLook w:val="04A0" w:firstRow="1" w:lastRow="0" w:firstColumn="1" w:lastColumn="0" w:noHBand="0" w:noVBand="1"/>
      </w:tblPr>
      <w:tblGrid>
        <w:gridCol w:w="751"/>
        <w:gridCol w:w="1449"/>
        <w:gridCol w:w="2104"/>
        <w:gridCol w:w="2805"/>
        <w:gridCol w:w="1854"/>
        <w:gridCol w:w="1680"/>
        <w:gridCol w:w="1487"/>
        <w:gridCol w:w="3494"/>
      </w:tblGrid>
      <w:tr w:rsidR="00C672EC" w:rsidRPr="006F1B2D" w14:paraId="6B766469" w14:textId="77777777" w:rsidTr="00C672EC">
        <w:trPr>
          <w:trHeight w:val="191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E08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212E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A4FF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A8D2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667D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053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EDD2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5792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</w:tr>
      <w:tr w:rsidR="00C672EC" w:rsidRPr="006F1B2D" w14:paraId="0A86B2F3" w14:textId="77777777" w:rsidTr="00C672EC">
        <w:trPr>
          <w:trHeight w:val="1006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1152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653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7855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7F9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6628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6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6D92E" w14:textId="77777777" w:rsidR="00C672EC" w:rsidRPr="004F3288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  <w:r w:rsidRPr="004F3288">
              <w:rPr>
                <w:rFonts w:ascii="Times New Roman" w:eastAsia="Times New Roman" w:hAnsi="Times New Roman" w:cs="Times New Roman"/>
                <w:color w:val="auto"/>
                <w:lang w:val="uz-Cyrl-UZ"/>
              </w:rPr>
              <w:t>Бюджет жараёнининг очиқлигини таъминлаш мақсадида расмий веб-сайтларда маълумотларни жойлаштириш тартиби тўғрисидаги низомга</w:t>
            </w:r>
            <w:r w:rsidRPr="004F3288">
              <w:rPr>
                <w:rFonts w:ascii="Times New Roman" w:eastAsia="Times New Roman" w:hAnsi="Times New Roman" w:cs="Times New Roman"/>
                <w:color w:val="auto"/>
                <w:lang w:val="uz-Cyrl-UZ"/>
              </w:rPr>
              <w:br/>
            </w:r>
            <w:r w:rsidRPr="004F3288">
              <w:rPr>
                <w:rFonts w:ascii="Times New Roman" w:eastAsia="Times New Roman" w:hAnsi="Times New Roman" w:cs="Times New Roman"/>
                <w:color w:val="FF0000"/>
                <w:highlight w:val="yellow"/>
                <w:lang w:val="uz-Cyrl-UZ"/>
              </w:rPr>
              <w:t>6-ИЛОВА</w:t>
            </w:r>
            <w:r w:rsidRPr="004F3288">
              <w:rPr>
                <w:rFonts w:ascii="Times New Roman" w:eastAsia="Times New Roman" w:hAnsi="Times New Roman" w:cs="Times New Roman"/>
                <w:color w:val="FF0000"/>
                <w:lang w:val="uz-Cyrl-UZ"/>
              </w:rPr>
              <w:t xml:space="preserve"> </w:t>
            </w:r>
          </w:p>
        </w:tc>
      </w:tr>
      <w:tr w:rsidR="00C672EC" w:rsidRPr="006F1B2D" w14:paraId="76E20FC6" w14:textId="77777777" w:rsidTr="00C672EC">
        <w:trPr>
          <w:trHeight w:val="191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C3DB" w14:textId="77777777" w:rsidR="00C672EC" w:rsidRPr="004F3288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8F83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5E3F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5F92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1EDB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A7F4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00CC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850C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</w:tr>
      <w:tr w:rsidR="00C672EC" w:rsidRPr="006F1B2D" w14:paraId="2159968D" w14:textId="77777777" w:rsidTr="00C672EC">
        <w:trPr>
          <w:trHeight w:val="191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06DB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700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3DD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4F75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242E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908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2D51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6E8A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</w:tr>
      <w:tr w:rsidR="00C672EC" w:rsidRPr="006F1B2D" w14:paraId="7C5CA0EE" w14:textId="77777777" w:rsidTr="00C672EC">
        <w:trPr>
          <w:trHeight w:val="191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60CA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663" w14:textId="77777777" w:rsidR="00C672EC" w:rsidRPr="004F3288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65DD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9737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0135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1B34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88A3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9AAC" w14:textId="77777777" w:rsidR="00C672EC" w:rsidRPr="004F3288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</w:p>
        </w:tc>
      </w:tr>
      <w:tr w:rsidR="00C672EC" w:rsidRPr="006F1B2D" w14:paraId="1D1A5FCC" w14:textId="77777777" w:rsidTr="00C672EC">
        <w:trPr>
          <w:trHeight w:val="1012"/>
        </w:trPr>
        <w:tc>
          <w:tcPr>
            <w:tcW w:w="15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D29C" w14:textId="351E5493" w:rsidR="00C672EC" w:rsidRPr="004F3288" w:rsidRDefault="003932A9" w:rsidP="007D0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</w:pPr>
            <w:r w:rsidRPr="003932A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>202</w:t>
            </w:r>
            <w:r w:rsidR="00DC296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>6</w:t>
            </w:r>
            <w:r w:rsidRPr="003932A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 йил </w:t>
            </w:r>
            <w:r w:rsidR="006F1B2D" w:rsidRPr="003932A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>II</w:t>
            </w:r>
            <w:r w:rsidRPr="003932A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 чорак</w:t>
            </w:r>
            <w:r w:rsidR="00C672EC" w:rsidRPr="004F328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да </w:t>
            </w:r>
            <w:r w:rsidR="00B023E8" w:rsidRPr="00B023E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>Республикаси Иқтисодиёт ва молия вазирлиги ҳузуридаги Ғазначилик хизмати</w:t>
            </w:r>
            <w:r w:rsidR="00C672EC" w:rsidRPr="004F328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 ҳузуридаги Кафолат жамғармаси томонидан қурилиш, реконструкция қилиш ва таъмирлаш ишлари бўйича ўтказилган танловлар (тендерлар) тўғрисидаги</w:t>
            </w:r>
          </w:p>
        </w:tc>
      </w:tr>
      <w:tr w:rsidR="00C672EC" w:rsidRPr="00C672EC" w14:paraId="1D71A04F" w14:textId="77777777" w:rsidTr="00C672EC">
        <w:trPr>
          <w:trHeight w:val="554"/>
        </w:trPr>
        <w:tc>
          <w:tcPr>
            <w:tcW w:w="1562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E6A2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672E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МАЪЛУМОТЛАР</w:t>
            </w:r>
          </w:p>
        </w:tc>
      </w:tr>
      <w:tr w:rsidR="00C672EC" w:rsidRPr="00C672EC" w14:paraId="42CE806E" w14:textId="77777777" w:rsidTr="00C672EC">
        <w:trPr>
          <w:trHeight w:val="678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FA6CE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Т/р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EF7D6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Ҳисобот даври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6C621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Тадбир номи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B9D5B" w14:textId="77777777" w:rsidR="00C672EC" w:rsidRPr="00C672EC" w:rsidRDefault="00C92851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C672EC" w:rsidRPr="00C672E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Молиялаштириш манбаси*</w:t>
              </w:r>
            </w:hyperlink>
          </w:p>
        </w:tc>
        <w:tc>
          <w:tcPr>
            <w:tcW w:w="1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07CD4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Харид жараёнини амалга ошириш тури</w:t>
            </w:r>
          </w:p>
        </w:tc>
        <w:tc>
          <w:tcPr>
            <w:tcW w:w="31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1C9DF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Пудратчи тўғрисида маълумотлар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A6FC4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Шартноманинг умумий қиймати</w:t>
            </w:r>
          </w:p>
        </w:tc>
      </w:tr>
      <w:tr w:rsidR="00C672EC" w:rsidRPr="00C672EC" w14:paraId="39C3705C" w14:textId="77777777" w:rsidTr="00C672EC">
        <w:trPr>
          <w:trHeight w:val="888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1C7B8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78375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B0062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AA7C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B2CB2" w14:textId="77777777" w:rsidR="00C672EC" w:rsidRPr="00C672EC" w:rsidRDefault="00C672EC" w:rsidP="00C6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E4D62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Пудратчи номи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B5C3A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Корхона СТИРи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DFCAD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(минг сўм)</w:t>
            </w:r>
          </w:p>
        </w:tc>
      </w:tr>
      <w:tr w:rsidR="00C672EC" w:rsidRPr="00C672EC" w14:paraId="2D8366AD" w14:textId="77777777" w:rsidTr="00C672EC">
        <w:trPr>
          <w:trHeight w:val="117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A4879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2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B15A3" w14:textId="657535CD" w:rsidR="00C672EC" w:rsidRPr="00C672EC" w:rsidRDefault="006F1B2D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C672EC" w:rsidRPr="00C67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-чорак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9D338" w14:textId="77777777" w:rsidR="00C672EC" w:rsidRPr="00C672EC" w:rsidRDefault="00C672EC" w:rsidP="00C6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72EC">
              <w:rPr>
                <w:rFonts w:ascii="Times New Roman" w:eastAsia="Times New Roman" w:hAnsi="Times New Roman" w:cs="Times New Roman"/>
              </w:rPr>
              <w:t>Қурилиш, реконструкция қилиш ва таъмирлаш ишлари бўйича ўтказилган танловлар (тендерлар) мавжуд эмас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916B6" w14:textId="77777777" w:rsidR="00C672EC" w:rsidRPr="005B39CB" w:rsidRDefault="005B39CB" w:rsidP="005B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91843" w14:textId="77777777" w:rsidR="00C672EC" w:rsidRPr="005B39CB" w:rsidRDefault="005B39CB" w:rsidP="005B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49B81" w14:textId="77777777" w:rsidR="00C672EC" w:rsidRPr="00C672EC" w:rsidRDefault="005B39CB" w:rsidP="005B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E838B" w14:textId="77777777" w:rsidR="00C672EC" w:rsidRPr="00C672EC" w:rsidRDefault="005B39CB" w:rsidP="005B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69FA" w14:textId="77777777" w:rsidR="00C672EC" w:rsidRPr="00C672EC" w:rsidRDefault="005B39CB" w:rsidP="005B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2506BFEF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</w:rPr>
      </w:pPr>
    </w:p>
    <w:p w14:paraId="0EFDF970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</w:rPr>
      </w:pPr>
    </w:p>
    <w:p w14:paraId="4056E759" w14:textId="77777777" w:rsidR="00C672EC" w:rsidRP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</w:rPr>
      </w:pPr>
    </w:p>
    <w:p w14:paraId="60F61ADF" w14:textId="77777777" w:rsidR="00F23E8A" w:rsidRPr="00F23E8A" w:rsidRDefault="00F23E8A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5C71B92C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11D9B6DC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6848E2A5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F2BD425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5F76611D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5B786EEC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36444853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749763E7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6EE08742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36B1D002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5E85BF41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C071B58" w14:textId="77777777" w:rsidR="00F96489" w:rsidRDefault="00F96489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7B0ED0A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69826BF3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B7448E1" w14:textId="77777777" w:rsidR="00C672EC" w:rsidRDefault="00C672E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71CC664" w14:textId="77777777" w:rsidR="00DF67FB" w:rsidRPr="00F23E8A" w:rsidRDefault="00A3363C">
      <w:pPr>
        <w:spacing w:after="3"/>
        <w:ind w:left="9689" w:right="394" w:hanging="158"/>
        <w:jc w:val="both"/>
        <w:rPr>
          <w:rFonts w:ascii="Times New Roman" w:hAnsi="Times New Roman" w:cs="Times New Roman"/>
          <w:sz w:val="16"/>
          <w:szCs w:val="16"/>
          <w:lang w:val="uz-Cyrl-UZ"/>
        </w:rPr>
      </w:pPr>
      <w:r w:rsidRPr="00F23E8A">
        <w:rPr>
          <w:rFonts w:ascii="Times New Roman" w:hAnsi="Times New Roman" w:cs="Times New Roman"/>
          <w:sz w:val="16"/>
          <w:szCs w:val="16"/>
          <w:lang w:val="uz-Cyrl-UZ"/>
        </w:rPr>
        <w:lastRenderedPageBreak/>
        <w:t xml:space="preserve">Бюджет жараёнининг очиқлигини таъминлаш мақсадида расмий веб-сайтларда маълумотларни жойлаштириш тартиби тўғрисидаги низомга </w:t>
      </w:r>
    </w:p>
    <w:p w14:paraId="35F3BE53" w14:textId="77777777" w:rsidR="00DF67FB" w:rsidRPr="00C672EC" w:rsidRDefault="00A3363C">
      <w:pPr>
        <w:spacing w:after="330"/>
        <w:ind w:right="2584"/>
        <w:jc w:val="right"/>
        <w:rPr>
          <w:rFonts w:ascii="Times New Roman" w:hAnsi="Times New Roman" w:cs="Times New Roman"/>
          <w:color w:val="FF0000"/>
          <w:sz w:val="16"/>
          <w:szCs w:val="16"/>
          <w:lang w:val="uz-Cyrl-UZ"/>
        </w:rPr>
      </w:pPr>
      <w:r w:rsidRPr="00C672EC">
        <w:rPr>
          <w:rFonts w:ascii="Times New Roman" w:hAnsi="Times New Roman" w:cs="Times New Roman"/>
          <w:color w:val="FF0000"/>
          <w:sz w:val="16"/>
          <w:szCs w:val="16"/>
          <w:highlight w:val="yellow"/>
          <w:lang w:val="uz-Cyrl-UZ"/>
        </w:rPr>
        <w:t>13-ИЛОВА</w:t>
      </w:r>
    </w:p>
    <w:p w14:paraId="62D94161" w14:textId="6951E3E5" w:rsidR="00DF67FB" w:rsidRPr="00F23E8A" w:rsidRDefault="003932A9">
      <w:pPr>
        <w:spacing w:after="0"/>
        <w:ind w:left="10" w:right="23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3932A9">
        <w:rPr>
          <w:rFonts w:ascii="Times New Roman" w:hAnsi="Times New Roman" w:cs="Times New Roman"/>
          <w:b/>
          <w:sz w:val="16"/>
          <w:szCs w:val="16"/>
          <w:lang w:val="uz-Cyrl-UZ"/>
        </w:rPr>
        <w:t>202</w:t>
      </w:r>
      <w:r w:rsidR="00DC2961">
        <w:rPr>
          <w:rFonts w:ascii="Times New Roman" w:hAnsi="Times New Roman" w:cs="Times New Roman"/>
          <w:b/>
          <w:sz w:val="16"/>
          <w:szCs w:val="16"/>
          <w:lang w:val="uz-Cyrl-UZ"/>
        </w:rPr>
        <w:t>6</w:t>
      </w:r>
      <w:r w:rsidRPr="003932A9">
        <w:rPr>
          <w:rFonts w:ascii="Times New Roman" w:hAnsi="Times New Roman" w:cs="Times New Roman"/>
          <w:b/>
          <w:sz w:val="16"/>
          <w:szCs w:val="16"/>
          <w:lang w:val="uz-Cyrl-UZ"/>
        </w:rPr>
        <w:t xml:space="preserve"> йил </w:t>
      </w:r>
      <w:r w:rsidR="006F1B2D" w:rsidRPr="003932A9">
        <w:rPr>
          <w:rFonts w:ascii="Times New Roman" w:hAnsi="Times New Roman" w:cs="Times New Roman"/>
          <w:b/>
          <w:sz w:val="16"/>
          <w:szCs w:val="16"/>
          <w:lang w:val="uz-Cyrl-UZ"/>
        </w:rPr>
        <w:t>II</w:t>
      </w:r>
      <w:r w:rsidRPr="003932A9">
        <w:rPr>
          <w:rFonts w:ascii="Times New Roman" w:hAnsi="Times New Roman" w:cs="Times New Roman"/>
          <w:b/>
          <w:sz w:val="16"/>
          <w:szCs w:val="16"/>
          <w:lang w:val="uz-Cyrl-UZ"/>
        </w:rPr>
        <w:t xml:space="preserve"> чорак</w:t>
      </w:r>
      <w:r w:rsidR="00F23E8A" w:rsidRPr="00F23E8A">
        <w:rPr>
          <w:rFonts w:ascii="Times New Roman" w:hAnsi="Times New Roman" w:cs="Times New Roman"/>
          <w:b/>
          <w:sz w:val="16"/>
          <w:szCs w:val="16"/>
          <w:lang w:val="uz-Cyrl-UZ"/>
        </w:rPr>
        <w:t xml:space="preserve">да </w:t>
      </w:r>
      <w:r w:rsidR="00B023E8" w:rsidRPr="00B023E8">
        <w:rPr>
          <w:rFonts w:ascii="Times New Roman" w:hAnsi="Times New Roman" w:cs="Times New Roman"/>
          <w:b/>
          <w:sz w:val="16"/>
          <w:szCs w:val="16"/>
          <w:lang w:val="uz-Cyrl-UZ"/>
        </w:rPr>
        <w:t>Республикаси Иқтисодиёт ва молия вазирлиги ҳузуридаги Ғазначилик хизмати</w:t>
      </w:r>
      <w:r w:rsidR="00F23E8A" w:rsidRPr="00F23E8A">
        <w:rPr>
          <w:rFonts w:ascii="Times New Roman" w:hAnsi="Times New Roman" w:cs="Times New Roman"/>
          <w:b/>
          <w:sz w:val="16"/>
          <w:szCs w:val="16"/>
          <w:lang w:val="uz-Cyrl-UZ"/>
        </w:rPr>
        <w:t xml:space="preserve"> </w:t>
      </w:r>
      <w:r w:rsidR="005B39CB">
        <w:rPr>
          <w:rFonts w:ascii="Times New Roman" w:hAnsi="Times New Roman" w:cs="Times New Roman"/>
          <w:b/>
          <w:sz w:val="16"/>
          <w:szCs w:val="16"/>
          <w:lang w:val="uz-Cyrl-UZ"/>
        </w:rPr>
        <w:t>қўмитасининг Д</w:t>
      </w:r>
      <w:r w:rsidR="00F23E8A" w:rsidRPr="00F23E8A">
        <w:rPr>
          <w:rFonts w:ascii="Times New Roman" w:hAnsi="Times New Roman" w:cs="Times New Roman"/>
          <w:b/>
          <w:sz w:val="16"/>
          <w:szCs w:val="16"/>
          <w:lang w:val="uz-Cyrl-UZ"/>
        </w:rPr>
        <w:t xml:space="preserve">авлат қарзига хизмат кўрсатиш бўйича Кафолат жамғармаси </w:t>
      </w:r>
      <w:r w:rsidR="00A3363C" w:rsidRPr="00F23E8A">
        <w:rPr>
          <w:rFonts w:ascii="Times New Roman" w:hAnsi="Times New Roman" w:cs="Times New Roman"/>
          <w:b/>
          <w:sz w:val="16"/>
          <w:szCs w:val="16"/>
          <w:lang w:val="uz-Cyrl-UZ"/>
        </w:rPr>
        <w:t>томонидан ўтказилган назорат тадбирлари юзасидаги</w:t>
      </w:r>
    </w:p>
    <w:p w14:paraId="43AE0E2A" w14:textId="77777777" w:rsidR="00DF67FB" w:rsidRPr="00F23E8A" w:rsidRDefault="00A3363C">
      <w:pPr>
        <w:spacing w:after="301"/>
        <w:ind w:left="10" w:right="1" w:hanging="10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  <w:r w:rsidRPr="00F23E8A">
        <w:rPr>
          <w:rFonts w:ascii="Times New Roman" w:hAnsi="Times New Roman" w:cs="Times New Roman"/>
          <w:b/>
          <w:sz w:val="16"/>
          <w:szCs w:val="16"/>
          <w:lang w:val="uz-Cyrl-UZ"/>
        </w:rPr>
        <w:t>МАЪЛУМОТ</w:t>
      </w:r>
    </w:p>
    <w:tbl>
      <w:tblPr>
        <w:tblStyle w:val="TableGrid"/>
        <w:tblW w:w="14730" w:type="dxa"/>
        <w:tblInd w:w="245" w:type="dxa"/>
        <w:tblCellMar>
          <w:top w:w="32" w:type="dxa"/>
          <w:left w:w="38" w:type="dxa"/>
          <w:right w:w="55" w:type="dxa"/>
        </w:tblCellMar>
        <w:tblLook w:val="04A0" w:firstRow="1" w:lastRow="0" w:firstColumn="1" w:lastColumn="0" w:noHBand="0" w:noVBand="1"/>
      </w:tblPr>
      <w:tblGrid>
        <w:gridCol w:w="989"/>
        <w:gridCol w:w="8147"/>
        <w:gridCol w:w="2271"/>
        <w:gridCol w:w="3323"/>
      </w:tblGrid>
      <w:tr w:rsidR="00DF67FB" w:rsidRPr="00F23E8A" w14:paraId="1A31D9EF" w14:textId="77777777" w:rsidTr="00F23E8A">
        <w:trPr>
          <w:trHeight w:val="298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38A1" w14:textId="77777777" w:rsidR="00DF67FB" w:rsidRPr="00F23E8A" w:rsidRDefault="00A3363C">
            <w:pPr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Т/р</w:t>
            </w:r>
          </w:p>
        </w:tc>
        <w:tc>
          <w:tcPr>
            <w:tcW w:w="8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32405" w14:textId="77777777" w:rsidR="00DF67FB" w:rsidRPr="00F23E8A" w:rsidRDefault="00A3363C">
            <w:pPr>
              <w:ind w:left="13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Назорат тадбирлари мазмуни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9C21D" w14:textId="77777777" w:rsidR="00DF67FB" w:rsidRPr="00F23E8A" w:rsidRDefault="00A3363C">
            <w:pPr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Ўтказиш санаси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89466" w14:textId="77777777" w:rsidR="00DF67FB" w:rsidRPr="00F23E8A" w:rsidRDefault="00A3363C">
            <w:pPr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z-Cyrl-UZ"/>
              </w:rPr>
              <w:t>Объектлар номи</w:t>
            </w:r>
          </w:p>
        </w:tc>
      </w:tr>
      <w:tr w:rsidR="00DF67FB" w:rsidRPr="00F23E8A" w14:paraId="788633C6" w14:textId="77777777" w:rsidTr="00F23E8A">
        <w:trPr>
          <w:trHeight w:val="961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2673E" w14:textId="77777777" w:rsidR="00DF67FB" w:rsidRPr="00F23E8A" w:rsidRDefault="00A3363C">
            <w:pPr>
              <w:ind w:left="19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eastAsia="Times New Roman" w:hAnsi="Times New Roman" w:cs="Times New Roman"/>
                <w:sz w:val="16"/>
                <w:szCs w:val="16"/>
                <w:lang w:val="uz-Cyrl-UZ"/>
              </w:rPr>
              <w:t>1</w:t>
            </w:r>
          </w:p>
        </w:tc>
        <w:tc>
          <w:tcPr>
            <w:tcW w:w="8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5896" w14:textId="77777777" w:rsidR="00F23E8A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</w:p>
          <w:p w14:paraId="25B672FF" w14:textId="77777777" w:rsidR="00DF67FB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667E4" w14:textId="77777777" w:rsidR="00DF67FB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8C10" w14:textId="77777777" w:rsidR="00DF67FB" w:rsidRPr="00F23E8A" w:rsidRDefault="00F23E8A" w:rsidP="00F23E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F23E8A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-</w:t>
            </w:r>
          </w:p>
        </w:tc>
      </w:tr>
    </w:tbl>
    <w:p w14:paraId="4F7D3DB2" w14:textId="77777777" w:rsidR="00166775" w:rsidRDefault="00A3363C">
      <w:pPr>
        <w:numPr>
          <w:ilvl w:val="0"/>
          <w:numId w:val="1"/>
        </w:numPr>
        <w:spacing w:after="3"/>
        <w:ind w:right="341" w:hanging="154"/>
        <w:rPr>
          <w:rFonts w:ascii="Times New Roman" w:hAnsi="Times New Roman" w:cs="Times New Roman"/>
          <w:i/>
          <w:sz w:val="16"/>
          <w:szCs w:val="16"/>
          <w:lang w:val="uz-Cyrl-UZ"/>
        </w:rPr>
      </w:pPr>
      <w:r w:rsidRPr="008732F1">
        <w:rPr>
          <w:rFonts w:ascii="Times New Roman" w:hAnsi="Times New Roman" w:cs="Times New Roman"/>
          <w:i/>
          <w:sz w:val="16"/>
          <w:szCs w:val="16"/>
          <w:lang w:val="uz-Cyrl-UZ"/>
        </w:rPr>
        <w:t>Ҳар чорак якунлари бўйича ўтказилган назорат тадбирлари натижалари юзасидан вазирликлар ва ҳудудлар кесимида маълумот тақдим этилади.</w:t>
      </w:r>
    </w:p>
    <w:p w14:paraId="12B4BECB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3B081F27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419FF7DB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30F45A7C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29401D4B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1BB07C59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5C9F1B5A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5EE92E4D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32A21B50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0FFE8FA7" w14:textId="77777777" w:rsidR="00166775" w:rsidRP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33D9A700" w14:textId="77777777" w:rsid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3FE880B8" w14:textId="77777777" w:rsidR="00166775" w:rsidRDefault="00166775" w:rsidP="00166775">
      <w:pPr>
        <w:rPr>
          <w:rFonts w:ascii="Times New Roman" w:hAnsi="Times New Roman" w:cs="Times New Roman"/>
          <w:sz w:val="16"/>
          <w:szCs w:val="16"/>
          <w:lang w:val="uz-Cyrl-UZ"/>
        </w:rPr>
      </w:pPr>
    </w:p>
    <w:p w14:paraId="559EE4E4" w14:textId="77777777" w:rsidR="00DF67FB" w:rsidRDefault="00DF67FB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BBFD4B2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194F90A6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1C6CFDEF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1C567432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3BB468BF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13234546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B2558C2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72CAEB82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6DB9BCAE" w14:textId="77777777" w:rsidR="00166775" w:rsidRDefault="00166775" w:rsidP="00166775">
      <w:pPr>
        <w:jc w:val="center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09885321" w14:textId="77777777" w:rsidR="00166775" w:rsidRPr="00166775" w:rsidRDefault="00166775" w:rsidP="00166775">
      <w:pPr>
        <w:shd w:val="clear" w:color="auto" w:fill="FFFFFF"/>
        <w:jc w:val="center"/>
        <w:rPr>
          <w:rFonts w:eastAsia="Times New Roman"/>
          <w:color w:val="000080"/>
          <w:lang w:val="uz-Cyrl-UZ"/>
        </w:rPr>
      </w:pPr>
      <w:r w:rsidRPr="00166775">
        <w:rPr>
          <w:rFonts w:eastAsia="Times New Roman"/>
          <w:color w:val="000080"/>
          <w:lang w:val="uz-Cyrl-UZ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9" w:history="1">
        <w:r w:rsidRPr="00166775">
          <w:rPr>
            <w:rFonts w:eastAsia="Times New Roman"/>
            <w:color w:val="008080"/>
            <w:lang w:val="uz-Cyrl-UZ"/>
          </w:rPr>
          <w:t xml:space="preserve">низомга </w:t>
        </w:r>
      </w:hyperlink>
      <w:r w:rsidRPr="00166775">
        <w:rPr>
          <w:rFonts w:eastAsia="Times New Roman"/>
          <w:color w:val="000080"/>
          <w:lang w:val="uz-Cyrl-UZ"/>
        </w:rPr>
        <w:br/>
      </w:r>
      <w:r w:rsidRPr="00C672EC">
        <w:rPr>
          <w:rFonts w:eastAsia="Times New Roman"/>
          <w:color w:val="FF0000"/>
          <w:highlight w:val="yellow"/>
          <w:lang w:val="uz-Cyrl-UZ"/>
        </w:rPr>
        <w:t>14-ИЛОВА</w:t>
      </w:r>
      <w:r w:rsidRPr="00C672EC">
        <w:rPr>
          <w:rFonts w:eastAsia="Times New Roman"/>
          <w:color w:val="FF0000"/>
          <w:lang w:val="uz-Cyrl-UZ"/>
        </w:rPr>
        <w:t xml:space="preserve"> </w:t>
      </w:r>
    </w:p>
    <w:p w14:paraId="4DE9CC77" w14:textId="64F4668E" w:rsidR="00166775" w:rsidRPr="00166775" w:rsidRDefault="003932A9" w:rsidP="00166775">
      <w:pPr>
        <w:shd w:val="clear" w:color="auto" w:fill="FFFFFF"/>
        <w:jc w:val="center"/>
        <w:rPr>
          <w:rFonts w:eastAsia="Times New Roman"/>
          <w:b/>
          <w:bCs/>
          <w:color w:val="000080"/>
          <w:sz w:val="24"/>
          <w:szCs w:val="24"/>
          <w:lang w:val="uz-Cyrl-UZ"/>
        </w:rPr>
      </w:pPr>
      <w:r w:rsidRPr="003932A9">
        <w:rPr>
          <w:rFonts w:eastAsia="Times New Roman"/>
          <w:b/>
          <w:bCs/>
          <w:color w:val="000080"/>
          <w:lang w:val="uz-Cyrl-UZ"/>
        </w:rPr>
        <w:t>202</w:t>
      </w:r>
      <w:r w:rsidR="00DC2961">
        <w:rPr>
          <w:rFonts w:eastAsia="Times New Roman"/>
          <w:b/>
          <w:bCs/>
          <w:color w:val="000080"/>
          <w:lang w:val="uz-Cyrl-UZ"/>
        </w:rPr>
        <w:t>6</w:t>
      </w:r>
      <w:r w:rsidRPr="003932A9">
        <w:rPr>
          <w:rFonts w:eastAsia="Times New Roman"/>
          <w:b/>
          <w:bCs/>
          <w:color w:val="000080"/>
          <w:lang w:val="uz-Cyrl-UZ"/>
        </w:rPr>
        <w:t xml:space="preserve"> йил </w:t>
      </w:r>
      <w:r w:rsidR="006F1B2D" w:rsidRPr="003932A9">
        <w:rPr>
          <w:rFonts w:eastAsia="Times New Roman"/>
          <w:b/>
          <w:bCs/>
          <w:color w:val="000080"/>
          <w:lang w:val="uz-Cyrl-UZ"/>
        </w:rPr>
        <w:t>II</w:t>
      </w:r>
      <w:r w:rsidRPr="003932A9">
        <w:rPr>
          <w:rFonts w:eastAsia="Times New Roman"/>
          <w:b/>
          <w:bCs/>
          <w:color w:val="000080"/>
          <w:lang w:val="uz-Cyrl-UZ"/>
        </w:rPr>
        <w:t xml:space="preserve"> чорак</w:t>
      </w:r>
      <w:r w:rsidR="00166775" w:rsidRPr="00166775">
        <w:rPr>
          <w:rFonts w:eastAsia="Times New Roman"/>
          <w:b/>
          <w:bCs/>
          <w:color w:val="000080"/>
          <w:lang w:val="uz-Cyrl-UZ"/>
        </w:rPr>
        <w:t>да</w:t>
      </w:r>
      <w:r w:rsidR="00166775" w:rsidRPr="00166775">
        <w:rPr>
          <w:rFonts w:ascii="Times New Roman" w:eastAsia="Cambria" w:hAnsi="Times New Roman" w:cs="Times New Roman"/>
          <w:b/>
          <w:sz w:val="16"/>
          <w:szCs w:val="16"/>
          <w:lang w:val="uz-Cyrl-UZ"/>
        </w:rPr>
        <w:t xml:space="preserve"> </w:t>
      </w:r>
      <w:r w:rsidR="00B023E8" w:rsidRPr="00B023E8">
        <w:rPr>
          <w:rFonts w:eastAsia="Times New Roman"/>
          <w:b/>
          <w:bCs/>
          <w:color w:val="000080"/>
          <w:lang w:val="uz-Cyrl-UZ"/>
        </w:rPr>
        <w:t>Республикаси Иқтисодиёт ва молия вазирлиги ҳузуридаги Ғазначилик хизмати</w:t>
      </w:r>
      <w:r w:rsidR="00166775" w:rsidRPr="00166775">
        <w:rPr>
          <w:rFonts w:eastAsia="Times New Roman"/>
          <w:b/>
          <w:bCs/>
          <w:color w:val="000080"/>
          <w:lang w:val="uz-Cyrl-UZ"/>
        </w:rPr>
        <w:t xml:space="preserve"> </w:t>
      </w:r>
      <w:r w:rsidR="00BA332F">
        <w:rPr>
          <w:rFonts w:eastAsia="Times New Roman"/>
          <w:b/>
          <w:bCs/>
          <w:color w:val="000080"/>
          <w:lang w:val="uz-Cyrl-UZ"/>
        </w:rPr>
        <w:t>қўмитасининг Д</w:t>
      </w:r>
      <w:r w:rsidR="00166775" w:rsidRPr="00166775">
        <w:rPr>
          <w:rFonts w:eastAsia="Times New Roman"/>
          <w:b/>
          <w:bCs/>
          <w:color w:val="000080"/>
          <w:lang w:val="uz-Cyrl-UZ"/>
        </w:rPr>
        <w:t>авлат қарзига хизмат кўрсатиш бўйича Кафолат жамғармаси Давлат мақсадли жамғармалардан ажратилган субсидиялар, кредитлар ҳамда тижорат банкларига жойлаштирилган депозитлар тўғрисидаги</w:t>
      </w:r>
    </w:p>
    <w:p w14:paraId="1D55C2E8" w14:textId="77777777" w:rsidR="00166775" w:rsidRDefault="00166775" w:rsidP="0016677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67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441"/>
        <w:gridCol w:w="8"/>
        <w:gridCol w:w="376"/>
        <w:gridCol w:w="810"/>
        <w:gridCol w:w="7"/>
        <w:gridCol w:w="305"/>
        <w:gridCol w:w="1013"/>
        <w:gridCol w:w="7"/>
        <w:gridCol w:w="236"/>
        <w:gridCol w:w="1464"/>
        <w:gridCol w:w="65"/>
        <w:gridCol w:w="2362"/>
        <w:gridCol w:w="74"/>
        <w:gridCol w:w="1039"/>
        <w:gridCol w:w="1475"/>
        <w:gridCol w:w="787"/>
        <w:gridCol w:w="9"/>
        <w:gridCol w:w="1105"/>
        <w:gridCol w:w="9"/>
        <w:gridCol w:w="977"/>
        <w:gridCol w:w="74"/>
        <w:gridCol w:w="1866"/>
        <w:gridCol w:w="1225"/>
        <w:gridCol w:w="1225"/>
        <w:gridCol w:w="910"/>
      </w:tblGrid>
      <w:tr w:rsidR="00C272A2" w14:paraId="5B0FA27C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2F14E" w14:textId="77777777" w:rsidR="00166775" w:rsidRDefault="00166775" w:rsidP="00166775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9031ED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Кредитлар бўйича: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D81CDA" w14:textId="77777777" w:rsidR="00166775" w:rsidRDefault="00166775" w:rsidP="00166775"/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D7A32C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9BAFDE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B6AC2B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F7C344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0AD2C8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451CA5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68C58E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6F8360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92851" w14:paraId="70A24F9F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95A20" w14:textId="77777777" w:rsidR="00166775" w:rsidRDefault="00166775" w:rsidP="0016677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Т/р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32065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Кредит олувчилар номи</w:t>
            </w:r>
          </w:p>
        </w:tc>
        <w:tc>
          <w:tcPr>
            <w:tcW w:w="289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E80F6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320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25AA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Жойлашган ҳудуд</w:t>
            </w:r>
            <w:r>
              <w:rPr>
                <w:b/>
                <w:bCs/>
              </w:rPr>
              <w:br/>
              <w:t>(вилоят, туман (шаҳар)</w:t>
            </w:r>
          </w:p>
        </w:tc>
        <w:tc>
          <w:tcPr>
            <w:tcW w:w="412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DFC036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 xml:space="preserve">Маблағ ажратилишидан кўзланган мақсад </w:t>
            </w:r>
          </w:p>
        </w:tc>
        <w:tc>
          <w:tcPr>
            <w:tcW w:w="605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DDCADC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 xml:space="preserve">Ажратилган маблағ 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6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C1B55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Ажратилиши тартиби</w:t>
            </w:r>
          </w:p>
        </w:tc>
        <w:tc>
          <w:tcPr>
            <w:tcW w:w="7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17BAC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Ажратилган кредит маблағларининг қайтарилиши</w:t>
            </w:r>
          </w:p>
        </w:tc>
      </w:tr>
      <w:tr w:rsidR="00C92851" w14:paraId="54F4EDF9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744F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C3C2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9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1A0C6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1A7B8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C04DF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5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3E6B5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685CB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Фоиз ставкаси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87A6FF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Сўндирилиши муддати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E4DD9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Асосий қарз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D1CB3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Фоиз тўловлари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2F8F1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Жарима ва пенялар</w:t>
            </w:r>
          </w:p>
        </w:tc>
      </w:tr>
      <w:tr w:rsidR="00C272A2" w14:paraId="75A029D9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5A3AAE" w14:textId="77777777" w:rsidR="00166775" w:rsidRDefault="00166775" w:rsidP="00166775">
            <w:pPr>
              <w:jc w:val="center"/>
            </w:pPr>
            <w:r>
              <w:t>1.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89FB27" w14:textId="77777777" w:rsidR="00166775" w:rsidRPr="00166775" w:rsidRDefault="00166775" w:rsidP="001667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4EE1F" w14:textId="77777777" w:rsidR="00166775" w:rsidRPr="00166775" w:rsidRDefault="00166775" w:rsidP="0016677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DFE4C5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81450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10041F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7B08E7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11787C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47FC79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AD761D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90D4D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C272A2" w14:paraId="6242F2C5" w14:textId="77777777" w:rsidTr="00C92851">
        <w:trPr>
          <w:gridAfter w:val="4"/>
          <w:wAfter w:w="1263" w:type="pct"/>
          <w:trHeight w:val="284"/>
        </w:trPr>
        <w:tc>
          <w:tcPr>
            <w:tcW w:w="7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252BC" w14:textId="77777777" w:rsidR="00166775" w:rsidRDefault="00166775" w:rsidP="0016677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Жами</w:t>
            </w:r>
          </w:p>
        </w:tc>
        <w:tc>
          <w:tcPr>
            <w:tcW w:w="2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CB529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ECEF1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5E6B8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0DB5C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C534E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4ACFB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CE443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DB854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754E20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C272A2" w14:paraId="7F6CA7BD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6864E8" w14:textId="77777777" w:rsidR="00166775" w:rsidRDefault="00166775" w:rsidP="00166775">
            <w:pPr>
              <w:jc w:val="center"/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F3DCFD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1C567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AEE50D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5D519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1D14D2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B495FA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EA81EC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86F601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9851D7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8877E7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72A2" w14:paraId="4071F619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6C012A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755357" w14:textId="77777777" w:rsidR="00166775" w:rsidRDefault="00166775" w:rsidP="0016677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Субсидиялар бўйича: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0B1B74" w14:textId="77777777" w:rsidR="00166775" w:rsidRDefault="00166775" w:rsidP="00166775"/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90BE0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B98F4D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BB71CA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090CAE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82ED3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936A9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62C6D0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92851" w14:paraId="685953D4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B036E" w14:textId="77777777" w:rsidR="00166775" w:rsidRDefault="00166775" w:rsidP="0016677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Т/р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F97CF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Субсидия олувчилар номи</w:t>
            </w:r>
          </w:p>
        </w:tc>
        <w:tc>
          <w:tcPr>
            <w:tcW w:w="2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FBBFD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3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B9FF1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Жойлашган ҳудуд</w:t>
            </w:r>
            <w:r>
              <w:rPr>
                <w:b/>
                <w:bCs/>
              </w:rPr>
              <w:br/>
              <w:t>(вилоят, туман (шаҳар)</w:t>
            </w:r>
          </w:p>
        </w:tc>
        <w:tc>
          <w:tcPr>
            <w:tcW w:w="4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43C1E1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 xml:space="preserve">Маблағ ажратилишидан кўзланган мақсад </w:t>
            </w:r>
          </w:p>
        </w:tc>
        <w:tc>
          <w:tcPr>
            <w:tcW w:w="6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1D311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 xml:space="preserve">Ажратилган маблағ 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B1675" w14:textId="77777777" w:rsidR="00166775" w:rsidRDefault="00166775" w:rsidP="001E1712">
            <w:pPr>
              <w:jc w:val="center"/>
            </w:pPr>
            <w:r>
              <w:rPr>
                <w:b/>
                <w:bCs/>
              </w:rPr>
              <w:t xml:space="preserve">Маблағ ажратилиши юзасидан асословчи ҳужжат </w:t>
            </w:r>
            <w:r w:rsidR="001E1712">
              <w:rPr>
                <w:b/>
                <w:bCs/>
                <w:lang w:val="uz-Cyrl-UZ"/>
              </w:rPr>
              <w:t>н</w:t>
            </w:r>
            <w:r w:rsidR="0039035A">
              <w:rPr>
                <w:b/>
                <w:bCs/>
              </w:rPr>
              <w:t>оми</w:t>
            </w:r>
            <w:r w:rsidR="001E1712">
              <w:rPr>
                <w:b/>
                <w:bCs/>
                <w:lang w:val="uz-Cyrl-UZ"/>
              </w:rPr>
              <w:t xml:space="preserve"> </w:t>
            </w:r>
            <w:r w:rsidR="0039035A">
              <w:rPr>
                <w:b/>
                <w:bCs/>
              </w:rPr>
              <w:t>ва</w:t>
            </w:r>
            <w:r>
              <w:rPr>
                <w:b/>
                <w:bCs/>
              </w:rPr>
              <w:t xml:space="preserve"> санаси</w:t>
            </w:r>
          </w:p>
        </w:tc>
      </w:tr>
      <w:tr w:rsidR="00C272A2" w14:paraId="68E46EC3" w14:textId="77777777" w:rsidTr="00C92851">
        <w:trPr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F1D73D" w14:textId="77777777" w:rsidR="00166775" w:rsidRDefault="00166775" w:rsidP="00166775">
            <w:pPr>
              <w:jc w:val="center"/>
            </w:pPr>
            <w:r>
              <w:t>1.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B1639" w14:textId="77777777" w:rsidR="00166775" w:rsidRPr="00166775" w:rsidRDefault="00166775" w:rsidP="001667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08B76" w14:textId="77777777" w:rsidR="00166775" w:rsidRPr="00166775" w:rsidRDefault="00166775" w:rsidP="0016677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22DFEB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F52119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03971E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94E56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1" w:type="pct"/>
          </w:tcPr>
          <w:p w14:paraId="27CF1D6C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96" w:type="pct"/>
          </w:tcPr>
          <w:p w14:paraId="4FA88C74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96" w:type="pct"/>
          </w:tcPr>
          <w:p w14:paraId="10211E47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20" w:type="pct"/>
          </w:tcPr>
          <w:p w14:paraId="61933EFE" w14:textId="77777777" w:rsidR="00166775" w:rsidRDefault="00166775" w:rsidP="00166775">
            <w:pPr>
              <w:jc w:val="center"/>
            </w:pPr>
            <w:r w:rsidRPr="00C945A6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166775" w14:paraId="5FAC2A2B" w14:textId="77777777" w:rsidTr="00C92851">
        <w:trPr>
          <w:gridAfter w:val="4"/>
          <w:wAfter w:w="1263" w:type="pct"/>
          <w:trHeight w:val="284"/>
        </w:trPr>
        <w:tc>
          <w:tcPr>
            <w:tcW w:w="7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A1C8A" w14:textId="77777777" w:rsidR="00166775" w:rsidRDefault="00166775" w:rsidP="0016677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Жами</w:t>
            </w:r>
          </w:p>
        </w:tc>
        <w:tc>
          <w:tcPr>
            <w:tcW w:w="28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A58A9C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37084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C05CBA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B2578A" w14:textId="77777777" w:rsidR="00166775" w:rsidRDefault="00166775" w:rsidP="0016677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D5084C" w14:textId="77777777" w:rsidR="00166775" w:rsidRDefault="00166775" w:rsidP="00166775">
            <w:pPr>
              <w:jc w:val="center"/>
            </w:pPr>
            <w:r>
              <w:t>х</w:t>
            </w:r>
          </w:p>
        </w:tc>
      </w:tr>
      <w:tr w:rsidR="00C272A2" w14:paraId="357F4340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DA964D" w14:textId="77777777" w:rsidR="00166775" w:rsidRDefault="00166775" w:rsidP="00166775">
            <w:pPr>
              <w:jc w:val="center"/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C4EA47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5C8B9F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06526D5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F8B93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EA6A35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F94AFE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BEE703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B137EE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BB7723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D62CBD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72A2" w14:paraId="0CAEA5B8" w14:textId="77777777" w:rsidTr="00C92851">
        <w:trPr>
          <w:gridAfter w:val="4"/>
          <w:wAfter w:w="1263" w:type="pct"/>
          <w:trHeight w:val="284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3BA00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438457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  <w:p w14:paraId="3438DEA3" w14:textId="77777777" w:rsidR="00BA332F" w:rsidRDefault="00BA332F" w:rsidP="00166775">
            <w:pPr>
              <w:rPr>
                <w:rFonts w:eastAsia="Times New Roman"/>
                <w:sz w:val="20"/>
                <w:szCs w:val="20"/>
              </w:rPr>
            </w:pPr>
          </w:p>
          <w:p w14:paraId="04C1F5AD" w14:textId="77777777" w:rsidR="007D043D" w:rsidRDefault="007D043D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FA94E3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B2E944A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FBD430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838A2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71A126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402A36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A039AE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D17672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B9A9AA" w14:textId="77777777" w:rsidR="00166775" w:rsidRDefault="00166775" w:rsidP="001667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3C2A" w14:paraId="464384A3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1837D9" w14:textId="77777777" w:rsidR="00BA332F" w:rsidRPr="007954FB" w:rsidRDefault="00BA332F" w:rsidP="00B4065B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9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23358E" w14:textId="77777777" w:rsidR="00BA332F" w:rsidRDefault="00BA332F" w:rsidP="00B4065B">
            <w:pPr>
              <w:rPr>
                <w:b/>
                <w:bCs/>
              </w:rPr>
            </w:pPr>
            <w:r>
              <w:rPr>
                <w:b/>
                <w:bCs/>
              </w:rPr>
              <w:t>Депозитлар бўйича</w:t>
            </w:r>
          </w:p>
          <w:p w14:paraId="28CA6B7E" w14:textId="77777777" w:rsidR="00BA332F" w:rsidRPr="007954FB" w:rsidRDefault="00BA332F" w:rsidP="00B4065B">
            <w:pPr>
              <w:rPr>
                <w:rFonts w:eastAsiaTheme="minorEastAsia"/>
                <w:i/>
                <w:sz w:val="24"/>
                <w:szCs w:val="24"/>
                <w:u w:val="single"/>
                <w:lang w:val="uz-Cyrl-UZ"/>
              </w:rPr>
            </w:pPr>
            <w:r w:rsidRPr="007954FB">
              <w:rPr>
                <w:bCs/>
                <w:i/>
                <w:u w:val="single"/>
                <w:lang w:val="uz-Cyrl-UZ"/>
              </w:rPr>
              <w:t>Миллий валютада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8A919E" w14:textId="77777777" w:rsidR="00BA332F" w:rsidRDefault="00BA332F" w:rsidP="00B4065B"/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015A39" w14:textId="77777777" w:rsidR="00BA332F" w:rsidRDefault="00BA332F" w:rsidP="00B406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EF386B" w14:textId="77777777" w:rsidR="00BA332F" w:rsidRDefault="00BA332F" w:rsidP="00B406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541027" w14:textId="77777777" w:rsidR="00BA332F" w:rsidRDefault="00BA332F" w:rsidP="00B406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FC733E" w14:textId="77777777" w:rsidR="00BA332F" w:rsidRDefault="00BA332F" w:rsidP="00B406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DE11E0" w14:textId="77777777" w:rsidR="00BA332F" w:rsidRDefault="00BA332F" w:rsidP="00B406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609DFB" w14:textId="77777777" w:rsidR="00BA332F" w:rsidRDefault="00BA332F" w:rsidP="00B406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999DB1" w14:textId="77777777" w:rsidR="00BA332F" w:rsidRDefault="00BA332F" w:rsidP="00B406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6489" w14:paraId="4DA83252" w14:textId="77777777" w:rsidTr="00C92851">
        <w:trPr>
          <w:gridAfter w:val="5"/>
          <w:wAfter w:w="1281" w:type="pct"/>
          <w:trHeight w:val="782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44C4A" w14:textId="77777777" w:rsidR="00F96489" w:rsidRDefault="00F96489" w:rsidP="00B4065B">
            <w:pPr>
              <w:jc w:val="center"/>
              <w:rPr>
                <w:rFonts w:eastAsiaTheme="minorEastAsia"/>
                <w:sz w:val="24"/>
                <w:szCs w:val="24"/>
              </w:rPr>
            </w:pPr>
            <w:bookmarkStart w:id="1" w:name="_Hlk225930200"/>
            <w:r>
              <w:rPr>
                <w:b/>
                <w:bCs/>
              </w:rPr>
              <w:t>Т/р</w:t>
            </w:r>
          </w:p>
        </w:tc>
        <w:tc>
          <w:tcPr>
            <w:tcW w:w="68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2F7C04" w14:textId="77777777" w:rsidR="00F96489" w:rsidRDefault="00F96489" w:rsidP="00B4065B">
            <w:pPr>
              <w:jc w:val="center"/>
            </w:pPr>
            <w:r>
              <w:rPr>
                <w:b/>
                <w:bCs/>
              </w:rPr>
              <w:t>Депозит жойлаштирилган банк номи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B563B7" w14:textId="77777777" w:rsidR="00F96489" w:rsidRDefault="00F96489" w:rsidP="00B4065B">
            <w:pPr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3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F6183" w14:textId="77777777" w:rsidR="00F96489" w:rsidRDefault="00F96489" w:rsidP="00B4065B">
            <w:pPr>
              <w:jc w:val="center"/>
            </w:pPr>
            <w:r>
              <w:rPr>
                <w:b/>
                <w:bCs/>
              </w:rPr>
              <w:t>Муддати</w:t>
            </w:r>
          </w:p>
        </w:tc>
        <w:tc>
          <w:tcPr>
            <w:tcW w:w="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CBD13" w14:textId="77777777" w:rsidR="00F96489" w:rsidRDefault="00F96489" w:rsidP="00B4065B">
            <w:pPr>
              <w:jc w:val="center"/>
            </w:pPr>
            <w:r>
              <w:rPr>
                <w:b/>
                <w:bCs/>
              </w:rPr>
              <w:t>Фоизи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E5D9E" w14:textId="77777777" w:rsidR="00F96489" w:rsidRDefault="00F96489" w:rsidP="00B4065B">
            <w:pPr>
              <w:jc w:val="center"/>
            </w:pPr>
            <w:r>
              <w:rPr>
                <w:b/>
                <w:bCs/>
              </w:rPr>
              <w:t>Жойлаштирилган маблағ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A3677" w14:textId="77777777" w:rsidR="00F96489" w:rsidRPr="00301335" w:rsidRDefault="00301335" w:rsidP="00B4065B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Депозитни қайтариш муддати</w:t>
            </w:r>
          </w:p>
        </w:tc>
      </w:tr>
      <w:bookmarkEnd w:id="1"/>
      <w:tr w:rsidR="00C92851" w:rsidRPr="000B6D69" w14:paraId="416AE1A8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04C39" w14:textId="5D98AA7C" w:rsidR="00C92851" w:rsidRPr="0020699F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9063E" w14:textId="4940E9C8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142B5" w14:textId="46C1085C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8C67C" w14:textId="766A7F1F" w:rsidR="00C92851" w:rsidRPr="000B6D69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36DBE" w14:textId="1C0A9AF6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6050A" w14:textId="4877EA0E" w:rsidR="00C92851" w:rsidRP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C2380" w14:textId="4E45C94F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08.07.2026</w:t>
            </w:r>
            <w:r>
              <w:rPr>
                <w:lang w:val="uz-Cyrl-UZ"/>
              </w:rPr>
              <w:t xml:space="preserve"> йил</w:t>
            </w:r>
          </w:p>
        </w:tc>
      </w:tr>
      <w:tr w:rsidR="00C92851" w:rsidRPr="000B6D69" w14:paraId="13204E79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FC31F" w14:textId="44D13229" w:rsidR="00C92851" w:rsidRPr="0020699F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D54FA" w14:textId="1E48B89E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1D70F" w14:textId="045E2915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424EE" w14:textId="2B5AC8F9" w:rsidR="00C92851" w:rsidRPr="000B6D69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98712" w14:textId="1748567C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F7165" w14:textId="2CF9E82F" w:rsidR="00C92851" w:rsidRP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DD77B" w14:textId="2C52F4C5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09.07.2026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7126E2A1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F38AF" w14:textId="287E23F1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E8022" w14:textId="1FDD1549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65F62" w14:textId="373FAD6F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613EE" w14:textId="20ED5F48" w:rsidR="00C92851" w:rsidRPr="000B6D69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78FCA" w14:textId="774328A3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41BD1" w14:textId="4A2EC7CE" w:rsidR="00C92851" w:rsidRP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BD5D4" w14:textId="576B2649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03.09.2026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2275A2E9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138AA" w14:textId="0A358E40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7CD77" w14:textId="60A3D32E" w:rsidR="00C92851" w:rsidRPr="00C92851" w:rsidRDefault="00C92851" w:rsidP="00C92851">
            <w:pPr>
              <w:jc w:val="center"/>
            </w:pPr>
            <w:r w:rsidRPr="00C92851">
              <w:t>ХАТБ "Давр 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223E0" w14:textId="5E1ACD20" w:rsidR="00C92851" w:rsidRPr="00C92851" w:rsidRDefault="00C92851" w:rsidP="00C92851">
            <w:pPr>
              <w:jc w:val="center"/>
            </w:pPr>
            <w:r w:rsidRPr="00C92851">
              <w:t>203709707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71375" w14:textId="453C3817" w:rsidR="00C92851" w:rsidRPr="000B6D69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22321" w14:textId="144E70D5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A8898" w14:textId="38D84BB1" w:rsid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726BA" w14:textId="13570E2F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03.09.2026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7BE3F556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7895B" w14:textId="439EDB7B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D3130" w14:textId="24AC6D10" w:rsidR="00C92851" w:rsidRPr="00C92851" w:rsidRDefault="00C92851" w:rsidP="00C92851">
            <w:pPr>
              <w:jc w:val="center"/>
            </w:pPr>
            <w:r w:rsidRPr="00C92851">
              <w:t>ХАТБ "Давр 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4E312" w14:textId="40E8AEEB" w:rsidR="00C92851" w:rsidRPr="00C92851" w:rsidRDefault="00C92851" w:rsidP="00C92851">
            <w:pPr>
              <w:jc w:val="center"/>
            </w:pPr>
            <w:r w:rsidRPr="00C92851">
              <w:t>203709707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7DAD9" w14:textId="398B3A79" w:rsidR="00C92851" w:rsidRPr="000B6D69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357E1" w14:textId="02E3A755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F0A2F" w14:textId="15D50522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696CD" w14:textId="45A7FD1A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03.09.2026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2491C324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7CD4A" w14:textId="4056DA4C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B8333" w14:textId="1AAE3554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503FB" w14:textId="74641BE6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6A6D3" w14:textId="3F8F4243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AC333" w14:textId="2843B7C8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F2723" w14:textId="3B40E576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D389D" w14:textId="670A809F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03.09.2026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57E4F20C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80955" w14:textId="5F015C91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ABFC4" w14:textId="533754DF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BC3C2" w14:textId="3208EB5F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19F33" w14:textId="1B3A6B3D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54A70" w14:textId="74BEC53E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5552B" w14:textId="45CAB991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15273" w14:textId="111CBC09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16.09.2026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1ADE68EE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6A243" w14:textId="5249010A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B8708" w14:textId="33E26C5E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81B91" w14:textId="6FE768F4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66576" w14:textId="1BB2492F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F4D42" w14:textId="3CCAC814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3E4AD" w14:textId="15C1E621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87286" w14:textId="6E7BB3A9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06.10.2026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40DAEFCF" w14:textId="77777777" w:rsidTr="00C92851">
        <w:trPr>
          <w:gridAfter w:val="5"/>
          <w:wAfter w:w="1281" w:type="pct"/>
          <w:trHeight w:val="141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C3BD0" w14:textId="55B9B8B8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F9419" w14:textId="6F3A4C18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14E62" w14:textId="274BE444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8F480" w14:textId="2580DADF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7F61" w14:textId="70B173F4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BA4E0" w14:textId="66531F6A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100DC" w14:textId="467D7EC7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06.10.2026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0BF42D12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EA3A7" w14:textId="2DE38F99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91422" w14:textId="7969D653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64DB8" w14:textId="6AFF4145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05EDD" w14:textId="5D77EC53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42804" w14:textId="22A6212F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FF239" w14:textId="14194BA3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C6D91" w14:textId="519F5D64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27.10.2026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46476C18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1B367" w14:textId="7FD6338D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C422B" w14:textId="586029A3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35DF5" w14:textId="14FAE82D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88766" w14:textId="78A9BC85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F3697" w14:textId="5D6DD26E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DECDD" w14:textId="65A443B1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4A1FE" w14:textId="37D3D9C0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28.10.2026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2AA1F0C2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ABC92" w14:textId="1483AEB3" w:rsidR="00C92851" w:rsidRPr="000423C3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0FD6F" w14:textId="7CBA3AC9" w:rsidR="00C92851" w:rsidRPr="00C92851" w:rsidRDefault="00C92851" w:rsidP="00C92851">
            <w:pPr>
              <w:jc w:val="center"/>
            </w:pPr>
            <w:r w:rsidRPr="00C92851">
              <w:t>АТБ "БРБ"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787B5" w14:textId="4C57FA62" w:rsidR="00C92851" w:rsidRPr="00C92851" w:rsidRDefault="00C92851" w:rsidP="00C92851">
            <w:pPr>
              <w:jc w:val="center"/>
            </w:pPr>
            <w:r w:rsidRPr="00C92851">
              <w:t>206916313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DF24F" w14:textId="662D5226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5AC73" w14:textId="6FF407C4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572E6" w14:textId="64CFC68E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5A118" w14:textId="47EB531C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31.10.2026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7F88721F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E108E" w14:textId="7BC08C74" w:rsidR="00C92851" w:rsidRPr="00516AC8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DD567" w14:textId="0E554CA2" w:rsidR="00C92851" w:rsidRPr="00C92851" w:rsidRDefault="00C92851" w:rsidP="00C92851">
            <w:pPr>
              <w:jc w:val="center"/>
            </w:pPr>
            <w:r w:rsidRPr="00C92851">
              <w:t>АТБ "БРБ"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0A4A4" w14:textId="790C9A1B" w:rsidR="00C92851" w:rsidRPr="00C92851" w:rsidRDefault="00C92851" w:rsidP="00C92851">
            <w:pPr>
              <w:jc w:val="center"/>
            </w:pPr>
            <w:r w:rsidRPr="00C92851">
              <w:t>206916313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8E15A" w14:textId="73810354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9EEE4" w14:textId="0C0C0D5B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E9FB0" w14:textId="4E5A9307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0C3E8" w14:textId="17823DBE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31.10.2026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6ED2CC8D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F141C" w14:textId="3CE06BA6" w:rsidR="00C92851" w:rsidRPr="00516AC8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351F5" w14:textId="64F4EC73" w:rsidR="00C92851" w:rsidRPr="00C92851" w:rsidRDefault="00C92851" w:rsidP="00C92851">
            <w:pPr>
              <w:jc w:val="center"/>
            </w:pPr>
            <w:r w:rsidRPr="00C92851">
              <w:t>`HAYOT BANK` AJ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C1167" w14:textId="1445DF15" w:rsidR="00C92851" w:rsidRPr="00C92851" w:rsidRDefault="00C92851" w:rsidP="00C92851">
            <w:pPr>
              <w:jc w:val="center"/>
            </w:pPr>
            <w:r w:rsidRPr="00C92851">
              <w:t>310331793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45764" w14:textId="578BEEB0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948EE" w14:textId="6D37AD67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FB5BE" w14:textId="0FC83C16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C075A" w14:textId="3472067A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24.12.2026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6271ACB4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E3AA8" w14:textId="636A7D08" w:rsidR="00C92851" w:rsidRPr="00516AC8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CF534" w14:textId="1A400377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7B23D" w14:textId="37E55ECD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DD302" w14:textId="75729D2F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4CF84" w14:textId="16D3C205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9C1FD" w14:textId="4F1FEBAD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3C1E2" w14:textId="66E7EEA8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24.12.2026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05D8D5EE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B58AC" w14:textId="77B1325F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58BCF" w14:textId="1A64235B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16F6D" w14:textId="0DB0BAF0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C5961" w14:textId="50005025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D9B3B" w14:textId="6D4B1645" w:rsidR="00C92851" w:rsidRPr="00C92851" w:rsidRDefault="00C92851" w:rsidP="00C92851">
            <w:pPr>
              <w:jc w:val="center"/>
            </w:pPr>
            <w:r w:rsidRPr="00C92851">
              <w:t>18,1%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8FABB" w14:textId="3EB6E80B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798AC" w14:textId="375BB58B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02.02.2026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482F1F18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3BDF6" w14:textId="17198229" w:rsidR="00C92851" w:rsidRPr="00516AC8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B708A" w14:textId="24931CE7" w:rsidR="00C92851" w:rsidRPr="00C92851" w:rsidRDefault="00C92851" w:rsidP="00C92851">
            <w:pPr>
              <w:jc w:val="center"/>
            </w:pPr>
            <w:r w:rsidRPr="00C92851">
              <w:t>ХАТБ "Давр 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946BC" w14:textId="0788EA11" w:rsidR="00C92851" w:rsidRPr="00C92851" w:rsidRDefault="00C92851" w:rsidP="00C92851">
            <w:pPr>
              <w:jc w:val="center"/>
            </w:pPr>
            <w:r w:rsidRPr="00C92851">
              <w:t>203709707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B63A7" w14:textId="2A883D02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AD0D7" w14:textId="122CAFB6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A9369" w14:textId="724F4F85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5EBAD" w14:textId="2D5041F7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17.03.2027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25BEF9E8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8ADFD" w14:textId="35ED16B0" w:rsidR="00C92851" w:rsidRPr="00516AC8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7ADAE" w14:textId="3B763B39" w:rsidR="00C92851" w:rsidRPr="00C92851" w:rsidRDefault="00C92851" w:rsidP="00C92851">
            <w:pPr>
              <w:jc w:val="center"/>
            </w:pPr>
            <w:r w:rsidRPr="00C92851">
              <w:t>"Invest Finance Bank" АЖ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EE632" w14:textId="4B752C69" w:rsidR="00C92851" w:rsidRPr="00C92851" w:rsidRDefault="00C92851" w:rsidP="00C92851">
            <w:pPr>
              <w:jc w:val="center"/>
            </w:pPr>
            <w:r w:rsidRPr="00C92851">
              <w:t>206942764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1DAEA" w14:textId="693597FA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8192D" w14:textId="3BFB687A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AA8D8" w14:textId="15121EF3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C239D" w14:textId="3653019C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17.03.2027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4316B92B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5F1C7" w14:textId="1638F3FA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9377B" w14:textId="1B004C1B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61DE" w14:textId="706613D0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168F9" w14:textId="17131637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04CE" w14:textId="5EBDCE08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61F57" w14:textId="157D9FF7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1189" w14:textId="026FF510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24.03.2027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673E0883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A7EF6" w14:textId="38D96BB9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20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8320" w14:textId="0E2936D0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441B5" w14:textId="36469070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9A9D9" w14:textId="4C1FE0C5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5D5A8" w14:textId="3FDFD4BE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25031" w14:textId="205266E3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508E" w14:textId="0B4E8C56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24.03.2027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41A1943B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97AE1" w14:textId="7957F348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BFC28" w14:textId="52C4B521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54C05" w14:textId="6520AF4E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22C36" w14:textId="31F24291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70FFF" w14:textId="2CE0767E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D978E" w14:textId="3E9D8ED2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C0E69" w14:textId="106F7DA6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24.03.2027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4167FFFF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07D36" w14:textId="785B9457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08264" w14:textId="59D204E8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7273E" w14:textId="48D86DFA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96B76" w14:textId="31FFFEB7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C63F6" w14:textId="293AE889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3A2E5" w14:textId="7B9D0EC3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CEC75" w14:textId="08A89179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31.03.2027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1A616505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4BC04" w14:textId="5908712F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DD23F" w14:textId="1B718386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7B132" w14:textId="48FCD32C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5C42D" w14:textId="263E1527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3B33C" w14:textId="5D6C6BC7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FEA2D" w14:textId="2F030774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790F8" w14:textId="797AB54B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31.03.2027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75E8BF82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D2C03" w14:textId="5926DA78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E3598" w14:textId="6B4B8A26" w:rsidR="00C92851" w:rsidRPr="00C92851" w:rsidRDefault="00C92851" w:rsidP="00C92851">
            <w:pPr>
              <w:jc w:val="center"/>
            </w:pPr>
            <w:r w:rsidRPr="00C92851">
              <w:t>АТБ "Агробанк"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B0580" w14:textId="75EB15ED" w:rsidR="00C92851" w:rsidRPr="00C92851" w:rsidRDefault="00C92851" w:rsidP="00C92851">
            <w:pPr>
              <w:jc w:val="center"/>
            </w:pPr>
            <w:r w:rsidRPr="00C92851">
              <w:t>207243390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ECDF4" w14:textId="56B51D48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FC3EF" w14:textId="08FFEB9D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C8DCE" w14:textId="50953BB1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8D38E" w14:textId="0CE85680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31.03.2027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4F2E89DE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7CA28" w14:textId="5F84266C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366BB" w14:textId="2D6745A7" w:rsidR="00C92851" w:rsidRPr="00C92851" w:rsidRDefault="00C92851" w:rsidP="00C92851">
            <w:pPr>
              <w:jc w:val="center"/>
            </w:pPr>
            <w:r w:rsidRPr="00C92851">
              <w:t>ХАТБ "Давр 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8D3B2" w14:textId="2B98E615" w:rsidR="00C92851" w:rsidRPr="00C92851" w:rsidRDefault="00C92851" w:rsidP="00C92851">
            <w:pPr>
              <w:jc w:val="center"/>
            </w:pPr>
            <w:r w:rsidRPr="00C92851">
              <w:t>203709707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E439B" w14:textId="23BF8CA5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47962" w14:textId="2F1D3F36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189E8" w14:textId="477A0854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452EF" w14:textId="05AC04C5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31.03.2027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07163C88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BEAD5" w14:textId="30149F4C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CB769" w14:textId="72A52260" w:rsidR="00C92851" w:rsidRPr="00C92851" w:rsidRDefault="00C92851" w:rsidP="00C92851">
            <w:pPr>
              <w:jc w:val="center"/>
            </w:pPr>
            <w:r w:rsidRPr="00C92851">
              <w:t>ХАТБ "Давр 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4FC4D" w14:textId="46644DDA" w:rsidR="00C92851" w:rsidRPr="00C92851" w:rsidRDefault="00C92851" w:rsidP="00C92851">
            <w:pPr>
              <w:jc w:val="center"/>
            </w:pPr>
            <w:r w:rsidRPr="00C92851">
              <w:t>203709707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008EA" w14:textId="3F54CB6D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2C50F" w14:textId="20EB815B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EB84D" w14:textId="6793D988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260" w14:textId="2F2E7607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20.04.2027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2B828B8E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CF4F6" w14:textId="21EDC2BC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E6D1E" w14:textId="4E3D539E" w:rsidR="00C92851" w:rsidRPr="00C92851" w:rsidRDefault="00C92851" w:rsidP="00C92851">
            <w:pPr>
              <w:jc w:val="center"/>
            </w:pPr>
            <w:r w:rsidRPr="00C92851">
              <w:t>"Invest Finance Bank" АЖ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CD32A" w14:textId="0F17B1D5" w:rsidR="00C92851" w:rsidRPr="00C92851" w:rsidRDefault="00C92851" w:rsidP="00C92851">
            <w:pPr>
              <w:jc w:val="center"/>
            </w:pPr>
            <w:r w:rsidRPr="00C92851">
              <w:t>206942764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DE619" w14:textId="330CDE41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12007" w14:textId="53CC92BB" w:rsidR="00C92851" w:rsidRPr="00C92851" w:rsidRDefault="00C92851" w:rsidP="00C92851">
            <w:pPr>
              <w:jc w:val="center"/>
            </w:pPr>
            <w:r w:rsidRPr="00C92851">
              <w:t>14,6%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6894F" w14:textId="49CA094E" w:rsidR="00C92851" w:rsidRPr="00DC2961" w:rsidRDefault="00C92851" w:rsidP="00C92851">
            <w:pPr>
              <w:jc w:val="center"/>
            </w:pPr>
            <w:r w:rsidRPr="00C92851">
              <w:t xml:space="preserve">        25 000 000,00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E4A3A" w14:textId="6115BE95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29.04.2027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5761FE45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0A36C" w14:textId="756F024E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A4219" w14:textId="0758EEBD" w:rsidR="00C92851" w:rsidRPr="00C92851" w:rsidRDefault="00C92851" w:rsidP="00C92851">
            <w:pPr>
              <w:jc w:val="center"/>
            </w:pPr>
            <w:r w:rsidRPr="00C92851">
              <w:t>АТБ "Туронбанк"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68716" w14:textId="5FE634FC" w:rsidR="00C92851" w:rsidRPr="00C92851" w:rsidRDefault="00C92851" w:rsidP="00C92851">
            <w:pPr>
              <w:jc w:val="center"/>
            </w:pPr>
            <w:r w:rsidRPr="00C92851">
              <w:t>202167236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90DD8" w14:textId="0FB72C4C" w:rsid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4C972" w14:textId="4EFB7AC5" w:rsidR="00C92851" w:rsidRPr="00C92851" w:rsidRDefault="00C92851" w:rsidP="00C92851">
            <w:pPr>
              <w:jc w:val="center"/>
            </w:pPr>
            <w:r w:rsidRPr="00C92851">
              <w:t>14,1%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0FA2C" w14:textId="6524B583" w:rsidR="00C92851" w:rsidRPr="00DC296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A4911" w14:textId="3D2712EA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04.06.2027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08D58F94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D495A" w14:textId="40B72617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3DEE8" w14:textId="0D5AC86B" w:rsidR="00C92851" w:rsidRPr="00C92851" w:rsidRDefault="00C92851" w:rsidP="00C92851">
            <w:pPr>
              <w:jc w:val="center"/>
            </w:pPr>
            <w:r w:rsidRPr="00C92851">
              <w:t>АТБ "Туронбанк"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B429F" w14:textId="430D50AC" w:rsidR="00C92851" w:rsidRPr="00C92851" w:rsidRDefault="00C92851" w:rsidP="00C92851">
            <w:pPr>
              <w:jc w:val="center"/>
            </w:pPr>
            <w:r w:rsidRPr="00C92851">
              <w:t>202167236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7AD85" w14:textId="012B1A6F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8A666" w14:textId="758FFAEB" w:rsidR="00C92851" w:rsidRPr="00C92851" w:rsidRDefault="00C92851" w:rsidP="00C92851">
            <w:pPr>
              <w:jc w:val="center"/>
            </w:pPr>
            <w:r w:rsidRPr="00C92851">
              <w:t>14,1%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48426" w14:textId="58A1A27B" w:rsid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E91A1" w14:textId="63ACEA77" w:rsidR="00C92851" w:rsidRPr="00C92851" w:rsidRDefault="00C92851" w:rsidP="00C92851">
            <w:pPr>
              <w:jc w:val="center"/>
              <w:rPr>
                <w:lang w:val="uz-Cyrl-UZ"/>
              </w:rPr>
            </w:pPr>
            <w:r w:rsidRPr="00C92851">
              <w:t>04.06.2027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759C411D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429B5" w14:textId="3D8FD169" w:rsidR="00C92851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0F8E5" w14:textId="7244BD4B" w:rsidR="00C92851" w:rsidRPr="00C92851" w:rsidRDefault="00C92851" w:rsidP="00C92851">
            <w:pPr>
              <w:jc w:val="center"/>
            </w:pPr>
            <w:r w:rsidRPr="00C92851">
              <w:t>АТБ "Алоқабанк"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931A6" w14:textId="13A4CEEC" w:rsidR="00C92851" w:rsidRPr="00C92851" w:rsidRDefault="00C92851" w:rsidP="00C92851">
            <w:pPr>
              <w:jc w:val="center"/>
            </w:pPr>
            <w:r w:rsidRPr="00C92851">
              <w:t>200829053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27994" w14:textId="6DA1B7FD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F1F86" w14:textId="3FBF4891" w:rsidR="00C92851" w:rsidRPr="00C92851" w:rsidRDefault="00C92851" w:rsidP="00C92851">
            <w:pPr>
              <w:jc w:val="center"/>
            </w:pPr>
            <w:r w:rsidRPr="00C92851">
              <w:t>14,1%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91BB7" w14:textId="680E6E0B" w:rsid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12A0" w14:textId="088BE4FC" w:rsidR="00C92851" w:rsidRPr="00C92851" w:rsidRDefault="00C92851" w:rsidP="00C92851">
            <w:pPr>
              <w:jc w:val="center"/>
            </w:pPr>
            <w:r w:rsidRPr="00C92851">
              <w:t>18.06.2027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6033C44C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D1C21" w14:textId="0EC4C662" w:rsidR="00C92851" w:rsidRPr="006F1B2D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D01DE" w14:textId="06D79764" w:rsidR="00C92851" w:rsidRPr="00C92851" w:rsidRDefault="00C92851" w:rsidP="00C92851">
            <w:pPr>
              <w:jc w:val="center"/>
            </w:pPr>
            <w:r w:rsidRPr="00C92851">
              <w:t>АТБ "Алоқабанк"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D805C" w14:textId="34A2F094" w:rsidR="00C92851" w:rsidRPr="00C92851" w:rsidRDefault="00C92851" w:rsidP="00C92851">
            <w:pPr>
              <w:jc w:val="center"/>
            </w:pPr>
            <w:r w:rsidRPr="00C92851">
              <w:t>200829053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213AC" w14:textId="701C506E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9ADE9" w14:textId="1852EADB" w:rsidR="00C92851" w:rsidRPr="00C92851" w:rsidRDefault="00C92851" w:rsidP="00C92851">
            <w:pPr>
              <w:jc w:val="center"/>
            </w:pPr>
            <w:r w:rsidRPr="00C92851">
              <w:t>14,1%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1AA5F" w14:textId="03FD7719" w:rsid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1D98D" w14:textId="14A6E64D" w:rsidR="00C92851" w:rsidRPr="00C92851" w:rsidRDefault="00C92851" w:rsidP="00C92851">
            <w:pPr>
              <w:jc w:val="center"/>
            </w:pPr>
            <w:r w:rsidRPr="00C92851">
              <w:t>18.06.2027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92851" w:rsidRPr="000B6D69" w14:paraId="74736398" w14:textId="77777777" w:rsidTr="00C92851">
        <w:trPr>
          <w:gridAfter w:val="5"/>
          <w:wAfter w:w="1281" w:type="pct"/>
          <w:trHeight w:val="284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B9A1E" w14:textId="1E1A35AA" w:rsidR="00C92851" w:rsidRPr="006F1B2D" w:rsidRDefault="00C92851" w:rsidP="00C9285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6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4560C" w14:textId="416B043A" w:rsidR="00C92851" w:rsidRPr="00C92851" w:rsidRDefault="00C92851" w:rsidP="00C92851">
            <w:pPr>
              <w:jc w:val="center"/>
            </w:pPr>
            <w:r w:rsidRPr="00C92851">
              <w:t>АТБ "Микрокредитбанк"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612CD" w14:textId="114AD191" w:rsidR="00C92851" w:rsidRPr="00C92851" w:rsidRDefault="00C92851" w:rsidP="00C92851">
            <w:pPr>
              <w:jc w:val="center"/>
            </w:pPr>
            <w:r w:rsidRPr="00C92851">
              <w:t>200547792</w:t>
            </w: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C39D5" w14:textId="09468A85" w:rsidR="00C92851" w:rsidRPr="00C92851" w:rsidRDefault="00C92851" w:rsidP="00C92851">
            <w:pPr>
              <w:jc w:val="center"/>
            </w:pPr>
            <w:r w:rsidRPr="00C92851">
              <w:t>1 йил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387DC" w14:textId="2683E427" w:rsidR="00C92851" w:rsidRPr="00C92851" w:rsidRDefault="00C92851" w:rsidP="00C92851">
            <w:pPr>
              <w:jc w:val="center"/>
            </w:pPr>
            <w:r w:rsidRPr="00C92851">
              <w:t>14,1%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FB07B" w14:textId="6C74FDAA" w:rsidR="00C92851" w:rsidRDefault="00C92851" w:rsidP="00C92851">
            <w:pPr>
              <w:jc w:val="center"/>
            </w:pPr>
            <w:r w:rsidRPr="00C92851">
              <w:t xml:space="preserve">        50 000 000,00   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222F1" w14:textId="16373C6A" w:rsidR="00C92851" w:rsidRPr="00C92851" w:rsidRDefault="00C92851" w:rsidP="00C92851">
            <w:pPr>
              <w:jc w:val="center"/>
            </w:pPr>
            <w:r w:rsidRPr="00C92851">
              <w:t>23.06.2027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йил</w:t>
            </w:r>
          </w:p>
        </w:tc>
      </w:tr>
      <w:tr w:rsidR="00C272A2" w14:paraId="3D3B49F9" w14:textId="77777777" w:rsidTr="00C92851">
        <w:trPr>
          <w:gridAfter w:val="5"/>
          <w:wAfter w:w="1281" w:type="pct"/>
          <w:trHeight w:val="163"/>
        </w:trPr>
        <w:tc>
          <w:tcPr>
            <w:tcW w:w="88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488E3" w14:textId="77777777" w:rsidR="00C272A2" w:rsidRDefault="00C272A2" w:rsidP="00C272A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Жами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E454EA" w14:textId="77777777" w:rsidR="00C272A2" w:rsidRDefault="00C272A2" w:rsidP="00C272A2">
            <w:pPr>
              <w:jc w:val="center"/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A76CA" w14:textId="77777777" w:rsidR="00C272A2" w:rsidRDefault="00C272A2" w:rsidP="00C272A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FECC" w14:textId="77777777" w:rsidR="00C272A2" w:rsidRDefault="00C272A2" w:rsidP="00C272A2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AA2AA" w14:textId="288CFB2D" w:rsidR="00C272A2" w:rsidRPr="0020699F" w:rsidRDefault="00C272A2" w:rsidP="00C272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1 575</w:t>
            </w:r>
            <w:r w:rsidRPr="0020699F">
              <w:rPr>
                <w:b/>
                <w:sz w:val="24"/>
                <w:szCs w:val="24"/>
              </w:rPr>
              <w:t> 000 000,00</w:t>
            </w:r>
          </w:p>
        </w:tc>
        <w:tc>
          <w:tcPr>
            <w:tcW w:w="13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F2356" w14:textId="77777777" w:rsidR="00C272A2" w:rsidRDefault="00C272A2" w:rsidP="00C272A2">
            <w:pPr>
              <w:jc w:val="center"/>
            </w:pPr>
            <w:r>
              <w:t>Х</w:t>
            </w:r>
          </w:p>
        </w:tc>
      </w:tr>
    </w:tbl>
    <w:p w14:paraId="2691A3FC" w14:textId="77777777" w:rsidR="00F96489" w:rsidRDefault="00F96489" w:rsidP="00BA332F">
      <w:pPr>
        <w:rPr>
          <w:bCs/>
          <w:i/>
          <w:lang w:val="uz-Cyrl-UZ"/>
        </w:rPr>
      </w:pPr>
    </w:p>
    <w:p w14:paraId="3C4CBBCF" w14:textId="77777777" w:rsidR="00BA332F" w:rsidRDefault="00BA332F" w:rsidP="00BA332F">
      <w:pPr>
        <w:rPr>
          <w:rFonts w:ascii="Times New Roman" w:hAnsi="Times New Roman" w:cs="Times New Roman"/>
          <w:sz w:val="16"/>
          <w:szCs w:val="16"/>
          <w:lang w:val="uz-Cyrl-UZ"/>
        </w:rPr>
      </w:pPr>
      <w:r>
        <w:rPr>
          <w:bCs/>
          <w:i/>
          <w:lang w:val="uz-Cyrl-UZ"/>
        </w:rPr>
        <w:t xml:space="preserve">            </w:t>
      </w:r>
      <w:r>
        <w:rPr>
          <w:bCs/>
          <w:i/>
          <w:u w:val="single"/>
          <w:lang w:val="uz-Cyrl-UZ"/>
        </w:rPr>
        <w:t>Хорижий</w:t>
      </w:r>
      <w:r w:rsidRPr="007954FB">
        <w:rPr>
          <w:bCs/>
          <w:i/>
          <w:u w:val="single"/>
          <w:lang w:val="uz-Cyrl-UZ"/>
        </w:rPr>
        <w:t xml:space="preserve"> валютада</w:t>
      </w: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268"/>
        <w:gridCol w:w="1561"/>
        <w:gridCol w:w="1276"/>
        <w:gridCol w:w="1564"/>
        <w:gridCol w:w="2697"/>
        <w:gridCol w:w="5093"/>
      </w:tblGrid>
      <w:tr w:rsidR="00BA332F" w14:paraId="7CE8C0A2" w14:textId="77777777" w:rsidTr="000423C3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DD60E" w14:textId="77777777" w:rsidR="00BA332F" w:rsidRDefault="00BA332F" w:rsidP="00B4065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Т/р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B979" w14:textId="77777777" w:rsidR="00BA332F" w:rsidRDefault="00BA332F" w:rsidP="00B4065B">
            <w:pPr>
              <w:jc w:val="center"/>
            </w:pPr>
            <w:r>
              <w:rPr>
                <w:b/>
                <w:bCs/>
              </w:rPr>
              <w:t>Депозит жойлаштирилган банк номи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6CF708" w14:textId="77777777" w:rsidR="00BA332F" w:rsidRDefault="00BA332F" w:rsidP="00B4065B">
            <w:pPr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4D977E" w14:textId="77777777" w:rsidR="00BA332F" w:rsidRDefault="00BA332F" w:rsidP="00B4065B">
            <w:pPr>
              <w:jc w:val="center"/>
            </w:pPr>
            <w:r>
              <w:rPr>
                <w:b/>
                <w:bCs/>
              </w:rPr>
              <w:t>Муддати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B99AD8" w14:textId="77777777" w:rsidR="00BA332F" w:rsidRDefault="00BA332F" w:rsidP="00B4065B">
            <w:pPr>
              <w:jc w:val="center"/>
            </w:pPr>
            <w:r>
              <w:rPr>
                <w:b/>
                <w:bCs/>
              </w:rPr>
              <w:t>Фоизи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62870" w14:textId="77777777" w:rsidR="00BA332F" w:rsidRDefault="00BA332F" w:rsidP="00B4065B">
            <w:pPr>
              <w:jc w:val="center"/>
            </w:pPr>
            <w:r>
              <w:rPr>
                <w:b/>
                <w:bCs/>
              </w:rPr>
              <w:t>Жойлаштирилган маблағ</w:t>
            </w:r>
            <w:r>
              <w:rPr>
                <w:b/>
                <w:bCs/>
              </w:rPr>
              <w:br/>
              <w:t>(</w:t>
            </w:r>
            <w:r>
              <w:rPr>
                <w:b/>
                <w:bCs/>
                <w:lang w:val="uz-Cyrl-UZ"/>
              </w:rPr>
              <w:t>АҚШ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z-Cyrl-UZ"/>
              </w:rPr>
              <w:t>доллари)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A0D9A" w14:textId="77777777" w:rsidR="00BA332F" w:rsidRDefault="00301335" w:rsidP="00B4065B">
            <w:pPr>
              <w:jc w:val="center"/>
            </w:pPr>
            <w:r>
              <w:rPr>
                <w:b/>
                <w:bCs/>
                <w:lang w:val="uz-Cyrl-UZ"/>
              </w:rPr>
              <w:t>Депозитни қайтариш муддати</w:t>
            </w:r>
          </w:p>
        </w:tc>
      </w:tr>
      <w:tr w:rsidR="00BA332F" w:rsidRPr="00166775" w14:paraId="6C3CB13D" w14:textId="77777777" w:rsidTr="000423C3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2F214" w14:textId="77777777" w:rsidR="00BA332F" w:rsidRDefault="00BA332F" w:rsidP="00B4065B">
            <w:pPr>
              <w:jc w:val="center"/>
            </w:pPr>
            <w:r>
              <w:t>1.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D9A0C" w14:textId="77777777" w:rsidR="00BA332F" w:rsidRPr="0020699F" w:rsidRDefault="00BA332F" w:rsidP="00B4065B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0699F">
              <w:rPr>
                <w:rFonts w:eastAsia="Times New Roman"/>
                <w:sz w:val="20"/>
                <w:szCs w:val="20"/>
                <w:lang w:val="uz-Cyrl-UZ"/>
              </w:rPr>
              <w:t>Марказий банк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8B7B59" w14:textId="6E9B9576" w:rsidR="00BA332F" w:rsidRPr="006E007B" w:rsidRDefault="00BA332F" w:rsidP="00B4065B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7FFFE" w14:textId="77777777" w:rsidR="00BA332F" w:rsidRPr="00166775" w:rsidRDefault="00BA332F" w:rsidP="00B4065B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ой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47403" w14:textId="61DB95E6" w:rsidR="00BA332F" w:rsidRPr="00166775" w:rsidRDefault="00F96489" w:rsidP="00AC598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0699F">
              <w:rPr>
                <w:rFonts w:eastAsia="Times New Roman"/>
                <w:sz w:val="20"/>
                <w:szCs w:val="20"/>
                <w:lang w:val="uz-Cyrl-UZ"/>
              </w:rPr>
              <w:t xml:space="preserve">Sofr - </w:t>
            </w:r>
            <w:r w:rsidR="00DC2961">
              <w:rPr>
                <w:rFonts w:eastAsia="Times New Roman"/>
                <w:sz w:val="20"/>
                <w:szCs w:val="20"/>
                <w:lang w:val="uz-Cyrl-UZ"/>
              </w:rPr>
              <w:t>3</w:t>
            </w:r>
            <w:r w:rsidR="00F86EB3" w:rsidRPr="00F86EB3"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 w:rsidR="00DC2961">
              <w:rPr>
                <w:rFonts w:eastAsia="Times New Roman"/>
                <w:sz w:val="20"/>
                <w:szCs w:val="20"/>
                <w:lang w:val="uz-Cyrl-UZ"/>
              </w:rPr>
              <w:t>6</w:t>
            </w:r>
            <w:r w:rsidR="00C92851">
              <w:rPr>
                <w:rFonts w:eastAsia="Times New Roman"/>
                <w:sz w:val="20"/>
                <w:szCs w:val="20"/>
                <w:lang w:val="uz-Cyrl-UZ"/>
              </w:rPr>
              <w:t>5197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136E89" w14:textId="77777777" w:rsidR="00BA332F" w:rsidRPr="0020699F" w:rsidRDefault="00BA332F" w:rsidP="00B4065B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0699F">
              <w:rPr>
                <w:rFonts w:eastAsia="Times New Roman"/>
                <w:sz w:val="20"/>
                <w:szCs w:val="20"/>
                <w:lang w:val="uz-Cyrl-UZ"/>
              </w:rPr>
              <w:t>7 474 083,02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43045" w14:textId="6C1FB534" w:rsidR="00BA332F" w:rsidRPr="00166775" w:rsidRDefault="00301335" w:rsidP="00B4065B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18.0</w:t>
            </w:r>
            <w:r w:rsidR="00C92851">
              <w:rPr>
                <w:rFonts w:eastAsia="Times New Roman"/>
                <w:sz w:val="20"/>
                <w:szCs w:val="20"/>
                <w:lang w:val="uz-Cyrl-UZ"/>
              </w:rPr>
              <w:t>7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.202</w:t>
            </w:r>
            <w:r w:rsidR="00C92851">
              <w:rPr>
                <w:rFonts w:eastAsia="Times New Roman"/>
                <w:sz w:val="20"/>
                <w:szCs w:val="20"/>
                <w:lang w:val="uz-Cyrl-UZ"/>
              </w:rPr>
              <w:t>6</w:t>
            </w:r>
            <w:r>
              <w:rPr>
                <w:lang w:val="uz-Cyrl-UZ"/>
              </w:rPr>
              <w:t xml:space="preserve"> йил</w:t>
            </w:r>
          </w:p>
        </w:tc>
      </w:tr>
    </w:tbl>
    <w:p w14:paraId="6F6859C2" w14:textId="77777777" w:rsidR="00166775" w:rsidRPr="00166775" w:rsidRDefault="00166775" w:rsidP="00BA332F">
      <w:pPr>
        <w:rPr>
          <w:rFonts w:ascii="Times New Roman" w:hAnsi="Times New Roman" w:cs="Times New Roman"/>
          <w:sz w:val="16"/>
          <w:szCs w:val="16"/>
          <w:lang w:val="uz-Cyrl-UZ"/>
        </w:rPr>
      </w:pPr>
    </w:p>
    <w:sectPr w:rsidR="00166775" w:rsidRPr="00166775">
      <w:pgSz w:w="16838" w:h="11904" w:orient="landscape"/>
      <w:pgMar w:top="312" w:right="821" w:bottom="536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235"/>
    <w:multiLevelType w:val="hybridMultilevel"/>
    <w:tmpl w:val="44AC0432"/>
    <w:lvl w:ilvl="0" w:tplc="408A4F58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09A0"/>
    <w:multiLevelType w:val="hybridMultilevel"/>
    <w:tmpl w:val="D9D08BD0"/>
    <w:lvl w:ilvl="0" w:tplc="3134E548">
      <w:start w:val="2021"/>
      <w:numFmt w:val="decimal"/>
      <w:pStyle w:val="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6E73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E39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2EAB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B42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AF07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6A61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A98D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26D54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916313"/>
    <w:multiLevelType w:val="hybridMultilevel"/>
    <w:tmpl w:val="196A5C00"/>
    <w:lvl w:ilvl="0" w:tplc="E4BEC86E">
      <w:start w:val="1"/>
      <w:numFmt w:val="bullet"/>
      <w:lvlText w:val="*"/>
      <w:lvlJc w:val="left"/>
      <w:pPr>
        <w:ind w:left="4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B9C6A64">
      <w:start w:val="1"/>
      <w:numFmt w:val="bullet"/>
      <w:lvlText w:val="o"/>
      <w:lvlJc w:val="left"/>
      <w:pPr>
        <w:ind w:left="16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398FB60">
      <w:start w:val="1"/>
      <w:numFmt w:val="bullet"/>
      <w:lvlText w:val="▪"/>
      <w:lvlJc w:val="left"/>
      <w:pPr>
        <w:ind w:left="24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72E5E08">
      <w:start w:val="1"/>
      <w:numFmt w:val="bullet"/>
      <w:lvlText w:val="•"/>
      <w:lvlJc w:val="left"/>
      <w:pPr>
        <w:ind w:left="3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292AF86">
      <w:start w:val="1"/>
      <w:numFmt w:val="bullet"/>
      <w:lvlText w:val="o"/>
      <w:lvlJc w:val="left"/>
      <w:pPr>
        <w:ind w:left="38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C464CE6">
      <w:start w:val="1"/>
      <w:numFmt w:val="bullet"/>
      <w:lvlText w:val="▪"/>
      <w:lvlJc w:val="left"/>
      <w:pPr>
        <w:ind w:left="45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35A89DC">
      <w:start w:val="1"/>
      <w:numFmt w:val="bullet"/>
      <w:lvlText w:val="•"/>
      <w:lvlJc w:val="left"/>
      <w:pPr>
        <w:ind w:left="52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ECC4578">
      <w:start w:val="1"/>
      <w:numFmt w:val="bullet"/>
      <w:lvlText w:val="o"/>
      <w:lvlJc w:val="left"/>
      <w:pPr>
        <w:ind w:left="60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95E980C">
      <w:start w:val="1"/>
      <w:numFmt w:val="bullet"/>
      <w:lvlText w:val="▪"/>
      <w:lvlJc w:val="left"/>
      <w:pPr>
        <w:ind w:left="67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FB"/>
    <w:rsid w:val="00022ABA"/>
    <w:rsid w:val="000423C3"/>
    <w:rsid w:val="000534F4"/>
    <w:rsid w:val="00086BD2"/>
    <w:rsid w:val="00137CEB"/>
    <w:rsid w:val="00143004"/>
    <w:rsid w:val="00156B61"/>
    <w:rsid w:val="001604FC"/>
    <w:rsid w:val="00166775"/>
    <w:rsid w:val="001852DB"/>
    <w:rsid w:val="00195964"/>
    <w:rsid w:val="001E1712"/>
    <w:rsid w:val="0020699F"/>
    <w:rsid w:val="00256EBD"/>
    <w:rsid w:val="00286C7E"/>
    <w:rsid w:val="00301335"/>
    <w:rsid w:val="0032467E"/>
    <w:rsid w:val="0039035A"/>
    <w:rsid w:val="003932A9"/>
    <w:rsid w:val="00397B29"/>
    <w:rsid w:val="004B25A4"/>
    <w:rsid w:val="004D0487"/>
    <w:rsid w:val="004F3288"/>
    <w:rsid w:val="004F3487"/>
    <w:rsid w:val="00507B21"/>
    <w:rsid w:val="005B39CB"/>
    <w:rsid w:val="005D3AB5"/>
    <w:rsid w:val="005F7504"/>
    <w:rsid w:val="0062551F"/>
    <w:rsid w:val="00670A24"/>
    <w:rsid w:val="0067197F"/>
    <w:rsid w:val="0068148E"/>
    <w:rsid w:val="006E007B"/>
    <w:rsid w:val="006F1B2D"/>
    <w:rsid w:val="00733C2A"/>
    <w:rsid w:val="007954FB"/>
    <w:rsid w:val="007D043D"/>
    <w:rsid w:val="007D5E94"/>
    <w:rsid w:val="00803BD3"/>
    <w:rsid w:val="00817AC9"/>
    <w:rsid w:val="008732F1"/>
    <w:rsid w:val="008E4204"/>
    <w:rsid w:val="00A3363C"/>
    <w:rsid w:val="00A51E82"/>
    <w:rsid w:val="00A6044A"/>
    <w:rsid w:val="00AC5982"/>
    <w:rsid w:val="00AE14AF"/>
    <w:rsid w:val="00B023E8"/>
    <w:rsid w:val="00B05E01"/>
    <w:rsid w:val="00B4065B"/>
    <w:rsid w:val="00B90A25"/>
    <w:rsid w:val="00BA332F"/>
    <w:rsid w:val="00BC05C6"/>
    <w:rsid w:val="00C272A2"/>
    <w:rsid w:val="00C672EC"/>
    <w:rsid w:val="00C70B62"/>
    <w:rsid w:val="00C92851"/>
    <w:rsid w:val="00CB5B52"/>
    <w:rsid w:val="00CC652F"/>
    <w:rsid w:val="00CF1193"/>
    <w:rsid w:val="00DA2747"/>
    <w:rsid w:val="00DC2961"/>
    <w:rsid w:val="00DE5BC0"/>
    <w:rsid w:val="00DF67FB"/>
    <w:rsid w:val="00F23E8A"/>
    <w:rsid w:val="00F86EB3"/>
    <w:rsid w:val="00F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C696"/>
  <w15:docId w15:val="{875D1756-97A2-403E-9E6D-8E37EC19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Cambria" w:eastAsia="Cambria" w:hAnsi="Cambria" w:cs="Cambria"/>
      <w:b/>
      <w:color w:val="00008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/>
      <w:ind w:left="10" w:right="8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54" w:lineRule="auto"/>
      <w:ind w:left="9468" w:right="100"/>
      <w:jc w:val="right"/>
      <w:outlineLvl w:val="2"/>
    </w:pPr>
    <w:rPr>
      <w:rFonts w:ascii="Cambria" w:eastAsia="Cambria" w:hAnsi="Cambria" w:cs="Cambria"/>
      <w:color w:val="000000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Cambria" w:eastAsia="Cambria" w:hAnsi="Cambria" w:cs="Cambria"/>
      <w:color w:val="000000"/>
      <w:sz w:val="15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10">
    <w:name w:val="Заголовок 1 Знак"/>
    <w:link w:val="1"/>
    <w:rPr>
      <w:rFonts w:ascii="Cambria" w:eastAsia="Cambria" w:hAnsi="Cambria" w:cs="Cambria"/>
      <w:b/>
      <w:color w:val="00008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C672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5421891)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5E28-7FC2-41B5-ACA6-97247721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17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Gulomjon Mamatkulov</dc:creator>
  <cp:keywords/>
  <cp:lastModifiedBy>Mamatkulov Gulomjon Raximovich</cp:lastModifiedBy>
  <cp:revision>38</cp:revision>
  <dcterms:created xsi:type="dcterms:W3CDTF">2022-04-21T11:06:00Z</dcterms:created>
  <dcterms:modified xsi:type="dcterms:W3CDTF">2026-07-01T04:45:00Z</dcterms:modified>
</cp:coreProperties>
</file>