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F6EB" w14:textId="4BC660A6" w:rsidR="00332D8F" w:rsidRPr="00332D8F" w:rsidRDefault="00682436" w:rsidP="0024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682436">
        <w:rPr>
          <w:rFonts w:ascii="Times New Roman" w:hAnsi="Times New Roman" w:cs="Times New Roman"/>
          <w:b/>
          <w:bCs/>
          <w:noProof/>
          <w:sz w:val="27"/>
          <w:szCs w:val="27"/>
          <w:lang w:val="en-US" w:eastAsia="ru-RU"/>
        </w:rPr>
        <w:t xml:space="preserve">e-Logistika – milliy raqamli platforma tizimini tadbiq qilish </w:t>
      </w:r>
      <w:r w:rsidR="00332D8F" w:rsidRPr="00332D8F">
        <w:rPr>
          <w:rFonts w:ascii="Times New Roman" w:hAnsi="Times New Roman" w:cs="Times New Roman"/>
          <w:b/>
          <w:noProof/>
          <w:sz w:val="27"/>
          <w:szCs w:val="27"/>
          <w:lang w:val="uz-Cyrl-UZ" w:eastAsia="ru-RU"/>
        </w:rPr>
        <w:t>loyihasi</w:t>
      </w:r>
      <w:r w:rsidR="00332D8F" w:rsidRPr="00332D8F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 xml:space="preserve"> toʻgʻrisida</w:t>
      </w:r>
    </w:p>
    <w:p w14:paraId="47F48DC8" w14:textId="77777777" w:rsidR="00332D8F" w:rsidRPr="00332D8F" w:rsidRDefault="00332D8F" w:rsidP="00246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</w:pPr>
      <w:r w:rsidRPr="00332D8F">
        <w:rPr>
          <w:rFonts w:ascii="Times New Roman" w:eastAsia="Times New Roman" w:hAnsi="Times New Roman" w:cs="Times New Roman"/>
          <w:b/>
          <w:noProof/>
          <w:sz w:val="27"/>
          <w:szCs w:val="27"/>
          <w:lang w:val="uz-Cyrl-UZ" w:eastAsia="ru-RU"/>
        </w:rPr>
        <w:t>MAʼLUMOT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3261"/>
        <w:gridCol w:w="6946"/>
      </w:tblGrid>
      <w:tr w:rsidR="00332D8F" w:rsidRPr="00332D8F" w14:paraId="5D056289" w14:textId="77777777" w:rsidTr="0002620F">
        <w:trPr>
          <w:trHeight w:val="571"/>
        </w:trPr>
        <w:tc>
          <w:tcPr>
            <w:tcW w:w="709" w:type="dxa"/>
            <w:vAlign w:val="center"/>
          </w:tcPr>
          <w:p w14:paraId="0BF0079A" w14:textId="77777777" w:rsidR="00332D8F" w:rsidRPr="00332D8F" w:rsidRDefault="00332D8F" w:rsidP="0002620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3261" w:type="dxa"/>
            <w:vAlign w:val="center"/>
          </w:tcPr>
          <w:p w14:paraId="12605F89" w14:textId="77777777" w:rsidR="00332D8F" w:rsidRPr="00332D8F" w:rsidRDefault="00332D8F" w:rsidP="0002620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uz-Cyrl-UZ"/>
              </w:rPr>
              <w:t>Asosiy koʻrsatkichlar</w:t>
            </w:r>
          </w:p>
        </w:tc>
        <w:tc>
          <w:tcPr>
            <w:tcW w:w="6946" w:type="dxa"/>
            <w:vAlign w:val="center"/>
          </w:tcPr>
          <w:p w14:paraId="163DD447" w14:textId="77777777" w:rsidR="00332D8F" w:rsidRPr="00332D8F" w:rsidRDefault="00332D8F" w:rsidP="0002620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</w:pPr>
            <w:r w:rsidRPr="00332D8F">
              <w:rPr>
                <w:rFonts w:ascii="Times New Roman" w:hAnsi="Times New Roman" w:cs="Times New Roman"/>
                <w:b/>
                <w:noProof/>
                <w:sz w:val="27"/>
                <w:szCs w:val="27"/>
              </w:rPr>
              <w:t>Maʼlumotlar</w:t>
            </w:r>
          </w:p>
        </w:tc>
      </w:tr>
      <w:tr w:rsidR="00332D8F" w:rsidRPr="004258D9" w14:paraId="0AD05E59" w14:textId="77777777" w:rsidTr="002D7D54">
        <w:trPr>
          <w:trHeight w:val="1642"/>
        </w:trPr>
        <w:tc>
          <w:tcPr>
            <w:tcW w:w="709" w:type="dxa"/>
            <w:vAlign w:val="center"/>
          </w:tcPr>
          <w:p w14:paraId="66FD79CE" w14:textId="3A71BD29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1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</w:tcPr>
          <w:p w14:paraId="2536D0F8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 taraflarining nomi:</w:t>
            </w:r>
          </w:p>
          <w:p w14:paraId="42FB7A9B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sherigi:</w:t>
            </w:r>
          </w:p>
          <w:p w14:paraId="449B7535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77E4F2BB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Xususiy tashabbuskor:</w:t>
            </w:r>
          </w:p>
        </w:tc>
        <w:tc>
          <w:tcPr>
            <w:tcW w:w="6946" w:type="dxa"/>
          </w:tcPr>
          <w:p w14:paraId="265A5FBA" w14:textId="77777777" w:rsidR="00682436" w:rsidRDefault="00682436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</w:pPr>
          </w:p>
          <w:p w14:paraId="2540E31A" w14:textId="1476A310" w:rsidR="00332D8F" w:rsidRPr="00332D8F" w:rsidRDefault="00332D8F" w:rsidP="0002620F">
            <w:pPr>
              <w:jc w:val="both"/>
              <w:rPr>
                <w:rFonts w:ascii="Times New Roman" w:hAnsi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Oʻzbekiston Respublikasi </w:t>
            </w:r>
            <w:r w:rsidR="008F4984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Transport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 vazirligi.</w:t>
            </w:r>
          </w:p>
          <w:p w14:paraId="6C5ED63F" w14:textId="77777777" w:rsidR="00332D8F" w:rsidRPr="00332D8F" w:rsidRDefault="00332D8F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</w:p>
          <w:p w14:paraId="0D4E2AE5" w14:textId="74ABB4FE" w:rsidR="00332D8F" w:rsidRPr="00332D8F" w:rsidRDefault="008F4984" w:rsidP="008F4984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</w:pPr>
            <w:r w:rsidRPr="008F4984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“TRANSPORT INFRASTRUKTURASINI</w: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 xml:space="preserve"> </w:t>
            </w:r>
            <w:r w:rsidRPr="008F4984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RAQAM</w:t>
            </w:r>
            <w:r w:rsidR="004258D9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LI</w:t>
            </w:r>
            <w:r w:rsidRPr="008F4984"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LASHTIRISH” MChJ</w:t>
            </w:r>
          </w:p>
        </w:tc>
      </w:tr>
      <w:tr w:rsidR="00332D8F" w:rsidRPr="004258D9" w14:paraId="223985C7" w14:textId="77777777" w:rsidTr="0002620F">
        <w:tc>
          <w:tcPr>
            <w:tcW w:w="709" w:type="dxa"/>
            <w:vAlign w:val="center"/>
          </w:tcPr>
          <w:p w14:paraId="76C036EC" w14:textId="21F2C4F6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2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4707FD96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oyihaning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faoliyat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yoʻnalishi</w:t>
            </w:r>
          </w:p>
        </w:tc>
        <w:tc>
          <w:tcPr>
            <w:tcW w:w="6946" w:type="dxa"/>
            <w:vAlign w:val="center"/>
          </w:tcPr>
          <w:p w14:paraId="18983518" w14:textId="25CC995D" w:rsidR="00332D8F" w:rsidRPr="00332D8F" w:rsidRDefault="008F4984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“freight marketplace” tamoyiliga asoslangan online-platformasini tashkil etiladi va boshqariladi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</w:tr>
      <w:tr w:rsidR="00332D8F" w:rsidRPr="008F4984" w14:paraId="7AC4848E" w14:textId="77777777" w:rsidTr="0002620F">
        <w:tc>
          <w:tcPr>
            <w:tcW w:w="709" w:type="dxa"/>
            <w:vAlign w:val="center"/>
          </w:tcPr>
          <w:p w14:paraId="13CDF5A4" w14:textId="79A7188E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3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5F555FF4" w14:textId="6897F9AB" w:rsidR="00332D8F" w:rsidRPr="002D7D54" w:rsidRDefault="00332D8F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 w:eastAsia="ru-RU"/>
              </w:rPr>
              <w:t xml:space="preserve">Loyihaning joylashgan </w:t>
            </w:r>
            <w:r w:rsidR="002D7D54"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yeri</w:t>
            </w:r>
          </w:p>
        </w:tc>
        <w:tc>
          <w:tcPr>
            <w:tcW w:w="6946" w:type="dxa"/>
            <w:vAlign w:val="center"/>
          </w:tcPr>
          <w:p w14:paraId="182C68FE" w14:textId="2A41F7D3" w:rsidR="00332D8F" w:rsidRPr="002D7D54" w:rsidRDefault="008F4984" w:rsidP="002D7D54">
            <w:pP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Toshkent shahri</w:t>
            </w:r>
          </w:p>
        </w:tc>
      </w:tr>
      <w:tr w:rsidR="00332D8F" w:rsidRPr="00332D8F" w14:paraId="2740B6F5" w14:textId="77777777" w:rsidTr="0002620F">
        <w:trPr>
          <w:trHeight w:val="601"/>
        </w:trPr>
        <w:tc>
          <w:tcPr>
            <w:tcW w:w="709" w:type="dxa"/>
            <w:vAlign w:val="center"/>
          </w:tcPr>
          <w:p w14:paraId="601E22D6" w14:textId="54DC4819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4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7F2B5144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Loyihani amalga oshirish muddati</w:t>
            </w:r>
          </w:p>
        </w:tc>
        <w:tc>
          <w:tcPr>
            <w:tcW w:w="6946" w:type="dxa"/>
            <w:vAlign w:val="center"/>
          </w:tcPr>
          <w:p w14:paraId="3BD9A2A0" w14:textId="02AFB867" w:rsidR="00332D8F" w:rsidRPr="00332D8F" w:rsidRDefault="008F4984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1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yil</w:t>
            </w:r>
          </w:p>
        </w:tc>
      </w:tr>
      <w:tr w:rsidR="00332D8F" w:rsidRPr="004258D9" w14:paraId="48518F7C" w14:textId="77777777" w:rsidTr="0002620F">
        <w:trPr>
          <w:trHeight w:val="1342"/>
        </w:trPr>
        <w:tc>
          <w:tcPr>
            <w:tcW w:w="709" w:type="dxa"/>
            <w:vAlign w:val="center"/>
          </w:tcPr>
          <w:p w14:paraId="07162D57" w14:textId="7F1BCD38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5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78D6181A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Isteʼmolchilarga realizatsiya qilinadigan tovarlarning (ishlarning, xizmatlarning) tariflari</w:t>
            </w:r>
          </w:p>
        </w:tc>
        <w:tc>
          <w:tcPr>
            <w:tcW w:w="6946" w:type="dxa"/>
            <w:vAlign w:val="center"/>
          </w:tcPr>
          <w:p w14:paraId="486791CF" w14:textId="3D40AEB9" w:rsidR="00332D8F" w:rsidRPr="00103A0D" w:rsidRDefault="00103A0D" w:rsidP="0002620F">
            <w:pPr>
              <w:jc w:val="both"/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Ilova (Platforma) orqali rasmiylashtirilgan </w:t>
            </w:r>
            <w:r w:rsidR="00DC04E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shartnoma </w: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summa</w:t>
            </w:r>
            <w:r w:rsidR="00DC04E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si</w:t>
            </w: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dan 1-2%</w:t>
            </w:r>
          </w:p>
        </w:tc>
      </w:tr>
      <w:tr w:rsidR="00332D8F" w:rsidRPr="00332D8F" w14:paraId="21693BB5" w14:textId="77777777" w:rsidTr="0002620F">
        <w:trPr>
          <w:trHeight w:val="526"/>
        </w:trPr>
        <w:tc>
          <w:tcPr>
            <w:tcW w:w="709" w:type="dxa"/>
            <w:vAlign w:val="center"/>
          </w:tcPr>
          <w:p w14:paraId="7BFA675A" w14:textId="566AB87C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6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505BE9B2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Loyihaning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umumiy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 xml:space="preserve"> </w:t>
            </w: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</w:rPr>
              <w:t>qiymati</w:t>
            </w:r>
          </w:p>
        </w:tc>
        <w:tc>
          <w:tcPr>
            <w:tcW w:w="6946" w:type="dxa"/>
            <w:vAlign w:val="center"/>
          </w:tcPr>
          <w:p w14:paraId="71213132" w14:textId="18D37156" w:rsidR="00332D8F" w:rsidRPr="00332D8F" w:rsidRDefault="00332D8F" w:rsidP="0002620F">
            <w:pPr>
              <w:jc w:val="both"/>
              <w:rPr>
                <w:rFonts w:ascii="Times New Roman" w:eastAsia="SimSun" w:hAnsi="Times New Roman" w:cs="Times New Roman"/>
                <w:noProof/>
                <w:sz w:val="27"/>
                <w:szCs w:val="27"/>
                <w:highlight w:val="yellow"/>
                <w:lang w:val="uz-Cyrl-UZ" w:eastAsia="en-GB"/>
              </w:rPr>
            </w:pP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="002D7D5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11 395</w:t>
            </w: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,</w:t>
            </w: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0</w:t>
            </w: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 xml:space="preserve"> </w:t>
            </w: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mln</w:t>
            </w:r>
            <w:r w:rsidR="002D7D5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en-US" w:eastAsia="ja-JP"/>
              </w:rPr>
              <w:t> </w:t>
            </w:r>
            <w:r w:rsidRPr="00332D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val="uz-Cyrl-UZ" w:eastAsia="ja-JP"/>
              </w:rPr>
              <w:t>soʻm</w:t>
            </w:r>
          </w:p>
        </w:tc>
      </w:tr>
      <w:tr w:rsidR="00332D8F" w:rsidRPr="008F4984" w14:paraId="4CA674BA" w14:textId="77777777" w:rsidTr="0002620F">
        <w:trPr>
          <w:trHeight w:val="675"/>
        </w:trPr>
        <w:tc>
          <w:tcPr>
            <w:tcW w:w="709" w:type="dxa"/>
            <w:vAlign w:val="center"/>
          </w:tcPr>
          <w:p w14:paraId="5D2461FF" w14:textId="0DB54B70" w:rsidR="00332D8F" w:rsidRPr="00332D8F" w:rsidRDefault="002D7D54" w:rsidP="002D7D54">
            <w:pPr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/>
              </w:rPr>
              <w:t>7</w:t>
            </w:r>
            <w:r w:rsidR="00332D8F"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.</w:t>
            </w:r>
          </w:p>
        </w:tc>
        <w:tc>
          <w:tcPr>
            <w:tcW w:w="3261" w:type="dxa"/>
            <w:vAlign w:val="center"/>
          </w:tcPr>
          <w:p w14:paraId="57D06C45" w14:textId="77777777" w:rsidR="00332D8F" w:rsidRPr="00332D8F" w:rsidRDefault="00332D8F" w:rsidP="0002620F">
            <w:pPr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</w:pPr>
            <w:r w:rsidRPr="00332D8F">
              <w:rPr>
                <w:rFonts w:ascii="Times New Roman" w:hAnsi="Times New Roman" w:cs="Times New Roman"/>
                <w:noProof/>
                <w:sz w:val="27"/>
                <w:szCs w:val="27"/>
                <w:lang w:val="uz-Cyrl-UZ"/>
              </w:rPr>
              <w:t>Davlat tomonidan qoʻllab-quvvatlash hajmi va turlari</w:t>
            </w:r>
          </w:p>
        </w:tc>
        <w:tc>
          <w:tcPr>
            <w:tcW w:w="6946" w:type="dxa"/>
            <w:vAlign w:val="center"/>
          </w:tcPr>
          <w:p w14:paraId="71D67DD6" w14:textId="0EE31179" w:rsidR="00332D8F" w:rsidRPr="002D7D54" w:rsidRDefault="002D7D54" w:rsidP="0002620F">
            <w:pPr>
              <w:jc w:val="both"/>
              <w:rPr>
                <w:rFonts w:ascii="Times New Roman" w:hAnsi="Times New Roman" w:cs="Times New Roman"/>
                <w:noProof/>
                <w:sz w:val="27"/>
                <w:szCs w:val="27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7"/>
                <w:szCs w:val="27"/>
                <w:lang w:val="en-US" w:eastAsia="ru-RU"/>
              </w:rPr>
              <w:t>Mavjud emas</w:t>
            </w:r>
          </w:p>
        </w:tc>
      </w:tr>
    </w:tbl>
    <w:p w14:paraId="28D8D252" w14:textId="77777777" w:rsidR="00332D8F" w:rsidRPr="002467AC" w:rsidRDefault="00332D8F" w:rsidP="002467AC">
      <w:pPr>
        <w:spacing w:after="0" w:line="240" w:lineRule="auto"/>
        <w:rPr>
          <w:rFonts w:ascii="Times New Roman" w:hAnsi="Times New Roman" w:cs="Times New Roman"/>
          <w:noProof/>
          <w:sz w:val="6"/>
          <w:szCs w:val="27"/>
          <w:lang w:val="uz-Cyrl-UZ"/>
        </w:rPr>
      </w:pPr>
    </w:p>
    <w:sectPr w:rsidR="00332D8F" w:rsidRPr="002467AC" w:rsidSect="00057D8C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17130"/>
    <w:multiLevelType w:val="hybridMultilevel"/>
    <w:tmpl w:val="D8B8B632"/>
    <w:lvl w:ilvl="0" w:tplc="AFDC2CD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E3053"/>
    <w:multiLevelType w:val="hybridMultilevel"/>
    <w:tmpl w:val="6990225C"/>
    <w:lvl w:ilvl="0" w:tplc="ABE023B6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05218"/>
    <w:rsid w:val="000109D7"/>
    <w:rsid w:val="00011560"/>
    <w:rsid w:val="000360B3"/>
    <w:rsid w:val="00051A59"/>
    <w:rsid w:val="00057D8C"/>
    <w:rsid w:val="0006633F"/>
    <w:rsid w:val="00076724"/>
    <w:rsid w:val="000B15FD"/>
    <w:rsid w:val="000E458B"/>
    <w:rsid w:val="000E7763"/>
    <w:rsid w:val="000F3136"/>
    <w:rsid w:val="00103A0D"/>
    <w:rsid w:val="00114D82"/>
    <w:rsid w:val="001174AA"/>
    <w:rsid w:val="00122FC4"/>
    <w:rsid w:val="00135BA4"/>
    <w:rsid w:val="0015013D"/>
    <w:rsid w:val="00153C84"/>
    <w:rsid w:val="001621B2"/>
    <w:rsid w:val="00162803"/>
    <w:rsid w:val="001C0262"/>
    <w:rsid w:val="001C07FC"/>
    <w:rsid w:val="00206137"/>
    <w:rsid w:val="00207186"/>
    <w:rsid w:val="00210ACA"/>
    <w:rsid w:val="00222EBB"/>
    <w:rsid w:val="00236C1D"/>
    <w:rsid w:val="002666D0"/>
    <w:rsid w:val="002C3F67"/>
    <w:rsid w:val="002D7D54"/>
    <w:rsid w:val="002E07E6"/>
    <w:rsid w:val="002E5B41"/>
    <w:rsid w:val="002F6AAC"/>
    <w:rsid w:val="003066EA"/>
    <w:rsid w:val="00306D8A"/>
    <w:rsid w:val="00307772"/>
    <w:rsid w:val="00317889"/>
    <w:rsid w:val="00332D8F"/>
    <w:rsid w:val="0038775B"/>
    <w:rsid w:val="003A5750"/>
    <w:rsid w:val="003D10D2"/>
    <w:rsid w:val="003D5400"/>
    <w:rsid w:val="003E3142"/>
    <w:rsid w:val="004258D9"/>
    <w:rsid w:val="00426DF0"/>
    <w:rsid w:val="0043145C"/>
    <w:rsid w:val="004460D3"/>
    <w:rsid w:val="00447D90"/>
    <w:rsid w:val="00482837"/>
    <w:rsid w:val="00486045"/>
    <w:rsid w:val="004E6C42"/>
    <w:rsid w:val="004E6FBC"/>
    <w:rsid w:val="004F3BEC"/>
    <w:rsid w:val="00510805"/>
    <w:rsid w:val="00526660"/>
    <w:rsid w:val="005C5B71"/>
    <w:rsid w:val="005E029E"/>
    <w:rsid w:val="005F3449"/>
    <w:rsid w:val="005F6AF5"/>
    <w:rsid w:val="006415B1"/>
    <w:rsid w:val="0064735C"/>
    <w:rsid w:val="006554E1"/>
    <w:rsid w:val="00677486"/>
    <w:rsid w:val="00682436"/>
    <w:rsid w:val="00695FAA"/>
    <w:rsid w:val="00697898"/>
    <w:rsid w:val="006B11A7"/>
    <w:rsid w:val="006C3623"/>
    <w:rsid w:val="006D5FC2"/>
    <w:rsid w:val="007245CD"/>
    <w:rsid w:val="0073639B"/>
    <w:rsid w:val="00751410"/>
    <w:rsid w:val="00752559"/>
    <w:rsid w:val="00787D69"/>
    <w:rsid w:val="007F3D24"/>
    <w:rsid w:val="008021FF"/>
    <w:rsid w:val="00802FF3"/>
    <w:rsid w:val="00806D3C"/>
    <w:rsid w:val="00812693"/>
    <w:rsid w:val="008213B4"/>
    <w:rsid w:val="0082555E"/>
    <w:rsid w:val="00857644"/>
    <w:rsid w:val="008D24EC"/>
    <w:rsid w:val="008D7436"/>
    <w:rsid w:val="008E3E02"/>
    <w:rsid w:val="008F4984"/>
    <w:rsid w:val="00926F26"/>
    <w:rsid w:val="009458B3"/>
    <w:rsid w:val="009535B3"/>
    <w:rsid w:val="00993B45"/>
    <w:rsid w:val="009B6308"/>
    <w:rsid w:val="009D26F4"/>
    <w:rsid w:val="009E4BE0"/>
    <w:rsid w:val="00A0788D"/>
    <w:rsid w:val="00A56B4E"/>
    <w:rsid w:val="00A608E2"/>
    <w:rsid w:val="00AA7C9A"/>
    <w:rsid w:val="00B355D2"/>
    <w:rsid w:val="00B44075"/>
    <w:rsid w:val="00B735B7"/>
    <w:rsid w:val="00B76C59"/>
    <w:rsid w:val="00B86A90"/>
    <w:rsid w:val="00BA2FCC"/>
    <w:rsid w:val="00BE1138"/>
    <w:rsid w:val="00BE1359"/>
    <w:rsid w:val="00BE53E1"/>
    <w:rsid w:val="00BE6C35"/>
    <w:rsid w:val="00BF0671"/>
    <w:rsid w:val="00BF06DB"/>
    <w:rsid w:val="00C07EA4"/>
    <w:rsid w:val="00C31F80"/>
    <w:rsid w:val="00C35BA7"/>
    <w:rsid w:val="00C40193"/>
    <w:rsid w:val="00C572F4"/>
    <w:rsid w:val="00C66A61"/>
    <w:rsid w:val="00C93A64"/>
    <w:rsid w:val="00CA4C8C"/>
    <w:rsid w:val="00CC724A"/>
    <w:rsid w:val="00CE123D"/>
    <w:rsid w:val="00CE6974"/>
    <w:rsid w:val="00CF721B"/>
    <w:rsid w:val="00D45372"/>
    <w:rsid w:val="00D60EFB"/>
    <w:rsid w:val="00D74C87"/>
    <w:rsid w:val="00D82767"/>
    <w:rsid w:val="00D92DBA"/>
    <w:rsid w:val="00DC04EA"/>
    <w:rsid w:val="00DC48DA"/>
    <w:rsid w:val="00DD06B5"/>
    <w:rsid w:val="00E02F7E"/>
    <w:rsid w:val="00E10455"/>
    <w:rsid w:val="00E11776"/>
    <w:rsid w:val="00E24ABA"/>
    <w:rsid w:val="00E66003"/>
    <w:rsid w:val="00E92F37"/>
    <w:rsid w:val="00EA2086"/>
    <w:rsid w:val="00EB06DC"/>
    <w:rsid w:val="00F006D1"/>
    <w:rsid w:val="00F06206"/>
    <w:rsid w:val="00F15F02"/>
    <w:rsid w:val="00F17370"/>
    <w:rsid w:val="00F33283"/>
    <w:rsid w:val="00F43AD6"/>
    <w:rsid w:val="00F83344"/>
    <w:rsid w:val="00FB09E4"/>
    <w:rsid w:val="00FD6AF8"/>
    <w:rsid w:val="00FE2AC9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359A"/>
  <w15:docId w15:val="{B7C928CC-2D19-4550-A4F4-AE73D59A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72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Vrinda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076724"/>
    <w:rPr>
      <w:rFonts w:ascii="Calibri" w:eastAsia="Calibri" w:hAnsi="Calibri" w:cs="Vrinda"/>
      <w:lang w:val="en-US"/>
    </w:rPr>
  </w:style>
  <w:style w:type="paragraph" w:styleId="a8">
    <w:name w:val="List Paragraph"/>
    <w:basedOn w:val="a"/>
    <w:uiPriority w:val="34"/>
    <w:qFormat/>
    <w:rsid w:val="00C3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B52A9-EE49-4509-99FC-D39F9850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Xursanov Abduvohid Muhamadjon o'g'li</cp:lastModifiedBy>
  <cp:revision>44</cp:revision>
  <cp:lastPrinted>2022-03-09T12:19:00Z</cp:lastPrinted>
  <dcterms:created xsi:type="dcterms:W3CDTF">2024-03-29T12:52:00Z</dcterms:created>
  <dcterms:modified xsi:type="dcterms:W3CDTF">2026-06-24T10:14:00Z</dcterms:modified>
</cp:coreProperties>
</file>