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6820" w14:textId="09199FDE" w:rsidR="00905E99" w:rsidRPr="006B1604" w:rsidRDefault="00D84EB1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Tashkiliy-nazorat va tahlil bo‘limi qaysi hujjatga muvofiq Suv xo‘jaligi vazirligi markaziy apparatining tuzilmasi bo‘yicha o‘z faoliyatida kimga bo‘ys</w:t>
      </w:r>
      <w:r w:rsidR="00A85FEF">
        <w:rPr>
          <w:rFonts w:ascii="Times New Roman" w:hAnsi="Times New Roman" w:cs="Times New Roman"/>
          <w:noProof/>
          <w:sz w:val="30"/>
          <w:szCs w:val="30"/>
          <w:lang w:val="uz-Latn-UZ"/>
        </w:rPr>
        <w:t>u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nadi?</w:t>
      </w:r>
    </w:p>
    <w:p w14:paraId="45693B06" w14:textId="6037AE58" w:rsidR="00905E99" w:rsidRPr="006B1604" w:rsidRDefault="00D84EB1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Tashkiliy-nazorat va tahlil bo‘limi rahbar-xodimlari o‘z faoliyatida qaysi hujjatlariga amal qiladi?</w:t>
      </w:r>
      <w:r w:rsidR="00F61A62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434C16B6" w14:textId="77777777" w:rsidR="006B1604" w:rsidRPr="006B1604" w:rsidRDefault="005D6B90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Tashkiliy-nazorat va tahlil bo‘limi</w:t>
      </w:r>
      <w:r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boshlig‘i lavozimiga</w:t>
      </w:r>
      <w:r w:rsidR="009153AF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tayinlash va ozod etish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qanday tartibda </w:t>
      </w:r>
      <w:r w:rsidR="009153AF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amalga oshirila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di?</w:t>
      </w:r>
      <w:r w:rsidR="00B77ECF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3B18C6DB" w14:textId="31D49F31" w:rsidR="00D84EB1" w:rsidRPr="006B1604" w:rsidRDefault="005D6B90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Qonunchilik hujjatlari va topshiriqlarning bajarilish holati bo‘yicha haftaning qaysi kunlari vazirning birinchi o‘rinbosari huzurida hamda 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v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azir huzurida muhokama qilinadi?</w:t>
      </w:r>
      <w:r w:rsidR="00052BDA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179F98F4" w14:textId="2E1A8814" w:rsidR="005D6B90" w:rsidRPr="006B1604" w:rsidRDefault="00FC1629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“Ijro.gov.uz” tizimidagi qonunchilik hujjatlari va topshiriqlar o‘z vaqtida, sifatli va to‘laqonli ijro etilishining nazorati qaysi davlat organlari tomonidan amalga oshiriladi?</w:t>
      </w:r>
      <w:r w:rsidR="00705433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08A73B9C" w14:textId="4AE325C1" w:rsidR="00FC1629" w:rsidRPr="006B1604" w:rsidRDefault="00FC1629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Qonunchilik hujjatlari va topshiriqlar ijrosi va nazorati nechta bosqichda amalga oshiriladi?</w:t>
      </w:r>
      <w:r w:rsidR="00705433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796A39D1" w14:textId="072C49B0" w:rsidR="002E149B" w:rsidRPr="006B1604" w:rsidRDefault="002E149B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Qonunchilik hujjatlari va topshiriqlar Hisob palatasi tomonidan “Ijro.gov.uz” tizimidagi asosiy mas’ul ijrochidan nazoratdan yechilgandan so‘ng, mazkur topshiriq hamijrochidanham nazoratdan yechiladimi?</w:t>
      </w:r>
      <w:r w:rsidR="00686EEE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49E423E5" w14:textId="49139FFB" w:rsidR="002E149B" w:rsidRPr="006B1604" w:rsidRDefault="002E149B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Qonunchilik hujjatlari va topshiriqlarda ijro muddati belgilanmagan bo‘lsa ularni bajarish muddati qancha etib belgilanadi?</w:t>
      </w:r>
      <w:r w:rsidR="00B3101D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08E6AF50" w14:textId="10ED3F1F" w:rsidR="002E149B" w:rsidRPr="006B1604" w:rsidRDefault="002E149B" w:rsidP="00D84EB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Qonunchilik hujjatlari va topshiriqlarda ijro muddati har hafta yoki bir oygacha muddat bo‘lsa ularning yakuniy ijro muddatlari qancha etib belgilanadi?</w:t>
      </w:r>
      <w:r w:rsidR="00B27FAA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4B6B1B30" w14:textId="789B410E" w:rsidR="006253DD" w:rsidRPr="006B1604" w:rsidRDefault="006253DD" w:rsidP="006253D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Qonunchilik hujjatlari va topshiriqlarda ijro muddati har oy va har chorak bo‘lsa ularning yakuniy ijro muddatlari qancha etib belgilanadi?</w:t>
      </w:r>
      <w:r w:rsidR="00362E13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68F2BDE4" w14:textId="771BAA26" w:rsidR="006253DD" w:rsidRPr="006B1604" w:rsidRDefault="006253DD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Qonunchilik hujjatlari va topshiriqlarda ijro muddati har yarim yil va har yili bo‘lsa ularning yakuniy ijro muddatlari qancha etib belgilanadi?</w:t>
      </w:r>
      <w:r w:rsidR="00362E13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6A6430D4" w14:textId="7B5B5B94" w:rsidR="006253DD" w:rsidRPr="006B1604" w:rsidRDefault="006253DD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Ijro muddati bir yil va undan ortiq etib belgilangan qonunchilik hujjatlari va topshiriqlarning bajarilishi bo‘yicha amalga oshirilgan ishlar to‘g‘risidagi ma’lumot mas’ul ijrochilar tomonidan “Ijro.gov.uz” tizimiga qancha vaqtda kiritib borilishi lozim?</w:t>
      </w:r>
      <w:r w:rsidR="00362E13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548A8793" w14:textId="7AD52CA1" w:rsidR="00362E13" w:rsidRPr="006B1604" w:rsidRDefault="009153AF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Qonunchilik hujjatlari va topshiriqlar kelib tushgan vaqtdan boshlab qancha vaqtda mas’ul xodim tomonidan ro‘yxatdan o‘tkaziladi hamda rahbariyatga axborot beriladi? </w:t>
      </w:r>
    </w:p>
    <w:p w14:paraId="4DC40371" w14:textId="5F1E2408" w:rsidR="009153AF" w:rsidRPr="006B1604" w:rsidRDefault="007F3E08" w:rsidP="006253D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Mas’ul tarkibiy bo‘linma qonunchilik hujjatlari va topshiriqlar ijrosi bo‘yicha nazorat rejasini</w:t>
      </w:r>
      <w:r w:rsidR="00EA231C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qancha vaqtda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tayyorlaydi, rahbariyatga tasdiqlatadi va ijroga qaratadi</w:t>
      </w:r>
      <w:r w:rsidR="00EA231C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? </w:t>
      </w:r>
    </w:p>
    <w:p w14:paraId="0BE3440A" w14:textId="0003EBB2" w:rsidR="00092D7A" w:rsidRPr="006B1604" w:rsidRDefault="00901A13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Qonunchilik hujjatlari va topshiriqlar ijrosi bo‘yicha amalga oshirilgan </w:t>
      </w:r>
      <w:r w:rsidR="00C413F9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ishlar to‘g‘risidagi 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ma’lumot</w:t>
      </w:r>
      <w:r w:rsidR="00C413F9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lar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zarur tasdiqlovchi hujjatlar bilan birga “Ijro.gov.uz” tizimiga </w:t>
      </w:r>
      <w:r w:rsidR="00C413F9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kimning imzosi bilan 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kiritadi</w:t>
      </w:r>
      <w:r w:rsidR="00C413F9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? </w:t>
      </w:r>
    </w:p>
    <w:p w14:paraId="238E3785" w14:textId="3175C8E2" w:rsidR="00B05157" w:rsidRPr="006B1604" w:rsidRDefault="00B05157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Rezolyutsiya nima?</w:t>
      </w:r>
      <w:r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</w:p>
    <w:p w14:paraId="6557A521" w14:textId="584F0D2D" w:rsidR="00B05157" w:rsidRPr="006B1604" w:rsidRDefault="00B05157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Davlat tashkilotlarida elektron hujjat aylanish tizimi nomi nima?</w:t>
      </w:r>
      <w:r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</w:p>
    <w:p w14:paraId="45E47944" w14:textId="6BB95EF9" w:rsidR="003C3E3B" w:rsidRPr="006B1604" w:rsidRDefault="00AD6D57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Topshiriqlarni muddatini uzaytirish yoki nazoratdan olish tartibini tushuntirib bering? </w:t>
      </w:r>
    </w:p>
    <w:p w14:paraId="41C067CB" w14:textId="220D4D7E" w:rsidR="001E7143" w:rsidRPr="006B1604" w:rsidRDefault="001E7143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lastRenderedPageBreak/>
        <w:t xml:space="preserve">Ijro nazorati qaysi 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h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uquqiy hujjatlar bilan ish yuritadi? </w:t>
      </w:r>
    </w:p>
    <w:p w14:paraId="44B54941" w14:textId="45FD7CD7" w:rsidR="00F86336" w:rsidRPr="006B1604" w:rsidRDefault="00F86336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Har bir rahbar ijro intizomini ta’minlashi uchun qaysi prinsiplarga amal qilishi kerak: </w:t>
      </w:r>
    </w:p>
    <w:p w14:paraId="1A1840BA" w14:textId="0B53D301" w:rsidR="00F86336" w:rsidRPr="006B1604" w:rsidRDefault="00F86336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“Ijro.gov.uz” tizimini uzluksiz ishlashi va axborot xavfsizligini ta’minlovchi </w:t>
      </w:r>
      <w:r w:rsidR="00E56753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tashkilot nomini ayting? </w:t>
      </w:r>
    </w:p>
    <w:p w14:paraId="48862067" w14:textId="62CDD676" w:rsidR="00E56753" w:rsidRPr="006B1604" w:rsidRDefault="006958E3" w:rsidP="00B05157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Ijro intizomiga mas’ul tarkibiy bo‘linmalar xodimlariga funksional majburiyati bilan bog‘liq bo‘lmagan vazifalar yuklatilishiga yo‘l qo‘yilmasligi qaysi hujjatda belgilangan? </w:t>
      </w:r>
    </w:p>
    <w:p w14:paraId="2632F022" w14:textId="6024E2D7" w:rsidR="006958E3" w:rsidRPr="006B1604" w:rsidRDefault="005F4DA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Davlat organlari va tashkilotlarning ijro intizomiga mas’ul tarkibiy bo‘linmalari rahbarlari lavozimlariga tavsiya etiladigan nomzodlar qanday talablarga javob berishi kerak? </w:t>
      </w:r>
    </w:p>
    <w:p w14:paraId="6DD87826" w14:textId="6E38204D" w:rsidR="005F4DAD" w:rsidRPr="006B1604" w:rsidRDefault="005F4DA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Elektron murojaat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55BDACB8" w14:textId="35C7ACFD" w:rsidR="005F4DAD" w:rsidRPr="006B1604" w:rsidRDefault="005F4DAD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Takroriy murojaat</w:t>
      </w:r>
      <w:r w:rsidR="00FE04C5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7502604A" w14:textId="439B1409" w:rsidR="00FE04C5" w:rsidRPr="006B1604" w:rsidRDefault="00FE04C5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Shikoyat</w:t>
      </w:r>
      <w:r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24BE1173" w14:textId="46DDD80D" w:rsidR="00FE04C5" w:rsidRPr="006B1604" w:rsidRDefault="00FE04C5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Anonim murojaat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32A2DBF6" w14:textId="2E606CCB" w:rsidR="00FE04C5" w:rsidRPr="006B1604" w:rsidRDefault="00FE04C5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Murojaatning dublikati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2A66C16E" w14:textId="3604C07B" w:rsidR="00FE04C5" w:rsidRPr="006B1604" w:rsidRDefault="00FE04C5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Ommaviy qabul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2C168FB5" w14:textId="3CE3EAEC" w:rsidR="00FE04C5" w:rsidRPr="006B1604" w:rsidRDefault="008C6A02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Videokonferensaloqa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4E470C45" w14:textId="06A4AFA8" w:rsidR="008C6A02" w:rsidRPr="006B1604" w:rsidRDefault="008C6A02" w:rsidP="005F4DAD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Davlat ishtirokidagi tashkilot bu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...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51C0AFE8" w14:textId="3AA3BA85" w:rsidR="000655E0" w:rsidRPr="006B1604" w:rsidRDefault="000655E0" w:rsidP="000655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Murojaatlarni ko‘rib chiqishning asosiy prinsiplarini aytib bering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297384AF" w14:textId="0ED96B0A" w:rsidR="000655E0" w:rsidRPr="006B1604" w:rsidRDefault="000655E0" w:rsidP="000655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Murojaatlarning shakllari va turlarini aytib bering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.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</w:p>
    <w:p w14:paraId="05BC7D13" w14:textId="359710C0" w:rsidR="000655E0" w:rsidRPr="006B1604" w:rsidRDefault="000655E0" w:rsidP="000655E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Jismoniy shaxslarni va yuridik shaxslarning vakillarini qabul qilish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 </w:t>
      </w:r>
      <w:r w:rsidR="006B1604">
        <w:rPr>
          <w:rFonts w:ascii="Times New Roman" w:hAnsi="Times New Roman" w:cs="Times New Roman"/>
          <w:noProof/>
          <w:sz w:val="30"/>
          <w:szCs w:val="30"/>
          <w:lang w:val="uz-Cyrl-UZ"/>
        </w:rPr>
        <w:t>qay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  <w:r w:rsidR="006B1604">
        <w:rPr>
          <w:rFonts w:ascii="Times New Roman" w:hAnsi="Times New Roman" w:cs="Times New Roman"/>
          <w:noProof/>
          <w:sz w:val="30"/>
          <w:szCs w:val="30"/>
          <w:lang w:val="uz-Cyrl-UZ"/>
        </w:rPr>
        <w:t>tartibda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  <w:r w:rsidR="006B1604">
        <w:rPr>
          <w:rFonts w:ascii="Times New Roman" w:hAnsi="Times New Roman" w:cs="Times New Roman"/>
          <w:noProof/>
          <w:sz w:val="30"/>
          <w:szCs w:val="30"/>
          <w:lang w:val="uz-Cyrl-UZ"/>
        </w:rPr>
        <w:t>amalga</w:t>
      </w:r>
      <w:r w:rsidR="006B1604" w:rsidRPr="006B1604">
        <w:rPr>
          <w:rFonts w:ascii="Times New Roman" w:hAnsi="Times New Roman" w:cs="Times New Roman"/>
          <w:noProof/>
          <w:sz w:val="30"/>
          <w:szCs w:val="30"/>
          <w:lang w:val="uz-Cyrl-UZ"/>
        </w:rPr>
        <w:t xml:space="preserve"> </w:t>
      </w:r>
      <w:r w:rsidR="006B1604">
        <w:rPr>
          <w:rFonts w:ascii="Times New Roman" w:hAnsi="Times New Roman" w:cs="Times New Roman"/>
          <w:noProof/>
          <w:sz w:val="30"/>
          <w:szCs w:val="30"/>
          <w:lang w:val="uz-Cyrl-UZ"/>
        </w:rPr>
        <w:t>oshiriladi</w:t>
      </w: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>?</w:t>
      </w:r>
    </w:p>
    <w:p w14:paraId="17E904CC" w14:textId="77777777" w:rsidR="006B1604" w:rsidRPr="006B1604" w:rsidRDefault="00C464EC" w:rsidP="00C464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Hujjatlar ijrosini nazorat qilishdan maqsad nima? </w:t>
      </w:r>
    </w:p>
    <w:p w14:paraId="3F63747D" w14:textId="6169CCC4" w:rsidR="00C464EC" w:rsidRPr="006B1604" w:rsidRDefault="00C464EC" w:rsidP="00C464EC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36. Vazirlar Mahkamasidan kelgan hujjatlar ijrosi kim tomonidan nazorat qilinadi? </w:t>
      </w:r>
    </w:p>
    <w:p w14:paraId="6173746C" w14:textId="32E1600F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37. Hujjatga “nazoratda” degan belgi qo‘yilishi nimani anglatadi? </w:t>
      </w:r>
    </w:p>
    <w:p w14:paraId="14245692" w14:textId="0B2EE5A9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38. Hujjatning ro‘yxat kartasida qanday ma’lumotlar bo‘lishi kerak? </w:t>
      </w:r>
    </w:p>
    <w:p w14:paraId="6A28FB88" w14:textId="212D3F71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39. “Zudlik bilan” tamg‘asi tushirilgan hujjat qanday bajariladi? </w:t>
      </w:r>
    </w:p>
    <w:p w14:paraId="495A9709" w14:textId="5FE78A9F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40. Topshiriq bajarilish muddatini uzaytirish mumkinmi? </w:t>
      </w:r>
    </w:p>
    <w:p w14:paraId="2E69CE35" w14:textId="50BDD4EC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41. Hujjatni arxivlash nimani bildiradi? </w:t>
      </w:r>
    </w:p>
    <w:p w14:paraId="6549CEC4" w14:textId="1D9E2F70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42. Topshiriq ijrosi haqida hisobot qanday shaklda taqdim etiladi? </w:t>
      </w:r>
    </w:p>
    <w:p w14:paraId="759BB6E1" w14:textId="588E9D06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43. Ijro intizomi bo‘limi umumiy hisobotni qanchada bir tayyorlaydi? </w:t>
      </w:r>
    </w:p>
    <w:p w14:paraId="7E610DFC" w14:textId="722AD800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44. Ijro intizomi bo‘yicha hisobotda nimalar keltiriladi? </w:t>
      </w:r>
    </w:p>
    <w:p w14:paraId="1913A69A" w14:textId="70AD7C9F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45. Muddatidan o‘tgan topshiriq nima? </w:t>
      </w:r>
    </w:p>
    <w:p w14:paraId="56F1703E" w14:textId="4A92CD15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46. Yuqori tashkilotlardan tushgan hujjatlar bo‘yicha yakuniy hisobotni kim imzolaydi? </w:t>
      </w:r>
    </w:p>
    <w:p w14:paraId="52FD5492" w14:textId="7CD27910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47. Kelib tushgan hujjat necha kun ichida ro‘yxatdan o‘tkazilishi kerak? </w:t>
      </w:r>
    </w:p>
    <w:p w14:paraId="7C86760F" w14:textId="317B643B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48. Topshiriq ijrosiga og‘zaki javob berish mumkinmi? </w:t>
      </w:r>
    </w:p>
    <w:p w14:paraId="4758A5D0" w14:textId="65C10A5E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49. Hujjatlar arxivda qancha muddat saqlanadi? </w:t>
      </w:r>
    </w:p>
    <w:p w14:paraId="17F4D348" w14:textId="39B7974F" w:rsidR="00C464EC" w:rsidRPr="006B1604" w:rsidRDefault="00C464EC" w:rsidP="00C464E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  <w:lang w:val="uz-Latn-UZ"/>
        </w:rPr>
      </w:pPr>
      <w:r w:rsidRPr="006B1604">
        <w:rPr>
          <w:rFonts w:ascii="Times New Roman" w:hAnsi="Times New Roman" w:cs="Times New Roman"/>
          <w:noProof/>
          <w:sz w:val="30"/>
          <w:szCs w:val="30"/>
          <w:lang w:val="uz-Latn-UZ"/>
        </w:rPr>
        <w:t xml:space="preserve">50. Ijro intizomi to‘g‘risidagi ichki nizomni kim tasdiqlaydi? </w:t>
      </w:r>
    </w:p>
    <w:sectPr w:rsidR="00C464EC" w:rsidRPr="006B1604" w:rsidSect="002A249F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F7B"/>
    <w:multiLevelType w:val="hybridMultilevel"/>
    <w:tmpl w:val="F16EAC18"/>
    <w:lvl w:ilvl="0" w:tplc="886AE91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57"/>
    <w:rsid w:val="00052BDA"/>
    <w:rsid w:val="000655E0"/>
    <w:rsid w:val="00092D7A"/>
    <w:rsid w:val="000F7CD5"/>
    <w:rsid w:val="001E7143"/>
    <w:rsid w:val="002A249F"/>
    <w:rsid w:val="002C4536"/>
    <w:rsid w:val="002E149B"/>
    <w:rsid w:val="00362E13"/>
    <w:rsid w:val="003C3E3B"/>
    <w:rsid w:val="005830AF"/>
    <w:rsid w:val="005D6B90"/>
    <w:rsid w:val="005F4DAD"/>
    <w:rsid w:val="006253DD"/>
    <w:rsid w:val="00686EEE"/>
    <w:rsid w:val="006958E3"/>
    <w:rsid w:val="006B1604"/>
    <w:rsid w:val="00705433"/>
    <w:rsid w:val="00711B1F"/>
    <w:rsid w:val="00767E32"/>
    <w:rsid w:val="007F3E08"/>
    <w:rsid w:val="008C6A02"/>
    <w:rsid w:val="00901A13"/>
    <w:rsid w:val="00905E99"/>
    <w:rsid w:val="009153AF"/>
    <w:rsid w:val="00A85FEF"/>
    <w:rsid w:val="00AD6D57"/>
    <w:rsid w:val="00B05157"/>
    <w:rsid w:val="00B27FAA"/>
    <w:rsid w:val="00B3101D"/>
    <w:rsid w:val="00B77ECF"/>
    <w:rsid w:val="00BB5382"/>
    <w:rsid w:val="00BC3557"/>
    <w:rsid w:val="00C413F9"/>
    <w:rsid w:val="00C464EC"/>
    <w:rsid w:val="00D84EB1"/>
    <w:rsid w:val="00D929D3"/>
    <w:rsid w:val="00E56753"/>
    <w:rsid w:val="00EA231C"/>
    <w:rsid w:val="00F61A62"/>
    <w:rsid w:val="00F86336"/>
    <w:rsid w:val="00FC1629"/>
    <w:rsid w:val="00FE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1A6E"/>
  <w15:chartTrackingRefBased/>
  <w15:docId w15:val="{23F39B4A-1248-4FEE-AE8C-96E0C2F9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Эшонқулов Бобур</dc:creator>
  <cp:keywords/>
  <dc:description/>
  <cp:lastModifiedBy>admin</cp:lastModifiedBy>
  <cp:revision>35</cp:revision>
  <dcterms:created xsi:type="dcterms:W3CDTF">2025-07-31T09:53:00Z</dcterms:created>
  <dcterms:modified xsi:type="dcterms:W3CDTF">2025-08-12T07:22:00Z</dcterms:modified>
</cp:coreProperties>
</file>