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5509" w14:textId="4AD805B7" w:rsidR="00323393" w:rsidRPr="005B6C19" w:rsidRDefault="002449D1" w:rsidP="00F575FD">
      <w:pPr>
        <w:spacing w:line="269" w:lineRule="auto"/>
        <w:jc w:val="center"/>
        <w:rPr>
          <w:b/>
          <w:sz w:val="28"/>
          <w:szCs w:val="28"/>
        </w:rPr>
      </w:pPr>
      <w:r w:rsidRPr="005B6C19">
        <w:rPr>
          <w:b/>
          <w:sz w:val="28"/>
          <w:szCs w:val="28"/>
        </w:rPr>
        <w:t>“</w:t>
      </w:r>
      <w:r w:rsidR="00D42EA8">
        <w:rPr>
          <w:b/>
          <w:sz w:val="28"/>
          <w:szCs w:val="28"/>
        </w:rPr>
        <w:t>Аҳоли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томорқаларида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томчилатиб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суғориш</w:t>
      </w:r>
      <w:r w:rsidRPr="005B6C19">
        <w:rPr>
          <w:b/>
          <w:sz w:val="28"/>
          <w:szCs w:val="28"/>
        </w:rPr>
        <w:t xml:space="preserve">, </w:t>
      </w:r>
      <w:r w:rsidR="00D42EA8">
        <w:rPr>
          <w:b/>
          <w:sz w:val="28"/>
          <w:szCs w:val="28"/>
        </w:rPr>
        <w:t>ёмғир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сувларини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йиғиш</w:t>
      </w:r>
      <w:r w:rsidRPr="005B6C19">
        <w:rPr>
          <w:b/>
          <w:sz w:val="28"/>
          <w:szCs w:val="28"/>
        </w:rPr>
        <w:t xml:space="preserve">, </w:t>
      </w:r>
      <w:r w:rsidR="00D42EA8">
        <w:rPr>
          <w:b/>
          <w:sz w:val="28"/>
          <w:szCs w:val="28"/>
        </w:rPr>
        <w:t>сақлаш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ва экинларни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суғоришда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сарфлаш</w:t>
      </w:r>
      <w:r w:rsidRPr="005B6C19">
        <w:rPr>
          <w:b/>
          <w:sz w:val="28"/>
          <w:szCs w:val="28"/>
        </w:rPr>
        <w:t>”</w:t>
      </w:r>
      <w:r w:rsidRPr="005B6C19">
        <w:rPr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мавзусида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тарғибот</w:t>
      </w:r>
      <w:r w:rsidRPr="005B6C19">
        <w:rPr>
          <w:b/>
          <w:sz w:val="28"/>
          <w:szCs w:val="28"/>
        </w:rPr>
        <w:t>-</w:t>
      </w:r>
      <w:r w:rsidR="00D42EA8">
        <w:rPr>
          <w:b/>
          <w:sz w:val="28"/>
          <w:szCs w:val="28"/>
        </w:rPr>
        <w:t>ташвиқот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ишларини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олиб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бориш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бўйича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давлат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ижтимоий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буюртмасини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бериш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юзасидан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танловда</w:t>
      </w:r>
      <w:r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иштирок этиш</w:t>
      </w:r>
      <w:r w:rsidR="00323393" w:rsidRPr="005B6C19">
        <w:rPr>
          <w:b/>
          <w:sz w:val="28"/>
          <w:szCs w:val="28"/>
        </w:rPr>
        <w:t xml:space="preserve"> </w:t>
      </w:r>
      <w:r w:rsidR="00D42EA8">
        <w:rPr>
          <w:b/>
          <w:sz w:val="28"/>
          <w:szCs w:val="28"/>
        </w:rPr>
        <w:t>учун</w:t>
      </w:r>
    </w:p>
    <w:p w14:paraId="39DD5054" w14:textId="77777777" w:rsidR="00323393" w:rsidRPr="005B6C19" w:rsidRDefault="00323393" w:rsidP="00EC4837">
      <w:pPr>
        <w:pBdr>
          <w:bottom w:val="single" w:sz="12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A5F7496" w14:textId="6CD31D50" w:rsidR="00323393" w:rsidRPr="005B6C19" w:rsidRDefault="00323393" w:rsidP="003233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B6C19">
        <w:rPr>
          <w:sz w:val="28"/>
          <w:szCs w:val="28"/>
          <w:vertAlign w:val="superscript"/>
        </w:rPr>
        <w:t>(</w:t>
      </w:r>
      <w:r w:rsidR="00D42EA8">
        <w:rPr>
          <w:sz w:val="28"/>
          <w:szCs w:val="28"/>
          <w:vertAlign w:val="superscript"/>
        </w:rPr>
        <w:t>нодавлат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нотижорат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ташкилоти</w:t>
      </w:r>
      <w:r w:rsidR="002449D1"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ва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фуқаролик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жамияти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бошқа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институтининг</w:t>
      </w:r>
      <w:r w:rsidRPr="005B6C19">
        <w:rPr>
          <w:sz w:val="28"/>
          <w:szCs w:val="28"/>
          <w:vertAlign w:val="superscript"/>
        </w:rPr>
        <w:t xml:space="preserve"> </w:t>
      </w:r>
      <w:r w:rsidR="00D42EA8">
        <w:rPr>
          <w:sz w:val="28"/>
          <w:szCs w:val="28"/>
          <w:vertAlign w:val="superscript"/>
        </w:rPr>
        <w:t>номи</w:t>
      </w:r>
      <w:r w:rsidRPr="005B6C19">
        <w:rPr>
          <w:sz w:val="28"/>
          <w:szCs w:val="28"/>
          <w:vertAlign w:val="superscript"/>
        </w:rPr>
        <w:t>)</w:t>
      </w:r>
    </w:p>
    <w:p w14:paraId="3B08A909" w14:textId="1BE021AF" w:rsidR="00323393" w:rsidRPr="005B6C19" w:rsidRDefault="00D42EA8" w:rsidP="0032339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АРИЗА</w:t>
      </w:r>
      <w:r w:rsidR="00323393" w:rsidRPr="005B6C1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БУЮРТМАНОМА</w:t>
      </w:r>
      <w:r w:rsidR="00323393" w:rsidRPr="005B6C1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СИ</w:t>
      </w:r>
    </w:p>
    <w:tbl>
      <w:tblPr>
        <w:tblW w:w="10226" w:type="dxa"/>
        <w:tblCellSpacing w:w="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841"/>
        <w:gridCol w:w="3060"/>
        <w:gridCol w:w="41"/>
        <w:gridCol w:w="442"/>
        <w:gridCol w:w="652"/>
        <w:gridCol w:w="500"/>
        <w:gridCol w:w="1664"/>
        <w:gridCol w:w="79"/>
        <w:gridCol w:w="1274"/>
        <w:gridCol w:w="98"/>
        <w:gridCol w:w="1475"/>
        <w:gridCol w:w="50"/>
      </w:tblGrid>
      <w:tr w:rsidR="00323393" w:rsidRPr="005B6C19" w14:paraId="5F88856A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56499290" w14:textId="3A899CF4" w:rsidR="00323393" w:rsidRPr="005B6C19" w:rsidRDefault="00D42EA8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ЛОЙИҲАНИНГ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ТИТУЛ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ВАРАҒИ</w:t>
            </w:r>
          </w:p>
        </w:tc>
      </w:tr>
      <w:tr w:rsidR="00323393" w:rsidRPr="005B6C19" w14:paraId="759E8040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13730AF4" w14:textId="01C874CE" w:rsidR="00323393" w:rsidRPr="005B6C19" w:rsidRDefault="00D42EA8" w:rsidP="0002785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E525" w14:textId="77777777" w:rsidR="00323393" w:rsidRPr="005B6C19" w:rsidRDefault="00323393" w:rsidP="00286A5A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7B624F64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CAAFFD9" w14:textId="1F16A98C" w:rsidR="00323393" w:rsidRPr="005B6C19" w:rsidRDefault="00D42EA8" w:rsidP="00941593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Ариза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тақдим этган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ташкилотнинг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 w:rsidR="00323393" w:rsidRPr="005B6C19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Давлат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рўйхатидан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ўтказилган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Низомга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мувофиқ</w:t>
            </w:r>
            <w:r w:rsidR="00323393"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178D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1C0067BD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058CA100" w14:textId="7A893B19" w:rsidR="00323393" w:rsidRPr="005B6C19" w:rsidRDefault="00D42EA8" w:rsidP="0002785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Ҳудуд</w:t>
            </w:r>
            <w:r w:rsidR="00323393" w:rsidRPr="005B6C1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вилоят</w:t>
            </w:r>
            <w:r w:rsidR="00323393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шаҳар</w:t>
            </w:r>
            <w:r w:rsidR="00323393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туман</w:t>
            </w:r>
            <w:r w:rsidR="00323393" w:rsidRPr="005B6C19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номи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1F3D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19835179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6988BCF" w14:textId="780935EF" w:rsidR="00323393" w:rsidRPr="005B6C19" w:rsidRDefault="00D42EA8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Аризачи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тўғрисида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тўлиқ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маълумот</w:t>
            </w:r>
          </w:p>
          <w:p w14:paraId="35386F59" w14:textId="2204C9C0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аризачининг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юридик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ҳақиқий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телефон</w:t>
            </w:r>
            <w:r w:rsidRPr="005B6C19">
              <w:rPr>
                <w:i/>
                <w:sz w:val="28"/>
                <w:szCs w:val="28"/>
              </w:rPr>
              <w:t>,</w:t>
            </w:r>
            <w:r w:rsidR="00AE37B0" w:rsidRPr="00D42EA8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сайт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796E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0DA7BAFB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5DD940A2" w14:textId="5911E869" w:rsidR="00323393" w:rsidRPr="005B6C19" w:rsidRDefault="00D42EA8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раҳбарининг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323393" w:rsidRPr="005B6C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323393" w:rsidRPr="005B6C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Ш</w:t>
            </w:r>
            <w:r w:rsidR="00323393" w:rsidRPr="005B6C1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лавозими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алоқа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боғланиш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маълумотлари</w:t>
            </w:r>
          </w:p>
          <w:p w14:paraId="72917119" w14:textId="72CD556C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>,</w:t>
            </w:r>
            <w:r w:rsidR="00D42EA8">
              <w:rPr>
                <w:i/>
                <w:sz w:val="28"/>
                <w:szCs w:val="28"/>
              </w:rPr>
              <w:t xml:space="preserve"> электрон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почта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телефон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коди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албатта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кўрсатилиши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лозим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BBA6" w14:textId="77777777" w:rsidR="00286A5A" w:rsidRPr="005B6C19" w:rsidRDefault="00286A5A" w:rsidP="00286A5A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13EE6299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76BCE355" w14:textId="32D6039A" w:rsidR="00323393" w:rsidRPr="005B6C19" w:rsidRDefault="00D42EA8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бухгалтерининг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323393" w:rsidRPr="005B6C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323393" w:rsidRPr="005B6C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Ш</w:t>
            </w:r>
            <w:r w:rsidR="00323393" w:rsidRPr="005B6C1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</w:t>
            </w:r>
            <w:r w:rsidR="000451DB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алоқа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боғланиш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маълумотлари</w:t>
            </w:r>
          </w:p>
          <w:p w14:paraId="476A1DE7" w14:textId="52EFB6D4" w:rsidR="00323393" w:rsidRPr="005B6C19" w:rsidRDefault="00323393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>,</w:t>
            </w:r>
            <w:r w:rsidR="00D42EA8">
              <w:rPr>
                <w:i/>
                <w:sz w:val="28"/>
                <w:szCs w:val="28"/>
              </w:rPr>
              <w:t xml:space="preserve"> электрон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почта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манзили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телефон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коди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албатта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кўрсатилиши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лозим</w:t>
            </w:r>
            <w:r w:rsidRPr="005B6C19">
              <w:rPr>
                <w:i/>
                <w:sz w:val="28"/>
                <w:szCs w:val="28"/>
              </w:rPr>
              <w:t xml:space="preserve">); 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01A8" w14:textId="77777777" w:rsidR="004C7785" w:rsidRPr="005B6C19" w:rsidRDefault="004C7785" w:rsidP="004C7785">
            <w:pPr>
              <w:widowControl w:val="0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323393" w:rsidRPr="005B6C19" w14:paraId="04971383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3B4955E2" w14:textId="51DDD87E" w:rsidR="00323393" w:rsidRPr="005B6C19" w:rsidRDefault="00D42EA8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тасдиқланган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штат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жадвалидаги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лавозимлар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сони</w:t>
            </w: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91D4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37C5B402" w14:textId="77777777" w:rsidTr="001D71EC">
        <w:trPr>
          <w:gridAfter w:val="1"/>
          <w:wAfter w:w="5" w:type="dxa"/>
          <w:tblCellSpacing w:w="15" w:type="dxa"/>
        </w:trPr>
        <w:tc>
          <w:tcPr>
            <w:tcW w:w="4425" w:type="dxa"/>
            <w:gridSpan w:val="5"/>
          </w:tcPr>
          <w:p w14:paraId="32D4437C" w14:textId="148ECD8A" w:rsidR="00323393" w:rsidRPr="005B6C19" w:rsidRDefault="00D42EA8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амалга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ошириш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муддати</w:t>
            </w:r>
          </w:p>
          <w:p w14:paraId="333408C0" w14:textId="6FC91CD7" w:rsidR="00323393" w:rsidRDefault="00A70801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бошланиш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санаси</w:t>
            </w:r>
            <w:r w:rsidR="00323393" w:rsidRPr="005B6C19">
              <w:rPr>
                <w:i/>
                <w:sz w:val="28"/>
                <w:szCs w:val="28"/>
              </w:rPr>
              <w:t>–</w:t>
            </w:r>
            <w:r w:rsidR="00D42EA8">
              <w:rPr>
                <w:i/>
                <w:sz w:val="28"/>
                <w:szCs w:val="28"/>
              </w:rPr>
              <w:t>тугаш</w:t>
            </w:r>
            <w:r w:rsidR="00323393"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санаси</w:t>
            </w:r>
            <w:r w:rsidR="00323393" w:rsidRPr="005B6C19">
              <w:rPr>
                <w:i/>
                <w:sz w:val="28"/>
                <w:szCs w:val="28"/>
              </w:rPr>
              <w:t>)</w:t>
            </w:r>
          </w:p>
          <w:p w14:paraId="142DBD0C" w14:textId="44F9836F" w:rsidR="005B6C19" w:rsidRPr="005B6C19" w:rsidRDefault="005B6C19" w:rsidP="0002785B">
            <w:pPr>
              <w:shd w:val="clear" w:color="auto" w:fill="FFFFFF" w:themeFill="background1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567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666" w14:textId="77777777" w:rsidR="00323393" w:rsidRPr="005B6C19" w:rsidRDefault="00323393" w:rsidP="004C7785">
            <w:pPr>
              <w:widowControl w:val="0"/>
              <w:shd w:val="clear" w:color="auto" w:fill="FFFFFF" w:themeFill="background1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6C0DEC7A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3697791C" w14:textId="52048C7B" w:rsidR="00323393" w:rsidRPr="005B6C19" w:rsidRDefault="00D42EA8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ЛОЙИҲАНИНГ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МАЗМУНИ</w:t>
            </w:r>
          </w:p>
        </w:tc>
      </w:tr>
      <w:tr w:rsidR="00323393" w:rsidRPr="005B6C19" w14:paraId="4BE7B3E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6D360532" w14:textId="51ED79E4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Муаммонинг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қўйилиши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</w:p>
          <w:p w14:paraId="4C723930" w14:textId="5342E6B6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мавжуд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ижтимоий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муаммо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унинг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кўлами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аҳамияти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мақсадли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lastRenderedPageBreak/>
              <w:t>гуруҳи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лойиҳани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амалга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ошириш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зарурлигини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баён этиш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бир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варақдан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ортиқ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бўлмаган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ҳажмда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C12D" w14:textId="77777777" w:rsidR="00323393" w:rsidRPr="005B6C19" w:rsidRDefault="00323393" w:rsidP="002449D1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1FB73D9D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12EDE650" w14:textId="4583FED8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мақсадлари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4BA9376B" w14:textId="2D5BC71B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Лойиҳа эришадиган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кўпи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билан</w:t>
            </w:r>
            <w:r w:rsidRPr="005B6C19">
              <w:rPr>
                <w:i/>
                <w:sz w:val="28"/>
                <w:szCs w:val="28"/>
              </w:rPr>
              <w:t xml:space="preserve"> 3 </w:t>
            </w:r>
            <w:r w:rsidR="00D42EA8">
              <w:rPr>
                <w:i/>
                <w:sz w:val="28"/>
                <w:szCs w:val="28"/>
              </w:rPr>
              <w:t>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асосий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мақсад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F217" w14:textId="77777777" w:rsidR="00FF4B14" w:rsidRPr="005B6C19" w:rsidRDefault="00FF4B14" w:rsidP="00103EE2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5B28F50C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53C38108" w14:textId="7E5EED37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асосий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вазифалари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0E39F750" w14:textId="37FC6935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Лойиҳани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амалга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ошириш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натижасида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ҳал этиладиган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кўпи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билан</w:t>
            </w:r>
            <w:r w:rsidRPr="005B6C19">
              <w:rPr>
                <w:i/>
                <w:sz w:val="28"/>
                <w:szCs w:val="28"/>
              </w:rPr>
              <w:t xml:space="preserve"> 5 </w:t>
            </w:r>
            <w:r w:rsidR="00D42EA8">
              <w:rPr>
                <w:i/>
                <w:sz w:val="28"/>
                <w:szCs w:val="28"/>
              </w:rPr>
              <w:t>та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асосий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вазифа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баён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қилинади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5EA6" w14:textId="77777777" w:rsidR="00C063B4" w:rsidRPr="005B6C19" w:rsidRDefault="00C063B4" w:rsidP="00006117">
            <w:pPr>
              <w:widowControl w:val="0"/>
              <w:shd w:val="clear" w:color="auto" w:fill="FFFFFF" w:themeFill="background1"/>
              <w:ind w:firstLine="142"/>
              <w:jc w:val="both"/>
              <w:rPr>
                <w:i/>
                <w:sz w:val="28"/>
                <w:szCs w:val="28"/>
              </w:rPr>
            </w:pPr>
          </w:p>
        </w:tc>
      </w:tr>
      <w:tr w:rsidR="00323393" w:rsidRPr="005B6C19" w14:paraId="474CE7DB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4D4DB908" w14:textId="7274B266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амалга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ошириш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шакли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механизмлари</w:t>
            </w:r>
          </w:p>
          <w:p w14:paraId="39C0426C" w14:textId="2A855C25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лойиҳани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амалга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ошириш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усуллари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миқдор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сифат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кўрсаткичларда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CE6" w14:textId="77777777" w:rsidR="00550A78" w:rsidRPr="005B6C19" w:rsidRDefault="00550A78" w:rsidP="00223789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34FA654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6C678E27" w14:textId="43C72A6A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амалга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оширишдан</w:t>
            </w:r>
            <w:r w:rsidR="00223789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кутилаётган</w:t>
            </w:r>
            <w:r w:rsidR="00223789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натижалар</w:t>
            </w:r>
          </w:p>
          <w:p w14:paraId="5BC566F3" w14:textId="278AE726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еришиладиган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самаранинг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миқдори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сифат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кўрсаткичлари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ҳамда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таъсири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0FD" w14:textId="77777777" w:rsidR="00AF5958" w:rsidRPr="005B6C19" w:rsidRDefault="00AF5958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7E1CB03A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050C9763" w14:textId="4E158104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Ариза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берувчининг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мазкур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соҳадаги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тажрибаси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ёзиб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берилиши</w:t>
            </w:r>
            <w:r w:rsidR="00323393" w:rsidRPr="005B6C19">
              <w:rPr>
                <w:sz w:val="28"/>
                <w:szCs w:val="28"/>
              </w:rPr>
              <w:t>:</w:t>
            </w:r>
          </w:p>
          <w:p w14:paraId="4F1859BA" w14:textId="20C5A4A5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даъвогарнинг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фаолияти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унинг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ютуқлари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тўлиқ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баён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қилинади</w:t>
            </w:r>
            <w:r w:rsidRPr="005B6C19">
              <w:rPr>
                <w:i/>
                <w:sz w:val="28"/>
                <w:szCs w:val="28"/>
              </w:rPr>
              <w:t>);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0737" w14:textId="77777777" w:rsidR="00323393" w:rsidRPr="005B6C19" w:rsidRDefault="00323393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iCs/>
                <w:sz w:val="28"/>
                <w:szCs w:val="28"/>
              </w:rPr>
            </w:pPr>
          </w:p>
        </w:tc>
      </w:tr>
      <w:tr w:rsidR="00323393" w:rsidRPr="005B6C19" w14:paraId="25CD5B7E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2DA1ACF6" w14:textId="09ABFA73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Ҳамкорлар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уларнинг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вазифалари</w:t>
            </w:r>
            <w:r w:rsidR="00323393" w:rsidRPr="005B6C19">
              <w:rPr>
                <w:sz w:val="28"/>
                <w:szCs w:val="28"/>
              </w:rPr>
              <w:t>;</w:t>
            </w:r>
          </w:p>
          <w:p w14:paraId="2E753801" w14:textId="7AFE584F" w:rsidR="00323393" w:rsidRPr="005B6C19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даъвогар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унинг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шерикларни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аниқ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вазифалари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кўрсатилган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ҳаракат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режаси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баён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қилинади</w:t>
            </w:r>
            <w:r w:rsidRPr="005B6C1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41A6" w14:textId="77777777" w:rsidR="00323393" w:rsidRPr="005B6C19" w:rsidRDefault="00323393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</w:p>
        </w:tc>
      </w:tr>
      <w:tr w:rsidR="00323393" w:rsidRPr="005B6C19" w14:paraId="0A99224F" w14:textId="77777777" w:rsidTr="001D71EC">
        <w:trPr>
          <w:tblCellSpacing w:w="15" w:type="dxa"/>
        </w:trPr>
        <w:tc>
          <w:tcPr>
            <w:tcW w:w="4425" w:type="dxa"/>
            <w:gridSpan w:val="5"/>
          </w:tcPr>
          <w:p w14:paraId="523BB09D" w14:textId="6513B9F1" w:rsidR="00323393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ҳамкорларнинг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қўшган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ҳиссаси</w:t>
            </w:r>
          </w:p>
          <w:p w14:paraId="73B3D0B2" w14:textId="77777777" w:rsidR="00323393" w:rsidRDefault="00323393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i/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</w:rPr>
              <w:t>(</w:t>
            </w:r>
            <w:r w:rsidR="00D42EA8">
              <w:rPr>
                <w:i/>
                <w:sz w:val="28"/>
                <w:szCs w:val="28"/>
              </w:rPr>
              <w:t>жалб этилаётган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маблағлар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ресурслар</w:t>
            </w:r>
            <w:r w:rsidRPr="005B6C19">
              <w:rPr>
                <w:i/>
                <w:sz w:val="28"/>
                <w:szCs w:val="28"/>
              </w:rPr>
              <w:t xml:space="preserve">, </w:t>
            </w:r>
            <w:r w:rsidR="00D42EA8">
              <w:rPr>
                <w:i/>
                <w:sz w:val="28"/>
                <w:szCs w:val="28"/>
              </w:rPr>
              <w:t>ташкилот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 w:rsidRPr="00D42EA8">
              <w:rPr>
                <w:i/>
                <w:sz w:val="28"/>
                <w:szCs w:val="28"/>
              </w:rPr>
              <w:t>ҳ</w:t>
            </w:r>
            <w:r w:rsidR="00D42EA8">
              <w:rPr>
                <w:i/>
                <w:sz w:val="28"/>
                <w:szCs w:val="28"/>
              </w:rPr>
              <w:t>амкорларнинг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моддий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ва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номоддий</w:t>
            </w:r>
            <w:r w:rsidRPr="005B6C19">
              <w:rPr>
                <w:i/>
                <w:sz w:val="28"/>
                <w:szCs w:val="28"/>
              </w:rPr>
              <w:t xml:space="preserve"> </w:t>
            </w:r>
            <w:r w:rsidR="00D42EA8">
              <w:rPr>
                <w:i/>
                <w:sz w:val="28"/>
                <w:szCs w:val="28"/>
              </w:rPr>
              <w:t>ҳиссаси</w:t>
            </w:r>
            <w:r w:rsidRPr="005B6C19">
              <w:rPr>
                <w:i/>
                <w:sz w:val="28"/>
                <w:szCs w:val="28"/>
              </w:rPr>
              <w:t>.)</w:t>
            </w:r>
          </w:p>
          <w:p w14:paraId="56F34795" w14:textId="042DFF9D" w:rsidR="00D42EA8" w:rsidRPr="005B6C19" w:rsidRDefault="00D42EA8" w:rsidP="0002785B">
            <w:pPr>
              <w:pStyle w:val="a3"/>
              <w:shd w:val="clear" w:color="auto" w:fill="FFFFFF" w:themeFill="background1"/>
              <w:autoSpaceDE w:val="0"/>
              <w:autoSpaceDN w:val="0"/>
              <w:adjustRightInd w:val="0"/>
              <w:ind w:left="93" w:right="102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0315" w14:textId="77777777" w:rsidR="00323393" w:rsidRPr="005B6C19" w:rsidRDefault="00626C0B" w:rsidP="00626C0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 xml:space="preserve">  </w:t>
            </w:r>
          </w:p>
        </w:tc>
      </w:tr>
      <w:tr w:rsidR="00323393" w:rsidRPr="005B6C19" w14:paraId="52B9EBFB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</w:tcPr>
          <w:p w14:paraId="2FC5F6D5" w14:textId="234B7481" w:rsidR="00323393" w:rsidRPr="005B6C19" w:rsidRDefault="00D42EA8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ЛОЙИҲАНИНГ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УМУМИЙ</w:t>
            </w:r>
            <w:r w:rsidR="00323393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БЮДЖЕТИ</w:t>
            </w:r>
          </w:p>
          <w:p w14:paraId="589B23D1" w14:textId="3A05759D" w:rsidR="00323393" w:rsidRPr="005B6C19" w:rsidRDefault="00D42EA8" w:rsidP="0002785B">
            <w:pPr>
              <w:pStyle w:val="a3"/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жумладан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мавжуд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қўшимча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молиялаштириш</w:t>
            </w:r>
            <w:r w:rsidR="00323393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манбалари</w:t>
            </w:r>
            <w:r w:rsidR="00323393" w:rsidRPr="005B6C1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сўм</w:t>
            </w:r>
            <w:r w:rsidR="00323393" w:rsidRPr="005B6C19">
              <w:rPr>
                <w:sz w:val="28"/>
                <w:szCs w:val="28"/>
              </w:rPr>
              <w:t>)</w:t>
            </w:r>
          </w:p>
        </w:tc>
      </w:tr>
      <w:tr w:rsidR="00323393" w:rsidRPr="005B6C19" w14:paraId="6B05C062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  <w:trHeight w:val="213"/>
        </w:trPr>
        <w:tc>
          <w:tcPr>
            <w:tcW w:w="816" w:type="dxa"/>
            <w:vMerge w:val="restart"/>
            <w:shd w:val="clear" w:color="auto" w:fill="FFFFFF" w:themeFill="background1"/>
            <w:vAlign w:val="center"/>
          </w:tcPr>
          <w:p w14:paraId="419EDAF8" w14:textId="5B9DA4B6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val="en-US" w:eastAsia="en-US"/>
              </w:rPr>
            </w:pPr>
            <w:r>
              <w:rPr>
                <w:i/>
                <w:smallCaps/>
                <w:sz w:val="28"/>
                <w:szCs w:val="28"/>
                <w:lang w:val="en-US" w:eastAsia="en-US"/>
              </w:rPr>
              <w:t>Т</w:t>
            </w:r>
            <w:r w:rsidR="00AE37B0" w:rsidRPr="005B6C19">
              <w:rPr>
                <w:i/>
                <w:smallCaps/>
                <w:sz w:val="28"/>
                <w:szCs w:val="28"/>
                <w:lang w:val="en-US" w:eastAsia="en-US"/>
              </w:rPr>
              <w:t>/</w:t>
            </w:r>
            <w:r>
              <w:rPr>
                <w:i/>
                <w:smallCaps/>
                <w:sz w:val="28"/>
                <w:szCs w:val="28"/>
                <w:lang w:val="en-US" w:eastAsia="en-US"/>
              </w:rPr>
              <w:t>р</w:t>
            </w:r>
          </w:p>
        </w:tc>
        <w:tc>
          <w:tcPr>
            <w:tcW w:w="3058" w:type="dxa"/>
            <w:vMerge w:val="restart"/>
            <w:shd w:val="clear" w:color="auto" w:fill="FFFFFF" w:themeFill="background1"/>
            <w:vAlign w:val="center"/>
          </w:tcPr>
          <w:p w14:paraId="06432D52" w14:textId="76A5261B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Харажатлар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моддаси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номи</w:t>
            </w:r>
          </w:p>
        </w:tc>
        <w:tc>
          <w:tcPr>
            <w:tcW w:w="1621" w:type="dxa"/>
            <w:gridSpan w:val="4"/>
            <w:vMerge w:val="restart"/>
            <w:shd w:val="clear" w:color="auto" w:fill="FFFFFF" w:themeFill="background1"/>
            <w:vAlign w:val="center"/>
          </w:tcPr>
          <w:p w14:paraId="5A2E525E" w14:textId="6421CBF8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Сони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ва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нархи</w:t>
            </w:r>
          </w:p>
        </w:tc>
        <w:tc>
          <w:tcPr>
            <w:tcW w:w="1713" w:type="dxa"/>
            <w:gridSpan w:val="2"/>
            <w:vMerge w:val="restart"/>
            <w:shd w:val="clear" w:color="auto" w:fill="FFFFFF" w:themeFill="background1"/>
            <w:vAlign w:val="center"/>
          </w:tcPr>
          <w:p w14:paraId="3E1AC71A" w14:textId="3E6EBEA0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Сўралаётган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2768" w:type="dxa"/>
            <w:gridSpan w:val="3"/>
            <w:shd w:val="clear" w:color="auto" w:fill="FFFFFF" w:themeFill="background1"/>
            <w:vAlign w:val="center"/>
          </w:tcPr>
          <w:p w14:paraId="2454F9F4" w14:textId="34EE69E0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Жалб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қилинган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маблағлар</w:t>
            </w:r>
          </w:p>
        </w:tc>
      </w:tr>
      <w:tr w:rsidR="00323393" w:rsidRPr="005B6C19" w14:paraId="7BDF6750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  <w:trHeight w:val="213"/>
        </w:trPr>
        <w:tc>
          <w:tcPr>
            <w:tcW w:w="816" w:type="dxa"/>
            <w:vMerge/>
            <w:shd w:val="clear" w:color="auto" w:fill="FFFFFF" w:themeFill="background1"/>
            <w:vAlign w:val="center"/>
          </w:tcPr>
          <w:p w14:paraId="56B25906" w14:textId="77777777" w:rsidR="00323393" w:rsidRPr="005B6C19" w:rsidRDefault="00323393" w:rsidP="0002785B">
            <w:pPr>
              <w:shd w:val="clear" w:color="auto" w:fill="FFFFFF" w:themeFill="background1"/>
              <w:ind w:firstLine="567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  <w:shd w:val="clear" w:color="auto" w:fill="FFFFFF" w:themeFill="background1"/>
            <w:vAlign w:val="center"/>
          </w:tcPr>
          <w:p w14:paraId="130E2AE7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21" w:type="dxa"/>
            <w:gridSpan w:val="4"/>
            <w:vMerge/>
            <w:shd w:val="clear" w:color="auto" w:fill="FFFFFF" w:themeFill="background1"/>
            <w:vAlign w:val="center"/>
          </w:tcPr>
          <w:p w14:paraId="21908CBA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shd w:val="clear" w:color="auto" w:fill="FFFFFF" w:themeFill="background1"/>
            <w:vAlign w:val="center"/>
          </w:tcPr>
          <w:p w14:paraId="417386E0" w14:textId="77777777" w:rsidR="00323393" w:rsidRPr="005B6C19" w:rsidRDefault="00323393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47" w:type="dxa"/>
            <w:gridSpan w:val="2"/>
            <w:shd w:val="clear" w:color="auto" w:fill="FFFFFF" w:themeFill="background1"/>
            <w:vAlign w:val="center"/>
          </w:tcPr>
          <w:p w14:paraId="080A07E9" w14:textId="74BE3CBC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Шахсий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улуш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03DE2288" w14:textId="7A0A8689" w:rsidR="00323393" w:rsidRPr="005B6C19" w:rsidRDefault="00D42EA8" w:rsidP="0002785B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Ҳамкорлар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улуши</w:t>
            </w:r>
          </w:p>
        </w:tc>
      </w:tr>
      <w:tr w:rsidR="00323393" w:rsidRPr="005B6C19" w14:paraId="2FF5AF70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096" w:type="dxa"/>
            <w:gridSpan w:val="11"/>
            <w:shd w:val="clear" w:color="auto" w:fill="F2F2F2"/>
            <w:vAlign w:val="center"/>
          </w:tcPr>
          <w:p w14:paraId="448B52D6" w14:textId="7DDB4E65" w:rsidR="00323393" w:rsidRPr="005B6C19" w:rsidRDefault="00D42EA8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Иш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ҳақи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ва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унга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тенглаштирилган</w:t>
            </w:r>
            <w:r w:rsidR="00323393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тўловлар</w:t>
            </w:r>
          </w:p>
        </w:tc>
      </w:tr>
      <w:tr w:rsidR="00050864" w:rsidRPr="005B6C19" w14:paraId="428E913F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F583167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099" w:type="dxa"/>
            <w:gridSpan w:val="2"/>
            <w:vAlign w:val="center"/>
          </w:tcPr>
          <w:p w14:paraId="756C34D3" w14:textId="3B4419F7" w:rsidR="00050864" w:rsidRPr="005B6C19" w:rsidRDefault="00D42EA8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Лойиҳа</w:t>
            </w:r>
            <w:r w:rsidR="00050864" w:rsidRPr="005B6C1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раҳбари</w:t>
            </w:r>
          </w:p>
        </w:tc>
        <w:tc>
          <w:tcPr>
            <w:tcW w:w="1580" w:type="dxa"/>
            <w:gridSpan w:val="3"/>
            <w:vAlign w:val="center"/>
          </w:tcPr>
          <w:p w14:paraId="53337EF5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99A6407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32FC5761" w14:textId="77777777" w:rsidR="00050864" w:rsidRPr="005B6C19" w:rsidRDefault="00050864" w:rsidP="00231865">
            <w:pPr>
              <w:pStyle w:val="a3"/>
              <w:shd w:val="clear" w:color="auto" w:fill="FFFFFF" w:themeFill="background1"/>
              <w:ind w:left="0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15B10161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5CF33E4F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26701C3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099" w:type="dxa"/>
            <w:gridSpan w:val="2"/>
            <w:vAlign w:val="center"/>
          </w:tcPr>
          <w:p w14:paraId="74BB9AE9" w14:textId="7574162D" w:rsidR="00050864" w:rsidRPr="005B6C19" w:rsidRDefault="00D42EA8" w:rsidP="00EF33F1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1580" w:type="dxa"/>
            <w:gridSpan w:val="3"/>
            <w:vAlign w:val="center"/>
          </w:tcPr>
          <w:p w14:paraId="5C32CD43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3F95D7B" w14:textId="77777777" w:rsidR="00050864" w:rsidRPr="005B6C19" w:rsidRDefault="00050864" w:rsidP="00550A78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3083FEDE" w14:textId="77777777" w:rsidR="00050864" w:rsidRPr="005B6C19" w:rsidRDefault="00050864" w:rsidP="00EF33F1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52D5538E" w14:textId="77777777" w:rsidR="00050864" w:rsidRPr="005B6C19" w:rsidRDefault="00050864" w:rsidP="00EF33F1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34088FAC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AAA40BA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099" w:type="dxa"/>
            <w:gridSpan w:val="2"/>
            <w:vAlign w:val="center"/>
          </w:tcPr>
          <w:p w14:paraId="70820C37" w14:textId="77777777" w:rsidR="00050864" w:rsidRPr="005B6C19" w:rsidRDefault="00050864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81B8281" w14:textId="77777777" w:rsidR="00050864" w:rsidRPr="005B6C19" w:rsidRDefault="00050864" w:rsidP="00D824C2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26A77B0" w14:textId="77777777" w:rsidR="00050864" w:rsidRPr="005B6C19" w:rsidRDefault="00050864" w:rsidP="00D824C2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297E7933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73FC6055" w14:textId="77777777" w:rsidR="00050864" w:rsidRPr="005B6C19" w:rsidRDefault="00050864" w:rsidP="00231865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08B213A7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3945" w:type="dxa"/>
            <w:gridSpan w:val="3"/>
            <w:shd w:val="clear" w:color="auto" w:fill="FFFFFF"/>
            <w:vAlign w:val="center"/>
          </w:tcPr>
          <w:p w14:paraId="477C7773" w14:textId="3CF8084E" w:rsidR="00050864" w:rsidRPr="005B6C19" w:rsidRDefault="00D42EA8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Якун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1580" w:type="dxa"/>
            <w:gridSpan w:val="3"/>
            <w:vAlign w:val="center"/>
          </w:tcPr>
          <w:p w14:paraId="0CFF58F0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B03A0B7" w14:textId="77777777" w:rsidR="00050864" w:rsidRPr="005B6C19" w:rsidRDefault="00050864" w:rsidP="00D824C2">
            <w:pPr>
              <w:shd w:val="clear" w:color="auto" w:fill="FFFFFF" w:themeFill="background1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153968CC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56760531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0A5798D3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096" w:type="dxa"/>
            <w:gridSpan w:val="11"/>
            <w:shd w:val="clear" w:color="auto" w:fill="F2F2F2"/>
            <w:vAlign w:val="center"/>
          </w:tcPr>
          <w:p w14:paraId="32A8A1E5" w14:textId="32BD8363" w:rsidR="00050864" w:rsidRPr="005B6C19" w:rsidRDefault="00D42EA8" w:rsidP="0002785B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Тадбирлар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ўтказиш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учун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>харажатлар</w:t>
            </w:r>
          </w:p>
        </w:tc>
      </w:tr>
      <w:tr w:rsidR="00050864" w:rsidRPr="005B6C19" w14:paraId="068D4EAD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5D8E86D4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5B6C19">
              <w:rPr>
                <w:smallCaps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099" w:type="dxa"/>
            <w:gridSpan w:val="2"/>
            <w:vAlign w:val="center"/>
          </w:tcPr>
          <w:p w14:paraId="3FD76B5A" w14:textId="77777777" w:rsidR="00050864" w:rsidRPr="005B6C19" w:rsidRDefault="00050864" w:rsidP="00550A78">
            <w:pPr>
              <w:shd w:val="clear" w:color="auto" w:fill="FFFFFF" w:themeFill="background1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463E2A98" w14:textId="77777777" w:rsidR="00550A78" w:rsidRPr="005B6C19" w:rsidRDefault="00550A78" w:rsidP="00550A78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9F4ED52" w14:textId="77777777" w:rsidR="00550A78" w:rsidRPr="005B6C19" w:rsidRDefault="00550A78" w:rsidP="00550A78">
            <w:pPr>
              <w:shd w:val="clear" w:color="auto" w:fill="FFFFFF" w:themeFill="background1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24415668" w14:textId="77777777" w:rsidR="00550A78" w:rsidRPr="005B6C19" w:rsidRDefault="00550A78" w:rsidP="0002785B">
            <w:pPr>
              <w:shd w:val="clear" w:color="auto" w:fill="FFFFFF" w:themeFill="background1"/>
              <w:ind w:firstLine="567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99C91AB" w14:textId="77777777" w:rsidR="00550A78" w:rsidRPr="005B6C19" w:rsidRDefault="00550A78" w:rsidP="0002785B">
            <w:pPr>
              <w:shd w:val="clear" w:color="auto" w:fill="FFFFFF" w:themeFill="background1"/>
              <w:ind w:firstLine="567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35130AFC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816" w:type="dxa"/>
            <w:shd w:val="clear" w:color="auto" w:fill="FFFFFF"/>
            <w:vAlign w:val="center"/>
          </w:tcPr>
          <w:p w14:paraId="760FF891" w14:textId="77777777" w:rsidR="00050864" w:rsidRPr="005B6C19" w:rsidRDefault="00050864" w:rsidP="0002785B">
            <w:pPr>
              <w:shd w:val="clear" w:color="auto" w:fill="FFFFFF" w:themeFill="background1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5DBFDBF1" w14:textId="4BE62217" w:rsidR="00050864" w:rsidRPr="005B6C19" w:rsidRDefault="00D42EA8" w:rsidP="0002785B">
            <w:pPr>
              <w:shd w:val="clear" w:color="auto" w:fill="FFFFFF" w:themeFill="background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Бошқалар</w:t>
            </w:r>
            <w:r w:rsidR="00050864" w:rsidRPr="005B6C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80" w:type="dxa"/>
            <w:gridSpan w:val="3"/>
            <w:vAlign w:val="center"/>
          </w:tcPr>
          <w:p w14:paraId="2465A3C4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A48494D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72310A87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E6DCB09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76D8A042" w14:textId="77777777" w:rsidTr="001D71EC">
        <w:tblPrEx>
          <w:tblCellSpacing w:w="0" w:type="nil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3945" w:type="dxa"/>
            <w:gridSpan w:val="3"/>
            <w:shd w:val="clear" w:color="auto" w:fill="FFFFFF"/>
            <w:vAlign w:val="center"/>
          </w:tcPr>
          <w:p w14:paraId="369942E9" w14:textId="0A80893F" w:rsidR="00050864" w:rsidRPr="005B6C19" w:rsidRDefault="00D42EA8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Якун</w:t>
            </w:r>
            <w:r w:rsidR="00050864" w:rsidRPr="005B6C19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580" w:type="dxa"/>
            <w:gridSpan w:val="3"/>
            <w:vAlign w:val="center"/>
          </w:tcPr>
          <w:p w14:paraId="30A8A48F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0BDD977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vAlign w:val="center"/>
          </w:tcPr>
          <w:p w14:paraId="1E4C8A11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gridSpan w:val="2"/>
          </w:tcPr>
          <w:p w14:paraId="79596DDD" w14:textId="77777777" w:rsidR="00050864" w:rsidRPr="005B6C19" w:rsidRDefault="00050864" w:rsidP="0002785B">
            <w:pPr>
              <w:shd w:val="clear" w:color="auto" w:fill="FFFFFF" w:themeFill="background1"/>
              <w:ind w:firstLine="567"/>
              <w:jc w:val="center"/>
              <w:rPr>
                <w:b/>
                <w:i/>
                <w:smallCaps/>
                <w:sz w:val="28"/>
                <w:szCs w:val="28"/>
                <w:lang w:eastAsia="en-US"/>
              </w:rPr>
            </w:pPr>
          </w:p>
        </w:tc>
      </w:tr>
      <w:tr w:rsidR="00050864" w:rsidRPr="005B6C19" w14:paraId="73758CDB" w14:textId="77777777" w:rsidTr="001D71EC">
        <w:trPr>
          <w:gridAfter w:val="1"/>
          <w:wAfter w:w="5" w:type="dxa"/>
          <w:trHeight w:val="273"/>
          <w:tblCellSpacing w:w="15" w:type="dxa"/>
        </w:trPr>
        <w:tc>
          <w:tcPr>
            <w:tcW w:w="10131" w:type="dxa"/>
            <w:gridSpan w:val="1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F03F" w14:textId="6BD82E70" w:rsidR="00050864" w:rsidRPr="005B6C19" w:rsidRDefault="00D42EA8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ЛОЙИҲАНИНГ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КАЛЕНДАР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РЕЖАСИ</w:t>
            </w:r>
          </w:p>
        </w:tc>
      </w:tr>
      <w:tr w:rsidR="00050864" w:rsidRPr="005B6C19" w14:paraId="017F87D1" w14:textId="77777777" w:rsidTr="001D71EC">
        <w:trPr>
          <w:gridAfter w:val="1"/>
          <w:wAfter w:w="5" w:type="dxa"/>
          <w:trHeight w:val="273"/>
          <w:tblCellSpacing w:w="15" w:type="dxa"/>
        </w:trPr>
        <w:tc>
          <w:tcPr>
            <w:tcW w:w="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A404" w14:textId="391800CD" w:rsidR="00050864" w:rsidRPr="005B6C19" w:rsidRDefault="00D42EA8" w:rsidP="0002785B">
            <w:pPr>
              <w:pStyle w:val="a4"/>
              <w:shd w:val="clear" w:color="auto" w:fill="FFFFFF" w:themeFill="background1"/>
              <w:spacing w:before="0"/>
              <w:ind w:left="0" w:right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Т</w:t>
            </w:r>
            <w:r w:rsidR="00AE37B0" w:rsidRPr="005B6C1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р</w:t>
            </w:r>
          </w:p>
        </w:tc>
        <w:tc>
          <w:tcPr>
            <w:tcW w:w="6373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467" w14:textId="7AF2B571" w:rsidR="00050864" w:rsidRPr="005B6C19" w:rsidRDefault="00D42EA8" w:rsidP="0002785B">
            <w:pPr>
              <w:shd w:val="clear" w:color="auto" w:fill="FFFFFF" w:themeFill="background1"/>
              <w:tabs>
                <w:tab w:val="left" w:pos="2550"/>
                <w:tab w:val="center" w:pos="3411"/>
              </w:tabs>
              <w:ind w:firstLine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Тадбир</w:t>
            </w:r>
          </w:p>
        </w:tc>
        <w:tc>
          <w:tcPr>
            <w:tcW w:w="2847" w:type="dxa"/>
            <w:gridSpan w:val="4"/>
            <w:shd w:val="clear" w:color="auto" w:fill="FFFFFF" w:themeFill="background1"/>
          </w:tcPr>
          <w:p w14:paraId="4B150C23" w14:textId="17DEB754" w:rsidR="00050864" w:rsidRPr="005B6C19" w:rsidRDefault="00D42EA8" w:rsidP="0002785B">
            <w:pPr>
              <w:shd w:val="clear" w:color="auto" w:fill="FFFFFF" w:themeFill="background1"/>
              <w:ind w:firstLine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Вақт</w:t>
            </w:r>
            <w:r w:rsidR="00050864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муддати</w:t>
            </w:r>
          </w:p>
        </w:tc>
      </w:tr>
      <w:tr w:rsidR="00050864" w:rsidRPr="005B6C19" w14:paraId="73390A9B" w14:textId="77777777" w:rsidTr="001D71EC">
        <w:trPr>
          <w:gridAfter w:val="1"/>
          <w:wAfter w:w="5" w:type="dxa"/>
          <w:trHeight w:val="298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FC06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3445" w14:textId="77777777" w:rsidR="00050864" w:rsidRPr="005B6C19" w:rsidRDefault="00050864" w:rsidP="00A72E5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796001FC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2F6C23C6" w14:textId="77777777" w:rsidTr="001D71EC">
        <w:trPr>
          <w:gridAfter w:val="1"/>
          <w:wAfter w:w="5" w:type="dxa"/>
          <w:trHeight w:val="312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CDAC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38F1" w14:textId="77777777" w:rsidR="00050864" w:rsidRPr="005B6C19" w:rsidRDefault="00050864" w:rsidP="00A72E5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5EB06052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4521F58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31AD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B660" w14:textId="77777777" w:rsidR="00050864" w:rsidRPr="005B6C19" w:rsidRDefault="00050864" w:rsidP="00D21CE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36B47CBB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004FD378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BCA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9F1E" w14:textId="77777777" w:rsidR="00050864" w:rsidRPr="005B6C19" w:rsidRDefault="00050864" w:rsidP="00FC477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78FC40D3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6B06FBD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5CF7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651" w14:textId="77777777" w:rsidR="00050864" w:rsidRPr="005B6C19" w:rsidRDefault="00050864" w:rsidP="00D21CEE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294F8751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1399C2F7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BFD9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946B" w14:textId="77777777" w:rsidR="00050864" w:rsidRPr="005B6C19" w:rsidRDefault="00050864" w:rsidP="00FC477B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48558345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7BD754C0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297E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7D40" w14:textId="77777777" w:rsidR="00050864" w:rsidRPr="005B6C19" w:rsidRDefault="00050864" w:rsidP="00550A7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26E6B5C0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34EC96D1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3DF8" w14:textId="77777777" w:rsidR="00050864" w:rsidRPr="005B6C19" w:rsidRDefault="00050864" w:rsidP="0002785B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10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FC15" w14:textId="77777777" w:rsidR="00050864" w:rsidRPr="005B6C19" w:rsidRDefault="00050864" w:rsidP="00550A7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4"/>
          </w:tcPr>
          <w:p w14:paraId="6AA772D0" w14:textId="77777777" w:rsidR="00050864" w:rsidRPr="005B6C19" w:rsidRDefault="00050864" w:rsidP="00FC477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050864" w:rsidRPr="005B6C19" w14:paraId="1E7EB713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9E0B" w14:textId="7657C58B" w:rsidR="00050864" w:rsidRPr="005B6C19" w:rsidRDefault="00D42EA8" w:rsidP="0002785B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АРИЗАЧИНИНГ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РЕЗЮМЕСИ</w:t>
            </w:r>
          </w:p>
          <w:p w14:paraId="4DDFD1C1" w14:textId="6A9B2881" w:rsidR="00050864" w:rsidRPr="005B6C19" w:rsidRDefault="00050864" w:rsidP="0002785B">
            <w:pPr>
              <w:pStyle w:val="a3"/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(</w:t>
            </w:r>
            <w:r w:rsidR="00D42EA8">
              <w:rPr>
                <w:sz w:val="28"/>
                <w:szCs w:val="28"/>
              </w:rPr>
              <w:t>ташкилот</w:t>
            </w:r>
            <w:r w:rsidRPr="005B6C19">
              <w:rPr>
                <w:sz w:val="28"/>
                <w:szCs w:val="28"/>
              </w:rPr>
              <w:t xml:space="preserve"> </w:t>
            </w:r>
            <w:r w:rsidR="00D42EA8">
              <w:rPr>
                <w:sz w:val="28"/>
                <w:szCs w:val="28"/>
              </w:rPr>
              <w:t>ҳақида</w:t>
            </w:r>
            <w:r w:rsidRPr="005B6C19">
              <w:rPr>
                <w:sz w:val="28"/>
                <w:szCs w:val="28"/>
              </w:rPr>
              <w:t xml:space="preserve"> </w:t>
            </w:r>
            <w:r w:rsidR="00D42EA8">
              <w:rPr>
                <w:sz w:val="28"/>
                <w:szCs w:val="28"/>
              </w:rPr>
              <w:t>қўшимча</w:t>
            </w:r>
            <w:r w:rsidRPr="005B6C19">
              <w:rPr>
                <w:sz w:val="28"/>
                <w:szCs w:val="28"/>
              </w:rPr>
              <w:t xml:space="preserve"> </w:t>
            </w:r>
            <w:r w:rsidR="00D42EA8">
              <w:rPr>
                <w:sz w:val="28"/>
                <w:szCs w:val="28"/>
              </w:rPr>
              <w:t>маълумот</w:t>
            </w:r>
            <w:r w:rsidRPr="005B6C19">
              <w:rPr>
                <w:sz w:val="28"/>
                <w:szCs w:val="28"/>
              </w:rPr>
              <w:t>)</w:t>
            </w:r>
          </w:p>
        </w:tc>
      </w:tr>
      <w:tr w:rsidR="00050864" w:rsidRPr="005B6C19" w14:paraId="47E330C0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2532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F270" w14:textId="2384A704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уставга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мувофиқ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тўлиқ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номи</w:t>
            </w:r>
            <w:r w:rsidR="00050864" w:rsidRPr="005B6C1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ўзб</w:t>
            </w:r>
            <w:r w:rsidRPr="00D42EA8">
              <w:rPr>
                <w:sz w:val="28"/>
                <w:szCs w:val="28"/>
              </w:rPr>
              <w:t>ек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рус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тилида</w:t>
            </w:r>
            <w:r w:rsidR="00050864" w:rsidRPr="005B6C19">
              <w:rPr>
                <w:sz w:val="28"/>
                <w:szCs w:val="28"/>
              </w:rPr>
              <w:t>)</w:t>
            </w:r>
          </w:p>
        </w:tc>
        <w:tc>
          <w:tcPr>
            <w:tcW w:w="5017" w:type="dxa"/>
            <w:gridSpan w:val="6"/>
          </w:tcPr>
          <w:p w14:paraId="0EF69585" w14:textId="77777777" w:rsidR="002449D1" w:rsidRPr="005B6C19" w:rsidRDefault="002449D1" w:rsidP="002449D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D2D933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3BF463D6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0A91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4E32" w14:textId="11D02562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юқори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бошқарув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</w:t>
            </w:r>
          </w:p>
        </w:tc>
        <w:tc>
          <w:tcPr>
            <w:tcW w:w="5017" w:type="dxa"/>
            <w:gridSpan w:val="6"/>
          </w:tcPr>
          <w:p w14:paraId="01808ED6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08DC5821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D625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20BD" w14:textId="54B94BE1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асосий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устав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фаолияти</w:t>
            </w:r>
            <w:r w:rsidR="00050864" w:rsidRPr="005B6C19">
              <w:rPr>
                <w:sz w:val="28"/>
                <w:szCs w:val="28"/>
              </w:rPr>
              <w:t>.</w:t>
            </w:r>
          </w:p>
        </w:tc>
        <w:tc>
          <w:tcPr>
            <w:tcW w:w="5017" w:type="dxa"/>
            <w:gridSpan w:val="6"/>
          </w:tcPr>
          <w:p w14:paraId="355E973A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098B8C1E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909E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615" w14:textId="2F2044E4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Ташкилотнинг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асосий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устав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мақсадлари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вазифалари</w:t>
            </w:r>
          </w:p>
        </w:tc>
        <w:tc>
          <w:tcPr>
            <w:tcW w:w="5017" w:type="dxa"/>
            <w:gridSpan w:val="6"/>
          </w:tcPr>
          <w:p w14:paraId="5D831A0F" w14:textId="77777777" w:rsidR="00050864" w:rsidRPr="005B6C19" w:rsidRDefault="00050864" w:rsidP="0065478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408A006E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0622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18C5" w14:textId="0B0DE8AA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Давлат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рўйхатига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олинганлиги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ҳақида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маълумот</w:t>
            </w:r>
          </w:p>
          <w:p w14:paraId="74FE3646" w14:textId="2BD9CBC9" w:rsidR="00050864" w:rsidRPr="005B6C19" w:rsidRDefault="00050864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  <w:lang w:eastAsia="en-US"/>
              </w:rPr>
              <w:lastRenderedPageBreak/>
              <w:t>(</w:t>
            </w:r>
            <w:r w:rsidR="00D42EA8">
              <w:rPr>
                <w:i/>
                <w:sz w:val="28"/>
                <w:szCs w:val="28"/>
                <w:lang w:eastAsia="en-US"/>
              </w:rPr>
              <w:t>гувоҳнома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нусхасини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илова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қилинг</w:t>
            </w:r>
            <w:r w:rsidRPr="005B6C19">
              <w:rPr>
                <w:i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5017" w:type="dxa"/>
            <w:gridSpan w:val="6"/>
          </w:tcPr>
          <w:p w14:paraId="57750D3F" w14:textId="77777777" w:rsidR="00050864" w:rsidRPr="005B6C19" w:rsidRDefault="00050864" w:rsidP="00E4096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791C2B4F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DF0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98B9" w14:textId="59EC593A" w:rsidR="00050864" w:rsidRPr="005B6C19" w:rsidRDefault="00D42EA8" w:rsidP="0002785B">
            <w:pPr>
              <w:widowControl w:val="0"/>
              <w:shd w:val="clear" w:color="auto" w:fill="FFFFFF" w:themeFill="background1"/>
              <w:ind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амалга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оширишдаги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ижтимоий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шериклар</w:t>
            </w:r>
          </w:p>
        </w:tc>
        <w:tc>
          <w:tcPr>
            <w:tcW w:w="5017" w:type="dxa"/>
            <w:gridSpan w:val="6"/>
          </w:tcPr>
          <w:p w14:paraId="24F8D550" w14:textId="77777777" w:rsidR="00050864" w:rsidRPr="005B6C19" w:rsidRDefault="00050864" w:rsidP="002449D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 xml:space="preserve"> </w:t>
            </w:r>
          </w:p>
        </w:tc>
      </w:tr>
      <w:tr w:rsidR="00050864" w:rsidRPr="005B6C19" w14:paraId="5F08120F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051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7EC4" w14:textId="07D3FC09" w:rsidR="00050864" w:rsidRPr="005B6C19" w:rsidRDefault="00D42EA8" w:rsidP="0002785B">
            <w:pPr>
              <w:widowControl w:val="0"/>
              <w:shd w:val="clear" w:color="auto" w:fill="FFFFFF" w:themeFill="background1"/>
              <w:ind w:firstLine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реквизитлари</w:t>
            </w:r>
            <w:r w:rsidR="00050864" w:rsidRPr="005B6C1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ҳисоб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рақами</w:t>
            </w:r>
            <w:r w:rsidR="00050864" w:rsidRPr="005B6C19">
              <w:rPr>
                <w:sz w:val="28"/>
                <w:szCs w:val="28"/>
              </w:rPr>
              <w:t xml:space="preserve"> №, </w:t>
            </w:r>
            <w:r>
              <w:rPr>
                <w:sz w:val="28"/>
                <w:szCs w:val="28"/>
              </w:rPr>
              <w:t>банк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бўлими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МФО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ИНН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ОКОНХ</w:t>
            </w:r>
            <w:r w:rsidR="00050864" w:rsidRPr="005B6C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банк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манзили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телефон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рақами</w:t>
            </w:r>
            <w:r w:rsidR="00050864" w:rsidRPr="005B6C19">
              <w:rPr>
                <w:sz w:val="28"/>
                <w:szCs w:val="28"/>
              </w:rPr>
              <w:t>.</w:t>
            </w:r>
          </w:p>
          <w:p w14:paraId="7CBCE8C9" w14:textId="2D9D1F2D" w:rsidR="00050864" w:rsidRPr="005B6C19" w:rsidRDefault="00050864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 w:rsidRPr="005B6C19">
              <w:rPr>
                <w:i/>
                <w:sz w:val="28"/>
                <w:szCs w:val="28"/>
                <w:lang w:eastAsia="en-US"/>
              </w:rPr>
              <w:t>(</w:t>
            </w:r>
            <w:r w:rsidR="00D42EA8">
              <w:rPr>
                <w:i/>
                <w:sz w:val="28"/>
                <w:szCs w:val="28"/>
                <w:lang w:eastAsia="en-US"/>
              </w:rPr>
              <w:t>тасдиқловчи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ҳужжатлар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нусхасини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илова</w:t>
            </w:r>
            <w:r w:rsidRPr="005B6C1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42EA8">
              <w:rPr>
                <w:i/>
                <w:sz w:val="28"/>
                <w:szCs w:val="28"/>
                <w:lang w:eastAsia="en-US"/>
              </w:rPr>
              <w:t>қилинг</w:t>
            </w:r>
            <w:r w:rsidRPr="005B6C19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017" w:type="dxa"/>
            <w:gridSpan w:val="6"/>
          </w:tcPr>
          <w:p w14:paraId="763B6113" w14:textId="77777777" w:rsidR="00003153" w:rsidRPr="005B6C19" w:rsidRDefault="00003153" w:rsidP="00003153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6D121A04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A28A" w14:textId="77777777" w:rsidR="00050864" w:rsidRPr="005B6C19" w:rsidRDefault="00050864" w:rsidP="0002785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60D9" w14:textId="43D1EF41" w:rsidR="00050864" w:rsidRPr="005B6C19" w:rsidRDefault="00D42EA8" w:rsidP="0002785B">
            <w:pPr>
              <w:pStyle w:val="a3"/>
              <w:shd w:val="clear" w:color="auto" w:fill="FFFFFF" w:themeFill="background1"/>
              <w:ind w:left="0" w:firstLine="11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Амалга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оширилган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лойиҳалар</w:t>
            </w:r>
            <w:r w:rsidR="00050864" w:rsidRPr="005B6C19">
              <w:rPr>
                <w:sz w:val="28"/>
                <w:szCs w:val="28"/>
              </w:rPr>
              <w:t>.</w:t>
            </w:r>
          </w:p>
        </w:tc>
        <w:tc>
          <w:tcPr>
            <w:tcW w:w="5017" w:type="dxa"/>
            <w:gridSpan w:val="6"/>
          </w:tcPr>
          <w:p w14:paraId="3B094112" w14:textId="77777777" w:rsidR="00050864" w:rsidRPr="005B6C19" w:rsidRDefault="00050864" w:rsidP="00E40962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2AB578CD" w14:textId="77777777" w:rsidTr="001D71EC">
        <w:trPr>
          <w:gridAfter w:val="1"/>
          <w:wAfter w:w="5" w:type="dxa"/>
          <w:trHeight w:val="311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FA6B" w14:textId="21EC7AE7" w:rsidR="00050864" w:rsidRPr="005B6C19" w:rsidRDefault="00D42EA8" w:rsidP="0002785B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ЎЗИНИ</w:t>
            </w:r>
            <w:r w:rsidR="00F575FD" w:rsidRPr="005B6C1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ЎЗИ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НАЗОРАТ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ҚИЛИШ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ВА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ЎЗИГА</w:t>
            </w:r>
            <w:r w:rsidR="00F575FD" w:rsidRPr="005B6C1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ЎЗИ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БАҲО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БЕРИШ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</w:p>
          <w:p w14:paraId="579FDB86" w14:textId="03AF7A30" w:rsidR="00050864" w:rsidRPr="005B6C19" w:rsidRDefault="00050864" w:rsidP="0002785B">
            <w:pPr>
              <w:pStyle w:val="a3"/>
              <w:shd w:val="clear" w:color="auto" w:fill="FFFFFF" w:themeFill="background1"/>
              <w:ind w:left="0"/>
              <w:jc w:val="center"/>
              <w:rPr>
                <w:sz w:val="28"/>
                <w:szCs w:val="28"/>
              </w:rPr>
            </w:pPr>
            <w:r w:rsidRPr="005B6C19">
              <w:rPr>
                <w:sz w:val="28"/>
                <w:szCs w:val="28"/>
              </w:rPr>
              <w:t>(</w:t>
            </w:r>
            <w:r w:rsidR="00D42EA8">
              <w:rPr>
                <w:sz w:val="28"/>
                <w:szCs w:val="28"/>
              </w:rPr>
              <w:t>ЎЗИНИ</w:t>
            </w:r>
            <w:r w:rsidRPr="005B6C19">
              <w:rPr>
                <w:sz w:val="28"/>
                <w:szCs w:val="28"/>
              </w:rPr>
              <w:t>-</w:t>
            </w:r>
            <w:r w:rsidR="00D42EA8">
              <w:rPr>
                <w:sz w:val="28"/>
                <w:szCs w:val="28"/>
              </w:rPr>
              <w:t>ЎЗИ</w:t>
            </w:r>
            <w:r w:rsidRPr="005B6C19">
              <w:rPr>
                <w:sz w:val="28"/>
                <w:szCs w:val="28"/>
              </w:rPr>
              <w:t xml:space="preserve"> </w:t>
            </w:r>
            <w:r w:rsidR="00D42EA8">
              <w:rPr>
                <w:sz w:val="28"/>
                <w:szCs w:val="28"/>
              </w:rPr>
              <w:t>АУДИТ</w:t>
            </w:r>
            <w:r w:rsidRPr="005B6C19">
              <w:rPr>
                <w:sz w:val="28"/>
                <w:szCs w:val="28"/>
              </w:rPr>
              <w:t>)</w:t>
            </w:r>
          </w:p>
        </w:tc>
      </w:tr>
      <w:tr w:rsidR="00050864" w:rsidRPr="005B6C19" w14:paraId="4D8B4B1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1124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77E63C2F" w14:textId="5DD27867" w:rsidR="00050864" w:rsidRPr="005B6C19" w:rsidRDefault="00D42EA8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амалга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оширгунига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қадар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баҳолаш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DA6C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321B170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3DE5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23CC7A65" w14:textId="2DCC378D" w:rsidR="00050864" w:rsidRPr="005B6C19" w:rsidRDefault="00D42EA8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қўйилган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мақсадга эриша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оладими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466F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2FB4EF6C" w14:textId="77777777" w:rsidTr="001D71EC">
        <w:trPr>
          <w:gridAfter w:val="1"/>
          <w:wAfter w:w="5" w:type="dxa"/>
          <w:tblCellSpacing w:w="15" w:type="dxa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F19D" w14:textId="77777777" w:rsidR="00050864" w:rsidRPr="005B6C19" w:rsidRDefault="00050864" w:rsidP="0002785B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203" w:type="dxa"/>
            <w:gridSpan w:val="4"/>
            <w:shd w:val="clear" w:color="auto" w:fill="auto"/>
          </w:tcPr>
          <w:p w14:paraId="19F4EE1A" w14:textId="4750DCA8" w:rsidR="00050864" w:rsidRPr="005B6C19" w:rsidRDefault="00D42EA8" w:rsidP="0002785B">
            <w:pPr>
              <w:widowControl w:val="0"/>
              <w:shd w:val="clear" w:color="auto" w:fill="FFFFFF" w:themeFill="background1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Лойиҳанинг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самарали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харажатларнинг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асосли эканлигини</w:t>
            </w:r>
            <w:r w:rsidR="00050864" w:rsidRPr="005B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исботланг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1BA8" w14:textId="77777777" w:rsidR="00050864" w:rsidRPr="005B6C19" w:rsidRDefault="00050864" w:rsidP="002D64E4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50864" w:rsidRPr="005B6C19" w14:paraId="1CE228AF" w14:textId="77777777" w:rsidTr="001D71EC">
        <w:trPr>
          <w:gridAfter w:val="1"/>
          <w:wAfter w:w="5" w:type="dxa"/>
          <w:tblCellSpacing w:w="15" w:type="dxa"/>
        </w:trPr>
        <w:tc>
          <w:tcPr>
            <w:tcW w:w="10131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D195" w14:textId="3CB7EAE4" w:rsidR="00050864" w:rsidRPr="005B6C19" w:rsidRDefault="00D42EA8" w:rsidP="0002785B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ЛОЙИҲАНИНГ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ЯКУНИЙ</w:t>
            </w:r>
            <w:r w:rsidR="00F575FD" w:rsidRPr="005B6C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ҚИСМИ</w:t>
            </w:r>
          </w:p>
        </w:tc>
      </w:tr>
      <w:tr w:rsidR="00050864" w:rsidRPr="005B6C19" w14:paraId="419ED78D" w14:textId="77777777" w:rsidTr="001D71EC">
        <w:trPr>
          <w:gridAfter w:val="1"/>
          <w:wAfter w:w="5" w:type="dxa"/>
          <w:tblCellSpacing w:w="15" w:type="dxa"/>
        </w:trPr>
        <w:tc>
          <w:tcPr>
            <w:tcW w:w="508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761A" w14:textId="4A4F7F74" w:rsidR="00050864" w:rsidRPr="005B6C19" w:rsidRDefault="00D42EA8" w:rsidP="0002785B">
            <w:pPr>
              <w:widowControl w:val="0"/>
              <w:shd w:val="clear" w:color="auto" w:fill="FFFFFF" w:themeFill="background1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</w:t>
            </w:r>
            <w:r w:rsidR="00050864" w:rsidRPr="005B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8396" w14:textId="77777777" w:rsidR="00050864" w:rsidRPr="005B6C19" w:rsidRDefault="00050864" w:rsidP="0002785B">
            <w:pPr>
              <w:widowControl w:val="0"/>
              <w:shd w:val="clear" w:color="auto" w:fill="FFFFFF" w:themeFill="background1"/>
              <w:ind w:firstLine="567"/>
              <w:rPr>
                <w:sz w:val="28"/>
                <w:szCs w:val="28"/>
              </w:rPr>
            </w:pPr>
          </w:p>
        </w:tc>
      </w:tr>
    </w:tbl>
    <w:p w14:paraId="05C00FB2" w14:textId="77777777" w:rsidR="00323393" w:rsidRPr="005B6C19" w:rsidRDefault="00323393" w:rsidP="00323393">
      <w:pPr>
        <w:shd w:val="clear" w:color="auto" w:fill="FFFFFF" w:themeFill="background1"/>
        <w:ind w:firstLine="567"/>
        <w:jc w:val="both"/>
        <w:rPr>
          <w:sz w:val="28"/>
          <w:szCs w:val="28"/>
          <w:lang w:val="en-US"/>
        </w:rPr>
      </w:pPr>
    </w:p>
    <w:p w14:paraId="3426E07A" w14:textId="77777777" w:rsidR="00F575FD" w:rsidRPr="005B6C19" w:rsidRDefault="00F575FD" w:rsidP="00323393">
      <w:pPr>
        <w:shd w:val="clear" w:color="auto" w:fill="FFFFFF" w:themeFill="background1"/>
        <w:ind w:firstLine="567"/>
        <w:jc w:val="both"/>
        <w:rPr>
          <w:sz w:val="28"/>
          <w:szCs w:val="28"/>
          <w:lang w:val="en-US"/>
        </w:rPr>
      </w:pPr>
    </w:p>
    <w:p w14:paraId="527E86BB" w14:textId="77777777" w:rsidR="00003153" w:rsidRPr="005B6C19" w:rsidRDefault="00003153" w:rsidP="00323393">
      <w:pPr>
        <w:shd w:val="clear" w:color="auto" w:fill="FFFFFF" w:themeFill="background1"/>
        <w:ind w:firstLine="567"/>
        <w:jc w:val="both"/>
        <w:rPr>
          <w:sz w:val="22"/>
          <w:szCs w:val="28"/>
          <w:lang w:val="en-US"/>
        </w:rPr>
      </w:pPr>
    </w:p>
    <w:p w14:paraId="5B0388AD" w14:textId="2675622E" w:rsidR="00F575FD" w:rsidRPr="005B6C19" w:rsidRDefault="00D42EA8" w:rsidP="00F575FD">
      <w:pPr>
        <w:shd w:val="clear" w:color="auto" w:fill="FFFFFF" w:themeFill="background1"/>
        <w:ind w:firstLine="567"/>
        <w:jc w:val="center"/>
        <w:rPr>
          <w:sz w:val="22"/>
          <w:szCs w:val="28"/>
        </w:rPr>
      </w:pPr>
      <w:r>
        <w:rPr>
          <w:sz w:val="22"/>
          <w:szCs w:val="28"/>
        </w:rPr>
        <w:t>Имзо</w:t>
      </w:r>
    </w:p>
    <w:p w14:paraId="319F3F66" w14:textId="77777777" w:rsidR="00F575FD" w:rsidRPr="005B6C19" w:rsidRDefault="00F575FD" w:rsidP="00F575FD">
      <w:pPr>
        <w:shd w:val="clear" w:color="auto" w:fill="FFFFFF" w:themeFill="background1"/>
        <w:ind w:firstLine="567"/>
        <w:jc w:val="center"/>
        <w:rPr>
          <w:sz w:val="22"/>
          <w:szCs w:val="28"/>
        </w:rPr>
      </w:pPr>
    </w:p>
    <w:p w14:paraId="454FEAC5" w14:textId="7D60BDCB" w:rsidR="00003153" w:rsidRPr="005B6C19" w:rsidRDefault="00D42EA8" w:rsidP="00F575FD">
      <w:pPr>
        <w:shd w:val="clear" w:color="auto" w:fill="FFFFFF" w:themeFill="background1"/>
        <w:ind w:firstLine="567"/>
        <w:jc w:val="center"/>
        <w:rPr>
          <w:sz w:val="22"/>
          <w:szCs w:val="28"/>
          <w:lang w:val="en-US"/>
        </w:rPr>
      </w:pPr>
      <w:r>
        <w:rPr>
          <w:sz w:val="22"/>
          <w:szCs w:val="28"/>
          <w:lang w:val="en-US"/>
        </w:rPr>
        <w:t>муҳр</w:t>
      </w:r>
    </w:p>
    <w:p w14:paraId="25EE62AE" w14:textId="77777777" w:rsidR="00003153" w:rsidRPr="005B6C19" w:rsidRDefault="00003153" w:rsidP="00F575FD">
      <w:pPr>
        <w:shd w:val="clear" w:color="auto" w:fill="FFFFFF" w:themeFill="background1"/>
        <w:ind w:firstLine="567"/>
        <w:jc w:val="center"/>
        <w:rPr>
          <w:b/>
          <w:sz w:val="28"/>
          <w:szCs w:val="28"/>
        </w:rPr>
      </w:pPr>
    </w:p>
    <w:sectPr w:rsidR="00003153" w:rsidRPr="005B6C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432E" w14:textId="77777777" w:rsidR="007A09A1" w:rsidRDefault="007A09A1" w:rsidP="002449D1">
      <w:r>
        <w:separator/>
      </w:r>
    </w:p>
  </w:endnote>
  <w:endnote w:type="continuationSeparator" w:id="0">
    <w:p w14:paraId="308C3CC3" w14:textId="77777777" w:rsidR="007A09A1" w:rsidRDefault="007A09A1" w:rsidP="0024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5D45" w14:textId="77777777" w:rsidR="007A09A1" w:rsidRDefault="007A09A1" w:rsidP="002449D1">
      <w:r>
        <w:separator/>
      </w:r>
    </w:p>
  </w:footnote>
  <w:footnote w:type="continuationSeparator" w:id="0">
    <w:p w14:paraId="27041B82" w14:textId="77777777" w:rsidR="007A09A1" w:rsidRDefault="007A09A1" w:rsidP="0024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759"/>
    <w:multiLevelType w:val="hybridMultilevel"/>
    <w:tmpl w:val="0ABE9844"/>
    <w:lvl w:ilvl="0" w:tplc="D7D24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3789"/>
    <w:multiLevelType w:val="hybridMultilevel"/>
    <w:tmpl w:val="86B07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263210"/>
    <w:multiLevelType w:val="hybridMultilevel"/>
    <w:tmpl w:val="0254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4DDE"/>
    <w:multiLevelType w:val="hybridMultilevel"/>
    <w:tmpl w:val="68E46D20"/>
    <w:lvl w:ilvl="0" w:tplc="D90AF40E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43B52"/>
    <w:multiLevelType w:val="hybridMultilevel"/>
    <w:tmpl w:val="DCDA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B5591"/>
    <w:multiLevelType w:val="hybridMultilevel"/>
    <w:tmpl w:val="23D27B32"/>
    <w:lvl w:ilvl="0" w:tplc="A74ED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55"/>
    <w:rsid w:val="00003153"/>
    <w:rsid w:val="00006117"/>
    <w:rsid w:val="000451DB"/>
    <w:rsid w:val="00045D2A"/>
    <w:rsid w:val="00050864"/>
    <w:rsid w:val="00055C68"/>
    <w:rsid w:val="0005693F"/>
    <w:rsid w:val="000979A9"/>
    <w:rsid w:val="000A761B"/>
    <w:rsid w:val="00103EE2"/>
    <w:rsid w:val="00185C61"/>
    <w:rsid w:val="001C7C6C"/>
    <w:rsid w:val="001D71EC"/>
    <w:rsid w:val="001F7755"/>
    <w:rsid w:val="00223789"/>
    <w:rsid w:val="00231865"/>
    <w:rsid w:val="002449D1"/>
    <w:rsid w:val="00253B6D"/>
    <w:rsid w:val="00281E5D"/>
    <w:rsid w:val="00286A5A"/>
    <w:rsid w:val="002B7BCC"/>
    <w:rsid w:val="002D64E4"/>
    <w:rsid w:val="00323393"/>
    <w:rsid w:val="00367E8C"/>
    <w:rsid w:val="004343ED"/>
    <w:rsid w:val="00482630"/>
    <w:rsid w:val="004B7469"/>
    <w:rsid w:val="004C7785"/>
    <w:rsid w:val="004D2C0B"/>
    <w:rsid w:val="00550A78"/>
    <w:rsid w:val="005B6C19"/>
    <w:rsid w:val="0061057A"/>
    <w:rsid w:val="00626C0B"/>
    <w:rsid w:val="0065478F"/>
    <w:rsid w:val="00682B20"/>
    <w:rsid w:val="00687970"/>
    <w:rsid w:val="006C6711"/>
    <w:rsid w:val="0070069D"/>
    <w:rsid w:val="00712142"/>
    <w:rsid w:val="007408E2"/>
    <w:rsid w:val="007505D1"/>
    <w:rsid w:val="00766939"/>
    <w:rsid w:val="007A09A1"/>
    <w:rsid w:val="007D2274"/>
    <w:rsid w:val="008672F2"/>
    <w:rsid w:val="008E3068"/>
    <w:rsid w:val="00940218"/>
    <w:rsid w:val="00941593"/>
    <w:rsid w:val="009B37A0"/>
    <w:rsid w:val="00A40183"/>
    <w:rsid w:val="00A428E2"/>
    <w:rsid w:val="00A70801"/>
    <w:rsid w:val="00A72E5F"/>
    <w:rsid w:val="00A75AF2"/>
    <w:rsid w:val="00AE37B0"/>
    <w:rsid w:val="00AF5958"/>
    <w:rsid w:val="00B623DC"/>
    <w:rsid w:val="00B63D39"/>
    <w:rsid w:val="00BF104E"/>
    <w:rsid w:val="00BF72BE"/>
    <w:rsid w:val="00C063B4"/>
    <w:rsid w:val="00C86E44"/>
    <w:rsid w:val="00D21CEE"/>
    <w:rsid w:val="00D42EA8"/>
    <w:rsid w:val="00D64F9C"/>
    <w:rsid w:val="00D824C2"/>
    <w:rsid w:val="00DB0DEA"/>
    <w:rsid w:val="00DD63E4"/>
    <w:rsid w:val="00DE15F9"/>
    <w:rsid w:val="00E24F76"/>
    <w:rsid w:val="00E40962"/>
    <w:rsid w:val="00EA32F1"/>
    <w:rsid w:val="00EC4837"/>
    <w:rsid w:val="00F575FD"/>
    <w:rsid w:val="00F95A59"/>
    <w:rsid w:val="00FC477B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5463"/>
  <w15:docId w15:val="{B97288AC-A485-419F-8D7C-AB06684A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93"/>
    <w:rPr>
      <w:rFonts w:eastAsia="Times New Roman" w:cs="Times New Roman"/>
      <w:sz w:val="24"/>
      <w:szCs w:val="24"/>
      <w:lang w:val="uz-Cyrl-UZ" w:eastAsia="ru-RU"/>
    </w:rPr>
  </w:style>
  <w:style w:type="paragraph" w:styleId="3">
    <w:name w:val="heading 3"/>
    <w:basedOn w:val="a"/>
    <w:link w:val="30"/>
    <w:uiPriority w:val="9"/>
    <w:qFormat/>
    <w:rsid w:val="0000315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3393"/>
    <w:pPr>
      <w:spacing w:before="82"/>
      <w:ind w:left="164" w:right="164"/>
    </w:pPr>
    <w:rPr>
      <w:rFonts w:ascii="Tahoma" w:hAnsi="Tahoma" w:cs="Tahoma"/>
      <w:color w:val="000000"/>
      <w:sz w:val="18"/>
      <w:szCs w:val="18"/>
      <w:lang w:val="ru-RU" w:eastAsia="ko-KR"/>
    </w:rPr>
  </w:style>
  <w:style w:type="character" w:styleId="a5">
    <w:name w:val="Hyperlink"/>
    <w:basedOn w:val="a0"/>
    <w:uiPriority w:val="99"/>
    <w:unhideWhenUsed/>
    <w:rsid w:val="002B7BC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86A5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3153"/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  <w:style w:type="paragraph" w:styleId="a9">
    <w:name w:val="footer"/>
    <w:basedOn w:val="a"/>
    <w:link w:val="aa"/>
    <w:uiPriority w:val="99"/>
    <w:unhideWhenUsed/>
    <w:rsid w:val="002449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9D1"/>
    <w:rPr>
      <w:rFonts w:eastAsia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4419-059D-4DA7-8B8F-CF8AF55B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admin</cp:lastModifiedBy>
  <cp:revision>4</cp:revision>
  <cp:lastPrinted>2025-04-25T10:50:00Z</cp:lastPrinted>
  <dcterms:created xsi:type="dcterms:W3CDTF">2025-04-25T10:51:00Z</dcterms:created>
  <dcterms:modified xsi:type="dcterms:W3CDTF">2025-04-28T10:52:00Z</dcterms:modified>
</cp:coreProperties>
</file>