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C3F1" w14:textId="0FC1C13E" w:rsidR="009B0ACE" w:rsidRPr="00D05A51" w:rsidRDefault="009B0ACE" w:rsidP="002F6503">
      <w:pPr>
        <w:spacing w:after="0" w:line="240" w:lineRule="auto"/>
        <w:ind w:left="9923"/>
        <w:jc w:val="right"/>
        <w:rPr>
          <w:rFonts w:cstheme="minorHAnsi"/>
          <w:b/>
          <w:bCs/>
          <w:sz w:val="20"/>
          <w:szCs w:val="20"/>
          <w:lang w:val="uz-Cyrl-UZ"/>
        </w:rPr>
      </w:pPr>
      <w:bookmarkStart w:id="0" w:name="_Hlk114072424"/>
      <w:r>
        <w:rPr>
          <w:rFonts w:cstheme="minorHAnsi"/>
          <w:b/>
          <w:bCs/>
          <w:sz w:val="20"/>
          <w:szCs w:val="20"/>
          <w:lang w:val="uz-Cyrl-UZ"/>
        </w:rPr>
        <w:t>16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55AC72DF" w14:textId="14E6CEF7" w:rsidR="00172866" w:rsidRDefault="00172866" w:rsidP="002251B3">
      <w:pPr>
        <w:spacing w:after="0" w:line="240" w:lineRule="auto"/>
        <w:ind w:left="11199"/>
        <w:jc w:val="center"/>
        <w:rPr>
          <w:rFonts w:cstheme="minorHAnsi"/>
          <w:sz w:val="20"/>
          <w:szCs w:val="20"/>
          <w:lang w:val="uz-Cyrl-UZ"/>
        </w:rPr>
      </w:pPr>
    </w:p>
    <w:bookmarkEnd w:id="0"/>
    <w:p w14:paraId="1649F72F" w14:textId="3393892C" w:rsidR="002251B3" w:rsidRDefault="002251B3" w:rsidP="002251B3">
      <w:pPr>
        <w:spacing w:after="0" w:line="240" w:lineRule="auto"/>
        <w:ind w:left="11199"/>
        <w:jc w:val="center"/>
        <w:rPr>
          <w:rFonts w:cstheme="minorHAnsi"/>
          <w:b/>
          <w:sz w:val="18"/>
          <w:szCs w:val="18"/>
          <w:lang w:val="uz-Cyrl-UZ"/>
        </w:rPr>
      </w:pPr>
    </w:p>
    <w:p w14:paraId="3E021A6D" w14:textId="77777777" w:rsidR="00627EEB" w:rsidRPr="00172866" w:rsidRDefault="00627EEB" w:rsidP="002251B3">
      <w:pPr>
        <w:spacing w:after="0" w:line="240" w:lineRule="auto"/>
        <w:ind w:left="11199"/>
        <w:jc w:val="center"/>
        <w:rPr>
          <w:rFonts w:cstheme="minorHAnsi"/>
          <w:b/>
          <w:sz w:val="18"/>
          <w:szCs w:val="18"/>
          <w:lang w:val="uz-Cyrl-UZ"/>
        </w:rPr>
      </w:pPr>
    </w:p>
    <w:p w14:paraId="6546B90D" w14:textId="5F92B494" w:rsidR="00172866" w:rsidRDefault="00C93633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C93633">
        <w:rPr>
          <w:rFonts w:cstheme="minorHAnsi"/>
          <w:b/>
          <w:sz w:val="26"/>
          <w:szCs w:val="24"/>
          <w:lang w:val="uz-Cyrl-UZ"/>
        </w:rPr>
        <w:t xml:space="preserve">Давлат иштирокидаги корхоналар, шунингдек, ушбу корхоналарга тегишли бўлган юридик шахслар </w:t>
      </w:r>
      <w:r>
        <w:rPr>
          <w:rFonts w:cstheme="minorHAnsi"/>
          <w:b/>
          <w:sz w:val="26"/>
          <w:szCs w:val="24"/>
          <w:lang w:val="uz-Cyrl-UZ"/>
        </w:rPr>
        <w:br/>
      </w:r>
      <w:r w:rsidRPr="00C93633">
        <w:rPr>
          <w:rFonts w:cstheme="minorHAnsi"/>
          <w:b/>
          <w:sz w:val="26"/>
          <w:szCs w:val="24"/>
          <w:lang w:val="uz-Cyrl-UZ"/>
        </w:rPr>
        <w:t xml:space="preserve">тасарруфидаги </w:t>
      </w:r>
      <w:bookmarkStart w:id="1" w:name="_Hlk112447305"/>
      <w:r w:rsidRPr="00C93633">
        <w:rPr>
          <w:rFonts w:cstheme="minorHAnsi"/>
          <w:b/>
          <w:sz w:val="26"/>
          <w:szCs w:val="24"/>
          <w:lang w:val="uz-Cyrl-UZ"/>
        </w:rPr>
        <w:t>енгил автомобиллар</w:t>
      </w:r>
      <w:bookmarkEnd w:id="1"/>
      <w:r w:rsidR="00593CCD">
        <w:rPr>
          <w:rFonts w:cstheme="minorHAnsi"/>
          <w:b/>
          <w:sz w:val="26"/>
          <w:szCs w:val="24"/>
          <w:lang w:val="uz-Cyrl-UZ"/>
        </w:rPr>
        <w:t xml:space="preserve"> тўғрисидаги</w:t>
      </w:r>
    </w:p>
    <w:p w14:paraId="433505CC" w14:textId="732FE159" w:rsidR="006C6E85" w:rsidRDefault="00DE6035" w:rsidP="0097795A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691" w:type="dxa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560"/>
        <w:gridCol w:w="1417"/>
        <w:gridCol w:w="1560"/>
        <w:gridCol w:w="1134"/>
        <w:gridCol w:w="1526"/>
        <w:gridCol w:w="1671"/>
        <w:gridCol w:w="1671"/>
        <w:gridCol w:w="1554"/>
        <w:gridCol w:w="1477"/>
      </w:tblGrid>
      <w:tr w:rsidR="00D07778" w:rsidRPr="00465ED4" w14:paraId="5D36A03E" w14:textId="6DB92043" w:rsidTr="00DB0529">
        <w:trPr>
          <w:trHeight w:val="433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14D5AE4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FA4959F" w14:textId="26F7D5E8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Русуми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24CCE5B" w14:textId="49E15A02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Давлат рақами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7CE1976" w14:textId="091E902D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И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шлаб чиқарилган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йили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6A6592E" w14:textId="37C9E8AC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7C49759A" w14:textId="5A7BE6DA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 w:rsidR="00135E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135E29"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(аниқ санаси)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E5C74B4" w14:textId="7A12F528" w:rsidR="000A52F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  <w:r w:rsidR="00E320F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  <w:p w14:paraId="7EAA4270" w14:textId="5F442B7C" w:rsidR="00D07778" w:rsidRPr="002251B3" w:rsidRDefault="000A52F7" w:rsidP="00D07778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(дона)</w:t>
            </w:r>
          </w:p>
        </w:tc>
        <w:tc>
          <w:tcPr>
            <w:tcW w:w="1526" w:type="dxa"/>
            <w:vMerge w:val="restart"/>
            <w:shd w:val="clear" w:color="auto" w:fill="DEEAF6" w:themeFill="accent1" w:themeFillTint="33"/>
            <w:vAlign w:val="center"/>
          </w:tcPr>
          <w:p w14:paraId="47953B85" w14:textId="14D067E0" w:rsidR="00D07778" w:rsidRPr="006F0627" w:rsidRDefault="00D07778" w:rsidP="00D07778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 олинган вақт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даги 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ADAF01C" w14:textId="77777777" w:rsidR="00D07778" w:rsidRDefault="00D07778" w:rsidP="00D0777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С</w:t>
            </w:r>
            <w:proofErr w:type="spellStart"/>
            <w:r w:rsidRPr="001B0629">
              <w:rPr>
                <w:rFonts w:cstheme="minorHAnsi"/>
                <w:b/>
                <w:bCs/>
              </w:rPr>
              <w:t>ақлаш</w:t>
            </w:r>
            <w:proofErr w:type="spellEnd"/>
            <w:r w:rsidRPr="001B062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B0629">
              <w:rPr>
                <w:rFonts w:cstheme="minorHAnsi"/>
                <w:b/>
                <w:bCs/>
              </w:rPr>
              <w:t>харажатлари</w:t>
            </w:r>
            <w:proofErr w:type="spellEnd"/>
          </w:p>
          <w:p w14:paraId="5241778E" w14:textId="6C3A5FC0" w:rsidR="00D07778" w:rsidRPr="002251B3" w:rsidRDefault="00D07778" w:rsidP="00D07778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253E045" w14:textId="28F5E201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Жиҳозлаш харажатлари</w:t>
            </w:r>
            <w:r w:rsidR="00DB05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DB0529"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  <w:r w:rsidRPr="002251B3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031" w:type="dxa"/>
            <w:gridSpan w:val="2"/>
            <w:shd w:val="clear" w:color="auto" w:fill="DEEAF6" w:themeFill="accent1" w:themeFillTint="33"/>
            <w:vAlign w:val="center"/>
          </w:tcPr>
          <w:p w14:paraId="72179CD4" w14:textId="3486B7DC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Ҳаракатланган масофа </w:t>
            </w:r>
          </w:p>
        </w:tc>
      </w:tr>
      <w:tr w:rsidR="00D07778" w:rsidRPr="00465ED4" w14:paraId="4541A6BA" w14:textId="77777777" w:rsidTr="00DB0529">
        <w:trPr>
          <w:trHeight w:val="96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8797775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26E88332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0FDD7C7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654BB320" w14:textId="77777777" w:rsidR="00D07778" w:rsidRPr="001B0629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14:paraId="6F9254C5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2423B78E" w14:textId="29319E4A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</w:tcPr>
          <w:p w14:paraId="09458FC4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3C653F5B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4CA90920" w14:textId="349467F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43347F76" w14:textId="5B8B2DB6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Ҳисобот даврида ҳаракатланган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масофа</w:t>
            </w:r>
          </w:p>
        </w:tc>
        <w:tc>
          <w:tcPr>
            <w:tcW w:w="1477" w:type="dxa"/>
            <w:shd w:val="clear" w:color="auto" w:fill="DEEAF6" w:themeFill="accent1" w:themeFillTint="33"/>
            <w:vAlign w:val="center"/>
          </w:tcPr>
          <w:p w14:paraId="500AB153" w14:textId="6895F2A9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Жами ҳаракатланган масофа</w:t>
            </w:r>
          </w:p>
        </w:tc>
      </w:tr>
      <w:tr w:rsidR="00D07778" w:rsidRPr="00172866" w14:paraId="0A2E6F2E" w14:textId="77777777" w:rsidTr="00DB0529">
        <w:tc>
          <w:tcPr>
            <w:tcW w:w="562" w:type="dxa"/>
            <w:shd w:val="clear" w:color="auto" w:fill="FFFFFF" w:themeFill="background1"/>
          </w:tcPr>
          <w:p w14:paraId="306CD7C4" w14:textId="152392E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A9E4C06" w14:textId="10C6D6E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5D76982" w14:textId="372FE80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3F76636" w14:textId="43E4917B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17A177F9" w14:textId="0FB6B8A0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3518F21F" w14:textId="6E4ACCEA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26" w:type="dxa"/>
            <w:shd w:val="clear" w:color="auto" w:fill="FFFFFF" w:themeFill="background1"/>
          </w:tcPr>
          <w:p w14:paraId="190D5433" w14:textId="230586C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71" w:type="dxa"/>
            <w:shd w:val="clear" w:color="auto" w:fill="FFFFFF" w:themeFill="background1"/>
          </w:tcPr>
          <w:p w14:paraId="0B0770F5" w14:textId="445A10A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71" w:type="dxa"/>
            <w:shd w:val="clear" w:color="auto" w:fill="FFFFFF" w:themeFill="background1"/>
          </w:tcPr>
          <w:p w14:paraId="2F63E033" w14:textId="2E4D6C8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54" w:type="dxa"/>
            <w:shd w:val="clear" w:color="auto" w:fill="FFFFFF" w:themeFill="background1"/>
          </w:tcPr>
          <w:p w14:paraId="0DCF308A" w14:textId="31EFEB42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77" w:type="dxa"/>
            <w:shd w:val="clear" w:color="auto" w:fill="FFFFFF" w:themeFill="background1"/>
          </w:tcPr>
          <w:p w14:paraId="6085DAF9" w14:textId="6A5B5A9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</w:tr>
      <w:tr w:rsidR="0097795A" w:rsidRPr="00172866" w14:paraId="6969E659" w14:textId="77777777" w:rsidTr="009563DF">
        <w:tc>
          <w:tcPr>
            <w:tcW w:w="15691" w:type="dxa"/>
            <w:gridSpan w:val="11"/>
            <w:shd w:val="clear" w:color="auto" w:fill="FFFFFF" w:themeFill="background1"/>
          </w:tcPr>
          <w:p w14:paraId="15A80238" w14:textId="628029A6" w:rsidR="0097795A" w:rsidRPr="00DB0529" w:rsidRDefault="008362F3" w:rsidP="008E3A4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3</w:t>
            </w:r>
            <w:r w:rsidR="008E3A45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- чорак</w:t>
            </w:r>
          </w:p>
        </w:tc>
      </w:tr>
      <w:tr w:rsidR="006C1B7F" w:rsidRPr="00172866" w14:paraId="00C87A7A" w14:textId="77777777" w:rsidTr="001E5A6A">
        <w:trPr>
          <w:trHeight w:val="435"/>
        </w:trPr>
        <w:tc>
          <w:tcPr>
            <w:tcW w:w="562" w:type="dxa"/>
            <w:shd w:val="clear" w:color="auto" w:fill="FFFFFF" w:themeFill="background1"/>
          </w:tcPr>
          <w:p w14:paraId="74976110" w14:textId="43B8342A" w:rsidR="006C1B7F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3B396DC" w14:textId="77777777" w:rsidR="001E5A6A" w:rsidRDefault="001E5A6A" w:rsidP="001E5A6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Каптива</w:t>
            </w:r>
            <w:proofErr w:type="spellEnd"/>
          </w:p>
          <w:p w14:paraId="6E73A0C4" w14:textId="60190DAB" w:rsidR="006C1B7F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8A763DF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</w:t>
            </w:r>
            <w:proofErr w:type="gramStart"/>
            <w:r>
              <w:rPr>
                <w:color w:val="000000"/>
              </w:rPr>
              <w:t>018  DAV</w:t>
            </w:r>
            <w:proofErr w:type="gramEnd"/>
          </w:p>
          <w:p w14:paraId="64EB6614" w14:textId="241F4EA6" w:rsidR="006C1B7F" w:rsidRPr="000A5B97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DBDCBD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14:paraId="35B7F63E" w14:textId="54E3040D" w:rsidR="006C1B7F" w:rsidRPr="000A5B97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6E6E5B" w14:textId="11138E50" w:rsidR="006C1B7F" w:rsidRPr="000A5B97" w:rsidRDefault="006435D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07.08.2021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08C7DFD" w14:textId="2146797F" w:rsidR="006C1B7F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721BF0ED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375 675 938,36</w:t>
            </w:r>
          </w:p>
          <w:p w14:paraId="68CA2029" w14:textId="53FCDC9D" w:rsidR="006C1B7F" w:rsidRPr="000A5B97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D40A926" w14:textId="7D45F21C" w:rsidR="006C1B7F" w:rsidRPr="000A5B97" w:rsidRDefault="004E077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24A5F1FF" w14:textId="7F660DC3" w:rsidR="006C1B7F" w:rsidRDefault="004E077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474F9B9C" w14:textId="731C1F2C" w:rsidR="008E3A45" w:rsidRDefault="006D405D" w:rsidP="008E3A45">
            <w:pPr>
              <w:jc w:val="center"/>
            </w:pPr>
            <w:r>
              <w:t>17402</w:t>
            </w:r>
          </w:p>
          <w:p w14:paraId="0D41794A" w14:textId="453D58E5" w:rsidR="006C1B7F" w:rsidRPr="004461AD" w:rsidRDefault="006C1B7F" w:rsidP="006C1B7F">
            <w:pPr>
              <w:jc w:val="center"/>
            </w:pPr>
          </w:p>
        </w:tc>
        <w:tc>
          <w:tcPr>
            <w:tcW w:w="1477" w:type="dxa"/>
            <w:shd w:val="clear" w:color="auto" w:fill="FFFFFF" w:themeFill="background1"/>
          </w:tcPr>
          <w:p w14:paraId="23D6C175" w14:textId="414AAAA8" w:rsidR="006C1B7F" w:rsidRPr="004461AD" w:rsidRDefault="006D405D" w:rsidP="006D405D">
            <w:pPr>
              <w:jc w:val="center"/>
            </w:pPr>
            <w:r w:rsidRPr="004461AD">
              <w:t>600022</w:t>
            </w:r>
          </w:p>
        </w:tc>
      </w:tr>
      <w:tr w:rsidR="001E5A6A" w:rsidRPr="00172866" w14:paraId="021E35D2" w14:textId="77777777" w:rsidTr="00DB0529">
        <w:tc>
          <w:tcPr>
            <w:tcW w:w="562" w:type="dxa"/>
            <w:shd w:val="clear" w:color="auto" w:fill="FFFFFF" w:themeFill="background1"/>
          </w:tcPr>
          <w:p w14:paraId="79C49125" w14:textId="0CB5FCF6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24B1382B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0501368D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200CB5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85 341 АВА</w:t>
            </w:r>
          </w:p>
          <w:p w14:paraId="1A966750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7764B0" w14:textId="3AED3BB0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8C6331">
              <w:rPr>
                <w:color w:val="000000"/>
              </w:rPr>
              <w:t>21</w:t>
            </w:r>
          </w:p>
          <w:p w14:paraId="1706225C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60E309" w14:textId="14C3A078" w:rsidR="001E5A6A" w:rsidRPr="000A5B97" w:rsidRDefault="008C6331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20.05.2021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2B246" w14:textId="27AFC9F1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7E11C5B9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137 729 522,52</w:t>
            </w:r>
          </w:p>
          <w:p w14:paraId="65AE17BF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1B1F273" w14:textId="77777777" w:rsidR="008A4EA4" w:rsidRDefault="008A4EA4" w:rsidP="008A4E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3 420 000</w:t>
            </w:r>
          </w:p>
          <w:p w14:paraId="62D1DEF0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8629440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50489061" w14:textId="2F21F329" w:rsidR="008E3A45" w:rsidRDefault="006D405D" w:rsidP="008E3A45">
            <w:pPr>
              <w:jc w:val="center"/>
            </w:pPr>
            <w:r>
              <w:t>10199</w:t>
            </w:r>
          </w:p>
          <w:p w14:paraId="68DE26C7" w14:textId="77777777" w:rsidR="001E5A6A" w:rsidRPr="004461AD" w:rsidRDefault="001E5A6A" w:rsidP="006C1B7F">
            <w:pPr>
              <w:jc w:val="center"/>
            </w:pPr>
          </w:p>
        </w:tc>
        <w:tc>
          <w:tcPr>
            <w:tcW w:w="1477" w:type="dxa"/>
            <w:shd w:val="clear" w:color="auto" w:fill="FFFFFF" w:themeFill="background1"/>
          </w:tcPr>
          <w:p w14:paraId="27C1060F" w14:textId="42BF6700" w:rsidR="0071254E" w:rsidRPr="004461AD" w:rsidRDefault="006D405D" w:rsidP="0071254E">
            <w:pPr>
              <w:jc w:val="center"/>
            </w:pPr>
            <w:r w:rsidRPr="004461AD">
              <w:t>155498</w:t>
            </w:r>
          </w:p>
          <w:p w14:paraId="2D827DBB" w14:textId="77777777" w:rsidR="001E5A6A" w:rsidRPr="004461AD" w:rsidRDefault="001E5A6A" w:rsidP="006C1B7F">
            <w:pPr>
              <w:jc w:val="center"/>
            </w:pPr>
          </w:p>
        </w:tc>
      </w:tr>
      <w:tr w:rsidR="001E5A6A" w:rsidRPr="00172866" w14:paraId="4215E741" w14:textId="77777777" w:rsidTr="00DB0529">
        <w:tc>
          <w:tcPr>
            <w:tcW w:w="562" w:type="dxa"/>
            <w:shd w:val="clear" w:color="auto" w:fill="FFFFFF" w:themeFill="background1"/>
          </w:tcPr>
          <w:p w14:paraId="25157F41" w14:textId="3CB62AB5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529E4AF2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44BFB6A2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788578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</w:t>
            </w:r>
            <w:proofErr w:type="gramStart"/>
            <w:r>
              <w:rPr>
                <w:color w:val="000000"/>
              </w:rPr>
              <w:t>044  DAV</w:t>
            </w:r>
            <w:proofErr w:type="gramEnd"/>
          </w:p>
          <w:p w14:paraId="09CE2C69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95E45E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  <w:p w14:paraId="458A7D87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FE8586" w14:textId="6A7640FD" w:rsidR="001E5A6A" w:rsidRPr="000A5B97" w:rsidRDefault="00C72D6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07.08.2021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7B554B94" w14:textId="1DE2DCFF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4E3FF8D7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122 236 921,96</w:t>
            </w:r>
          </w:p>
          <w:p w14:paraId="12416E2B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8FCBAFE" w14:textId="77777777" w:rsidR="008A4EA4" w:rsidRDefault="008A4EA4" w:rsidP="008A4E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4 000 000</w:t>
            </w:r>
          </w:p>
          <w:p w14:paraId="732C35C5" w14:textId="46D19D4F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217B1B8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5F8CF781" w14:textId="00C8A44B" w:rsidR="008E3A45" w:rsidRDefault="006D405D" w:rsidP="004461AD">
            <w:pPr>
              <w:jc w:val="center"/>
            </w:pPr>
            <w:r>
              <w:t>10858</w:t>
            </w:r>
          </w:p>
          <w:p w14:paraId="620989BA" w14:textId="77777777" w:rsidR="001E5A6A" w:rsidRPr="004461AD" w:rsidRDefault="001E5A6A" w:rsidP="004461AD">
            <w:pPr>
              <w:jc w:val="center"/>
            </w:pPr>
          </w:p>
        </w:tc>
        <w:tc>
          <w:tcPr>
            <w:tcW w:w="1477" w:type="dxa"/>
            <w:shd w:val="clear" w:color="auto" w:fill="FFFFFF" w:themeFill="background1"/>
          </w:tcPr>
          <w:p w14:paraId="22F59305" w14:textId="4CAEE144" w:rsidR="001E5A6A" w:rsidRPr="004461AD" w:rsidRDefault="006D405D" w:rsidP="006D405D">
            <w:pPr>
              <w:jc w:val="center"/>
            </w:pPr>
            <w:r w:rsidRPr="004461AD">
              <w:t>161548</w:t>
            </w:r>
          </w:p>
        </w:tc>
      </w:tr>
      <w:tr w:rsidR="001E5A6A" w:rsidRPr="00172866" w14:paraId="35E5666B" w14:textId="77777777" w:rsidTr="00DB0529">
        <w:tc>
          <w:tcPr>
            <w:tcW w:w="562" w:type="dxa"/>
            <w:shd w:val="clear" w:color="auto" w:fill="FFFFFF" w:themeFill="background1"/>
          </w:tcPr>
          <w:p w14:paraId="284BDE45" w14:textId="33912437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470FCDD5" w14:textId="77777777" w:rsidR="001E5A6A" w:rsidRDefault="001E5A6A" w:rsidP="001E5A6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Кобалт</w:t>
            </w:r>
            <w:proofErr w:type="spellEnd"/>
          </w:p>
          <w:p w14:paraId="019AD2A3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8F7B54" w14:textId="5AF80AA7" w:rsidR="001E5A6A" w:rsidRPr="008362F3" w:rsidRDefault="008362F3" w:rsidP="008362F3">
            <w:pPr>
              <w:jc w:val="center"/>
              <w:rPr>
                <w:color w:val="000000"/>
              </w:rPr>
            </w:pPr>
            <w:r w:rsidRPr="008362F3">
              <w:rPr>
                <w:color w:val="000000"/>
              </w:rPr>
              <w:t>85 476 LBA</w:t>
            </w:r>
          </w:p>
        </w:tc>
        <w:tc>
          <w:tcPr>
            <w:tcW w:w="1417" w:type="dxa"/>
            <w:shd w:val="clear" w:color="auto" w:fill="FFFFFF" w:themeFill="background1"/>
          </w:tcPr>
          <w:p w14:paraId="134303A9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 w14:paraId="3A7AFD44" w14:textId="77777777" w:rsidR="001E5A6A" w:rsidRPr="008362F3" w:rsidRDefault="001E5A6A" w:rsidP="006C1B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52DE14" w14:textId="65C76CC8" w:rsidR="001E5A6A" w:rsidRPr="000A5B97" w:rsidRDefault="00C72D6F" w:rsidP="00C72D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15.09.2021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551E6242" w14:textId="2344F031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66645462" w14:textId="77777777" w:rsidR="003E671E" w:rsidRDefault="003E671E" w:rsidP="003E67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192 818 842,03</w:t>
            </w:r>
          </w:p>
          <w:p w14:paraId="09AC5246" w14:textId="77777777" w:rsidR="001E5A6A" w:rsidRPr="000A5B97" w:rsidRDefault="001E5A6A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32DD082B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648F310F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45A0BAD" w14:textId="4D6B4A91" w:rsidR="001E5A6A" w:rsidRPr="004461AD" w:rsidRDefault="006D405D" w:rsidP="006D405D">
            <w:pPr>
              <w:jc w:val="center"/>
            </w:pPr>
            <w:r w:rsidRPr="004461AD">
              <w:t>786</w:t>
            </w:r>
          </w:p>
        </w:tc>
        <w:tc>
          <w:tcPr>
            <w:tcW w:w="1477" w:type="dxa"/>
            <w:shd w:val="clear" w:color="auto" w:fill="FFFFFF" w:themeFill="background1"/>
          </w:tcPr>
          <w:p w14:paraId="6D7ED605" w14:textId="014A84A0" w:rsidR="001E5A6A" w:rsidRPr="004461AD" w:rsidRDefault="006D405D" w:rsidP="006C1B7F">
            <w:pPr>
              <w:jc w:val="center"/>
            </w:pPr>
            <w:r w:rsidRPr="004461AD">
              <w:t>463317</w:t>
            </w:r>
          </w:p>
        </w:tc>
      </w:tr>
      <w:tr w:rsidR="001E5A6A" w:rsidRPr="00172866" w14:paraId="7DA0524E" w14:textId="77777777" w:rsidTr="00DB0529">
        <w:tc>
          <w:tcPr>
            <w:tcW w:w="562" w:type="dxa"/>
            <w:shd w:val="clear" w:color="auto" w:fill="FFFFFF" w:themeFill="background1"/>
          </w:tcPr>
          <w:p w14:paraId="1E0D3D40" w14:textId="6227303D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7BCDB0C6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7CF390CB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42554C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</w:t>
            </w:r>
            <w:proofErr w:type="gramStart"/>
            <w:r>
              <w:rPr>
                <w:color w:val="000000"/>
              </w:rPr>
              <w:t>053  DAV</w:t>
            </w:r>
            <w:proofErr w:type="gramEnd"/>
          </w:p>
          <w:p w14:paraId="2706C611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A496E0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14:paraId="49E939A4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551CA7" w14:textId="1A0272CC" w:rsidR="001E5A6A" w:rsidRPr="000A5B97" w:rsidRDefault="00C72D6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338DE80" w14:textId="26BF3B34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66091BCB" w14:textId="77777777" w:rsidR="00300C9A" w:rsidRDefault="00300C9A" w:rsidP="00300C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122 236 921,96</w:t>
            </w:r>
          </w:p>
          <w:p w14:paraId="77BCB84D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DF76014" w14:textId="728CC8F9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362DADB7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5AD7B53" w14:textId="740829CC" w:rsidR="008E3A45" w:rsidRDefault="002523C4" w:rsidP="008E3A45">
            <w:pPr>
              <w:jc w:val="center"/>
            </w:pPr>
            <w:r>
              <w:t>13284</w:t>
            </w:r>
          </w:p>
          <w:p w14:paraId="116E2624" w14:textId="77777777" w:rsidR="001E5A6A" w:rsidRPr="004461AD" w:rsidRDefault="001E5A6A" w:rsidP="006C1B7F">
            <w:pPr>
              <w:jc w:val="center"/>
            </w:pPr>
          </w:p>
        </w:tc>
        <w:tc>
          <w:tcPr>
            <w:tcW w:w="1477" w:type="dxa"/>
            <w:shd w:val="clear" w:color="auto" w:fill="FFFFFF" w:themeFill="background1"/>
          </w:tcPr>
          <w:p w14:paraId="49B9F2B1" w14:textId="2056AEA6" w:rsidR="001E5A6A" w:rsidRPr="004461AD" w:rsidRDefault="002523C4" w:rsidP="006C1B7F">
            <w:pPr>
              <w:jc w:val="center"/>
            </w:pPr>
            <w:r w:rsidRPr="004461AD">
              <w:t>280764</w:t>
            </w:r>
          </w:p>
        </w:tc>
      </w:tr>
      <w:tr w:rsidR="00B90E84" w:rsidRPr="00172866" w14:paraId="7292461B" w14:textId="77777777" w:rsidTr="00DB0529">
        <w:tc>
          <w:tcPr>
            <w:tcW w:w="562" w:type="dxa"/>
            <w:shd w:val="clear" w:color="auto" w:fill="FFFFFF" w:themeFill="background1"/>
          </w:tcPr>
          <w:p w14:paraId="7B71290A" w14:textId="14728155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3E38428E" w14:textId="77777777" w:rsidR="00B90E84" w:rsidRDefault="00B90E84" w:rsidP="00B90E8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Кобалт</w:t>
            </w:r>
            <w:proofErr w:type="spellEnd"/>
          </w:p>
          <w:p w14:paraId="3F4053D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099911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</w:t>
            </w:r>
            <w:proofErr w:type="gramStart"/>
            <w:r>
              <w:rPr>
                <w:color w:val="000000"/>
              </w:rPr>
              <w:t>054  DAV</w:t>
            </w:r>
            <w:proofErr w:type="gramEnd"/>
          </w:p>
          <w:p w14:paraId="21DCB4C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B6B825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14:paraId="2B0FD1B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ED45C1" w14:textId="1126CB29" w:rsidR="00B90E84" w:rsidRPr="000A5B97" w:rsidRDefault="006435DA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16.09.2021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6199C2A5" w14:textId="114F0499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7BEAB181" w14:textId="77777777" w:rsidR="00A34722" w:rsidRDefault="00A34722" w:rsidP="00A347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126 664 426,44</w:t>
            </w:r>
          </w:p>
          <w:p w14:paraId="62CD235C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72D25E14" w14:textId="1E06DA2A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B70276B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8A4FAFA" w14:textId="6F30FD1E" w:rsidR="00B90E84" w:rsidRPr="004461AD" w:rsidRDefault="002523C4" w:rsidP="002523C4">
            <w:pPr>
              <w:jc w:val="center"/>
            </w:pPr>
            <w:r w:rsidRPr="004461AD">
              <w:t>15635</w:t>
            </w:r>
          </w:p>
        </w:tc>
        <w:tc>
          <w:tcPr>
            <w:tcW w:w="1477" w:type="dxa"/>
            <w:shd w:val="clear" w:color="auto" w:fill="FFFFFF" w:themeFill="background1"/>
          </w:tcPr>
          <w:p w14:paraId="1C3D311F" w14:textId="0927E427" w:rsidR="00B90E84" w:rsidRPr="004461AD" w:rsidRDefault="002523C4" w:rsidP="002523C4">
            <w:pPr>
              <w:jc w:val="center"/>
            </w:pPr>
            <w:r w:rsidRPr="004461AD">
              <w:t>325808</w:t>
            </w:r>
          </w:p>
        </w:tc>
      </w:tr>
      <w:tr w:rsidR="00B90E84" w:rsidRPr="00172866" w14:paraId="501C984F" w14:textId="77777777" w:rsidTr="00DB0529">
        <w:tc>
          <w:tcPr>
            <w:tcW w:w="562" w:type="dxa"/>
            <w:shd w:val="clear" w:color="auto" w:fill="FFFFFF" w:themeFill="background1"/>
          </w:tcPr>
          <w:p w14:paraId="5389B764" w14:textId="07D8664F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14:paraId="1BBED873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654D65B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4FC1FA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</w:t>
            </w:r>
            <w:proofErr w:type="gramStart"/>
            <w:r>
              <w:rPr>
                <w:color w:val="000000"/>
              </w:rPr>
              <w:t>057  DAV</w:t>
            </w:r>
            <w:proofErr w:type="gramEnd"/>
          </w:p>
          <w:p w14:paraId="65434CD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884574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  <w:p w14:paraId="61E85CAD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A384100" w14:textId="3C0D84E9" w:rsidR="00B90E84" w:rsidRPr="000A5B97" w:rsidRDefault="006435DA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13.08.2021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B2262E8" w14:textId="1F7018BB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400AB0F2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122 236 921,96</w:t>
            </w:r>
          </w:p>
          <w:p w14:paraId="01394A2F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DDF8FC5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49B2FDD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86BCC04" w14:textId="63435460" w:rsidR="00B90E84" w:rsidRDefault="002523C4" w:rsidP="004461AD">
            <w:pPr>
              <w:jc w:val="center"/>
            </w:pPr>
            <w:r>
              <w:t>12888</w:t>
            </w:r>
          </w:p>
          <w:p w14:paraId="60881892" w14:textId="77777777" w:rsidR="00B90E84" w:rsidRPr="004461AD" w:rsidRDefault="00B90E84" w:rsidP="004461AD">
            <w:pPr>
              <w:jc w:val="center"/>
            </w:pPr>
          </w:p>
        </w:tc>
        <w:tc>
          <w:tcPr>
            <w:tcW w:w="1477" w:type="dxa"/>
            <w:shd w:val="clear" w:color="auto" w:fill="FFFFFF" w:themeFill="background1"/>
          </w:tcPr>
          <w:p w14:paraId="6023951E" w14:textId="7018DDB9" w:rsidR="00B90E84" w:rsidRPr="004461AD" w:rsidRDefault="002523C4" w:rsidP="00B90E84">
            <w:pPr>
              <w:jc w:val="center"/>
            </w:pPr>
            <w:r w:rsidRPr="004461AD">
              <w:t>299109</w:t>
            </w:r>
          </w:p>
        </w:tc>
      </w:tr>
      <w:tr w:rsidR="00B90E84" w:rsidRPr="00172866" w14:paraId="6324099D" w14:textId="77777777" w:rsidTr="00DB0529">
        <w:tc>
          <w:tcPr>
            <w:tcW w:w="562" w:type="dxa"/>
            <w:shd w:val="clear" w:color="auto" w:fill="FFFFFF" w:themeFill="background1"/>
          </w:tcPr>
          <w:p w14:paraId="2EE15834" w14:textId="13D9A2AB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7D117990" w14:textId="77777777" w:rsidR="00B90E84" w:rsidRDefault="00B90E84" w:rsidP="00B90E8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Кобалт</w:t>
            </w:r>
            <w:proofErr w:type="spellEnd"/>
          </w:p>
          <w:p w14:paraId="160181AF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5AE831" w14:textId="77777777" w:rsidR="008362F3" w:rsidRDefault="008362F3" w:rsidP="008362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</w:t>
            </w:r>
            <w:proofErr w:type="gramStart"/>
            <w:r>
              <w:rPr>
                <w:color w:val="000000"/>
              </w:rPr>
              <w:t>065  DAV</w:t>
            </w:r>
            <w:proofErr w:type="gramEnd"/>
          </w:p>
          <w:p w14:paraId="52D8D24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08582B" w14:textId="4D6FDBBD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2019</w:t>
            </w:r>
          </w:p>
        </w:tc>
        <w:tc>
          <w:tcPr>
            <w:tcW w:w="1560" w:type="dxa"/>
            <w:shd w:val="clear" w:color="auto" w:fill="FFFFFF" w:themeFill="background1"/>
          </w:tcPr>
          <w:p w14:paraId="522B4A0E" w14:textId="38DF6277" w:rsidR="00B90E84" w:rsidRPr="000A5B97" w:rsidRDefault="00EC59B1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12.04.2019</w:t>
            </w:r>
          </w:p>
        </w:tc>
        <w:tc>
          <w:tcPr>
            <w:tcW w:w="1134" w:type="dxa"/>
            <w:shd w:val="clear" w:color="auto" w:fill="FFFFFF" w:themeFill="background1"/>
          </w:tcPr>
          <w:p w14:paraId="61C4CC28" w14:textId="2A718BC9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18F8583E" w14:textId="77777777" w:rsidR="00B90E84" w:rsidRDefault="00B90E84" w:rsidP="00B90E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216 377 527,16</w:t>
            </w:r>
          </w:p>
          <w:p w14:paraId="55D908E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30D66F28" w14:textId="77777777" w:rsidR="008A4EA4" w:rsidRDefault="008A4EA4" w:rsidP="008A4E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3 442 500</w:t>
            </w:r>
          </w:p>
          <w:p w14:paraId="02374EC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ED4E48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DFD6CD4" w14:textId="0577A831" w:rsidR="00B90E84" w:rsidRDefault="002523C4" w:rsidP="004461AD">
            <w:pPr>
              <w:jc w:val="center"/>
            </w:pPr>
            <w:r>
              <w:t>9341</w:t>
            </w:r>
          </w:p>
          <w:p w14:paraId="684F1104" w14:textId="77777777" w:rsidR="00B90E84" w:rsidRPr="004461AD" w:rsidRDefault="00B90E84" w:rsidP="004461AD">
            <w:pPr>
              <w:jc w:val="center"/>
            </w:pPr>
          </w:p>
        </w:tc>
        <w:tc>
          <w:tcPr>
            <w:tcW w:w="1477" w:type="dxa"/>
            <w:shd w:val="clear" w:color="auto" w:fill="FFFFFF" w:themeFill="background1"/>
          </w:tcPr>
          <w:p w14:paraId="3C4CA35D" w14:textId="17C1208C" w:rsidR="00B90E84" w:rsidRPr="004461AD" w:rsidRDefault="002523C4" w:rsidP="00B90E84">
            <w:pPr>
              <w:jc w:val="center"/>
            </w:pPr>
            <w:r w:rsidRPr="004461AD">
              <w:t>178874</w:t>
            </w:r>
          </w:p>
        </w:tc>
      </w:tr>
      <w:tr w:rsidR="00B90E84" w:rsidRPr="00172866" w14:paraId="09E60B89" w14:textId="77777777" w:rsidTr="00DB0529">
        <w:tc>
          <w:tcPr>
            <w:tcW w:w="562" w:type="dxa"/>
            <w:shd w:val="clear" w:color="auto" w:fill="FFFFFF" w:themeFill="background1"/>
          </w:tcPr>
          <w:p w14:paraId="6635C1E2" w14:textId="0F2338DF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14:paraId="10290BA8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375BEB7F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2FA219C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</w:t>
            </w:r>
            <w:proofErr w:type="gramStart"/>
            <w:r>
              <w:rPr>
                <w:color w:val="000000"/>
              </w:rPr>
              <w:t>829  AAA</w:t>
            </w:r>
            <w:proofErr w:type="gramEnd"/>
          </w:p>
          <w:p w14:paraId="5C662C4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BE2C2F" w14:textId="6DD1B62B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2020</w:t>
            </w:r>
          </w:p>
        </w:tc>
        <w:tc>
          <w:tcPr>
            <w:tcW w:w="1560" w:type="dxa"/>
            <w:shd w:val="clear" w:color="auto" w:fill="FFFFFF" w:themeFill="background1"/>
          </w:tcPr>
          <w:p w14:paraId="58B1F957" w14:textId="5B0357EF" w:rsidR="00B90E84" w:rsidRPr="000A5B97" w:rsidRDefault="00C72D6F" w:rsidP="00C72D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12..02.2021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75885" w14:textId="610C6D4B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4EB13BED" w14:textId="77777777" w:rsidR="009975EC" w:rsidRDefault="009975EC" w:rsidP="0099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104 903 227,12</w:t>
            </w:r>
          </w:p>
          <w:p w14:paraId="1ACBBEF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569924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E1D5608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DAFE6AE" w14:textId="31EC08A4" w:rsidR="00B90E84" w:rsidRDefault="002523C4" w:rsidP="00B90E84">
            <w:pPr>
              <w:jc w:val="center"/>
            </w:pPr>
            <w:r>
              <w:t>11163</w:t>
            </w:r>
          </w:p>
          <w:p w14:paraId="167A3924" w14:textId="77777777" w:rsidR="00B90E84" w:rsidRPr="004461AD" w:rsidRDefault="00B90E84" w:rsidP="00B90E84">
            <w:pPr>
              <w:jc w:val="center"/>
            </w:pPr>
          </w:p>
        </w:tc>
        <w:tc>
          <w:tcPr>
            <w:tcW w:w="1477" w:type="dxa"/>
            <w:shd w:val="clear" w:color="auto" w:fill="FFFFFF" w:themeFill="background1"/>
          </w:tcPr>
          <w:p w14:paraId="62AD17AF" w14:textId="7A527A48" w:rsidR="00B90E84" w:rsidRPr="004461AD" w:rsidRDefault="002523C4" w:rsidP="00B90E84">
            <w:pPr>
              <w:jc w:val="center"/>
            </w:pPr>
            <w:r w:rsidRPr="004461AD">
              <w:t>185540</w:t>
            </w:r>
          </w:p>
          <w:p w14:paraId="69EED173" w14:textId="77777777" w:rsidR="00B90E84" w:rsidRPr="004461AD" w:rsidRDefault="00B90E84" w:rsidP="00B90E84">
            <w:pPr>
              <w:jc w:val="center"/>
            </w:pPr>
          </w:p>
        </w:tc>
      </w:tr>
      <w:tr w:rsidR="00B90E84" w:rsidRPr="00172866" w14:paraId="56FD056E" w14:textId="77777777" w:rsidTr="00DB0529">
        <w:tc>
          <w:tcPr>
            <w:tcW w:w="562" w:type="dxa"/>
            <w:shd w:val="clear" w:color="auto" w:fill="FFFFFF" w:themeFill="background1"/>
          </w:tcPr>
          <w:p w14:paraId="35D01D5C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032359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6FC76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418B7E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9128EE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DC093B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1E5ADCF3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EDB18D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653C8CA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74AD66E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D112D20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30C11B58" w14:textId="77777777" w:rsidTr="00DB0529">
        <w:tc>
          <w:tcPr>
            <w:tcW w:w="562" w:type="dxa"/>
            <w:shd w:val="clear" w:color="auto" w:fill="FFFFFF" w:themeFill="background1"/>
          </w:tcPr>
          <w:p w14:paraId="09EF37C3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3AE8E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053D6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10A82C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109C7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4E69A7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5537F3E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E949C4A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63CA5A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5FAB477D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48E2681E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0BC00610" w14:textId="77777777" w:rsidTr="00DB0529">
        <w:tc>
          <w:tcPr>
            <w:tcW w:w="562" w:type="dxa"/>
            <w:shd w:val="clear" w:color="auto" w:fill="FFFFFF" w:themeFill="background1"/>
          </w:tcPr>
          <w:p w14:paraId="03D00CD9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89864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F0749F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B6C37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748B0F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07A373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70166D4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76B62C3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DB8933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0CF40CD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99DF4AB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737DF6A6" w14:textId="77777777" w:rsidTr="00DB0529">
        <w:tc>
          <w:tcPr>
            <w:tcW w:w="562" w:type="dxa"/>
            <w:shd w:val="clear" w:color="auto" w:fill="FFFFFF" w:themeFill="background1"/>
          </w:tcPr>
          <w:p w14:paraId="391FBBE2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77A825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7A3B2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3C2B5A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157C98D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DC065B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16ECACA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0A7284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77C00CF1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DBD76C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881B809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4942A547" w14:textId="77777777" w:rsidTr="00DB0529">
        <w:tc>
          <w:tcPr>
            <w:tcW w:w="562" w:type="dxa"/>
            <w:shd w:val="clear" w:color="auto" w:fill="FFFFFF" w:themeFill="background1"/>
          </w:tcPr>
          <w:p w14:paraId="4B0708B6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E61C4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D710A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A5C59C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C9AB257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B874B7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40628AC4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F724577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7DDFABE9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08D3070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2C0607F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45555BF6" w14:textId="77777777" w:rsidTr="00DB0529">
        <w:tc>
          <w:tcPr>
            <w:tcW w:w="562" w:type="dxa"/>
            <w:shd w:val="clear" w:color="auto" w:fill="FFFFFF" w:themeFill="background1"/>
          </w:tcPr>
          <w:p w14:paraId="2B65019D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FBBF1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0DE09FA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31A00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D3F439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4CE879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467F6BE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15A959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B29AF8D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79408B1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C23D2A8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</w:tbl>
    <w:p w14:paraId="51F39F5D" w14:textId="77C81B72" w:rsidR="00DE6035" w:rsidRPr="00BE0658" w:rsidRDefault="00DE6035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276AC26C" w14:textId="48D71358" w:rsidR="007613B2" w:rsidRDefault="00593CCD" w:rsidP="007613B2">
      <w:pPr>
        <w:jc w:val="center"/>
        <w:rPr>
          <w:color w:val="000000"/>
        </w:rPr>
      </w:pPr>
      <w:r>
        <w:rPr>
          <w:rFonts w:cstheme="minorHAnsi"/>
          <w:b/>
          <w:sz w:val="24"/>
          <w:szCs w:val="24"/>
          <w:lang w:val="uz-Cyrl-UZ"/>
        </w:rPr>
        <w:lastRenderedPageBreak/>
        <w:t xml:space="preserve">Изоҳ: </w:t>
      </w:r>
      <w:r w:rsidR="007613B2">
        <w:rPr>
          <w:rFonts w:cstheme="minorHAnsi"/>
          <w:b/>
          <w:sz w:val="24"/>
          <w:szCs w:val="24"/>
          <w:lang w:val="uz-Cyrl-UZ"/>
        </w:rPr>
        <w:t xml:space="preserve"> </w:t>
      </w:r>
    </w:p>
    <w:p w14:paraId="6994A287" w14:textId="45B160E8" w:rsidR="00217336" w:rsidRDefault="00217336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</w:p>
    <w:p w14:paraId="52D1E19E" w14:textId="1C927464" w:rsidR="00593CCD" w:rsidRDefault="00217336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6D32DE">
        <w:rPr>
          <w:rFonts w:cstheme="minorHAnsi"/>
          <w:bCs/>
          <w:sz w:val="24"/>
          <w:szCs w:val="24"/>
          <w:lang w:val="uz-Cyrl-UZ"/>
        </w:rPr>
        <w:t>ҳ</w:t>
      </w:r>
      <w:r w:rsidR="006D32DE" w:rsidRPr="006D32DE">
        <w:rPr>
          <w:rFonts w:cstheme="minorHAnsi"/>
          <w:bCs/>
          <w:sz w:val="24"/>
          <w:szCs w:val="24"/>
          <w:lang w:val="uz-Cyrl-UZ"/>
        </w:rPr>
        <w:t xml:space="preserve">исобот йилининг </w:t>
      </w:r>
      <w:r w:rsidR="002E630D">
        <w:rPr>
          <w:rFonts w:cstheme="minorHAnsi"/>
          <w:bCs/>
          <w:sz w:val="24"/>
          <w:szCs w:val="24"/>
          <w:lang w:val="uz-Cyrl-UZ"/>
        </w:rPr>
        <w:t>ҳар бир чора</w:t>
      </w:r>
      <w:r w:rsidR="00AA5A19">
        <w:rPr>
          <w:rFonts w:cstheme="minorHAnsi"/>
          <w:bCs/>
          <w:sz w:val="24"/>
          <w:szCs w:val="24"/>
          <w:lang w:val="uz-Cyrl-UZ"/>
        </w:rPr>
        <w:t>ги</w:t>
      </w:r>
      <w:r w:rsidR="002E630D">
        <w:rPr>
          <w:rFonts w:cstheme="minorHAnsi"/>
          <w:bCs/>
          <w:sz w:val="24"/>
          <w:szCs w:val="24"/>
          <w:lang w:val="uz-Cyrl-UZ"/>
        </w:rPr>
        <w:t xml:space="preserve"> учун</w:t>
      </w:r>
      <w:r w:rsidR="00AA5A19">
        <w:rPr>
          <w:rFonts w:cstheme="minorHAnsi"/>
          <w:bCs/>
          <w:sz w:val="24"/>
          <w:szCs w:val="24"/>
          <w:lang w:val="uz-Cyrl-UZ"/>
        </w:rPr>
        <w:t xml:space="preserve"> алоҳида </w:t>
      </w:r>
      <w:r>
        <w:rPr>
          <w:rFonts w:cstheme="minorHAnsi"/>
          <w:bCs/>
          <w:sz w:val="24"/>
          <w:szCs w:val="24"/>
          <w:lang w:val="uz-Cyrl-UZ"/>
        </w:rPr>
        <w:t>шакллантирилиб</w:t>
      </w:r>
      <w:r w:rsidR="00AA5A19">
        <w:rPr>
          <w:rFonts w:cstheme="minorHAnsi"/>
          <w:bCs/>
          <w:sz w:val="24"/>
          <w:szCs w:val="24"/>
          <w:lang w:val="uz-Cyrl-UZ"/>
        </w:rPr>
        <w:t xml:space="preserve"> </w:t>
      </w:r>
      <w:r w:rsidR="00AA5A19"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6D32DE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2,3 ва 4-чораклар қўшилганда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>,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жадвалнинг </w:t>
      </w:r>
      <w:r w:rsidR="00E346BB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536C93"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6D32DE" w:rsidRPr="006D32DE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536C93"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сатрида 6-11-устунлар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>нинг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кўрсат</w:t>
      </w:r>
      <w:r w:rsidR="00EA4A00"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ичлар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 </w:t>
      </w:r>
      <w:r w:rsidR="006D32DE">
        <w:rPr>
          <w:rFonts w:cstheme="minorHAnsi"/>
          <w:bCs/>
          <w:i/>
          <w:iCs/>
          <w:sz w:val="24"/>
          <w:szCs w:val="24"/>
          <w:lang w:val="uz-Cyrl-UZ"/>
        </w:rPr>
        <w:t>ҳисобот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йили давомида ўсиб борувчи тартибида </w:t>
      </w:r>
      <w:r w:rsidR="00E079A1"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380707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380707" w:rsidRPr="00855294">
        <w:rPr>
          <w:rFonts w:cstheme="minorHAnsi"/>
          <w:bCs/>
          <w:sz w:val="24"/>
          <w:szCs w:val="24"/>
          <w:lang w:val="uz-Cyrl-UZ"/>
        </w:rPr>
        <w:t xml:space="preserve">Иқтисодиёт ва молия вазирлиги, </w:t>
      </w:r>
      <w:r w:rsidR="00C93633" w:rsidRPr="00C93633">
        <w:rPr>
          <w:rFonts w:cstheme="minorHAnsi"/>
          <w:bCs/>
          <w:sz w:val="24"/>
          <w:szCs w:val="24"/>
          <w:lang w:val="uz-Cyrl-UZ"/>
        </w:rPr>
        <w:t>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нинг расмий веб-сайти </w:t>
      </w:r>
      <w:r w:rsidR="006D32DE">
        <w:rPr>
          <w:rFonts w:cstheme="minorHAnsi"/>
          <w:bCs/>
          <w:sz w:val="24"/>
          <w:szCs w:val="24"/>
          <w:lang w:val="uz-Cyrl-UZ"/>
        </w:rPr>
        <w:t>ва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</w:t>
      </w:r>
      <w:r w:rsidR="00593CCD">
        <w:rPr>
          <w:rFonts w:cstheme="minorHAnsi"/>
          <w:bCs/>
          <w:sz w:val="24"/>
          <w:szCs w:val="24"/>
          <w:lang w:val="uz-Cyrl-UZ"/>
        </w:rPr>
        <w:t>;</w:t>
      </w:r>
    </w:p>
    <w:p w14:paraId="51861D7C" w14:textId="05D1312E" w:rsidR="00D92FC4" w:rsidRDefault="00217336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 w:rsidR="00100028">
        <w:rPr>
          <w:rFonts w:cstheme="minorHAnsi"/>
          <w:b/>
          <w:sz w:val="24"/>
          <w:szCs w:val="24"/>
          <w:lang w:val="uz-Cyrl-UZ"/>
        </w:rPr>
        <w:t> </w:t>
      </w:r>
      <w:r w:rsidR="000E1819">
        <w:rPr>
          <w:rFonts w:cstheme="minorHAnsi"/>
          <w:bCs/>
          <w:sz w:val="24"/>
          <w:szCs w:val="24"/>
          <w:lang w:val="uz-Cyrl-UZ"/>
        </w:rPr>
        <w:t>Маълумотлар ҳар</w:t>
      </w:r>
      <w:r>
        <w:rPr>
          <w:rFonts w:cstheme="minorHAnsi"/>
          <w:bCs/>
          <w:sz w:val="24"/>
          <w:szCs w:val="24"/>
          <w:lang w:val="uz-Cyrl-UZ"/>
        </w:rPr>
        <w:t xml:space="preserve"> бир </w:t>
      </w:r>
      <w:r w:rsidR="00C93633" w:rsidRPr="00C93633">
        <w:rPr>
          <w:rFonts w:cstheme="minorHAnsi"/>
          <w:bCs/>
          <w:sz w:val="24"/>
          <w:szCs w:val="24"/>
          <w:lang w:val="uz-Cyrl-UZ"/>
        </w:rPr>
        <w:t>енгил автомобиллар</w:t>
      </w:r>
      <w:r w:rsidR="00E346B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кесимида</w:t>
      </w:r>
      <w:r w:rsidR="00D92FC4">
        <w:rPr>
          <w:rFonts w:cstheme="minorHAnsi"/>
          <w:bCs/>
          <w:sz w:val="24"/>
          <w:szCs w:val="24"/>
          <w:lang w:val="uz-Cyrl-UZ"/>
        </w:rPr>
        <w:t xml:space="preserve">, ҳар </w:t>
      </w:r>
      <w:r w:rsidR="000E1819">
        <w:rPr>
          <w:rFonts w:cstheme="minorHAnsi"/>
          <w:bCs/>
          <w:sz w:val="24"/>
          <w:szCs w:val="24"/>
          <w:lang w:val="uz-Cyrl-UZ"/>
        </w:rPr>
        <w:t xml:space="preserve">чорак якунидан кейинги ойнинг </w:t>
      </w:r>
      <w:r w:rsidR="000E1819">
        <w:rPr>
          <w:rFonts w:cstheme="minorHAnsi"/>
          <w:b/>
          <w:sz w:val="24"/>
          <w:szCs w:val="24"/>
          <w:lang w:val="uz-Cyrl-UZ"/>
        </w:rPr>
        <w:t>ўнинчи санасига қадар</w:t>
      </w:r>
      <w:r w:rsidR="00D92FC4">
        <w:rPr>
          <w:rFonts w:cstheme="minorHAnsi"/>
          <w:b/>
          <w:sz w:val="24"/>
          <w:szCs w:val="24"/>
          <w:lang w:val="uz-Cyrl-UZ"/>
        </w:rPr>
        <w:t xml:space="preserve"> </w:t>
      </w:r>
      <w:r w:rsidR="00D92FC4"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 w:rsidR="00D92FC4">
        <w:rPr>
          <w:rFonts w:cstheme="minorHAnsi"/>
          <w:b/>
          <w:sz w:val="24"/>
          <w:szCs w:val="24"/>
          <w:lang w:val="uz-Cyrl-UZ"/>
        </w:rPr>
        <w:t xml:space="preserve"> </w:t>
      </w:r>
      <w:r w:rsidR="000E1819">
        <w:rPr>
          <w:rFonts w:cstheme="minorHAnsi"/>
          <w:b/>
          <w:sz w:val="24"/>
          <w:szCs w:val="24"/>
          <w:lang w:val="uz-Cyrl-UZ"/>
        </w:rPr>
        <w:t xml:space="preserve"> </w:t>
      </w:r>
      <w:r w:rsidR="00D92FC4"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 w:rsidR="000E1819">
        <w:rPr>
          <w:rFonts w:cstheme="minorHAnsi"/>
          <w:bCs/>
          <w:sz w:val="24"/>
          <w:szCs w:val="24"/>
          <w:lang w:val="uz-Cyrl-UZ"/>
        </w:rPr>
        <w:t>жойлаштири</w:t>
      </w:r>
      <w:r w:rsidR="00E346BB">
        <w:rPr>
          <w:rFonts w:cstheme="minorHAnsi"/>
          <w:bCs/>
          <w:sz w:val="24"/>
          <w:szCs w:val="24"/>
          <w:lang w:val="uz-Cyrl-UZ"/>
        </w:rPr>
        <w:t>б борилиши лозим</w:t>
      </w:r>
      <w:r w:rsidR="00D92FC4">
        <w:rPr>
          <w:rFonts w:cstheme="minorHAnsi"/>
          <w:bCs/>
          <w:sz w:val="24"/>
          <w:szCs w:val="24"/>
          <w:lang w:val="uz-Cyrl-UZ"/>
        </w:rPr>
        <w:t>;</w:t>
      </w:r>
    </w:p>
    <w:p w14:paraId="3F5FC503" w14:textId="084DC0DC" w:rsidR="00C50BED" w:rsidRDefault="00485ED5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100028">
        <w:rPr>
          <w:rFonts w:cstheme="minorHAnsi"/>
          <w:b/>
          <w:sz w:val="24"/>
          <w:szCs w:val="24"/>
          <w:lang w:val="uz-Cyrl-UZ"/>
        </w:rPr>
        <w:t>3.</w:t>
      </w:r>
      <w:r w:rsidR="00100028">
        <w:rPr>
          <w:rFonts w:cstheme="minorHAnsi"/>
          <w:b/>
          <w:sz w:val="24"/>
          <w:szCs w:val="24"/>
          <w:lang w:val="uz-Cyrl-UZ"/>
        </w:rPr>
        <w:t> </w:t>
      </w:r>
      <w:r w:rsidR="00982D06">
        <w:rPr>
          <w:rFonts w:cstheme="minorHAnsi"/>
          <w:bCs/>
          <w:sz w:val="24"/>
          <w:szCs w:val="24"/>
          <w:lang w:val="uz-Cyrl-UZ"/>
        </w:rPr>
        <w:t>Жадвалнинг</w:t>
      </w:r>
      <w:r w:rsidR="00C50BED" w:rsidRPr="00100028">
        <w:rPr>
          <w:rFonts w:cstheme="minorHAnsi"/>
          <w:bCs/>
          <w:sz w:val="24"/>
          <w:szCs w:val="24"/>
          <w:lang w:val="uz-Cyrl-UZ"/>
        </w:rPr>
        <w:t xml:space="preserve"> 7-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 xml:space="preserve">устунига </w:t>
      </w:r>
      <w:r w:rsidR="00C50BED" w:rsidRPr="00100028">
        <w:rPr>
          <w:rFonts w:cstheme="minorHAnsi"/>
          <w:bCs/>
          <w:sz w:val="24"/>
          <w:szCs w:val="24"/>
          <w:lang w:val="uz-Cyrl-UZ"/>
        </w:rPr>
        <w:t xml:space="preserve">янги </w:t>
      </w:r>
      <w:r w:rsidR="00464B4D"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 xml:space="preserve"> воситасини сотиб олиш қиймати киритилади.</w:t>
      </w:r>
      <w:r w:rsidR="00100028">
        <w:rPr>
          <w:rFonts w:cstheme="minorHAnsi"/>
          <w:bCs/>
          <w:sz w:val="24"/>
          <w:szCs w:val="24"/>
          <w:lang w:val="uz-Cyrl-UZ"/>
        </w:rPr>
        <w:t xml:space="preserve"> Шунингдек, муқаддам фойдаланувда бўлган</w:t>
      </w:r>
      <w:r w:rsidR="003C705C">
        <w:rPr>
          <w:rFonts w:cstheme="minorHAnsi"/>
          <w:bCs/>
          <w:sz w:val="24"/>
          <w:szCs w:val="24"/>
          <w:lang w:val="uz-Cyrl-UZ"/>
        </w:rPr>
        <w:t xml:space="preserve"> </w:t>
      </w:r>
      <w:r w:rsidR="00D64334">
        <w:rPr>
          <w:rFonts w:cstheme="minorHAnsi"/>
          <w:bCs/>
          <w:sz w:val="24"/>
          <w:szCs w:val="24"/>
          <w:lang w:val="uz-Cyrl-UZ"/>
        </w:rPr>
        <w:br/>
      </w:r>
      <w:r w:rsidR="003C705C">
        <w:rPr>
          <w:rFonts w:cstheme="minorHAnsi"/>
          <w:bCs/>
          <w:sz w:val="24"/>
          <w:szCs w:val="24"/>
          <w:lang w:val="uz-Cyrl-UZ"/>
        </w:rPr>
        <w:t xml:space="preserve">ёки янги бўлмаган 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 w:rsidR="003C705C">
        <w:rPr>
          <w:rFonts w:cstheme="minorHAnsi"/>
          <w:bCs/>
          <w:sz w:val="24"/>
          <w:szCs w:val="24"/>
          <w:lang w:val="uz-Cyrl-UZ"/>
        </w:rPr>
        <w:t xml:space="preserve"> воситаси</w:t>
      </w:r>
      <w:r w:rsidR="007C3687">
        <w:rPr>
          <w:rFonts w:cstheme="minorHAnsi"/>
          <w:bCs/>
          <w:sz w:val="24"/>
          <w:szCs w:val="24"/>
          <w:lang w:val="uz-Cyrl-UZ"/>
        </w:rPr>
        <w:t xml:space="preserve"> балансга олинган тақдирда унинг </w:t>
      </w:r>
      <w:r w:rsidR="00D64334">
        <w:rPr>
          <w:rFonts w:cstheme="minorHAnsi"/>
          <w:bCs/>
          <w:sz w:val="24"/>
          <w:szCs w:val="24"/>
          <w:lang w:val="uz-Cyrl-UZ"/>
        </w:rPr>
        <w:t xml:space="preserve">баҳолаш </w:t>
      </w:r>
      <w:r w:rsidR="00D64334" w:rsidRPr="00D64334">
        <w:rPr>
          <w:rFonts w:cstheme="minorHAnsi"/>
          <w:bCs/>
          <w:i/>
          <w:iCs/>
          <w:sz w:val="24"/>
          <w:szCs w:val="24"/>
          <w:lang w:val="uz-Cyrl-UZ"/>
        </w:rPr>
        <w:t>(қайта баҳолаш)</w:t>
      </w:r>
      <w:r w:rsidR="00D64334">
        <w:rPr>
          <w:rFonts w:cstheme="minorHAnsi"/>
          <w:bCs/>
          <w:sz w:val="24"/>
          <w:szCs w:val="24"/>
          <w:lang w:val="uz-Cyrl-UZ"/>
        </w:rPr>
        <w:t xml:space="preserve"> қиймати киритил</w:t>
      </w:r>
      <w:r w:rsidR="00B03D16">
        <w:rPr>
          <w:rFonts w:cstheme="minorHAnsi"/>
          <w:bCs/>
          <w:sz w:val="24"/>
          <w:szCs w:val="24"/>
          <w:lang w:val="uz-Cyrl-UZ"/>
        </w:rPr>
        <w:t>иб, ушбу юзасидан тегишли маълумотлар жадвал пастки қисмига изоҳ сифатида киритилиши лозим</w:t>
      </w:r>
      <w:r w:rsidR="008B53D1">
        <w:rPr>
          <w:rFonts w:cstheme="minorHAnsi"/>
          <w:bCs/>
          <w:sz w:val="24"/>
          <w:szCs w:val="24"/>
          <w:lang w:val="uz-Cyrl-UZ"/>
        </w:rPr>
        <w:t>;</w:t>
      </w:r>
    </w:p>
    <w:p w14:paraId="751ADDEF" w14:textId="3FFE32DA" w:rsidR="00EB2E88" w:rsidRDefault="00EB2E88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71E9E">
        <w:rPr>
          <w:rFonts w:cstheme="minorHAnsi"/>
          <w:b/>
          <w:sz w:val="24"/>
          <w:szCs w:val="24"/>
          <w:lang w:val="uz-Cyrl-UZ"/>
        </w:rPr>
        <w:t>4.</w:t>
      </w:r>
      <w:r w:rsidR="008B53D1">
        <w:rPr>
          <w:rFonts w:cstheme="minorHAnsi"/>
          <w:b/>
          <w:sz w:val="24"/>
          <w:szCs w:val="24"/>
          <w:lang w:val="uz-Cyrl-UZ"/>
        </w:rPr>
        <w:t> </w:t>
      </w:r>
      <w:r w:rsidR="00982D06">
        <w:rPr>
          <w:rFonts w:cstheme="minorHAnsi"/>
          <w:bCs/>
          <w:sz w:val="24"/>
          <w:szCs w:val="24"/>
          <w:lang w:val="uz-Cyrl-UZ"/>
        </w:rPr>
        <w:t>Жадвалнинг</w:t>
      </w:r>
      <w:r w:rsidRPr="00100028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10</w:t>
      </w:r>
      <w:r w:rsidRPr="00100028">
        <w:rPr>
          <w:rFonts w:cstheme="minorHAnsi"/>
          <w:bCs/>
          <w:sz w:val="24"/>
          <w:szCs w:val="24"/>
          <w:lang w:val="uz-Cyrl-UZ"/>
        </w:rPr>
        <w:t>-устуни</w:t>
      </w:r>
      <w:r>
        <w:rPr>
          <w:rFonts w:cstheme="minorHAnsi"/>
          <w:bCs/>
          <w:sz w:val="24"/>
          <w:szCs w:val="24"/>
          <w:lang w:val="uz-Cyrl-UZ"/>
        </w:rPr>
        <w:t xml:space="preserve">да </w:t>
      </w:r>
      <w:r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>
        <w:rPr>
          <w:rFonts w:cstheme="minorHAnsi"/>
          <w:bCs/>
          <w:sz w:val="24"/>
          <w:szCs w:val="24"/>
          <w:lang w:val="uz-Cyrl-UZ"/>
        </w:rPr>
        <w:t xml:space="preserve"> воситаси 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фақат </w:t>
      </w:r>
      <w:r w:rsidR="00012877">
        <w:rPr>
          <w:rFonts w:cstheme="minorHAnsi"/>
          <w:bCs/>
          <w:sz w:val="24"/>
          <w:szCs w:val="24"/>
          <w:lang w:val="uz-Cyrl-UZ"/>
        </w:rPr>
        <w:t>кўрсат</w:t>
      </w:r>
      <w:r w:rsidR="00EA4A00">
        <w:rPr>
          <w:rFonts w:cstheme="minorHAnsi"/>
          <w:bCs/>
          <w:sz w:val="24"/>
          <w:szCs w:val="24"/>
          <w:lang w:val="uz-Cyrl-UZ"/>
        </w:rPr>
        <w:t>к</w:t>
      </w:r>
      <w:r w:rsidR="00012877">
        <w:rPr>
          <w:rFonts w:cstheme="minorHAnsi"/>
          <w:bCs/>
          <w:sz w:val="24"/>
          <w:szCs w:val="24"/>
          <w:lang w:val="uz-Cyrl-UZ"/>
        </w:rPr>
        <w:t>ичлар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 киритилаётган чоракда </w:t>
      </w:r>
      <w:r>
        <w:rPr>
          <w:rFonts w:cstheme="minorHAnsi"/>
          <w:bCs/>
          <w:sz w:val="24"/>
          <w:szCs w:val="24"/>
          <w:lang w:val="uz-Cyrl-UZ"/>
        </w:rPr>
        <w:t>ҳаракатланган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 масофа киритилади</w:t>
      </w:r>
      <w:r w:rsidR="008B53D1">
        <w:rPr>
          <w:rFonts w:cstheme="minorHAnsi"/>
          <w:bCs/>
          <w:sz w:val="24"/>
          <w:szCs w:val="24"/>
          <w:lang w:val="uz-Cyrl-UZ"/>
        </w:rPr>
        <w:t>;</w:t>
      </w:r>
    </w:p>
    <w:p w14:paraId="56B3EA61" w14:textId="029C4876" w:rsidR="00C50BED" w:rsidRDefault="008B53D1" w:rsidP="009B0AC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highlight w:val="yellow"/>
          <w:lang w:val="uz-Cyrl-UZ"/>
        </w:rPr>
      </w:pPr>
      <w:r w:rsidRPr="00F92D30">
        <w:rPr>
          <w:rFonts w:cstheme="minorHAnsi"/>
          <w:b/>
          <w:sz w:val="24"/>
          <w:szCs w:val="24"/>
          <w:lang w:val="uz-Cyrl-UZ"/>
        </w:rPr>
        <w:t>5.</w:t>
      </w:r>
      <w:r w:rsidR="000B5CBB" w:rsidRPr="00F92D30">
        <w:rPr>
          <w:rFonts w:cstheme="minorHAnsi"/>
          <w:b/>
          <w:sz w:val="24"/>
          <w:szCs w:val="24"/>
          <w:lang w:val="uz-Cyrl-UZ"/>
        </w:rPr>
        <w:t> </w:t>
      </w:r>
      <w:r w:rsidR="00BE6EFB" w:rsidRPr="00F92D30">
        <w:rPr>
          <w:rFonts w:cstheme="minorHAnsi"/>
          <w:bCs/>
          <w:sz w:val="24"/>
          <w:szCs w:val="24"/>
          <w:lang w:val="uz-Cyrl-UZ"/>
        </w:rPr>
        <w:t>8 ва 9-устунларида</w:t>
      </w:r>
      <w:r w:rsidR="00B130D2" w:rsidRPr="00F92D30">
        <w:rPr>
          <w:rFonts w:cstheme="minorHAnsi"/>
          <w:bCs/>
          <w:sz w:val="24"/>
          <w:szCs w:val="24"/>
          <w:lang w:val="uz-Cyrl-UZ"/>
        </w:rPr>
        <w:t xml:space="preserve">ги сарфланган ҳаражатлар жамланган ҳолда, бюджет ва бюджетдан ташқари маблағлар ҳисобига </w:t>
      </w:r>
      <w:r w:rsidR="000B5CBB" w:rsidRPr="00F92D30">
        <w:rPr>
          <w:rFonts w:cstheme="minorHAnsi"/>
          <w:bCs/>
          <w:sz w:val="24"/>
          <w:szCs w:val="24"/>
          <w:lang w:val="uz-Cyrl-UZ"/>
        </w:rPr>
        <w:t>амалга оширилган кўрсатқичлари бўйича жадвалнинг пастки қисмига изоҳ сифатида киритилиши лозим.</w:t>
      </w:r>
    </w:p>
    <w:sectPr w:rsidR="00C50BE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104785">
    <w:abstractNumId w:val="5"/>
  </w:num>
  <w:num w:numId="2" w16cid:durableId="380328978">
    <w:abstractNumId w:val="1"/>
  </w:num>
  <w:num w:numId="3" w16cid:durableId="1909535732">
    <w:abstractNumId w:val="0"/>
  </w:num>
  <w:num w:numId="4" w16cid:durableId="760107492">
    <w:abstractNumId w:val="7"/>
  </w:num>
  <w:num w:numId="5" w16cid:durableId="46690547">
    <w:abstractNumId w:val="11"/>
  </w:num>
  <w:num w:numId="6" w16cid:durableId="1734768672">
    <w:abstractNumId w:val="9"/>
  </w:num>
  <w:num w:numId="7" w16cid:durableId="378363447">
    <w:abstractNumId w:val="16"/>
  </w:num>
  <w:num w:numId="8" w16cid:durableId="1592544900">
    <w:abstractNumId w:val="19"/>
  </w:num>
  <w:num w:numId="9" w16cid:durableId="334695328">
    <w:abstractNumId w:val="2"/>
  </w:num>
  <w:num w:numId="10" w16cid:durableId="1088692005">
    <w:abstractNumId w:val="12"/>
  </w:num>
  <w:num w:numId="11" w16cid:durableId="1449664324">
    <w:abstractNumId w:val="8"/>
  </w:num>
  <w:num w:numId="12" w16cid:durableId="338965492">
    <w:abstractNumId w:val="10"/>
  </w:num>
  <w:num w:numId="13" w16cid:durableId="1345522643">
    <w:abstractNumId w:val="20"/>
  </w:num>
  <w:num w:numId="14" w16cid:durableId="779185981">
    <w:abstractNumId w:val="18"/>
  </w:num>
  <w:num w:numId="15" w16cid:durableId="1672413290">
    <w:abstractNumId w:val="17"/>
  </w:num>
  <w:num w:numId="16" w16cid:durableId="114756668">
    <w:abstractNumId w:val="3"/>
  </w:num>
  <w:num w:numId="17" w16cid:durableId="221869042">
    <w:abstractNumId w:val="14"/>
  </w:num>
  <w:num w:numId="18" w16cid:durableId="1433165922">
    <w:abstractNumId w:val="13"/>
  </w:num>
  <w:num w:numId="19" w16cid:durableId="1007288435">
    <w:abstractNumId w:val="4"/>
  </w:num>
  <w:num w:numId="20" w16cid:durableId="916784314">
    <w:abstractNumId w:val="15"/>
  </w:num>
  <w:num w:numId="21" w16cid:durableId="1991860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0169E"/>
    <w:rsid w:val="00120E1B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1E5A6A"/>
    <w:rsid w:val="00214255"/>
    <w:rsid w:val="00217336"/>
    <w:rsid w:val="00217CCD"/>
    <w:rsid w:val="002251B3"/>
    <w:rsid w:val="00234169"/>
    <w:rsid w:val="0024653A"/>
    <w:rsid w:val="002523C4"/>
    <w:rsid w:val="002540F6"/>
    <w:rsid w:val="00273A04"/>
    <w:rsid w:val="00276BF4"/>
    <w:rsid w:val="00276E63"/>
    <w:rsid w:val="00287A93"/>
    <w:rsid w:val="002B50F8"/>
    <w:rsid w:val="002B6EE7"/>
    <w:rsid w:val="002B7387"/>
    <w:rsid w:val="002E46DB"/>
    <w:rsid w:val="002E630D"/>
    <w:rsid w:val="002F2F51"/>
    <w:rsid w:val="002F6503"/>
    <w:rsid w:val="00300C9A"/>
    <w:rsid w:val="00330DCF"/>
    <w:rsid w:val="003713A8"/>
    <w:rsid w:val="00380707"/>
    <w:rsid w:val="00381590"/>
    <w:rsid w:val="0039274D"/>
    <w:rsid w:val="003C045D"/>
    <w:rsid w:val="003C5188"/>
    <w:rsid w:val="003C705C"/>
    <w:rsid w:val="003C7E12"/>
    <w:rsid w:val="003E671E"/>
    <w:rsid w:val="00400EEC"/>
    <w:rsid w:val="00415439"/>
    <w:rsid w:val="00424F14"/>
    <w:rsid w:val="00425538"/>
    <w:rsid w:val="00425B05"/>
    <w:rsid w:val="00431AF4"/>
    <w:rsid w:val="00442B6C"/>
    <w:rsid w:val="004461AD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4589"/>
    <w:rsid w:val="004B6D27"/>
    <w:rsid w:val="004B7CBA"/>
    <w:rsid w:val="004C78EA"/>
    <w:rsid w:val="004E077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27EEB"/>
    <w:rsid w:val="0063587B"/>
    <w:rsid w:val="00636DE8"/>
    <w:rsid w:val="006435DA"/>
    <w:rsid w:val="00657BDF"/>
    <w:rsid w:val="00657D80"/>
    <w:rsid w:val="00694D01"/>
    <w:rsid w:val="006B06CD"/>
    <w:rsid w:val="006C1B7F"/>
    <w:rsid w:val="006C6E85"/>
    <w:rsid w:val="006D32DE"/>
    <w:rsid w:val="006D405D"/>
    <w:rsid w:val="006D48FF"/>
    <w:rsid w:val="006D6228"/>
    <w:rsid w:val="006F0627"/>
    <w:rsid w:val="006F0B99"/>
    <w:rsid w:val="00700544"/>
    <w:rsid w:val="0071089B"/>
    <w:rsid w:val="0071254E"/>
    <w:rsid w:val="00731E38"/>
    <w:rsid w:val="00732C68"/>
    <w:rsid w:val="00737920"/>
    <w:rsid w:val="00760A1D"/>
    <w:rsid w:val="007613B2"/>
    <w:rsid w:val="00770E7C"/>
    <w:rsid w:val="00774526"/>
    <w:rsid w:val="007B6CC4"/>
    <w:rsid w:val="007C3687"/>
    <w:rsid w:val="007D154B"/>
    <w:rsid w:val="007F0E09"/>
    <w:rsid w:val="0081217D"/>
    <w:rsid w:val="00820EFF"/>
    <w:rsid w:val="008277E2"/>
    <w:rsid w:val="008362F3"/>
    <w:rsid w:val="00836E75"/>
    <w:rsid w:val="00855294"/>
    <w:rsid w:val="00855C41"/>
    <w:rsid w:val="00873DC0"/>
    <w:rsid w:val="008A11DA"/>
    <w:rsid w:val="008A4EA4"/>
    <w:rsid w:val="008B53D1"/>
    <w:rsid w:val="008C6331"/>
    <w:rsid w:val="008D295C"/>
    <w:rsid w:val="008D2EA4"/>
    <w:rsid w:val="008D5398"/>
    <w:rsid w:val="008D55A8"/>
    <w:rsid w:val="008E3A45"/>
    <w:rsid w:val="0091316D"/>
    <w:rsid w:val="00913F2D"/>
    <w:rsid w:val="0093568D"/>
    <w:rsid w:val="00935FB1"/>
    <w:rsid w:val="00947B96"/>
    <w:rsid w:val="009569A4"/>
    <w:rsid w:val="0097795A"/>
    <w:rsid w:val="00982D06"/>
    <w:rsid w:val="00985DA7"/>
    <w:rsid w:val="00986D2A"/>
    <w:rsid w:val="009877EE"/>
    <w:rsid w:val="009970E2"/>
    <w:rsid w:val="009975EC"/>
    <w:rsid w:val="009A0A4F"/>
    <w:rsid w:val="009B0ACE"/>
    <w:rsid w:val="009E04DD"/>
    <w:rsid w:val="009F2D32"/>
    <w:rsid w:val="009F365E"/>
    <w:rsid w:val="00A24E06"/>
    <w:rsid w:val="00A30536"/>
    <w:rsid w:val="00A308A8"/>
    <w:rsid w:val="00A310E1"/>
    <w:rsid w:val="00A31AC9"/>
    <w:rsid w:val="00A34722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C6124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2546"/>
    <w:rsid w:val="00B660EC"/>
    <w:rsid w:val="00B75B71"/>
    <w:rsid w:val="00B90E84"/>
    <w:rsid w:val="00B96C26"/>
    <w:rsid w:val="00BA5C74"/>
    <w:rsid w:val="00BB0AAC"/>
    <w:rsid w:val="00BB7A2E"/>
    <w:rsid w:val="00BD31C8"/>
    <w:rsid w:val="00BE0658"/>
    <w:rsid w:val="00BE0F3D"/>
    <w:rsid w:val="00BE6EFB"/>
    <w:rsid w:val="00C44B80"/>
    <w:rsid w:val="00C50BED"/>
    <w:rsid w:val="00C62803"/>
    <w:rsid w:val="00C676F1"/>
    <w:rsid w:val="00C72D6F"/>
    <w:rsid w:val="00C7360D"/>
    <w:rsid w:val="00C74D42"/>
    <w:rsid w:val="00C93633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33828"/>
    <w:rsid w:val="00D4094E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20F6"/>
    <w:rsid w:val="00E346BB"/>
    <w:rsid w:val="00E34C0E"/>
    <w:rsid w:val="00E42A08"/>
    <w:rsid w:val="00E44C38"/>
    <w:rsid w:val="00E9595F"/>
    <w:rsid w:val="00E95D63"/>
    <w:rsid w:val="00EA4A00"/>
    <w:rsid w:val="00EA51AE"/>
    <w:rsid w:val="00EB2E88"/>
    <w:rsid w:val="00EB7DFD"/>
    <w:rsid w:val="00EC59B1"/>
    <w:rsid w:val="00ED538B"/>
    <w:rsid w:val="00EE005D"/>
    <w:rsid w:val="00EF011E"/>
    <w:rsid w:val="00F0135A"/>
    <w:rsid w:val="00F3299F"/>
    <w:rsid w:val="00F3363B"/>
    <w:rsid w:val="00F40119"/>
    <w:rsid w:val="00F419FD"/>
    <w:rsid w:val="00F43F3C"/>
    <w:rsid w:val="00F651A5"/>
    <w:rsid w:val="00F6695D"/>
    <w:rsid w:val="00F757D7"/>
    <w:rsid w:val="00F870EF"/>
    <w:rsid w:val="00F92D30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CC02-AA0D-4A17-99F2-2874986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333</cp:revision>
  <dcterms:created xsi:type="dcterms:W3CDTF">2021-11-01T12:10:00Z</dcterms:created>
  <dcterms:modified xsi:type="dcterms:W3CDTF">2025-10-22T14:42:00Z</dcterms:modified>
</cp:coreProperties>
</file>