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54" w:rsidRPr="008A1654" w:rsidRDefault="008A1654" w:rsidP="00042B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SAYTDAN FOYDALANISH, SHUNINGDEK, SAYTDAGI MAVJUD ATAMALARNING AHAMIYATI </w:t>
      </w:r>
      <w:proofErr w:type="gramStart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BO‘</w:t>
      </w:r>
      <w:proofErr w:type="gramEnd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YICHA YO‘RIQNOMA.</w:t>
      </w:r>
    </w:p>
    <w:bookmarkEnd w:id="0"/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3E3C">
        <w:rPr>
          <w:rFonts w:ascii="Times New Roman" w:hAnsi="Times New Roman" w:cs="Times New Roman"/>
          <w:sz w:val="28"/>
          <w:szCs w:val="28"/>
          <w:lang w:val="en-US"/>
        </w:rPr>
        <w:t>Surxondaryo</w:t>
      </w:r>
      <w:proofErr w:type="spellEnd"/>
      <w:r w:rsidRPr="00F33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E3C">
        <w:rPr>
          <w:rFonts w:ascii="Times New Roman" w:hAnsi="Times New Roman" w:cs="Times New Roman"/>
          <w:sz w:val="28"/>
          <w:szCs w:val="28"/>
          <w:lang w:val="en-US"/>
        </w:rPr>
        <w:t>viloyati</w:t>
      </w:r>
      <w:proofErr w:type="spellEnd"/>
      <w:r w:rsidRPr="00F33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E3C">
        <w:rPr>
          <w:rFonts w:ascii="Times New Roman" w:hAnsi="Times New Roman" w:cs="Times New Roman"/>
          <w:sz w:val="28"/>
          <w:szCs w:val="28"/>
          <w:lang w:val="en-US"/>
        </w:rPr>
        <w:t>hokimligi</w:t>
      </w:r>
      <w:proofErr w:type="spellEnd"/>
      <w:r w:rsidRPr="00F33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E3C">
        <w:rPr>
          <w:rFonts w:ascii="Times New Roman" w:hAnsi="Times New Roman" w:cs="Times New Roman"/>
          <w:sz w:val="28"/>
          <w:szCs w:val="28"/>
          <w:lang w:val="en-US"/>
        </w:rPr>
        <w:t>rasmiy</w:t>
      </w:r>
      <w:proofErr w:type="spellEnd"/>
      <w:r w:rsidRPr="00F33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E3C">
        <w:rPr>
          <w:rFonts w:ascii="Times New Roman" w:hAnsi="Times New Roman" w:cs="Times New Roman"/>
          <w:sz w:val="28"/>
          <w:szCs w:val="28"/>
          <w:lang w:val="en-US"/>
        </w:rPr>
        <w:t>veb-sayti</w:t>
      </w:r>
      <w:proofErr w:type="spellEnd"/>
      <w:r w:rsidRPr="00F33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3E3C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r w:rsidR="00F33E3C" w:rsidRPr="00F33E3C">
        <w:rPr>
          <w:rFonts w:ascii="Times New Roman" w:hAnsi="Times New Roman" w:cs="Times New Roman"/>
          <w:b/>
          <w:i/>
          <w:sz w:val="28"/>
          <w:szCs w:val="28"/>
          <w:lang w:val="en-US"/>
        </w:rPr>
        <w:t>gov.uz</w:t>
      </w:r>
      <w:r w:rsidR="00F33E3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F33E3C">
        <w:rPr>
          <w:rFonts w:ascii="Times New Roman" w:hAnsi="Times New Roman" w:cs="Times New Roman"/>
          <w:b/>
          <w:i/>
          <w:sz w:val="28"/>
          <w:szCs w:val="28"/>
          <w:lang w:val="en-US"/>
        </w:rPr>
        <w:t>surxondaryo</w:t>
      </w:r>
      <w:proofErr w:type="spellEnd"/>
      <w:r w:rsidRPr="00F33E3C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  <w:r w:rsidRPr="00F33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E3C">
        <w:rPr>
          <w:rFonts w:ascii="Times New Roman" w:hAnsi="Times New Roman" w:cs="Times New Roman"/>
          <w:sz w:val="28"/>
          <w:szCs w:val="28"/>
          <w:lang w:val="en-US"/>
        </w:rPr>
        <w:t>foydalanuvchilarga</w:t>
      </w:r>
      <w:proofErr w:type="spellEnd"/>
      <w:r w:rsidRPr="00F33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E3C">
        <w:rPr>
          <w:rFonts w:ascii="Times New Roman" w:hAnsi="Times New Roman" w:cs="Times New Roman"/>
          <w:sz w:val="28"/>
          <w:szCs w:val="28"/>
          <w:lang w:val="en-US"/>
        </w:rPr>
        <w:t>viloyatdagi</w:t>
      </w:r>
      <w:proofErr w:type="spellEnd"/>
      <w:r w:rsidRPr="00F33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E3C">
        <w:rPr>
          <w:rFonts w:ascii="Times New Roman" w:hAnsi="Times New Roman" w:cs="Times New Roman"/>
          <w:sz w:val="28"/>
          <w:szCs w:val="28"/>
          <w:lang w:val="en-US"/>
        </w:rPr>
        <w:t>yangiliklar</w:t>
      </w:r>
      <w:proofErr w:type="spellEnd"/>
      <w:r w:rsidRPr="00F33E3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E3C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F33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E3C">
        <w:rPr>
          <w:rFonts w:ascii="Times New Roman" w:hAnsi="Times New Roman" w:cs="Times New Roman"/>
          <w:sz w:val="28"/>
          <w:szCs w:val="28"/>
          <w:lang w:val="en-US"/>
        </w:rPr>
        <w:t>xizmatlari</w:t>
      </w:r>
      <w:proofErr w:type="spellEnd"/>
      <w:r w:rsidRPr="00F33E3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33E3C">
        <w:rPr>
          <w:rFonts w:ascii="Times New Roman" w:hAnsi="Times New Roman" w:cs="Times New Roman"/>
          <w:sz w:val="28"/>
          <w:szCs w:val="28"/>
          <w:lang w:val="en-US"/>
        </w:rPr>
        <w:t>hokimlik</w:t>
      </w:r>
      <w:proofErr w:type="spellEnd"/>
      <w:r w:rsidRPr="00F33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E3C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F33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E3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33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E3C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F33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E3C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F33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E3C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F33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E3C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Pr="00F33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33E3C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F33E3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Saytning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A1654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8A1654">
        <w:rPr>
          <w:rFonts w:ascii="Times New Roman" w:hAnsi="Times New Roman" w:cs="Times New Roman"/>
          <w:sz w:val="28"/>
          <w:szCs w:val="28"/>
          <w:lang w:val="en-US"/>
        </w:rPr>
        <w:t>riqnoma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atamalarni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tushunish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muhimdir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Saytdan</w:t>
      </w:r>
      <w:proofErr w:type="spellEnd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qanday</w:t>
      </w:r>
      <w:proofErr w:type="spellEnd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foydalanish</w:t>
      </w:r>
      <w:proofErr w:type="spellEnd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mumkin</w:t>
      </w:r>
      <w:proofErr w:type="spellEnd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1. </w:t>
      </w:r>
      <w:proofErr w:type="spellStart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Asosiy</w:t>
      </w:r>
      <w:proofErr w:type="spellEnd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bo‘</w:t>
      </w:r>
      <w:proofErr w:type="gramEnd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limlar</w:t>
      </w:r>
      <w:proofErr w:type="spellEnd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• </w:t>
      </w:r>
      <w:proofErr w:type="spellStart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Yangiliklar</w:t>
      </w:r>
      <w:proofErr w:type="spellEnd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Viloyatdagi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A1654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8A1654">
        <w:rPr>
          <w:rFonts w:ascii="Times New Roman" w:hAnsi="Times New Roman" w:cs="Times New Roman"/>
          <w:sz w:val="28"/>
          <w:szCs w:val="28"/>
          <w:lang w:val="en-US"/>
        </w:rPr>
        <w:t>nggi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yangiliklar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tadbirlar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• </w:t>
      </w:r>
      <w:proofErr w:type="spellStart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Davlat</w:t>
      </w:r>
      <w:proofErr w:type="spellEnd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xizmatlari</w:t>
      </w:r>
      <w:proofErr w:type="spellEnd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Fuqarolar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tadbirkorlar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onlayn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xizmatlar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ariza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topshirish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imkoniyatlari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• </w:t>
      </w:r>
      <w:proofErr w:type="spellStart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Hokimlik</w:t>
      </w:r>
      <w:proofErr w:type="spellEnd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faoliyati</w:t>
      </w:r>
      <w:proofErr w:type="spellEnd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Hokimning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kunlari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murojaatlar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• </w:t>
      </w:r>
      <w:proofErr w:type="spellStart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Ijtimoiy</w:t>
      </w:r>
      <w:proofErr w:type="spellEnd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xizmatlar</w:t>
      </w:r>
      <w:proofErr w:type="spellEnd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pensiya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xizmatlar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.   </w:t>
      </w:r>
    </w:p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2. </w:t>
      </w:r>
      <w:proofErr w:type="spellStart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Interaktiv</w:t>
      </w:r>
      <w:proofErr w:type="spellEnd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xizmatlar</w:t>
      </w:r>
      <w:proofErr w:type="spellEnd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• </w:t>
      </w:r>
      <w:proofErr w:type="spellStart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Onlayn-qabulxona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Hokim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vakillari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onlayn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uchrashuvlar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yozilish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• </w:t>
      </w:r>
      <w:proofErr w:type="spellStart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Murojaatlar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Fuqarolarning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murojaatlarini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yuborish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holatini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kuzatish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• </w:t>
      </w:r>
      <w:proofErr w:type="spellStart"/>
      <w:proofErr w:type="gramStart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So‘</w:t>
      </w:r>
      <w:proofErr w:type="gramEnd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rovnomalar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Saytning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fikr-mulohazalar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bildirish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proofErr w:type="spellStart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Kontakt</w:t>
      </w:r>
      <w:proofErr w:type="spellEnd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ma’lumotlari</w:t>
      </w:r>
      <w:proofErr w:type="spellEnd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•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Manzil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042B99">
        <w:rPr>
          <w:rFonts w:ascii="Times New Roman" w:hAnsi="Times New Roman" w:cs="Times New Roman"/>
          <w:sz w:val="28"/>
          <w:szCs w:val="28"/>
          <w:lang w:val="en-US"/>
        </w:rPr>
        <w:t xml:space="preserve">Angor </w:t>
      </w:r>
      <w:proofErr w:type="spellStart"/>
      <w:r w:rsidR="00042B99">
        <w:rPr>
          <w:rFonts w:ascii="Times New Roman" w:hAnsi="Times New Roman" w:cs="Times New Roman"/>
          <w:sz w:val="28"/>
          <w:szCs w:val="28"/>
          <w:lang w:val="en-US"/>
        </w:rPr>
        <w:t>tuman</w:t>
      </w:r>
      <w:r w:rsidRPr="008A165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>, At-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Termiziy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2B99">
        <w:rPr>
          <w:rFonts w:ascii="Times New Roman" w:hAnsi="Times New Roman" w:cs="Times New Roman"/>
          <w:sz w:val="28"/>
          <w:szCs w:val="28"/>
          <w:lang w:val="en-US"/>
        </w:rPr>
        <w:t>58</w:t>
      </w:r>
    </w:p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•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Telefon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>: +998 (</w:t>
      </w:r>
      <w:r w:rsidR="00042B99">
        <w:rPr>
          <w:rFonts w:ascii="Times New Roman" w:hAnsi="Times New Roman" w:cs="Times New Roman"/>
          <w:sz w:val="28"/>
          <w:szCs w:val="28"/>
          <w:lang w:val="en-US"/>
        </w:rPr>
        <w:t>99</w:t>
      </w: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42B99">
        <w:rPr>
          <w:rFonts w:ascii="Times New Roman" w:hAnsi="Times New Roman" w:cs="Times New Roman"/>
          <w:sz w:val="28"/>
          <w:szCs w:val="28"/>
          <w:lang w:val="en-US"/>
        </w:rPr>
        <w:t>378</w:t>
      </w:r>
      <w:r w:rsidRPr="008A165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42B99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Pr="008A1654">
        <w:rPr>
          <w:rFonts w:ascii="Times New Roman" w:hAnsi="Times New Roman" w:cs="Times New Roman"/>
          <w:sz w:val="28"/>
          <w:szCs w:val="28"/>
          <w:lang w:val="en-US"/>
        </w:rPr>
        <w:t>-8</w:t>
      </w:r>
      <w:r w:rsidR="00042B99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•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pochta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>: gov@</w:t>
      </w:r>
      <w:r w:rsidR="00042B99">
        <w:rPr>
          <w:rFonts w:ascii="Times New Roman" w:hAnsi="Times New Roman" w:cs="Times New Roman"/>
          <w:sz w:val="28"/>
          <w:szCs w:val="28"/>
          <w:lang w:val="en-US"/>
        </w:rPr>
        <w:t>angor</w:t>
      </w: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.uz </w:t>
      </w:r>
    </w:p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Saytdagi</w:t>
      </w:r>
      <w:proofErr w:type="spellEnd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atamalar</w:t>
      </w:r>
      <w:proofErr w:type="spellEnd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ularning</w:t>
      </w:r>
      <w:proofErr w:type="spellEnd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b/>
          <w:sz w:val="28"/>
          <w:szCs w:val="28"/>
          <w:lang w:val="en-US"/>
        </w:rPr>
        <w:t>ahamiyati</w:t>
      </w:r>
      <w:proofErr w:type="spellEnd"/>
    </w:p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 xml:space="preserve"> • </w:t>
      </w:r>
      <w:proofErr w:type="spellStart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Hokimlik</w:t>
      </w:r>
      <w:proofErr w:type="spellEnd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="00042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42B99">
        <w:rPr>
          <w:rFonts w:ascii="Times New Roman" w:hAnsi="Times New Roman" w:cs="Times New Roman"/>
          <w:sz w:val="28"/>
          <w:szCs w:val="28"/>
          <w:lang w:val="en-US"/>
        </w:rPr>
        <w:t>Tuman</w:t>
      </w:r>
      <w:r w:rsidRPr="008A1654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ijroiya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hokimiyati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A1654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8A1654"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organlari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tashkilotlar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muvofiqlashtiradi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• </w:t>
      </w:r>
      <w:proofErr w:type="spellStart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Murojaatlar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Fuqarolar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tashkilotlar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bildirilgan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A1654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8A1654">
        <w:rPr>
          <w:rFonts w:ascii="Times New Roman" w:hAnsi="Times New Roman" w:cs="Times New Roman"/>
          <w:sz w:val="28"/>
          <w:szCs w:val="28"/>
          <w:lang w:val="en-US"/>
        </w:rPr>
        <w:t>rovlar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takliflar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shikoyatlar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• </w:t>
      </w:r>
      <w:proofErr w:type="spellStart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Onlayn-qabulxona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Fuqarolar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hokim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A1654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8A1654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to‘g‘ridan-to‘g‘ri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muloqot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platforma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A1654" w:rsidRPr="008A1654" w:rsidRDefault="008A1654" w:rsidP="00042B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• </w:t>
      </w:r>
      <w:proofErr w:type="spellStart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Ijtimoiy</w:t>
      </w:r>
      <w:proofErr w:type="spellEnd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b/>
          <w:i/>
          <w:sz w:val="28"/>
          <w:szCs w:val="28"/>
          <w:lang w:val="en-US"/>
        </w:rPr>
        <w:t>xizmatlar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Fuqarolarga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pensiya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nafaqa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8A1654">
        <w:rPr>
          <w:rFonts w:ascii="Times New Roman" w:hAnsi="Times New Roman" w:cs="Times New Roman"/>
          <w:sz w:val="28"/>
          <w:szCs w:val="28"/>
          <w:lang w:val="en-US"/>
        </w:rPr>
        <w:t>sog‘</w:t>
      </w:r>
      <w:proofErr w:type="gramEnd"/>
      <w:r w:rsidRPr="008A1654">
        <w:rPr>
          <w:rFonts w:ascii="Times New Roman" w:hAnsi="Times New Roman" w:cs="Times New Roman"/>
          <w:sz w:val="28"/>
          <w:szCs w:val="28"/>
          <w:lang w:val="en-US"/>
        </w:rPr>
        <w:t>liqni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ko‘rsatish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A1654">
        <w:rPr>
          <w:rFonts w:ascii="Times New Roman" w:hAnsi="Times New Roman" w:cs="Times New Roman"/>
          <w:sz w:val="28"/>
          <w:szCs w:val="28"/>
          <w:lang w:val="en-US"/>
        </w:rPr>
        <w:t>xizmatlari</w:t>
      </w:r>
      <w:proofErr w:type="spellEnd"/>
      <w:r w:rsidRPr="008A1654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sectPr w:rsidR="008A1654" w:rsidRPr="008A1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F4"/>
    <w:rsid w:val="00042B99"/>
    <w:rsid w:val="001925F0"/>
    <w:rsid w:val="005A76E8"/>
    <w:rsid w:val="008A1654"/>
    <w:rsid w:val="008D10F4"/>
    <w:rsid w:val="00905561"/>
    <w:rsid w:val="00F3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AC32"/>
  <w15:chartTrackingRefBased/>
  <w15:docId w15:val="{B5BC74D9-1035-40C4-ABC3-316A099C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Angor</cp:lastModifiedBy>
  <cp:revision>2</cp:revision>
  <dcterms:created xsi:type="dcterms:W3CDTF">2025-08-11T05:32:00Z</dcterms:created>
  <dcterms:modified xsi:type="dcterms:W3CDTF">2025-08-11T05:32:00Z</dcterms:modified>
</cp:coreProperties>
</file>