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2D551" w14:textId="77777777" w:rsidR="0025236D" w:rsidRPr="007B538E" w:rsidRDefault="0025236D" w:rsidP="00E530D3">
      <w:pPr>
        <w:spacing w:before="76"/>
        <w:ind w:left="6372" w:right="353"/>
        <w:rPr>
          <w:rFonts w:ascii="Times New Roman" w:hAnsi="Times New Roman" w:cs="Times New Roman"/>
          <w:i/>
          <w:lang w:val="uz-Cyrl-UZ"/>
        </w:rPr>
      </w:pPr>
      <w:r w:rsidRPr="007B538E">
        <w:rPr>
          <w:rFonts w:ascii="Times New Roman" w:hAnsi="Times New Roman" w:cs="Times New Roman"/>
          <w:i/>
          <w:lang w:val="uz-Cyrl-UZ"/>
        </w:rPr>
        <w:t>E’lon matniga 2-</w:t>
      </w:r>
      <w:r w:rsidRPr="007B538E">
        <w:rPr>
          <w:rFonts w:ascii="Times New Roman" w:hAnsi="Times New Roman" w:cs="Times New Roman"/>
          <w:i/>
          <w:spacing w:val="-4"/>
          <w:lang w:val="uz-Cyrl-UZ"/>
        </w:rPr>
        <w:t>ilova</w:t>
      </w:r>
    </w:p>
    <w:p w14:paraId="7568FED1" w14:textId="77777777" w:rsidR="0025236D" w:rsidRPr="0025236D" w:rsidRDefault="0025236D" w:rsidP="0025236D">
      <w:pPr>
        <w:pStyle w:val="1"/>
        <w:spacing w:before="0" w:after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 xml:space="preserve">Yosh olimlarni stajirovkaga yuborish uchun saralash tanlovlarni </w:t>
      </w:r>
    </w:p>
    <w:p w14:paraId="5804A04B" w14:textId="77777777" w:rsidR="0025236D" w:rsidRPr="0025236D" w:rsidRDefault="0025236D" w:rsidP="0025236D">
      <w:pPr>
        <w:pStyle w:val="1"/>
        <w:spacing w:before="0" w:after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tashkil etish va o‘tkazish</w:t>
      </w:r>
    </w:p>
    <w:p w14:paraId="44864D90" w14:textId="77777777" w:rsidR="0025236D" w:rsidRPr="00E03902" w:rsidRDefault="0025236D" w:rsidP="00252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TARTIBI</w:t>
      </w:r>
    </w:p>
    <w:p w14:paraId="6F5A71DD" w14:textId="77777777" w:rsidR="0025236D" w:rsidRPr="00E03902" w:rsidRDefault="0025236D" w:rsidP="0025236D">
      <w:pPr>
        <w:pStyle w:val="af"/>
        <w:spacing w:before="0"/>
        <w:ind w:right="132"/>
        <w:rPr>
          <w:b/>
          <w:u w:val="single"/>
        </w:rPr>
      </w:pPr>
    </w:p>
    <w:p w14:paraId="7BCF2258" w14:textId="77777777" w:rsidR="0025236D" w:rsidRPr="00E03902" w:rsidRDefault="0025236D" w:rsidP="0025236D">
      <w:pPr>
        <w:pStyle w:val="af"/>
        <w:spacing w:before="0"/>
        <w:ind w:right="132"/>
      </w:pPr>
      <w:r w:rsidRPr="00E03902">
        <w:rPr>
          <w:b/>
          <w:u w:val="single"/>
        </w:rPr>
        <w:t>Oliy ta’lim muassasalari va ilmiy tashkilotlar (buyurtmachilar) birinchi</w:t>
      </w:r>
      <w:r w:rsidRPr="00E03902">
        <w:rPr>
          <w:b/>
        </w:rPr>
        <w:t xml:space="preserve"> </w:t>
      </w:r>
      <w:r w:rsidRPr="00E03902">
        <w:rPr>
          <w:b/>
          <w:u w:val="single"/>
        </w:rPr>
        <w:t>navbatda</w:t>
      </w:r>
      <w:r w:rsidRPr="00E03902">
        <w:rPr>
          <w:b/>
        </w:rPr>
        <w:t xml:space="preserve"> </w:t>
      </w:r>
      <w:r w:rsidRPr="00E03902">
        <w:t xml:space="preserve">O‘zbekiston Respublikasi Vazirlar Mahkamasining 2021-yil 19-aprel </w:t>
      </w:r>
      <w:r w:rsidRPr="00E03902">
        <w:br/>
        <w:t>222-son</w:t>
      </w:r>
      <w:r w:rsidRPr="00E03902">
        <w:rPr>
          <w:spacing w:val="-13"/>
        </w:rPr>
        <w:t xml:space="preserve"> </w:t>
      </w:r>
      <w:r w:rsidRPr="00E03902">
        <w:t>qarori</w:t>
      </w:r>
      <w:r w:rsidRPr="00E03902">
        <w:rPr>
          <w:spacing w:val="-14"/>
        </w:rPr>
        <w:t xml:space="preserve"> </w:t>
      </w:r>
      <w:r w:rsidRPr="00E03902">
        <w:t>bilan</w:t>
      </w:r>
      <w:r w:rsidRPr="00E03902">
        <w:rPr>
          <w:spacing w:val="-13"/>
        </w:rPr>
        <w:t xml:space="preserve"> </w:t>
      </w:r>
      <w:r w:rsidRPr="00E03902">
        <w:t>tasdiqlangan</w:t>
      </w:r>
      <w:r w:rsidRPr="00E03902">
        <w:rPr>
          <w:spacing w:val="-12"/>
        </w:rPr>
        <w:t xml:space="preserve"> </w:t>
      </w:r>
      <w:r w:rsidRPr="00E03902">
        <w:t>“Yosh</w:t>
      </w:r>
      <w:r w:rsidRPr="00E03902">
        <w:rPr>
          <w:spacing w:val="-14"/>
        </w:rPr>
        <w:t xml:space="preserve"> </w:t>
      </w:r>
      <w:r w:rsidRPr="00E03902">
        <w:t>olimlarni</w:t>
      </w:r>
      <w:r w:rsidRPr="00E03902">
        <w:rPr>
          <w:spacing w:val="-12"/>
        </w:rPr>
        <w:t xml:space="preserve"> </w:t>
      </w:r>
      <w:r w:rsidRPr="00E03902">
        <w:t>yetakchi</w:t>
      </w:r>
      <w:r w:rsidRPr="00E03902">
        <w:rPr>
          <w:spacing w:val="-12"/>
        </w:rPr>
        <w:t xml:space="preserve"> </w:t>
      </w:r>
      <w:r w:rsidRPr="00E03902">
        <w:t>xorijiy oliy ta’lim va</w:t>
      </w:r>
      <w:r w:rsidRPr="00E03902">
        <w:rPr>
          <w:spacing w:val="-13"/>
        </w:rPr>
        <w:t xml:space="preserve"> </w:t>
      </w:r>
      <w:r w:rsidRPr="00E03902">
        <w:t>ilmiy</w:t>
      </w:r>
      <w:r w:rsidRPr="00E03902">
        <w:rPr>
          <w:spacing w:val="-13"/>
        </w:rPr>
        <w:t xml:space="preserve"> </w:t>
      </w:r>
      <w:r w:rsidRPr="00E03902">
        <w:t>tashkilotlarga</w:t>
      </w:r>
      <w:r w:rsidRPr="00E03902">
        <w:rPr>
          <w:spacing w:val="-12"/>
        </w:rPr>
        <w:t xml:space="preserve"> </w:t>
      </w:r>
      <w:r w:rsidRPr="00E03902">
        <w:t xml:space="preserve">qisqa muddatli ilmiy stajirovkalarga yuborish tartibi to‘g‘risida”gi nizomning (Nizom) 5-bandiga asosan stajirovka o‘tashga tavsiya etilayotgan nomzodlarni mutaxassislik fanidan chet tilida suhbat hamda axborot-kommunikatsiya texnologiyalari bo‘yicha bilim darajasi va ko‘nikmalarini aniqlash yuzasidan </w:t>
      </w:r>
      <w:r w:rsidRPr="00E03902">
        <w:rPr>
          <w:b/>
        </w:rPr>
        <w:t xml:space="preserve">dastlabki saralash tanlovini </w:t>
      </w:r>
      <w:r w:rsidRPr="00E03902">
        <w:t>o‘tkazish orqali nomzodlar ro‘yxatini shakllantiradi.</w:t>
      </w:r>
    </w:p>
    <w:p w14:paraId="54657BEF" w14:textId="77777777" w:rsidR="0025236D" w:rsidRPr="00E03902" w:rsidRDefault="0025236D" w:rsidP="0025236D">
      <w:pPr>
        <w:spacing w:before="120"/>
        <w:ind w:right="13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Buyurtmachilar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nomzodlar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ro‘</w:t>
      </w:r>
      <w:proofErr w:type="gram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yxatini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shakllantirishda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qo‘yidagi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talablarga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rioya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qiladi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5450644D" w14:textId="77777777" w:rsidR="0025236D" w:rsidRPr="00E03902" w:rsidRDefault="0025236D" w:rsidP="0025236D">
      <w:pPr>
        <w:pStyle w:val="af"/>
        <w:ind w:right="134"/>
      </w:pPr>
      <w:r w:rsidRPr="00E03902">
        <w:t xml:space="preserve">stajirovka o‘tashga mutaxassislik fani va xorijiy tillarni o‘zining ish faoliyatini amalga oshirishda zarur bo‘lgan darajada biladigan, </w:t>
      </w:r>
      <w:r w:rsidRPr="00E03902">
        <w:rPr>
          <w:b/>
        </w:rPr>
        <w:t xml:space="preserve">yoshi 20 dan 40gacha </w:t>
      </w:r>
      <w:r>
        <w:rPr>
          <w:b/>
        </w:rPr>
        <w:br/>
      </w:r>
      <w:r w:rsidRPr="00E03902">
        <w:rPr>
          <w:bCs/>
          <w:i/>
          <w:iCs/>
        </w:rPr>
        <w:t>(40ga to‘lmagan)</w:t>
      </w:r>
      <w:r w:rsidRPr="00E03902">
        <w:rPr>
          <w:b/>
        </w:rPr>
        <w:t xml:space="preserve"> </w:t>
      </w:r>
      <w:r w:rsidRPr="00E03902">
        <w:t>bo‘lgan nomzodlar yuboriladi;</w:t>
      </w:r>
    </w:p>
    <w:p w14:paraId="2B24CE11" w14:textId="77777777" w:rsidR="0025236D" w:rsidRPr="00E03902" w:rsidRDefault="0025236D" w:rsidP="0025236D">
      <w:pPr>
        <w:pStyle w:val="af"/>
        <w:ind w:right="132"/>
      </w:pPr>
      <w:r w:rsidRPr="00E03902">
        <w:t>nomzodlar bir yil davomida ikki marotaba yetakchi xorijiy ilmiy tashkilotlarda (markazlar,</w:t>
      </w:r>
      <w:r w:rsidRPr="00E03902">
        <w:rPr>
          <w:spacing w:val="-12"/>
        </w:rPr>
        <w:t xml:space="preserve"> </w:t>
      </w:r>
      <w:r w:rsidRPr="00E03902">
        <w:t>universitetlar</w:t>
      </w:r>
      <w:r w:rsidRPr="00E03902">
        <w:rPr>
          <w:spacing w:val="-12"/>
        </w:rPr>
        <w:t xml:space="preserve"> </w:t>
      </w:r>
      <w:r w:rsidRPr="00E03902">
        <w:t>va</w:t>
      </w:r>
      <w:r w:rsidRPr="00E03902">
        <w:rPr>
          <w:spacing w:val="-12"/>
        </w:rPr>
        <w:t xml:space="preserve"> </w:t>
      </w:r>
      <w:r w:rsidRPr="00E03902">
        <w:t>boshqalar)</w:t>
      </w:r>
      <w:r w:rsidRPr="00E03902">
        <w:rPr>
          <w:spacing w:val="-13"/>
        </w:rPr>
        <w:t xml:space="preserve"> </w:t>
      </w:r>
      <w:r w:rsidRPr="00E03902">
        <w:t>stajirovka</w:t>
      </w:r>
      <w:r w:rsidRPr="00E03902">
        <w:rPr>
          <w:spacing w:val="-12"/>
        </w:rPr>
        <w:t xml:space="preserve"> </w:t>
      </w:r>
      <w:r w:rsidRPr="00E03902">
        <w:t>o‘tashga</w:t>
      </w:r>
      <w:r w:rsidRPr="00E03902">
        <w:rPr>
          <w:spacing w:val="-13"/>
        </w:rPr>
        <w:t xml:space="preserve"> </w:t>
      </w:r>
      <w:r w:rsidRPr="00E03902">
        <w:t>g‘olib</w:t>
      </w:r>
      <w:r w:rsidRPr="00E03902">
        <w:rPr>
          <w:spacing w:val="-13"/>
        </w:rPr>
        <w:t xml:space="preserve"> </w:t>
      </w:r>
      <w:r w:rsidRPr="00E03902">
        <w:t>sifatida</w:t>
      </w:r>
      <w:r w:rsidRPr="00E03902">
        <w:rPr>
          <w:spacing w:val="-12"/>
        </w:rPr>
        <w:t xml:space="preserve"> </w:t>
      </w:r>
      <w:r w:rsidRPr="00E03902">
        <w:t>ma’qullangan bo‘lishi mumkin emas;</w:t>
      </w:r>
    </w:p>
    <w:p w14:paraId="3E0231D3" w14:textId="77777777" w:rsidR="0025236D" w:rsidRPr="00E03902" w:rsidRDefault="0025236D" w:rsidP="0025236D">
      <w:pPr>
        <w:pStyle w:val="af"/>
      </w:pPr>
      <w:r w:rsidRPr="00E03902">
        <w:t>tanlovlarda g‘olib deb topilgan nomzodlar stajirovka o‘tab kelgandan hamda mazkur</w:t>
      </w:r>
      <w:r w:rsidRPr="00E03902">
        <w:rPr>
          <w:spacing w:val="-10"/>
        </w:rPr>
        <w:t xml:space="preserve"> </w:t>
      </w:r>
      <w:r w:rsidRPr="00E03902">
        <w:t>stajirovka</w:t>
      </w:r>
      <w:r w:rsidRPr="00E03902">
        <w:rPr>
          <w:spacing w:val="-9"/>
        </w:rPr>
        <w:t xml:space="preserve"> </w:t>
      </w:r>
      <w:r w:rsidRPr="00E03902">
        <w:t>bo‘yicha</w:t>
      </w:r>
      <w:r w:rsidRPr="00E03902">
        <w:rPr>
          <w:spacing w:val="-10"/>
        </w:rPr>
        <w:t xml:space="preserve"> </w:t>
      </w:r>
      <w:r w:rsidRPr="00E03902">
        <w:t>hisobot</w:t>
      </w:r>
      <w:r w:rsidRPr="00E03902">
        <w:rPr>
          <w:spacing w:val="-10"/>
        </w:rPr>
        <w:t xml:space="preserve"> </w:t>
      </w:r>
      <w:r w:rsidRPr="00E03902">
        <w:t>taqdim</w:t>
      </w:r>
      <w:r w:rsidRPr="00E03902">
        <w:rPr>
          <w:spacing w:val="-9"/>
        </w:rPr>
        <w:t xml:space="preserve"> </w:t>
      </w:r>
      <w:r w:rsidRPr="00E03902">
        <w:t>etgandan</w:t>
      </w:r>
      <w:r w:rsidRPr="00E03902">
        <w:rPr>
          <w:spacing w:val="-9"/>
        </w:rPr>
        <w:t xml:space="preserve"> </w:t>
      </w:r>
      <w:r w:rsidRPr="00E03902">
        <w:t>so‘ng</w:t>
      </w:r>
      <w:r w:rsidRPr="00E03902">
        <w:rPr>
          <w:spacing w:val="-10"/>
        </w:rPr>
        <w:t xml:space="preserve"> </w:t>
      </w:r>
      <w:r w:rsidRPr="00E03902">
        <w:t>navbatdagi</w:t>
      </w:r>
      <w:r w:rsidRPr="00E03902">
        <w:rPr>
          <w:spacing w:val="-9"/>
        </w:rPr>
        <w:t xml:space="preserve"> </w:t>
      </w:r>
      <w:r w:rsidRPr="00E03902">
        <w:t>kalendar</w:t>
      </w:r>
      <w:r w:rsidRPr="00E03902">
        <w:rPr>
          <w:spacing w:val="-10"/>
        </w:rPr>
        <w:t xml:space="preserve"> </w:t>
      </w:r>
      <w:r w:rsidRPr="00E03902">
        <w:t>yilidagi e’lon qilingan tanlovlarga nomzod sifatida tavsiya etilishi mumkin.</w:t>
      </w:r>
    </w:p>
    <w:p w14:paraId="753E48B6" w14:textId="77777777" w:rsidR="0025236D" w:rsidRPr="0025236D" w:rsidRDefault="0025236D" w:rsidP="0025236D">
      <w:pPr>
        <w:pStyle w:val="1"/>
        <w:spacing w:before="121"/>
        <w:ind w:firstLine="568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Maqsadli tanlovda ishtirok etish uchun taqdim etiladigan ma’lumot (hujjat)larning ro‘yxati va taqdim etish tartibi</w:t>
      </w:r>
    </w:p>
    <w:p w14:paraId="71785EE2" w14:textId="77777777" w:rsidR="0025236D" w:rsidRPr="00E03902" w:rsidRDefault="0025236D" w:rsidP="0025236D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1" w:after="0" w:line="240" w:lineRule="auto"/>
        <w:ind w:left="0" w:right="128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Buyurtmachilarning nomzodlar to‘g‘risidagi zarur bo‘lgan ma’lumot (hujjat)larni belgilangan tartibda rasmiylashtirilganligi va umumlashtirilganligi hamda to‘liq taqdim qilinayotganligi haqidagi Agentlikka yuboriladigan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kuzatuv xati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14:paraId="31DCEC2E" w14:textId="3964DFE7" w:rsidR="0025236D" w:rsidRPr="00E03902" w:rsidRDefault="0025236D" w:rsidP="0025236D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3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Yosh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olimlarni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yetakchi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ilmiy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tashkilotlarga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(markazlar,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universitetlar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boshqalar) qisqa muddatli ilmiy stajirovkalarga yuborish REJASI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(shakli ilova </w:t>
      </w: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qilinadi).</w:t>
      </w:r>
    </w:p>
    <w:p w14:paraId="035D5FBB" w14:textId="77777777" w:rsidR="0025236D" w:rsidRPr="00E03902" w:rsidRDefault="0025236D" w:rsidP="0025236D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4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Buyurtmachilarning kollegial organi (ilmiy kengash, kengash, ilmiy-texnikaviy kengash, ilmiy-muvofiqlashtiruvchi kengash va boshqa shakllarda bo‘lishi mumkin) qaroridan ko‘chirma.</w:t>
      </w:r>
    </w:p>
    <w:p w14:paraId="4D10D542" w14:textId="77777777" w:rsidR="00474355" w:rsidRPr="00474355" w:rsidRDefault="00474355" w:rsidP="00474355">
      <w:pPr>
        <w:pStyle w:val="a7"/>
        <w:widowControl w:val="0"/>
        <w:numPr>
          <w:ilvl w:val="0"/>
          <w:numId w:val="15"/>
        </w:numPr>
        <w:tabs>
          <w:tab w:val="left" w:pos="568"/>
        </w:tabs>
        <w:autoSpaceDE w:val="0"/>
        <w:autoSpaceDN w:val="0"/>
        <w:spacing w:before="76" w:after="0" w:line="240" w:lineRule="auto"/>
        <w:ind w:left="834" w:hanging="266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bookmarkStart w:id="0" w:name="_GoBack"/>
      <w:bookmarkEnd w:id="0"/>
      <w:r w:rsidRPr="00474355">
        <w:rPr>
          <w:rFonts w:ascii="Times New Roman" w:hAnsi="Times New Roman" w:cs="Times New Roman"/>
          <w:color w:val="000000"/>
          <w:sz w:val="28"/>
          <w:szCs w:val="28"/>
          <w:lang w:val="tr-TR"/>
        </w:rPr>
        <w:t xml:space="preserve">Buyurtmachilar rahbari (yoki mas’ul o‘rinbosari) tomonidan tasdiqlangan </w:t>
      </w:r>
    </w:p>
    <w:p w14:paraId="01DCA1D4" w14:textId="088763EB" w:rsidR="00474355" w:rsidRPr="00474355" w:rsidRDefault="00474355" w:rsidP="00474355">
      <w:pPr>
        <w:widowControl w:val="0"/>
        <w:tabs>
          <w:tab w:val="left" w:pos="568"/>
        </w:tabs>
        <w:autoSpaceDE w:val="0"/>
        <w:autoSpaceDN w:val="0"/>
        <w:spacing w:before="76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474355">
        <w:rPr>
          <w:rFonts w:ascii="Times New Roman" w:hAnsi="Times New Roman" w:cs="Times New Roman"/>
          <w:color w:val="000000"/>
          <w:sz w:val="28"/>
          <w:szCs w:val="28"/>
          <w:lang w:val="tr-TR"/>
        </w:rPr>
        <w:t xml:space="preserve">stajirovka davrida amalga oshiriladigan </w:t>
      </w:r>
      <w:r w:rsidRPr="00474355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lang w:val="tr-TR"/>
        </w:rPr>
        <w:t xml:space="preserve">ishlar dasturi </w:t>
      </w:r>
      <w:r w:rsidRPr="00474355">
        <w:rPr>
          <w:rStyle w:val="af2"/>
          <w:rFonts w:ascii="Times New Roman" w:hAnsi="Times New Roman" w:cs="Times New Roman"/>
          <w:color w:val="000000"/>
          <w:sz w:val="28"/>
          <w:szCs w:val="28"/>
          <w:lang w:val="tr-TR"/>
        </w:rPr>
        <w:t>(Qabul qiluvchi tashkilot tomonidan taqdim qilingan dastur asosida ingliz tilida tayyorlanadi).</w:t>
      </w:r>
    </w:p>
    <w:p w14:paraId="302E3332" w14:textId="30247657" w:rsidR="0025236D" w:rsidRPr="00E03902" w:rsidRDefault="0025236D" w:rsidP="0025236D">
      <w:pPr>
        <w:pStyle w:val="a7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76" w:after="0" w:line="240" w:lineRule="auto"/>
        <w:ind w:left="834" w:hanging="26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3902">
        <w:rPr>
          <w:rFonts w:ascii="Times New Roman" w:hAnsi="Times New Roman" w:cs="Times New Roman"/>
          <w:sz w:val="28"/>
          <w:szCs w:val="28"/>
        </w:rPr>
        <w:lastRenderedPageBreak/>
        <w:t>Nomzodning</w:t>
      </w:r>
      <w:proofErr w:type="spellEnd"/>
      <w:r w:rsidRPr="00E0390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</w:rPr>
        <w:t>ma’lumotnoma-obyektivkasi</w:t>
      </w:r>
      <w:proofErr w:type="spellEnd"/>
      <w:r w:rsidRPr="00E0390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3902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Pr="00E03902">
        <w:rPr>
          <w:rFonts w:ascii="Times New Roman" w:hAnsi="Times New Roman" w:cs="Times New Roman"/>
          <w:spacing w:val="-2"/>
          <w:sz w:val="28"/>
          <w:szCs w:val="28"/>
        </w:rPr>
        <w:t>anketa</w:t>
      </w:r>
      <w:proofErr w:type="spellEnd"/>
      <w:r w:rsidRPr="00E03902">
        <w:rPr>
          <w:rFonts w:ascii="Times New Roman" w:hAnsi="Times New Roman" w:cs="Times New Roman"/>
          <w:spacing w:val="-2"/>
          <w:sz w:val="28"/>
          <w:szCs w:val="28"/>
        </w:rPr>
        <w:t xml:space="preserve">). </w:t>
      </w:r>
    </w:p>
    <w:p w14:paraId="776EC9B8" w14:textId="77777777" w:rsidR="0025236D" w:rsidRPr="00E03902" w:rsidRDefault="0025236D" w:rsidP="0025236D">
      <w:pPr>
        <w:tabs>
          <w:tab w:val="left" w:pos="834"/>
        </w:tabs>
        <w:spacing w:before="76"/>
        <w:ind w:left="568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03902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nomzod</w:t>
      </w:r>
      <w:proofErr w:type="spellEnd"/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proofErr w:type="gram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E03902">
        <w:rPr>
          <w:rFonts w:ascii="Times New Roman" w:hAnsi="Times New Roman" w:cs="Times New Roman"/>
          <w:sz w:val="28"/>
          <w:szCs w:val="28"/>
          <w:lang w:val="en-US"/>
        </w:rPr>
        <w:t>lanish</w:t>
      </w:r>
      <w:proofErr w:type="spellEnd"/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03902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telefon</w:t>
      </w:r>
      <w:proofErr w:type="spellEnd"/>
      <w:r w:rsidRPr="00E03902">
        <w:rPr>
          <w:rFonts w:ascii="Times New Roman" w:hAnsi="Times New Roman" w:cs="Times New Roman"/>
          <w:b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E03902">
        <w:rPr>
          <w:rFonts w:ascii="Times New Roman" w:hAnsi="Times New Roman" w:cs="Times New Roman"/>
          <w:b/>
          <w:spacing w:val="37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elektron</w:t>
      </w:r>
      <w:proofErr w:type="spellEnd"/>
      <w:r w:rsidRPr="00E03902">
        <w:rPr>
          <w:rFonts w:ascii="Times New Roman" w:hAnsi="Times New Roman" w:cs="Times New Roman"/>
          <w:b/>
          <w:spacing w:val="39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manzillari</w:t>
      </w:r>
      <w:proofErr w:type="spellEnd"/>
    </w:p>
    <w:p w14:paraId="703D9FC3" w14:textId="77777777" w:rsidR="0025236D" w:rsidRPr="00E03902" w:rsidRDefault="0025236D" w:rsidP="0025236D">
      <w:pPr>
        <w:pStyle w:val="af"/>
        <w:spacing w:before="0"/>
        <w:ind w:right="0" w:firstLine="0"/>
      </w:pPr>
      <w:r w:rsidRPr="00E03902">
        <w:t>to‘g‘risidagi</w:t>
      </w:r>
      <w:r w:rsidRPr="00E03902">
        <w:rPr>
          <w:spacing w:val="-11"/>
        </w:rPr>
        <w:t xml:space="preserve"> </w:t>
      </w:r>
      <w:r w:rsidRPr="00E03902">
        <w:t>ma’lumotlar</w:t>
      </w:r>
      <w:r w:rsidRPr="00E03902">
        <w:rPr>
          <w:spacing w:val="-8"/>
        </w:rPr>
        <w:t xml:space="preserve"> </w:t>
      </w:r>
      <w:r w:rsidRPr="00E03902">
        <w:t>ko‘rsatilishi</w:t>
      </w:r>
      <w:r w:rsidRPr="00E03902">
        <w:rPr>
          <w:spacing w:val="-8"/>
        </w:rPr>
        <w:t xml:space="preserve"> </w:t>
      </w:r>
      <w:r w:rsidRPr="00E03902">
        <w:rPr>
          <w:spacing w:val="-2"/>
        </w:rPr>
        <w:t>zarur.</w:t>
      </w:r>
    </w:p>
    <w:p w14:paraId="0726E8DD" w14:textId="77777777" w:rsidR="0025236D" w:rsidRPr="00E03902" w:rsidRDefault="0025236D" w:rsidP="0025236D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3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 tillardan bilim darajasini belgilovchi amaldagi xalqaro sertifikat (IELTS, TOEFL va shu kabilar, muddati o‘tgan hujjatlar bundan mustasno), agar mavjud bo‘lsa.</w:t>
      </w:r>
    </w:p>
    <w:p w14:paraId="7AC024D9" w14:textId="77777777" w:rsidR="0025236D" w:rsidRPr="00E03902" w:rsidRDefault="0025236D" w:rsidP="0025236D">
      <w:pPr>
        <w:spacing w:line="276" w:lineRule="auto"/>
        <w:ind w:right="136" w:firstLine="709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 yuqorida ko‘rsatilgan nomzodlar to‘g‘risidagi ma’lumot (hujjat)larni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ro‘yxat bo‘yicha elektron shaklda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“</w:t>
      </w:r>
      <w:r w:rsidRPr="00E03902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internship.ilmiy.uz”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 xorijiy ilmiy stajirovkalarni tashkil etishning yagona elektron tizimi orqali Agentlikka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 </w:t>
      </w:r>
      <w:r w:rsidRPr="00E03902">
        <w:rPr>
          <w:rFonts w:ascii="Times New Roman" w:hAnsi="Times New Roman" w:cs="Times New Roman"/>
          <w:spacing w:val="-2"/>
          <w:sz w:val="28"/>
          <w:szCs w:val="28"/>
          <w:lang w:val="tr-TR"/>
        </w:rPr>
        <w:t>etadilar.</w:t>
      </w:r>
    </w:p>
    <w:p w14:paraId="38528C5F" w14:textId="77777777" w:rsidR="0025236D" w:rsidRPr="0025236D" w:rsidRDefault="0025236D" w:rsidP="0025236D">
      <w:pPr>
        <w:pStyle w:val="1"/>
        <w:spacing w:before="121"/>
        <w:ind w:left="568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Saralash tanlovlarni o‘tkazish tartibi</w:t>
      </w:r>
    </w:p>
    <w:p w14:paraId="51DFF5F2" w14:textId="77777777" w:rsidR="0025236D" w:rsidRPr="00E03902" w:rsidRDefault="0025236D" w:rsidP="0025236D">
      <w:pPr>
        <w:pStyle w:val="af"/>
        <w:ind w:right="138"/>
      </w:pPr>
      <w:r w:rsidRPr="00E03902">
        <w:t xml:space="preserve">Saralash tanlovlar </w:t>
      </w:r>
      <w:r w:rsidRPr="00E03902">
        <w:rPr>
          <w:b/>
        </w:rPr>
        <w:t xml:space="preserve">ikki bosqichda </w:t>
      </w:r>
      <w:r w:rsidRPr="00E03902">
        <w:t>Innovatsion rivojlanish agentligi (Agentlik) huzuridagi maxsus ekspert guruhi tomonidan ko‘rib chiqiladi.</w:t>
      </w:r>
    </w:p>
    <w:p w14:paraId="17EB322A" w14:textId="77777777" w:rsidR="0025236D" w:rsidRPr="00E03902" w:rsidRDefault="0025236D" w:rsidP="0025236D">
      <w:pPr>
        <w:pStyle w:val="af"/>
        <w:ind w:right="135"/>
      </w:pPr>
      <w:r w:rsidRPr="00E03902">
        <w:rPr>
          <w:b/>
        </w:rPr>
        <w:t xml:space="preserve">Birinchi bosqichda </w:t>
      </w:r>
      <w:r w:rsidRPr="00E03902">
        <w:t>buyurtmachilar tomonidan tavsiya qilingan nomzodlar to‘g‘risida ma’lumot (hujjat)lar Nizomning 11-bandiga mos ravishda to‘liq taqdim etilganligi va rasmiylashtirilganligi ko‘rib chiqiladi.</w:t>
      </w:r>
    </w:p>
    <w:p w14:paraId="34F0224A" w14:textId="77777777" w:rsidR="0025236D" w:rsidRPr="00E03902" w:rsidRDefault="0025236D" w:rsidP="0025236D">
      <w:pPr>
        <w:pStyle w:val="af"/>
        <w:ind w:right="137"/>
      </w:pPr>
      <w:r w:rsidRPr="00E03902">
        <w:rPr>
          <w:b/>
        </w:rPr>
        <w:t xml:space="preserve">Ikkinchi bosqichda </w:t>
      </w:r>
      <w:r w:rsidRPr="00E03902">
        <w:t>nomzodlar o‘z stajirovka dasturlarini ingliz tilida taqdimot (prezentatsiya) ko‘rinishida himoyasini o‘tkazadilar.</w:t>
      </w:r>
    </w:p>
    <w:p w14:paraId="7B605116" w14:textId="77777777" w:rsidR="0025236D" w:rsidRPr="00E03902" w:rsidRDefault="0025236D" w:rsidP="0025236D">
      <w:pPr>
        <w:pStyle w:val="af"/>
      </w:pPr>
      <w:r w:rsidRPr="00E03902">
        <w:t xml:space="preserve">Saralash tanlovlar davrida taqdimot himoyasida ishtirok etmagan (kelmagan) nomzodlarning hujjatlari maxsus ekspert guruhining qaroriga asosan rad etilishi </w:t>
      </w:r>
      <w:r w:rsidRPr="00E03902">
        <w:rPr>
          <w:spacing w:val="-2"/>
        </w:rPr>
        <w:t>mumkin.</w:t>
      </w:r>
    </w:p>
    <w:p w14:paraId="3913C1E3" w14:textId="77777777" w:rsidR="0025236D" w:rsidRPr="00E03902" w:rsidRDefault="0025236D" w:rsidP="0025236D">
      <w:pPr>
        <w:spacing w:before="120"/>
        <w:ind w:right="132" w:firstLine="567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Taqdimot himoyasida nomzodlar tanlangan tadqiqot ishini qisqa, lo‘nda </w:t>
      </w:r>
      <w:r>
        <w:rPr>
          <w:rFonts w:ascii="Times New Roman" w:hAnsi="Times New Roman" w:cs="Times New Roman"/>
          <w:sz w:val="28"/>
          <w:szCs w:val="28"/>
          <w:lang w:val="tr-TR"/>
        </w:rPr>
        <w:br/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asoslangan holda ochib berishi hamda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puxta tayyorgarlik ko‘rgan holda ishtirok etishlari talab etiladi.</w:t>
      </w:r>
    </w:p>
    <w:p w14:paraId="4601F5E9" w14:textId="77777777" w:rsidR="0025236D" w:rsidRPr="00E03902" w:rsidRDefault="0025236D" w:rsidP="0025236D">
      <w:pPr>
        <w:pStyle w:val="af"/>
        <w:ind w:right="135"/>
      </w:pPr>
      <w:r w:rsidRPr="00E03902">
        <w:t>Bunda, maxsus ekspert guruhi taqdimot natijalariga asosan yakuniy xulosa tayyorlashda quyidagi mezonlarga amal qiladi:</w:t>
      </w:r>
    </w:p>
    <w:p w14:paraId="5443BA51" w14:textId="77777777" w:rsidR="0025236D" w:rsidRPr="00E03902" w:rsidRDefault="0025236D" w:rsidP="0025236D">
      <w:pPr>
        <w:pStyle w:val="af"/>
        <w:ind w:right="135"/>
      </w:pPr>
      <w:r w:rsidRPr="00E03902">
        <w:t>xorijiy tillarni o‘zining ish faoliyatini amalga oshirishda zarur bo‘lgan darajada bilishi va qo‘llay olishi - 30 ballgacha;</w:t>
      </w:r>
    </w:p>
    <w:p w14:paraId="454FAAFD" w14:textId="77777777" w:rsidR="0025236D" w:rsidRPr="00E03902" w:rsidRDefault="0025236D" w:rsidP="0025236D">
      <w:pPr>
        <w:pStyle w:val="af"/>
      </w:pPr>
      <w:r w:rsidRPr="00E03902">
        <w:t>stajirovka maqsad va vazifalarining dolzarbligi hamda ilmiy yoki iqtisodiy samaradorligi - 40 ballgacha;</w:t>
      </w:r>
    </w:p>
    <w:p w14:paraId="1C5F8587" w14:textId="77777777" w:rsidR="0025236D" w:rsidRPr="00E03902" w:rsidRDefault="0025236D" w:rsidP="0025236D">
      <w:pPr>
        <w:pStyle w:val="af"/>
        <w:spacing w:before="121"/>
        <w:ind w:right="132"/>
      </w:pPr>
      <w:r w:rsidRPr="00E03902">
        <w:t xml:space="preserve">stajirovkaning oliy ta’lim va/yoki ilmiy tashkilotning yo‘nalishlari, ehtiyojlari </w:t>
      </w:r>
      <w:r w:rsidRPr="00E03902">
        <w:br/>
        <w:t>va talablariga mosligi - 30 ballgacha.</w:t>
      </w:r>
    </w:p>
    <w:p w14:paraId="179248D0" w14:textId="77777777" w:rsidR="0025236D" w:rsidRPr="00E03902" w:rsidRDefault="0025236D" w:rsidP="0025236D">
      <w:pPr>
        <w:spacing w:before="120"/>
        <w:ind w:right="143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Taqdimot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natijalariga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kamida</w:t>
      </w:r>
      <w:proofErr w:type="spellEnd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60 ball </w:t>
      </w:r>
      <w:proofErr w:type="spellStart"/>
      <w:proofErr w:type="gram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to‘</w:t>
      </w:r>
      <w:proofErr w:type="gramEnd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plagan</w:t>
      </w:r>
      <w:proofErr w:type="spellEnd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nomzodlar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ekspert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guruhi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qarori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g‘olib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topiladi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0012F3" w14:textId="77777777" w:rsidR="0025236D" w:rsidRPr="00E03902" w:rsidRDefault="0025236D" w:rsidP="0025236D">
      <w:pPr>
        <w:pStyle w:val="af"/>
        <w:spacing w:before="76"/>
        <w:ind w:right="134"/>
      </w:pPr>
      <w:r w:rsidRPr="00E03902">
        <w:t xml:space="preserve">G‘olib deb topilgan nomzodlarni stajirovkaga yuborish </w:t>
      </w:r>
      <w:r w:rsidRPr="00E03902">
        <w:rPr>
          <w:b/>
        </w:rPr>
        <w:t xml:space="preserve">2026-yil mobaynida </w:t>
      </w:r>
      <w:r w:rsidRPr="00E03902">
        <w:rPr>
          <w:bCs/>
          <w:lang w:val="uz-Cyrl-UZ"/>
        </w:rPr>
        <w:t xml:space="preserve">Ozarbayjonning  </w:t>
      </w:r>
      <w:r w:rsidRPr="00E03902">
        <w:t>Baku Oliy Neft Maktabi</w:t>
      </w:r>
      <w:r w:rsidRPr="00E03902">
        <w:rPr>
          <w:b/>
          <w:bCs/>
        </w:rPr>
        <w:t xml:space="preserve"> </w:t>
      </w:r>
      <w:r w:rsidRPr="00E03902">
        <w:t>tomonidan yuborilgan taklifnomalarda belgilangan muddatlarda amalga oshiriladi.</w:t>
      </w:r>
    </w:p>
    <w:p w14:paraId="37FF753C" w14:textId="45C02748" w:rsidR="0025236D" w:rsidRDefault="0025236D" w:rsidP="0025236D">
      <w:pPr>
        <w:pStyle w:val="af"/>
        <w:rPr>
          <w:spacing w:val="-2"/>
        </w:rPr>
      </w:pPr>
      <w:r w:rsidRPr="00E03902">
        <w:t>Stajirovkaga</w:t>
      </w:r>
      <w:r w:rsidRPr="00E03902">
        <w:rPr>
          <w:spacing w:val="40"/>
        </w:rPr>
        <w:t xml:space="preserve"> </w:t>
      </w:r>
      <w:r w:rsidRPr="00E03902">
        <w:t>yuborish</w:t>
      </w:r>
      <w:r w:rsidRPr="00E03902">
        <w:rPr>
          <w:spacing w:val="40"/>
        </w:rPr>
        <w:t xml:space="preserve"> </w:t>
      </w:r>
      <w:r w:rsidRPr="00E03902">
        <w:t>bilan</w:t>
      </w:r>
      <w:r w:rsidRPr="00E03902">
        <w:rPr>
          <w:spacing w:val="40"/>
        </w:rPr>
        <w:t xml:space="preserve"> </w:t>
      </w:r>
      <w:r w:rsidRPr="00E03902">
        <w:t>bog‘liq</w:t>
      </w:r>
      <w:r w:rsidRPr="00E03902">
        <w:rPr>
          <w:spacing w:val="40"/>
        </w:rPr>
        <w:t xml:space="preserve"> </w:t>
      </w:r>
      <w:r w:rsidRPr="00E03902">
        <w:t>xarajatlar</w:t>
      </w:r>
      <w:r w:rsidRPr="00E03902">
        <w:rPr>
          <w:spacing w:val="40"/>
        </w:rPr>
        <w:t xml:space="preserve"> </w:t>
      </w:r>
      <w:r w:rsidRPr="00E03902">
        <w:t>Ilm-fanni</w:t>
      </w:r>
      <w:r w:rsidRPr="00E03902">
        <w:rPr>
          <w:spacing w:val="40"/>
        </w:rPr>
        <w:t xml:space="preserve"> </w:t>
      </w:r>
      <w:r w:rsidRPr="00E03902">
        <w:t xml:space="preserve">moliyalashtirish </w:t>
      </w:r>
      <w:r w:rsidRPr="00E03902">
        <w:br/>
      </w:r>
      <w:r w:rsidRPr="00E03902">
        <w:lastRenderedPageBreak/>
        <w:t xml:space="preserve">va innovatsiyalarni qo‘llab-quvvatlash jamg‘armasi mablag‘lari hisobidan </w:t>
      </w:r>
      <w:r w:rsidRPr="00E03902">
        <w:rPr>
          <w:spacing w:val="-2"/>
        </w:rPr>
        <w:t>moliyalashtiriladi.</w:t>
      </w:r>
    </w:p>
    <w:p w14:paraId="1157F1AB" w14:textId="77777777" w:rsidR="004449F9" w:rsidRDefault="004449F9" w:rsidP="0025236D">
      <w:pPr>
        <w:pStyle w:val="af"/>
        <w:rPr>
          <w:spacing w:val="-2"/>
        </w:rPr>
        <w:sectPr w:rsidR="004449F9" w:rsidSect="004449F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1750FF0A" w14:textId="16219700" w:rsidR="0025236D" w:rsidRDefault="0025236D" w:rsidP="0025236D">
      <w:pPr>
        <w:pStyle w:val="af"/>
        <w:ind w:left="11057" w:right="537" w:firstLine="0"/>
        <w:jc w:val="center"/>
        <w:rPr>
          <w:i/>
          <w:sz w:val="24"/>
          <w:lang w:val="en-US"/>
        </w:rPr>
      </w:pPr>
      <w:proofErr w:type="spellStart"/>
      <w:r w:rsidRPr="009D164B">
        <w:rPr>
          <w:i/>
          <w:sz w:val="24"/>
          <w:lang w:val="en-US"/>
        </w:rPr>
        <w:lastRenderedPageBreak/>
        <w:t>Yosh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olimlarni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stajirovkaga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yuborish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uchun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saralash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tanlovlarni</w:t>
      </w:r>
      <w:proofErr w:type="spellEnd"/>
      <w:r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tashkil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etish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va</w:t>
      </w:r>
      <w:proofErr w:type="spellEnd"/>
      <w:r w:rsidRPr="009D164B">
        <w:rPr>
          <w:i/>
          <w:sz w:val="24"/>
          <w:lang w:val="en-US"/>
        </w:rPr>
        <w:t xml:space="preserve"> </w:t>
      </w:r>
      <w:proofErr w:type="spellStart"/>
      <w:proofErr w:type="gramStart"/>
      <w:r w:rsidRPr="009D164B">
        <w:rPr>
          <w:i/>
          <w:sz w:val="24"/>
          <w:lang w:val="en-US"/>
        </w:rPr>
        <w:t>o‘</w:t>
      </w:r>
      <w:proofErr w:type="gramEnd"/>
      <w:r w:rsidRPr="009D164B">
        <w:rPr>
          <w:i/>
          <w:sz w:val="24"/>
          <w:lang w:val="en-US"/>
        </w:rPr>
        <w:t>tkazish</w:t>
      </w:r>
      <w:proofErr w:type="spellEnd"/>
      <w:r>
        <w:rPr>
          <w:i/>
          <w:sz w:val="24"/>
          <w:lang w:val="en-US"/>
        </w:rPr>
        <w:t xml:space="preserve"> </w:t>
      </w:r>
      <w:proofErr w:type="spellStart"/>
      <w:r w:rsidRPr="009D164B">
        <w:rPr>
          <w:i/>
          <w:sz w:val="24"/>
          <w:lang w:val="en-US"/>
        </w:rPr>
        <w:t>tartibiga</w:t>
      </w:r>
      <w:proofErr w:type="spellEnd"/>
    </w:p>
    <w:p w14:paraId="1954D789" w14:textId="7BA9D5D4" w:rsidR="0025236D" w:rsidRPr="009D164B" w:rsidRDefault="0025236D" w:rsidP="0025236D">
      <w:pPr>
        <w:spacing w:after="0" w:line="240" w:lineRule="auto"/>
        <w:ind w:left="11057" w:right="537"/>
        <w:jc w:val="center"/>
        <w:rPr>
          <w:rFonts w:ascii="Times New Roman" w:hAnsi="Times New Roman" w:cs="Times New Roman"/>
          <w:i/>
          <w:spacing w:val="-4"/>
          <w:lang w:val="en-US"/>
        </w:rPr>
      </w:pPr>
      <w:proofErr w:type="spellStart"/>
      <w:r w:rsidRPr="009D164B">
        <w:rPr>
          <w:rFonts w:ascii="Times New Roman" w:hAnsi="Times New Roman" w:cs="Times New Roman"/>
          <w:i/>
          <w:spacing w:val="-4"/>
          <w:lang w:val="en-US"/>
        </w:rPr>
        <w:t>ilova</w:t>
      </w:r>
      <w:proofErr w:type="spellEnd"/>
    </w:p>
    <w:p w14:paraId="66DD5F62" w14:textId="77777777" w:rsidR="0025236D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</w:p>
    <w:p w14:paraId="55A130C8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t>Yosh olimlarni yetakchi xorijiy</w:t>
      </w:r>
      <w:r w:rsidRPr="00E03902">
        <w:rPr>
          <w:rFonts w:ascii="Times New Roman" w:eastAsia="Calibri" w:hAnsi="Times New Roman" w:cs="Times New Roman"/>
          <w:b/>
          <w:lang w:val="uz-Cyrl-UZ"/>
        </w:rPr>
        <w:t xml:space="preserve"> oliy ta’lim va</w:t>
      </w:r>
      <w:r w:rsidRPr="00235B9E">
        <w:rPr>
          <w:rFonts w:ascii="Times New Roman" w:eastAsia="Calibri" w:hAnsi="Times New Roman" w:cs="Times New Roman"/>
          <w:b/>
          <w:lang w:val="uz-Cyrl-UZ"/>
        </w:rPr>
        <w:t xml:space="preserve"> ilmiy tashkilotlarda</w:t>
      </w:r>
    </w:p>
    <w:p w14:paraId="23D93E00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t>qisqa muddatli ilmiy stajirovkalarga yuborish</w:t>
      </w:r>
    </w:p>
    <w:p w14:paraId="602C5B91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9F5C22">
        <w:rPr>
          <w:rFonts w:ascii="Times New Roman" w:eastAsia="Calibri" w:hAnsi="Times New Roman" w:cs="Times New Roman"/>
          <w:b/>
          <w:lang w:val="uz-Cyrl-UZ"/>
        </w:rPr>
        <w:t>REJASI</w:t>
      </w:r>
    </w:p>
    <w:p w14:paraId="20C1B427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</w:p>
    <w:tbl>
      <w:tblPr>
        <w:tblW w:w="48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384"/>
        <w:gridCol w:w="1938"/>
        <w:gridCol w:w="1654"/>
        <w:gridCol w:w="1795"/>
        <w:gridCol w:w="1492"/>
        <w:gridCol w:w="2261"/>
        <w:gridCol w:w="3653"/>
      </w:tblGrid>
      <w:tr w:rsidR="0025236D" w:rsidRPr="00235B9E" w14:paraId="524E05DD" w14:textId="77777777" w:rsidTr="0025236D">
        <w:trPr>
          <w:cantSplit/>
          <w:trHeight w:val="183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8F3EA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T/r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2373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amilyasi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,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ismi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,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otasining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ismi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AE1A3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Ish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joyi</w:t>
            </w:r>
            <w:proofErr w:type="spellEnd"/>
          </w:p>
          <w:p w14:paraId="192FAD6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lavozimi</w:t>
            </w:r>
            <w:proofErr w:type="spellEnd"/>
          </w:p>
          <w:p w14:paraId="551B4B70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(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oliy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ta’lim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yoki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ilmiy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tashkilot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nomi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29E26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Stajirovka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maqsad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vazifalari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0482A" w14:textId="77777777" w:rsidR="0025236D" w:rsidRPr="00235B9E" w:rsidRDefault="0025236D" w:rsidP="00774C8A">
            <w:pPr>
              <w:pStyle w:val="ae"/>
              <w:jc w:val="center"/>
              <w:rPr>
                <w:lang w:val="en-US"/>
              </w:rPr>
            </w:pPr>
            <w:proofErr w:type="spellStart"/>
            <w:r w:rsidRPr="00235B9E">
              <w:rPr>
                <w:b/>
                <w:bCs/>
                <w:lang w:val="en-US"/>
              </w:rPr>
              <w:t>Stajirovka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oʻtkaziladigan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davlat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35B9E">
              <w:rPr>
                <w:b/>
                <w:bCs/>
                <w:lang w:val="en-US"/>
              </w:rPr>
              <w:t>qabul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qiluvchi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tashkilotlar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D418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S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tajirovka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davomiyligi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8DDAB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Fan yo‘nalishi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CD758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Kutilayotgan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natijalar</w:t>
            </w:r>
            <w:proofErr w:type="spellEnd"/>
          </w:p>
        </w:tc>
      </w:tr>
      <w:tr w:rsidR="0025236D" w:rsidRPr="00235B9E" w14:paraId="74E1B5C5" w14:textId="77777777" w:rsidTr="0025236D">
        <w:trPr>
          <w:cantSplit/>
          <w:trHeight w:val="8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43C049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4718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547E7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4314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39741C48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66DD0B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2DEDFA0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D41F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9A59C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209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5652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47D609B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793EAF8D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  <w:tr w:rsidR="0025236D" w:rsidRPr="00235B9E" w14:paraId="39FF2D55" w14:textId="77777777" w:rsidTr="0025236D">
        <w:trPr>
          <w:cantSplit/>
          <w:trHeight w:val="97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74905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9016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8D723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556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4303E5E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0796B3D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B7D32EA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71A9E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4F08D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CF9D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94B7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37906A4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3A49BDB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</w:tbl>
    <w:p w14:paraId="0D7ADD4A" w14:textId="77777777" w:rsidR="0025236D" w:rsidRPr="00235B9E" w:rsidRDefault="0025236D" w:rsidP="0025236D">
      <w:pPr>
        <w:ind w:left="284" w:right="111" w:firstLine="284"/>
        <w:jc w:val="both"/>
        <w:rPr>
          <w:rFonts w:ascii="Times New Roman" w:hAnsi="Times New Roman" w:cs="Times New Roman"/>
          <w:b/>
          <w:szCs w:val="26"/>
          <w:lang w:val="uz-Cyrl-UZ"/>
        </w:rPr>
      </w:pPr>
      <w:r w:rsidRPr="00235B9E">
        <w:rPr>
          <w:rFonts w:ascii="Times New Roman" w:hAnsi="Times New Roman" w:cs="Times New Roman"/>
          <w:b/>
          <w:szCs w:val="26"/>
          <w:lang w:val="uz-Cyrl-UZ"/>
        </w:rPr>
        <w:t>Izoh:</w:t>
      </w:r>
    </w:p>
    <w:p w14:paraId="3D881755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1. Stajirovka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maqsad va vazifalari har biri alohida ko‘rsatiladi.</w:t>
      </w:r>
    </w:p>
    <w:p w14:paraId="28F3DB3E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2. Stajirovka davomiyligi </w:t>
      </w:r>
      <w:r>
        <w:rPr>
          <w:rFonts w:ascii="Times New Roman" w:hAnsi="Times New Roman" w:cs="Times New Roman"/>
          <w:b/>
          <w:i/>
          <w:szCs w:val="26"/>
          <w:lang w:val="en-US"/>
        </w:rPr>
        <w:t>1</w:t>
      </w:r>
      <w:r w:rsidRPr="00235B9E">
        <w:rPr>
          <w:rFonts w:ascii="Times New Roman" w:hAnsi="Times New Roman" w:cs="Times New Roman"/>
          <w:b/>
          <w:i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Cs w:val="26"/>
          <w:lang w:val="en-US"/>
        </w:rPr>
        <w:t>oy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ko‘rsatiladi.</w:t>
      </w:r>
    </w:p>
    <w:p w14:paraId="2E2E9851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3. Stajirovkadan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kutilayotgan natijalar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4C961725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3502B75D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44414B38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>Oliy ta’lim muassasasi</w:t>
      </w:r>
    </w:p>
    <w:p w14:paraId="17EF746B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i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 xml:space="preserve">yoki ilmiy tashkilot rahbari </w:t>
      </w:r>
      <w:r w:rsidRPr="00235B9E">
        <w:rPr>
          <w:rFonts w:ascii="Times New Roman" w:hAnsi="Times New Roman" w:cs="Times New Roman"/>
          <w:i/>
          <w:szCs w:val="28"/>
          <w:lang w:val="uz-Cyrl-UZ"/>
        </w:rPr>
        <w:t>(o‘rinbosari)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i/>
          <w:szCs w:val="28"/>
          <w:lang w:val="uz-Cyrl-UZ"/>
        </w:rPr>
        <w:t>(Imzo)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  <w:t>F.I.O.</w:t>
      </w:r>
    </w:p>
    <w:p w14:paraId="48E419EF" w14:textId="28CB8E3D" w:rsidR="0025236D" w:rsidRPr="0025236D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35B9E">
        <w:rPr>
          <w:rFonts w:ascii="Times New Roman" w:hAnsi="Times New Roman" w:cs="Times New Roman"/>
          <w:b/>
          <w:i/>
          <w:szCs w:val="28"/>
          <w:lang w:val="uz-Cyrl-UZ"/>
        </w:rPr>
        <w:t>M.O‘.</w:t>
      </w:r>
      <w:r>
        <w:rPr>
          <w:rFonts w:ascii="Times New Roman" w:hAnsi="Times New Roman" w:cs="Times New Roman"/>
          <w:b/>
          <w:i/>
          <w:szCs w:val="28"/>
          <w:lang w:val="uz-Cyrl-UZ"/>
        </w:rPr>
        <w:t>(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Tashkilotning</w:t>
      </w:r>
      <w:proofErr w:type="spellEnd"/>
      <w:r>
        <w:rPr>
          <w:rFonts w:ascii="Times New Roman" w:hAnsi="Times New Roman" w:cs="Times New Roman"/>
          <w:b/>
          <w:i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muhri</w:t>
      </w:r>
      <w:proofErr w:type="spellEnd"/>
      <w:r>
        <w:rPr>
          <w:rFonts w:ascii="Times New Roman" w:hAnsi="Times New Roman" w:cs="Times New Roman"/>
          <w:b/>
          <w:i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b/>
          <w:i/>
          <w:szCs w:val="28"/>
          <w:lang w:val="en-US"/>
        </w:rPr>
        <w:t>lishi</w:t>
      </w:r>
      <w:proofErr w:type="spellEnd"/>
      <w:r>
        <w:rPr>
          <w:rFonts w:ascii="Times New Roman" w:hAnsi="Times New Roman" w:cs="Times New Roman"/>
          <w:b/>
          <w:i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shart</w:t>
      </w:r>
      <w:proofErr w:type="spellEnd"/>
      <w:r>
        <w:rPr>
          <w:rFonts w:ascii="Times New Roman" w:hAnsi="Times New Roman" w:cs="Times New Roman"/>
          <w:b/>
          <w:i/>
          <w:szCs w:val="28"/>
          <w:lang w:val="uz-Cyrl-UZ"/>
        </w:rPr>
        <w:t>)</w:t>
      </w:r>
    </w:p>
    <w:sectPr w:rsidR="0025236D" w:rsidRPr="0025236D" w:rsidSect="0025236D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264A"/>
    <w:multiLevelType w:val="hybridMultilevel"/>
    <w:tmpl w:val="29A03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35A99"/>
    <w:multiLevelType w:val="hybridMultilevel"/>
    <w:tmpl w:val="C294601A"/>
    <w:lvl w:ilvl="0" w:tplc="46FEFD26">
      <w:start w:val="1"/>
      <w:numFmt w:val="decimal"/>
      <w:lvlText w:val="%1."/>
      <w:lvlJc w:val="left"/>
      <w:pPr>
        <w:ind w:left="1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46F8EF9A">
      <w:numFmt w:val="bullet"/>
      <w:lvlText w:val="•"/>
      <w:lvlJc w:val="left"/>
      <w:pPr>
        <w:ind w:left="992" w:hanging="268"/>
      </w:pPr>
      <w:rPr>
        <w:rFonts w:hint="default"/>
        <w:lang w:val="tr-TR" w:eastAsia="en-US" w:bidi="ar-SA"/>
      </w:rPr>
    </w:lvl>
    <w:lvl w:ilvl="2" w:tplc="AC884F46">
      <w:numFmt w:val="bullet"/>
      <w:lvlText w:val="•"/>
      <w:lvlJc w:val="left"/>
      <w:pPr>
        <w:ind w:left="1984" w:hanging="268"/>
      </w:pPr>
      <w:rPr>
        <w:rFonts w:hint="default"/>
        <w:lang w:val="tr-TR" w:eastAsia="en-US" w:bidi="ar-SA"/>
      </w:rPr>
    </w:lvl>
    <w:lvl w:ilvl="3" w:tplc="B4443DE0">
      <w:numFmt w:val="bullet"/>
      <w:lvlText w:val="•"/>
      <w:lvlJc w:val="left"/>
      <w:pPr>
        <w:ind w:left="2976" w:hanging="268"/>
      </w:pPr>
      <w:rPr>
        <w:rFonts w:hint="default"/>
        <w:lang w:val="tr-TR" w:eastAsia="en-US" w:bidi="ar-SA"/>
      </w:rPr>
    </w:lvl>
    <w:lvl w:ilvl="4" w:tplc="16843B1E">
      <w:numFmt w:val="bullet"/>
      <w:lvlText w:val="•"/>
      <w:lvlJc w:val="left"/>
      <w:pPr>
        <w:ind w:left="3969" w:hanging="268"/>
      </w:pPr>
      <w:rPr>
        <w:rFonts w:hint="default"/>
        <w:lang w:val="tr-TR" w:eastAsia="en-US" w:bidi="ar-SA"/>
      </w:rPr>
    </w:lvl>
    <w:lvl w:ilvl="5" w:tplc="7FE63540">
      <w:numFmt w:val="bullet"/>
      <w:lvlText w:val="•"/>
      <w:lvlJc w:val="left"/>
      <w:pPr>
        <w:ind w:left="4961" w:hanging="268"/>
      </w:pPr>
      <w:rPr>
        <w:rFonts w:hint="default"/>
        <w:lang w:val="tr-TR" w:eastAsia="en-US" w:bidi="ar-SA"/>
      </w:rPr>
    </w:lvl>
    <w:lvl w:ilvl="6" w:tplc="6220C6E2">
      <w:numFmt w:val="bullet"/>
      <w:lvlText w:val="•"/>
      <w:lvlJc w:val="left"/>
      <w:pPr>
        <w:ind w:left="5953" w:hanging="268"/>
      </w:pPr>
      <w:rPr>
        <w:rFonts w:hint="default"/>
        <w:lang w:val="tr-TR" w:eastAsia="en-US" w:bidi="ar-SA"/>
      </w:rPr>
    </w:lvl>
    <w:lvl w:ilvl="7" w:tplc="5BE6F21E">
      <w:numFmt w:val="bullet"/>
      <w:lvlText w:val="•"/>
      <w:lvlJc w:val="left"/>
      <w:pPr>
        <w:ind w:left="6946" w:hanging="268"/>
      </w:pPr>
      <w:rPr>
        <w:rFonts w:hint="default"/>
        <w:lang w:val="tr-TR" w:eastAsia="en-US" w:bidi="ar-SA"/>
      </w:rPr>
    </w:lvl>
    <w:lvl w:ilvl="8" w:tplc="0918396E">
      <w:numFmt w:val="bullet"/>
      <w:lvlText w:val="•"/>
      <w:lvlJc w:val="left"/>
      <w:pPr>
        <w:ind w:left="7938" w:hanging="268"/>
      </w:pPr>
      <w:rPr>
        <w:rFonts w:hint="default"/>
        <w:lang w:val="tr-TR" w:eastAsia="en-US" w:bidi="ar-SA"/>
      </w:rPr>
    </w:lvl>
  </w:abstractNum>
  <w:abstractNum w:abstractNumId="2" w15:restartNumberingAfterBreak="0">
    <w:nsid w:val="115473F4"/>
    <w:multiLevelType w:val="multilevel"/>
    <w:tmpl w:val="3B4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06C94"/>
    <w:multiLevelType w:val="hybridMultilevel"/>
    <w:tmpl w:val="529C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05A"/>
    <w:multiLevelType w:val="hybridMultilevel"/>
    <w:tmpl w:val="368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6467"/>
    <w:multiLevelType w:val="multilevel"/>
    <w:tmpl w:val="FD6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632F7"/>
    <w:multiLevelType w:val="multilevel"/>
    <w:tmpl w:val="D8C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B0D3B"/>
    <w:multiLevelType w:val="hybridMultilevel"/>
    <w:tmpl w:val="6A7E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233FD"/>
    <w:multiLevelType w:val="hybridMultilevel"/>
    <w:tmpl w:val="5F1A0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0275CD"/>
    <w:multiLevelType w:val="hybridMultilevel"/>
    <w:tmpl w:val="014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3789"/>
    <w:multiLevelType w:val="multilevel"/>
    <w:tmpl w:val="9E5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C7CC1"/>
    <w:multiLevelType w:val="hybridMultilevel"/>
    <w:tmpl w:val="AAD09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96CEB"/>
    <w:multiLevelType w:val="hybridMultilevel"/>
    <w:tmpl w:val="8020C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21460B"/>
    <w:multiLevelType w:val="multilevel"/>
    <w:tmpl w:val="AFF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E031D"/>
    <w:multiLevelType w:val="multilevel"/>
    <w:tmpl w:val="3AAC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33"/>
    <w:rsid w:val="00064A57"/>
    <w:rsid w:val="000A3F3D"/>
    <w:rsid w:val="000B3543"/>
    <w:rsid w:val="00191233"/>
    <w:rsid w:val="001E4B6C"/>
    <w:rsid w:val="00246591"/>
    <w:rsid w:val="00251194"/>
    <w:rsid w:val="0025236D"/>
    <w:rsid w:val="00283E7D"/>
    <w:rsid w:val="0029178A"/>
    <w:rsid w:val="004449F9"/>
    <w:rsid w:val="00474355"/>
    <w:rsid w:val="004F26E6"/>
    <w:rsid w:val="005625F1"/>
    <w:rsid w:val="0060083A"/>
    <w:rsid w:val="00662AAD"/>
    <w:rsid w:val="00674AD9"/>
    <w:rsid w:val="00681FC4"/>
    <w:rsid w:val="006C1A12"/>
    <w:rsid w:val="00776E60"/>
    <w:rsid w:val="007E4485"/>
    <w:rsid w:val="008D5858"/>
    <w:rsid w:val="00A740B3"/>
    <w:rsid w:val="00BA1122"/>
    <w:rsid w:val="00BA5CB0"/>
    <w:rsid w:val="00BB719A"/>
    <w:rsid w:val="00BE7E74"/>
    <w:rsid w:val="00C5426D"/>
    <w:rsid w:val="00C57B78"/>
    <w:rsid w:val="00DA259F"/>
    <w:rsid w:val="00DD3F6A"/>
    <w:rsid w:val="00E530D3"/>
    <w:rsid w:val="00F553A1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8667"/>
  <w15:chartTrackingRefBased/>
  <w15:docId w15:val="{D4DF58F6-5A82-4F58-AF66-48F0D5E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485"/>
  </w:style>
  <w:style w:type="paragraph" w:styleId="1">
    <w:name w:val="heading 1"/>
    <w:basedOn w:val="a"/>
    <w:next w:val="a"/>
    <w:link w:val="10"/>
    <w:uiPriority w:val="9"/>
    <w:qFormat/>
    <w:rsid w:val="00191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2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2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23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91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2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2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12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E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236D"/>
    <w:rPr>
      <w:color w:val="467886" w:themeColor="hyperlink"/>
      <w:u w:val="single"/>
    </w:rPr>
  </w:style>
  <w:style w:type="paragraph" w:styleId="ae">
    <w:name w:val="Normal (Web)"/>
    <w:basedOn w:val="a"/>
    <w:uiPriority w:val="99"/>
    <w:unhideWhenUsed/>
    <w:rsid w:val="0025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25236D"/>
    <w:pPr>
      <w:widowControl w:val="0"/>
      <w:autoSpaceDE w:val="0"/>
      <w:autoSpaceDN w:val="0"/>
      <w:spacing w:before="120" w:after="0" w:line="240" w:lineRule="auto"/>
      <w:ind w:right="133"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25236D"/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  <w:style w:type="character" w:styleId="af1">
    <w:name w:val="Strong"/>
    <w:basedOn w:val="a0"/>
    <w:uiPriority w:val="22"/>
    <w:qFormat/>
    <w:rsid w:val="00474355"/>
    <w:rPr>
      <w:b/>
      <w:bCs/>
    </w:rPr>
  </w:style>
  <w:style w:type="character" w:styleId="af2">
    <w:name w:val="Emphasis"/>
    <w:basedOn w:val="a0"/>
    <w:uiPriority w:val="20"/>
    <w:qFormat/>
    <w:rsid w:val="00474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Zergerova</dc:creator>
  <cp:keywords/>
  <dc:description/>
  <cp:lastModifiedBy>Suxrob Yusupov</cp:lastModifiedBy>
  <cp:revision>2</cp:revision>
  <dcterms:created xsi:type="dcterms:W3CDTF">2026-05-25T05:48:00Z</dcterms:created>
  <dcterms:modified xsi:type="dcterms:W3CDTF">2026-05-25T05:48:00Z</dcterms:modified>
</cp:coreProperties>
</file>