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1D57D" w14:textId="651144B2" w:rsidR="000D1FC0" w:rsidRPr="000727BD" w:rsidRDefault="000D1FC0" w:rsidP="000D1FC0">
      <w:pPr>
        <w:jc w:val="center"/>
        <w:rPr>
          <w:rFonts w:ascii="Times New Roman" w:hAnsi="Times New Roman" w:cs="Times New Roman"/>
          <w:b/>
          <w:bCs/>
          <w:color w:val="000000"/>
          <w:sz w:val="28"/>
          <w:szCs w:val="28"/>
          <w:lang w:val="uz-Cyrl-UZ"/>
        </w:rPr>
      </w:pPr>
      <w:r w:rsidRPr="000727BD">
        <w:rPr>
          <w:rFonts w:ascii="Times New Roman" w:hAnsi="Times New Roman" w:cs="Times New Roman"/>
          <w:b/>
          <w:bCs/>
          <w:color w:val="000000"/>
          <w:sz w:val="28"/>
          <w:szCs w:val="28"/>
          <w:lang w:val="uz-Cyrl-UZ"/>
        </w:rPr>
        <w:t xml:space="preserve">O‘zbekiston Respublikasi Qishloq xo‘jaligi vazirligi huzuridagi </w:t>
      </w:r>
      <w:r w:rsidRPr="000727BD">
        <w:rPr>
          <w:rFonts w:ascii="Times New Roman" w:hAnsi="Times New Roman" w:cs="Times New Roman"/>
          <w:b/>
          <w:bCs/>
          <w:color w:val="000000"/>
          <w:sz w:val="28"/>
          <w:szCs w:val="28"/>
          <w:lang w:val="uz-Cyrl-UZ"/>
        </w:rPr>
        <w:br/>
        <w:t xml:space="preserve">Agrosanoatni rivojlantirish agentligining </w:t>
      </w:r>
      <w:r w:rsidRPr="000727BD">
        <w:rPr>
          <w:rFonts w:ascii="Times New Roman" w:hAnsi="Times New Roman" w:cs="Times New Roman"/>
          <w:b/>
          <w:bCs/>
          <w:color w:val="C00000"/>
          <w:sz w:val="28"/>
          <w:szCs w:val="28"/>
          <w:lang w:val="uz-Cyrl-UZ"/>
        </w:rPr>
        <w:t>2026-yil II yarim yillik</w:t>
      </w:r>
      <w:r w:rsidRPr="000727BD">
        <w:rPr>
          <w:rFonts w:ascii="Times New Roman" w:hAnsi="Times New Roman" w:cs="Times New Roman"/>
          <w:b/>
          <w:bCs/>
          <w:color w:val="000000"/>
          <w:sz w:val="28"/>
          <w:szCs w:val="28"/>
          <w:lang w:val="uz-Cyrl-UZ"/>
        </w:rPr>
        <w:t xml:space="preserve"> faoliyati uchun mo‘ljallangan</w:t>
      </w:r>
    </w:p>
    <w:p w14:paraId="01882427" w14:textId="763CB00B" w:rsidR="00A01218" w:rsidRPr="000727BD" w:rsidRDefault="000D1FC0" w:rsidP="000D1FC0">
      <w:pPr>
        <w:jc w:val="center"/>
        <w:rPr>
          <w:rFonts w:ascii="Times New Roman" w:hAnsi="Times New Roman" w:cs="Times New Roman"/>
          <w:sz w:val="6"/>
          <w:szCs w:val="6"/>
        </w:rPr>
      </w:pPr>
      <w:r w:rsidRPr="000727BD">
        <w:rPr>
          <w:rFonts w:ascii="Times New Roman" w:hAnsi="Times New Roman" w:cs="Times New Roman"/>
          <w:b/>
          <w:bCs/>
          <w:color w:val="000000"/>
          <w:sz w:val="28"/>
          <w:szCs w:val="28"/>
          <w:lang w:val="uz-Cyrl-UZ"/>
        </w:rPr>
        <w:t>ISH REJASI</w:t>
      </w:r>
    </w:p>
    <w:tbl>
      <w:tblPr>
        <w:tblStyle w:val="a3"/>
        <w:tblW w:w="15026" w:type="dxa"/>
        <w:tblInd w:w="-714" w:type="dxa"/>
        <w:tblLook w:val="04A0" w:firstRow="1" w:lastRow="0" w:firstColumn="1" w:lastColumn="0" w:noHBand="0" w:noVBand="1"/>
      </w:tblPr>
      <w:tblGrid>
        <w:gridCol w:w="567"/>
        <w:gridCol w:w="6238"/>
        <w:gridCol w:w="1559"/>
        <w:gridCol w:w="3118"/>
        <w:gridCol w:w="3544"/>
      </w:tblGrid>
      <w:tr w:rsidR="00D917BE" w:rsidRPr="000727BD" w14:paraId="3B71C4E6" w14:textId="5E4DA48D" w:rsidTr="00B97CE3">
        <w:trPr>
          <w:tblHeader/>
        </w:trPr>
        <w:tc>
          <w:tcPr>
            <w:tcW w:w="567" w:type="dxa"/>
            <w:shd w:val="clear" w:color="auto" w:fill="DEEAF6" w:themeFill="accent5" w:themeFillTint="33"/>
            <w:vAlign w:val="center"/>
          </w:tcPr>
          <w:p w14:paraId="7B6EB0A7" w14:textId="6725B3DF" w:rsidR="00D917BE" w:rsidRPr="000727BD" w:rsidRDefault="00D917BE" w:rsidP="00D917BE">
            <w:pPr>
              <w:jc w:val="center"/>
              <w:rPr>
                <w:rFonts w:ascii="Times New Roman" w:hAnsi="Times New Roman" w:cs="Times New Roman"/>
                <w:b/>
                <w:bCs/>
                <w:sz w:val="24"/>
                <w:szCs w:val="24"/>
                <w:lang w:val="uz-Cyrl-UZ"/>
              </w:rPr>
            </w:pPr>
            <w:r w:rsidRPr="000727BD">
              <w:rPr>
                <w:rFonts w:ascii="Times New Roman" w:hAnsi="Times New Roman" w:cs="Times New Roman"/>
                <w:b/>
                <w:bCs/>
                <w:sz w:val="24"/>
                <w:szCs w:val="24"/>
                <w:lang w:val="uz-Cyrl-UZ"/>
              </w:rPr>
              <w:t>T/r</w:t>
            </w:r>
          </w:p>
        </w:tc>
        <w:tc>
          <w:tcPr>
            <w:tcW w:w="6238" w:type="dxa"/>
            <w:shd w:val="clear" w:color="auto" w:fill="DEEAF6" w:themeFill="accent5" w:themeFillTint="33"/>
            <w:vAlign w:val="center"/>
          </w:tcPr>
          <w:p w14:paraId="607BF2D3" w14:textId="54DE8166" w:rsidR="00D917BE" w:rsidRPr="000727BD" w:rsidRDefault="00D917BE" w:rsidP="00D917BE">
            <w:pPr>
              <w:jc w:val="center"/>
              <w:rPr>
                <w:rFonts w:ascii="Times New Roman" w:hAnsi="Times New Roman" w:cs="Times New Roman"/>
                <w:b/>
                <w:bCs/>
                <w:sz w:val="24"/>
                <w:szCs w:val="24"/>
              </w:rPr>
            </w:pPr>
            <w:r w:rsidRPr="000727BD">
              <w:rPr>
                <w:rFonts w:ascii="Times New Roman" w:hAnsi="Times New Roman" w:cs="Times New Roman"/>
                <w:b/>
                <w:bCs/>
                <w:sz w:val="24"/>
                <w:szCs w:val="24"/>
                <w:lang w:val="uz-Cyrl-UZ"/>
              </w:rPr>
              <w:t>Amalga oshiriladigan tadbirlar</w:t>
            </w:r>
          </w:p>
        </w:tc>
        <w:tc>
          <w:tcPr>
            <w:tcW w:w="1559" w:type="dxa"/>
            <w:shd w:val="clear" w:color="auto" w:fill="DEEAF6" w:themeFill="accent5" w:themeFillTint="33"/>
            <w:vAlign w:val="center"/>
          </w:tcPr>
          <w:p w14:paraId="0E1F61BF" w14:textId="3C3435CD" w:rsidR="00D917BE" w:rsidRPr="000727BD" w:rsidRDefault="00D917BE" w:rsidP="00D917BE">
            <w:pPr>
              <w:jc w:val="center"/>
              <w:rPr>
                <w:rFonts w:ascii="Times New Roman" w:hAnsi="Times New Roman" w:cs="Times New Roman"/>
                <w:b/>
                <w:bCs/>
                <w:sz w:val="24"/>
                <w:szCs w:val="24"/>
                <w:lang w:val="uz-Cyrl-UZ"/>
              </w:rPr>
            </w:pPr>
            <w:r w:rsidRPr="000727BD">
              <w:rPr>
                <w:rFonts w:ascii="Times New Roman" w:hAnsi="Times New Roman" w:cs="Times New Roman"/>
                <w:b/>
                <w:bCs/>
                <w:sz w:val="24"/>
                <w:szCs w:val="24"/>
                <w:lang w:val="uz-Cyrl-UZ"/>
              </w:rPr>
              <w:t>Bajarish muddati</w:t>
            </w:r>
          </w:p>
        </w:tc>
        <w:tc>
          <w:tcPr>
            <w:tcW w:w="3118" w:type="dxa"/>
            <w:shd w:val="clear" w:color="auto" w:fill="DEEAF6" w:themeFill="accent5" w:themeFillTint="33"/>
            <w:vAlign w:val="center"/>
          </w:tcPr>
          <w:p w14:paraId="64F58EBD" w14:textId="0461E671" w:rsidR="00D917BE" w:rsidRPr="000727BD" w:rsidRDefault="00D917BE" w:rsidP="00D917BE">
            <w:pPr>
              <w:jc w:val="center"/>
              <w:rPr>
                <w:rFonts w:ascii="Times New Roman" w:hAnsi="Times New Roman" w:cs="Times New Roman"/>
                <w:b/>
                <w:bCs/>
                <w:sz w:val="24"/>
                <w:szCs w:val="24"/>
                <w:lang w:val="uz-Cyrl-UZ"/>
              </w:rPr>
            </w:pPr>
            <w:r w:rsidRPr="000727BD">
              <w:rPr>
                <w:rFonts w:ascii="Times New Roman" w:hAnsi="Times New Roman" w:cs="Times New Roman"/>
                <w:b/>
                <w:bCs/>
                <w:sz w:val="24"/>
                <w:szCs w:val="24"/>
                <w:lang w:val="uz-Cyrl-UZ"/>
              </w:rPr>
              <w:t xml:space="preserve">Vazirlik va idoralardan </w:t>
            </w:r>
          </w:p>
        </w:tc>
        <w:tc>
          <w:tcPr>
            <w:tcW w:w="3544" w:type="dxa"/>
            <w:shd w:val="clear" w:color="auto" w:fill="DEEAF6" w:themeFill="accent5" w:themeFillTint="33"/>
            <w:vAlign w:val="center"/>
          </w:tcPr>
          <w:p w14:paraId="63AE961A" w14:textId="7F944CB9" w:rsidR="00D917BE" w:rsidRPr="000727BD" w:rsidRDefault="00D917BE" w:rsidP="00D917BE">
            <w:pPr>
              <w:jc w:val="center"/>
              <w:rPr>
                <w:rFonts w:ascii="Times New Roman" w:hAnsi="Times New Roman" w:cs="Times New Roman"/>
                <w:b/>
                <w:bCs/>
                <w:sz w:val="24"/>
                <w:szCs w:val="24"/>
                <w:lang w:val="uz-Cyrl-UZ"/>
              </w:rPr>
            </w:pPr>
            <w:r w:rsidRPr="000727BD">
              <w:rPr>
                <w:rFonts w:ascii="Times New Roman" w:hAnsi="Times New Roman" w:cs="Times New Roman"/>
                <w:b/>
                <w:bCs/>
                <w:sz w:val="24"/>
                <w:szCs w:val="24"/>
                <w:lang w:val="uz-Cyrl-UZ"/>
              </w:rPr>
              <w:t>Mas’ullar</w:t>
            </w:r>
          </w:p>
        </w:tc>
      </w:tr>
      <w:tr w:rsidR="00C13D30" w:rsidRPr="000727BD" w14:paraId="12A1FC48" w14:textId="77777777" w:rsidTr="00EE1BB5">
        <w:tc>
          <w:tcPr>
            <w:tcW w:w="15026" w:type="dxa"/>
            <w:gridSpan w:val="5"/>
            <w:shd w:val="clear" w:color="auto" w:fill="EDEDED" w:themeFill="accent3" w:themeFillTint="33"/>
          </w:tcPr>
          <w:p w14:paraId="7A22584A" w14:textId="435BD04D" w:rsidR="00C13D30" w:rsidRPr="000727BD" w:rsidRDefault="000D1FC0" w:rsidP="00C13D30">
            <w:pPr>
              <w:jc w:val="center"/>
              <w:rPr>
                <w:rFonts w:ascii="Times New Roman" w:hAnsi="Times New Roman" w:cs="Times New Roman"/>
                <w:b/>
                <w:bCs/>
                <w:sz w:val="24"/>
                <w:szCs w:val="24"/>
                <w:lang w:val="uz-Cyrl-UZ"/>
              </w:rPr>
            </w:pPr>
            <w:r w:rsidRPr="000727BD">
              <w:rPr>
                <w:rFonts w:ascii="Times New Roman" w:hAnsi="Times New Roman" w:cs="Times New Roman"/>
                <w:b/>
                <w:bCs/>
                <w:color w:val="002060"/>
                <w:sz w:val="24"/>
                <w:szCs w:val="24"/>
                <w:lang w:val="uz-Cyrl-UZ"/>
              </w:rPr>
              <w:t>O‘zbekiston Respublikasi Prezidentining ““Mahallani rivojlantirish va jamiyatni yuksaltirish” yilida ustuvor yo‘nalishlar bo‘yicha islohotlar dasturlari va “O‘zbekiston – 2030” strategiyasini amalga oshirish bo‘yicha davlat dasturi to‘g‘risida” 2026-yil 16-fevraldagi PF-22-son Farmonida Qishloq xo‘jaligi vazirligi huzuridagi Agrosanoatni rivojlantirish agentligi zimmasiga yuklatilgan vazifalar</w:t>
            </w:r>
          </w:p>
        </w:tc>
      </w:tr>
      <w:tr w:rsidR="00C13D30" w:rsidRPr="00BD3F13" w14:paraId="7BDF745C" w14:textId="77777777" w:rsidTr="00B97CE3">
        <w:tc>
          <w:tcPr>
            <w:tcW w:w="567" w:type="dxa"/>
          </w:tcPr>
          <w:p w14:paraId="61969B07" w14:textId="60975010" w:rsidR="00C13D30" w:rsidRPr="000727BD" w:rsidRDefault="00AD3E2E" w:rsidP="00C13D30">
            <w:pPr>
              <w:jc w:val="center"/>
              <w:rPr>
                <w:rFonts w:ascii="Times New Roman" w:hAnsi="Times New Roman" w:cs="Times New Roman"/>
                <w:b/>
                <w:bCs/>
                <w:sz w:val="24"/>
                <w:szCs w:val="24"/>
                <w:lang w:val="en-US"/>
              </w:rPr>
            </w:pPr>
            <w:r w:rsidRPr="000727BD">
              <w:rPr>
                <w:rFonts w:ascii="Times New Roman" w:hAnsi="Times New Roman" w:cs="Times New Roman"/>
                <w:b/>
                <w:bCs/>
                <w:sz w:val="24"/>
                <w:szCs w:val="24"/>
                <w:lang w:val="en-US"/>
              </w:rPr>
              <w:t>1.</w:t>
            </w:r>
          </w:p>
        </w:tc>
        <w:tc>
          <w:tcPr>
            <w:tcW w:w="6238" w:type="dxa"/>
          </w:tcPr>
          <w:p w14:paraId="2D840C5A" w14:textId="77777777" w:rsidR="000D1FC0" w:rsidRPr="000727BD" w:rsidRDefault="000D1FC0" w:rsidP="000D1FC0">
            <w:pPr>
              <w:ind w:firstLine="318"/>
              <w:jc w:val="both"/>
              <w:rPr>
                <w:rFonts w:ascii="Times New Roman" w:hAnsi="Times New Roman" w:cs="Times New Roman"/>
                <w:b/>
                <w:bCs/>
                <w:sz w:val="24"/>
                <w:szCs w:val="24"/>
                <w:lang w:val="uz-Cyrl-UZ"/>
              </w:rPr>
            </w:pPr>
            <w:r w:rsidRPr="000727BD">
              <w:rPr>
                <w:rFonts w:ascii="Times New Roman" w:hAnsi="Times New Roman" w:cs="Times New Roman"/>
                <w:b/>
                <w:bCs/>
                <w:sz w:val="24"/>
                <w:szCs w:val="24"/>
                <w:lang w:val="uz-Cyrl-UZ"/>
              </w:rPr>
              <w:t>6-ilova 172-band:</w:t>
            </w:r>
          </w:p>
          <w:p w14:paraId="13260AC0" w14:textId="3498DA8A" w:rsidR="000D1FC0" w:rsidRPr="000727BD" w:rsidRDefault="000D1FC0" w:rsidP="000D1FC0">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Qishloq xo‘jaligi mahsulotlarini yetishtirish hajmini oshirish va yangi turdagi eksportbop mahsulotlar turlarini kengaytirish.</w:t>
            </w:r>
          </w:p>
          <w:p w14:paraId="352BBA7F" w14:textId="04F3AC4F" w:rsidR="00C13D30" w:rsidRPr="000727BD" w:rsidRDefault="00C13D30" w:rsidP="000D1FC0">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69C6573F" w14:textId="28C3E3F8" w:rsidR="00C13D30" w:rsidRPr="000727BD" w:rsidRDefault="000D1FC0" w:rsidP="00C13D30">
            <w:pPr>
              <w:ind w:firstLine="318"/>
              <w:jc w:val="both"/>
              <w:rPr>
                <w:rFonts w:ascii="Times New Roman" w:hAnsi="Times New Roman" w:cs="Times New Roman"/>
                <w:sz w:val="24"/>
                <w:szCs w:val="24"/>
                <w:lang w:val="uz-Cyrl-UZ"/>
              </w:rPr>
            </w:pPr>
            <w:r w:rsidRPr="000727BD">
              <w:rPr>
                <w:rStyle w:val="a6"/>
                <w:rFonts w:ascii="Times New Roman" w:hAnsi="Times New Roman" w:cs="Times New Roman"/>
                <w:b w:val="0"/>
                <w:bCs w:val="0"/>
                <w:lang w:val="uz-Cyrl-UZ"/>
              </w:rPr>
              <w:t>2030-yilgacha bo‘lgan davrdagi meva-sabzavot va oziq-ovqat mahsulotlarini ishlab chiqarish hajmlarini aniqlash.</w:t>
            </w:r>
          </w:p>
        </w:tc>
        <w:tc>
          <w:tcPr>
            <w:tcW w:w="1559" w:type="dxa"/>
          </w:tcPr>
          <w:p w14:paraId="2CDED0B3" w14:textId="157C0998" w:rsidR="00C13D30" w:rsidRPr="000727BD" w:rsidRDefault="00C13D30" w:rsidP="00C13D30">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r w:rsidRPr="000727BD">
              <w:rPr>
                <w:rFonts w:ascii="Times New Roman" w:hAnsi="Times New Roman" w:cs="Times New Roman"/>
                <w:sz w:val="24"/>
                <w:szCs w:val="24"/>
                <w:lang w:val="uz-Cyrl-UZ"/>
              </w:rPr>
              <w:br/>
            </w:r>
            <w:r w:rsidR="000D1FC0" w:rsidRPr="000727BD">
              <w:rPr>
                <w:rFonts w:ascii="Times New Roman" w:hAnsi="Times New Roman" w:cs="Times New Roman"/>
                <w:sz w:val="24"/>
                <w:szCs w:val="24"/>
                <w:lang w:val="uz-Cyrl-UZ"/>
              </w:rPr>
              <w:t>har</w:t>
            </w:r>
            <w:r w:rsidRPr="000727BD">
              <w:rPr>
                <w:rFonts w:ascii="Times New Roman" w:hAnsi="Times New Roman" w:cs="Times New Roman"/>
                <w:sz w:val="24"/>
                <w:szCs w:val="24"/>
                <w:lang w:val="uz-Cyrl-UZ"/>
              </w:rPr>
              <w:t xml:space="preserve"> oy yakuni</w:t>
            </w:r>
            <w:r w:rsidR="000D1FC0" w:rsidRPr="000727BD">
              <w:rPr>
                <w:rFonts w:ascii="Times New Roman" w:hAnsi="Times New Roman" w:cs="Times New Roman"/>
                <w:sz w:val="24"/>
                <w:szCs w:val="24"/>
                <w:lang w:val="uz-Cyrl-UZ"/>
              </w:rPr>
              <w:t xml:space="preserve"> bo‘yicha</w:t>
            </w:r>
            <w:r w:rsidRPr="000727BD">
              <w:rPr>
                <w:rFonts w:ascii="Times New Roman" w:hAnsi="Times New Roman" w:cs="Times New Roman"/>
                <w:sz w:val="24"/>
                <w:szCs w:val="24"/>
                <w:lang w:val="uz-Cyrl-UZ"/>
              </w:rPr>
              <w:t xml:space="preserve"> </w:t>
            </w:r>
          </w:p>
          <w:p w14:paraId="790E07D1" w14:textId="7AF92B68" w:rsidR="00C13D30" w:rsidRPr="000727BD" w:rsidRDefault="00C13D30" w:rsidP="00C13D30">
            <w:pPr>
              <w:jc w:val="center"/>
              <w:rPr>
                <w:rFonts w:ascii="Times New Roman" w:hAnsi="Times New Roman" w:cs="Times New Roman"/>
                <w:sz w:val="24"/>
                <w:szCs w:val="24"/>
                <w:lang w:val="uz-Cyrl-UZ"/>
              </w:rPr>
            </w:pPr>
            <w:r w:rsidRPr="000727BD">
              <w:rPr>
                <w:rFonts w:ascii="Times New Roman" w:hAnsi="Times New Roman" w:cs="Times New Roman"/>
                <w:i/>
                <w:iCs/>
                <w:sz w:val="24"/>
                <w:szCs w:val="24"/>
                <w:lang w:val="uz-Cyrl-UZ"/>
              </w:rPr>
              <w:t>ma’lumot taqdim etish</w:t>
            </w:r>
          </w:p>
        </w:tc>
        <w:tc>
          <w:tcPr>
            <w:tcW w:w="3118" w:type="dxa"/>
          </w:tcPr>
          <w:p w14:paraId="44032074" w14:textId="77777777" w:rsidR="00C13D30" w:rsidRPr="000727BD" w:rsidRDefault="00C13D30" w:rsidP="00C13D30">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Qishloq xo‘jaligi vazirligi,</w:t>
            </w:r>
          </w:p>
          <w:p w14:paraId="4700DCBB" w14:textId="77777777" w:rsidR="00C13D30" w:rsidRPr="000727BD" w:rsidRDefault="00C13D30" w:rsidP="00C13D30">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Agrosanoatni rivojlantirish agentligi,</w:t>
            </w:r>
          </w:p>
          <w:p w14:paraId="0720BC91" w14:textId="77777777" w:rsidR="00C13D30" w:rsidRPr="000727BD" w:rsidRDefault="00C13D30" w:rsidP="00C13D30">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Yuridik shaxslar</w:t>
            </w:r>
          </w:p>
          <w:p w14:paraId="0DEEB6DC" w14:textId="77777777" w:rsidR="00C13D30" w:rsidRPr="000727BD" w:rsidRDefault="00C13D30" w:rsidP="00C13D30">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(Talabgorlar),</w:t>
            </w:r>
          </w:p>
          <w:p w14:paraId="2A4EC767" w14:textId="19E9C188" w:rsidR="00C13D30" w:rsidRPr="000727BD" w:rsidRDefault="00C13D30" w:rsidP="00C13D30">
            <w:pPr>
              <w:jc w:val="center"/>
              <w:rPr>
                <w:rFonts w:ascii="Times New Roman" w:hAnsi="Times New Roman" w:cs="Times New Roman"/>
                <w:color w:val="000000"/>
                <w:sz w:val="24"/>
                <w:szCs w:val="24"/>
                <w:lang w:val="uz-Cyrl-UZ"/>
              </w:rPr>
            </w:pPr>
            <w:r w:rsidRPr="000727BD">
              <w:rPr>
                <w:rFonts w:ascii="Times New Roman" w:hAnsi="Times New Roman" w:cs="Times New Roman"/>
                <w:sz w:val="24"/>
                <w:szCs w:val="24"/>
                <w:lang w:val="uz-Cyrl-UZ"/>
              </w:rPr>
              <w:t>Fermer xo‘jaligi yoki boshqa qishloq xo‘jaligi tashkiloti (Ijarachi)</w:t>
            </w:r>
          </w:p>
        </w:tc>
        <w:tc>
          <w:tcPr>
            <w:tcW w:w="3544" w:type="dxa"/>
          </w:tcPr>
          <w:p w14:paraId="517BE57A" w14:textId="68126E90" w:rsidR="005164FC" w:rsidRPr="000727BD" w:rsidRDefault="000D1FC0" w:rsidP="005164FC">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 xml:space="preserve">Axborot tahlil va strategik rejalashtirish va metodologiya bo‘limi (Bo‘riyev) </w:t>
            </w:r>
            <w:r w:rsidRPr="000727BD">
              <w:rPr>
                <w:rFonts w:ascii="Times New Roman" w:hAnsi="Times New Roman" w:cs="Times New Roman"/>
                <w:b/>
                <w:bCs/>
                <w:sz w:val="24"/>
                <w:szCs w:val="24"/>
                <w:lang w:val="en-US"/>
              </w:rPr>
              <w:t>u</w:t>
            </w:r>
            <w:r w:rsidRPr="000727BD">
              <w:rPr>
                <w:rFonts w:ascii="Times New Roman" w:hAnsi="Times New Roman" w:cs="Times New Roman"/>
                <w:b/>
                <w:bCs/>
                <w:sz w:val="24"/>
                <w:szCs w:val="24"/>
                <w:lang w:val="uz-Cyrl-UZ"/>
              </w:rPr>
              <w:t>,</w:t>
            </w:r>
          </w:p>
          <w:p w14:paraId="26287E27" w14:textId="1306828F" w:rsidR="000D1FC0" w:rsidRPr="000727BD" w:rsidRDefault="000D1FC0" w:rsidP="005164FC">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Sanoatlashgan intensiv bog‘ va uzumzorlarni rivojlantirish boshqarmasi (Jurayev),</w:t>
            </w:r>
          </w:p>
          <w:p w14:paraId="0B4AF336" w14:textId="04930AA5" w:rsidR="000D1FC0" w:rsidRPr="000727BD" w:rsidRDefault="000D1FC0" w:rsidP="005164FC">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Marketing va eksport bo‘limi (Ishankulov),</w:t>
            </w:r>
          </w:p>
          <w:p w14:paraId="180C0F7F" w14:textId="54AAE022" w:rsidR="000D1FC0" w:rsidRPr="000727BD" w:rsidRDefault="000D1FC0" w:rsidP="005164FC">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Qayta ishlash va qo‘shilgan qiymatni rivojlantirish bo‘limi (Shodiyev)</w:t>
            </w:r>
          </w:p>
          <w:p w14:paraId="2B44723E" w14:textId="27516017" w:rsidR="005A19AB" w:rsidRPr="000727BD" w:rsidRDefault="005A19AB" w:rsidP="005164FC">
            <w:pPr>
              <w:jc w:val="center"/>
              <w:rPr>
                <w:rFonts w:ascii="Times New Roman" w:hAnsi="Times New Roman" w:cs="Times New Roman"/>
                <w:sz w:val="24"/>
                <w:szCs w:val="24"/>
                <w:lang w:val="uz-Cyrl-UZ"/>
              </w:rPr>
            </w:pPr>
          </w:p>
        </w:tc>
      </w:tr>
      <w:tr w:rsidR="000D1FC0" w:rsidRPr="00BD3F13" w14:paraId="68D7911A" w14:textId="77777777" w:rsidTr="00EE1BB5">
        <w:tc>
          <w:tcPr>
            <w:tcW w:w="15026" w:type="dxa"/>
            <w:gridSpan w:val="5"/>
            <w:shd w:val="clear" w:color="auto" w:fill="EDEDED" w:themeFill="accent3" w:themeFillTint="33"/>
          </w:tcPr>
          <w:p w14:paraId="25DEA11D" w14:textId="248FAF0C" w:rsidR="000D1FC0" w:rsidRPr="000727BD" w:rsidRDefault="000D1FC0" w:rsidP="000D1FC0">
            <w:pPr>
              <w:jc w:val="center"/>
              <w:rPr>
                <w:rFonts w:ascii="Times New Roman" w:hAnsi="Times New Roman" w:cs="Times New Roman"/>
                <w:b/>
                <w:bCs/>
                <w:color w:val="002060"/>
                <w:sz w:val="24"/>
                <w:szCs w:val="24"/>
                <w:lang w:val="uz-Cyrl-UZ"/>
              </w:rPr>
            </w:pPr>
            <w:r w:rsidRPr="000727BD">
              <w:rPr>
                <w:rFonts w:ascii="Times New Roman" w:hAnsi="Times New Roman" w:cs="Times New Roman"/>
                <w:b/>
                <w:bCs/>
                <w:color w:val="002060"/>
                <w:sz w:val="24"/>
                <w:szCs w:val="24"/>
                <w:lang w:val="uz-Cyrl-UZ"/>
              </w:rPr>
              <w:t xml:space="preserve">O‘zbekiston Respublikasining Bosh vaziri rahbarlik qiladigan Vazirlar Mahkamasi komissiyalari, kengashlari va boshqa idoralararo </w:t>
            </w:r>
            <w:r w:rsidRPr="000727BD">
              <w:rPr>
                <w:rFonts w:ascii="Times New Roman" w:hAnsi="Times New Roman" w:cs="Times New Roman"/>
                <w:b/>
                <w:bCs/>
                <w:color w:val="002060"/>
                <w:sz w:val="24"/>
                <w:szCs w:val="24"/>
                <w:lang w:val="uz-Cyrl-UZ"/>
              </w:rPr>
              <w:br/>
              <w:t>kollegial organlari majlislarida ko‘rib chiqiladigan masalalar</w:t>
            </w:r>
          </w:p>
        </w:tc>
      </w:tr>
      <w:tr w:rsidR="000D1FC0" w:rsidRPr="00BD3F13" w14:paraId="50D1B7CA" w14:textId="77777777" w:rsidTr="00B97CE3">
        <w:tc>
          <w:tcPr>
            <w:tcW w:w="567" w:type="dxa"/>
          </w:tcPr>
          <w:p w14:paraId="0781EA39" w14:textId="725D0F04" w:rsidR="000D1FC0" w:rsidRPr="000727BD" w:rsidRDefault="000D1FC0" w:rsidP="000D1FC0">
            <w:pPr>
              <w:jc w:val="center"/>
              <w:rPr>
                <w:rFonts w:ascii="Times New Roman" w:hAnsi="Times New Roman" w:cs="Times New Roman"/>
                <w:b/>
                <w:bCs/>
                <w:sz w:val="24"/>
                <w:szCs w:val="24"/>
                <w:lang w:val="en-US"/>
              </w:rPr>
            </w:pPr>
            <w:r w:rsidRPr="000727BD">
              <w:rPr>
                <w:rFonts w:ascii="Times New Roman" w:hAnsi="Times New Roman" w:cs="Times New Roman"/>
                <w:b/>
                <w:bCs/>
                <w:sz w:val="24"/>
                <w:szCs w:val="24"/>
                <w:lang w:val="en-US"/>
              </w:rPr>
              <w:t>2.</w:t>
            </w:r>
          </w:p>
        </w:tc>
        <w:tc>
          <w:tcPr>
            <w:tcW w:w="6238" w:type="dxa"/>
          </w:tcPr>
          <w:p w14:paraId="27B05C2A" w14:textId="0AAE5D1E" w:rsidR="000D1FC0" w:rsidRPr="000727BD" w:rsidRDefault="000D1FC0" w:rsidP="000D1FC0">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Vazirlar Mahkamasining “Qishloq xo‘jaligida iqtisodiy islohotlarni chuqurlashtirish bo‘yicha respublika</w:t>
            </w:r>
            <w:r w:rsidR="00B97CE3"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komissiyasi faoliyatini takomillashtirish to‘g‘risida”</w:t>
            </w:r>
            <w:r w:rsidR="00B97CE3"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 xml:space="preserve">2019-yil 12-apreldagi </w:t>
            </w:r>
            <w:r w:rsidRPr="000727BD">
              <w:rPr>
                <w:rFonts w:ascii="Times New Roman" w:hAnsi="Times New Roman" w:cs="Times New Roman"/>
                <w:b/>
                <w:bCs/>
                <w:sz w:val="24"/>
                <w:szCs w:val="24"/>
                <w:lang w:val="uz-Cyrl-UZ"/>
              </w:rPr>
              <w:t>300-son qarori ijrosi yuzasidan</w:t>
            </w:r>
            <w:r w:rsidR="00B97CE3" w:rsidRPr="000727BD">
              <w:rPr>
                <w:rFonts w:ascii="Times New Roman" w:hAnsi="Times New Roman" w:cs="Times New Roman"/>
                <w:b/>
                <w:bCs/>
                <w:sz w:val="24"/>
                <w:szCs w:val="24"/>
                <w:lang w:val="uz-Cyrl-UZ"/>
              </w:rPr>
              <w:t xml:space="preserve"> </w:t>
            </w:r>
            <w:r w:rsidRPr="000727BD">
              <w:rPr>
                <w:rFonts w:ascii="Times New Roman" w:hAnsi="Times New Roman" w:cs="Times New Roman"/>
                <w:sz w:val="24"/>
                <w:szCs w:val="24"/>
                <w:lang w:val="uz-Cyrl-UZ"/>
              </w:rPr>
              <w:t xml:space="preserve">Qishloq xo‘jaligi vazirligi tomonidan amalga oshirilgan ishlar natijadorligi to‘g‘risida. </w:t>
            </w:r>
          </w:p>
          <w:p w14:paraId="1E034B59" w14:textId="33CC6FD4" w:rsidR="000D1FC0" w:rsidRPr="000727BD" w:rsidRDefault="000D1FC0" w:rsidP="000D1FC0">
            <w:pPr>
              <w:autoSpaceDE w:val="0"/>
              <w:autoSpaceDN w:val="0"/>
              <w:adjustRightInd w:val="0"/>
              <w:ind w:firstLine="318"/>
              <w:jc w:val="both"/>
              <w:rPr>
                <w:rFonts w:ascii="Times New Roman" w:hAnsi="Times New Roman" w:cs="Times New Roman"/>
                <w:i/>
                <w:iCs/>
                <w:color w:val="000000"/>
                <w:lang w:val="uz-Cyrl-UZ"/>
              </w:rPr>
            </w:pPr>
            <w:r w:rsidRPr="000727BD">
              <w:rPr>
                <w:rFonts w:ascii="Times New Roman" w:hAnsi="Times New Roman" w:cs="Times New Roman"/>
                <w:i/>
                <w:iCs/>
                <w:lang w:val="uz-Cyrl-UZ"/>
              </w:rPr>
              <w:t>(Qishloq xo‘jaligida iqtisodiy islohotlarni chuqurlashtirish bo‘yicha respublika komissiyasi)</w:t>
            </w:r>
          </w:p>
        </w:tc>
        <w:tc>
          <w:tcPr>
            <w:tcW w:w="1559" w:type="dxa"/>
          </w:tcPr>
          <w:p w14:paraId="2C64E970" w14:textId="77777777" w:rsidR="000D1FC0" w:rsidRPr="000727BD" w:rsidRDefault="000D1FC0" w:rsidP="000D1FC0">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r w:rsidRPr="000727BD">
              <w:rPr>
                <w:rFonts w:ascii="Times New Roman" w:hAnsi="Times New Roman" w:cs="Times New Roman"/>
                <w:sz w:val="24"/>
                <w:szCs w:val="24"/>
                <w:lang w:val="uz-Cyrl-UZ"/>
              </w:rPr>
              <w:br/>
              <w:t xml:space="preserve">har oy yakuni bo‘yicha </w:t>
            </w:r>
          </w:p>
          <w:p w14:paraId="7F6E6979" w14:textId="365C340C" w:rsidR="000D1FC0" w:rsidRPr="000727BD" w:rsidRDefault="000D1FC0" w:rsidP="000D1FC0">
            <w:pPr>
              <w:jc w:val="center"/>
              <w:rPr>
                <w:rFonts w:ascii="Times New Roman" w:hAnsi="Times New Roman" w:cs="Times New Roman"/>
                <w:sz w:val="24"/>
                <w:szCs w:val="24"/>
                <w:lang w:val="uz-Cyrl-UZ"/>
              </w:rPr>
            </w:pPr>
            <w:r w:rsidRPr="000727BD">
              <w:rPr>
                <w:rFonts w:ascii="Times New Roman" w:hAnsi="Times New Roman" w:cs="Times New Roman"/>
                <w:i/>
                <w:iCs/>
                <w:sz w:val="24"/>
                <w:szCs w:val="24"/>
                <w:lang w:val="uz-Cyrl-UZ"/>
              </w:rPr>
              <w:t>ma’lumot taqdim etish</w:t>
            </w:r>
          </w:p>
        </w:tc>
        <w:tc>
          <w:tcPr>
            <w:tcW w:w="3118" w:type="dxa"/>
          </w:tcPr>
          <w:p w14:paraId="72EE9AB0" w14:textId="77777777" w:rsidR="000D1FC0" w:rsidRPr="000727BD" w:rsidRDefault="000D1FC0" w:rsidP="000D1FC0">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Qishloq xo‘jaligi vazirligi,</w:t>
            </w:r>
          </w:p>
          <w:p w14:paraId="49D1467C" w14:textId="46B13F1C" w:rsidR="000D1FC0" w:rsidRPr="000727BD" w:rsidRDefault="000D1FC0" w:rsidP="000D1FC0">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Agrosanoatni rivojlantirish agentligi</w:t>
            </w:r>
          </w:p>
        </w:tc>
        <w:tc>
          <w:tcPr>
            <w:tcW w:w="3544" w:type="dxa"/>
          </w:tcPr>
          <w:p w14:paraId="2A61B991" w14:textId="77777777" w:rsidR="000D1FC0" w:rsidRPr="000727BD" w:rsidRDefault="000D1FC0" w:rsidP="000D1FC0">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 xml:space="preserve">Axborot tahlil va strategik rejalashtirish va metodologiya bo‘limi (Bo‘riyev) </w:t>
            </w:r>
            <w:r w:rsidRPr="000727BD">
              <w:rPr>
                <w:rFonts w:ascii="Times New Roman" w:hAnsi="Times New Roman" w:cs="Times New Roman"/>
                <w:b/>
                <w:bCs/>
                <w:sz w:val="24"/>
                <w:szCs w:val="24"/>
                <w:lang w:val="en-US"/>
              </w:rPr>
              <w:t>u</w:t>
            </w:r>
            <w:r w:rsidRPr="000727BD">
              <w:rPr>
                <w:rFonts w:ascii="Times New Roman" w:hAnsi="Times New Roman" w:cs="Times New Roman"/>
                <w:b/>
                <w:bCs/>
                <w:sz w:val="24"/>
                <w:szCs w:val="24"/>
                <w:lang w:val="uz-Cyrl-UZ"/>
              </w:rPr>
              <w:t>,</w:t>
            </w:r>
          </w:p>
          <w:p w14:paraId="7C89E2E0" w14:textId="0218A6FA" w:rsidR="000D1FC0" w:rsidRPr="000727BD" w:rsidRDefault="000D1FC0" w:rsidP="000D1FC0">
            <w:pPr>
              <w:jc w:val="center"/>
              <w:rPr>
                <w:rFonts w:ascii="Times New Roman" w:hAnsi="Times New Roman" w:cs="Times New Roman"/>
                <w:b/>
                <w:bCs/>
                <w:sz w:val="24"/>
                <w:szCs w:val="24"/>
                <w:lang w:val="uz-Cyrl-UZ"/>
              </w:rPr>
            </w:pPr>
            <w:r w:rsidRPr="000727BD">
              <w:rPr>
                <w:rFonts w:ascii="Times New Roman" w:hAnsi="Times New Roman"/>
                <w:spacing w:val="-2"/>
                <w:sz w:val="24"/>
                <w:szCs w:val="24"/>
                <w:lang w:val="uz-Cyrl-UZ"/>
              </w:rPr>
              <w:t>Markaziy  apparati  tarkibiy bo‘linmalari boshliqlari va mutaxassislari, Qaroqalpog‘iston Respublikasi hamda viloyatlar bo‘limlari boshliqlari</w:t>
            </w:r>
          </w:p>
        </w:tc>
      </w:tr>
      <w:tr w:rsidR="00C13D30" w:rsidRPr="00BD3F13" w14:paraId="16800C19" w14:textId="2BB0CFAE" w:rsidTr="00EE1BB5">
        <w:tc>
          <w:tcPr>
            <w:tcW w:w="15026" w:type="dxa"/>
            <w:gridSpan w:val="5"/>
            <w:shd w:val="clear" w:color="auto" w:fill="EDEDED" w:themeFill="accent3" w:themeFillTint="33"/>
          </w:tcPr>
          <w:p w14:paraId="391C1320" w14:textId="3DF18AB3" w:rsidR="00C13D30" w:rsidRPr="000727BD" w:rsidRDefault="00C13D30" w:rsidP="00C13D30">
            <w:pPr>
              <w:jc w:val="center"/>
              <w:rPr>
                <w:rFonts w:ascii="Times New Roman" w:hAnsi="Times New Roman" w:cs="Times New Roman"/>
                <w:b/>
                <w:bCs/>
                <w:color w:val="002060"/>
                <w:sz w:val="24"/>
                <w:szCs w:val="24"/>
                <w:lang w:val="uz-Cyrl-UZ"/>
              </w:rPr>
            </w:pPr>
            <w:r w:rsidRPr="000727BD">
              <w:rPr>
                <w:rFonts w:ascii="Times New Roman" w:hAnsi="Times New Roman" w:cs="Times New Roman"/>
                <w:b/>
                <w:bCs/>
                <w:color w:val="002060"/>
                <w:sz w:val="24"/>
                <w:szCs w:val="24"/>
                <w:lang w:val="uz-Cyrl-UZ"/>
              </w:rPr>
              <w:t>O‘zbekiston Respublikasining Bosh vaziri rahbarligida 2026</w:t>
            </w:r>
            <w:r w:rsidRPr="000727BD">
              <w:rPr>
                <w:rFonts w:ascii="Times New Roman" w:hAnsi="Times New Roman" w:cs="Times New Roman"/>
                <w:b/>
                <w:bCs/>
                <w:color w:val="002060"/>
                <w:sz w:val="24"/>
                <w:szCs w:val="24"/>
                <w:lang w:val="en-US"/>
              </w:rPr>
              <w:t>-</w:t>
            </w:r>
            <w:r w:rsidRPr="000727BD">
              <w:rPr>
                <w:rFonts w:ascii="Times New Roman" w:hAnsi="Times New Roman" w:cs="Times New Roman"/>
                <w:b/>
                <w:bCs/>
                <w:color w:val="002060"/>
                <w:sz w:val="24"/>
                <w:szCs w:val="24"/>
                <w:lang w:val="uz-Cyrl-UZ"/>
              </w:rPr>
              <w:t xml:space="preserve">yil </w:t>
            </w:r>
            <w:r w:rsidR="000D1FC0" w:rsidRPr="000727BD">
              <w:rPr>
                <w:rFonts w:ascii="Times New Roman" w:hAnsi="Times New Roman" w:cs="Times New Roman"/>
                <w:b/>
                <w:bCs/>
                <w:color w:val="002060"/>
                <w:sz w:val="24"/>
                <w:szCs w:val="24"/>
                <w:lang w:val="uz-Cyrl-UZ"/>
              </w:rPr>
              <w:t>II</w:t>
            </w:r>
            <w:r w:rsidR="000D1FC0" w:rsidRPr="000727BD">
              <w:rPr>
                <w:rFonts w:ascii="Times New Roman" w:hAnsi="Times New Roman" w:cs="Times New Roman"/>
                <w:b/>
                <w:bCs/>
                <w:color w:val="002060"/>
                <w:sz w:val="24"/>
                <w:szCs w:val="24"/>
                <w:lang w:val="en-US"/>
              </w:rPr>
              <w:t xml:space="preserve"> </w:t>
            </w:r>
            <w:r w:rsidRPr="000727BD">
              <w:rPr>
                <w:rFonts w:ascii="Times New Roman" w:hAnsi="Times New Roman" w:cs="Times New Roman"/>
                <w:b/>
                <w:bCs/>
                <w:color w:val="002060"/>
                <w:sz w:val="24"/>
                <w:szCs w:val="24"/>
                <w:lang w:val="uz-Cyrl-UZ"/>
              </w:rPr>
              <w:t xml:space="preserve">yarim yillikda o‘tkaziladigan </w:t>
            </w:r>
            <w:r w:rsidRPr="000727BD">
              <w:rPr>
                <w:rFonts w:ascii="Times New Roman" w:hAnsi="Times New Roman" w:cs="Times New Roman"/>
                <w:b/>
                <w:bCs/>
                <w:color w:val="002060"/>
                <w:sz w:val="24"/>
                <w:szCs w:val="24"/>
                <w:lang w:val="uz-Cyrl-UZ"/>
              </w:rPr>
              <w:br/>
              <w:t>MAJLISLAR VA TAQDIMOTLAR</w:t>
            </w:r>
          </w:p>
        </w:tc>
      </w:tr>
      <w:tr w:rsidR="00C13D30" w:rsidRPr="00BD3F13" w14:paraId="2C773600" w14:textId="05168AB5" w:rsidTr="00B97CE3">
        <w:tc>
          <w:tcPr>
            <w:tcW w:w="567" w:type="dxa"/>
          </w:tcPr>
          <w:p w14:paraId="5F33B308" w14:textId="30BB2C8C" w:rsidR="00C13D30" w:rsidRPr="000727BD" w:rsidRDefault="00B71E25" w:rsidP="00C13D30">
            <w:pPr>
              <w:jc w:val="center"/>
              <w:rPr>
                <w:rFonts w:ascii="Times New Roman" w:hAnsi="Times New Roman" w:cs="Times New Roman"/>
                <w:b/>
                <w:bCs/>
                <w:sz w:val="24"/>
                <w:szCs w:val="24"/>
                <w:lang w:val="en-US"/>
              </w:rPr>
            </w:pPr>
            <w:r>
              <w:rPr>
                <w:rFonts w:ascii="Times New Roman" w:hAnsi="Times New Roman" w:cs="Times New Roman"/>
                <w:b/>
                <w:bCs/>
                <w:sz w:val="24"/>
                <w:szCs w:val="24"/>
                <w:lang w:val="uz-Cyrl-UZ"/>
              </w:rPr>
              <w:t>3</w:t>
            </w:r>
            <w:r w:rsidR="00AD3E2E" w:rsidRPr="000727BD">
              <w:rPr>
                <w:rFonts w:ascii="Times New Roman" w:hAnsi="Times New Roman" w:cs="Times New Roman"/>
                <w:b/>
                <w:bCs/>
                <w:sz w:val="24"/>
                <w:szCs w:val="24"/>
                <w:lang w:val="en-US"/>
              </w:rPr>
              <w:t>.</w:t>
            </w:r>
          </w:p>
        </w:tc>
        <w:tc>
          <w:tcPr>
            <w:tcW w:w="6238" w:type="dxa"/>
          </w:tcPr>
          <w:p w14:paraId="406DECCD" w14:textId="77777777" w:rsidR="00C13D30" w:rsidRPr="000727BD" w:rsidRDefault="00C13D30" w:rsidP="00C13D30">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Qishloqda agrar va iqtisodiy munosabatlarni isloh qilish, islohotlarning amalga oshirilishining tahlillari, qishloq xoʻjaligida iqtisodiy islohotlarni yanada chuqurlashtirish yoʻnalishlari toʻgʻrisida. </w:t>
            </w:r>
          </w:p>
          <w:p w14:paraId="5422392E" w14:textId="77777777" w:rsidR="00C13D30" w:rsidRPr="000727BD" w:rsidRDefault="00C13D30" w:rsidP="00C13D30">
            <w:pPr>
              <w:ind w:firstLine="318"/>
              <w:jc w:val="both"/>
              <w:rPr>
                <w:rFonts w:ascii="Times New Roman" w:hAnsi="Times New Roman" w:cs="Times New Roman"/>
                <w:b/>
                <w:bCs/>
                <w:i/>
                <w:iCs/>
                <w:lang w:val="uz-Cyrl-UZ"/>
              </w:rPr>
            </w:pPr>
            <w:r w:rsidRPr="000727BD">
              <w:rPr>
                <w:rFonts w:ascii="Times New Roman" w:hAnsi="Times New Roman" w:cs="Times New Roman"/>
                <w:b/>
                <w:bCs/>
                <w:i/>
                <w:iCs/>
                <w:lang w:val="uz-Cyrl-UZ"/>
              </w:rPr>
              <w:t xml:space="preserve">(Komissiya majlisi) </w:t>
            </w:r>
          </w:p>
          <w:p w14:paraId="5D681398" w14:textId="3FF88934" w:rsidR="00C13D30" w:rsidRPr="000727BD" w:rsidRDefault="00C13D30" w:rsidP="00C13D30">
            <w:pPr>
              <w:ind w:firstLine="318"/>
              <w:jc w:val="both"/>
              <w:rPr>
                <w:rFonts w:ascii="Times New Roman" w:hAnsi="Times New Roman" w:cs="Times New Roman"/>
                <w:lang w:val="uz-Cyrl-UZ"/>
              </w:rPr>
            </w:pPr>
            <w:r w:rsidRPr="000727BD">
              <w:rPr>
                <w:rFonts w:ascii="Times New Roman" w:hAnsi="Times New Roman" w:cs="Times New Roman"/>
                <w:i/>
                <w:iCs/>
                <w:lang w:val="uz-Cyrl-UZ"/>
              </w:rPr>
              <w:t>(Vazirlar Mahkamasining 2019-yil 12-apreldagi 300-son qarori)</w:t>
            </w:r>
          </w:p>
        </w:tc>
        <w:tc>
          <w:tcPr>
            <w:tcW w:w="1559" w:type="dxa"/>
          </w:tcPr>
          <w:p w14:paraId="2BAB5F4D" w14:textId="77777777" w:rsidR="000D1FC0" w:rsidRPr="000727BD" w:rsidRDefault="000D1FC0" w:rsidP="000D1FC0">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r w:rsidRPr="000727BD">
              <w:rPr>
                <w:rFonts w:ascii="Times New Roman" w:hAnsi="Times New Roman" w:cs="Times New Roman"/>
                <w:sz w:val="24"/>
                <w:szCs w:val="24"/>
                <w:lang w:val="uz-Cyrl-UZ"/>
              </w:rPr>
              <w:br/>
              <w:t xml:space="preserve">har oy yakuni bo‘yicha </w:t>
            </w:r>
          </w:p>
          <w:p w14:paraId="7CC49850" w14:textId="6873CC36" w:rsidR="00C13D30" w:rsidRPr="000727BD" w:rsidRDefault="000D1FC0" w:rsidP="000D1FC0">
            <w:pPr>
              <w:jc w:val="center"/>
              <w:rPr>
                <w:rFonts w:ascii="Times New Roman" w:hAnsi="Times New Roman" w:cs="Times New Roman"/>
                <w:sz w:val="24"/>
                <w:szCs w:val="24"/>
                <w:lang w:val="uz-Cyrl-UZ"/>
              </w:rPr>
            </w:pPr>
            <w:r w:rsidRPr="000727BD">
              <w:rPr>
                <w:rFonts w:ascii="Times New Roman" w:hAnsi="Times New Roman" w:cs="Times New Roman"/>
                <w:i/>
                <w:iCs/>
                <w:sz w:val="24"/>
                <w:szCs w:val="24"/>
                <w:lang w:val="uz-Cyrl-UZ"/>
              </w:rPr>
              <w:t>ma’lumot taqdim etish</w:t>
            </w:r>
          </w:p>
        </w:tc>
        <w:tc>
          <w:tcPr>
            <w:tcW w:w="3118" w:type="dxa"/>
          </w:tcPr>
          <w:p w14:paraId="42AB2FF4" w14:textId="77777777" w:rsidR="00C13D30" w:rsidRPr="000727BD" w:rsidRDefault="00C13D30" w:rsidP="00C13D30">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Qishloq xo‘jaligi vazirligi,</w:t>
            </w:r>
          </w:p>
          <w:p w14:paraId="1D143D0F" w14:textId="3C5B8187" w:rsidR="00C13D30" w:rsidRPr="000727BD" w:rsidRDefault="00C13D30" w:rsidP="00C13D30">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p>
        </w:tc>
        <w:tc>
          <w:tcPr>
            <w:tcW w:w="3544" w:type="dxa"/>
          </w:tcPr>
          <w:p w14:paraId="79BA9BC7" w14:textId="77777777" w:rsidR="000D1FC0" w:rsidRPr="000727BD" w:rsidRDefault="000D1FC0" w:rsidP="000D1FC0">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 xml:space="preserve">Axborot tahlil va strategik rejalashtirish va metodologiya bo‘limi (Bo‘riyev) </w:t>
            </w:r>
            <w:r w:rsidRPr="000727BD">
              <w:rPr>
                <w:rFonts w:ascii="Times New Roman" w:hAnsi="Times New Roman" w:cs="Times New Roman"/>
                <w:b/>
                <w:bCs/>
                <w:sz w:val="24"/>
                <w:szCs w:val="24"/>
                <w:lang w:val="en-US"/>
              </w:rPr>
              <w:t>u</w:t>
            </w:r>
            <w:r w:rsidRPr="000727BD">
              <w:rPr>
                <w:rFonts w:ascii="Times New Roman" w:hAnsi="Times New Roman" w:cs="Times New Roman"/>
                <w:b/>
                <w:bCs/>
                <w:sz w:val="24"/>
                <w:szCs w:val="24"/>
                <w:lang w:val="uz-Cyrl-UZ"/>
              </w:rPr>
              <w:t>,</w:t>
            </w:r>
          </w:p>
          <w:p w14:paraId="4CD3F5E7" w14:textId="06F71BBB" w:rsidR="00C13D30" w:rsidRPr="000727BD" w:rsidRDefault="000D1FC0" w:rsidP="000D1FC0">
            <w:pPr>
              <w:jc w:val="center"/>
              <w:rPr>
                <w:rFonts w:ascii="Times New Roman" w:hAnsi="Times New Roman" w:cs="Times New Roman"/>
                <w:sz w:val="24"/>
                <w:szCs w:val="24"/>
                <w:lang w:val="uz-Cyrl-UZ"/>
              </w:rPr>
            </w:pPr>
            <w:r w:rsidRPr="000727BD">
              <w:rPr>
                <w:rFonts w:ascii="Times New Roman" w:hAnsi="Times New Roman"/>
                <w:spacing w:val="-2"/>
                <w:sz w:val="24"/>
                <w:szCs w:val="24"/>
                <w:lang w:val="uz-Cyrl-UZ"/>
              </w:rPr>
              <w:t xml:space="preserve">Markaziy  apparati  tarkibiy bo‘linmalari boshliqlari va mutaxassislari, Qaroqalpog‘iston </w:t>
            </w:r>
            <w:r w:rsidRPr="000727BD">
              <w:rPr>
                <w:rFonts w:ascii="Times New Roman" w:hAnsi="Times New Roman"/>
                <w:spacing w:val="-2"/>
                <w:sz w:val="24"/>
                <w:szCs w:val="24"/>
                <w:lang w:val="uz-Cyrl-UZ"/>
              </w:rPr>
              <w:lastRenderedPageBreak/>
              <w:t>Respublikasi hamda viloyatlar bo‘limlari boshliqlari</w:t>
            </w:r>
          </w:p>
        </w:tc>
      </w:tr>
      <w:tr w:rsidR="00C13D30" w:rsidRPr="00BD3F13" w14:paraId="4266F0F3" w14:textId="7A8D88F0" w:rsidTr="00EE1BB5">
        <w:tc>
          <w:tcPr>
            <w:tcW w:w="15026" w:type="dxa"/>
            <w:gridSpan w:val="5"/>
            <w:shd w:val="clear" w:color="auto" w:fill="EDEDED" w:themeFill="accent3" w:themeFillTint="33"/>
          </w:tcPr>
          <w:p w14:paraId="22CB6037" w14:textId="31011829" w:rsidR="00C13D30" w:rsidRPr="000727BD" w:rsidRDefault="00C13D30" w:rsidP="00C13D30">
            <w:pPr>
              <w:jc w:val="center"/>
              <w:rPr>
                <w:rFonts w:ascii="Times New Roman" w:hAnsi="Times New Roman" w:cs="Times New Roman"/>
                <w:b/>
                <w:bCs/>
                <w:color w:val="002060"/>
                <w:sz w:val="24"/>
                <w:szCs w:val="24"/>
                <w:lang w:val="uz-Cyrl-UZ"/>
              </w:rPr>
            </w:pPr>
            <w:r w:rsidRPr="000727BD">
              <w:rPr>
                <w:rFonts w:ascii="Times New Roman" w:hAnsi="Times New Roman" w:cs="Times New Roman"/>
                <w:b/>
                <w:bCs/>
                <w:color w:val="002060"/>
                <w:sz w:val="24"/>
                <w:szCs w:val="24"/>
                <w:lang w:val="uz-Cyrl-UZ"/>
              </w:rPr>
              <w:lastRenderedPageBreak/>
              <w:t xml:space="preserve">Agrosanoatni rivojlantirish agentligining yaqin muddatga va uzoq istiqbolga mo‘ljallangan </w:t>
            </w:r>
            <w:r w:rsidRPr="000727BD">
              <w:rPr>
                <w:rFonts w:ascii="Times New Roman" w:hAnsi="Times New Roman" w:cs="Times New Roman"/>
                <w:b/>
                <w:bCs/>
                <w:color w:val="002060"/>
                <w:sz w:val="24"/>
                <w:szCs w:val="24"/>
                <w:lang w:val="uz-Cyrl-UZ"/>
              </w:rPr>
              <w:br/>
              <w:t>harakatlar dasturini amalga oshirishga oid ustuvor vazifalar</w:t>
            </w:r>
          </w:p>
        </w:tc>
      </w:tr>
      <w:tr w:rsidR="00701E28" w:rsidRPr="00BD3F13" w14:paraId="57F3A07A" w14:textId="6F36EFBA" w:rsidTr="00B97CE3">
        <w:tc>
          <w:tcPr>
            <w:tcW w:w="567" w:type="dxa"/>
          </w:tcPr>
          <w:p w14:paraId="35E460EF" w14:textId="41F97919" w:rsidR="00701E28" w:rsidRPr="000727BD" w:rsidRDefault="00B71E25" w:rsidP="00701E28">
            <w:pPr>
              <w:jc w:val="center"/>
              <w:rPr>
                <w:rFonts w:ascii="Times New Roman" w:hAnsi="Times New Roman" w:cs="Times New Roman"/>
                <w:b/>
                <w:bCs/>
                <w:sz w:val="24"/>
                <w:szCs w:val="24"/>
                <w:lang w:val="uz-Cyrl-UZ"/>
              </w:rPr>
            </w:pPr>
            <w:r>
              <w:rPr>
                <w:rFonts w:ascii="Times New Roman" w:hAnsi="Times New Roman" w:cs="Times New Roman"/>
                <w:b/>
                <w:bCs/>
                <w:sz w:val="24"/>
                <w:szCs w:val="24"/>
                <w:lang w:val="uz-Cyrl-UZ"/>
              </w:rPr>
              <w:t>4.</w:t>
            </w:r>
          </w:p>
        </w:tc>
        <w:tc>
          <w:tcPr>
            <w:tcW w:w="6238" w:type="dxa"/>
          </w:tcPr>
          <w:p w14:paraId="30754CC2" w14:textId="64B6B258" w:rsidR="00701E28" w:rsidRPr="000727BD" w:rsidRDefault="00701E28" w:rsidP="00701E28">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Respublika bo‘yicha </w:t>
            </w:r>
            <w:r w:rsidRPr="000727BD">
              <w:rPr>
                <w:rFonts w:ascii="Times New Roman" w:hAnsi="Times New Roman" w:cs="Times New Roman"/>
                <w:b/>
                <w:bCs/>
                <w:sz w:val="24"/>
                <w:szCs w:val="24"/>
                <w:lang w:val="uz-Cyrl-UZ"/>
              </w:rPr>
              <w:t xml:space="preserve">23,6 ming gektar </w:t>
            </w:r>
            <w:r w:rsidRPr="000727BD">
              <w:rPr>
                <w:rFonts w:ascii="Times New Roman" w:hAnsi="Times New Roman" w:cs="Times New Roman"/>
                <w:sz w:val="24"/>
                <w:szCs w:val="24"/>
                <w:lang w:val="uz-Cyrl-UZ"/>
              </w:rPr>
              <w:t>intensiv mevali bog‘ va uzumzorlar barpo etish.</w:t>
            </w:r>
          </w:p>
          <w:p w14:paraId="1A8A27DA" w14:textId="77777777" w:rsidR="00701E28" w:rsidRPr="000727BD" w:rsidRDefault="00701E28" w:rsidP="00701E28">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41279283" w14:textId="77777777" w:rsidR="00701E28" w:rsidRPr="000727BD" w:rsidRDefault="00701E28" w:rsidP="00701E28">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1. Mevali bog‘ va tokzorlar barpo etish uchun past hosilli paxta va g‘alla yer maydonlari, tog‘ oldi, qir-adirliklar, shuningdek, samarasiz hamda eskirgan bog‘ va tokzorlar maydonlarini tuman hokimligi tomonidan aniqlab takliflarni Agentlikka taqdim etilgandan so‘ng yer maydonlarini belgilangan tartibga asosan tanlab olish.</w:t>
            </w:r>
          </w:p>
          <w:p w14:paraId="262C8DE6" w14:textId="77777777" w:rsidR="00701E28" w:rsidRPr="000727BD" w:rsidRDefault="00701E28" w:rsidP="00701E28">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2. Mevali bog‘ va tokzorlar barpo etadigan talabgorlarni ro‘yxatini shakllantirish va takliflar tayyorlash.</w:t>
            </w:r>
          </w:p>
          <w:p w14:paraId="15677EAD" w14:textId="1CA3A5B8" w:rsidR="00701E28" w:rsidRPr="000727BD" w:rsidRDefault="00701E28" w:rsidP="00701E28">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3. Hududlarning tuproq iqlim-sharoitidan kelib chiqqan holda meva turi va navi bo‘yicha joylashtirish orqali mevali bog‘ va tokzorlar barpo etish.</w:t>
            </w:r>
          </w:p>
        </w:tc>
        <w:tc>
          <w:tcPr>
            <w:tcW w:w="1559" w:type="dxa"/>
          </w:tcPr>
          <w:p w14:paraId="3E73821F" w14:textId="07010368" w:rsidR="00701E28" w:rsidRPr="000727BD" w:rsidRDefault="00701E28" w:rsidP="00701E2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t>ma’lumot taqdim etish</w:t>
            </w:r>
          </w:p>
        </w:tc>
        <w:tc>
          <w:tcPr>
            <w:tcW w:w="3118" w:type="dxa"/>
          </w:tcPr>
          <w:p w14:paraId="0D065A00"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Qishloq xo‘jaligi vazirligi,</w:t>
            </w:r>
          </w:p>
          <w:p w14:paraId="47B765ED"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Agrosanoatni rivojlantirish agentligi,</w:t>
            </w:r>
          </w:p>
          <w:p w14:paraId="61CE0A37"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Yuridik shaxslar</w:t>
            </w:r>
          </w:p>
          <w:p w14:paraId="386AC702"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(Talabgorlar),</w:t>
            </w:r>
          </w:p>
          <w:p w14:paraId="7053BFD7" w14:textId="73616832" w:rsidR="00701E28" w:rsidRPr="000727BD" w:rsidRDefault="00B97CE3" w:rsidP="00B97CE3">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Fermer xo‘jaligi yoki boshqa qishloq xo‘jaligi tashkiloti (Ijarachi)</w:t>
            </w:r>
          </w:p>
        </w:tc>
        <w:tc>
          <w:tcPr>
            <w:tcW w:w="3544" w:type="dxa"/>
          </w:tcPr>
          <w:p w14:paraId="2B9EC562" w14:textId="77777777" w:rsidR="00701E28" w:rsidRPr="000727BD" w:rsidRDefault="00701E28" w:rsidP="00701E2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Sanoatlashgan intensiv bog‘ va uzumzorlarni rivojlantirish boshqarmasi (Jurayev) </w:t>
            </w:r>
            <w:r w:rsidRPr="000727BD">
              <w:rPr>
                <w:rFonts w:ascii="Times New Roman" w:hAnsi="Times New Roman" w:cs="Times New Roman"/>
                <w:b/>
                <w:bCs/>
                <w:sz w:val="24"/>
                <w:szCs w:val="24"/>
                <w:lang w:val="en-US"/>
              </w:rPr>
              <w:t>u</w:t>
            </w:r>
            <w:r w:rsidRPr="000727BD">
              <w:rPr>
                <w:rFonts w:ascii="Times New Roman" w:hAnsi="Times New Roman" w:cs="Times New Roman"/>
                <w:sz w:val="24"/>
                <w:szCs w:val="24"/>
                <w:lang w:val="uz-Cyrl-UZ"/>
              </w:rPr>
              <w:t>,</w:t>
            </w:r>
          </w:p>
          <w:p w14:paraId="299792EE" w14:textId="2F3FEE26" w:rsidR="00701E28" w:rsidRPr="000727BD" w:rsidRDefault="00701E28" w:rsidP="00701E28">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 xml:space="preserve">Markaziy  apparati  tarkibiy bo‘linmalari boshliqlari va mutaxassislari, Qaroqalpog‘iston Respublikasi hamda viloyatlar bo‘limlari boshliqlari </w:t>
            </w:r>
          </w:p>
        </w:tc>
      </w:tr>
      <w:tr w:rsidR="00701E28" w:rsidRPr="00BD3F13" w14:paraId="61031E76" w14:textId="77777777" w:rsidTr="00B97CE3">
        <w:tc>
          <w:tcPr>
            <w:tcW w:w="567" w:type="dxa"/>
          </w:tcPr>
          <w:p w14:paraId="3FC81F82" w14:textId="26EB8034" w:rsidR="00701E28" w:rsidRPr="000727BD" w:rsidRDefault="00B71E25" w:rsidP="00701E28">
            <w:pPr>
              <w:jc w:val="center"/>
              <w:rPr>
                <w:rFonts w:ascii="Times New Roman" w:hAnsi="Times New Roman" w:cs="Times New Roman"/>
                <w:b/>
                <w:bCs/>
                <w:sz w:val="24"/>
                <w:szCs w:val="24"/>
                <w:lang w:val="uz-Cyrl-UZ"/>
              </w:rPr>
            </w:pPr>
            <w:r>
              <w:rPr>
                <w:rFonts w:ascii="Times New Roman" w:hAnsi="Times New Roman" w:cs="Times New Roman"/>
                <w:b/>
                <w:bCs/>
                <w:sz w:val="24"/>
                <w:szCs w:val="24"/>
                <w:lang w:val="uz-Cyrl-UZ"/>
              </w:rPr>
              <w:t>5.</w:t>
            </w:r>
          </w:p>
        </w:tc>
        <w:tc>
          <w:tcPr>
            <w:tcW w:w="6238" w:type="dxa"/>
          </w:tcPr>
          <w:p w14:paraId="73123838" w14:textId="04B18448" w:rsidR="00701E28" w:rsidRPr="000727BD" w:rsidRDefault="00701E28" w:rsidP="00701E28">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Iqtisodiy jihatdan samarasiz </w:t>
            </w:r>
            <w:r w:rsidRPr="000727BD">
              <w:rPr>
                <w:rFonts w:ascii="Times New Roman" w:hAnsi="Times New Roman" w:cs="Times New Roman"/>
                <w:b/>
                <w:bCs/>
                <w:sz w:val="24"/>
                <w:szCs w:val="24"/>
                <w:lang w:val="uz-Cyrl-UZ"/>
              </w:rPr>
              <w:t>21,1 ming gektar</w:t>
            </w:r>
            <w:r w:rsidRPr="000727BD">
              <w:rPr>
                <w:rFonts w:ascii="Times New Roman" w:hAnsi="Times New Roman" w:cs="Times New Roman"/>
                <w:sz w:val="24"/>
                <w:szCs w:val="24"/>
                <w:lang w:val="uz-Cyrl-UZ"/>
              </w:rPr>
              <w:t xml:space="preserve"> bog‘ va uzumzorlarni rekonstruksiya qilish.</w:t>
            </w:r>
          </w:p>
          <w:p w14:paraId="1D03B3EF" w14:textId="77777777" w:rsidR="00701E28" w:rsidRPr="000727BD" w:rsidRDefault="00701E28" w:rsidP="00701E28">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321A8768" w14:textId="77777777" w:rsidR="00701E28" w:rsidRPr="000727BD" w:rsidRDefault="00701E28" w:rsidP="00701E28">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 xml:space="preserve">1. Mavjud mevali bog‘ va uzumzorlarni xatlovdan o‘tkazish orqali aniqlangan iqtisodiy jihatdan samarasiz va kam hosilli </w:t>
            </w:r>
            <w:r w:rsidRPr="000727BD">
              <w:rPr>
                <w:rFonts w:ascii="Times New Roman" w:hAnsi="Times New Roman" w:cs="Times New Roman"/>
                <w:noProof/>
                <w:lang w:val="uz-Cyrl-UZ"/>
              </w:rPr>
              <w:br/>
              <w:t>bog‘-tokzorlarning manzilli ro‘yxatini shakllantirish.</w:t>
            </w:r>
          </w:p>
          <w:p w14:paraId="3EC9615F" w14:textId="77777777" w:rsidR="00701E28" w:rsidRPr="000727BD" w:rsidRDefault="00701E28" w:rsidP="00701E28">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 xml:space="preserve">2. Shakllantirilgan iqtisodiy jihatdan samarasiz va kam hosilli bog‘-tokzorlar rekonstruksiya qilish orqali ular o‘rniga yangi </w:t>
            </w:r>
            <w:r w:rsidRPr="000727BD">
              <w:rPr>
                <w:rFonts w:ascii="Times New Roman" w:hAnsi="Times New Roman" w:cs="Times New Roman"/>
                <w:noProof/>
                <w:lang w:val="uz-Cyrl-UZ"/>
              </w:rPr>
              <w:br/>
              <w:t>bog‘-tok joylashtirish yoki ochiq yer maydoniga o‘tkazish bo‘yicha tuman komissiyalari xulosalari shakllantirish.</w:t>
            </w:r>
          </w:p>
          <w:p w14:paraId="7B6D901F" w14:textId="4EA94304" w:rsidR="00701E28" w:rsidRPr="000727BD" w:rsidRDefault="00701E28" w:rsidP="00701E28">
            <w:pPr>
              <w:ind w:firstLine="318"/>
              <w:jc w:val="both"/>
              <w:rPr>
                <w:rFonts w:ascii="Times New Roman" w:hAnsi="Times New Roman" w:cs="Times New Roman"/>
                <w:sz w:val="24"/>
                <w:szCs w:val="24"/>
                <w:lang w:val="uz-Cyrl-UZ"/>
              </w:rPr>
            </w:pPr>
            <w:r w:rsidRPr="000727BD">
              <w:rPr>
                <w:rFonts w:ascii="Times New Roman" w:hAnsi="Times New Roman" w:cs="Times New Roman"/>
                <w:noProof/>
                <w:lang w:val="uz-Cyrl-UZ"/>
              </w:rPr>
              <w:t>3. Tayyorlangan takliflar asosida yaroqsiz bog‘-tokzorlar o‘rnida yangi bog‘ va tokzorlar barpo etilishi yoki ochiq yer maydoniga o‘tkazish ishlarini monitoring qilib borish.</w:t>
            </w:r>
          </w:p>
        </w:tc>
        <w:tc>
          <w:tcPr>
            <w:tcW w:w="1559" w:type="dxa"/>
          </w:tcPr>
          <w:p w14:paraId="353EE38F" w14:textId="215B4AFD" w:rsidR="00701E28" w:rsidRPr="000727BD" w:rsidRDefault="00701E28" w:rsidP="00701E2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t>ma’lumot taqdim etish</w:t>
            </w:r>
          </w:p>
        </w:tc>
        <w:tc>
          <w:tcPr>
            <w:tcW w:w="3118" w:type="dxa"/>
          </w:tcPr>
          <w:p w14:paraId="15FC1077"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Qishloq xo‘jaligi vazirligi,</w:t>
            </w:r>
          </w:p>
          <w:p w14:paraId="02107209"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Agrosanoatni rivojlantirish agentligi,</w:t>
            </w:r>
          </w:p>
          <w:p w14:paraId="4BF37DB7"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Yuridik shaxslar</w:t>
            </w:r>
          </w:p>
          <w:p w14:paraId="572AA308"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(Talabgorlar),</w:t>
            </w:r>
          </w:p>
          <w:p w14:paraId="48ACA6D0" w14:textId="19BD5AAD" w:rsidR="00701E28" w:rsidRPr="000727BD" w:rsidRDefault="00B97CE3" w:rsidP="00B97CE3">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Fermer xo‘jaligi yoki boshqa qishloq xo‘jaligi tashkiloti (Ijarachi)</w:t>
            </w:r>
          </w:p>
        </w:tc>
        <w:tc>
          <w:tcPr>
            <w:tcW w:w="3544" w:type="dxa"/>
          </w:tcPr>
          <w:p w14:paraId="7F1D5738" w14:textId="77777777" w:rsidR="00701E28" w:rsidRPr="000727BD" w:rsidRDefault="00701E28" w:rsidP="00701E2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Sanoatlashgan intensiv bog‘ va uzumzorlarni rivojlantirish boshqarmasi (Jurayev) </w:t>
            </w:r>
            <w:r w:rsidRPr="000727BD">
              <w:rPr>
                <w:rFonts w:ascii="Times New Roman" w:hAnsi="Times New Roman" w:cs="Times New Roman"/>
                <w:b/>
                <w:bCs/>
                <w:sz w:val="24"/>
                <w:szCs w:val="24"/>
                <w:lang w:val="en-US"/>
              </w:rPr>
              <w:t>u</w:t>
            </w:r>
            <w:r w:rsidRPr="000727BD">
              <w:rPr>
                <w:rFonts w:ascii="Times New Roman" w:hAnsi="Times New Roman" w:cs="Times New Roman"/>
                <w:sz w:val="24"/>
                <w:szCs w:val="24"/>
                <w:lang w:val="uz-Cyrl-UZ"/>
              </w:rPr>
              <w:t>,</w:t>
            </w:r>
          </w:p>
          <w:p w14:paraId="22884671" w14:textId="21122EB9" w:rsidR="00701E28" w:rsidRPr="000727BD" w:rsidRDefault="00701E28" w:rsidP="00701E28">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 xml:space="preserve">Markaziy  apparati  tarkibiy bo‘linmalari boshliqlari va mutaxassislari, Qaroqalpog‘iston Respublikasi hamda viloyatlar bo‘limlari boshliqlari </w:t>
            </w:r>
          </w:p>
        </w:tc>
      </w:tr>
      <w:tr w:rsidR="009E2FD4" w:rsidRPr="00BD3F13" w14:paraId="169F0E9D" w14:textId="77777777" w:rsidTr="00B97CE3">
        <w:tc>
          <w:tcPr>
            <w:tcW w:w="567" w:type="dxa"/>
          </w:tcPr>
          <w:p w14:paraId="243E87D0" w14:textId="6CFDBBE6" w:rsidR="009E2FD4" w:rsidRPr="000727BD" w:rsidRDefault="00B71E25" w:rsidP="009E2FD4">
            <w:pPr>
              <w:jc w:val="center"/>
              <w:rPr>
                <w:rFonts w:ascii="Times New Roman" w:hAnsi="Times New Roman" w:cs="Times New Roman"/>
                <w:b/>
                <w:bCs/>
                <w:sz w:val="24"/>
                <w:szCs w:val="24"/>
                <w:lang w:val="uz-Cyrl-UZ"/>
              </w:rPr>
            </w:pPr>
            <w:r>
              <w:rPr>
                <w:rFonts w:ascii="Times New Roman" w:hAnsi="Times New Roman" w:cs="Times New Roman"/>
                <w:b/>
                <w:bCs/>
                <w:sz w:val="24"/>
                <w:szCs w:val="24"/>
                <w:lang w:val="uz-Cyrl-UZ"/>
              </w:rPr>
              <w:t>6.</w:t>
            </w:r>
          </w:p>
        </w:tc>
        <w:tc>
          <w:tcPr>
            <w:tcW w:w="6238" w:type="dxa"/>
          </w:tcPr>
          <w:p w14:paraId="2D93E531" w14:textId="434D7420" w:rsidR="009E2FD4" w:rsidRPr="000727BD" w:rsidRDefault="009E2FD4" w:rsidP="009E2FD4">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Loyihalarni texnik iqtisodiy asoslash boshqarmasi tomonidan </w:t>
            </w:r>
            <w:r w:rsidRPr="000727BD">
              <w:rPr>
                <w:rFonts w:ascii="Times New Roman" w:hAnsi="Times New Roman" w:cs="Times New Roman"/>
                <w:b/>
                <w:bCs/>
                <w:sz w:val="24"/>
                <w:szCs w:val="24"/>
                <w:lang w:val="uz-Cyrl-UZ"/>
              </w:rPr>
              <w:t>5 gektardan katta yer maydonlarida</w:t>
            </w:r>
            <w:r w:rsidRPr="000727BD">
              <w:rPr>
                <w:rFonts w:ascii="Times New Roman" w:hAnsi="Times New Roman" w:cs="Times New Roman"/>
                <w:sz w:val="24"/>
                <w:szCs w:val="24"/>
                <w:lang w:val="uz-Cyrl-UZ"/>
              </w:rPr>
              <w:t xml:space="preserve"> sanoatlashgan intensiv bog‘lar uchun texnik </w:t>
            </w:r>
            <w:r w:rsidRPr="000727BD">
              <w:rPr>
                <w:rFonts w:ascii="Times New Roman" w:hAnsi="Times New Roman" w:cs="Times New Roman"/>
                <w:b/>
                <w:bCs/>
                <w:sz w:val="24"/>
                <w:szCs w:val="24"/>
                <w:lang w:val="uz-Cyrl-UZ"/>
              </w:rPr>
              <w:t>600 ta</w:t>
            </w:r>
            <w:r w:rsidRPr="000727BD">
              <w:rPr>
                <w:rFonts w:ascii="Times New Roman" w:hAnsi="Times New Roman" w:cs="Times New Roman"/>
                <w:sz w:val="24"/>
                <w:szCs w:val="24"/>
                <w:lang w:val="uz-Cyrl-UZ"/>
              </w:rPr>
              <w:t xml:space="preserve"> iqtisodiy asos (TIA) va texnik shartlar (TSh) ishlab chiqish.</w:t>
            </w:r>
          </w:p>
          <w:p w14:paraId="1DCC530F" w14:textId="77777777" w:rsidR="009E2FD4" w:rsidRPr="000727BD" w:rsidRDefault="009E2FD4" w:rsidP="009E2FD4">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429B1A26" w14:textId="77777777"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 xml:space="preserve">1. O‘zbekiston Respublikasi Vazirlar Mahkamasining 2025-yil 23-apreldagi 255-son qaroriga asosan sanoatlashgan intensiv bog‘ tashkil qilish istagidagi talabgorlar uchun loyihalarning texnik </w:t>
            </w:r>
            <w:r w:rsidRPr="000727BD">
              <w:rPr>
                <w:rFonts w:ascii="Times New Roman" w:hAnsi="Times New Roman" w:cs="Times New Roman"/>
                <w:noProof/>
                <w:lang w:val="uz-Cyrl-UZ"/>
              </w:rPr>
              <w:lastRenderedPageBreak/>
              <w:t>iqtisodiy asos (TIA) va texnik shartlar (TSh) ishlab chiqilishini ta’minlash. Bunda:</w:t>
            </w:r>
          </w:p>
          <w:p w14:paraId="53470A61" w14:textId="77777777"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Tashabbuskor tomonidan taqdim etilgan quyidagi hujjatlar:</w:t>
            </w:r>
          </w:p>
          <w:p w14:paraId="67661EA0" w14:textId="77777777"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ijaraga berilgan yer uchastkasining ixtisosligi;</w:t>
            </w:r>
          </w:p>
          <w:p w14:paraId="53B1D5D6" w14:textId="77777777"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yer uchastkasining xaritasi;</w:t>
            </w:r>
          </w:p>
          <w:p w14:paraId="68655A4A" w14:textId="77777777"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yer uchastkasining umumiy maydoni, toifasi va turi;</w:t>
            </w:r>
          </w:p>
          <w:p w14:paraId="1345CA23" w14:textId="77777777"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yer uchastkasiga bo‘lgan huquq davlat ro‘yxati reestrdan ko‘chirma;</w:t>
            </w:r>
          </w:p>
          <w:p w14:paraId="776860DA" w14:textId="77777777"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yer uchastkasining tuprog‘i to‘g‘risidagi ma’lumotlar;</w:t>
            </w:r>
          </w:p>
          <w:p w14:paraId="7A58779D" w14:textId="77777777"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yer uchastkasining suv bilan ta’minlanganlik darajasi bo‘yicha xulosa;</w:t>
            </w:r>
          </w:p>
          <w:p w14:paraId="2EF1BBF2" w14:textId="77777777"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hududning besh yillik ob-havo tahlili;</w:t>
            </w:r>
          </w:p>
          <w:p w14:paraId="0AC3FAC6" w14:textId="77777777"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yer uchastkasida ekiladigan o‘tmishdosh bo‘lgan yoki meva va tok navlari bo‘yicha hududiy ilmiy-tadqiqot institutlarining ilmiy tavsiyasi haqida hujjatlar umumlashtiriladi, tahlil qilinadi.</w:t>
            </w:r>
          </w:p>
          <w:p w14:paraId="1B7838D3" w14:textId="77777777"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2. Tahlillar asosida hududlarning tuproq-iqlim sharoitlari, meva va uzum navlarini tanlab sanoatlashgan intensiv bog‘lar uchun loyihalarning texnik iqtisodiy asos (TIA) va texnik shartlar (TSh) ishlab chiqiladi.</w:t>
            </w:r>
          </w:p>
          <w:p w14:paraId="1FECFDC0" w14:textId="77777777"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To‘plangan ma’lumotlar elektron bazaga kiritilib, ishlab chiqilgan loyihalarning texnik iqtisodiy asos (TIA) va texnik shartlari (TSh) tasdiqlanib, tashabbuskorlarga yetkaziladi.</w:t>
            </w:r>
          </w:p>
          <w:p w14:paraId="6E28C7A6" w14:textId="61CF8165"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Jumladan:</w:t>
            </w:r>
          </w:p>
          <w:p w14:paraId="2D8012B5" w14:textId="485B9FAB"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3-chorakda – 300 gektar;</w:t>
            </w:r>
          </w:p>
          <w:p w14:paraId="0DECFFEC" w14:textId="7E09505D" w:rsidR="009E2FD4" w:rsidRPr="000727BD" w:rsidRDefault="009E2FD4" w:rsidP="009E2FD4">
            <w:pPr>
              <w:ind w:firstLine="318"/>
              <w:jc w:val="both"/>
              <w:rPr>
                <w:rFonts w:ascii="Times New Roman" w:hAnsi="Times New Roman" w:cs="Times New Roman"/>
                <w:sz w:val="24"/>
                <w:szCs w:val="24"/>
                <w:lang w:val="uz-Cyrl-UZ"/>
              </w:rPr>
            </w:pPr>
            <w:r w:rsidRPr="000727BD">
              <w:rPr>
                <w:rFonts w:ascii="Times New Roman" w:hAnsi="Times New Roman" w:cs="Times New Roman"/>
                <w:noProof/>
                <w:lang w:val="uz-Cyrl-UZ"/>
              </w:rPr>
              <w:t>4-chorakda – 300 gektar.</w:t>
            </w:r>
          </w:p>
        </w:tc>
        <w:tc>
          <w:tcPr>
            <w:tcW w:w="1559" w:type="dxa"/>
          </w:tcPr>
          <w:p w14:paraId="1A88C623" w14:textId="77777777"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lastRenderedPageBreak/>
              <w:t xml:space="preserve">2026-yil </w:t>
            </w:r>
          </w:p>
          <w:p w14:paraId="5822AD8A" w14:textId="0C25F207"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davomida</w:t>
            </w:r>
            <w:r w:rsidRPr="000727BD">
              <w:rPr>
                <w:rFonts w:ascii="Times New Roman" w:hAnsi="Times New Roman" w:cs="Times New Roman"/>
                <w:i/>
                <w:iCs/>
                <w:sz w:val="24"/>
                <w:szCs w:val="24"/>
                <w:lang w:val="uz-Cyrl-UZ"/>
              </w:rPr>
              <w:t xml:space="preserve"> hisobot kiritish</w:t>
            </w:r>
          </w:p>
        </w:tc>
        <w:tc>
          <w:tcPr>
            <w:tcW w:w="3118" w:type="dxa"/>
          </w:tcPr>
          <w:p w14:paraId="6F71A460"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Agrosanoatni rivojlantirish agentligi,</w:t>
            </w:r>
          </w:p>
          <w:p w14:paraId="75BBE58B"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Yuridik shaxslar</w:t>
            </w:r>
          </w:p>
          <w:p w14:paraId="4461EA46"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(Talabgorlar),</w:t>
            </w:r>
          </w:p>
          <w:p w14:paraId="456878CD" w14:textId="7B65651B" w:rsidR="009E2FD4" w:rsidRPr="000727BD" w:rsidRDefault="00B97CE3" w:rsidP="00B97CE3">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Fermer xo‘jaligi yoki boshqa qishloq xo‘jaligi tashkiloti (Ijarachi)</w:t>
            </w:r>
          </w:p>
        </w:tc>
        <w:tc>
          <w:tcPr>
            <w:tcW w:w="3544" w:type="dxa"/>
          </w:tcPr>
          <w:p w14:paraId="4F6674D1" w14:textId="77777777" w:rsidR="009E2FD4" w:rsidRPr="000727BD" w:rsidRDefault="009E2FD4" w:rsidP="009E2FD4">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 xml:space="preserve">Loyihalarni texnik-iqtisodiy asoslash boshqarmasi </w:t>
            </w:r>
            <w:r w:rsidRPr="000727BD">
              <w:rPr>
                <w:rFonts w:ascii="Times New Roman" w:hAnsi="Times New Roman" w:cs="Times New Roman"/>
                <w:sz w:val="24"/>
                <w:szCs w:val="24"/>
                <w:lang w:val="uz-Cyrl-UZ"/>
              </w:rPr>
              <w:br/>
              <w:t xml:space="preserve">(Tadjiyev) </w:t>
            </w:r>
            <w:r w:rsidRPr="000727BD">
              <w:rPr>
                <w:rFonts w:ascii="Times New Roman" w:hAnsi="Times New Roman" w:cs="Times New Roman"/>
                <w:b/>
                <w:bCs/>
                <w:sz w:val="24"/>
                <w:szCs w:val="24"/>
                <w:lang w:val="uz-Cyrl-UZ"/>
              </w:rPr>
              <w:t>u,</w:t>
            </w:r>
          </w:p>
          <w:p w14:paraId="0E70B21B" w14:textId="4070A691"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Markaziy  apparati  tarkibiy bo‘linmalari boshliqlari va mutaxassislari, Qaroqalpog‘iston Respublikasi hamda viloyatlar bo‘limlari boshliqlari </w:t>
            </w:r>
          </w:p>
          <w:p w14:paraId="53EF1901" w14:textId="77777777" w:rsidR="009E2FD4" w:rsidRPr="000727BD" w:rsidRDefault="009E2FD4" w:rsidP="009E2FD4">
            <w:pPr>
              <w:jc w:val="center"/>
              <w:rPr>
                <w:rFonts w:ascii="Times New Roman" w:hAnsi="Times New Roman" w:cs="Times New Roman"/>
                <w:b/>
                <w:bCs/>
                <w:sz w:val="24"/>
                <w:szCs w:val="24"/>
                <w:lang w:val="uz-Cyrl-UZ"/>
              </w:rPr>
            </w:pPr>
          </w:p>
        </w:tc>
      </w:tr>
      <w:tr w:rsidR="009E2FD4" w:rsidRPr="00BD3F13" w14:paraId="3ACCF382" w14:textId="77777777" w:rsidTr="00B97CE3">
        <w:tc>
          <w:tcPr>
            <w:tcW w:w="567" w:type="dxa"/>
          </w:tcPr>
          <w:p w14:paraId="76796867" w14:textId="6F9B91C7" w:rsidR="009E2FD4" w:rsidRPr="000727BD" w:rsidRDefault="00B71E25" w:rsidP="009E2FD4">
            <w:pPr>
              <w:jc w:val="center"/>
              <w:rPr>
                <w:rFonts w:ascii="Times New Roman" w:hAnsi="Times New Roman" w:cs="Times New Roman"/>
                <w:b/>
                <w:bCs/>
                <w:sz w:val="24"/>
                <w:szCs w:val="24"/>
                <w:lang w:val="en-US"/>
              </w:rPr>
            </w:pPr>
            <w:r>
              <w:rPr>
                <w:rFonts w:ascii="Times New Roman" w:hAnsi="Times New Roman" w:cs="Times New Roman"/>
                <w:b/>
                <w:bCs/>
                <w:sz w:val="24"/>
                <w:szCs w:val="24"/>
                <w:lang w:val="uz-Cyrl-UZ"/>
              </w:rPr>
              <w:lastRenderedPageBreak/>
              <w:t>7</w:t>
            </w:r>
            <w:r w:rsidR="009E2FD4" w:rsidRPr="000727BD">
              <w:rPr>
                <w:rFonts w:ascii="Times New Roman" w:hAnsi="Times New Roman" w:cs="Times New Roman"/>
                <w:b/>
                <w:bCs/>
                <w:sz w:val="24"/>
                <w:szCs w:val="24"/>
                <w:lang w:val="en-US"/>
              </w:rPr>
              <w:t>.</w:t>
            </w:r>
          </w:p>
        </w:tc>
        <w:tc>
          <w:tcPr>
            <w:tcW w:w="6238" w:type="dxa"/>
          </w:tcPr>
          <w:p w14:paraId="439A7DF2" w14:textId="6DF1E5E5" w:rsidR="009E2FD4" w:rsidRPr="000727BD" w:rsidRDefault="009E2FD4" w:rsidP="009E2FD4">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Yangidan barpo qilingan </w:t>
            </w:r>
            <w:r w:rsidRPr="000727BD">
              <w:rPr>
                <w:rFonts w:ascii="Times New Roman" w:hAnsi="Times New Roman" w:cs="Times New Roman"/>
                <w:b/>
                <w:bCs/>
                <w:sz w:val="24"/>
                <w:szCs w:val="24"/>
                <w:lang w:val="uz-Cyrl-UZ"/>
              </w:rPr>
              <w:t>5,5 ming gektar</w:t>
            </w:r>
            <w:r w:rsidRPr="000727BD">
              <w:rPr>
                <w:rFonts w:ascii="Times New Roman" w:hAnsi="Times New Roman" w:cs="Times New Roman"/>
                <w:sz w:val="24"/>
                <w:szCs w:val="24"/>
                <w:lang w:val="uz-Cyrl-UZ"/>
              </w:rPr>
              <w:t xml:space="preserve"> intensiv mevali bog‘ va tokzorlarga tomchilatib sug‘orish texnologiyalarini joriy qilish.</w:t>
            </w:r>
          </w:p>
          <w:p w14:paraId="18DE8914" w14:textId="77777777" w:rsidR="009E2FD4" w:rsidRPr="000727BD" w:rsidRDefault="009E2FD4" w:rsidP="009E2FD4">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2C3D87C7" w14:textId="77777777" w:rsidR="009E2FD4" w:rsidRPr="000727BD" w:rsidRDefault="009E2FD4" w:rsidP="009E2FD4">
            <w:pPr>
              <w:ind w:firstLine="318"/>
              <w:jc w:val="both"/>
              <w:rPr>
                <w:rFonts w:ascii="Times New Roman" w:hAnsi="Times New Roman" w:cs="Times New Roman"/>
                <w:bCs/>
                <w:noProof/>
                <w:lang w:val="uz-Cyrl-UZ"/>
              </w:rPr>
            </w:pPr>
            <w:r w:rsidRPr="000727BD">
              <w:rPr>
                <w:rFonts w:ascii="Times New Roman" w:hAnsi="Times New Roman" w:cs="Times New Roman"/>
                <w:lang w:val="uz-Cyrl-UZ"/>
              </w:rPr>
              <w:t>1. </w:t>
            </w:r>
            <w:r w:rsidRPr="000727BD">
              <w:rPr>
                <w:rFonts w:ascii="Times New Roman" w:hAnsi="Times New Roman" w:cs="Times New Roman"/>
                <w:bCs/>
                <w:noProof/>
                <w:lang w:val="uz-Cyrl-UZ"/>
              </w:rPr>
              <w:t>Yangidan barpo qilingan intensiv mevali bog‘ va tokzorlarda suv tejovchi texnologiyalarni joriy etuvchi tashabbuskorlar ro‘yxatini shakillantirish.</w:t>
            </w:r>
          </w:p>
          <w:p w14:paraId="4F8EAA05" w14:textId="77777777"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bCs/>
                <w:noProof/>
                <w:lang w:val="uz-Cyrl-UZ"/>
              </w:rPr>
              <w:t>2. </w:t>
            </w:r>
            <w:r w:rsidRPr="000727BD">
              <w:rPr>
                <w:rFonts w:ascii="Times New Roman" w:hAnsi="Times New Roman" w:cs="Times New Roman"/>
                <w:noProof/>
                <w:lang w:val="uz-Cyrl-UZ"/>
              </w:rPr>
              <w:t>Mevali bog‘ va uzumzorlarda suv tejovchi texnologiyalarni joriy etuvchi quruvchi-pudratchilar ro‘yxatini shakillantirish.</w:t>
            </w:r>
          </w:p>
          <w:p w14:paraId="2AA7244A" w14:textId="2F1D5BA8" w:rsidR="009E2FD4" w:rsidRPr="000727BD" w:rsidRDefault="009E2FD4" w:rsidP="009E2FD4">
            <w:pPr>
              <w:ind w:firstLine="318"/>
              <w:jc w:val="both"/>
              <w:rPr>
                <w:rFonts w:ascii="Times New Roman" w:hAnsi="Times New Roman" w:cs="Times New Roman"/>
                <w:sz w:val="24"/>
                <w:szCs w:val="24"/>
                <w:lang w:val="uz-Cyrl-UZ"/>
              </w:rPr>
            </w:pPr>
            <w:r w:rsidRPr="000727BD">
              <w:rPr>
                <w:rFonts w:ascii="Times New Roman" w:hAnsi="Times New Roman" w:cs="Times New Roman"/>
                <w:noProof/>
                <w:lang w:val="uz-Cyrl-UZ"/>
              </w:rPr>
              <w:t>3. </w:t>
            </w:r>
            <w:r w:rsidRPr="000727BD">
              <w:rPr>
                <w:rFonts w:ascii="Times New Roman" w:hAnsi="Times New Roman" w:cs="Times New Roman"/>
                <w:noProof/>
                <w:lang w:val="en-US"/>
              </w:rPr>
              <w:t>Suv tejovchi texnologiyalar joriy etilgan bog‘-tokzorlarni mumtazam monitoringini yurutish.</w:t>
            </w:r>
          </w:p>
        </w:tc>
        <w:tc>
          <w:tcPr>
            <w:tcW w:w="1559" w:type="dxa"/>
          </w:tcPr>
          <w:p w14:paraId="692801DF" w14:textId="3543837F"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t>ma’lumot taqdim etish</w:t>
            </w:r>
          </w:p>
        </w:tc>
        <w:tc>
          <w:tcPr>
            <w:tcW w:w="3118" w:type="dxa"/>
          </w:tcPr>
          <w:p w14:paraId="2AE48BC8" w14:textId="77777777" w:rsidR="009E2FD4" w:rsidRPr="000727BD" w:rsidRDefault="009E2FD4" w:rsidP="009E2FD4">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Qishloq xo‘jaligi vazirligi,</w:t>
            </w:r>
          </w:p>
          <w:p w14:paraId="1CD345E2" w14:textId="7BE4A94D" w:rsidR="009E2FD4" w:rsidRPr="000727BD" w:rsidRDefault="009E2FD4" w:rsidP="009E2FD4">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Suv xo‘jaligi vazirligi,</w:t>
            </w:r>
          </w:p>
          <w:p w14:paraId="7F64BF33"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Agrosanoatni rivojlantirish agentligi,</w:t>
            </w:r>
          </w:p>
          <w:p w14:paraId="5707FAFE"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Yuridik shaxslar</w:t>
            </w:r>
          </w:p>
          <w:p w14:paraId="6834B8AA"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(Talabgorlar),</w:t>
            </w:r>
          </w:p>
          <w:p w14:paraId="0E3FEFC7" w14:textId="499D3C28" w:rsidR="00B97CE3" w:rsidRPr="000727BD" w:rsidRDefault="00B97CE3" w:rsidP="00B97CE3">
            <w:pPr>
              <w:jc w:val="center"/>
              <w:rPr>
                <w:rFonts w:ascii="Times New Roman" w:hAnsi="Times New Roman" w:cs="Times New Roman"/>
                <w:color w:val="000000"/>
                <w:sz w:val="24"/>
                <w:szCs w:val="24"/>
                <w:lang w:val="uz-Cyrl-UZ"/>
              </w:rPr>
            </w:pPr>
            <w:r w:rsidRPr="000727BD">
              <w:rPr>
                <w:rFonts w:ascii="Times New Roman" w:hAnsi="Times New Roman" w:cs="Times New Roman"/>
                <w:sz w:val="24"/>
                <w:szCs w:val="24"/>
                <w:lang w:val="uz-Cyrl-UZ"/>
              </w:rPr>
              <w:t>Fermer xo‘jaligi yoki boshqa qishloq xo‘jaligi tashkiloti (Ijarachi)</w:t>
            </w:r>
          </w:p>
          <w:p w14:paraId="3EDCC3CB" w14:textId="702CBADA" w:rsidR="009E2FD4" w:rsidRPr="000727BD" w:rsidRDefault="009E2FD4" w:rsidP="009E2FD4">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p>
        </w:tc>
        <w:tc>
          <w:tcPr>
            <w:tcW w:w="3544" w:type="dxa"/>
          </w:tcPr>
          <w:p w14:paraId="7F092F88" w14:textId="77777777"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Suv tejovchi texnologiyalarni rivojlantirish bo‘limi (Shoyiqulov) </w:t>
            </w:r>
            <w:r w:rsidRPr="000727BD">
              <w:rPr>
                <w:rFonts w:ascii="Times New Roman" w:hAnsi="Times New Roman" w:cs="Times New Roman"/>
                <w:b/>
                <w:bCs/>
                <w:sz w:val="24"/>
                <w:szCs w:val="24"/>
                <w:lang w:val="en-US"/>
              </w:rPr>
              <w:t>u</w:t>
            </w:r>
            <w:r w:rsidRPr="000727BD">
              <w:rPr>
                <w:rFonts w:ascii="Times New Roman" w:hAnsi="Times New Roman" w:cs="Times New Roman"/>
                <w:sz w:val="24"/>
                <w:szCs w:val="24"/>
                <w:lang w:val="uz-Cyrl-UZ"/>
              </w:rPr>
              <w:t>,</w:t>
            </w:r>
          </w:p>
          <w:p w14:paraId="36501F49" w14:textId="3CB2DA93"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Markaziy  apparati  tarkibiy bo‘linmalari boshliqlari va mutaxassislari, Qaroqalpog‘iston Respublikasi hamda viloyatlar bo‘limlari boshliqlari </w:t>
            </w:r>
          </w:p>
        </w:tc>
      </w:tr>
      <w:tr w:rsidR="009E2FD4" w:rsidRPr="00BD3F13" w14:paraId="2D2B3A85" w14:textId="36EC7EB7" w:rsidTr="00B97CE3">
        <w:tc>
          <w:tcPr>
            <w:tcW w:w="567" w:type="dxa"/>
          </w:tcPr>
          <w:p w14:paraId="5232C9AF" w14:textId="7B7CC5F4" w:rsidR="009E2FD4" w:rsidRPr="000727BD" w:rsidRDefault="00B71E25" w:rsidP="009E2FD4">
            <w:pPr>
              <w:jc w:val="center"/>
              <w:rPr>
                <w:rFonts w:ascii="Times New Roman" w:hAnsi="Times New Roman" w:cs="Times New Roman"/>
                <w:b/>
                <w:bCs/>
                <w:sz w:val="24"/>
                <w:szCs w:val="24"/>
                <w:lang w:val="en-US"/>
              </w:rPr>
            </w:pPr>
            <w:r>
              <w:rPr>
                <w:rFonts w:ascii="Times New Roman" w:hAnsi="Times New Roman" w:cs="Times New Roman"/>
                <w:b/>
                <w:bCs/>
                <w:sz w:val="24"/>
                <w:szCs w:val="24"/>
                <w:lang w:val="uz-Cyrl-UZ"/>
              </w:rPr>
              <w:t>8</w:t>
            </w:r>
            <w:r w:rsidR="009E2FD4" w:rsidRPr="000727BD">
              <w:rPr>
                <w:rFonts w:ascii="Times New Roman" w:hAnsi="Times New Roman" w:cs="Times New Roman"/>
                <w:b/>
                <w:bCs/>
                <w:sz w:val="24"/>
                <w:szCs w:val="24"/>
                <w:lang w:val="en-US"/>
              </w:rPr>
              <w:t>.</w:t>
            </w:r>
          </w:p>
        </w:tc>
        <w:tc>
          <w:tcPr>
            <w:tcW w:w="6238" w:type="dxa"/>
          </w:tcPr>
          <w:p w14:paraId="42DA67E3" w14:textId="37C3ECE1" w:rsidR="009E2FD4" w:rsidRPr="000727BD" w:rsidRDefault="009E2FD4" w:rsidP="009E2FD4">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Bog‘ va issiqxonalarda suv chiqarish uchun burg‘ulangan quduq va suvni tortish uchun </w:t>
            </w:r>
            <w:r w:rsidR="004D6EB7">
              <w:rPr>
                <w:rFonts w:ascii="Times New Roman" w:hAnsi="Times New Roman" w:cs="Times New Roman"/>
                <w:b/>
                <w:bCs/>
                <w:sz w:val="24"/>
                <w:szCs w:val="24"/>
                <w:lang w:val="uz-Cyrl-UZ"/>
              </w:rPr>
              <w:t>37</w:t>
            </w:r>
            <w:r w:rsidRPr="000727BD">
              <w:rPr>
                <w:rFonts w:ascii="Times New Roman" w:hAnsi="Times New Roman" w:cs="Times New Roman"/>
                <w:b/>
                <w:bCs/>
                <w:sz w:val="24"/>
                <w:szCs w:val="24"/>
                <w:lang w:val="uz-Cyrl-UZ"/>
              </w:rPr>
              <w:t> ta nasos stansiyasini</w:t>
            </w:r>
            <w:r w:rsidRPr="000727BD">
              <w:rPr>
                <w:rFonts w:ascii="Times New Roman" w:hAnsi="Times New Roman" w:cs="Times New Roman"/>
                <w:sz w:val="24"/>
                <w:szCs w:val="24"/>
                <w:lang w:val="uz-Cyrl-UZ"/>
              </w:rPr>
              <w:t xml:space="preserve"> qurishga ko‘maklashish.</w:t>
            </w:r>
          </w:p>
          <w:p w14:paraId="4FD05178" w14:textId="77777777" w:rsidR="009E2FD4" w:rsidRPr="000727BD" w:rsidRDefault="009E2FD4" w:rsidP="009E2FD4">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lastRenderedPageBreak/>
              <w:t>Amalga oshirish mexanizmi:</w:t>
            </w:r>
          </w:p>
          <w:p w14:paraId="08AA9BCC" w14:textId="37D3EA70"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1. Burg‘ulangan quduq va suvni tortish uchun nasos stansiyasini quruvchi subektlar ro‘yxatini shakillantirish.</w:t>
            </w:r>
          </w:p>
          <w:p w14:paraId="36C3D617" w14:textId="3AC7D8B2"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2. Mevali bog‘ va uzumzorlarga nasos stansiyasini joriy etuvchi tashabbuskorlar ro‘yxatini shakillantirish.</w:t>
            </w:r>
          </w:p>
          <w:p w14:paraId="01702D9F" w14:textId="31A356CF" w:rsidR="009E2FD4" w:rsidRPr="000727BD" w:rsidRDefault="009E2FD4" w:rsidP="009E2FD4">
            <w:pPr>
              <w:ind w:firstLine="318"/>
              <w:jc w:val="both"/>
              <w:rPr>
                <w:rFonts w:ascii="Times New Roman" w:hAnsi="Times New Roman" w:cs="Times New Roman"/>
                <w:sz w:val="24"/>
                <w:szCs w:val="24"/>
                <w:lang w:val="uz-Cyrl-UZ"/>
              </w:rPr>
            </w:pPr>
            <w:r w:rsidRPr="000727BD">
              <w:rPr>
                <w:rFonts w:ascii="Times New Roman" w:hAnsi="Times New Roman" w:cs="Times New Roman"/>
                <w:noProof/>
                <w:lang w:val="uz-Cyrl-UZ"/>
              </w:rPr>
              <w:t>3. Mevali bog‘ va uzumzorlarda joriy etilgan nasos stansiyalarining monitoringini yurutish.</w:t>
            </w:r>
          </w:p>
        </w:tc>
        <w:tc>
          <w:tcPr>
            <w:tcW w:w="1559" w:type="dxa"/>
          </w:tcPr>
          <w:p w14:paraId="4792E795" w14:textId="461D7260"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lastRenderedPageBreak/>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lastRenderedPageBreak/>
              <w:t>ma’lumot taqdim etish</w:t>
            </w:r>
          </w:p>
        </w:tc>
        <w:tc>
          <w:tcPr>
            <w:tcW w:w="3118" w:type="dxa"/>
          </w:tcPr>
          <w:p w14:paraId="0496F422" w14:textId="3EBE9088" w:rsidR="009E2FD4" w:rsidRPr="000727BD" w:rsidRDefault="009E2FD4" w:rsidP="009E2FD4">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lastRenderedPageBreak/>
              <w:t>Qishloq xo‘jaligi vazirligi,</w:t>
            </w:r>
          </w:p>
          <w:p w14:paraId="040C5402" w14:textId="77777777" w:rsidR="009E2FD4" w:rsidRPr="000727BD" w:rsidRDefault="009E2FD4" w:rsidP="009E2FD4">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Suv xo‘jaligi vazirligi,</w:t>
            </w:r>
          </w:p>
          <w:p w14:paraId="7E51401C" w14:textId="77777777"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lastRenderedPageBreak/>
              <w:t>Agrosanoatni rivojlantirish agentligi,</w:t>
            </w:r>
          </w:p>
          <w:p w14:paraId="0E1568B6" w14:textId="77777777"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Yuridik shaxslar</w:t>
            </w:r>
          </w:p>
          <w:p w14:paraId="665ECF61" w14:textId="77777777"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(Talabgorlar),</w:t>
            </w:r>
          </w:p>
          <w:p w14:paraId="69CB0928" w14:textId="5E469E18" w:rsidR="009E2FD4" w:rsidRPr="000727BD" w:rsidRDefault="004A46A8" w:rsidP="004A46A8">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Fermer xo‘jaligi yoki boshqa qishloq xo‘jaligi tashkiloti (Ijarachi)</w:t>
            </w:r>
          </w:p>
        </w:tc>
        <w:tc>
          <w:tcPr>
            <w:tcW w:w="3544" w:type="dxa"/>
          </w:tcPr>
          <w:p w14:paraId="42C2229F" w14:textId="77777777"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lastRenderedPageBreak/>
              <w:t xml:space="preserve">Suv tejovchi texnologiyalarni rivojlantirish bo‘limi (Shoyiqulov) </w:t>
            </w:r>
            <w:r w:rsidRPr="000727BD">
              <w:rPr>
                <w:rFonts w:ascii="Times New Roman" w:hAnsi="Times New Roman" w:cs="Times New Roman"/>
                <w:b/>
                <w:bCs/>
                <w:sz w:val="24"/>
                <w:szCs w:val="24"/>
                <w:lang w:val="en-US"/>
              </w:rPr>
              <w:t>u</w:t>
            </w:r>
            <w:r w:rsidRPr="000727BD">
              <w:rPr>
                <w:rFonts w:ascii="Times New Roman" w:hAnsi="Times New Roman" w:cs="Times New Roman"/>
                <w:sz w:val="24"/>
                <w:szCs w:val="24"/>
                <w:lang w:val="uz-Cyrl-UZ"/>
              </w:rPr>
              <w:t>,</w:t>
            </w:r>
          </w:p>
          <w:p w14:paraId="29C60C8C" w14:textId="34780156" w:rsidR="009E2FD4" w:rsidRPr="000727BD" w:rsidRDefault="009E2FD4" w:rsidP="009E2FD4">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lastRenderedPageBreak/>
              <w:t xml:space="preserve">Markaziy  apparati  tarkibiy bo‘linmalari boshliqlari va mutaxassislari, Qaroqalpog‘iston Respublikasi hamda viloyatlar bo‘limlari boshliqlari </w:t>
            </w:r>
          </w:p>
        </w:tc>
      </w:tr>
      <w:tr w:rsidR="009E2FD4" w:rsidRPr="00BD3F13" w14:paraId="4EBDE129" w14:textId="77777777" w:rsidTr="00B97CE3">
        <w:tc>
          <w:tcPr>
            <w:tcW w:w="567" w:type="dxa"/>
          </w:tcPr>
          <w:p w14:paraId="52548194" w14:textId="71502EA1" w:rsidR="009E2FD4" w:rsidRPr="000727BD" w:rsidRDefault="00B71E25" w:rsidP="009E2FD4">
            <w:pPr>
              <w:jc w:val="center"/>
              <w:rPr>
                <w:rFonts w:ascii="Times New Roman" w:hAnsi="Times New Roman" w:cs="Times New Roman"/>
                <w:b/>
                <w:bCs/>
                <w:sz w:val="24"/>
                <w:szCs w:val="24"/>
                <w:lang w:val="en-US"/>
              </w:rPr>
            </w:pPr>
            <w:r>
              <w:rPr>
                <w:rFonts w:ascii="Times New Roman" w:hAnsi="Times New Roman" w:cs="Times New Roman"/>
                <w:b/>
                <w:bCs/>
                <w:sz w:val="24"/>
                <w:szCs w:val="24"/>
                <w:lang w:val="uz-Cyrl-UZ"/>
              </w:rPr>
              <w:lastRenderedPageBreak/>
              <w:t>9</w:t>
            </w:r>
            <w:r w:rsidR="009E2FD4" w:rsidRPr="000727BD">
              <w:rPr>
                <w:rFonts w:ascii="Times New Roman" w:hAnsi="Times New Roman" w:cs="Times New Roman"/>
                <w:b/>
                <w:bCs/>
                <w:sz w:val="24"/>
                <w:szCs w:val="24"/>
                <w:lang w:val="en-US"/>
              </w:rPr>
              <w:t>.</w:t>
            </w:r>
          </w:p>
        </w:tc>
        <w:tc>
          <w:tcPr>
            <w:tcW w:w="6238" w:type="dxa"/>
          </w:tcPr>
          <w:p w14:paraId="6573BBF5" w14:textId="17E149A7" w:rsidR="009E2FD4" w:rsidRPr="000727BD" w:rsidRDefault="009E2FD4" w:rsidP="009E2FD4">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Zaxiradagi yer uchastkalarida sanoatlashgan yangi intensiv bogʻ va tokzorlarni barpo etish uchun yer maydonlarini ajratish.</w:t>
            </w:r>
          </w:p>
          <w:p w14:paraId="7763FD27" w14:textId="77777777" w:rsidR="009E2FD4" w:rsidRPr="000727BD" w:rsidRDefault="009E2FD4" w:rsidP="009E2FD4">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55494AD1" w14:textId="1B7D9C5E" w:rsidR="009E2FD4" w:rsidRPr="000727BD" w:rsidRDefault="009E2FD4" w:rsidP="009E2FD4">
            <w:pPr>
              <w:ind w:firstLine="318"/>
              <w:jc w:val="both"/>
              <w:rPr>
                <w:rFonts w:ascii="Times New Roman" w:hAnsi="Times New Roman" w:cs="Times New Roman"/>
                <w:lang w:val="uz-Cyrl-UZ"/>
              </w:rPr>
            </w:pPr>
            <w:r w:rsidRPr="000727BD">
              <w:rPr>
                <w:rFonts w:ascii="Times New Roman" w:hAnsi="Times New Roman" w:cs="Times New Roman"/>
                <w:lang w:val="uz-Cyrl-UZ"/>
              </w:rPr>
              <w:t>1. Sanoatlashgan intensiv (sermahsul) bogʻ va tokzorlarni barpo etish uchun zaxiradagi yer uchastkalari hududiy manzilli roʻyxatini shakllantirish va tasdiqlash.</w:t>
            </w:r>
          </w:p>
          <w:p w14:paraId="2394C64B" w14:textId="6DDBF856" w:rsidR="009E2FD4" w:rsidRPr="000727BD" w:rsidRDefault="009E2FD4" w:rsidP="009E2FD4">
            <w:pPr>
              <w:ind w:firstLine="318"/>
              <w:jc w:val="both"/>
              <w:rPr>
                <w:rFonts w:ascii="Times New Roman" w:hAnsi="Times New Roman" w:cs="Times New Roman"/>
                <w:lang w:val="uz-Cyrl-UZ"/>
              </w:rPr>
            </w:pPr>
            <w:r w:rsidRPr="000727BD">
              <w:rPr>
                <w:rFonts w:ascii="Times New Roman" w:hAnsi="Times New Roman" w:cs="Times New Roman"/>
                <w:lang w:val="uz-Cyrl-UZ"/>
              </w:rPr>
              <w:t>2. Tasdiqlangan hududiy manzilli ro‘yxatni umumlashtirish va joyiga chiqqan holda oʻrganish.</w:t>
            </w:r>
          </w:p>
          <w:p w14:paraId="0EFBE80E" w14:textId="6E1F488A" w:rsidR="009E2FD4" w:rsidRPr="000727BD" w:rsidRDefault="009E2FD4" w:rsidP="009E2FD4">
            <w:pPr>
              <w:ind w:firstLine="318"/>
              <w:jc w:val="both"/>
              <w:rPr>
                <w:rFonts w:ascii="Times New Roman" w:hAnsi="Times New Roman" w:cs="Times New Roman"/>
                <w:lang w:val="uz-Cyrl-UZ"/>
              </w:rPr>
            </w:pPr>
            <w:r w:rsidRPr="000727BD">
              <w:rPr>
                <w:rFonts w:ascii="Times New Roman" w:hAnsi="Times New Roman" w:cs="Times New Roman"/>
                <w:lang w:val="uz-Cyrl-UZ"/>
              </w:rPr>
              <w:t>3. Respublika manzilli ro‘yxatini tasdiqlash uchun Vazirlar Mahkamasiga taqdim etish.</w:t>
            </w:r>
          </w:p>
        </w:tc>
        <w:tc>
          <w:tcPr>
            <w:tcW w:w="1559" w:type="dxa"/>
          </w:tcPr>
          <w:p w14:paraId="71021A07" w14:textId="73610363"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t>ma’lumot taqdim etish</w:t>
            </w:r>
          </w:p>
        </w:tc>
        <w:tc>
          <w:tcPr>
            <w:tcW w:w="3118" w:type="dxa"/>
          </w:tcPr>
          <w:p w14:paraId="0D4D1A63" w14:textId="731B3BB5"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Qoraqalpog‘iston Respublikasi Vazirlar Kengashi va viloyat hokimliklari,</w:t>
            </w:r>
          </w:p>
          <w:p w14:paraId="1464D301" w14:textId="77777777" w:rsidR="009E2FD4" w:rsidRPr="000727BD" w:rsidRDefault="009E2FD4" w:rsidP="009E2FD4">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Qishloq xo‘jaligi vazirligi,</w:t>
            </w:r>
          </w:p>
          <w:p w14:paraId="78AD808A" w14:textId="70E7446D" w:rsidR="009E2FD4" w:rsidRPr="000727BD" w:rsidRDefault="009E2FD4" w:rsidP="009E2FD4">
            <w:pPr>
              <w:jc w:val="center"/>
              <w:rPr>
                <w:rFonts w:ascii="Times New Roman" w:hAnsi="Times New Roman" w:cs="Times New Roman"/>
                <w:b/>
                <w:bCs/>
                <w:sz w:val="24"/>
                <w:szCs w:val="24"/>
                <w:lang w:val="uz-Cyrl-UZ"/>
              </w:rPr>
            </w:pPr>
            <w:r w:rsidRPr="000727BD">
              <w:rPr>
                <w:rFonts w:ascii="Times New Roman" w:hAnsi="Times New Roman" w:cs="Times New Roman"/>
                <w:color w:val="000000"/>
                <w:sz w:val="24"/>
                <w:szCs w:val="24"/>
                <w:lang w:val="uz-Cyrl-UZ"/>
              </w:rPr>
              <w:t>Agrosanoatni rivojlantirish agentligi.</w:t>
            </w:r>
          </w:p>
        </w:tc>
        <w:tc>
          <w:tcPr>
            <w:tcW w:w="3544" w:type="dxa"/>
          </w:tcPr>
          <w:p w14:paraId="0106C173" w14:textId="1F082A8C"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Bog‘ va uzumzor, issiqxona yerlaridan foydalanishni tashkil etish, yer axborot bazasini yuritish va tuproq unumdorligini aniqlash bo‘limi (Esonaliyev) </w:t>
            </w:r>
            <w:r w:rsidRPr="000727BD">
              <w:rPr>
                <w:rFonts w:ascii="Times New Roman" w:hAnsi="Times New Roman" w:cs="Times New Roman"/>
                <w:b/>
                <w:bCs/>
                <w:sz w:val="24"/>
                <w:szCs w:val="24"/>
                <w:lang w:val="uz-Cyrl-UZ"/>
              </w:rPr>
              <w:t>u</w:t>
            </w:r>
            <w:r w:rsidRPr="000727BD">
              <w:rPr>
                <w:rFonts w:ascii="Times New Roman" w:hAnsi="Times New Roman" w:cs="Times New Roman"/>
                <w:sz w:val="24"/>
                <w:szCs w:val="24"/>
                <w:lang w:val="uz-Cyrl-UZ"/>
              </w:rPr>
              <w:t>,</w:t>
            </w:r>
          </w:p>
          <w:p w14:paraId="566F8C4C" w14:textId="54E347CE"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Yuridik ta’minlash bo‘limi (Makkamov),</w:t>
            </w:r>
          </w:p>
          <w:p w14:paraId="0087342C" w14:textId="5DE933A8"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Loyihalarni texnik-iqtisodiy asoslash boshqarmasi (Tadjiyev),</w:t>
            </w:r>
          </w:p>
          <w:p w14:paraId="33293408" w14:textId="2EBB2019"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Markaziy  apparati  tarkibiy bo‘linmalari boshliqlari va mutaxassislari, Qaroqalpog‘iston Respublikasi hamda viloyatlar bo‘limlari boshliqlari</w:t>
            </w:r>
          </w:p>
        </w:tc>
      </w:tr>
      <w:tr w:rsidR="009E2FD4" w:rsidRPr="00BD3F13" w14:paraId="426EA792" w14:textId="77777777" w:rsidTr="00B97CE3">
        <w:tc>
          <w:tcPr>
            <w:tcW w:w="567" w:type="dxa"/>
          </w:tcPr>
          <w:p w14:paraId="3A50DE4B" w14:textId="747F4AF1" w:rsidR="009E2FD4" w:rsidRPr="000727BD" w:rsidRDefault="009E2FD4" w:rsidP="009E2FD4">
            <w:pPr>
              <w:jc w:val="center"/>
              <w:rPr>
                <w:rFonts w:ascii="Times New Roman" w:hAnsi="Times New Roman" w:cs="Times New Roman"/>
                <w:b/>
                <w:bCs/>
                <w:sz w:val="24"/>
                <w:szCs w:val="24"/>
                <w:lang w:val="en-US"/>
              </w:rPr>
            </w:pPr>
            <w:r w:rsidRPr="000727BD">
              <w:rPr>
                <w:rFonts w:ascii="Times New Roman" w:hAnsi="Times New Roman" w:cs="Times New Roman"/>
                <w:b/>
                <w:bCs/>
                <w:sz w:val="24"/>
                <w:szCs w:val="24"/>
                <w:lang w:val="en-US"/>
              </w:rPr>
              <w:t>1</w:t>
            </w:r>
            <w:r w:rsidR="00B71E25">
              <w:rPr>
                <w:rFonts w:ascii="Times New Roman" w:hAnsi="Times New Roman" w:cs="Times New Roman"/>
                <w:b/>
                <w:bCs/>
                <w:sz w:val="24"/>
                <w:szCs w:val="24"/>
                <w:lang w:val="uz-Cyrl-UZ"/>
              </w:rPr>
              <w:t>0</w:t>
            </w:r>
            <w:r w:rsidRPr="000727BD">
              <w:rPr>
                <w:rFonts w:ascii="Times New Roman" w:hAnsi="Times New Roman" w:cs="Times New Roman"/>
                <w:b/>
                <w:bCs/>
                <w:sz w:val="24"/>
                <w:szCs w:val="24"/>
                <w:lang w:val="en-US"/>
              </w:rPr>
              <w:t>.</w:t>
            </w:r>
          </w:p>
        </w:tc>
        <w:tc>
          <w:tcPr>
            <w:tcW w:w="6238" w:type="dxa"/>
          </w:tcPr>
          <w:p w14:paraId="6090E8E4" w14:textId="39FF4B88" w:rsidR="009E2FD4" w:rsidRPr="000727BD" w:rsidRDefault="009E2FD4" w:rsidP="009E2FD4">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Zaxiradagi yer uchastkalarini Agentlikka ijara huquqi asosida ajratish va ushbu yer uchastkalarini qayta ijaraga berish.</w:t>
            </w:r>
          </w:p>
          <w:p w14:paraId="1FC2D270" w14:textId="77777777" w:rsidR="009E2FD4" w:rsidRPr="000727BD" w:rsidRDefault="009E2FD4" w:rsidP="009E2FD4">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5F9306DE" w14:textId="5A93D8E6" w:rsidR="009E2FD4" w:rsidRPr="000727BD" w:rsidRDefault="009E2FD4" w:rsidP="009E2FD4">
            <w:pPr>
              <w:ind w:firstLine="318"/>
              <w:jc w:val="both"/>
              <w:rPr>
                <w:rFonts w:ascii="Times New Roman" w:hAnsi="Times New Roman" w:cs="Times New Roman"/>
                <w:lang w:val="uz-Cyrl-UZ"/>
              </w:rPr>
            </w:pPr>
            <w:r w:rsidRPr="000727BD">
              <w:rPr>
                <w:rFonts w:ascii="Times New Roman" w:hAnsi="Times New Roman" w:cs="Times New Roman"/>
                <w:lang w:val="uz-Cyrl-UZ"/>
              </w:rPr>
              <w:t>1. Qoraqalpogʻiston Respublikasi Vazirlar Kengashi va viloyat hokimliklari ijara huquqi asosida beriladigan zaxiradagi yer uchastkalari roʻyxatini olish.</w:t>
            </w:r>
          </w:p>
          <w:p w14:paraId="3E9EF484" w14:textId="6EDECDDA" w:rsidR="009E2FD4" w:rsidRPr="000727BD" w:rsidRDefault="009E2FD4" w:rsidP="009E2FD4">
            <w:pPr>
              <w:ind w:firstLine="318"/>
              <w:jc w:val="both"/>
              <w:rPr>
                <w:rFonts w:ascii="Times New Roman" w:hAnsi="Times New Roman" w:cs="Times New Roman"/>
                <w:lang w:val="uz-Cyrl-UZ"/>
              </w:rPr>
            </w:pPr>
            <w:r w:rsidRPr="000727BD">
              <w:rPr>
                <w:rFonts w:ascii="Times New Roman" w:hAnsi="Times New Roman" w:cs="Times New Roman"/>
                <w:lang w:val="uz-Cyrl-UZ"/>
              </w:rPr>
              <w:t>2. Ijara huquqi asosida ajratiladigan yer uchastkalari ro‘yxatini Qishloq xo‘jaligi vazirligiga kiritish.</w:t>
            </w:r>
          </w:p>
          <w:p w14:paraId="4B6CB1B2" w14:textId="3BC2C221" w:rsidR="009E2FD4" w:rsidRPr="000727BD" w:rsidRDefault="009E2FD4" w:rsidP="009E2FD4">
            <w:pPr>
              <w:ind w:firstLine="318"/>
              <w:jc w:val="both"/>
              <w:rPr>
                <w:rFonts w:ascii="Times New Roman" w:hAnsi="Times New Roman" w:cs="Times New Roman"/>
                <w:sz w:val="24"/>
                <w:szCs w:val="24"/>
                <w:lang w:val="uz-Cyrl-UZ"/>
              </w:rPr>
            </w:pPr>
            <w:r w:rsidRPr="000727BD">
              <w:rPr>
                <w:rFonts w:ascii="Times New Roman" w:hAnsi="Times New Roman" w:cs="Times New Roman"/>
                <w:lang w:val="uz-Cyrl-UZ"/>
              </w:rPr>
              <w:t>3. Yer uchastkalarini to‘g‘ridan-to‘g‘ri ijara huquqi asosida ajratish bo‘yicha Hukumat qarori loyihasini ishlab chiqish va Vazirlar Mahkamasiga kiritish.</w:t>
            </w:r>
          </w:p>
        </w:tc>
        <w:tc>
          <w:tcPr>
            <w:tcW w:w="1559" w:type="dxa"/>
          </w:tcPr>
          <w:p w14:paraId="23E9DA53" w14:textId="4A56CDB0"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t>ma’lumot taqdim etish</w:t>
            </w:r>
          </w:p>
        </w:tc>
        <w:tc>
          <w:tcPr>
            <w:tcW w:w="3118" w:type="dxa"/>
          </w:tcPr>
          <w:p w14:paraId="27A19218" w14:textId="77777777"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Qoraqalpog‘iston Respublikasi Vazirlar Kengashi va viloyat hokimliklari,</w:t>
            </w:r>
          </w:p>
          <w:p w14:paraId="7C6E7416" w14:textId="77777777" w:rsidR="009E2FD4" w:rsidRPr="000727BD" w:rsidRDefault="009E2FD4" w:rsidP="009E2FD4">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Qishloq xo‘jaligi vazirligi,</w:t>
            </w:r>
          </w:p>
          <w:p w14:paraId="5D6961C4" w14:textId="34687A3C" w:rsidR="009E2FD4" w:rsidRPr="000727BD" w:rsidRDefault="009E2FD4" w:rsidP="009E2FD4">
            <w:pPr>
              <w:jc w:val="center"/>
              <w:rPr>
                <w:rFonts w:ascii="Times New Roman" w:hAnsi="Times New Roman" w:cs="Times New Roman"/>
                <w:b/>
                <w:bCs/>
                <w:sz w:val="24"/>
                <w:szCs w:val="24"/>
                <w:lang w:val="uz-Cyrl-UZ"/>
              </w:rPr>
            </w:pPr>
            <w:r w:rsidRPr="000727BD">
              <w:rPr>
                <w:rFonts w:ascii="Times New Roman" w:hAnsi="Times New Roman" w:cs="Times New Roman"/>
                <w:color w:val="000000"/>
                <w:sz w:val="24"/>
                <w:szCs w:val="24"/>
                <w:lang w:val="uz-Cyrl-UZ"/>
              </w:rPr>
              <w:t>Agrosanoatni rivojlantirish agentligi.</w:t>
            </w:r>
          </w:p>
        </w:tc>
        <w:tc>
          <w:tcPr>
            <w:tcW w:w="3544" w:type="dxa"/>
          </w:tcPr>
          <w:p w14:paraId="67AA7311" w14:textId="0CA97026"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Bog‘ va uzumzor, issiqxona yerlaridan foydalanishni tashkil etish, yer axborot bazasini yuritish va tuproq unumdorligini aniqlash bo‘limi (Esonaliyev) </w:t>
            </w:r>
            <w:r w:rsidRPr="000727BD">
              <w:rPr>
                <w:rFonts w:ascii="Times New Roman" w:hAnsi="Times New Roman" w:cs="Times New Roman"/>
                <w:b/>
                <w:bCs/>
                <w:sz w:val="24"/>
                <w:szCs w:val="24"/>
                <w:lang w:val="uz-Cyrl-UZ"/>
              </w:rPr>
              <w:t>u</w:t>
            </w:r>
            <w:r w:rsidRPr="000727BD">
              <w:rPr>
                <w:rFonts w:ascii="Times New Roman" w:hAnsi="Times New Roman" w:cs="Times New Roman"/>
                <w:sz w:val="24"/>
                <w:szCs w:val="24"/>
                <w:lang w:val="uz-Cyrl-UZ"/>
              </w:rPr>
              <w:t>,</w:t>
            </w:r>
          </w:p>
          <w:p w14:paraId="110D5242" w14:textId="7DFC58B0"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Yuridik ta’minlash bo‘limi (Makkamov),</w:t>
            </w:r>
          </w:p>
          <w:p w14:paraId="471963DA" w14:textId="77777777"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Loyihalarni texnik-iqtisodiy asoslash boshqarmasi (Tadjiyev),</w:t>
            </w:r>
          </w:p>
          <w:p w14:paraId="2ED87E36" w14:textId="1DDDACB6"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Markaziy  apparati  tarkibiy bo‘linmalari boshliqlari va mutaxassislari, Qaroqalpog‘iston Respublikasi hamda viloyatlar bo‘limlari boshliqlari</w:t>
            </w:r>
          </w:p>
        </w:tc>
      </w:tr>
      <w:tr w:rsidR="009E2FD4" w:rsidRPr="00BD3F13" w14:paraId="289D7622" w14:textId="6622B10C" w:rsidTr="00B97CE3">
        <w:tc>
          <w:tcPr>
            <w:tcW w:w="567" w:type="dxa"/>
          </w:tcPr>
          <w:p w14:paraId="7AE39F31" w14:textId="6BDA1857" w:rsidR="009E2FD4" w:rsidRPr="000727BD" w:rsidRDefault="009E2FD4" w:rsidP="009E2FD4">
            <w:pPr>
              <w:jc w:val="center"/>
              <w:rPr>
                <w:rFonts w:ascii="Times New Roman" w:hAnsi="Times New Roman" w:cs="Times New Roman"/>
                <w:b/>
                <w:bCs/>
                <w:sz w:val="24"/>
                <w:szCs w:val="24"/>
                <w:lang w:val="en-US"/>
              </w:rPr>
            </w:pPr>
            <w:r w:rsidRPr="000727BD">
              <w:rPr>
                <w:rFonts w:ascii="Times New Roman" w:hAnsi="Times New Roman" w:cs="Times New Roman"/>
                <w:b/>
                <w:bCs/>
                <w:sz w:val="24"/>
                <w:szCs w:val="24"/>
                <w:lang w:val="en-US"/>
              </w:rPr>
              <w:t>1</w:t>
            </w:r>
            <w:r w:rsidR="00B71E25">
              <w:rPr>
                <w:rFonts w:ascii="Times New Roman" w:hAnsi="Times New Roman" w:cs="Times New Roman"/>
                <w:b/>
                <w:bCs/>
                <w:sz w:val="24"/>
                <w:szCs w:val="24"/>
                <w:lang w:val="uz-Cyrl-UZ"/>
              </w:rPr>
              <w:t>1</w:t>
            </w:r>
            <w:r w:rsidRPr="000727BD">
              <w:rPr>
                <w:rFonts w:ascii="Times New Roman" w:hAnsi="Times New Roman" w:cs="Times New Roman"/>
                <w:b/>
                <w:bCs/>
                <w:sz w:val="24"/>
                <w:szCs w:val="24"/>
                <w:lang w:val="en-US"/>
              </w:rPr>
              <w:t>.</w:t>
            </w:r>
          </w:p>
        </w:tc>
        <w:tc>
          <w:tcPr>
            <w:tcW w:w="6238" w:type="dxa"/>
          </w:tcPr>
          <w:p w14:paraId="09CC8738" w14:textId="4428A17A" w:rsidR="009E2FD4" w:rsidRPr="000727BD" w:rsidRDefault="009E2FD4" w:rsidP="009E2FD4">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Agrologistika markazlarini quvvatlarini </w:t>
            </w:r>
            <w:r w:rsidRPr="000727BD">
              <w:rPr>
                <w:rFonts w:ascii="Times New Roman" w:hAnsi="Times New Roman" w:cs="Times New Roman"/>
                <w:b/>
                <w:bCs/>
                <w:sz w:val="24"/>
                <w:szCs w:val="24"/>
                <w:lang w:val="uz-Cyrl-UZ"/>
              </w:rPr>
              <w:t>1,5 mln tonnaga</w:t>
            </w:r>
            <w:r w:rsidRPr="000727BD">
              <w:rPr>
                <w:rFonts w:ascii="Times New Roman" w:hAnsi="Times New Roman" w:cs="Times New Roman"/>
                <w:sz w:val="24"/>
                <w:szCs w:val="24"/>
                <w:lang w:val="uz-Cyrl-UZ"/>
              </w:rPr>
              <w:t xml:space="preserve"> yetkazish.</w:t>
            </w:r>
          </w:p>
          <w:p w14:paraId="135A366C" w14:textId="77777777" w:rsidR="009E2FD4" w:rsidRPr="000727BD" w:rsidRDefault="009E2FD4" w:rsidP="009E2FD4">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006D64B3" w14:textId="77777777" w:rsidR="009E2FD4" w:rsidRPr="000727BD" w:rsidRDefault="009E2FD4" w:rsidP="009E2FD4">
            <w:pPr>
              <w:ind w:firstLine="318"/>
              <w:jc w:val="both"/>
              <w:rPr>
                <w:rFonts w:ascii="Times New Roman" w:hAnsi="Times New Roman" w:cs="Times New Roman"/>
                <w:bCs/>
                <w:noProof/>
                <w:lang w:val="uz-Cyrl-UZ"/>
              </w:rPr>
            </w:pPr>
            <w:r w:rsidRPr="000727BD">
              <w:rPr>
                <w:rFonts w:ascii="Times New Roman" w:hAnsi="Times New Roman" w:cs="Times New Roman"/>
                <w:bCs/>
                <w:noProof/>
                <w:lang w:val="uz-Cyrl-UZ"/>
              </w:rPr>
              <w:lastRenderedPageBreak/>
              <w:t>1. 2026-yil uchun tasdiqlangan dasturiga muvofiq hududning infratuzilmasidan kelib chiqib agrologistika markazlar ro‘yxatini shakllanish.</w:t>
            </w:r>
          </w:p>
          <w:p w14:paraId="4718DE76" w14:textId="75CD45C8" w:rsidR="009E2FD4" w:rsidRPr="000727BD" w:rsidRDefault="009E2FD4" w:rsidP="009E2FD4">
            <w:pPr>
              <w:ind w:firstLine="318"/>
              <w:jc w:val="both"/>
              <w:rPr>
                <w:rFonts w:ascii="Times New Roman" w:hAnsi="Times New Roman" w:cs="Times New Roman"/>
                <w:bCs/>
                <w:noProof/>
                <w:lang w:val="uz-Cyrl-UZ"/>
              </w:rPr>
            </w:pPr>
            <w:r w:rsidRPr="000727BD">
              <w:rPr>
                <w:rFonts w:ascii="Times New Roman" w:hAnsi="Times New Roman" w:cs="Times New Roman"/>
                <w:lang w:val="uz-Cyrl-UZ"/>
              </w:rPr>
              <w:t>2. </w:t>
            </w:r>
            <w:r w:rsidRPr="000727BD">
              <w:rPr>
                <w:rFonts w:ascii="Times New Roman" w:hAnsi="Times New Roman" w:cs="Times New Roman"/>
                <w:bCs/>
                <w:noProof/>
                <w:lang w:val="uz-Cyrl-UZ"/>
              </w:rPr>
              <w:t>Shakllantirilgan ro‘yxat asosan  amalga oshirish muddatlari tarmoq jadvalini ishlab chiqish.</w:t>
            </w:r>
          </w:p>
          <w:p w14:paraId="095F1B9B" w14:textId="60FADFFA" w:rsidR="009E2FD4" w:rsidRPr="000727BD" w:rsidRDefault="009E2FD4" w:rsidP="009E2FD4">
            <w:pPr>
              <w:ind w:firstLine="318"/>
              <w:jc w:val="both"/>
              <w:rPr>
                <w:rFonts w:ascii="Times New Roman" w:hAnsi="Times New Roman" w:cs="Times New Roman"/>
                <w:bCs/>
                <w:noProof/>
                <w:sz w:val="24"/>
                <w:szCs w:val="24"/>
                <w:lang w:val="uz-Cyrl-UZ"/>
              </w:rPr>
            </w:pPr>
            <w:r w:rsidRPr="000727BD">
              <w:rPr>
                <w:rFonts w:ascii="Times New Roman" w:hAnsi="Times New Roman" w:cs="Times New Roman"/>
                <w:bCs/>
                <w:noProof/>
                <w:lang w:val="uz-Cyrl-UZ"/>
              </w:rPr>
              <w:t>3. </w:t>
            </w:r>
            <w:r w:rsidRPr="000727BD">
              <w:rPr>
                <w:rFonts w:ascii="Times New Roman" w:hAnsi="Times New Roman" w:cs="Times New Roman"/>
                <w:noProof/>
                <w:lang w:val="uz-Cyrl-UZ"/>
              </w:rPr>
              <w:t>Tarmoq jadvalida belgilangan muddatlarda logistika markazlari ishga tushirilishni ta’minlashga ko‘maklashish.</w:t>
            </w:r>
          </w:p>
        </w:tc>
        <w:tc>
          <w:tcPr>
            <w:tcW w:w="1559" w:type="dxa"/>
          </w:tcPr>
          <w:p w14:paraId="20B2C614" w14:textId="10A77093" w:rsidR="009E2FD4" w:rsidRPr="000727BD" w:rsidRDefault="009E2FD4" w:rsidP="009E2FD4">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lastRenderedPageBreak/>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lastRenderedPageBreak/>
              <w:t>ma’lumot taqdim etish</w:t>
            </w:r>
          </w:p>
        </w:tc>
        <w:tc>
          <w:tcPr>
            <w:tcW w:w="3118" w:type="dxa"/>
          </w:tcPr>
          <w:p w14:paraId="30E62946" w14:textId="77777777" w:rsidR="009E2FD4" w:rsidRPr="000727BD" w:rsidRDefault="009E2FD4" w:rsidP="009E2FD4">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lastRenderedPageBreak/>
              <w:t>Qishloq xo‘jaligi vazirligi,</w:t>
            </w:r>
          </w:p>
          <w:p w14:paraId="08CA3381" w14:textId="77777777"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lastRenderedPageBreak/>
              <w:t>Qoraqalpog‘iston Respublikasi Vazirlar Kengashi va viloyat hokimliklari.</w:t>
            </w:r>
          </w:p>
          <w:p w14:paraId="0565ACA9" w14:textId="77777777" w:rsidR="009E2FD4" w:rsidRPr="000727BD" w:rsidRDefault="009E2FD4" w:rsidP="009E2FD4">
            <w:pPr>
              <w:jc w:val="center"/>
              <w:rPr>
                <w:rFonts w:ascii="Times New Roman" w:hAnsi="Times New Roman" w:cs="Times New Roman"/>
                <w:b/>
                <w:bCs/>
                <w:sz w:val="24"/>
                <w:szCs w:val="24"/>
                <w:lang w:val="uz-Cyrl-UZ"/>
              </w:rPr>
            </w:pPr>
          </w:p>
        </w:tc>
        <w:tc>
          <w:tcPr>
            <w:tcW w:w="3544" w:type="dxa"/>
          </w:tcPr>
          <w:p w14:paraId="21DA2533" w14:textId="77777777"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lastRenderedPageBreak/>
              <w:t xml:space="preserve">Qayta ishlash va qo‘shilgan qiymatni rivojlantirish bo‘limi (Shodiyev) </w:t>
            </w:r>
            <w:r w:rsidRPr="000727BD">
              <w:rPr>
                <w:rFonts w:ascii="Times New Roman" w:hAnsi="Times New Roman" w:cs="Times New Roman"/>
                <w:b/>
                <w:bCs/>
                <w:sz w:val="24"/>
                <w:szCs w:val="24"/>
                <w:lang w:val="en-US"/>
              </w:rPr>
              <w:t>u</w:t>
            </w:r>
            <w:r w:rsidRPr="000727BD">
              <w:rPr>
                <w:rFonts w:ascii="Times New Roman" w:hAnsi="Times New Roman" w:cs="Times New Roman"/>
                <w:sz w:val="24"/>
                <w:szCs w:val="24"/>
                <w:lang w:val="uz-Cyrl-UZ"/>
              </w:rPr>
              <w:t>,</w:t>
            </w:r>
          </w:p>
          <w:p w14:paraId="5BEEF9A4" w14:textId="5DEE3E29"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lastRenderedPageBreak/>
              <w:t xml:space="preserve">Markaziy  apparati  tarkibiy bo‘linmalari boshliqlari va mutaxassislari, Qaroqalpog‘iston Respublikasi hamda viloyatlar bo‘limlari boshliqlari </w:t>
            </w:r>
          </w:p>
        </w:tc>
      </w:tr>
      <w:tr w:rsidR="009E2FD4" w:rsidRPr="00BD3F13" w14:paraId="269ADABF" w14:textId="79EBF213" w:rsidTr="00B97CE3">
        <w:tc>
          <w:tcPr>
            <w:tcW w:w="567" w:type="dxa"/>
          </w:tcPr>
          <w:p w14:paraId="21F3735C" w14:textId="69BE2199" w:rsidR="009E2FD4" w:rsidRPr="000727BD" w:rsidRDefault="009E2FD4" w:rsidP="009E2FD4">
            <w:pPr>
              <w:jc w:val="center"/>
              <w:rPr>
                <w:rFonts w:ascii="Times New Roman" w:hAnsi="Times New Roman" w:cs="Times New Roman"/>
                <w:b/>
                <w:bCs/>
                <w:sz w:val="24"/>
                <w:szCs w:val="24"/>
                <w:lang w:val="en-US"/>
              </w:rPr>
            </w:pPr>
            <w:r w:rsidRPr="000727BD">
              <w:rPr>
                <w:rFonts w:ascii="Times New Roman" w:hAnsi="Times New Roman" w:cs="Times New Roman"/>
                <w:b/>
                <w:bCs/>
                <w:sz w:val="24"/>
                <w:szCs w:val="24"/>
                <w:lang w:val="en-US"/>
              </w:rPr>
              <w:lastRenderedPageBreak/>
              <w:t>1</w:t>
            </w:r>
            <w:r w:rsidR="00B71E25">
              <w:rPr>
                <w:rFonts w:ascii="Times New Roman" w:hAnsi="Times New Roman" w:cs="Times New Roman"/>
                <w:b/>
                <w:bCs/>
                <w:sz w:val="24"/>
                <w:szCs w:val="24"/>
                <w:lang w:val="uz-Cyrl-UZ"/>
              </w:rPr>
              <w:t>2</w:t>
            </w:r>
            <w:r w:rsidRPr="000727BD">
              <w:rPr>
                <w:rFonts w:ascii="Times New Roman" w:hAnsi="Times New Roman" w:cs="Times New Roman"/>
                <w:b/>
                <w:bCs/>
                <w:sz w:val="24"/>
                <w:szCs w:val="24"/>
                <w:lang w:val="en-US"/>
              </w:rPr>
              <w:t>.</w:t>
            </w:r>
          </w:p>
        </w:tc>
        <w:tc>
          <w:tcPr>
            <w:tcW w:w="6238" w:type="dxa"/>
          </w:tcPr>
          <w:p w14:paraId="139534B9" w14:textId="3402A013" w:rsidR="009E2FD4" w:rsidRPr="000727BD" w:rsidRDefault="009E2FD4" w:rsidP="009E2FD4">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Respublikada mavjud issiqxona xo‘jaliklarida </w:t>
            </w:r>
            <w:r w:rsidRPr="000727BD">
              <w:rPr>
                <w:rFonts w:ascii="Times New Roman" w:hAnsi="Times New Roman" w:cs="Times New Roman"/>
                <w:b/>
                <w:bCs/>
                <w:sz w:val="24"/>
                <w:szCs w:val="24"/>
                <w:lang w:val="uz-Cyrl-UZ"/>
              </w:rPr>
              <w:t>410 ming tonna</w:t>
            </w:r>
            <w:r w:rsidRPr="000727BD">
              <w:rPr>
                <w:rFonts w:ascii="Times New Roman" w:hAnsi="Times New Roman" w:cs="Times New Roman"/>
                <w:sz w:val="24"/>
                <w:szCs w:val="24"/>
                <w:lang w:val="uz-Cyrl-UZ"/>
              </w:rPr>
              <w:t xml:space="preserve"> mahsulot yetishtirish.</w:t>
            </w:r>
          </w:p>
          <w:p w14:paraId="2A00CE29" w14:textId="77777777" w:rsidR="009E2FD4" w:rsidRPr="000727BD" w:rsidRDefault="009E2FD4" w:rsidP="009E2FD4">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3464A435" w14:textId="641DE555"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1. Issiqxona xo‘jaliklari tomonidan etishtirilayotgan ekinlar bo‘yicha ma’lumot olish.</w:t>
            </w:r>
          </w:p>
          <w:p w14:paraId="25807625" w14:textId="4E77469A"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lang w:val="uz-Cyrl-UZ"/>
              </w:rPr>
              <w:t>2. </w:t>
            </w:r>
            <w:r w:rsidRPr="000727BD">
              <w:rPr>
                <w:rFonts w:ascii="Times New Roman" w:hAnsi="Times New Roman" w:cs="Times New Roman"/>
                <w:noProof/>
                <w:lang w:val="uz-Cyrl-UZ"/>
              </w:rPr>
              <w:t>2026-yilda qo‘shimcha tarzda ishga tushurilgan issiqxonalar bo‘yicha ro‘yxat shakllantirish.</w:t>
            </w:r>
          </w:p>
          <w:p w14:paraId="07D10C1C" w14:textId="269ECD9C" w:rsidR="009E2FD4" w:rsidRPr="000727BD" w:rsidRDefault="009E2FD4" w:rsidP="009E2FD4">
            <w:pPr>
              <w:ind w:firstLine="318"/>
              <w:jc w:val="both"/>
              <w:rPr>
                <w:rFonts w:ascii="Times New Roman" w:hAnsi="Times New Roman" w:cs="Times New Roman"/>
                <w:noProof/>
                <w:lang w:val="uz-Cyrl-UZ"/>
              </w:rPr>
            </w:pPr>
            <w:r w:rsidRPr="000727BD">
              <w:rPr>
                <w:rFonts w:ascii="Times New Roman" w:hAnsi="Times New Roman" w:cs="Times New Roman"/>
                <w:lang w:val="uz-Cyrl-UZ"/>
              </w:rPr>
              <w:t>3. </w:t>
            </w:r>
            <w:r w:rsidRPr="000727BD">
              <w:rPr>
                <w:rFonts w:ascii="Times New Roman" w:hAnsi="Times New Roman" w:cs="Times New Roman"/>
                <w:noProof/>
                <w:lang w:val="uz-Cyrl-UZ"/>
              </w:rPr>
              <w:t>Mahsulot etishtirish bo‘yicha sohaga tegishli bo‘lgan olim va mutaxassislar bilan hamkorlikda ilmiy asoslangan holda joylarda seminarlar o‘tkazish va mahsulot hajmini oshirishga qaratilgan aniq tavsilar berib borish.</w:t>
            </w:r>
          </w:p>
          <w:p w14:paraId="139D65C5" w14:textId="49B48581" w:rsidR="009E2FD4" w:rsidRPr="000727BD" w:rsidRDefault="009E2FD4" w:rsidP="009E2FD4">
            <w:pPr>
              <w:ind w:firstLine="318"/>
              <w:jc w:val="both"/>
              <w:rPr>
                <w:rFonts w:ascii="Times New Roman" w:hAnsi="Times New Roman" w:cs="Times New Roman"/>
                <w:sz w:val="24"/>
                <w:szCs w:val="24"/>
                <w:lang w:val="uz-Cyrl-UZ"/>
              </w:rPr>
            </w:pPr>
            <w:r w:rsidRPr="000727BD">
              <w:rPr>
                <w:rFonts w:ascii="Times New Roman" w:hAnsi="Times New Roman" w:cs="Times New Roman"/>
                <w:lang w:val="uz-Cyrl-UZ"/>
              </w:rPr>
              <w:t>4. </w:t>
            </w:r>
            <w:r w:rsidRPr="000727BD">
              <w:rPr>
                <w:rFonts w:ascii="Times New Roman" w:hAnsi="Times New Roman" w:cs="Times New Roman"/>
                <w:noProof/>
                <w:lang w:val="uz-Cyrl-UZ"/>
              </w:rPr>
              <w:t>Issiqxona xo‘jaliklarining issiqxona qoplamalari, isitish tizimlari, sug‘orish tizimlari hamda yetishtirilayotgan mahsulot turlari va miqdorlari bo‘yicha ma’lumot shakillantirish va Qishloq xo‘jaligi vazirligiga hisobot kiritib borish.</w:t>
            </w:r>
          </w:p>
        </w:tc>
        <w:tc>
          <w:tcPr>
            <w:tcW w:w="1559" w:type="dxa"/>
          </w:tcPr>
          <w:p w14:paraId="1855E5C6" w14:textId="081D047D" w:rsidR="009E2FD4" w:rsidRPr="000727BD" w:rsidRDefault="009E2FD4" w:rsidP="009E2FD4">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t>ma’lumot taqdim etish</w:t>
            </w:r>
          </w:p>
        </w:tc>
        <w:tc>
          <w:tcPr>
            <w:tcW w:w="3118" w:type="dxa"/>
          </w:tcPr>
          <w:p w14:paraId="5026A3DE" w14:textId="77777777" w:rsidR="009E2FD4" w:rsidRPr="000727BD" w:rsidRDefault="009E2FD4" w:rsidP="009E2FD4">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Qishloq xo‘jaligi vazirligi,</w:t>
            </w:r>
          </w:p>
          <w:p w14:paraId="75696AD7" w14:textId="77777777"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Qoraqalpog‘iston Respublikasi Vazirlar Kengashi va viloyat hokimliklari.</w:t>
            </w:r>
          </w:p>
          <w:p w14:paraId="325CA10A" w14:textId="77777777" w:rsidR="009E2FD4" w:rsidRPr="000727BD" w:rsidRDefault="009E2FD4" w:rsidP="009E2FD4">
            <w:pPr>
              <w:jc w:val="center"/>
              <w:rPr>
                <w:rFonts w:ascii="Times New Roman" w:hAnsi="Times New Roman" w:cs="Times New Roman"/>
                <w:b/>
                <w:bCs/>
                <w:sz w:val="24"/>
                <w:szCs w:val="24"/>
                <w:lang w:val="uz-Cyrl-UZ"/>
              </w:rPr>
            </w:pPr>
          </w:p>
        </w:tc>
        <w:tc>
          <w:tcPr>
            <w:tcW w:w="3544" w:type="dxa"/>
          </w:tcPr>
          <w:p w14:paraId="58C2953E" w14:textId="762207B6"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Issiqxona xo‘jaliklarini rivojlantirish bo‘limi (Azizov) </w:t>
            </w:r>
            <w:r w:rsidRPr="000727BD">
              <w:rPr>
                <w:rFonts w:ascii="Times New Roman" w:hAnsi="Times New Roman" w:cs="Times New Roman"/>
                <w:b/>
                <w:bCs/>
                <w:sz w:val="24"/>
                <w:szCs w:val="24"/>
                <w:lang w:val="en-US"/>
              </w:rPr>
              <w:t>u</w:t>
            </w:r>
            <w:r w:rsidRPr="000727BD">
              <w:rPr>
                <w:rFonts w:ascii="Times New Roman" w:hAnsi="Times New Roman" w:cs="Times New Roman"/>
                <w:sz w:val="24"/>
                <w:szCs w:val="24"/>
                <w:lang w:val="uz-Cyrl-UZ"/>
              </w:rPr>
              <w:t>,</w:t>
            </w:r>
          </w:p>
          <w:p w14:paraId="4CEA431E" w14:textId="17D39A65" w:rsidR="009E2FD4" w:rsidRPr="000727BD" w:rsidRDefault="009E2FD4" w:rsidP="009E2FD4">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Markaziy  apparati  tarkibiy bo‘linmalari boshliqlari va mutaxassislari, Qaroqalpog‘iston Respublikasi hamda viloyatlar bo‘limlari boshliqlari </w:t>
            </w:r>
          </w:p>
          <w:p w14:paraId="6BB2B983" w14:textId="7B0DBAC2" w:rsidR="009E2FD4" w:rsidRPr="000727BD" w:rsidRDefault="009E2FD4" w:rsidP="009E2FD4">
            <w:pPr>
              <w:jc w:val="center"/>
              <w:rPr>
                <w:rFonts w:ascii="Times New Roman" w:hAnsi="Times New Roman" w:cs="Times New Roman"/>
                <w:b/>
                <w:bCs/>
                <w:sz w:val="24"/>
                <w:szCs w:val="24"/>
                <w:lang w:val="uz-Cyrl-UZ"/>
              </w:rPr>
            </w:pPr>
          </w:p>
        </w:tc>
      </w:tr>
      <w:tr w:rsidR="00B97CE3" w:rsidRPr="00BD3F13" w14:paraId="5206091D" w14:textId="77777777" w:rsidTr="00B97CE3">
        <w:tc>
          <w:tcPr>
            <w:tcW w:w="567" w:type="dxa"/>
          </w:tcPr>
          <w:p w14:paraId="29850CC7" w14:textId="65111C5A" w:rsidR="00B97CE3" w:rsidRPr="000727BD" w:rsidRDefault="00B71E25" w:rsidP="00B97CE3">
            <w:pPr>
              <w:jc w:val="center"/>
              <w:rPr>
                <w:rFonts w:ascii="Times New Roman" w:hAnsi="Times New Roman" w:cs="Times New Roman"/>
                <w:b/>
                <w:bCs/>
                <w:sz w:val="24"/>
                <w:szCs w:val="24"/>
                <w:lang w:val="uz-Cyrl-UZ"/>
              </w:rPr>
            </w:pPr>
            <w:r>
              <w:rPr>
                <w:rFonts w:ascii="Times New Roman" w:hAnsi="Times New Roman" w:cs="Times New Roman"/>
                <w:b/>
                <w:bCs/>
                <w:sz w:val="24"/>
                <w:szCs w:val="24"/>
                <w:lang w:val="uz-Cyrl-UZ"/>
              </w:rPr>
              <w:t>13.</w:t>
            </w:r>
          </w:p>
        </w:tc>
        <w:tc>
          <w:tcPr>
            <w:tcW w:w="6238" w:type="dxa"/>
          </w:tcPr>
          <w:p w14:paraId="575AB084" w14:textId="7DA6892B" w:rsidR="00B97CE3" w:rsidRPr="000727BD" w:rsidRDefault="00B97CE3" w:rsidP="00B97CE3">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Meva yetishtirish hajmini </w:t>
            </w:r>
            <w:r w:rsidRPr="000727BD">
              <w:rPr>
                <w:rFonts w:ascii="Times New Roman" w:hAnsi="Times New Roman" w:cs="Times New Roman"/>
                <w:b/>
                <w:bCs/>
                <w:sz w:val="24"/>
                <w:szCs w:val="24"/>
                <w:lang w:val="uz-Cyrl-UZ"/>
              </w:rPr>
              <w:t>3,5 mln tonna</w:t>
            </w:r>
            <w:r w:rsidRPr="000727BD">
              <w:rPr>
                <w:rFonts w:ascii="Times New Roman" w:hAnsi="Times New Roman" w:cs="Times New Roman"/>
                <w:sz w:val="24"/>
                <w:szCs w:val="24"/>
                <w:lang w:val="uz-Cyrl-UZ"/>
              </w:rPr>
              <w:t xml:space="preserve">, uzum yetishtirishni </w:t>
            </w:r>
            <w:r w:rsidRPr="000727BD">
              <w:rPr>
                <w:rFonts w:ascii="Times New Roman" w:hAnsi="Times New Roman" w:cs="Times New Roman"/>
                <w:b/>
                <w:bCs/>
                <w:sz w:val="24"/>
                <w:szCs w:val="24"/>
                <w:lang w:val="uz-Cyrl-UZ"/>
              </w:rPr>
              <w:t>2,1 mln tonnaga</w:t>
            </w:r>
            <w:r w:rsidRPr="000727BD">
              <w:rPr>
                <w:rFonts w:ascii="Times New Roman" w:hAnsi="Times New Roman" w:cs="Times New Roman"/>
                <w:sz w:val="24"/>
                <w:szCs w:val="24"/>
                <w:lang w:val="uz-Cyrl-UZ"/>
              </w:rPr>
              <w:t xml:space="preserve"> yetkazish.</w:t>
            </w:r>
          </w:p>
          <w:p w14:paraId="229E77CE" w14:textId="77777777" w:rsidR="00B97CE3" w:rsidRPr="000727BD" w:rsidRDefault="00B97CE3" w:rsidP="00B97CE3">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40171CED" w14:textId="046F717F" w:rsidR="00B97CE3" w:rsidRPr="000727BD" w:rsidRDefault="00B97CE3" w:rsidP="00B97CE3">
            <w:pPr>
              <w:ind w:firstLine="318"/>
              <w:jc w:val="both"/>
              <w:rPr>
                <w:rFonts w:ascii="Times New Roman" w:hAnsi="Times New Roman" w:cs="Times New Roman"/>
                <w:lang w:val="uz-Cyrl-UZ"/>
              </w:rPr>
            </w:pPr>
            <w:r w:rsidRPr="000727BD">
              <w:rPr>
                <w:rFonts w:ascii="Times New Roman" w:hAnsi="Times New Roman" w:cs="Times New Roman"/>
                <w:lang w:val="uz-Cyrl-UZ"/>
              </w:rPr>
              <w:t>Mavjud mevali bog‘larda meva yetishtirish bo‘yicha hududlar va choraklar kesimida prognoz ko‘rsatkichlarni ishlab chiqish.</w:t>
            </w:r>
          </w:p>
          <w:p w14:paraId="50E51EEE" w14:textId="39ED1CA4" w:rsidR="00B97CE3" w:rsidRPr="000727BD" w:rsidRDefault="00B97CE3" w:rsidP="00B97CE3">
            <w:pPr>
              <w:ind w:firstLine="318"/>
              <w:jc w:val="both"/>
              <w:rPr>
                <w:rFonts w:ascii="Times New Roman" w:hAnsi="Times New Roman" w:cs="Times New Roman"/>
                <w:bCs/>
                <w:noProof/>
                <w:lang w:val="uz-Cyrl-UZ"/>
              </w:rPr>
            </w:pPr>
            <w:r w:rsidRPr="000727BD">
              <w:rPr>
                <w:rFonts w:ascii="Times New Roman" w:hAnsi="Times New Roman" w:cs="Times New Roman"/>
                <w:bCs/>
                <w:noProof/>
                <w:lang w:val="uz-Cyrl-UZ"/>
              </w:rPr>
              <w:t>Mavjud mevali bog‘larda bahorgi va kuzgi agrotexnik tadbirlarning amalga oshirilishi yuzasidan monitoring qilib borish.</w:t>
            </w:r>
          </w:p>
          <w:p w14:paraId="621A68DE" w14:textId="75A5D203" w:rsidR="00B97CE3" w:rsidRPr="000727BD" w:rsidRDefault="00B97CE3" w:rsidP="00B97CE3">
            <w:pPr>
              <w:ind w:firstLine="318"/>
              <w:jc w:val="both"/>
              <w:rPr>
                <w:rFonts w:ascii="Times New Roman" w:hAnsi="Times New Roman" w:cs="Times New Roman"/>
                <w:bCs/>
                <w:noProof/>
                <w:lang w:val="uz-Cyrl-UZ"/>
              </w:rPr>
            </w:pPr>
            <w:r w:rsidRPr="000727BD">
              <w:rPr>
                <w:rFonts w:ascii="Times New Roman" w:hAnsi="Times New Roman" w:cs="Times New Roman"/>
                <w:bCs/>
                <w:noProof/>
                <w:lang w:val="uz-Cyrl-UZ"/>
              </w:rPr>
              <w:t>Mahsulotlarni yetishtirish, terish, saqlash va sotish bo‘yicha sohaga tegishli olim va mutaxassislar bilan hamkorlikda ilmiy asoslangan holda joylarda seminarlar o‘tkazish.</w:t>
            </w:r>
          </w:p>
          <w:p w14:paraId="7047F087" w14:textId="69B17B5B" w:rsidR="00B97CE3" w:rsidRPr="000727BD" w:rsidRDefault="00B97CE3" w:rsidP="00B97CE3">
            <w:pPr>
              <w:ind w:firstLine="318"/>
              <w:jc w:val="both"/>
              <w:rPr>
                <w:rFonts w:ascii="Times New Roman" w:hAnsi="Times New Roman" w:cs="Times New Roman"/>
                <w:sz w:val="24"/>
                <w:szCs w:val="24"/>
                <w:lang w:val="uz-Cyrl-UZ"/>
              </w:rPr>
            </w:pPr>
            <w:r w:rsidRPr="000727BD">
              <w:rPr>
                <w:rFonts w:ascii="Times New Roman" w:hAnsi="Times New Roman" w:cs="Times New Roman"/>
                <w:bCs/>
                <w:noProof/>
                <w:lang w:val="uz-Cyrl-UZ"/>
              </w:rPr>
              <w:t>Har bir mevalarni turi va naviga qarab vegetatsiya davrida ularni pishib, yetilishini inobatga olib, nes-nobud qilmasdan yig‘ishtirib olish hamda ichki va tashqi bozorlarga yetkazilishi yuzasidan monitoring qilish.</w:t>
            </w:r>
          </w:p>
        </w:tc>
        <w:tc>
          <w:tcPr>
            <w:tcW w:w="1559" w:type="dxa"/>
          </w:tcPr>
          <w:p w14:paraId="12E35AC4" w14:textId="5547753C"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t>ma’lumot taqdim etish</w:t>
            </w:r>
          </w:p>
        </w:tc>
        <w:tc>
          <w:tcPr>
            <w:tcW w:w="3118" w:type="dxa"/>
          </w:tcPr>
          <w:p w14:paraId="31696EAB" w14:textId="77777777" w:rsidR="00B97CE3" w:rsidRPr="000727BD" w:rsidRDefault="00B97CE3" w:rsidP="00B97CE3">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Qishloq xo‘jaligi vazirligi,</w:t>
            </w:r>
          </w:p>
          <w:p w14:paraId="34C75E81"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Qoraqalpog‘iston Respublikasi Vazirlar Kengashi va viloyat hokimliklari.</w:t>
            </w:r>
          </w:p>
          <w:p w14:paraId="371DBE16" w14:textId="77777777" w:rsidR="00B97CE3" w:rsidRPr="000727BD" w:rsidRDefault="00B97CE3" w:rsidP="00B97CE3">
            <w:pPr>
              <w:jc w:val="center"/>
              <w:rPr>
                <w:rFonts w:ascii="Times New Roman" w:hAnsi="Times New Roman" w:cs="Times New Roman"/>
                <w:color w:val="000000"/>
                <w:sz w:val="24"/>
                <w:szCs w:val="24"/>
                <w:lang w:val="uz-Cyrl-UZ"/>
              </w:rPr>
            </w:pPr>
          </w:p>
        </w:tc>
        <w:tc>
          <w:tcPr>
            <w:tcW w:w="3544" w:type="dxa"/>
          </w:tcPr>
          <w:p w14:paraId="5F81402C"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Sanoatlashgan intensiv bog‘ va uzumzorlarni rivojlantirish boshqarmasi (Jurayev) </w:t>
            </w:r>
            <w:r w:rsidRPr="000727BD">
              <w:rPr>
                <w:rFonts w:ascii="Times New Roman" w:hAnsi="Times New Roman" w:cs="Times New Roman"/>
                <w:b/>
                <w:bCs/>
                <w:sz w:val="24"/>
                <w:szCs w:val="24"/>
                <w:lang w:val="en-US"/>
              </w:rPr>
              <w:t>u</w:t>
            </w:r>
            <w:r w:rsidRPr="000727BD">
              <w:rPr>
                <w:rFonts w:ascii="Times New Roman" w:hAnsi="Times New Roman" w:cs="Times New Roman"/>
                <w:sz w:val="24"/>
                <w:szCs w:val="24"/>
                <w:lang w:val="uz-Cyrl-UZ"/>
              </w:rPr>
              <w:t>,</w:t>
            </w:r>
          </w:p>
          <w:p w14:paraId="0B122444" w14:textId="7C87B27F"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Markaziy  apparati  tarkibiy bo‘linmalari boshliqlari va mutaxassislari, Qaroqalpog‘iston Respublikasi hamda viloyatlar bo‘limlari boshliqlari </w:t>
            </w:r>
          </w:p>
        </w:tc>
      </w:tr>
      <w:tr w:rsidR="004A46A8" w:rsidRPr="00BD3F13" w14:paraId="741A61C2" w14:textId="77777777" w:rsidTr="00B97CE3">
        <w:tc>
          <w:tcPr>
            <w:tcW w:w="567" w:type="dxa"/>
          </w:tcPr>
          <w:p w14:paraId="62609075" w14:textId="07BE87C6" w:rsidR="004A46A8" w:rsidRPr="000727BD" w:rsidRDefault="00B71E25" w:rsidP="004A46A8">
            <w:pPr>
              <w:jc w:val="center"/>
              <w:rPr>
                <w:rFonts w:ascii="Times New Roman" w:hAnsi="Times New Roman" w:cs="Times New Roman"/>
                <w:b/>
                <w:bCs/>
                <w:sz w:val="24"/>
                <w:szCs w:val="24"/>
                <w:lang w:val="uz-Cyrl-UZ"/>
              </w:rPr>
            </w:pPr>
            <w:r>
              <w:rPr>
                <w:rFonts w:ascii="Times New Roman" w:hAnsi="Times New Roman" w:cs="Times New Roman"/>
                <w:b/>
                <w:bCs/>
                <w:sz w:val="24"/>
                <w:szCs w:val="24"/>
                <w:lang w:val="uz-Cyrl-UZ"/>
              </w:rPr>
              <w:t>14.</w:t>
            </w:r>
          </w:p>
        </w:tc>
        <w:tc>
          <w:tcPr>
            <w:tcW w:w="6238" w:type="dxa"/>
          </w:tcPr>
          <w:p w14:paraId="3C438845" w14:textId="0272402E" w:rsidR="004A46A8" w:rsidRPr="000727BD" w:rsidRDefault="004A46A8" w:rsidP="004A46A8">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Namangan viloyatining Pop tumanida Turkiyaning «Worldagro Consultancy Organizasyona.Ş.» kompaniyasi bilan hamkorlikda </w:t>
            </w:r>
            <w:r w:rsidRPr="000727BD">
              <w:rPr>
                <w:rFonts w:ascii="Times New Roman" w:hAnsi="Times New Roman" w:cs="Times New Roman"/>
                <w:b/>
                <w:bCs/>
                <w:sz w:val="24"/>
                <w:szCs w:val="24"/>
                <w:lang w:val="uz-Cyrl-UZ"/>
              </w:rPr>
              <w:t>27,5 mln AQSh dollari</w:t>
            </w:r>
            <w:r w:rsidRPr="000727BD">
              <w:rPr>
                <w:rFonts w:ascii="Times New Roman" w:hAnsi="Times New Roman" w:cs="Times New Roman"/>
                <w:sz w:val="24"/>
                <w:szCs w:val="24"/>
                <w:lang w:val="uz-Cyrl-UZ"/>
              </w:rPr>
              <w:t xml:space="preserve"> miqdoridagi investitsiya hisobiga </w:t>
            </w:r>
            <w:r w:rsidRPr="000727BD">
              <w:rPr>
                <w:rFonts w:ascii="Times New Roman" w:hAnsi="Times New Roman" w:cs="Times New Roman"/>
                <w:b/>
                <w:bCs/>
                <w:sz w:val="24"/>
                <w:szCs w:val="24"/>
                <w:lang w:val="uz-Cyrl-UZ"/>
              </w:rPr>
              <w:t>4 ming gektar</w:t>
            </w:r>
            <w:r w:rsidRPr="000727BD">
              <w:rPr>
                <w:rFonts w:ascii="Times New Roman" w:hAnsi="Times New Roman" w:cs="Times New Roman"/>
                <w:sz w:val="24"/>
                <w:szCs w:val="24"/>
                <w:lang w:val="uz-Cyrl-UZ"/>
              </w:rPr>
              <w:t xml:space="preserve"> loyihaning birinchi </w:t>
            </w:r>
            <w:r w:rsidRPr="000727BD">
              <w:rPr>
                <w:rFonts w:ascii="Times New Roman" w:hAnsi="Times New Roman" w:cs="Times New Roman"/>
                <w:sz w:val="24"/>
                <w:szCs w:val="24"/>
                <w:lang w:val="uz-Cyrl-UZ"/>
              </w:rPr>
              <w:lastRenderedPageBreak/>
              <w:t xml:space="preserve">bosqichi doirasida 2026 yil yakuniga qadar </w:t>
            </w:r>
            <w:r w:rsidRPr="000727BD">
              <w:rPr>
                <w:rFonts w:ascii="Times New Roman" w:hAnsi="Times New Roman" w:cs="Times New Roman"/>
                <w:b/>
                <w:bCs/>
                <w:sz w:val="24"/>
                <w:szCs w:val="24"/>
                <w:lang w:val="uz-Cyrl-UZ"/>
              </w:rPr>
              <w:t>1 ming gektar</w:t>
            </w:r>
            <w:r w:rsidRPr="000727BD">
              <w:rPr>
                <w:rFonts w:ascii="Times New Roman" w:hAnsi="Times New Roman" w:cs="Times New Roman"/>
                <w:sz w:val="24"/>
                <w:szCs w:val="24"/>
                <w:lang w:val="uz-Cyrl-UZ"/>
              </w:rPr>
              <w:t xml:space="preserve"> maydonda sanoatlashgan zamonaviy intensiv bog‘ barpo etish.</w:t>
            </w:r>
          </w:p>
          <w:p w14:paraId="23B47913" w14:textId="77777777" w:rsidR="004A46A8" w:rsidRPr="000727BD" w:rsidRDefault="004A46A8" w:rsidP="004A46A8">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5D959F0C" w14:textId="77777777" w:rsidR="004A46A8" w:rsidRPr="000727BD" w:rsidRDefault="004A46A8" w:rsidP="004A46A8">
            <w:pPr>
              <w:ind w:firstLine="318"/>
              <w:jc w:val="both"/>
              <w:rPr>
                <w:rFonts w:ascii="Times New Roman" w:hAnsi="Times New Roman" w:cs="Times New Roman"/>
                <w:noProof/>
                <w:lang w:val="en-US"/>
              </w:rPr>
            </w:pPr>
            <w:r w:rsidRPr="000727BD">
              <w:rPr>
                <w:rFonts w:ascii="Times New Roman" w:hAnsi="Times New Roman" w:cs="Times New Roman"/>
                <w:noProof/>
                <w:lang w:val="uz-Cyrl-UZ"/>
              </w:rPr>
              <w:t>1. Mevali bog‘</w:t>
            </w:r>
            <w:r w:rsidRPr="000727BD">
              <w:rPr>
                <w:rFonts w:ascii="Times New Roman" w:hAnsi="Times New Roman" w:cs="Times New Roman"/>
                <w:noProof/>
                <w:lang w:val="en-US"/>
              </w:rPr>
              <w:t xml:space="preserve"> </w:t>
            </w:r>
            <w:r w:rsidRPr="000727BD">
              <w:rPr>
                <w:rFonts w:ascii="Times New Roman" w:hAnsi="Times New Roman" w:cs="Times New Roman"/>
                <w:noProof/>
                <w:lang w:val="uz-Cyrl-UZ"/>
              </w:rPr>
              <w:t>barpo etish uchun tog‘ oldi, qir-adirliklar yer maydonlarini o</w:t>
            </w:r>
            <w:r w:rsidRPr="000727BD">
              <w:rPr>
                <w:rFonts w:ascii="Times New Roman" w:hAnsi="Times New Roman" w:cs="Times New Roman"/>
                <w:noProof/>
                <w:lang w:val="en-US"/>
              </w:rPr>
              <w:t>‘</w:t>
            </w:r>
            <w:r w:rsidRPr="000727BD">
              <w:rPr>
                <w:rFonts w:ascii="Times New Roman" w:hAnsi="Times New Roman" w:cs="Times New Roman"/>
                <w:noProof/>
                <w:lang w:val="uz-Cyrl-UZ"/>
              </w:rPr>
              <w:t>zlashtirish</w:t>
            </w:r>
            <w:r w:rsidRPr="000727BD">
              <w:rPr>
                <w:rFonts w:ascii="Times New Roman" w:hAnsi="Times New Roman" w:cs="Times New Roman"/>
                <w:noProof/>
                <w:lang w:val="en-US"/>
              </w:rPr>
              <w:t>;</w:t>
            </w:r>
          </w:p>
          <w:p w14:paraId="500384B2" w14:textId="77777777" w:rsidR="004A46A8" w:rsidRPr="000727BD" w:rsidRDefault="004A46A8" w:rsidP="004A46A8">
            <w:pPr>
              <w:ind w:firstLine="318"/>
              <w:jc w:val="both"/>
              <w:rPr>
                <w:rFonts w:ascii="Times New Roman" w:hAnsi="Times New Roman" w:cs="Times New Roman"/>
                <w:noProof/>
                <w:lang w:val="en-US"/>
              </w:rPr>
            </w:pPr>
            <w:r w:rsidRPr="000727BD">
              <w:rPr>
                <w:rFonts w:ascii="Times New Roman" w:hAnsi="Times New Roman" w:cs="Times New Roman"/>
                <w:noProof/>
                <w:lang w:val="uz-Cyrl-UZ"/>
              </w:rPr>
              <w:t>2. O</w:t>
            </w:r>
            <w:r w:rsidRPr="000727BD">
              <w:rPr>
                <w:rFonts w:ascii="Times New Roman" w:hAnsi="Times New Roman" w:cs="Times New Roman"/>
                <w:noProof/>
                <w:lang w:val="en-US"/>
              </w:rPr>
              <w:t>‘zlashtirilgan yer maydonlarida agrotexnik tadbirlar, jumladan yer tayyorlash, o‘g‘itlash tadbirlarini amalga oshirish hamda ko‘chat yetkazib berish choralarni ko‘rish;</w:t>
            </w:r>
          </w:p>
          <w:p w14:paraId="2D92BD95" w14:textId="32068BBD" w:rsidR="004A46A8" w:rsidRPr="000727BD" w:rsidRDefault="004A46A8" w:rsidP="004A46A8">
            <w:pPr>
              <w:ind w:firstLine="318"/>
              <w:jc w:val="both"/>
              <w:rPr>
                <w:rFonts w:ascii="Times New Roman" w:hAnsi="Times New Roman" w:cs="Times New Roman"/>
                <w:b/>
                <w:bCs/>
                <w:lang w:val="uz-Cyrl-UZ"/>
              </w:rPr>
            </w:pPr>
            <w:r w:rsidRPr="000727BD">
              <w:rPr>
                <w:rFonts w:ascii="Times New Roman" w:hAnsi="Times New Roman" w:cs="Times New Roman"/>
                <w:noProof/>
                <w:lang w:val="uz-Cyrl-UZ"/>
              </w:rPr>
              <w:t>3. </w:t>
            </w:r>
            <w:r w:rsidRPr="000727BD">
              <w:rPr>
                <w:rFonts w:ascii="Times New Roman" w:hAnsi="Times New Roman" w:cs="Times New Roman"/>
                <w:noProof/>
                <w:lang w:val="en-US"/>
              </w:rPr>
              <w:t>Ekishga tayyorlarngan yer maydonlarida mavsum davomida intensiv mevali bog‘ barpo etish.</w:t>
            </w:r>
          </w:p>
        </w:tc>
        <w:tc>
          <w:tcPr>
            <w:tcW w:w="1559" w:type="dxa"/>
          </w:tcPr>
          <w:p w14:paraId="717FD83D" w14:textId="638AA95F"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lastRenderedPageBreak/>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lastRenderedPageBreak/>
              <w:t>ma’lumot taqdim etish</w:t>
            </w:r>
          </w:p>
        </w:tc>
        <w:tc>
          <w:tcPr>
            <w:tcW w:w="3118" w:type="dxa"/>
          </w:tcPr>
          <w:p w14:paraId="7D7B1292" w14:textId="77777777" w:rsidR="004A46A8" w:rsidRPr="000727BD" w:rsidRDefault="004A46A8" w:rsidP="004A46A8">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lastRenderedPageBreak/>
              <w:t>Qishloq xo‘jaligi vazirligi,</w:t>
            </w:r>
          </w:p>
          <w:p w14:paraId="7584628C" w14:textId="77777777"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lastRenderedPageBreak/>
              <w:t xml:space="preserve">Namangan viloyati </w:t>
            </w:r>
            <w:r w:rsidRPr="000727BD">
              <w:rPr>
                <w:rFonts w:ascii="Times New Roman" w:hAnsi="Times New Roman" w:cs="Times New Roman"/>
                <w:sz w:val="24"/>
                <w:szCs w:val="24"/>
                <w:lang w:val="uz-Cyrl-UZ"/>
              </w:rPr>
              <w:br/>
              <w:t>hokimli</w:t>
            </w:r>
            <w:r w:rsidRPr="000727BD">
              <w:rPr>
                <w:rFonts w:ascii="Times New Roman" w:hAnsi="Times New Roman" w:cs="Times New Roman"/>
                <w:sz w:val="24"/>
                <w:szCs w:val="24"/>
                <w:lang w:val="en-US"/>
              </w:rPr>
              <w:t>g</w:t>
            </w:r>
            <w:r w:rsidRPr="000727BD">
              <w:rPr>
                <w:rFonts w:ascii="Times New Roman" w:hAnsi="Times New Roman" w:cs="Times New Roman"/>
                <w:sz w:val="24"/>
                <w:szCs w:val="24"/>
                <w:lang w:val="uz-Cyrl-UZ"/>
              </w:rPr>
              <w:t>i.</w:t>
            </w:r>
          </w:p>
          <w:p w14:paraId="50979791" w14:textId="77777777" w:rsidR="004A46A8" w:rsidRPr="000727BD" w:rsidRDefault="004A46A8" w:rsidP="004A46A8">
            <w:pPr>
              <w:jc w:val="center"/>
              <w:rPr>
                <w:rFonts w:ascii="Times New Roman" w:hAnsi="Times New Roman" w:cs="Times New Roman"/>
                <w:color w:val="000000"/>
                <w:sz w:val="24"/>
                <w:szCs w:val="24"/>
                <w:lang w:val="uz-Cyrl-UZ"/>
              </w:rPr>
            </w:pPr>
          </w:p>
        </w:tc>
        <w:tc>
          <w:tcPr>
            <w:tcW w:w="3544" w:type="dxa"/>
          </w:tcPr>
          <w:p w14:paraId="1F566B2F" w14:textId="77777777"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lastRenderedPageBreak/>
              <w:t xml:space="preserve">Sanoatlashgan intensiv bog‘ va uzumzorlarni rivojlantirish boshqarmasi (Jurayev) </w:t>
            </w:r>
            <w:r w:rsidRPr="000727BD">
              <w:rPr>
                <w:rFonts w:ascii="Times New Roman" w:hAnsi="Times New Roman" w:cs="Times New Roman"/>
                <w:b/>
                <w:bCs/>
                <w:sz w:val="24"/>
                <w:szCs w:val="24"/>
                <w:lang w:val="en-US"/>
              </w:rPr>
              <w:t>u</w:t>
            </w:r>
            <w:r w:rsidRPr="000727BD">
              <w:rPr>
                <w:rFonts w:ascii="Times New Roman" w:hAnsi="Times New Roman" w:cs="Times New Roman"/>
                <w:sz w:val="24"/>
                <w:szCs w:val="24"/>
                <w:lang w:val="uz-Cyrl-UZ"/>
              </w:rPr>
              <w:t>,</w:t>
            </w:r>
          </w:p>
          <w:p w14:paraId="629E75CF" w14:textId="7DC5FE80"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lastRenderedPageBreak/>
              <w:t xml:space="preserve">Markaziy  apparati  tarkibiy bo‘linmalari boshliqlari va mutaxassislari, </w:t>
            </w:r>
            <w:r w:rsidRPr="000727BD">
              <w:rPr>
                <w:rFonts w:ascii="Times New Roman" w:hAnsi="Times New Roman" w:cs="Times New Roman"/>
                <w:sz w:val="24"/>
                <w:szCs w:val="24"/>
                <w:lang w:val="uz-Cyrl-UZ"/>
              </w:rPr>
              <w:br/>
              <w:t>Namangan viloyati bo‘limi bo‘limi boshlig‘i</w:t>
            </w:r>
            <w:r w:rsidRPr="000727BD">
              <w:rPr>
                <w:rFonts w:ascii="Times New Roman" w:hAnsi="Times New Roman" w:cs="Times New Roman"/>
                <w:sz w:val="24"/>
                <w:szCs w:val="24"/>
                <w:lang w:val="en-US"/>
              </w:rPr>
              <w:t xml:space="preserve">  </w:t>
            </w:r>
            <w:r w:rsidRPr="000727BD">
              <w:rPr>
                <w:rFonts w:ascii="Times New Roman" w:hAnsi="Times New Roman" w:cs="Times New Roman"/>
                <w:sz w:val="24"/>
                <w:szCs w:val="24"/>
                <w:lang w:val="uz-Cyrl-UZ"/>
              </w:rPr>
              <w:t xml:space="preserve"> </w:t>
            </w:r>
          </w:p>
        </w:tc>
      </w:tr>
      <w:tr w:rsidR="004A46A8" w:rsidRPr="00BD3F13" w14:paraId="55286D62" w14:textId="77777777" w:rsidTr="00B97CE3">
        <w:tc>
          <w:tcPr>
            <w:tcW w:w="567" w:type="dxa"/>
          </w:tcPr>
          <w:p w14:paraId="631EA424" w14:textId="05FE5D0C" w:rsidR="004A46A8" w:rsidRPr="000727BD" w:rsidRDefault="00B71E25" w:rsidP="004A46A8">
            <w:pPr>
              <w:jc w:val="center"/>
              <w:rPr>
                <w:rFonts w:ascii="Times New Roman" w:hAnsi="Times New Roman" w:cs="Times New Roman"/>
                <w:b/>
                <w:bCs/>
                <w:sz w:val="24"/>
                <w:szCs w:val="24"/>
                <w:lang w:val="uz-Cyrl-UZ"/>
              </w:rPr>
            </w:pPr>
            <w:r>
              <w:rPr>
                <w:rFonts w:ascii="Times New Roman" w:hAnsi="Times New Roman" w:cs="Times New Roman"/>
                <w:b/>
                <w:bCs/>
                <w:sz w:val="24"/>
                <w:szCs w:val="24"/>
                <w:lang w:val="uz-Cyrl-UZ"/>
              </w:rPr>
              <w:lastRenderedPageBreak/>
              <w:t>15.</w:t>
            </w:r>
          </w:p>
        </w:tc>
        <w:tc>
          <w:tcPr>
            <w:tcW w:w="6238" w:type="dxa"/>
          </w:tcPr>
          <w:p w14:paraId="4BE6A384" w14:textId="6D9E36A4" w:rsidR="004A46A8" w:rsidRPr="000727BD" w:rsidRDefault="004A46A8" w:rsidP="004A46A8">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Namangan viloyatining To‘raqo‘rg‘on tumanida Turkiya “Gold Fref Fruits” Q/K bilan hamkorlikda </w:t>
            </w:r>
            <w:r w:rsidRPr="000727BD">
              <w:rPr>
                <w:rFonts w:ascii="Times New Roman" w:hAnsi="Times New Roman" w:cs="Times New Roman"/>
                <w:b/>
                <w:bCs/>
                <w:sz w:val="24"/>
                <w:szCs w:val="24"/>
                <w:lang w:val="uz-Cyrl-UZ"/>
              </w:rPr>
              <w:t>130 gektar</w:t>
            </w:r>
            <w:r w:rsidRPr="000727BD">
              <w:rPr>
                <w:rFonts w:ascii="Times New Roman" w:hAnsi="Times New Roman" w:cs="Times New Roman"/>
                <w:sz w:val="24"/>
                <w:szCs w:val="24"/>
                <w:lang w:val="uz-Cyrl-UZ"/>
              </w:rPr>
              <w:t xml:space="preserve"> maydonda sanoatlashgan zamonaviy intensiv bog‘ barpo etish.</w:t>
            </w:r>
          </w:p>
          <w:p w14:paraId="0F09EE3D" w14:textId="77777777" w:rsidR="004A46A8" w:rsidRPr="000727BD" w:rsidRDefault="004A46A8" w:rsidP="004A46A8">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0B054DDD" w14:textId="77777777" w:rsidR="004A46A8" w:rsidRPr="000727BD" w:rsidRDefault="004A46A8" w:rsidP="004A46A8">
            <w:pPr>
              <w:ind w:firstLine="318"/>
              <w:jc w:val="both"/>
              <w:rPr>
                <w:rFonts w:ascii="Times New Roman" w:hAnsi="Times New Roman" w:cs="Times New Roman"/>
                <w:noProof/>
                <w:lang w:val="en-US"/>
              </w:rPr>
            </w:pPr>
            <w:r w:rsidRPr="000727BD">
              <w:rPr>
                <w:rFonts w:ascii="Times New Roman" w:hAnsi="Times New Roman" w:cs="Times New Roman"/>
                <w:noProof/>
                <w:lang w:val="uz-Cyrl-UZ"/>
              </w:rPr>
              <w:t>1. Mevali bog‘</w:t>
            </w:r>
            <w:r w:rsidRPr="000727BD">
              <w:rPr>
                <w:rFonts w:ascii="Times New Roman" w:hAnsi="Times New Roman" w:cs="Times New Roman"/>
                <w:noProof/>
                <w:lang w:val="en-US"/>
              </w:rPr>
              <w:t xml:space="preserve"> </w:t>
            </w:r>
            <w:r w:rsidRPr="000727BD">
              <w:rPr>
                <w:rFonts w:ascii="Times New Roman" w:hAnsi="Times New Roman" w:cs="Times New Roman"/>
                <w:noProof/>
                <w:lang w:val="uz-Cyrl-UZ"/>
              </w:rPr>
              <w:t>barpo etish uchun tog‘ oldi, qir-adirliklar yer maydonlarini o</w:t>
            </w:r>
            <w:r w:rsidRPr="000727BD">
              <w:rPr>
                <w:rFonts w:ascii="Times New Roman" w:hAnsi="Times New Roman" w:cs="Times New Roman"/>
                <w:noProof/>
                <w:lang w:val="en-US"/>
              </w:rPr>
              <w:t>‘</w:t>
            </w:r>
            <w:r w:rsidRPr="000727BD">
              <w:rPr>
                <w:rFonts w:ascii="Times New Roman" w:hAnsi="Times New Roman" w:cs="Times New Roman"/>
                <w:noProof/>
                <w:lang w:val="uz-Cyrl-UZ"/>
              </w:rPr>
              <w:t>zlashtirish</w:t>
            </w:r>
            <w:r w:rsidRPr="000727BD">
              <w:rPr>
                <w:rFonts w:ascii="Times New Roman" w:hAnsi="Times New Roman" w:cs="Times New Roman"/>
                <w:noProof/>
                <w:lang w:val="en-US"/>
              </w:rPr>
              <w:t>;</w:t>
            </w:r>
          </w:p>
          <w:p w14:paraId="6588D77F" w14:textId="77777777" w:rsidR="004A46A8" w:rsidRPr="000727BD" w:rsidRDefault="004A46A8" w:rsidP="004A46A8">
            <w:pPr>
              <w:ind w:firstLine="318"/>
              <w:jc w:val="both"/>
              <w:rPr>
                <w:rFonts w:ascii="Times New Roman" w:hAnsi="Times New Roman" w:cs="Times New Roman"/>
                <w:noProof/>
                <w:lang w:val="en-US"/>
              </w:rPr>
            </w:pPr>
            <w:r w:rsidRPr="000727BD">
              <w:rPr>
                <w:rFonts w:ascii="Times New Roman" w:hAnsi="Times New Roman" w:cs="Times New Roman"/>
                <w:noProof/>
                <w:lang w:val="uz-Cyrl-UZ"/>
              </w:rPr>
              <w:t>2. O</w:t>
            </w:r>
            <w:r w:rsidRPr="000727BD">
              <w:rPr>
                <w:rFonts w:ascii="Times New Roman" w:hAnsi="Times New Roman" w:cs="Times New Roman"/>
                <w:noProof/>
                <w:lang w:val="en-US"/>
              </w:rPr>
              <w:t>‘zlashtirilgan yer maydonlarida agrotexnik tadbirlar, jumladan yer tayyorlash, o‘g‘itlash tadbirlarini amalga oshirish hamda ko‘chat yetkazib berish choralarni ko‘rish;</w:t>
            </w:r>
          </w:p>
          <w:p w14:paraId="298BF05E" w14:textId="4DC01687" w:rsidR="004A46A8" w:rsidRPr="000727BD" w:rsidRDefault="004A46A8" w:rsidP="004A46A8">
            <w:pPr>
              <w:ind w:firstLine="318"/>
              <w:jc w:val="both"/>
              <w:rPr>
                <w:rFonts w:ascii="Times New Roman" w:hAnsi="Times New Roman" w:cs="Times New Roman"/>
                <w:sz w:val="24"/>
                <w:szCs w:val="24"/>
                <w:lang w:val="uz-Cyrl-UZ"/>
              </w:rPr>
            </w:pPr>
            <w:r w:rsidRPr="000727BD">
              <w:rPr>
                <w:rFonts w:ascii="Times New Roman" w:hAnsi="Times New Roman" w:cs="Times New Roman"/>
                <w:noProof/>
                <w:lang w:val="uz-Cyrl-UZ"/>
              </w:rPr>
              <w:t>3. </w:t>
            </w:r>
            <w:r w:rsidRPr="000727BD">
              <w:rPr>
                <w:rFonts w:ascii="Times New Roman" w:hAnsi="Times New Roman" w:cs="Times New Roman"/>
                <w:noProof/>
                <w:lang w:val="en-US"/>
              </w:rPr>
              <w:t>Ekishga tayyorlarngan yer maydonlarida mavsum davomida intensiv mevali bog‘ barpo etish.</w:t>
            </w:r>
          </w:p>
        </w:tc>
        <w:tc>
          <w:tcPr>
            <w:tcW w:w="1559" w:type="dxa"/>
          </w:tcPr>
          <w:p w14:paraId="78910037" w14:textId="2B4BA5C2"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t>ma’lumot taqdim etish</w:t>
            </w:r>
          </w:p>
        </w:tc>
        <w:tc>
          <w:tcPr>
            <w:tcW w:w="3118" w:type="dxa"/>
          </w:tcPr>
          <w:p w14:paraId="08F0837F" w14:textId="77777777" w:rsidR="004A46A8" w:rsidRPr="000727BD" w:rsidRDefault="004A46A8" w:rsidP="004A46A8">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Qishloq xo‘jaligi vazirligi,</w:t>
            </w:r>
          </w:p>
          <w:p w14:paraId="0DF14295" w14:textId="77777777"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 xml:space="preserve">Namangan viloyati </w:t>
            </w:r>
            <w:r w:rsidRPr="000727BD">
              <w:rPr>
                <w:rFonts w:ascii="Times New Roman" w:hAnsi="Times New Roman" w:cs="Times New Roman"/>
                <w:sz w:val="24"/>
                <w:szCs w:val="24"/>
                <w:lang w:val="uz-Cyrl-UZ"/>
              </w:rPr>
              <w:br/>
              <w:t>hokimli</w:t>
            </w:r>
            <w:r w:rsidRPr="000727BD">
              <w:rPr>
                <w:rFonts w:ascii="Times New Roman" w:hAnsi="Times New Roman" w:cs="Times New Roman"/>
                <w:sz w:val="24"/>
                <w:szCs w:val="24"/>
                <w:lang w:val="en-US"/>
              </w:rPr>
              <w:t>g</w:t>
            </w:r>
            <w:r w:rsidRPr="000727BD">
              <w:rPr>
                <w:rFonts w:ascii="Times New Roman" w:hAnsi="Times New Roman" w:cs="Times New Roman"/>
                <w:sz w:val="24"/>
                <w:szCs w:val="24"/>
                <w:lang w:val="uz-Cyrl-UZ"/>
              </w:rPr>
              <w:t>i.</w:t>
            </w:r>
          </w:p>
          <w:p w14:paraId="6DC2356A" w14:textId="77777777" w:rsidR="004A46A8" w:rsidRPr="000727BD" w:rsidRDefault="004A46A8" w:rsidP="004A46A8">
            <w:pPr>
              <w:jc w:val="center"/>
              <w:rPr>
                <w:rFonts w:ascii="Times New Roman" w:hAnsi="Times New Roman" w:cs="Times New Roman"/>
                <w:color w:val="000000"/>
                <w:sz w:val="24"/>
                <w:szCs w:val="24"/>
                <w:lang w:val="uz-Cyrl-UZ"/>
              </w:rPr>
            </w:pPr>
          </w:p>
        </w:tc>
        <w:tc>
          <w:tcPr>
            <w:tcW w:w="3544" w:type="dxa"/>
          </w:tcPr>
          <w:p w14:paraId="7792CE8A" w14:textId="77777777"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Sanoatlashgan intensiv bog‘ va uzumzorlarni rivojlantirish boshqarmasi (Jurayev) </w:t>
            </w:r>
            <w:r w:rsidRPr="000727BD">
              <w:rPr>
                <w:rFonts w:ascii="Times New Roman" w:hAnsi="Times New Roman" w:cs="Times New Roman"/>
                <w:b/>
                <w:bCs/>
                <w:sz w:val="24"/>
                <w:szCs w:val="24"/>
                <w:lang w:val="en-US"/>
              </w:rPr>
              <w:t>u</w:t>
            </w:r>
            <w:r w:rsidRPr="000727BD">
              <w:rPr>
                <w:rFonts w:ascii="Times New Roman" w:hAnsi="Times New Roman" w:cs="Times New Roman"/>
                <w:sz w:val="24"/>
                <w:szCs w:val="24"/>
                <w:lang w:val="uz-Cyrl-UZ"/>
              </w:rPr>
              <w:t>,</w:t>
            </w:r>
          </w:p>
          <w:p w14:paraId="4E881207" w14:textId="705A8FFB"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Markaziy  apparati  tarkibiy bo‘linmalari boshliqlari va mutaxassislari, </w:t>
            </w:r>
            <w:r w:rsidRPr="000727BD">
              <w:rPr>
                <w:rFonts w:ascii="Times New Roman" w:hAnsi="Times New Roman" w:cs="Times New Roman"/>
                <w:sz w:val="24"/>
                <w:szCs w:val="24"/>
                <w:lang w:val="uz-Cyrl-UZ"/>
              </w:rPr>
              <w:br/>
              <w:t>Namangan viloyati bo‘limi bo‘limi boshlig‘i</w:t>
            </w:r>
            <w:r w:rsidRPr="000727BD">
              <w:rPr>
                <w:rFonts w:ascii="Times New Roman" w:hAnsi="Times New Roman" w:cs="Times New Roman"/>
                <w:sz w:val="24"/>
                <w:szCs w:val="24"/>
                <w:lang w:val="en-US"/>
              </w:rPr>
              <w:t xml:space="preserve">  </w:t>
            </w:r>
            <w:r w:rsidRPr="000727BD">
              <w:rPr>
                <w:rFonts w:ascii="Times New Roman" w:hAnsi="Times New Roman" w:cs="Times New Roman"/>
                <w:sz w:val="24"/>
                <w:szCs w:val="24"/>
                <w:lang w:val="uz-Cyrl-UZ"/>
              </w:rPr>
              <w:t xml:space="preserve"> </w:t>
            </w:r>
          </w:p>
        </w:tc>
      </w:tr>
      <w:tr w:rsidR="00B97CE3" w:rsidRPr="00BD3F13" w14:paraId="088DCB6C" w14:textId="77777777" w:rsidTr="00B97CE3">
        <w:tc>
          <w:tcPr>
            <w:tcW w:w="567" w:type="dxa"/>
          </w:tcPr>
          <w:p w14:paraId="450E6EF5" w14:textId="1371D471" w:rsidR="00B97CE3" w:rsidRPr="000727BD" w:rsidRDefault="00B71E25" w:rsidP="00B97CE3">
            <w:pPr>
              <w:jc w:val="center"/>
              <w:rPr>
                <w:rFonts w:ascii="Times New Roman" w:hAnsi="Times New Roman" w:cs="Times New Roman"/>
                <w:b/>
                <w:bCs/>
                <w:sz w:val="24"/>
                <w:szCs w:val="24"/>
                <w:lang w:val="uz-Cyrl-UZ"/>
              </w:rPr>
            </w:pPr>
            <w:r>
              <w:rPr>
                <w:rFonts w:ascii="Times New Roman" w:hAnsi="Times New Roman" w:cs="Times New Roman"/>
                <w:b/>
                <w:bCs/>
                <w:sz w:val="24"/>
                <w:szCs w:val="24"/>
                <w:lang w:val="uz-Cyrl-UZ"/>
              </w:rPr>
              <w:t>16.</w:t>
            </w:r>
          </w:p>
        </w:tc>
        <w:tc>
          <w:tcPr>
            <w:tcW w:w="6238" w:type="dxa"/>
          </w:tcPr>
          <w:p w14:paraId="37F21177" w14:textId="4172D690" w:rsidR="00B97CE3" w:rsidRPr="000727BD" w:rsidRDefault="00B97CE3" w:rsidP="00B97CE3">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Namangan viloyatining Chortoq tumanida Rossiyaning “Seberian Vilnes Namangan” MChJ bilan hamkorlikda </w:t>
            </w:r>
            <w:r w:rsidRPr="000727BD">
              <w:rPr>
                <w:rFonts w:ascii="Times New Roman" w:hAnsi="Times New Roman" w:cs="Times New Roman"/>
                <w:sz w:val="24"/>
                <w:szCs w:val="24"/>
                <w:lang w:val="uz-Cyrl-UZ"/>
              </w:rPr>
              <w:br/>
            </w:r>
            <w:r w:rsidRPr="000727BD">
              <w:rPr>
                <w:rFonts w:ascii="Times New Roman" w:hAnsi="Times New Roman" w:cs="Times New Roman"/>
                <w:b/>
                <w:bCs/>
                <w:sz w:val="24"/>
                <w:szCs w:val="24"/>
                <w:lang w:val="uz-Cyrl-UZ"/>
              </w:rPr>
              <w:t>250 gektar</w:t>
            </w:r>
            <w:r w:rsidRPr="000727BD">
              <w:rPr>
                <w:rFonts w:ascii="Times New Roman" w:hAnsi="Times New Roman" w:cs="Times New Roman"/>
                <w:sz w:val="24"/>
                <w:szCs w:val="24"/>
                <w:lang w:val="uz-Cyrl-UZ"/>
              </w:rPr>
              <w:t xml:space="preserve"> maydonda sanoatlashgan zamonaviy intensiv bog‘ barpo etish.</w:t>
            </w:r>
          </w:p>
          <w:p w14:paraId="319B0DC3" w14:textId="77777777" w:rsidR="00B97CE3" w:rsidRPr="000727BD" w:rsidRDefault="00B97CE3" w:rsidP="00B97CE3">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246BC8E9" w14:textId="77777777" w:rsidR="00B97CE3" w:rsidRPr="000727BD" w:rsidRDefault="00B97CE3" w:rsidP="00B97CE3">
            <w:pPr>
              <w:ind w:firstLine="318"/>
              <w:jc w:val="both"/>
              <w:rPr>
                <w:rFonts w:ascii="Times New Roman" w:hAnsi="Times New Roman" w:cs="Times New Roman"/>
                <w:noProof/>
                <w:lang w:val="en-US"/>
              </w:rPr>
            </w:pPr>
            <w:r w:rsidRPr="000727BD">
              <w:rPr>
                <w:rFonts w:ascii="Times New Roman" w:hAnsi="Times New Roman" w:cs="Times New Roman"/>
                <w:noProof/>
                <w:lang w:val="uz-Cyrl-UZ"/>
              </w:rPr>
              <w:t>1. Mevali bog‘</w:t>
            </w:r>
            <w:r w:rsidRPr="000727BD">
              <w:rPr>
                <w:rFonts w:ascii="Times New Roman" w:hAnsi="Times New Roman" w:cs="Times New Roman"/>
                <w:noProof/>
                <w:lang w:val="en-US"/>
              </w:rPr>
              <w:t xml:space="preserve"> </w:t>
            </w:r>
            <w:r w:rsidRPr="000727BD">
              <w:rPr>
                <w:rFonts w:ascii="Times New Roman" w:hAnsi="Times New Roman" w:cs="Times New Roman"/>
                <w:noProof/>
                <w:lang w:val="uz-Cyrl-UZ"/>
              </w:rPr>
              <w:t>barpo etish uchun tog‘ oldi, qir-adirliklar yer maydonlarini o</w:t>
            </w:r>
            <w:r w:rsidRPr="000727BD">
              <w:rPr>
                <w:rFonts w:ascii="Times New Roman" w:hAnsi="Times New Roman" w:cs="Times New Roman"/>
                <w:noProof/>
                <w:lang w:val="en-US"/>
              </w:rPr>
              <w:t>‘</w:t>
            </w:r>
            <w:r w:rsidRPr="000727BD">
              <w:rPr>
                <w:rFonts w:ascii="Times New Roman" w:hAnsi="Times New Roman" w:cs="Times New Roman"/>
                <w:noProof/>
                <w:lang w:val="uz-Cyrl-UZ"/>
              </w:rPr>
              <w:t>zlashtirish</w:t>
            </w:r>
            <w:r w:rsidRPr="000727BD">
              <w:rPr>
                <w:rFonts w:ascii="Times New Roman" w:hAnsi="Times New Roman" w:cs="Times New Roman"/>
                <w:noProof/>
                <w:lang w:val="en-US"/>
              </w:rPr>
              <w:t>;</w:t>
            </w:r>
          </w:p>
          <w:p w14:paraId="560748AB" w14:textId="77777777" w:rsidR="00B97CE3" w:rsidRPr="000727BD" w:rsidRDefault="00B97CE3" w:rsidP="00B97CE3">
            <w:pPr>
              <w:ind w:firstLine="318"/>
              <w:jc w:val="both"/>
              <w:rPr>
                <w:rFonts w:ascii="Times New Roman" w:hAnsi="Times New Roman" w:cs="Times New Roman"/>
                <w:noProof/>
                <w:lang w:val="en-US"/>
              </w:rPr>
            </w:pPr>
            <w:r w:rsidRPr="000727BD">
              <w:rPr>
                <w:rFonts w:ascii="Times New Roman" w:hAnsi="Times New Roman" w:cs="Times New Roman"/>
                <w:noProof/>
                <w:lang w:val="uz-Cyrl-UZ"/>
              </w:rPr>
              <w:t>2. O</w:t>
            </w:r>
            <w:r w:rsidRPr="000727BD">
              <w:rPr>
                <w:rFonts w:ascii="Times New Roman" w:hAnsi="Times New Roman" w:cs="Times New Roman"/>
                <w:noProof/>
                <w:lang w:val="en-US"/>
              </w:rPr>
              <w:t>‘zlashtirilgan yer maydonlarida agrotexnik tadbirlar, jumladan yer tayyorlash, o‘g‘itlash tadbirlarini amalga oshirish hamda ko‘chat yetkazib berish choralarni ko‘rish;</w:t>
            </w:r>
          </w:p>
          <w:p w14:paraId="55C38EA2" w14:textId="707BA089" w:rsidR="00B97CE3" w:rsidRPr="000727BD" w:rsidRDefault="00B97CE3" w:rsidP="00B97CE3">
            <w:pPr>
              <w:ind w:firstLine="318"/>
              <w:jc w:val="both"/>
              <w:rPr>
                <w:rFonts w:ascii="Times New Roman" w:hAnsi="Times New Roman" w:cs="Times New Roman"/>
                <w:sz w:val="24"/>
                <w:szCs w:val="24"/>
                <w:lang w:val="uz-Cyrl-UZ"/>
              </w:rPr>
            </w:pPr>
            <w:r w:rsidRPr="000727BD">
              <w:rPr>
                <w:rFonts w:ascii="Times New Roman" w:hAnsi="Times New Roman" w:cs="Times New Roman"/>
                <w:noProof/>
                <w:lang w:val="uz-Cyrl-UZ"/>
              </w:rPr>
              <w:t>3. </w:t>
            </w:r>
            <w:r w:rsidRPr="000727BD">
              <w:rPr>
                <w:rFonts w:ascii="Times New Roman" w:hAnsi="Times New Roman" w:cs="Times New Roman"/>
                <w:noProof/>
                <w:lang w:val="en-US"/>
              </w:rPr>
              <w:t>Ekishga tayyorlarngan yer maydonlarida mavsum davomida intensiv mevali bog‘ barpo etish.</w:t>
            </w:r>
          </w:p>
        </w:tc>
        <w:tc>
          <w:tcPr>
            <w:tcW w:w="1559" w:type="dxa"/>
          </w:tcPr>
          <w:p w14:paraId="4A43D0B1" w14:textId="61C7DE33"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t>ma’lumot taqdim etish</w:t>
            </w:r>
          </w:p>
        </w:tc>
        <w:tc>
          <w:tcPr>
            <w:tcW w:w="3118" w:type="dxa"/>
          </w:tcPr>
          <w:p w14:paraId="4BA4227E" w14:textId="77777777" w:rsidR="00B97CE3" w:rsidRPr="000727BD" w:rsidRDefault="00B97CE3" w:rsidP="00B97CE3">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Qishloq xo‘jaligi vazirligi,</w:t>
            </w:r>
          </w:p>
          <w:p w14:paraId="72CC1F0D" w14:textId="38E3D2BD"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 xml:space="preserve">Namangan viloyati </w:t>
            </w:r>
            <w:r w:rsidRPr="000727BD">
              <w:rPr>
                <w:rFonts w:ascii="Times New Roman" w:hAnsi="Times New Roman" w:cs="Times New Roman"/>
                <w:sz w:val="24"/>
                <w:szCs w:val="24"/>
                <w:lang w:val="uz-Cyrl-UZ"/>
              </w:rPr>
              <w:br/>
              <w:t>hokimli</w:t>
            </w:r>
            <w:r w:rsidRPr="000727BD">
              <w:rPr>
                <w:rFonts w:ascii="Times New Roman" w:hAnsi="Times New Roman" w:cs="Times New Roman"/>
                <w:sz w:val="24"/>
                <w:szCs w:val="24"/>
                <w:lang w:val="en-US"/>
              </w:rPr>
              <w:t>g</w:t>
            </w:r>
            <w:r w:rsidRPr="000727BD">
              <w:rPr>
                <w:rFonts w:ascii="Times New Roman" w:hAnsi="Times New Roman" w:cs="Times New Roman"/>
                <w:sz w:val="24"/>
                <w:szCs w:val="24"/>
                <w:lang w:val="uz-Cyrl-UZ"/>
              </w:rPr>
              <w:t>i.</w:t>
            </w:r>
          </w:p>
          <w:p w14:paraId="26A9E919" w14:textId="77777777" w:rsidR="00B97CE3" w:rsidRPr="000727BD" w:rsidRDefault="00B97CE3" w:rsidP="00B97CE3">
            <w:pPr>
              <w:jc w:val="center"/>
              <w:rPr>
                <w:rFonts w:ascii="Times New Roman" w:hAnsi="Times New Roman" w:cs="Times New Roman"/>
                <w:color w:val="000000"/>
                <w:sz w:val="24"/>
                <w:szCs w:val="24"/>
                <w:lang w:val="uz-Cyrl-UZ"/>
              </w:rPr>
            </w:pPr>
          </w:p>
        </w:tc>
        <w:tc>
          <w:tcPr>
            <w:tcW w:w="3544" w:type="dxa"/>
          </w:tcPr>
          <w:p w14:paraId="1BD0296A"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Sanoatlashgan intensiv bog‘ va uzumzorlarni rivojlantirish boshqarmasi (Jurayev) </w:t>
            </w:r>
            <w:r w:rsidRPr="000727BD">
              <w:rPr>
                <w:rFonts w:ascii="Times New Roman" w:hAnsi="Times New Roman" w:cs="Times New Roman"/>
                <w:b/>
                <w:bCs/>
                <w:sz w:val="24"/>
                <w:szCs w:val="24"/>
                <w:lang w:val="en-US"/>
              </w:rPr>
              <w:t>u</w:t>
            </w:r>
            <w:r w:rsidRPr="000727BD">
              <w:rPr>
                <w:rFonts w:ascii="Times New Roman" w:hAnsi="Times New Roman" w:cs="Times New Roman"/>
                <w:sz w:val="24"/>
                <w:szCs w:val="24"/>
                <w:lang w:val="uz-Cyrl-UZ"/>
              </w:rPr>
              <w:t>,</w:t>
            </w:r>
          </w:p>
          <w:p w14:paraId="5F6032E8" w14:textId="439F55F5"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Markaziy  apparati  tarkibiy bo‘linmalari boshliqlari va mutaxassislari, </w:t>
            </w:r>
            <w:r w:rsidRPr="000727BD">
              <w:rPr>
                <w:rFonts w:ascii="Times New Roman" w:hAnsi="Times New Roman" w:cs="Times New Roman"/>
                <w:sz w:val="24"/>
                <w:szCs w:val="24"/>
                <w:lang w:val="uz-Cyrl-UZ"/>
              </w:rPr>
              <w:br/>
              <w:t xml:space="preserve">Namangan viloyati bo‘limi </w:t>
            </w:r>
            <w:r w:rsidR="004A46A8" w:rsidRPr="000727BD">
              <w:rPr>
                <w:rFonts w:ascii="Times New Roman" w:hAnsi="Times New Roman" w:cs="Times New Roman"/>
                <w:sz w:val="24"/>
                <w:szCs w:val="24"/>
                <w:lang w:val="uz-Cyrl-UZ"/>
              </w:rPr>
              <w:t>bo‘limi boshlig‘i</w:t>
            </w:r>
            <w:r w:rsidR="004A46A8" w:rsidRPr="000727BD">
              <w:rPr>
                <w:rFonts w:ascii="Times New Roman" w:hAnsi="Times New Roman" w:cs="Times New Roman"/>
                <w:sz w:val="24"/>
                <w:szCs w:val="24"/>
                <w:lang w:val="en-US"/>
              </w:rPr>
              <w:t xml:space="preserve">  </w:t>
            </w:r>
            <w:r w:rsidR="004A46A8" w:rsidRPr="000727BD">
              <w:rPr>
                <w:rFonts w:ascii="Times New Roman" w:hAnsi="Times New Roman" w:cs="Times New Roman"/>
                <w:sz w:val="24"/>
                <w:szCs w:val="24"/>
                <w:lang w:val="uz-Cyrl-UZ"/>
              </w:rPr>
              <w:t xml:space="preserve"> </w:t>
            </w:r>
          </w:p>
        </w:tc>
      </w:tr>
      <w:tr w:rsidR="004A46A8" w:rsidRPr="00BD3F13" w14:paraId="5AF9D688" w14:textId="77777777" w:rsidTr="00B97CE3">
        <w:tc>
          <w:tcPr>
            <w:tcW w:w="567" w:type="dxa"/>
          </w:tcPr>
          <w:p w14:paraId="07F0CA13" w14:textId="3A76345F" w:rsidR="004A46A8" w:rsidRPr="000727BD" w:rsidRDefault="00B71E25" w:rsidP="004A46A8">
            <w:pPr>
              <w:jc w:val="center"/>
              <w:rPr>
                <w:rFonts w:ascii="Times New Roman" w:hAnsi="Times New Roman" w:cs="Times New Roman"/>
                <w:b/>
                <w:bCs/>
                <w:sz w:val="24"/>
                <w:szCs w:val="24"/>
                <w:lang w:val="uz-Cyrl-UZ"/>
              </w:rPr>
            </w:pPr>
            <w:r>
              <w:rPr>
                <w:rFonts w:ascii="Times New Roman" w:hAnsi="Times New Roman" w:cs="Times New Roman"/>
                <w:b/>
                <w:bCs/>
                <w:sz w:val="24"/>
                <w:szCs w:val="24"/>
                <w:lang w:val="uz-Cyrl-UZ"/>
              </w:rPr>
              <w:t>17.</w:t>
            </w:r>
          </w:p>
        </w:tc>
        <w:tc>
          <w:tcPr>
            <w:tcW w:w="6238" w:type="dxa"/>
          </w:tcPr>
          <w:p w14:paraId="350BE851" w14:textId="3E849563" w:rsidR="004A46A8" w:rsidRPr="000727BD" w:rsidRDefault="004A46A8" w:rsidP="004A46A8">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Toshkent shahri Bektemir tumanida Turkiyaning “Worldagro Consultancy Organizasyona.Ş.” kompaniyasi bilan hamkorlikda </w:t>
            </w:r>
            <w:r w:rsidRPr="000727BD">
              <w:rPr>
                <w:rFonts w:ascii="Times New Roman" w:hAnsi="Times New Roman" w:cs="Times New Roman"/>
                <w:b/>
                <w:bCs/>
                <w:sz w:val="24"/>
                <w:szCs w:val="24"/>
                <w:lang w:val="uz-Cyrl-UZ"/>
              </w:rPr>
              <w:t>12,5 mln AQSh dollari</w:t>
            </w:r>
            <w:r w:rsidRPr="000727BD">
              <w:rPr>
                <w:rFonts w:ascii="Times New Roman" w:hAnsi="Times New Roman" w:cs="Times New Roman"/>
                <w:sz w:val="24"/>
                <w:szCs w:val="24"/>
                <w:lang w:val="uz-Cyrl-UZ"/>
              </w:rPr>
              <w:t xml:space="preserve"> miqdoridagi investitsiya hisobiga </w:t>
            </w:r>
            <w:r w:rsidRPr="000727BD">
              <w:rPr>
                <w:rFonts w:ascii="Times New Roman" w:hAnsi="Times New Roman" w:cs="Times New Roman"/>
                <w:b/>
                <w:bCs/>
                <w:sz w:val="24"/>
                <w:szCs w:val="24"/>
                <w:lang w:val="uz-Cyrl-UZ"/>
              </w:rPr>
              <w:t>50 gektar</w:t>
            </w:r>
            <w:r w:rsidRPr="000727BD">
              <w:rPr>
                <w:rFonts w:ascii="Times New Roman" w:hAnsi="Times New Roman" w:cs="Times New Roman"/>
                <w:sz w:val="24"/>
                <w:szCs w:val="24"/>
                <w:lang w:val="uz-Cyrl-UZ"/>
              </w:rPr>
              <w:t xml:space="preserve"> maydonda zamonaviy </w:t>
            </w:r>
            <w:r w:rsidRPr="000727BD">
              <w:rPr>
                <w:rFonts w:ascii="Times New Roman" w:hAnsi="Times New Roman" w:cs="Times New Roman"/>
                <w:sz w:val="24"/>
                <w:szCs w:val="24"/>
                <w:lang w:val="uz-Cyrl-UZ"/>
              </w:rPr>
              <w:br/>
            </w:r>
            <w:r w:rsidRPr="000727BD">
              <w:rPr>
                <w:rFonts w:ascii="Times New Roman" w:hAnsi="Times New Roman" w:cs="Times New Roman"/>
                <w:b/>
                <w:bCs/>
                <w:sz w:val="24"/>
                <w:szCs w:val="24"/>
                <w:lang w:val="uz-Cyrl-UZ"/>
              </w:rPr>
              <w:t xml:space="preserve">“in-vitro” laboratoriyasi </w:t>
            </w:r>
            <w:r w:rsidRPr="000727BD">
              <w:rPr>
                <w:rFonts w:ascii="Times New Roman" w:hAnsi="Times New Roman" w:cs="Times New Roman"/>
                <w:sz w:val="24"/>
                <w:szCs w:val="24"/>
                <w:lang w:val="uz-Cyrl-UZ"/>
              </w:rPr>
              <w:t>va ko‘chatchilik majmuasi tashkil etish.</w:t>
            </w:r>
          </w:p>
          <w:p w14:paraId="619927EB" w14:textId="77777777" w:rsidR="004A46A8" w:rsidRPr="000727BD" w:rsidRDefault="004A46A8" w:rsidP="004A46A8">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4B9D5E01" w14:textId="77777777" w:rsidR="004A46A8" w:rsidRPr="000727BD" w:rsidRDefault="004A46A8" w:rsidP="004A46A8">
            <w:pPr>
              <w:ind w:firstLine="318"/>
              <w:jc w:val="both"/>
              <w:rPr>
                <w:rFonts w:ascii="Times New Roman" w:hAnsi="Times New Roman" w:cs="Times New Roman"/>
                <w:lang w:val="uz-Cyrl-UZ"/>
              </w:rPr>
            </w:pPr>
            <w:r w:rsidRPr="000727BD">
              <w:rPr>
                <w:rFonts w:ascii="Times New Roman" w:hAnsi="Times New Roman" w:cs="Times New Roman"/>
                <w:lang w:val="uz-Cyrl-UZ"/>
              </w:rPr>
              <w:lastRenderedPageBreak/>
              <w:t>1. Yangi bog‘larni barpo etishda faqat ko‘chatchilikka ixtisoslashgan xo‘jaliklar tomonidan yetishtirilgan, muvofiqlik sertifikatiga ega bo‘lgan ko‘chatlar ekilishini ta’minlash maqsadida ko‘chat yetkazib beruvchilar va hujjatlar monitoringi yo‘lga qo‘yiladi.</w:t>
            </w:r>
          </w:p>
          <w:p w14:paraId="6F2C1AF6" w14:textId="77777777" w:rsidR="004A46A8" w:rsidRPr="000727BD" w:rsidRDefault="004A46A8" w:rsidP="004A46A8">
            <w:pPr>
              <w:ind w:firstLine="318"/>
              <w:jc w:val="both"/>
              <w:rPr>
                <w:rFonts w:ascii="Times New Roman" w:hAnsi="Times New Roman" w:cs="Times New Roman"/>
                <w:lang w:val="uz-Cyrl-UZ"/>
              </w:rPr>
            </w:pPr>
            <w:r w:rsidRPr="000727BD">
              <w:rPr>
                <w:rFonts w:ascii="Times New Roman" w:hAnsi="Times New Roman" w:cs="Times New Roman"/>
                <w:lang w:val="uz-Cyrl-UZ"/>
              </w:rPr>
              <w:t>2. “In-vitro” laboratoriyalar tomonidan talabgorlarga yetkazib berilgan ko‘chatlar soni, turi va sifati joyiga chiqib o‘rganilib, ularning sertifikatlari va kuzatuv hujjatlari tekshiriladi.</w:t>
            </w:r>
          </w:p>
          <w:p w14:paraId="0A133DF7" w14:textId="77777777" w:rsidR="004A46A8" w:rsidRPr="000727BD" w:rsidRDefault="004A46A8" w:rsidP="004A46A8">
            <w:pPr>
              <w:ind w:firstLine="318"/>
              <w:jc w:val="both"/>
              <w:rPr>
                <w:rFonts w:ascii="Times New Roman" w:hAnsi="Times New Roman" w:cs="Times New Roman"/>
                <w:lang w:val="uz-Cyrl-UZ"/>
              </w:rPr>
            </w:pPr>
            <w:r w:rsidRPr="000727BD">
              <w:rPr>
                <w:rFonts w:ascii="Times New Roman" w:hAnsi="Times New Roman" w:cs="Times New Roman"/>
                <w:lang w:val="uz-Cyrl-UZ"/>
              </w:rPr>
              <w:t>3. O‘rganish natijalariga ko‘ra aniqlangan kamchiliklarni bartaraf etish bo‘yicha mas’ullarga ko‘rsatmalar beriladi hamda talabga javob bermaydigan ko‘chatlardan foydalanish holatlariga yo‘l qo‘yilmaydi.</w:t>
            </w:r>
          </w:p>
          <w:p w14:paraId="3B84E191" w14:textId="1F3CE41B" w:rsidR="004A46A8" w:rsidRPr="000727BD" w:rsidRDefault="004A46A8" w:rsidP="004A46A8">
            <w:pPr>
              <w:ind w:firstLine="318"/>
              <w:jc w:val="both"/>
              <w:rPr>
                <w:rFonts w:ascii="Times New Roman" w:hAnsi="Times New Roman" w:cs="Times New Roman"/>
                <w:sz w:val="24"/>
                <w:szCs w:val="24"/>
                <w:lang w:val="uz-Cyrl-UZ"/>
              </w:rPr>
            </w:pPr>
            <w:r w:rsidRPr="000727BD">
              <w:rPr>
                <w:rFonts w:ascii="Times New Roman" w:hAnsi="Times New Roman" w:cs="Times New Roman"/>
                <w:lang w:val="uz-Cyrl-UZ"/>
              </w:rPr>
              <w:t>4. Monitoring natijalari bo‘yicha ma’lumotlar umumlashtirilib, qisqa hisobotlar shakllantiriladi va rahbariyatga taqdim etilib, ijrosi doimiy nazoratga olinadi.</w:t>
            </w:r>
          </w:p>
        </w:tc>
        <w:tc>
          <w:tcPr>
            <w:tcW w:w="1559" w:type="dxa"/>
          </w:tcPr>
          <w:p w14:paraId="73CE4706" w14:textId="281352F7"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lastRenderedPageBreak/>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t>ma’lumot taqdim etish</w:t>
            </w:r>
          </w:p>
        </w:tc>
        <w:tc>
          <w:tcPr>
            <w:tcW w:w="3118" w:type="dxa"/>
          </w:tcPr>
          <w:p w14:paraId="5FCF15DA" w14:textId="77777777" w:rsidR="004A46A8" w:rsidRPr="000727BD" w:rsidRDefault="004A46A8" w:rsidP="004A46A8">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Qishloq xo‘jaligi vazirligi,</w:t>
            </w:r>
          </w:p>
          <w:p w14:paraId="26862DAE" w14:textId="3F44E434"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 xml:space="preserve">Toshkent </w:t>
            </w:r>
            <w:r w:rsidRPr="000727BD">
              <w:rPr>
                <w:rFonts w:ascii="Times New Roman" w:hAnsi="Times New Roman" w:cs="Times New Roman"/>
                <w:color w:val="000000"/>
                <w:sz w:val="24"/>
                <w:szCs w:val="24"/>
                <w:lang w:val="uz-Cyrl-UZ"/>
              </w:rPr>
              <w:t>shahar</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hokimli</w:t>
            </w:r>
            <w:r w:rsidRPr="000727BD">
              <w:rPr>
                <w:rFonts w:ascii="Times New Roman" w:hAnsi="Times New Roman" w:cs="Times New Roman"/>
                <w:sz w:val="24"/>
                <w:szCs w:val="24"/>
                <w:lang w:val="en-US"/>
              </w:rPr>
              <w:t>g</w:t>
            </w:r>
            <w:r w:rsidRPr="000727BD">
              <w:rPr>
                <w:rFonts w:ascii="Times New Roman" w:hAnsi="Times New Roman" w:cs="Times New Roman"/>
                <w:sz w:val="24"/>
                <w:szCs w:val="24"/>
                <w:lang w:val="uz-Cyrl-UZ"/>
              </w:rPr>
              <w:t>i.</w:t>
            </w:r>
          </w:p>
          <w:p w14:paraId="4B8798BB" w14:textId="77777777" w:rsidR="004A46A8" w:rsidRPr="000727BD" w:rsidRDefault="004A46A8" w:rsidP="004A46A8">
            <w:pPr>
              <w:jc w:val="center"/>
              <w:rPr>
                <w:rFonts w:ascii="Times New Roman" w:hAnsi="Times New Roman" w:cs="Times New Roman"/>
                <w:color w:val="000000"/>
                <w:sz w:val="24"/>
                <w:szCs w:val="24"/>
                <w:lang w:val="uz-Cyrl-UZ"/>
              </w:rPr>
            </w:pPr>
          </w:p>
        </w:tc>
        <w:tc>
          <w:tcPr>
            <w:tcW w:w="3544" w:type="dxa"/>
          </w:tcPr>
          <w:p w14:paraId="04932BC1" w14:textId="5C2178F7"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Koʻchatchilik xoʻjaliklarini muvofiqlashtirish va himoyasi boʻlimi (Allayarov) </w:t>
            </w:r>
            <w:r w:rsidRPr="000727BD">
              <w:rPr>
                <w:rFonts w:ascii="Times New Roman" w:hAnsi="Times New Roman" w:cs="Times New Roman"/>
                <w:b/>
                <w:bCs/>
                <w:sz w:val="24"/>
                <w:szCs w:val="24"/>
                <w:lang w:val="uz-Cyrl-UZ"/>
              </w:rPr>
              <w:t>u</w:t>
            </w:r>
            <w:r w:rsidRPr="000727BD">
              <w:rPr>
                <w:rFonts w:ascii="Times New Roman" w:hAnsi="Times New Roman" w:cs="Times New Roman"/>
                <w:sz w:val="24"/>
                <w:szCs w:val="24"/>
                <w:lang w:val="uz-Cyrl-UZ"/>
              </w:rPr>
              <w:t>,</w:t>
            </w:r>
          </w:p>
          <w:p w14:paraId="2BFB18F9" w14:textId="243B1456"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Markaziy  apparati  tarkibiy bo‘linmalari boshliqlari va mutaxassislari </w:t>
            </w:r>
            <w:r w:rsidRPr="000727BD">
              <w:rPr>
                <w:rFonts w:ascii="Times New Roman" w:hAnsi="Times New Roman" w:cs="Times New Roman"/>
                <w:sz w:val="24"/>
                <w:szCs w:val="24"/>
                <w:lang w:val="uz-Cyrl-UZ"/>
              </w:rPr>
              <w:br/>
            </w:r>
          </w:p>
        </w:tc>
      </w:tr>
      <w:tr w:rsidR="00B97CE3" w:rsidRPr="00BD3F13" w14:paraId="1C118043" w14:textId="77777777" w:rsidTr="00B97CE3">
        <w:tc>
          <w:tcPr>
            <w:tcW w:w="567" w:type="dxa"/>
          </w:tcPr>
          <w:p w14:paraId="2A207376" w14:textId="0D0EA0FF" w:rsidR="00B97CE3" w:rsidRPr="000727BD" w:rsidRDefault="00B71E25" w:rsidP="00B97CE3">
            <w:pPr>
              <w:jc w:val="center"/>
              <w:rPr>
                <w:rFonts w:ascii="Times New Roman" w:hAnsi="Times New Roman" w:cs="Times New Roman"/>
                <w:b/>
                <w:bCs/>
                <w:sz w:val="24"/>
                <w:szCs w:val="24"/>
                <w:lang w:val="uz-Cyrl-UZ"/>
              </w:rPr>
            </w:pPr>
            <w:r>
              <w:rPr>
                <w:rFonts w:ascii="Times New Roman" w:hAnsi="Times New Roman" w:cs="Times New Roman"/>
                <w:b/>
                <w:bCs/>
                <w:sz w:val="24"/>
                <w:szCs w:val="24"/>
                <w:lang w:val="uz-Cyrl-UZ"/>
              </w:rPr>
              <w:lastRenderedPageBreak/>
              <w:t>18.</w:t>
            </w:r>
          </w:p>
        </w:tc>
        <w:tc>
          <w:tcPr>
            <w:tcW w:w="6238" w:type="dxa"/>
          </w:tcPr>
          <w:p w14:paraId="5C73A9CB" w14:textId="7500F98F" w:rsidR="00B97CE3" w:rsidRPr="000727BD" w:rsidRDefault="00B97CE3" w:rsidP="00B97CE3">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Farg‘ona viloyatining O‘zbekiston tumanida Turkiyaning “Xonqiz Fruit Exporting” MChJ bilan hamkorlikda </w:t>
            </w:r>
            <w:r w:rsidRPr="000727BD">
              <w:rPr>
                <w:rFonts w:ascii="Times New Roman" w:hAnsi="Times New Roman" w:cs="Times New Roman"/>
                <w:b/>
                <w:bCs/>
                <w:sz w:val="24"/>
                <w:szCs w:val="24"/>
                <w:lang w:val="uz-Cyrl-UZ"/>
              </w:rPr>
              <w:t xml:space="preserve">100 gektar </w:t>
            </w:r>
            <w:r w:rsidRPr="000727BD">
              <w:rPr>
                <w:rFonts w:ascii="Times New Roman" w:hAnsi="Times New Roman" w:cs="Times New Roman"/>
                <w:sz w:val="24"/>
                <w:szCs w:val="24"/>
                <w:lang w:val="uz-Cyrl-UZ"/>
              </w:rPr>
              <w:t>maydonda sanoatlashgan zamonaviy intensiv bog‘ barpo etish.</w:t>
            </w:r>
          </w:p>
          <w:p w14:paraId="28AE930A" w14:textId="77777777" w:rsidR="00B97CE3" w:rsidRPr="000727BD" w:rsidRDefault="00B97CE3" w:rsidP="00B97CE3">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4C4BBADA" w14:textId="77777777" w:rsidR="00B97CE3" w:rsidRPr="000727BD" w:rsidRDefault="00B97CE3" w:rsidP="00B97CE3">
            <w:pPr>
              <w:ind w:firstLine="318"/>
              <w:jc w:val="both"/>
              <w:rPr>
                <w:rFonts w:ascii="Times New Roman" w:hAnsi="Times New Roman" w:cs="Times New Roman"/>
                <w:noProof/>
                <w:lang w:val="en-US"/>
              </w:rPr>
            </w:pPr>
            <w:r w:rsidRPr="000727BD">
              <w:rPr>
                <w:rFonts w:ascii="Times New Roman" w:hAnsi="Times New Roman" w:cs="Times New Roman"/>
                <w:noProof/>
                <w:lang w:val="uz-Cyrl-UZ"/>
              </w:rPr>
              <w:t>1. Mevali bog‘</w:t>
            </w:r>
            <w:r w:rsidRPr="000727BD">
              <w:rPr>
                <w:rFonts w:ascii="Times New Roman" w:hAnsi="Times New Roman" w:cs="Times New Roman"/>
                <w:noProof/>
                <w:lang w:val="en-US"/>
              </w:rPr>
              <w:t xml:space="preserve"> </w:t>
            </w:r>
            <w:r w:rsidRPr="000727BD">
              <w:rPr>
                <w:rFonts w:ascii="Times New Roman" w:hAnsi="Times New Roman" w:cs="Times New Roman"/>
                <w:noProof/>
                <w:lang w:val="uz-Cyrl-UZ"/>
              </w:rPr>
              <w:t>barpo etish uchun tog‘ oldi, qir-adirliklar yer maydonlarini o</w:t>
            </w:r>
            <w:r w:rsidRPr="000727BD">
              <w:rPr>
                <w:rFonts w:ascii="Times New Roman" w:hAnsi="Times New Roman" w:cs="Times New Roman"/>
                <w:noProof/>
                <w:lang w:val="en-US"/>
              </w:rPr>
              <w:t>‘</w:t>
            </w:r>
            <w:r w:rsidRPr="000727BD">
              <w:rPr>
                <w:rFonts w:ascii="Times New Roman" w:hAnsi="Times New Roman" w:cs="Times New Roman"/>
                <w:noProof/>
                <w:lang w:val="uz-Cyrl-UZ"/>
              </w:rPr>
              <w:t>zlashtirish</w:t>
            </w:r>
            <w:r w:rsidRPr="000727BD">
              <w:rPr>
                <w:rFonts w:ascii="Times New Roman" w:hAnsi="Times New Roman" w:cs="Times New Roman"/>
                <w:noProof/>
                <w:lang w:val="en-US"/>
              </w:rPr>
              <w:t>;</w:t>
            </w:r>
          </w:p>
          <w:p w14:paraId="104C1D55" w14:textId="77777777" w:rsidR="00B97CE3" w:rsidRPr="000727BD" w:rsidRDefault="00B97CE3" w:rsidP="00B97CE3">
            <w:pPr>
              <w:ind w:firstLine="318"/>
              <w:jc w:val="both"/>
              <w:rPr>
                <w:rFonts w:ascii="Times New Roman" w:hAnsi="Times New Roman" w:cs="Times New Roman"/>
                <w:noProof/>
                <w:lang w:val="en-US"/>
              </w:rPr>
            </w:pPr>
            <w:r w:rsidRPr="000727BD">
              <w:rPr>
                <w:rFonts w:ascii="Times New Roman" w:hAnsi="Times New Roman" w:cs="Times New Roman"/>
                <w:noProof/>
                <w:lang w:val="uz-Cyrl-UZ"/>
              </w:rPr>
              <w:t>2. O</w:t>
            </w:r>
            <w:r w:rsidRPr="000727BD">
              <w:rPr>
                <w:rFonts w:ascii="Times New Roman" w:hAnsi="Times New Roman" w:cs="Times New Roman"/>
                <w:noProof/>
                <w:lang w:val="en-US"/>
              </w:rPr>
              <w:t>‘zlashtirilgan yer maydonlarida agrotexnik tadbirlar, jumladan yer tayyorlash, o‘g‘itlash tadbirlarini amalga oshirish hamda ko‘chat yetkazib berish choralarni ko‘rish;</w:t>
            </w:r>
          </w:p>
          <w:p w14:paraId="39FA34A8" w14:textId="530DFB14" w:rsidR="00B97CE3" w:rsidRPr="000727BD" w:rsidRDefault="00B97CE3" w:rsidP="00B97CE3">
            <w:pPr>
              <w:ind w:firstLine="318"/>
              <w:jc w:val="both"/>
              <w:rPr>
                <w:rFonts w:ascii="Times New Roman" w:hAnsi="Times New Roman" w:cs="Times New Roman"/>
                <w:sz w:val="24"/>
                <w:szCs w:val="24"/>
                <w:lang w:val="uz-Cyrl-UZ"/>
              </w:rPr>
            </w:pPr>
            <w:r w:rsidRPr="000727BD">
              <w:rPr>
                <w:rFonts w:ascii="Times New Roman" w:hAnsi="Times New Roman" w:cs="Times New Roman"/>
                <w:noProof/>
                <w:lang w:val="uz-Cyrl-UZ"/>
              </w:rPr>
              <w:t>3. </w:t>
            </w:r>
            <w:r w:rsidRPr="000727BD">
              <w:rPr>
                <w:rFonts w:ascii="Times New Roman" w:hAnsi="Times New Roman" w:cs="Times New Roman"/>
                <w:noProof/>
                <w:lang w:val="en-US"/>
              </w:rPr>
              <w:t>Ekishga tayyorlarngan yer maydonlarida mavsum davomida intensiv mevali bog‘ barpo etish.</w:t>
            </w:r>
          </w:p>
        </w:tc>
        <w:tc>
          <w:tcPr>
            <w:tcW w:w="1559" w:type="dxa"/>
          </w:tcPr>
          <w:p w14:paraId="4EC2F31D" w14:textId="56EEEEB0"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t>ma’lumot taqdim etish</w:t>
            </w:r>
          </w:p>
        </w:tc>
        <w:tc>
          <w:tcPr>
            <w:tcW w:w="3118" w:type="dxa"/>
          </w:tcPr>
          <w:p w14:paraId="2747BE3D" w14:textId="77777777" w:rsidR="00B97CE3" w:rsidRPr="000727BD" w:rsidRDefault="00B97CE3" w:rsidP="00B97CE3">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Qishloq xo‘jaligi vazirligi,</w:t>
            </w:r>
          </w:p>
          <w:p w14:paraId="0659FE02" w14:textId="6FCC8B7A"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004A46A8" w:rsidRPr="000727BD">
              <w:rPr>
                <w:rFonts w:ascii="Times New Roman" w:hAnsi="Times New Roman" w:cs="Times New Roman"/>
                <w:sz w:val="24"/>
                <w:szCs w:val="24"/>
                <w:lang w:val="uz-Cyrl-UZ"/>
              </w:rPr>
              <w:t xml:space="preserve">Farg‘ona viloyati </w:t>
            </w:r>
            <w:r w:rsidR="004A46A8" w:rsidRPr="000727BD">
              <w:rPr>
                <w:rFonts w:ascii="Times New Roman" w:hAnsi="Times New Roman" w:cs="Times New Roman"/>
                <w:sz w:val="24"/>
                <w:szCs w:val="24"/>
                <w:lang w:val="uz-Cyrl-UZ"/>
              </w:rPr>
              <w:br/>
            </w:r>
            <w:r w:rsidRPr="000727BD">
              <w:rPr>
                <w:rFonts w:ascii="Times New Roman" w:hAnsi="Times New Roman" w:cs="Times New Roman"/>
                <w:sz w:val="24"/>
                <w:szCs w:val="24"/>
                <w:lang w:val="uz-Cyrl-UZ"/>
              </w:rPr>
              <w:t>hokimli</w:t>
            </w:r>
            <w:r w:rsidR="004A46A8" w:rsidRPr="000727BD">
              <w:rPr>
                <w:rFonts w:ascii="Times New Roman" w:hAnsi="Times New Roman" w:cs="Times New Roman"/>
                <w:sz w:val="24"/>
                <w:szCs w:val="24"/>
                <w:lang w:val="uz-Cyrl-UZ"/>
              </w:rPr>
              <w:t>g</w:t>
            </w:r>
            <w:r w:rsidRPr="000727BD">
              <w:rPr>
                <w:rFonts w:ascii="Times New Roman" w:hAnsi="Times New Roman" w:cs="Times New Roman"/>
                <w:sz w:val="24"/>
                <w:szCs w:val="24"/>
                <w:lang w:val="uz-Cyrl-UZ"/>
              </w:rPr>
              <w:t>i.</w:t>
            </w:r>
          </w:p>
          <w:p w14:paraId="27F57076" w14:textId="77777777" w:rsidR="00B97CE3" w:rsidRPr="000727BD" w:rsidRDefault="00B97CE3" w:rsidP="00B97CE3">
            <w:pPr>
              <w:jc w:val="center"/>
              <w:rPr>
                <w:rFonts w:ascii="Times New Roman" w:hAnsi="Times New Roman" w:cs="Times New Roman"/>
                <w:color w:val="000000"/>
                <w:sz w:val="24"/>
                <w:szCs w:val="24"/>
                <w:lang w:val="uz-Cyrl-UZ"/>
              </w:rPr>
            </w:pPr>
          </w:p>
        </w:tc>
        <w:tc>
          <w:tcPr>
            <w:tcW w:w="3544" w:type="dxa"/>
          </w:tcPr>
          <w:p w14:paraId="45725005" w14:textId="77777777"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Sanoatlashgan intensiv bog‘ va uzumzorlarni rivojlantirish boshqarmasi (Jurayev) </w:t>
            </w:r>
            <w:r w:rsidRPr="000727BD">
              <w:rPr>
                <w:rFonts w:ascii="Times New Roman" w:hAnsi="Times New Roman" w:cs="Times New Roman"/>
                <w:b/>
                <w:bCs/>
                <w:sz w:val="24"/>
                <w:szCs w:val="24"/>
                <w:lang w:val="en-US"/>
              </w:rPr>
              <w:t>u</w:t>
            </w:r>
            <w:r w:rsidRPr="000727BD">
              <w:rPr>
                <w:rFonts w:ascii="Times New Roman" w:hAnsi="Times New Roman" w:cs="Times New Roman"/>
                <w:sz w:val="24"/>
                <w:szCs w:val="24"/>
                <w:lang w:val="uz-Cyrl-UZ"/>
              </w:rPr>
              <w:t>,</w:t>
            </w:r>
          </w:p>
          <w:p w14:paraId="0DE818F1" w14:textId="584FBA71" w:rsidR="00B97CE3" w:rsidRPr="000727BD" w:rsidRDefault="00B97CE3" w:rsidP="00B97CE3">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Markaziy  apparati  tarkibiy bo‘linmalari boshliqlari va mutaxassislari, </w:t>
            </w:r>
            <w:r w:rsidR="004A46A8" w:rsidRPr="000727BD">
              <w:rPr>
                <w:rFonts w:ascii="Times New Roman" w:hAnsi="Times New Roman" w:cs="Times New Roman"/>
                <w:sz w:val="24"/>
                <w:szCs w:val="24"/>
                <w:lang w:val="uz-Cyrl-UZ"/>
              </w:rPr>
              <w:t>Farg‘ona viloyati</w:t>
            </w:r>
            <w:r w:rsidR="004A46A8" w:rsidRPr="000727BD">
              <w:rPr>
                <w:rFonts w:ascii="Times New Roman" w:hAnsi="Times New Roman" w:cs="Times New Roman"/>
                <w:sz w:val="24"/>
                <w:szCs w:val="24"/>
                <w:lang w:val="en-US"/>
              </w:rPr>
              <w:t xml:space="preserve"> </w:t>
            </w:r>
            <w:r w:rsidR="004A46A8" w:rsidRPr="000727BD">
              <w:rPr>
                <w:rFonts w:ascii="Times New Roman" w:hAnsi="Times New Roman" w:cs="Times New Roman"/>
                <w:sz w:val="24"/>
                <w:szCs w:val="24"/>
                <w:lang w:val="en-US"/>
              </w:rPr>
              <w:br/>
            </w:r>
            <w:r w:rsidR="004A46A8" w:rsidRPr="000727BD">
              <w:rPr>
                <w:rFonts w:ascii="Times New Roman" w:hAnsi="Times New Roman" w:cs="Times New Roman"/>
                <w:sz w:val="24"/>
                <w:szCs w:val="24"/>
                <w:lang w:val="uz-Cyrl-UZ"/>
              </w:rPr>
              <w:t>bo‘limi boshlig‘i</w:t>
            </w:r>
            <w:r w:rsidR="004A46A8" w:rsidRPr="000727BD">
              <w:rPr>
                <w:rFonts w:ascii="Times New Roman" w:hAnsi="Times New Roman" w:cs="Times New Roman"/>
                <w:sz w:val="24"/>
                <w:szCs w:val="24"/>
                <w:lang w:val="en-US"/>
              </w:rPr>
              <w:t xml:space="preserve">  </w:t>
            </w:r>
            <w:r w:rsidR="004A46A8" w:rsidRPr="000727BD">
              <w:rPr>
                <w:rFonts w:ascii="Times New Roman" w:hAnsi="Times New Roman" w:cs="Times New Roman"/>
                <w:sz w:val="24"/>
                <w:szCs w:val="24"/>
                <w:lang w:val="uz-Cyrl-UZ"/>
              </w:rPr>
              <w:t xml:space="preserve"> </w:t>
            </w:r>
            <w:r w:rsidR="004A46A8" w:rsidRPr="000727BD">
              <w:rPr>
                <w:rFonts w:ascii="Times New Roman" w:hAnsi="Times New Roman" w:cs="Times New Roman"/>
                <w:sz w:val="24"/>
                <w:szCs w:val="24"/>
                <w:lang w:val="en-US"/>
              </w:rPr>
              <w:t xml:space="preserve">  </w:t>
            </w:r>
            <w:r w:rsidRPr="000727BD">
              <w:rPr>
                <w:rFonts w:ascii="Times New Roman" w:hAnsi="Times New Roman" w:cs="Times New Roman"/>
                <w:sz w:val="24"/>
                <w:szCs w:val="24"/>
                <w:lang w:val="uz-Cyrl-UZ"/>
              </w:rPr>
              <w:t xml:space="preserve"> </w:t>
            </w:r>
          </w:p>
        </w:tc>
      </w:tr>
      <w:tr w:rsidR="004E1EDD" w:rsidRPr="00BD3F13" w14:paraId="62394C3E" w14:textId="77777777" w:rsidTr="00B97CE3">
        <w:tc>
          <w:tcPr>
            <w:tcW w:w="567" w:type="dxa"/>
          </w:tcPr>
          <w:p w14:paraId="2D0647DC" w14:textId="77777777" w:rsidR="004E1EDD" w:rsidRPr="000727BD" w:rsidRDefault="004E1EDD" w:rsidP="004E1EDD">
            <w:pPr>
              <w:jc w:val="center"/>
              <w:rPr>
                <w:rFonts w:ascii="Times New Roman" w:hAnsi="Times New Roman" w:cs="Times New Roman"/>
                <w:b/>
                <w:bCs/>
                <w:sz w:val="24"/>
                <w:szCs w:val="24"/>
                <w:lang w:val="uz-Cyrl-UZ"/>
              </w:rPr>
            </w:pPr>
          </w:p>
        </w:tc>
        <w:tc>
          <w:tcPr>
            <w:tcW w:w="6238" w:type="dxa"/>
          </w:tcPr>
          <w:p w14:paraId="652F2DE1" w14:textId="770E1EBB" w:rsidR="004E1EDD" w:rsidRPr="000727BD" w:rsidRDefault="00B97CE3" w:rsidP="004E1EDD">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Buxoro</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viloyatining</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Buxoro</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shahrida</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Turkiyaning</w:t>
            </w:r>
            <w:r w:rsidR="004E1EDD" w:rsidRPr="000727BD">
              <w:rPr>
                <w:rFonts w:ascii="Times New Roman" w:hAnsi="Times New Roman" w:cs="Times New Roman"/>
                <w:sz w:val="24"/>
                <w:szCs w:val="24"/>
                <w:lang w:val="uz-Cyrl-UZ"/>
              </w:rPr>
              <w:t xml:space="preserve"> “GENIUS PLANTS” </w:t>
            </w:r>
            <w:r w:rsidRPr="000727BD">
              <w:rPr>
                <w:rFonts w:ascii="Times New Roman" w:hAnsi="Times New Roman" w:cs="Times New Roman"/>
                <w:sz w:val="24"/>
                <w:szCs w:val="24"/>
                <w:lang w:val="uz-Cyrl-UZ"/>
              </w:rPr>
              <w:t>MChJ</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bilan</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hamkorlikda</w:t>
            </w:r>
            <w:r w:rsidR="004E1EDD" w:rsidRPr="000727BD">
              <w:rPr>
                <w:rFonts w:ascii="Times New Roman" w:hAnsi="Times New Roman" w:cs="Times New Roman"/>
                <w:sz w:val="24"/>
                <w:szCs w:val="24"/>
                <w:lang w:val="uz-Cyrl-UZ"/>
              </w:rPr>
              <w:t xml:space="preserve"> </w:t>
            </w:r>
            <w:r w:rsidR="004E1EDD" w:rsidRPr="000727BD">
              <w:rPr>
                <w:rFonts w:ascii="Times New Roman" w:hAnsi="Times New Roman" w:cs="Times New Roman"/>
                <w:b/>
                <w:bCs/>
                <w:sz w:val="24"/>
                <w:szCs w:val="24"/>
                <w:lang w:val="uz-Cyrl-UZ"/>
              </w:rPr>
              <w:t xml:space="preserve">1 </w:t>
            </w:r>
            <w:r w:rsidRPr="000727BD">
              <w:rPr>
                <w:rFonts w:ascii="Times New Roman" w:hAnsi="Times New Roman" w:cs="Times New Roman"/>
                <w:b/>
                <w:bCs/>
                <w:sz w:val="24"/>
                <w:szCs w:val="24"/>
                <w:lang w:val="uz-Cyrl-UZ"/>
              </w:rPr>
              <w:t>mln</w:t>
            </w:r>
            <w:r w:rsidR="004E1EDD" w:rsidRPr="000727BD">
              <w:rPr>
                <w:rFonts w:ascii="Times New Roman" w:hAnsi="Times New Roman" w:cs="Times New Roman"/>
                <w:b/>
                <w:bCs/>
                <w:sz w:val="24"/>
                <w:szCs w:val="24"/>
                <w:lang w:val="uz-Cyrl-UZ"/>
              </w:rPr>
              <w:t xml:space="preserve"> </w:t>
            </w:r>
            <w:r w:rsidRPr="000727BD">
              <w:rPr>
                <w:rFonts w:ascii="Times New Roman" w:hAnsi="Times New Roman" w:cs="Times New Roman"/>
                <w:b/>
                <w:bCs/>
                <w:sz w:val="24"/>
                <w:szCs w:val="24"/>
                <w:lang w:val="uz-Cyrl-UZ"/>
              </w:rPr>
              <w:t>AQSh</w:t>
            </w:r>
            <w:r w:rsidR="004E1EDD" w:rsidRPr="000727BD">
              <w:rPr>
                <w:rFonts w:ascii="Times New Roman" w:hAnsi="Times New Roman" w:cs="Times New Roman"/>
                <w:b/>
                <w:bCs/>
                <w:sz w:val="24"/>
                <w:szCs w:val="24"/>
                <w:lang w:val="uz-Cyrl-UZ"/>
              </w:rPr>
              <w:t xml:space="preserve"> </w:t>
            </w:r>
            <w:r w:rsidRPr="000727BD">
              <w:rPr>
                <w:rFonts w:ascii="Times New Roman" w:hAnsi="Times New Roman" w:cs="Times New Roman"/>
                <w:b/>
                <w:bCs/>
                <w:sz w:val="24"/>
                <w:szCs w:val="24"/>
                <w:lang w:val="uz-Cyrl-UZ"/>
              </w:rPr>
              <w:t>dollari</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miqdoridagi</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investitsiya</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hisobiga</w:t>
            </w:r>
            <w:r w:rsidR="004E1EDD" w:rsidRPr="000727BD">
              <w:rPr>
                <w:rFonts w:ascii="Times New Roman" w:hAnsi="Times New Roman" w:cs="Times New Roman"/>
                <w:sz w:val="24"/>
                <w:szCs w:val="24"/>
                <w:lang w:val="uz-Cyrl-UZ"/>
              </w:rPr>
              <w:t xml:space="preserve"> </w:t>
            </w:r>
            <w:r w:rsidR="004E1EDD" w:rsidRPr="000727BD">
              <w:rPr>
                <w:rFonts w:ascii="Times New Roman" w:hAnsi="Times New Roman" w:cs="Times New Roman"/>
                <w:b/>
                <w:bCs/>
                <w:sz w:val="24"/>
                <w:szCs w:val="24"/>
                <w:lang w:val="uz-Cyrl-UZ"/>
              </w:rPr>
              <w:t xml:space="preserve">2 </w:t>
            </w:r>
            <w:r w:rsidRPr="000727BD">
              <w:rPr>
                <w:rFonts w:ascii="Times New Roman" w:hAnsi="Times New Roman" w:cs="Times New Roman"/>
                <w:b/>
                <w:bCs/>
                <w:sz w:val="24"/>
                <w:szCs w:val="24"/>
                <w:lang w:val="uz-Cyrl-UZ"/>
              </w:rPr>
              <w:t>gektar</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maydonda</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zamonaviy</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w:t>
            </w:r>
            <w:r w:rsidR="004E1EDD" w:rsidRPr="000727BD">
              <w:rPr>
                <w:rFonts w:ascii="Times New Roman" w:hAnsi="Times New Roman" w:cs="Times New Roman"/>
                <w:sz w:val="24"/>
                <w:szCs w:val="24"/>
                <w:lang w:val="uz-Cyrl-UZ"/>
              </w:rPr>
              <w:t>in-vitro</w:t>
            </w:r>
            <w:r w:rsidRPr="000727BD">
              <w:rPr>
                <w:rFonts w:ascii="Times New Roman" w:hAnsi="Times New Roman" w:cs="Times New Roman"/>
                <w:sz w:val="24"/>
                <w:szCs w:val="24"/>
                <w:lang w:val="uz-Cyrl-UZ"/>
              </w:rPr>
              <w:t>”</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laboratoriyasi</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tashkil</w:t>
            </w:r>
            <w:r w:rsidR="004E1EDD" w:rsidRPr="000727BD">
              <w:rPr>
                <w:rFonts w:ascii="Times New Roman" w:hAnsi="Times New Roman" w:cs="Times New Roman"/>
                <w:sz w:val="24"/>
                <w:szCs w:val="24"/>
                <w:lang w:val="uz-Cyrl-UZ"/>
              </w:rPr>
              <w:t xml:space="preserve"> </w:t>
            </w:r>
            <w:r w:rsidRPr="000727BD">
              <w:rPr>
                <w:rFonts w:ascii="Times New Roman" w:hAnsi="Times New Roman" w:cs="Times New Roman"/>
                <w:sz w:val="24"/>
                <w:szCs w:val="24"/>
                <w:lang w:val="uz-Cyrl-UZ"/>
              </w:rPr>
              <w:t>etish</w:t>
            </w:r>
            <w:r w:rsidR="004E1EDD" w:rsidRPr="000727BD">
              <w:rPr>
                <w:rFonts w:ascii="Times New Roman" w:hAnsi="Times New Roman" w:cs="Times New Roman"/>
                <w:sz w:val="24"/>
                <w:szCs w:val="24"/>
                <w:lang w:val="uz-Cyrl-UZ"/>
              </w:rPr>
              <w:t>.</w:t>
            </w:r>
          </w:p>
          <w:p w14:paraId="75AAC393" w14:textId="77777777" w:rsidR="00B97CE3" w:rsidRPr="000727BD" w:rsidRDefault="00B97CE3" w:rsidP="00B97CE3">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331DD072" w14:textId="77777777" w:rsidR="00B97CE3" w:rsidRPr="000727BD" w:rsidRDefault="00B97CE3" w:rsidP="00B97CE3">
            <w:pPr>
              <w:ind w:firstLine="318"/>
              <w:jc w:val="both"/>
              <w:rPr>
                <w:rFonts w:ascii="Times New Roman" w:hAnsi="Times New Roman" w:cs="Times New Roman"/>
                <w:lang w:val="uz-Cyrl-UZ"/>
              </w:rPr>
            </w:pPr>
            <w:r w:rsidRPr="000727BD">
              <w:rPr>
                <w:rFonts w:ascii="Times New Roman" w:hAnsi="Times New Roman" w:cs="Times New Roman"/>
                <w:lang w:val="uz-Cyrl-UZ"/>
              </w:rPr>
              <w:t>1. Yangi bog‘larni barpo etishda faqat ko‘chatchilikka ixtisoslashgan xo‘jaliklar tomonidan yetishtirilgan, muvofiqlik sertifikatiga ega bo‘lgan ko‘chatlar ekilishini ta’minlash maqsadida ko‘chat yetkazib beruvchilar va hujjatlar monitoringi yo‘lga qo‘yiladi.</w:t>
            </w:r>
          </w:p>
          <w:p w14:paraId="19D26A93" w14:textId="77777777" w:rsidR="00B97CE3" w:rsidRPr="000727BD" w:rsidRDefault="00B97CE3" w:rsidP="00B97CE3">
            <w:pPr>
              <w:ind w:firstLine="318"/>
              <w:jc w:val="both"/>
              <w:rPr>
                <w:rFonts w:ascii="Times New Roman" w:hAnsi="Times New Roman" w:cs="Times New Roman"/>
                <w:lang w:val="uz-Cyrl-UZ"/>
              </w:rPr>
            </w:pPr>
            <w:r w:rsidRPr="000727BD">
              <w:rPr>
                <w:rFonts w:ascii="Times New Roman" w:hAnsi="Times New Roman" w:cs="Times New Roman"/>
                <w:lang w:val="uz-Cyrl-UZ"/>
              </w:rPr>
              <w:t>2. “In-vitro” laboratoriyalar tomonidan talabgorlarga yetkazib berilgan ko‘chatlar soni, turi va sifati joyiga chiqib o‘rganilib, ularning sertifikatlari va kuzatuv hujjatlari tekshiriladi.</w:t>
            </w:r>
          </w:p>
          <w:p w14:paraId="384F55FB" w14:textId="77777777" w:rsidR="00B97CE3" w:rsidRPr="000727BD" w:rsidRDefault="00B97CE3" w:rsidP="00B97CE3">
            <w:pPr>
              <w:ind w:firstLine="318"/>
              <w:jc w:val="both"/>
              <w:rPr>
                <w:rFonts w:ascii="Times New Roman" w:hAnsi="Times New Roman" w:cs="Times New Roman"/>
                <w:lang w:val="uz-Cyrl-UZ"/>
              </w:rPr>
            </w:pPr>
            <w:r w:rsidRPr="000727BD">
              <w:rPr>
                <w:rFonts w:ascii="Times New Roman" w:hAnsi="Times New Roman" w:cs="Times New Roman"/>
                <w:lang w:val="uz-Cyrl-UZ"/>
              </w:rPr>
              <w:lastRenderedPageBreak/>
              <w:t>3. O‘rganish natijalariga ko‘ra aniqlangan kamchiliklarni bartaraf etish bo‘yicha mas’ullarga ko‘rsatmalar beriladi hamda talabga javob bermaydigan ko‘chatlardan foydalanish holatlariga yo‘l qo‘yilmaydi.</w:t>
            </w:r>
          </w:p>
          <w:p w14:paraId="64FF8BFA" w14:textId="56A24A16" w:rsidR="004E1EDD" w:rsidRPr="000727BD" w:rsidRDefault="00B97CE3" w:rsidP="00B97CE3">
            <w:pPr>
              <w:ind w:firstLine="318"/>
              <w:jc w:val="both"/>
              <w:rPr>
                <w:rFonts w:ascii="Times New Roman" w:hAnsi="Times New Roman" w:cs="Times New Roman"/>
                <w:sz w:val="24"/>
                <w:szCs w:val="24"/>
                <w:lang w:val="uz-Cyrl-UZ"/>
              </w:rPr>
            </w:pPr>
            <w:r w:rsidRPr="000727BD">
              <w:rPr>
                <w:rFonts w:ascii="Times New Roman" w:hAnsi="Times New Roman" w:cs="Times New Roman"/>
                <w:lang w:val="uz-Cyrl-UZ"/>
              </w:rPr>
              <w:t>4. Monitoring natijalari bo‘yicha ma’lumotlar umumlashtirilib, qisqa hisobotlar shakllantiriladi va rahbariyatga taqdim etilib, ijrosi doimiy nazoratga olinadi.</w:t>
            </w:r>
          </w:p>
        </w:tc>
        <w:tc>
          <w:tcPr>
            <w:tcW w:w="1559" w:type="dxa"/>
          </w:tcPr>
          <w:p w14:paraId="3AA9D37B" w14:textId="65821C23"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lastRenderedPageBreak/>
              <w:t xml:space="preserve">2026-yil </w:t>
            </w:r>
            <w:r w:rsidRPr="000727BD">
              <w:rPr>
                <w:rFonts w:ascii="Times New Roman" w:hAnsi="Times New Roman" w:cs="Times New Roman"/>
                <w:sz w:val="24"/>
                <w:szCs w:val="24"/>
                <w:lang w:val="uz-Cyrl-UZ"/>
              </w:rPr>
              <w:br/>
            </w:r>
            <w:r w:rsidRPr="000727BD">
              <w:rPr>
                <w:rFonts w:ascii="Times New Roman" w:eastAsia="Times New Roman" w:hAnsi="Times New Roman" w:cs="Times New Roman"/>
                <w:noProof/>
                <w:color w:val="000000"/>
                <w:sz w:val="24"/>
                <w:szCs w:val="24"/>
                <w:lang w:val="uz-Cyrl-UZ"/>
              </w:rPr>
              <w:t>IV-chorak</w:t>
            </w:r>
            <w:r w:rsidRPr="000727BD">
              <w:rPr>
                <w:rFonts w:ascii="Times New Roman" w:hAnsi="Times New Roman" w:cs="Times New Roman"/>
                <w:sz w:val="24"/>
                <w:szCs w:val="24"/>
                <w:lang w:val="uz-Cyrl-UZ"/>
              </w:rPr>
              <w:t xml:space="preserve"> yakuni </w:t>
            </w:r>
            <w:r w:rsidRPr="000727BD">
              <w:rPr>
                <w:rFonts w:ascii="Times New Roman" w:hAnsi="Times New Roman" w:cs="Times New Roman"/>
                <w:i/>
                <w:iCs/>
                <w:sz w:val="24"/>
                <w:szCs w:val="24"/>
                <w:lang w:val="uz-Cyrl-UZ"/>
              </w:rPr>
              <w:t>ma’lumot taqdim etish</w:t>
            </w:r>
          </w:p>
        </w:tc>
        <w:tc>
          <w:tcPr>
            <w:tcW w:w="3118" w:type="dxa"/>
          </w:tcPr>
          <w:p w14:paraId="2C9BAE19" w14:textId="77777777" w:rsidR="004A46A8" w:rsidRPr="000727BD" w:rsidRDefault="004A46A8" w:rsidP="004A46A8">
            <w:pPr>
              <w:jc w:val="center"/>
              <w:rPr>
                <w:rFonts w:ascii="Times New Roman" w:hAnsi="Times New Roman" w:cs="Times New Roman"/>
                <w:color w:val="000000"/>
                <w:sz w:val="24"/>
                <w:szCs w:val="24"/>
                <w:lang w:val="uz-Cyrl-UZ"/>
              </w:rPr>
            </w:pPr>
            <w:r w:rsidRPr="000727BD">
              <w:rPr>
                <w:rFonts w:ascii="Times New Roman" w:hAnsi="Times New Roman" w:cs="Times New Roman"/>
                <w:color w:val="000000"/>
                <w:sz w:val="24"/>
                <w:szCs w:val="24"/>
                <w:lang w:val="uz-Cyrl-UZ"/>
              </w:rPr>
              <w:t>Qishloq xo‘jaligi vazirligi,</w:t>
            </w:r>
          </w:p>
          <w:p w14:paraId="6B72D031" w14:textId="6B8194B0"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 xml:space="preserve">Buxoro viloyati </w:t>
            </w:r>
            <w:r w:rsidRPr="000727BD">
              <w:rPr>
                <w:rFonts w:ascii="Times New Roman" w:hAnsi="Times New Roman" w:cs="Times New Roman"/>
                <w:sz w:val="24"/>
                <w:szCs w:val="24"/>
                <w:lang w:val="uz-Cyrl-UZ"/>
              </w:rPr>
              <w:br/>
              <w:t>hokimligi.</w:t>
            </w:r>
          </w:p>
          <w:p w14:paraId="2022F179" w14:textId="77777777" w:rsidR="004E1EDD" w:rsidRPr="000727BD" w:rsidRDefault="004E1EDD" w:rsidP="004E1EDD">
            <w:pPr>
              <w:jc w:val="center"/>
              <w:rPr>
                <w:rFonts w:ascii="Times New Roman" w:hAnsi="Times New Roman" w:cs="Times New Roman"/>
                <w:color w:val="000000"/>
                <w:sz w:val="24"/>
                <w:szCs w:val="24"/>
                <w:lang w:val="uz-Cyrl-UZ"/>
              </w:rPr>
            </w:pPr>
          </w:p>
        </w:tc>
        <w:tc>
          <w:tcPr>
            <w:tcW w:w="3544" w:type="dxa"/>
          </w:tcPr>
          <w:p w14:paraId="70D594BB" w14:textId="77777777"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Koʻchatchilik xoʻjaliklarini muvofiqlashtirish va himoyasi boʻlimi (Allayarov) </w:t>
            </w:r>
            <w:r w:rsidRPr="000727BD">
              <w:rPr>
                <w:rFonts w:ascii="Times New Roman" w:hAnsi="Times New Roman" w:cs="Times New Roman"/>
                <w:b/>
                <w:bCs/>
                <w:sz w:val="24"/>
                <w:szCs w:val="24"/>
                <w:lang w:val="uz-Cyrl-UZ"/>
              </w:rPr>
              <w:t>u</w:t>
            </w:r>
            <w:r w:rsidRPr="000727BD">
              <w:rPr>
                <w:rFonts w:ascii="Times New Roman" w:hAnsi="Times New Roman" w:cs="Times New Roman"/>
                <w:sz w:val="24"/>
                <w:szCs w:val="24"/>
                <w:lang w:val="uz-Cyrl-UZ"/>
              </w:rPr>
              <w:t>,</w:t>
            </w:r>
          </w:p>
          <w:p w14:paraId="07AF79E2" w14:textId="56451F0D"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Agentlikning Buxoro viloyati bo‘limi va tuman (shahar) loyiha ofisi mutaxassislari </w:t>
            </w:r>
          </w:p>
          <w:p w14:paraId="779675FC" w14:textId="77777777" w:rsidR="004E1EDD" w:rsidRPr="000727BD" w:rsidRDefault="004E1EDD" w:rsidP="004E1EDD">
            <w:pPr>
              <w:jc w:val="center"/>
              <w:rPr>
                <w:rFonts w:ascii="Times New Roman" w:hAnsi="Times New Roman" w:cs="Times New Roman"/>
                <w:sz w:val="24"/>
                <w:szCs w:val="24"/>
                <w:lang w:val="uz-Cyrl-UZ"/>
              </w:rPr>
            </w:pPr>
          </w:p>
        </w:tc>
      </w:tr>
      <w:tr w:rsidR="004E1EDD" w:rsidRPr="00BD3F13" w14:paraId="278C93BD" w14:textId="77777777" w:rsidTr="00B97CE3">
        <w:tc>
          <w:tcPr>
            <w:tcW w:w="567" w:type="dxa"/>
          </w:tcPr>
          <w:p w14:paraId="06CD0357" w14:textId="7677DCC2" w:rsidR="004E1EDD" w:rsidRPr="000727BD" w:rsidRDefault="004E1EDD" w:rsidP="004E1EDD">
            <w:pPr>
              <w:jc w:val="center"/>
              <w:rPr>
                <w:rFonts w:ascii="Times New Roman" w:hAnsi="Times New Roman" w:cs="Times New Roman"/>
                <w:b/>
                <w:bCs/>
                <w:sz w:val="24"/>
                <w:szCs w:val="24"/>
                <w:lang w:val="uz-Cyrl-UZ"/>
              </w:rPr>
            </w:pPr>
            <w:r w:rsidRPr="000727BD">
              <w:rPr>
                <w:rFonts w:ascii="Times New Roman" w:hAnsi="Times New Roman" w:cs="Times New Roman"/>
                <w:b/>
                <w:bCs/>
                <w:sz w:val="24"/>
                <w:szCs w:val="24"/>
                <w:lang w:val="uz-Cyrl-UZ"/>
              </w:rPr>
              <w:lastRenderedPageBreak/>
              <w:t>1</w:t>
            </w:r>
            <w:r w:rsidR="00B71E25">
              <w:rPr>
                <w:rFonts w:ascii="Times New Roman" w:hAnsi="Times New Roman" w:cs="Times New Roman"/>
                <w:b/>
                <w:bCs/>
                <w:sz w:val="24"/>
                <w:szCs w:val="24"/>
                <w:lang w:val="uz-Cyrl-UZ"/>
              </w:rPr>
              <w:t>9</w:t>
            </w:r>
            <w:r w:rsidRPr="000727BD">
              <w:rPr>
                <w:rFonts w:ascii="Times New Roman" w:hAnsi="Times New Roman" w:cs="Times New Roman"/>
                <w:b/>
                <w:bCs/>
                <w:sz w:val="24"/>
                <w:szCs w:val="24"/>
                <w:lang w:val="uz-Cyrl-UZ"/>
              </w:rPr>
              <w:t>.</w:t>
            </w:r>
          </w:p>
        </w:tc>
        <w:tc>
          <w:tcPr>
            <w:tcW w:w="6238" w:type="dxa"/>
          </w:tcPr>
          <w:p w14:paraId="37146578" w14:textId="77777777" w:rsidR="004E1EDD" w:rsidRPr="000727BD" w:rsidRDefault="004E1EDD" w:rsidP="004E1EDD">
            <w:pPr>
              <w:ind w:firstLine="318"/>
              <w:jc w:val="both"/>
              <w:rPr>
                <w:rFonts w:ascii="Times New Roman" w:hAnsi="Times New Roman" w:cs="Times New Roman"/>
                <w:noProof/>
                <w:sz w:val="24"/>
                <w:szCs w:val="24"/>
                <w:lang w:val="en-US"/>
              </w:rPr>
            </w:pPr>
            <w:r w:rsidRPr="000727BD">
              <w:rPr>
                <w:rFonts w:ascii="Times New Roman" w:hAnsi="Times New Roman" w:cs="Times New Roman"/>
                <w:noProof/>
                <w:sz w:val="24"/>
                <w:szCs w:val="24"/>
                <w:lang w:val="en-US"/>
              </w:rPr>
              <w:t xml:space="preserve">Jizzax viloyati Forish tumanida </w:t>
            </w:r>
            <w:r w:rsidRPr="000727BD">
              <w:rPr>
                <w:rFonts w:ascii="Times New Roman" w:hAnsi="Times New Roman" w:cs="Times New Roman"/>
                <w:noProof/>
                <w:sz w:val="24"/>
                <w:szCs w:val="24"/>
                <w:lang w:val="uz-Cyrl-UZ"/>
              </w:rPr>
              <w:t>“Baland osmon garden" MChJ</w:t>
            </w:r>
            <w:r w:rsidRPr="000727BD">
              <w:rPr>
                <w:rFonts w:ascii="Times New Roman" w:hAnsi="Times New Roman" w:cs="Times New Roman"/>
                <w:noProof/>
                <w:sz w:val="24"/>
                <w:szCs w:val="24"/>
                <w:lang w:val="en-US"/>
              </w:rPr>
              <w:t xml:space="preserve"> bilan hamkorlikda </w:t>
            </w:r>
            <w:r w:rsidRPr="000727BD">
              <w:rPr>
                <w:rFonts w:ascii="Times New Roman" w:hAnsi="Times New Roman" w:cs="Times New Roman"/>
                <w:b/>
                <w:bCs/>
                <w:noProof/>
                <w:sz w:val="24"/>
                <w:szCs w:val="24"/>
                <w:lang w:val="en-US"/>
              </w:rPr>
              <w:t>60 gektar</w:t>
            </w:r>
            <w:r w:rsidRPr="000727BD">
              <w:rPr>
                <w:rFonts w:ascii="Times New Roman" w:hAnsi="Times New Roman" w:cs="Times New Roman"/>
                <w:noProof/>
                <w:sz w:val="24"/>
                <w:szCs w:val="24"/>
                <w:lang w:val="en-US"/>
              </w:rPr>
              <w:t xml:space="preserve"> maydonda intensiv mevali bog‘ barpo etish.</w:t>
            </w:r>
          </w:p>
          <w:p w14:paraId="24856E62" w14:textId="77777777" w:rsidR="004E1EDD" w:rsidRPr="000727BD" w:rsidRDefault="004E1EDD" w:rsidP="004E1EDD">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2DE86B83" w14:textId="6A6C78AE" w:rsidR="004E1EDD" w:rsidRPr="000727BD" w:rsidRDefault="004E1EDD" w:rsidP="004E1EDD">
            <w:pPr>
              <w:ind w:firstLine="318"/>
              <w:jc w:val="both"/>
              <w:rPr>
                <w:rFonts w:ascii="Times New Roman" w:hAnsi="Times New Roman" w:cs="Times New Roman"/>
                <w:noProof/>
                <w:lang w:val="en-US"/>
              </w:rPr>
            </w:pPr>
            <w:r w:rsidRPr="000727BD">
              <w:rPr>
                <w:rFonts w:ascii="Times New Roman" w:hAnsi="Times New Roman" w:cs="Times New Roman"/>
                <w:noProof/>
                <w:lang w:val="uz-Cyrl-UZ"/>
              </w:rPr>
              <w:t>1. Mevali bog‘</w:t>
            </w:r>
            <w:r w:rsidRPr="000727BD">
              <w:rPr>
                <w:rFonts w:ascii="Times New Roman" w:hAnsi="Times New Roman" w:cs="Times New Roman"/>
                <w:noProof/>
                <w:lang w:val="en-US"/>
              </w:rPr>
              <w:t xml:space="preserve"> </w:t>
            </w:r>
            <w:r w:rsidRPr="000727BD">
              <w:rPr>
                <w:rFonts w:ascii="Times New Roman" w:hAnsi="Times New Roman" w:cs="Times New Roman"/>
                <w:noProof/>
                <w:lang w:val="uz-Cyrl-UZ"/>
              </w:rPr>
              <w:t>barpo etish uchun tog‘ oldi, qir-adirliklar yer maydonlarini o</w:t>
            </w:r>
            <w:r w:rsidR="00B97CE3" w:rsidRPr="000727BD">
              <w:rPr>
                <w:rFonts w:ascii="Times New Roman" w:hAnsi="Times New Roman" w:cs="Times New Roman"/>
                <w:noProof/>
                <w:lang w:val="en-US"/>
              </w:rPr>
              <w:t>‘</w:t>
            </w:r>
            <w:r w:rsidRPr="000727BD">
              <w:rPr>
                <w:rFonts w:ascii="Times New Roman" w:hAnsi="Times New Roman" w:cs="Times New Roman"/>
                <w:noProof/>
                <w:lang w:val="uz-Cyrl-UZ"/>
              </w:rPr>
              <w:t>zlashtirish</w:t>
            </w:r>
            <w:r w:rsidRPr="000727BD">
              <w:rPr>
                <w:rFonts w:ascii="Times New Roman" w:hAnsi="Times New Roman" w:cs="Times New Roman"/>
                <w:noProof/>
                <w:lang w:val="en-US"/>
              </w:rPr>
              <w:t>;</w:t>
            </w:r>
          </w:p>
          <w:p w14:paraId="48714620" w14:textId="77777777" w:rsidR="004E1EDD" w:rsidRPr="000727BD" w:rsidRDefault="004E1EDD" w:rsidP="004E1EDD">
            <w:pPr>
              <w:ind w:firstLine="318"/>
              <w:jc w:val="both"/>
              <w:rPr>
                <w:rFonts w:ascii="Times New Roman" w:hAnsi="Times New Roman" w:cs="Times New Roman"/>
                <w:noProof/>
                <w:lang w:val="en-US"/>
              </w:rPr>
            </w:pPr>
            <w:r w:rsidRPr="000727BD">
              <w:rPr>
                <w:rFonts w:ascii="Times New Roman" w:hAnsi="Times New Roman" w:cs="Times New Roman"/>
                <w:noProof/>
                <w:lang w:val="uz-Cyrl-UZ"/>
              </w:rPr>
              <w:t>2. O</w:t>
            </w:r>
            <w:r w:rsidRPr="000727BD">
              <w:rPr>
                <w:rFonts w:ascii="Times New Roman" w:hAnsi="Times New Roman" w:cs="Times New Roman"/>
                <w:noProof/>
                <w:lang w:val="en-US"/>
              </w:rPr>
              <w:t>‘zlashtirilgan yer maydonlarida agrotexnik tadbirlar, jumladan yer tayyorlash, o‘g‘itlash tadbirlarini amalga oshirish hamda ko‘chat yetkazib berish choralarni ko‘rish;</w:t>
            </w:r>
          </w:p>
          <w:p w14:paraId="0205CFBD" w14:textId="3C9C02AE" w:rsidR="004E1EDD" w:rsidRPr="000727BD" w:rsidRDefault="004E1EDD" w:rsidP="004E1EDD">
            <w:pPr>
              <w:ind w:firstLine="318"/>
              <w:jc w:val="both"/>
              <w:rPr>
                <w:rFonts w:ascii="Times New Roman" w:hAnsi="Times New Roman" w:cs="Times New Roman"/>
                <w:sz w:val="24"/>
                <w:szCs w:val="24"/>
                <w:lang w:val="uz-Cyrl-UZ"/>
              </w:rPr>
            </w:pPr>
            <w:r w:rsidRPr="000727BD">
              <w:rPr>
                <w:rFonts w:ascii="Times New Roman" w:hAnsi="Times New Roman" w:cs="Times New Roman"/>
                <w:noProof/>
                <w:lang w:val="uz-Cyrl-UZ"/>
              </w:rPr>
              <w:t>3. </w:t>
            </w:r>
            <w:r w:rsidRPr="000727BD">
              <w:rPr>
                <w:rFonts w:ascii="Times New Roman" w:hAnsi="Times New Roman" w:cs="Times New Roman"/>
                <w:noProof/>
                <w:lang w:val="en-US"/>
              </w:rPr>
              <w:t>Ekishga tayyorlarngan yer maydonlarida mavsum davomida intensiv mevali bog‘ barpo etish.</w:t>
            </w:r>
          </w:p>
        </w:tc>
        <w:tc>
          <w:tcPr>
            <w:tcW w:w="1559" w:type="dxa"/>
          </w:tcPr>
          <w:p w14:paraId="7AF48389"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p>
          <w:p w14:paraId="116725B8"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doimiy</w:t>
            </w:r>
          </w:p>
          <w:p w14:paraId="33FF42CD" w14:textId="3D1EBC91"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i/>
                <w:iCs/>
                <w:sz w:val="24"/>
                <w:szCs w:val="24"/>
                <w:lang w:val="uz-Cyrl-UZ"/>
              </w:rPr>
              <w:t>hisobot kiritish</w:t>
            </w:r>
          </w:p>
        </w:tc>
        <w:tc>
          <w:tcPr>
            <w:tcW w:w="3118" w:type="dxa"/>
          </w:tcPr>
          <w:p w14:paraId="5F34CD68"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Yuridik shaxslar</w:t>
            </w:r>
          </w:p>
          <w:p w14:paraId="07B8FA9B"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(Talabgorlar),</w:t>
            </w:r>
          </w:p>
          <w:p w14:paraId="62B294B4" w14:textId="5E72CE65" w:rsidR="004E1EDD" w:rsidRPr="000727BD" w:rsidRDefault="004E1EDD" w:rsidP="004E1EDD">
            <w:pPr>
              <w:jc w:val="center"/>
              <w:rPr>
                <w:rFonts w:ascii="Times New Roman" w:hAnsi="Times New Roman" w:cs="Times New Roman"/>
                <w:color w:val="000000"/>
                <w:sz w:val="24"/>
                <w:szCs w:val="24"/>
                <w:lang w:val="uz-Cyrl-UZ"/>
              </w:rPr>
            </w:pPr>
            <w:r w:rsidRPr="000727BD">
              <w:rPr>
                <w:rFonts w:ascii="Times New Roman" w:hAnsi="Times New Roman" w:cs="Times New Roman"/>
                <w:sz w:val="24"/>
                <w:szCs w:val="24"/>
                <w:lang w:val="uz-Cyrl-UZ"/>
              </w:rPr>
              <w:t>Fermer xo‘jaligi yoki boshqa qishloq xo‘jaligi tashkiloti (Ijarachi)</w:t>
            </w:r>
          </w:p>
        </w:tc>
        <w:tc>
          <w:tcPr>
            <w:tcW w:w="3544" w:type="dxa"/>
          </w:tcPr>
          <w:p w14:paraId="7564DA78"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Sanoatlashgan intensiv bog‘ va uzumzorlarni rivojlantirish boshqarmasi (Jurayev) </w:t>
            </w:r>
            <w:r w:rsidRPr="000727BD">
              <w:rPr>
                <w:rFonts w:ascii="Times New Roman" w:hAnsi="Times New Roman" w:cs="Times New Roman"/>
                <w:b/>
                <w:bCs/>
                <w:sz w:val="24"/>
                <w:szCs w:val="24"/>
                <w:lang w:val="uz-Cyrl-UZ"/>
              </w:rPr>
              <w:t>u</w:t>
            </w:r>
            <w:r w:rsidRPr="000727BD">
              <w:rPr>
                <w:rFonts w:ascii="Times New Roman" w:hAnsi="Times New Roman" w:cs="Times New Roman"/>
                <w:sz w:val="24"/>
                <w:szCs w:val="24"/>
                <w:lang w:val="uz-Cyrl-UZ"/>
              </w:rPr>
              <w:t>,</w:t>
            </w:r>
          </w:p>
          <w:p w14:paraId="5B785BCE"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Agentlikning Jizzax viloyati bo‘limi va tuman (shahar) loyiha ofisi mutaxassislari </w:t>
            </w:r>
          </w:p>
          <w:p w14:paraId="77FFB340" w14:textId="3366CC9F" w:rsidR="004E1EDD" w:rsidRPr="000727BD" w:rsidRDefault="004E1EDD" w:rsidP="004E1EDD">
            <w:pPr>
              <w:jc w:val="center"/>
              <w:rPr>
                <w:rFonts w:ascii="Times New Roman" w:hAnsi="Times New Roman" w:cs="Times New Roman"/>
                <w:sz w:val="24"/>
                <w:szCs w:val="24"/>
                <w:lang w:val="uz-Cyrl-UZ"/>
              </w:rPr>
            </w:pPr>
          </w:p>
        </w:tc>
      </w:tr>
      <w:tr w:rsidR="004E1EDD" w:rsidRPr="00BD3F13" w14:paraId="6ED1785A" w14:textId="77777777" w:rsidTr="00B97CE3">
        <w:tc>
          <w:tcPr>
            <w:tcW w:w="567" w:type="dxa"/>
          </w:tcPr>
          <w:p w14:paraId="4AF96B7C" w14:textId="6FB77396" w:rsidR="004E1EDD" w:rsidRPr="000727BD" w:rsidRDefault="00B71E25" w:rsidP="004E1EDD">
            <w:pPr>
              <w:jc w:val="center"/>
              <w:rPr>
                <w:rFonts w:ascii="Times New Roman" w:hAnsi="Times New Roman" w:cs="Times New Roman"/>
                <w:b/>
                <w:bCs/>
                <w:sz w:val="24"/>
                <w:szCs w:val="24"/>
                <w:lang w:val="uz-Cyrl-UZ"/>
              </w:rPr>
            </w:pPr>
            <w:r>
              <w:rPr>
                <w:rFonts w:ascii="Times New Roman" w:hAnsi="Times New Roman" w:cs="Times New Roman"/>
                <w:b/>
                <w:bCs/>
                <w:sz w:val="24"/>
                <w:szCs w:val="24"/>
                <w:lang w:val="uz-Cyrl-UZ"/>
              </w:rPr>
              <w:t>20</w:t>
            </w:r>
            <w:r w:rsidR="004E1EDD" w:rsidRPr="000727BD">
              <w:rPr>
                <w:rFonts w:ascii="Times New Roman" w:hAnsi="Times New Roman" w:cs="Times New Roman"/>
                <w:b/>
                <w:bCs/>
                <w:sz w:val="24"/>
                <w:szCs w:val="24"/>
                <w:lang w:val="uz-Cyrl-UZ"/>
              </w:rPr>
              <w:t>.</w:t>
            </w:r>
          </w:p>
        </w:tc>
        <w:tc>
          <w:tcPr>
            <w:tcW w:w="6238" w:type="dxa"/>
          </w:tcPr>
          <w:p w14:paraId="7D4DFE79" w14:textId="273BA8BD" w:rsidR="004E1EDD" w:rsidRPr="000727BD" w:rsidRDefault="004E1EDD" w:rsidP="004E1EDD">
            <w:pPr>
              <w:ind w:firstLine="318"/>
              <w:jc w:val="both"/>
              <w:rPr>
                <w:rFonts w:ascii="Times New Roman" w:hAnsi="Times New Roman" w:cs="Times New Roman"/>
                <w:noProof/>
                <w:sz w:val="24"/>
                <w:szCs w:val="24"/>
                <w:lang w:val="en-US"/>
              </w:rPr>
            </w:pPr>
            <w:r w:rsidRPr="000727BD">
              <w:rPr>
                <w:rFonts w:ascii="Times New Roman" w:hAnsi="Times New Roman" w:cs="Times New Roman"/>
                <w:noProof/>
                <w:sz w:val="24"/>
                <w:szCs w:val="24"/>
                <w:lang w:val="en-US"/>
              </w:rPr>
              <w:t xml:space="preserve">Navoiy viloyati Nurota tumanida </w:t>
            </w:r>
            <w:r w:rsidRPr="000727BD">
              <w:rPr>
                <w:rFonts w:ascii="Times New Roman" w:hAnsi="Times New Roman" w:cs="Times New Roman"/>
                <w:noProof/>
                <w:sz w:val="24"/>
                <w:szCs w:val="24"/>
                <w:lang w:val="uz-Cyrl-UZ"/>
              </w:rPr>
              <w:t>“</w:t>
            </w:r>
            <w:r w:rsidRPr="000727BD">
              <w:rPr>
                <w:rFonts w:ascii="Times New Roman" w:hAnsi="Times New Roman" w:cs="Times New Roman"/>
                <w:noProof/>
                <w:sz w:val="24"/>
                <w:szCs w:val="24"/>
                <w:lang w:val="en-US"/>
              </w:rPr>
              <w:t>Sagdiana Non</w:t>
            </w:r>
            <w:r w:rsidRPr="000727BD">
              <w:rPr>
                <w:rFonts w:ascii="Times New Roman" w:hAnsi="Times New Roman" w:cs="Times New Roman"/>
                <w:noProof/>
                <w:sz w:val="24"/>
                <w:szCs w:val="24"/>
                <w:lang w:val="uz-Cyrl-UZ"/>
              </w:rPr>
              <w:t>”</w:t>
            </w:r>
            <w:r w:rsidRPr="000727BD">
              <w:rPr>
                <w:rFonts w:ascii="Times New Roman" w:hAnsi="Times New Roman" w:cs="Times New Roman"/>
                <w:noProof/>
                <w:sz w:val="24"/>
                <w:szCs w:val="24"/>
                <w:lang w:val="en-US"/>
              </w:rPr>
              <w:t xml:space="preserve"> MCHJ bilan hamkorlikda </w:t>
            </w:r>
            <w:r w:rsidRPr="000727BD">
              <w:rPr>
                <w:rFonts w:ascii="Times New Roman" w:hAnsi="Times New Roman" w:cs="Times New Roman"/>
                <w:b/>
                <w:bCs/>
                <w:noProof/>
                <w:sz w:val="24"/>
                <w:szCs w:val="24"/>
                <w:lang w:val="en-US"/>
              </w:rPr>
              <w:t>100 gektar</w:t>
            </w:r>
            <w:r w:rsidRPr="000727BD">
              <w:rPr>
                <w:rFonts w:ascii="Times New Roman" w:hAnsi="Times New Roman" w:cs="Times New Roman"/>
                <w:noProof/>
                <w:sz w:val="24"/>
                <w:szCs w:val="24"/>
                <w:lang w:val="en-US"/>
              </w:rPr>
              <w:t xml:space="preserve"> maydonda intensiv mevali bog‘ barpo etish.</w:t>
            </w:r>
          </w:p>
          <w:p w14:paraId="34285BDF" w14:textId="77777777" w:rsidR="004E1EDD" w:rsidRPr="000727BD" w:rsidRDefault="004E1EDD" w:rsidP="004E1EDD">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0B5953DB" w14:textId="77777777" w:rsidR="004E1EDD" w:rsidRPr="000727BD" w:rsidRDefault="004E1EDD" w:rsidP="004E1EDD">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 xml:space="preserve">1. Mevali bog‘ barpo etish uchun </w:t>
            </w:r>
            <w:r w:rsidRPr="000727BD">
              <w:rPr>
                <w:rFonts w:ascii="Times New Roman" w:hAnsi="Times New Roman" w:cs="Times New Roman"/>
                <w:noProof/>
                <w:lang w:val="en-US"/>
              </w:rPr>
              <w:t>cho‘l-dasht yerlarini qaytadan foydalanishga kiritish</w:t>
            </w:r>
            <w:r w:rsidRPr="000727BD">
              <w:rPr>
                <w:rFonts w:ascii="Times New Roman" w:hAnsi="Times New Roman" w:cs="Times New Roman"/>
                <w:noProof/>
                <w:lang w:val="uz-Cyrl-UZ"/>
              </w:rPr>
              <w:t>;</w:t>
            </w:r>
          </w:p>
          <w:p w14:paraId="7CF2A3DD" w14:textId="77777777" w:rsidR="004E1EDD" w:rsidRPr="000727BD" w:rsidRDefault="004E1EDD" w:rsidP="004E1EDD">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2. Ajratilgan yer maydonlarida agrotexnik tadbirlar, jumladan yer tayyorlash, o‘g‘itlash tadbirlarini amalga oshirish hamda ko‘chat yetkazib berish choralarni ko‘rish;</w:t>
            </w:r>
          </w:p>
          <w:p w14:paraId="5D9D6111" w14:textId="0385550B" w:rsidR="004E1EDD" w:rsidRPr="000727BD" w:rsidRDefault="004E1EDD" w:rsidP="004E1EDD">
            <w:pPr>
              <w:ind w:firstLine="318"/>
              <w:jc w:val="both"/>
              <w:rPr>
                <w:rFonts w:ascii="Times New Roman" w:hAnsi="Times New Roman" w:cs="Times New Roman"/>
                <w:sz w:val="24"/>
                <w:szCs w:val="24"/>
                <w:lang w:val="uz-Cyrl-UZ"/>
              </w:rPr>
            </w:pPr>
            <w:r w:rsidRPr="000727BD">
              <w:rPr>
                <w:rFonts w:ascii="Times New Roman" w:hAnsi="Times New Roman" w:cs="Times New Roman"/>
                <w:noProof/>
                <w:lang w:val="uz-Cyrl-UZ"/>
              </w:rPr>
              <w:t>3. </w:t>
            </w:r>
            <w:r w:rsidRPr="000727BD">
              <w:rPr>
                <w:rFonts w:ascii="Times New Roman" w:hAnsi="Times New Roman" w:cs="Times New Roman"/>
                <w:noProof/>
                <w:lang w:val="en-US"/>
              </w:rPr>
              <w:t>Ekishga tayyorlarngan yer maydonlarida mavsum davomida intensiv mevali bog‘ barpo etish.</w:t>
            </w:r>
          </w:p>
        </w:tc>
        <w:tc>
          <w:tcPr>
            <w:tcW w:w="1559" w:type="dxa"/>
          </w:tcPr>
          <w:p w14:paraId="0362F488"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p>
          <w:p w14:paraId="064BB271"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doimiy</w:t>
            </w:r>
          </w:p>
          <w:p w14:paraId="79A1AE07" w14:textId="210952E6"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i/>
                <w:iCs/>
                <w:sz w:val="24"/>
                <w:szCs w:val="24"/>
                <w:lang w:val="uz-Cyrl-UZ"/>
              </w:rPr>
              <w:t>hisobot kiritish</w:t>
            </w:r>
          </w:p>
        </w:tc>
        <w:tc>
          <w:tcPr>
            <w:tcW w:w="3118" w:type="dxa"/>
          </w:tcPr>
          <w:p w14:paraId="7DBDFDB8"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Yuridik shaxslar</w:t>
            </w:r>
          </w:p>
          <w:p w14:paraId="7CBB7693"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(Talabgorlar),</w:t>
            </w:r>
          </w:p>
          <w:p w14:paraId="4A9E2F1D" w14:textId="3EC0D39F" w:rsidR="004E1EDD" w:rsidRPr="000727BD" w:rsidRDefault="004E1EDD" w:rsidP="004E1EDD">
            <w:pPr>
              <w:jc w:val="center"/>
              <w:rPr>
                <w:rFonts w:ascii="Times New Roman" w:hAnsi="Times New Roman" w:cs="Times New Roman"/>
                <w:color w:val="000000"/>
                <w:sz w:val="24"/>
                <w:szCs w:val="24"/>
                <w:lang w:val="uz-Cyrl-UZ"/>
              </w:rPr>
            </w:pPr>
            <w:r w:rsidRPr="000727BD">
              <w:rPr>
                <w:rFonts w:ascii="Times New Roman" w:hAnsi="Times New Roman" w:cs="Times New Roman"/>
                <w:sz w:val="24"/>
                <w:szCs w:val="24"/>
                <w:lang w:val="uz-Cyrl-UZ"/>
              </w:rPr>
              <w:t>Fermer xo‘jaligi yoki boshqa qishloq xo‘jaligi tashkiloti (Ijarachi)</w:t>
            </w:r>
          </w:p>
        </w:tc>
        <w:tc>
          <w:tcPr>
            <w:tcW w:w="3544" w:type="dxa"/>
          </w:tcPr>
          <w:p w14:paraId="06835C19"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Sanoatlashgan intensiv bog‘ va uzumzorlarni rivojlantirish boshqarmasi (Jurayev) </w:t>
            </w:r>
            <w:r w:rsidRPr="000727BD">
              <w:rPr>
                <w:rFonts w:ascii="Times New Roman" w:hAnsi="Times New Roman" w:cs="Times New Roman"/>
                <w:b/>
                <w:bCs/>
                <w:sz w:val="24"/>
                <w:szCs w:val="24"/>
                <w:lang w:val="uz-Cyrl-UZ"/>
              </w:rPr>
              <w:t>u</w:t>
            </w:r>
            <w:r w:rsidRPr="000727BD">
              <w:rPr>
                <w:rFonts w:ascii="Times New Roman" w:hAnsi="Times New Roman" w:cs="Times New Roman"/>
                <w:sz w:val="24"/>
                <w:szCs w:val="24"/>
                <w:lang w:val="uz-Cyrl-UZ"/>
              </w:rPr>
              <w:t>,</w:t>
            </w:r>
          </w:p>
          <w:p w14:paraId="5C2C597D" w14:textId="1BCB1D11"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Agentlikning Navoiy viloyati bo‘limi va tuman (shahar) loyiha ofisi mutaxassislari </w:t>
            </w:r>
          </w:p>
          <w:p w14:paraId="31824D05" w14:textId="2C71F75D" w:rsidR="004E1EDD" w:rsidRPr="000727BD" w:rsidRDefault="004E1EDD" w:rsidP="004E1EDD">
            <w:pPr>
              <w:jc w:val="center"/>
              <w:rPr>
                <w:rFonts w:ascii="Times New Roman" w:hAnsi="Times New Roman" w:cs="Times New Roman"/>
                <w:sz w:val="24"/>
                <w:szCs w:val="24"/>
                <w:lang w:val="uz-Cyrl-UZ"/>
              </w:rPr>
            </w:pPr>
          </w:p>
        </w:tc>
      </w:tr>
      <w:tr w:rsidR="004E1EDD" w:rsidRPr="00BD3F13" w14:paraId="3FE4F1DA" w14:textId="77777777" w:rsidTr="00B97CE3">
        <w:tc>
          <w:tcPr>
            <w:tcW w:w="567" w:type="dxa"/>
          </w:tcPr>
          <w:p w14:paraId="1F3A4BC1" w14:textId="4BB88CCE" w:rsidR="004E1EDD" w:rsidRPr="000727BD" w:rsidRDefault="00B71E25" w:rsidP="004E1EDD">
            <w:pPr>
              <w:jc w:val="center"/>
              <w:rPr>
                <w:rFonts w:ascii="Times New Roman" w:hAnsi="Times New Roman" w:cs="Times New Roman"/>
                <w:b/>
                <w:bCs/>
                <w:sz w:val="24"/>
                <w:szCs w:val="24"/>
                <w:lang w:val="uz-Cyrl-UZ"/>
              </w:rPr>
            </w:pPr>
            <w:r>
              <w:rPr>
                <w:rFonts w:ascii="Times New Roman" w:hAnsi="Times New Roman" w:cs="Times New Roman"/>
                <w:b/>
                <w:bCs/>
                <w:sz w:val="24"/>
                <w:szCs w:val="24"/>
                <w:lang w:val="uz-Cyrl-UZ"/>
              </w:rPr>
              <w:t>21.</w:t>
            </w:r>
          </w:p>
        </w:tc>
        <w:tc>
          <w:tcPr>
            <w:tcW w:w="6238" w:type="dxa"/>
          </w:tcPr>
          <w:p w14:paraId="00FB2D00" w14:textId="77777777" w:rsidR="004E1EDD" w:rsidRPr="000727BD" w:rsidRDefault="004E1EDD" w:rsidP="004E1EDD">
            <w:pPr>
              <w:ind w:firstLine="318"/>
              <w:jc w:val="both"/>
              <w:rPr>
                <w:rFonts w:ascii="Times New Roman" w:hAnsi="Times New Roman" w:cs="Times New Roman"/>
                <w:noProof/>
                <w:sz w:val="24"/>
                <w:szCs w:val="24"/>
                <w:lang w:val="en-US"/>
              </w:rPr>
            </w:pPr>
            <w:r w:rsidRPr="000727BD">
              <w:rPr>
                <w:rFonts w:ascii="Times New Roman" w:hAnsi="Times New Roman" w:cs="Times New Roman"/>
                <w:noProof/>
                <w:sz w:val="24"/>
                <w:szCs w:val="24"/>
                <w:lang w:val="en-US"/>
              </w:rPr>
              <w:t xml:space="preserve">Xorazm viloyati Urganch tumanida </w:t>
            </w:r>
            <w:r w:rsidRPr="000727BD">
              <w:rPr>
                <w:rFonts w:ascii="Times New Roman" w:hAnsi="Times New Roman" w:cs="Times New Roman"/>
                <w:noProof/>
                <w:sz w:val="24"/>
                <w:szCs w:val="24"/>
                <w:lang w:val="uz-Cyrl-UZ"/>
              </w:rPr>
              <w:t>“</w:t>
            </w:r>
            <w:r w:rsidRPr="000727BD">
              <w:rPr>
                <w:rFonts w:ascii="Times New Roman" w:hAnsi="Times New Roman" w:cs="Times New Roman"/>
                <w:noProof/>
                <w:sz w:val="24"/>
                <w:szCs w:val="24"/>
                <w:lang w:val="en-US"/>
              </w:rPr>
              <w:t>Urganch sharob</w:t>
            </w:r>
            <w:r w:rsidRPr="000727BD">
              <w:rPr>
                <w:rFonts w:ascii="Times New Roman" w:hAnsi="Times New Roman" w:cs="Times New Roman"/>
                <w:noProof/>
                <w:sz w:val="24"/>
                <w:szCs w:val="24"/>
                <w:lang w:val="uz-Cyrl-UZ"/>
              </w:rPr>
              <w:t>"</w:t>
            </w:r>
            <w:r w:rsidRPr="000727BD">
              <w:rPr>
                <w:rFonts w:ascii="Times New Roman" w:hAnsi="Times New Roman" w:cs="Times New Roman"/>
                <w:noProof/>
                <w:sz w:val="24"/>
                <w:szCs w:val="24"/>
                <w:lang w:val="en-US"/>
              </w:rPr>
              <w:t xml:space="preserve"> MCHJ bilan hamkorlikda </w:t>
            </w:r>
            <w:r w:rsidRPr="000727BD">
              <w:rPr>
                <w:rFonts w:ascii="Times New Roman" w:hAnsi="Times New Roman" w:cs="Times New Roman"/>
                <w:b/>
                <w:bCs/>
                <w:noProof/>
                <w:sz w:val="24"/>
                <w:szCs w:val="24"/>
                <w:lang w:val="en-US"/>
              </w:rPr>
              <w:t>50 gektar</w:t>
            </w:r>
            <w:r w:rsidRPr="000727BD">
              <w:rPr>
                <w:rFonts w:ascii="Times New Roman" w:hAnsi="Times New Roman" w:cs="Times New Roman"/>
                <w:noProof/>
                <w:sz w:val="24"/>
                <w:szCs w:val="24"/>
                <w:lang w:val="en-US"/>
              </w:rPr>
              <w:t xml:space="preserve"> maydonda uzumzor barpo etish.</w:t>
            </w:r>
          </w:p>
          <w:p w14:paraId="3EFA0236" w14:textId="77777777" w:rsidR="004E1EDD" w:rsidRPr="000727BD" w:rsidRDefault="004E1EDD" w:rsidP="004E1EDD">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1833B336" w14:textId="77777777" w:rsidR="004E1EDD" w:rsidRPr="000727BD" w:rsidRDefault="004E1EDD" w:rsidP="004E1EDD">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1. Uzumzor barpo etish uchun MCHJ balansidagi iqtisodiy samarasiz va kam hosilli uzumzor maydonin rekonstruksiya qilish orqali yangilash uchun yer maydoni tayyorlash:</w:t>
            </w:r>
          </w:p>
          <w:p w14:paraId="126EE4D4" w14:textId="77777777" w:rsidR="004E1EDD" w:rsidRPr="000727BD" w:rsidRDefault="004E1EDD" w:rsidP="004E1EDD">
            <w:pPr>
              <w:ind w:firstLine="318"/>
              <w:jc w:val="both"/>
              <w:rPr>
                <w:rFonts w:ascii="Times New Roman" w:hAnsi="Times New Roman" w:cs="Times New Roman"/>
                <w:noProof/>
                <w:lang w:val="uz-Cyrl-UZ"/>
              </w:rPr>
            </w:pPr>
            <w:r w:rsidRPr="000727BD">
              <w:rPr>
                <w:rFonts w:ascii="Times New Roman" w:hAnsi="Times New Roman" w:cs="Times New Roman"/>
                <w:noProof/>
                <w:lang w:val="uz-Cyrl-UZ"/>
              </w:rPr>
              <w:t>2. Rekonstruksiya qilinayotgan yer maydonlarida agrotexnik tadbirlar, jumladan yer tayyorlash, o‘g‘itlash tadbirlarini amalga oshirish hamda ko‘chat yetkazib berish choralarni ko‘rish;</w:t>
            </w:r>
          </w:p>
          <w:p w14:paraId="1A78E33D" w14:textId="434D540F" w:rsidR="004E1EDD" w:rsidRPr="000727BD" w:rsidRDefault="004E1EDD" w:rsidP="004E1EDD">
            <w:pPr>
              <w:ind w:firstLine="318"/>
              <w:jc w:val="both"/>
              <w:rPr>
                <w:rFonts w:ascii="Times New Roman" w:hAnsi="Times New Roman" w:cs="Times New Roman"/>
                <w:sz w:val="24"/>
                <w:szCs w:val="24"/>
                <w:lang w:val="uz-Cyrl-UZ"/>
              </w:rPr>
            </w:pPr>
            <w:r w:rsidRPr="000727BD">
              <w:rPr>
                <w:rFonts w:ascii="Times New Roman" w:hAnsi="Times New Roman" w:cs="Times New Roman"/>
                <w:noProof/>
                <w:lang w:val="uz-Cyrl-UZ"/>
              </w:rPr>
              <w:t>3. </w:t>
            </w:r>
            <w:r w:rsidRPr="000727BD">
              <w:rPr>
                <w:rFonts w:ascii="Times New Roman" w:hAnsi="Times New Roman" w:cs="Times New Roman"/>
                <w:noProof/>
                <w:lang w:val="en-US"/>
              </w:rPr>
              <w:t>Ekishga tayyorlarngan yer maydonlarida mavsum davomida uzumzor barpo etish.</w:t>
            </w:r>
          </w:p>
        </w:tc>
        <w:tc>
          <w:tcPr>
            <w:tcW w:w="1559" w:type="dxa"/>
          </w:tcPr>
          <w:p w14:paraId="089EA263"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p>
          <w:p w14:paraId="48C868C3"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doimiy</w:t>
            </w:r>
          </w:p>
          <w:p w14:paraId="2AB25083" w14:textId="4B67CE8A"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i/>
                <w:iCs/>
                <w:sz w:val="24"/>
                <w:szCs w:val="24"/>
                <w:lang w:val="uz-Cyrl-UZ"/>
              </w:rPr>
              <w:t>hisobot kiritish</w:t>
            </w:r>
          </w:p>
        </w:tc>
        <w:tc>
          <w:tcPr>
            <w:tcW w:w="3118" w:type="dxa"/>
          </w:tcPr>
          <w:p w14:paraId="686B6BD5"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Yuridik shaxslar</w:t>
            </w:r>
          </w:p>
          <w:p w14:paraId="7C14B333"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(Talabgorlar),</w:t>
            </w:r>
          </w:p>
          <w:p w14:paraId="15C771A8" w14:textId="412BB027" w:rsidR="004E1EDD" w:rsidRPr="000727BD" w:rsidRDefault="004E1EDD" w:rsidP="004E1EDD">
            <w:pPr>
              <w:jc w:val="center"/>
              <w:rPr>
                <w:rFonts w:ascii="Times New Roman" w:hAnsi="Times New Roman" w:cs="Times New Roman"/>
                <w:color w:val="000000"/>
                <w:sz w:val="24"/>
                <w:szCs w:val="24"/>
                <w:lang w:val="uz-Cyrl-UZ"/>
              </w:rPr>
            </w:pPr>
            <w:r w:rsidRPr="000727BD">
              <w:rPr>
                <w:rFonts w:ascii="Times New Roman" w:hAnsi="Times New Roman" w:cs="Times New Roman"/>
                <w:sz w:val="24"/>
                <w:szCs w:val="24"/>
                <w:lang w:val="uz-Cyrl-UZ"/>
              </w:rPr>
              <w:t>Fermer xo‘jaligi yoki boshqa qishloq xo‘jaligi tashkiloti (Ijarachi)</w:t>
            </w:r>
          </w:p>
        </w:tc>
        <w:tc>
          <w:tcPr>
            <w:tcW w:w="3544" w:type="dxa"/>
          </w:tcPr>
          <w:p w14:paraId="44118F20"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Sanoatlashgan intensiv bog‘ va uzumzorlarni rivojlantirish boshqarmasi (Jurayev) </w:t>
            </w:r>
            <w:r w:rsidRPr="000727BD">
              <w:rPr>
                <w:rFonts w:ascii="Times New Roman" w:hAnsi="Times New Roman" w:cs="Times New Roman"/>
                <w:b/>
                <w:bCs/>
                <w:sz w:val="24"/>
                <w:szCs w:val="24"/>
                <w:lang w:val="uz-Cyrl-UZ"/>
              </w:rPr>
              <w:t>u</w:t>
            </w:r>
            <w:r w:rsidRPr="000727BD">
              <w:rPr>
                <w:rFonts w:ascii="Times New Roman" w:hAnsi="Times New Roman" w:cs="Times New Roman"/>
                <w:sz w:val="24"/>
                <w:szCs w:val="24"/>
                <w:lang w:val="uz-Cyrl-UZ"/>
              </w:rPr>
              <w:t>,</w:t>
            </w:r>
          </w:p>
          <w:p w14:paraId="3D191BFE"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Agentlikning Xorazm viloyati bo‘limi va tuman (shahar) loyiha ofisi mutaxassislari </w:t>
            </w:r>
          </w:p>
          <w:p w14:paraId="1F5FF920" w14:textId="0753A257" w:rsidR="004E1EDD" w:rsidRPr="000727BD" w:rsidRDefault="004E1EDD" w:rsidP="004E1EDD">
            <w:pPr>
              <w:jc w:val="center"/>
              <w:rPr>
                <w:rFonts w:ascii="Times New Roman" w:hAnsi="Times New Roman" w:cs="Times New Roman"/>
                <w:sz w:val="24"/>
                <w:szCs w:val="24"/>
                <w:lang w:val="uz-Cyrl-UZ"/>
              </w:rPr>
            </w:pPr>
          </w:p>
        </w:tc>
      </w:tr>
      <w:tr w:rsidR="004E1EDD" w:rsidRPr="00BD3F13" w14:paraId="214BC3B4" w14:textId="747A52EF" w:rsidTr="00B97CE3">
        <w:tc>
          <w:tcPr>
            <w:tcW w:w="567" w:type="dxa"/>
          </w:tcPr>
          <w:p w14:paraId="2997351D" w14:textId="200A71F8" w:rsidR="004E1EDD" w:rsidRPr="000727BD" w:rsidRDefault="004E1EDD" w:rsidP="004E1EDD">
            <w:pPr>
              <w:jc w:val="center"/>
              <w:rPr>
                <w:rFonts w:ascii="Times New Roman" w:hAnsi="Times New Roman" w:cs="Times New Roman"/>
                <w:b/>
                <w:bCs/>
                <w:sz w:val="24"/>
                <w:szCs w:val="24"/>
                <w:lang w:val="en-US"/>
              </w:rPr>
            </w:pPr>
            <w:r w:rsidRPr="000727BD">
              <w:rPr>
                <w:rFonts w:ascii="Times New Roman" w:hAnsi="Times New Roman" w:cs="Times New Roman"/>
                <w:b/>
                <w:bCs/>
                <w:sz w:val="24"/>
                <w:szCs w:val="24"/>
                <w:lang w:val="uz-Cyrl-UZ"/>
              </w:rPr>
              <w:lastRenderedPageBreak/>
              <w:t>2</w:t>
            </w:r>
            <w:r w:rsidR="00B71E25">
              <w:rPr>
                <w:rFonts w:ascii="Times New Roman" w:hAnsi="Times New Roman" w:cs="Times New Roman"/>
                <w:b/>
                <w:bCs/>
                <w:sz w:val="24"/>
                <w:szCs w:val="24"/>
                <w:lang w:val="uz-Cyrl-UZ"/>
              </w:rPr>
              <w:t>2</w:t>
            </w:r>
            <w:r w:rsidRPr="000727BD">
              <w:rPr>
                <w:rFonts w:ascii="Times New Roman" w:hAnsi="Times New Roman" w:cs="Times New Roman"/>
                <w:b/>
                <w:bCs/>
                <w:sz w:val="24"/>
                <w:szCs w:val="24"/>
                <w:lang w:val="en-US"/>
              </w:rPr>
              <w:t>.</w:t>
            </w:r>
          </w:p>
        </w:tc>
        <w:tc>
          <w:tcPr>
            <w:tcW w:w="6238" w:type="dxa"/>
          </w:tcPr>
          <w:p w14:paraId="75741F20" w14:textId="613C277E" w:rsidR="004E1EDD" w:rsidRPr="000727BD" w:rsidRDefault="004E1EDD" w:rsidP="004E1EDD">
            <w:pPr>
              <w:ind w:firstLine="318"/>
              <w:jc w:val="both"/>
              <w:rPr>
                <w:rFonts w:ascii="Times New Roman" w:hAnsi="Times New Roman" w:cs="Times New Roman"/>
                <w:noProof/>
                <w:sz w:val="24"/>
                <w:szCs w:val="24"/>
                <w:lang w:val="uz-Cyrl-UZ"/>
              </w:rPr>
            </w:pPr>
            <w:r w:rsidRPr="000727BD">
              <w:rPr>
                <w:rFonts w:ascii="Times New Roman" w:hAnsi="Times New Roman" w:cs="Times New Roman"/>
                <w:noProof/>
                <w:sz w:val="24"/>
                <w:szCs w:val="24"/>
                <w:lang w:val="uz-Cyrl-UZ"/>
              </w:rPr>
              <w:t xml:space="preserve">Yangi bog‘larni barpo etishda faqat ko‘chatchilikka ixtisoslashgan xo‘jaliklar yetishtirgan va muvofiqlik sertifikatiga ega bo‘lgan ko‘chatlar ekilishini ta’minlash, </w:t>
            </w:r>
            <w:r w:rsidRPr="000727BD">
              <w:rPr>
                <w:rFonts w:ascii="Times New Roman" w:hAnsi="Times New Roman" w:cs="Times New Roman"/>
                <w:noProof/>
                <w:sz w:val="24"/>
                <w:szCs w:val="24"/>
                <w:lang w:val="uz-Cyrl-UZ"/>
              </w:rPr>
              <w:br/>
            </w:r>
            <w:r w:rsidRPr="000727BD">
              <w:rPr>
                <w:rFonts w:ascii="Times New Roman" w:hAnsi="Times New Roman" w:cs="Times New Roman"/>
                <w:b/>
                <w:bCs/>
                <w:noProof/>
                <w:sz w:val="24"/>
                <w:szCs w:val="24"/>
                <w:lang w:val="uz-Cyrl-UZ"/>
              </w:rPr>
              <w:t>“in-vitro”</w:t>
            </w:r>
            <w:r w:rsidRPr="000727BD">
              <w:rPr>
                <w:rFonts w:ascii="Times New Roman" w:hAnsi="Times New Roman" w:cs="Times New Roman"/>
                <w:noProof/>
                <w:sz w:val="24"/>
                <w:szCs w:val="24"/>
                <w:lang w:val="uz-Cyrl-UZ"/>
              </w:rPr>
              <w:t xml:space="preserve"> laboratoriya tomonidan talabgorga yetkazib berilgan ko‘chatlarni o‘rganish va monitoringini yuritish.</w:t>
            </w:r>
          </w:p>
          <w:p w14:paraId="02DB0431" w14:textId="0972D41B" w:rsidR="004E1EDD" w:rsidRPr="000727BD" w:rsidRDefault="004E1EDD" w:rsidP="004E1EDD">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51312760" w14:textId="1232747B" w:rsidR="004E1EDD" w:rsidRPr="000727BD" w:rsidRDefault="004E1EDD" w:rsidP="004E1EDD">
            <w:pPr>
              <w:ind w:firstLine="318"/>
              <w:jc w:val="both"/>
              <w:rPr>
                <w:rFonts w:ascii="Times New Roman" w:hAnsi="Times New Roman" w:cs="Times New Roman"/>
                <w:lang w:val="uz-Cyrl-UZ"/>
              </w:rPr>
            </w:pPr>
            <w:r w:rsidRPr="000727BD">
              <w:rPr>
                <w:rFonts w:ascii="Times New Roman" w:hAnsi="Times New Roman" w:cs="Times New Roman"/>
                <w:lang w:val="uz-Cyrl-UZ"/>
              </w:rPr>
              <w:t>1. Yangi bog‘larni barpo etishda faqat ko‘chatchilikka ixtisoslashgan xo‘jaliklar tomonidan yetishtirilgan, muvofiqlik sertifikatiga ega bo‘lgan ko‘chatlar ekilishini ta’minlash maqsadida ko‘chat yetkazib beruvchilar va hujjatlar monitoringi yo‘lga qo‘yiladi.</w:t>
            </w:r>
          </w:p>
          <w:p w14:paraId="2071B380" w14:textId="2AB218EE" w:rsidR="004E1EDD" w:rsidRPr="000727BD" w:rsidRDefault="004E1EDD" w:rsidP="004E1EDD">
            <w:pPr>
              <w:ind w:firstLine="318"/>
              <w:jc w:val="both"/>
              <w:rPr>
                <w:rFonts w:ascii="Times New Roman" w:hAnsi="Times New Roman" w:cs="Times New Roman"/>
                <w:lang w:val="uz-Cyrl-UZ"/>
              </w:rPr>
            </w:pPr>
            <w:r w:rsidRPr="000727BD">
              <w:rPr>
                <w:rFonts w:ascii="Times New Roman" w:hAnsi="Times New Roman" w:cs="Times New Roman"/>
                <w:lang w:val="uz-Cyrl-UZ"/>
              </w:rPr>
              <w:t>2. “In-vitro” laboratoriyalar tomonidan talabgorlarga yetkazib berilgan ko‘chatlar soni, turi va sifati joyiga chiqib o‘rganilib, ularning sertifikatlari va kuzatuv hujjatlari tekshiriladi.</w:t>
            </w:r>
          </w:p>
          <w:p w14:paraId="2BF229F4" w14:textId="74438A8A" w:rsidR="004E1EDD" w:rsidRPr="000727BD" w:rsidRDefault="004E1EDD" w:rsidP="004E1EDD">
            <w:pPr>
              <w:ind w:firstLine="318"/>
              <w:jc w:val="both"/>
              <w:rPr>
                <w:rFonts w:ascii="Times New Roman" w:hAnsi="Times New Roman" w:cs="Times New Roman"/>
                <w:lang w:val="uz-Cyrl-UZ"/>
              </w:rPr>
            </w:pPr>
            <w:r w:rsidRPr="000727BD">
              <w:rPr>
                <w:rFonts w:ascii="Times New Roman" w:hAnsi="Times New Roman" w:cs="Times New Roman"/>
                <w:lang w:val="uz-Cyrl-UZ"/>
              </w:rPr>
              <w:t>3. O‘rganish natijalariga ko‘ra aniqlangan kamchiliklarni bartaraf etish bo‘yicha mas’ullarga ko‘rsatmalar beriladi hamda talabga javob bermaydigan ko‘chatlardan foydalanish holatlariga yo‘l qo‘yilmaydi.</w:t>
            </w:r>
          </w:p>
          <w:p w14:paraId="28DD5E65" w14:textId="64773B5F" w:rsidR="004E1EDD" w:rsidRPr="000727BD" w:rsidRDefault="004E1EDD" w:rsidP="004E1EDD">
            <w:pPr>
              <w:ind w:firstLine="318"/>
              <w:jc w:val="both"/>
              <w:rPr>
                <w:rFonts w:ascii="Times New Roman" w:hAnsi="Times New Roman" w:cs="Times New Roman"/>
                <w:sz w:val="24"/>
                <w:szCs w:val="24"/>
                <w:lang w:val="uz-Cyrl-UZ"/>
              </w:rPr>
            </w:pPr>
            <w:r w:rsidRPr="000727BD">
              <w:rPr>
                <w:rFonts w:ascii="Times New Roman" w:hAnsi="Times New Roman" w:cs="Times New Roman"/>
                <w:lang w:val="uz-Cyrl-UZ"/>
              </w:rPr>
              <w:t>4. Monitoring natijalari bo‘yicha ma’lumotlar umumlashtirilib, qisqa hisobotlar shakllantiriladi va rahbariyatga taqdim etilib, ijrosi doimiy nazoratga olinadi.</w:t>
            </w:r>
          </w:p>
        </w:tc>
        <w:tc>
          <w:tcPr>
            <w:tcW w:w="1559" w:type="dxa"/>
          </w:tcPr>
          <w:p w14:paraId="14A13FA2" w14:textId="0DA4ECBC"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p>
          <w:p w14:paraId="7A47AE4E" w14:textId="56C48A7E"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doimiy</w:t>
            </w:r>
          </w:p>
          <w:p w14:paraId="4F7B1FC2" w14:textId="05FA81B4" w:rsidR="004E1EDD" w:rsidRPr="000727BD" w:rsidRDefault="004E1EDD" w:rsidP="004E1EDD">
            <w:pPr>
              <w:jc w:val="center"/>
              <w:rPr>
                <w:rFonts w:ascii="Times New Roman" w:hAnsi="Times New Roman" w:cs="Times New Roman"/>
                <w:b/>
                <w:bCs/>
                <w:sz w:val="24"/>
                <w:szCs w:val="24"/>
                <w:lang w:val="uz-Cyrl-UZ"/>
              </w:rPr>
            </w:pPr>
            <w:r w:rsidRPr="000727BD">
              <w:rPr>
                <w:rFonts w:ascii="Times New Roman" w:hAnsi="Times New Roman" w:cs="Times New Roman"/>
                <w:i/>
                <w:iCs/>
                <w:sz w:val="24"/>
                <w:szCs w:val="24"/>
                <w:lang w:val="uz-Cyrl-UZ"/>
              </w:rPr>
              <w:t>ma’lumot taqdim etish</w:t>
            </w:r>
          </w:p>
        </w:tc>
        <w:tc>
          <w:tcPr>
            <w:tcW w:w="3118" w:type="dxa"/>
          </w:tcPr>
          <w:p w14:paraId="5FC2B244" w14:textId="1E89F7B5"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Yuridik shaxslar</w:t>
            </w:r>
          </w:p>
          <w:p w14:paraId="5ABBFEA7" w14:textId="23CCC6CA"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(Talabgorlar),</w:t>
            </w:r>
          </w:p>
          <w:p w14:paraId="417E31DD" w14:textId="3CC5BE9D"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Fermer xo‘jaligi yoki boshqa qishloq xo‘jaligi tashkiloti (Ijarachi)</w:t>
            </w:r>
          </w:p>
        </w:tc>
        <w:tc>
          <w:tcPr>
            <w:tcW w:w="3544" w:type="dxa"/>
          </w:tcPr>
          <w:p w14:paraId="7FF20185" w14:textId="77777777" w:rsidR="004A46A8" w:rsidRPr="000727BD" w:rsidRDefault="004A46A8" w:rsidP="004A46A8">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Koʻchatchilik xoʻjaliklarini muvofiqlashtirish va himoyasi boʻlimi (Allayarov) </w:t>
            </w:r>
            <w:r w:rsidRPr="000727BD">
              <w:rPr>
                <w:rFonts w:ascii="Times New Roman" w:hAnsi="Times New Roman" w:cs="Times New Roman"/>
                <w:b/>
                <w:bCs/>
                <w:sz w:val="24"/>
                <w:szCs w:val="24"/>
                <w:lang w:val="uz-Cyrl-UZ"/>
              </w:rPr>
              <w:t>u</w:t>
            </w:r>
            <w:r w:rsidRPr="000727BD">
              <w:rPr>
                <w:rFonts w:ascii="Times New Roman" w:hAnsi="Times New Roman" w:cs="Times New Roman"/>
                <w:sz w:val="24"/>
                <w:szCs w:val="24"/>
                <w:lang w:val="uz-Cyrl-UZ"/>
              </w:rPr>
              <w:t>,</w:t>
            </w:r>
          </w:p>
          <w:p w14:paraId="57162D4B"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Agentlikning hududiy bo‘lim boshliqlari va tuman (shahar) loyiha ofisi mutaxassislari </w:t>
            </w:r>
          </w:p>
          <w:p w14:paraId="6B102736" w14:textId="08D47D20" w:rsidR="004E1EDD" w:rsidRPr="000727BD" w:rsidRDefault="004E1EDD" w:rsidP="004E1EDD">
            <w:pPr>
              <w:jc w:val="center"/>
              <w:rPr>
                <w:rFonts w:ascii="Times New Roman" w:hAnsi="Times New Roman" w:cs="Times New Roman"/>
                <w:sz w:val="24"/>
                <w:szCs w:val="24"/>
                <w:lang w:val="uz-Cyrl-UZ"/>
              </w:rPr>
            </w:pPr>
          </w:p>
          <w:p w14:paraId="13CC7F9B" w14:textId="65BD21ED" w:rsidR="004E1EDD" w:rsidRPr="000727BD" w:rsidRDefault="004E1EDD" w:rsidP="004E1EDD">
            <w:pPr>
              <w:jc w:val="center"/>
              <w:rPr>
                <w:rFonts w:ascii="Times New Roman" w:hAnsi="Times New Roman" w:cs="Times New Roman"/>
                <w:b/>
                <w:bCs/>
                <w:sz w:val="24"/>
                <w:szCs w:val="24"/>
                <w:lang w:val="uz-Cyrl-UZ"/>
              </w:rPr>
            </w:pPr>
          </w:p>
        </w:tc>
      </w:tr>
      <w:tr w:rsidR="004E1EDD" w:rsidRPr="00BD3F13" w14:paraId="376A4889" w14:textId="27481CA0" w:rsidTr="00B97CE3">
        <w:tc>
          <w:tcPr>
            <w:tcW w:w="567" w:type="dxa"/>
          </w:tcPr>
          <w:p w14:paraId="6DFDB00F" w14:textId="110C7BF0" w:rsidR="004E1EDD" w:rsidRPr="000727BD" w:rsidRDefault="004E1EDD" w:rsidP="004E1EDD">
            <w:pPr>
              <w:jc w:val="center"/>
              <w:rPr>
                <w:rFonts w:ascii="Times New Roman" w:hAnsi="Times New Roman" w:cs="Times New Roman"/>
                <w:b/>
                <w:bCs/>
                <w:sz w:val="24"/>
                <w:szCs w:val="24"/>
                <w:lang w:val="en-US"/>
              </w:rPr>
            </w:pPr>
            <w:r w:rsidRPr="000727BD">
              <w:rPr>
                <w:rFonts w:ascii="Times New Roman" w:hAnsi="Times New Roman" w:cs="Times New Roman"/>
                <w:b/>
                <w:bCs/>
                <w:sz w:val="24"/>
                <w:szCs w:val="24"/>
                <w:lang w:val="uz-Cyrl-UZ"/>
              </w:rPr>
              <w:t>2</w:t>
            </w:r>
            <w:r w:rsidR="00B71E25">
              <w:rPr>
                <w:rFonts w:ascii="Times New Roman" w:hAnsi="Times New Roman" w:cs="Times New Roman"/>
                <w:b/>
                <w:bCs/>
                <w:sz w:val="24"/>
                <w:szCs w:val="24"/>
                <w:lang w:val="uz-Cyrl-UZ"/>
              </w:rPr>
              <w:t>3</w:t>
            </w:r>
            <w:r w:rsidRPr="000727BD">
              <w:rPr>
                <w:rFonts w:ascii="Times New Roman" w:hAnsi="Times New Roman" w:cs="Times New Roman"/>
                <w:b/>
                <w:bCs/>
                <w:sz w:val="24"/>
                <w:szCs w:val="24"/>
                <w:lang w:val="en-US"/>
              </w:rPr>
              <w:t>.</w:t>
            </w:r>
          </w:p>
        </w:tc>
        <w:tc>
          <w:tcPr>
            <w:tcW w:w="6238" w:type="dxa"/>
          </w:tcPr>
          <w:p w14:paraId="762DD6DA" w14:textId="5266D56D" w:rsidR="004E1EDD" w:rsidRPr="000727BD" w:rsidRDefault="004E1EDD" w:rsidP="004E1EDD">
            <w:pPr>
              <w:ind w:firstLine="318"/>
              <w:jc w:val="both"/>
              <w:rPr>
                <w:rFonts w:ascii="Times New Roman" w:hAnsi="Times New Roman" w:cs="Times New Roman"/>
                <w:sz w:val="24"/>
                <w:szCs w:val="24"/>
                <w:lang w:val="uz-Cyrl-UZ"/>
              </w:rPr>
            </w:pPr>
            <w:r w:rsidRPr="000727BD">
              <w:rPr>
                <w:rFonts w:ascii="Times New Roman" w:hAnsi="Times New Roman" w:cs="Times New Roman"/>
                <w:sz w:val="24"/>
                <w:szCs w:val="24"/>
                <w:lang w:val="uz-Cyrl-UZ"/>
              </w:rPr>
              <w:t>Agentlik va tashabbuskorlar o‘rtasida tuzilgan subsidiya va qarz shartnomasi shartlari buzilib, shartnomaviy majburiyatlar lozim darajada bajarmagan Qishloq xo‘jaligi korxonalari bo‘yicha tegishli Sudlarga davo arizalarini kiritish.</w:t>
            </w:r>
          </w:p>
          <w:p w14:paraId="165A9E0F" w14:textId="44B24DA5" w:rsidR="004E1EDD" w:rsidRPr="000727BD" w:rsidRDefault="004E1EDD" w:rsidP="004E1EDD">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7D4D6759" w14:textId="46A45B2E" w:rsidR="004E1EDD" w:rsidRPr="000727BD" w:rsidRDefault="004E1EDD" w:rsidP="004E1EDD">
            <w:pPr>
              <w:ind w:firstLine="318"/>
              <w:jc w:val="both"/>
              <w:rPr>
                <w:rFonts w:ascii="Times New Roman" w:hAnsi="Times New Roman" w:cs="Times New Roman"/>
                <w:bCs/>
                <w:noProof/>
                <w:lang w:val="uz-Cyrl-UZ"/>
              </w:rPr>
            </w:pPr>
            <w:r w:rsidRPr="000727BD">
              <w:rPr>
                <w:rFonts w:ascii="Times New Roman" w:hAnsi="Times New Roman" w:cs="Times New Roman"/>
                <w:bCs/>
                <w:noProof/>
                <w:lang w:val="uz-Cyrl-UZ"/>
              </w:rPr>
              <w:t>1. Agentlik (Sobiq Qishloq xo‘jaligida xizmatlar ko‘rsatish agentligi va boshqalar) va tashabbuskorlar o‘rtasida tuzilgan subsidiya va qarz shartnomalari bo‘yicha monitoring va boshqa hujjatlarni o‘rganish.</w:t>
            </w:r>
          </w:p>
          <w:p w14:paraId="2DC3FB51" w14:textId="29BAACA5" w:rsidR="004E1EDD" w:rsidRPr="000727BD" w:rsidRDefault="004E1EDD" w:rsidP="004E1EDD">
            <w:pPr>
              <w:ind w:firstLine="318"/>
              <w:jc w:val="both"/>
              <w:rPr>
                <w:rFonts w:ascii="Times New Roman" w:hAnsi="Times New Roman" w:cs="Times New Roman"/>
                <w:bCs/>
                <w:lang w:val="uz-Cyrl-UZ"/>
              </w:rPr>
            </w:pPr>
            <w:r w:rsidRPr="000727BD">
              <w:rPr>
                <w:rFonts w:ascii="Times New Roman" w:hAnsi="Times New Roman" w:cs="Times New Roman"/>
                <w:bCs/>
                <w:lang w:val="uz-Cyrl-UZ"/>
              </w:rPr>
              <w:t>2. Agentlik (Sobiq Qishloq xo‘jaligida xizmatlar ko‘rsatish agentligi va boshqalar) va tashabbuskorlar o‘rtasida tuzilgan subsidiya va qarz shartnomasi shartlari buzilib, shartnomaviy majburiyatlar lozim darajada bajarmagan Qishloq xo‘jaligi korxonalariga qarz va subsidiya mablag‘larini qaytarish bo‘yicha talabnomalar yuborish.</w:t>
            </w:r>
          </w:p>
          <w:p w14:paraId="0A03A9C1" w14:textId="12AB2CAC" w:rsidR="004E1EDD" w:rsidRPr="000727BD" w:rsidRDefault="004E1EDD" w:rsidP="004E1EDD">
            <w:pPr>
              <w:ind w:firstLine="318"/>
              <w:jc w:val="both"/>
              <w:rPr>
                <w:rFonts w:ascii="Times New Roman" w:hAnsi="Times New Roman" w:cs="Times New Roman"/>
                <w:bCs/>
                <w:noProof/>
                <w:lang w:val="uz-Cyrl-UZ"/>
              </w:rPr>
            </w:pPr>
            <w:r w:rsidRPr="000727BD">
              <w:rPr>
                <w:rFonts w:ascii="Times New Roman" w:hAnsi="Times New Roman" w:cs="Times New Roman"/>
                <w:bCs/>
                <w:lang w:val="uz-Cyrl-UZ"/>
              </w:rPr>
              <w:t>3. </w:t>
            </w:r>
            <w:r w:rsidRPr="000727BD">
              <w:rPr>
                <w:rFonts w:ascii="Times New Roman" w:hAnsi="Times New Roman" w:cs="Times New Roman"/>
                <w:bCs/>
                <w:noProof/>
                <w:lang w:val="uz-Cyrl-UZ"/>
              </w:rPr>
              <w:t>Yuborilgan talabnoma ishlari natijasi bo‘yicha sudlarga davo arizalarini kiritish va sud majlislarida Agentlik manfaatini himoya qilish.</w:t>
            </w:r>
          </w:p>
          <w:p w14:paraId="38580FBC" w14:textId="0DA68624" w:rsidR="004E1EDD" w:rsidRPr="000727BD" w:rsidRDefault="004E1EDD" w:rsidP="004E1EDD">
            <w:pPr>
              <w:ind w:firstLine="318"/>
              <w:jc w:val="both"/>
              <w:rPr>
                <w:rFonts w:ascii="Times New Roman" w:hAnsi="Times New Roman" w:cs="Times New Roman"/>
                <w:sz w:val="24"/>
                <w:szCs w:val="24"/>
                <w:lang w:val="uz-Cyrl-UZ"/>
              </w:rPr>
            </w:pPr>
            <w:r w:rsidRPr="000727BD">
              <w:rPr>
                <w:rFonts w:ascii="Times New Roman" w:hAnsi="Times New Roman" w:cs="Times New Roman"/>
                <w:bCs/>
                <w:lang w:val="uz-Cyrl-UZ"/>
              </w:rPr>
              <w:t>4. </w:t>
            </w:r>
            <w:r w:rsidRPr="000727BD">
              <w:rPr>
                <w:rFonts w:ascii="Times New Roman" w:hAnsi="Times New Roman" w:cs="Times New Roman"/>
                <w:bCs/>
                <w:noProof/>
                <w:lang w:val="uz-Cyrl-UZ"/>
              </w:rPr>
              <w:t>Sudning natijasi bo‘yicha chiqarilgan ijro varaqasiga asosan Majburiy ijro organlari bilan hamkorlikda ish olib borish.</w:t>
            </w:r>
          </w:p>
        </w:tc>
        <w:tc>
          <w:tcPr>
            <w:tcW w:w="1559" w:type="dxa"/>
          </w:tcPr>
          <w:p w14:paraId="6E9F61CD" w14:textId="3AB0952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p>
          <w:p w14:paraId="06AB307B" w14:textId="16BA8469"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doimiy</w:t>
            </w:r>
          </w:p>
          <w:p w14:paraId="25606E0C" w14:textId="1AFB870A" w:rsidR="004E1EDD" w:rsidRPr="000727BD" w:rsidRDefault="004E1EDD" w:rsidP="004E1EDD">
            <w:pPr>
              <w:jc w:val="center"/>
              <w:rPr>
                <w:rFonts w:ascii="Times New Roman" w:hAnsi="Times New Roman" w:cs="Times New Roman"/>
                <w:b/>
                <w:bCs/>
                <w:sz w:val="24"/>
                <w:szCs w:val="24"/>
                <w:lang w:val="uz-Cyrl-UZ"/>
              </w:rPr>
            </w:pPr>
            <w:r w:rsidRPr="000727BD">
              <w:rPr>
                <w:rFonts w:ascii="Times New Roman" w:hAnsi="Times New Roman" w:cs="Times New Roman"/>
                <w:i/>
                <w:iCs/>
                <w:sz w:val="24"/>
                <w:szCs w:val="24"/>
                <w:lang w:val="uz-Cyrl-UZ"/>
              </w:rPr>
              <w:t>ma’lumot taqdim etish</w:t>
            </w:r>
          </w:p>
        </w:tc>
        <w:tc>
          <w:tcPr>
            <w:tcW w:w="3118" w:type="dxa"/>
          </w:tcPr>
          <w:p w14:paraId="517A8365" w14:textId="43362BCE"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Yuridik shaxslar</w:t>
            </w:r>
          </w:p>
          <w:p w14:paraId="640F8A3D" w14:textId="5F6FF5CB"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(Talabgorlar),</w:t>
            </w:r>
          </w:p>
          <w:p w14:paraId="7F6A9886" w14:textId="4B49B350" w:rsidR="004E1EDD" w:rsidRPr="000727BD" w:rsidRDefault="004E1EDD" w:rsidP="004E1EDD">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Fermer xo‘jaligi yoki boshqa qishloq xo‘jaligi tashkiloti (Ijarachi)</w:t>
            </w:r>
          </w:p>
        </w:tc>
        <w:tc>
          <w:tcPr>
            <w:tcW w:w="3544" w:type="dxa"/>
          </w:tcPr>
          <w:p w14:paraId="635008D8" w14:textId="748FBF2B"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Direktor o‘rinbosari v.v.b (Soliyev),</w:t>
            </w:r>
            <w:r w:rsidRPr="000727BD">
              <w:rPr>
                <w:rFonts w:ascii="Times New Roman" w:hAnsi="Times New Roman" w:cs="Times New Roman"/>
                <w:sz w:val="24"/>
                <w:szCs w:val="24"/>
                <w:lang w:val="uz-Cyrl-UZ"/>
              </w:rPr>
              <w:br/>
              <w:t>Yuridik ta’minlash bo‘limi (Makkamov)</w:t>
            </w:r>
            <w:r w:rsidRPr="000727BD">
              <w:rPr>
                <w:rFonts w:ascii="Times New Roman" w:hAnsi="Times New Roman" w:cs="Times New Roman"/>
                <w:b/>
                <w:bCs/>
                <w:sz w:val="24"/>
                <w:szCs w:val="24"/>
                <w:lang w:val="uz-Cyrl-UZ"/>
              </w:rPr>
              <w:t xml:space="preserve"> u</w:t>
            </w:r>
            <w:r w:rsidRPr="000727BD">
              <w:rPr>
                <w:rFonts w:ascii="Times New Roman" w:hAnsi="Times New Roman" w:cs="Times New Roman"/>
                <w:sz w:val="24"/>
                <w:szCs w:val="24"/>
                <w:lang w:val="uz-Cyrl-UZ"/>
              </w:rPr>
              <w:t>,</w:t>
            </w:r>
          </w:p>
          <w:p w14:paraId="147EEC43" w14:textId="74473C4A" w:rsidR="004E1EDD" w:rsidRPr="000727BD" w:rsidRDefault="004E1EDD" w:rsidP="004E1EDD">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Jamg‘arma faoliyatini muvofiqlashtirish bo‘limi (Oblaqulov)</w:t>
            </w:r>
          </w:p>
        </w:tc>
      </w:tr>
      <w:tr w:rsidR="004E1EDD" w:rsidRPr="00BD3F13" w14:paraId="4E783D6D" w14:textId="77777777" w:rsidTr="00B97CE3">
        <w:tc>
          <w:tcPr>
            <w:tcW w:w="567" w:type="dxa"/>
          </w:tcPr>
          <w:p w14:paraId="65AD69C1" w14:textId="19EC7F0A" w:rsidR="004E1EDD" w:rsidRPr="000727BD" w:rsidRDefault="004E1EDD" w:rsidP="004E1EDD">
            <w:pPr>
              <w:jc w:val="center"/>
              <w:rPr>
                <w:rFonts w:ascii="Times New Roman" w:hAnsi="Times New Roman" w:cs="Times New Roman"/>
                <w:b/>
                <w:bCs/>
                <w:sz w:val="24"/>
                <w:szCs w:val="24"/>
                <w:lang w:val="en-US"/>
              </w:rPr>
            </w:pPr>
            <w:r w:rsidRPr="000727BD">
              <w:rPr>
                <w:rFonts w:ascii="Times New Roman" w:hAnsi="Times New Roman" w:cs="Times New Roman"/>
                <w:b/>
                <w:bCs/>
                <w:sz w:val="24"/>
                <w:szCs w:val="24"/>
                <w:lang w:val="uz-Cyrl-UZ"/>
              </w:rPr>
              <w:lastRenderedPageBreak/>
              <w:t>2</w:t>
            </w:r>
            <w:r w:rsidR="00B71E25">
              <w:rPr>
                <w:rFonts w:ascii="Times New Roman" w:hAnsi="Times New Roman" w:cs="Times New Roman"/>
                <w:b/>
                <w:bCs/>
                <w:sz w:val="24"/>
                <w:szCs w:val="24"/>
                <w:lang w:val="uz-Cyrl-UZ"/>
              </w:rPr>
              <w:t>4</w:t>
            </w:r>
            <w:r w:rsidRPr="000727BD">
              <w:rPr>
                <w:rFonts w:ascii="Times New Roman" w:hAnsi="Times New Roman" w:cs="Times New Roman"/>
                <w:b/>
                <w:bCs/>
                <w:sz w:val="24"/>
                <w:szCs w:val="24"/>
                <w:lang w:val="en-US"/>
              </w:rPr>
              <w:t>.</w:t>
            </w:r>
          </w:p>
        </w:tc>
        <w:tc>
          <w:tcPr>
            <w:tcW w:w="6238" w:type="dxa"/>
          </w:tcPr>
          <w:p w14:paraId="08D37EF5" w14:textId="2E380BF2" w:rsidR="004E1EDD" w:rsidRPr="000727BD" w:rsidRDefault="004E1EDD" w:rsidP="004E1EDD">
            <w:pPr>
              <w:ind w:firstLine="318"/>
              <w:jc w:val="both"/>
              <w:rPr>
                <w:rFonts w:ascii="Times New Roman" w:hAnsi="Times New Roman" w:cs="Times New Roman"/>
                <w:noProof/>
                <w:sz w:val="24"/>
                <w:szCs w:val="24"/>
                <w:lang w:val="uz-Cyrl-UZ"/>
              </w:rPr>
            </w:pPr>
            <w:r w:rsidRPr="000727BD">
              <w:rPr>
                <w:rFonts w:ascii="Times New Roman" w:hAnsi="Times New Roman" w:cs="Times New Roman"/>
                <w:noProof/>
                <w:sz w:val="24"/>
                <w:szCs w:val="24"/>
                <w:lang w:val="uz-Cyrl-UZ"/>
              </w:rPr>
              <w:t>Qishloq xo‘jaligi korxonalariga ajratilgan byudjet ssuda mablag‘larini undirish.</w:t>
            </w:r>
          </w:p>
          <w:p w14:paraId="5C02AEBF" w14:textId="75237346" w:rsidR="004E1EDD" w:rsidRPr="000727BD" w:rsidRDefault="004E1EDD" w:rsidP="004E1EDD">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587A2E57" w14:textId="44003B1A" w:rsidR="004E1EDD" w:rsidRPr="000727BD" w:rsidRDefault="004E1EDD" w:rsidP="004E1EDD">
            <w:pPr>
              <w:ind w:firstLine="318"/>
              <w:jc w:val="both"/>
              <w:rPr>
                <w:rFonts w:ascii="Times New Roman" w:hAnsi="Times New Roman" w:cs="Times New Roman"/>
                <w:bCs/>
                <w:noProof/>
                <w:lang w:val="uz-Cyrl-UZ"/>
              </w:rPr>
            </w:pPr>
            <w:r w:rsidRPr="000727BD">
              <w:rPr>
                <w:rFonts w:ascii="Times New Roman" w:hAnsi="Times New Roman" w:cs="Times New Roman"/>
                <w:bCs/>
                <w:noProof/>
                <w:lang w:val="uz-Cyrl-UZ"/>
              </w:rPr>
              <w:t>1. Agentlik (Sobiq Qishloq xo‘jaligida xizmatlar ko‘rsatish agentligi va boshqalar) tomonidan Qishloq xo‘jaligi korxonalariga ajratilgan byudjet ssuda mablag‘lari bo‘yicha o‘rganish ishlarini olib borish, garovga qo‘yilgan mulklarni holatini xatlovdan o‘tkazish.</w:t>
            </w:r>
          </w:p>
          <w:p w14:paraId="3BEA1230" w14:textId="175D4596" w:rsidR="004E1EDD" w:rsidRPr="000727BD" w:rsidRDefault="004E1EDD" w:rsidP="004E1EDD">
            <w:pPr>
              <w:ind w:firstLine="318"/>
              <w:jc w:val="both"/>
              <w:rPr>
                <w:rFonts w:ascii="Times New Roman" w:hAnsi="Times New Roman" w:cs="Times New Roman"/>
                <w:bCs/>
                <w:noProof/>
                <w:lang w:val="uz-Cyrl-UZ"/>
              </w:rPr>
            </w:pPr>
            <w:r w:rsidRPr="000727BD">
              <w:rPr>
                <w:rFonts w:ascii="Times New Roman" w:hAnsi="Times New Roman" w:cs="Times New Roman"/>
                <w:bCs/>
                <w:noProof/>
                <w:lang w:val="uz-Cyrl-UZ"/>
              </w:rPr>
              <w:t>2. Agentlik (Sobiq Qishloq xo‘jaligida xizmatlar ko‘rsatish agentligi va boshqalar) tomonidan Qishloq xo‘jaligi korxonalariga ajratilgan byudjet ssuda mablag‘larini  undirish choralarini ko‘rish va talabnoma ishlarini tashkil etish.</w:t>
            </w:r>
          </w:p>
          <w:p w14:paraId="3EFAB900" w14:textId="00A37F70" w:rsidR="004E1EDD" w:rsidRPr="000727BD" w:rsidRDefault="004E1EDD" w:rsidP="004E1EDD">
            <w:pPr>
              <w:ind w:firstLine="318"/>
              <w:jc w:val="both"/>
              <w:rPr>
                <w:rFonts w:ascii="Times New Roman" w:hAnsi="Times New Roman" w:cs="Times New Roman"/>
                <w:bCs/>
                <w:noProof/>
                <w:lang w:val="uz-Cyrl-UZ"/>
              </w:rPr>
            </w:pPr>
            <w:r w:rsidRPr="000727BD">
              <w:rPr>
                <w:rFonts w:ascii="Times New Roman" w:hAnsi="Times New Roman" w:cs="Times New Roman"/>
                <w:bCs/>
                <w:noProof/>
                <w:lang w:val="uz-Cyrl-UZ"/>
              </w:rPr>
              <w:t>3. Yuborilgan talabnoma ishlari natijasi bo‘yicha sudlarga davo arizalarini kiritish va sud majlislarida Agentlik manfaatini himoya qilish.</w:t>
            </w:r>
          </w:p>
          <w:p w14:paraId="48BF0CF8" w14:textId="4B589FAC" w:rsidR="004E1EDD" w:rsidRPr="000727BD" w:rsidRDefault="004E1EDD" w:rsidP="004E1EDD">
            <w:pPr>
              <w:ind w:firstLine="318"/>
              <w:jc w:val="both"/>
              <w:rPr>
                <w:rFonts w:ascii="Times New Roman" w:hAnsi="Times New Roman" w:cs="Times New Roman"/>
                <w:noProof/>
                <w:sz w:val="24"/>
                <w:szCs w:val="24"/>
                <w:lang w:val="uz-Cyrl-UZ"/>
              </w:rPr>
            </w:pPr>
            <w:r w:rsidRPr="000727BD">
              <w:rPr>
                <w:rFonts w:ascii="Times New Roman" w:hAnsi="Times New Roman" w:cs="Times New Roman"/>
                <w:bCs/>
                <w:noProof/>
                <w:lang w:val="uz-Cyrl-UZ"/>
              </w:rPr>
              <w:t>4. Sudning natijasi bo‘yicha chiqarilgan ijro varaqasiga asosan Majburiy ijro organlari bilan hamkorlikda ish olib borish.</w:t>
            </w:r>
          </w:p>
        </w:tc>
        <w:tc>
          <w:tcPr>
            <w:tcW w:w="1559" w:type="dxa"/>
          </w:tcPr>
          <w:p w14:paraId="1864C923" w14:textId="62A853F0"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p>
          <w:p w14:paraId="6D850234" w14:textId="275FC312"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doimiy</w:t>
            </w:r>
          </w:p>
          <w:p w14:paraId="64616999" w14:textId="6B450402"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i/>
                <w:iCs/>
                <w:sz w:val="24"/>
                <w:szCs w:val="24"/>
                <w:lang w:val="uz-Cyrl-UZ"/>
              </w:rPr>
              <w:t>hisobot kiritish</w:t>
            </w:r>
          </w:p>
        </w:tc>
        <w:tc>
          <w:tcPr>
            <w:tcW w:w="3118" w:type="dxa"/>
          </w:tcPr>
          <w:p w14:paraId="36578037" w14:textId="04653D42"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Yuridik shaxslar</w:t>
            </w:r>
          </w:p>
          <w:p w14:paraId="55DE841D" w14:textId="4B57A4C5"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(Talabgorlar),</w:t>
            </w:r>
          </w:p>
          <w:p w14:paraId="081CF4D1" w14:textId="099DF3EF" w:rsidR="004E1EDD" w:rsidRPr="000727BD" w:rsidRDefault="004E1EDD" w:rsidP="004E1EDD">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Fermer xo‘jaligi yoki boshqa qishloq xo‘jaligi tashkiloti (Ijarachi)</w:t>
            </w:r>
          </w:p>
        </w:tc>
        <w:tc>
          <w:tcPr>
            <w:tcW w:w="3544" w:type="dxa"/>
          </w:tcPr>
          <w:p w14:paraId="6E87736C" w14:textId="5E1B8A0A"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Direktor o‘rinbosari v.v.b (Soliyev),</w:t>
            </w:r>
            <w:r w:rsidRPr="000727BD">
              <w:rPr>
                <w:rFonts w:ascii="Times New Roman" w:hAnsi="Times New Roman" w:cs="Times New Roman"/>
                <w:sz w:val="24"/>
                <w:szCs w:val="24"/>
                <w:lang w:val="uz-Cyrl-UZ"/>
              </w:rPr>
              <w:br/>
              <w:t>Jamg‘arma faoliyatini muvofiqlashtirish bo‘limi (Oblaqulov)</w:t>
            </w:r>
            <w:r w:rsidRPr="000727BD">
              <w:rPr>
                <w:rFonts w:ascii="Times New Roman" w:hAnsi="Times New Roman" w:cs="Times New Roman"/>
                <w:b/>
                <w:bCs/>
                <w:sz w:val="24"/>
                <w:szCs w:val="24"/>
                <w:lang w:val="uz-Cyrl-UZ"/>
              </w:rPr>
              <w:t xml:space="preserve"> u</w:t>
            </w:r>
            <w:r w:rsidRPr="000727BD">
              <w:rPr>
                <w:rFonts w:ascii="Times New Roman" w:hAnsi="Times New Roman" w:cs="Times New Roman"/>
                <w:sz w:val="24"/>
                <w:szCs w:val="24"/>
                <w:lang w:val="uz-Cyrl-UZ"/>
              </w:rPr>
              <w:t>,</w:t>
            </w:r>
          </w:p>
          <w:p w14:paraId="6F9581D9" w14:textId="2A37E7CB"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Yuridik ta’minlash bo‘limi (Makkamov),</w:t>
            </w:r>
          </w:p>
          <w:p w14:paraId="1DF23F94" w14:textId="2949AA85"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Ichki audit bo‘limi (Uteuliyev)</w:t>
            </w:r>
          </w:p>
          <w:p w14:paraId="59E8AE6C" w14:textId="3AE2CF29" w:rsidR="004E1EDD" w:rsidRPr="000727BD" w:rsidRDefault="004E1EDD" w:rsidP="004E1EDD">
            <w:pPr>
              <w:jc w:val="center"/>
              <w:rPr>
                <w:rFonts w:ascii="Times New Roman" w:hAnsi="Times New Roman" w:cs="Times New Roman"/>
                <w:b/>
                <w:bCs/>
                <w:sz w:val="24"/>
                <w:szCs w:val="24"/>
                <w:lang w:val="uz-Cyrl-UZ"/>
              </w:rPr>
            </w:pPr>
          </w:p>
        </w:tc>
      </w:tr>
      <w:tr w:rsidR="004E1EDD" w:rsidRPr="00BD3F13" w14:paraId="4A2192EA" w14:textId="77777777" w:rsidTr="00B97CE3">
        <w:tc>
          <w:tcPr>
            <w:tcW w:w="567" w:type="dxa"/>
          </w:tcPr>
          <w:p w14:paraId="61336DE7" w14:textId="45156E0B" w:rsidR="004E1EDD" w:rsidRPr="000727BD" w:rsidRDefault="004E1EDD" w:rsidP="004E1EDD">
            <w:pPr>
              <w:jc w:val="center"/>
              <w:rPr>
                <w:rFonts w:ascii="Times New Roman" w:hAnsi="Times New Roman" w:cs="Times New Roman"/>
                <w:b/>
                <w:bCs/>
                <w:sz w:val="24"/>
                <w:szCs w:val="24"/>
                <w:lang w:val="en-US"/>
              </w:rPr>
            </w:pPr>
            <w:r w:rsidRPr="000727BD">
              <w:rPr>
                <w:rFonts w:ascii="Times New Roman" w:hAnsi="Times New Roman" w:cs="Times New Roman"/>
                <w:b/>
                <w:bCs/>
                <w:sz w:val="24"/>
                <w:szCs w:val="24"/>
                <w:lang w:val="uz-Cyrl-UZ"/>
              </w:rPr>
              <w:t>2</w:t>
            </w:r>
            <w:r w:rsidR="00B71E25">
              <w:rPr>
                <w:rFonts w:ascii="Times New Roman" w:hAnsi="Times New Roman" w:cs="Times New Roman"/>
                <w:b/>
                <w:bCs/>
                <w:sz w:val="24"/>
                <w:szCs w:val="24"/>
                <w:lang w:val="uz-Cyrl-UZ"/>
              </w:rPr>
              <w:t>5</w:t>
            </w:r>
            <w:r w:rsidRPr="000727BD">
              <w:rPr>
                <w:rFonts w:ascii="Times New Roman" w:hAnsi="Times New Roman" w:cs="Times New Roman"/>
                <w:b/>
                <w:bCs/>
                <w:sz w:val="24"/>
                <w:szCs w:val="24"/>
                <w:lang w:val="en-US"/>
              </w:rPr>
              <w:t>.</w:t>
            </w:r>
          </w:p>
        </w:tc>
        <w:tc>
          <w:tcPr>
            <w:tcW w:w="6238" w:type="dxa"/>
          </w:tcPr>
          <w:p w14:paraId="3391C389" w14:textId="4408E935" w:rsidR="004E1EDD" w:rsidRPr="000727BD" w:rsidRDefault="004E1EDD" w:rsidP="004E1EDD">
            <w:pPr>
              <w:ind w:firstLine="318"/>
              <w:jc w:val="both"/>
              <w:rPr>
                <w:rFonts w:ascii="Times New Roman" w:hAnsi="Times New Roman" w:cs="Times New Roman"/>
                <w:noProof/>
                <w:sz w:val="24"/>
                <w:szCs w:val="24"/>
                <w:lang w:val="uz-Cyrl-UZ"/>
              </w:rPr>
            </w:pPr>
            <w:r w:rsidRPr="000727BD">
              <w:rPr>
                <w:rFonts w:ascii="Times New Roman" w:hAnsi="Times New Roman" w:cs="Times New Roman"/>
                <w:noProof/>
                <w:sz w:val="24"/>
                <w:szCs w:val="24"/>
                <w:lang w:val="uz-Cyrl-UZ"/>
              </w:rPr>
              <w:t>Ajratilgan subsidiya mablag‘lari bo‘yicha monitoring o‘tkazish.</w:t>
            </w:r>
          </w:p>
          <w:p w14:paraId="5DD751B9" w14:textId="7DA4A6E1" w:rsidR="004E1EDD" w:rsidRPr="000727BD" w:rsidRDefault="004E1EDD" w:rsidP="004E1EDD">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0210E96B" w14:textId="713E5B3D" w:rsidR="004E1EDD" w:rsidRPr="000727BD" w:rsidRDefault="004E1EDD" w:rsidP="004E1EDD">
            <w:pPr>
              <w:ind w:firstLine="318"/>
              <w:jc w:val="both"/>
              <w:rPr>
                <w:rFonts w:ascii="Times New Roman" w:hAnsi="Times New Roman" w:cs="Times New Roman"/>
                <w:bCs/>
                <w:noProof/>
                <w:lang w:val="uz-Cyrl-UZ"/>
              </w:rPr>
            </w:pPr>
            <w:r w:rsidRPr="000727BD">
              <w:rPr>
                <w:rFonts w:ascii="Times New Roman" w:hAnsi="Times New Roman" w:cs="Times New Roman"/>
                <w:bCs/>
                <w:noProof/>
                <w:lang w:val="uz-Cyrl-UZ"/>
              </w:rPr>
              <w:t>1. Agentlik (Sobiq Qishloq xo‘jaligida xizmatlar ko‘rsatish agentligi va boshqalar) va talabgorlar o‘rtasida tuzilgan subsidiya shartnomalari bo‘yicha joylarda monitoring ishlarini tashkil etish.</w:t>
            </w:r>
          </w:p>
          <w:p w14:paraId="2B96CEF5" w14:textId="11BBF8D9" w:rsidR="004E1EDD" w:rsidRPr="000727BD" w:rsidRDefault="004E1EDD" w:rsidP="004E1EDD">
            <w:pPr>
              <w:ind w:firstLine="318"/>
              <w:jc w:val="both"/>
              <w:rPr>
                <w:rFonts w:ascii="Times New Roman" w:hAnsi="Times New Roman" w:cs="Times New Roman"/>
                <w:bCs/>
                <w:noProof/>
                <w:lang w:val="uz-Cyrl-UZ"/>
              </w:rPr>
            </w:pPr>
            <w:r w:rsidRPr="000727BD">
              <w:rPr>
                <w:rFonts w:ascii="Times New Roman" w:hAnsi="Times New Roman" w:cs="Times New Roman"/>
                <w:bCs/>
                <w:noProof/>
                <w:lang w:val="uz-Cyrl-UZ"/>
              </w:rPr>
              <w:t>2. O‘tkazilgan monitoring natijalari bo‘yicha maqsadsiz deb topilgan subsidiya mablag‘larini  undirish harakatlarini olib borish va talabnomalar yuborish.</w:t>
            </w:r>
          </w:p>
          <w:p w14:paraId="0D0C3207" w14:textId="6DAE7F69" w:rsidR="004E1EDD" w:rsidRPr="000727BD" w:rsidRDefault="004E1EDD" w:rsidP="004E1EDD">
            <w:pPr>
              <w:ind w:firstLine="318"/>
              <w:jc w:val="both"/>
              <w:rPr>
                <w:rFonts w:ascii="Times New Roman" w:hAnsi="Times New Roman" w:cs="Times New Roman"/>
                <w:noProof/>
                <w:sz w:val="24"/>
                <w:szCs w:val="24"/>
                <w:lang w:val="uz-Cyrl-UZ"/>
              </w:rPr>
            </w:pPr>
            <w:r w:rsidRPr="000727BD">
              <w:rPr>
                <w:rFonts w:ascii="Times New Roman" w:hAnsi="Times New Roman" w:cs="Times New Roman"/>
                <w:bCs/>
                <w:noProof/>
                <w:lang w:val="uz-Cyrl-UZ"/>
              </w:rPr>
              <w:t>3. Yuborilgan talabnoma ishlari natijasi bo‘yicha sudlarga davo arizalarini kiritish va sud majlislarida Agentlik manfaatini himoya qilish.</w:t>
            </w:r>
          </w:p>
        </w:tc>
        <w:tc>
          <w:tcPr>
            <w:tcW w:w="1559" w:type="dxa"/>
          </w:tcPr>
          <w:p w14:paraId="539ACC56" w14:textId="717FA738"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2026-yil </w:t>
            </w:r>
          </w:p>
          <w:p w14:paraId="749DD808" w14:textId="6506A1E4"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doimiy</w:t>
            </w:r>
          </w:p>
          <w:p w14:paraId="27E7FABB" w14:textId="66F2DC38"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i/>
                <w:iCs/>
                <w:sz w:val="24"/>
                <w:szCs w:val="24"/>
                <w:lang w:val="uz-Cyrl-UZ"/>
              </w:rPr>
              <w:t>hisobot kiritish</w:t>
            </w:r>
          </w:p>
        </w:tc>
        <w:tc>
          <w:tcPr>
            <w:tcW w:w="3118" w:type="dxa"/>
          </w:tcPr>
          <w:p w14:paraId="2D070184" w14:textId="7F87A859"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r w:rsidRPr="000727BD">
              <w:rPr>
                <w:rFonts w:ascii="Times New Roman" w:hAnsi="Times New Roman" w:cs="Times New Roman"/>
                <w:sz w:val="24"/>
                <w:szCs w:val="24"/>
                <w:lang w:val="uz-Cyrl-UZ"/>
              </w:rPr>
              <w:t>Yuridik shaxslar</w:t>
            </w:r>
          </w:p>
          <w:p w14:paraId="00D1DD61" w14:textId="41AD7705"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(Talabgorlar),</w:t>
            </w:r>
          </w:p>
          <w:p w14:paraId="098A96A7" w14:textId="4C98CE39" w:rsidR="004E1EDD" w:rsidRPr="000727BD" w:rsidRDefault="004E1EDD" w:rsidP="004E1EDD">
            <w:pPr>
              <w:jc w:val="center"/>
              <w:rPr>
                <w:rFonts w:ascii="Times New Roman" w:hAnsi="Times New Roman" w:cs="Times New Roman"/>
                <w:b/>
                <w:bCs/>
                <w:sz w:val="24"/>
                <w:szCs w:val="24"/>
                <w:lang w:val="uz-Cyrl-UZ"/>
              </w:rPr>
            </w:pPr>
            <w:r w:rsidRPr="000727BD">
              <w:rPr>
                <w:rFonts w:ascii="Times New Roman" w:hAnsi="Times New Roman" w:cs="Times New Roman"/>
                <w:sz w:val="24"/>
                <w:szCs w:val="24"/>
                <w:lang w:val="uz-Cyrl-UZ"/>
              </w:rPr>
              <w:t>Fermer xo‘jaligi yoki boshqa qishloq xo‘jaligi tashkiloti (Ijarachi)</w:t>
            </w:r>
          </w:p>
        </w:tc>
        <w:tc>
          <w:tcPr>
            <w:tcW w:w="3544" w:type="dxa"/>
          </w:tcPr>
          <w:p w14:paraId="34E6623E" w14:textId="50C42A7C"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Direktor o‘rinbosari v.v.b (Soliyev),</w:t>
            </w:r>
            <w:r w:rsidRPr="000727BD">
              <w:rPr>
                <w:rFonts w:ascii="Times New Roman" w:hAnsi="Times New Roman" w:cs="Times New Roman"/>
                <w:sz w:val="24"/>
                <w:szCs w:val="24"/>
                <w:lang w:val="uz-Cyrl-UZ"/>
              </w:rPr>
              <w:br/>
              <w:t>Jamg‘arma faoliyatini muvofiqlashtirish bo‘limi (Oblaqulov)</w:t>
            </w:r>
            <w:r w:rsidRPr="000727BD">
              <w:rPr>
                <w:rFonts w:ascii="Times New Roman" w:hAnsi="Times New Roman" w:cs="Times New Roman"/>
                <w:b/>
                <w:bCs/>
                <w:sz w:val="24"/>
                <w:szCs w:val="24"/>
                <w:lang w:val="uz-Cyrl-UZ"/>
              </w:rPr>
              <w:t xml:space="preserve"> u</w:t>
            </w:r>
            <w:r w:rsidRPr="000727BD">
              <w:rPr>
                <w:rFonts w:ascii="Times New Roman" w:hAnsi="Times New Roman" w:cs="Times New Roman"/>
                <w:sz w:val="24"/>
                <w:szCs w:val="24"/>
                <w:lang w:val="uz-Cyrl-UZ"/>
              </w:rPr>
              <w:t>,</w:t>
            </w:r>
          </w:p>
          <w:p w14:paraId="0553ADBB" w14:textId="60106CFF"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Yuridik ta’minlash bo‘limi (Makkamov),</w:t>
            </w:r>
          </w:p>
          <w:p w14:paraId="3A654EEC" w14:textId="36A33CD5"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Ichki audit bo‘limi (Uteuliyev)</w:t>
            </w:r>
          </w:p>
          <w:p w14:paraId="67CCE475" w14:textId="77777777" w:rsidR="004E1EDD" w:rsidRPr="000727BD" w:rsidRDefault="004E1EDD" w:rsidP="004E1EDD">
            <w:pPr>
              <w:jc w:val="center"/>
              <w:rPr>
                <w:rFonts w:ascii="Times New Roman" w:hAnsi="Times New Roman" w:cs="Times New Roman"/>
                <w:sz w:val="24"/>
                <w:szCs w:val="24"/>
                <w:lang w:val="uz-Cyrl-UZ"/>
              </w:rPr>
            </w:pPr>
          </w:p>
          <w:p w14:paraId="24C2396B" w14:textId="77777777" w:rsidR="004E1EDD" w:rsidRPr="000727BD" w:rsidRDefault="004E1EDD" w:rsidP="004E1EDD">
            <w:pPr>
              <w:jc w:val="center"/>
              <w:rPr>
                <w:rFonts w:ascii="Times New Roman" w:hAnsi="Times New Roman" w:cs="Times New Roman"/>
                <w:b/>
                <w:bCs/>
                <w:sz w:val="24"/>
                <w:szCs w:val="24"/>
                <w:lang w:val="uz-Cyrl-UZ"/>
              </w:rPr>
            </w:pPr>
          </w:p>
        </w:tc>
      </w:tr>
      <w:tr w:rsidR="004E1EDD" w:rsidRPr="000727BD" w14:paraId="1C72A141" w14:textId="643A7A6A" w:rsidTr="00B97CE3">
        <w:tc>
          <w:tcPr>
            <w:tcW w:w="567" w:type="dxa"/>
          </w:tcPr>
          <w:p w14:paraId="7E4CC906" w14:textId="3A8AAAF0" w:rsidR="004E1EDD" w:rsidRPr="000727BD" w:rsidRDefault="004E1EDD" w:rsidP="004E1EDD">
            <w:pPr>
              <w:jc w:val="center"/>
              <w:rPr>
                <w:rFonts w:ascii="Times New Roman" w:hAnsi="Times New Roman" w:cs="Times New Roman"/>
                <w:b/>
                <w:bCs/>
                <w:sz w:val="24"/>
                <w:szCs w:val="24"/>
                <w:lang w:val="en-US"/>
              </w:rPr>
            </w:pPr>
            <w:r w:rsidRPr="000727BD">
              <w:rPr>
                <w:rFonts w:ascii="Times New Roman" w:hAnsi="Times New Roman" w:cs="Times New Roman"/>
                <w:b/>
                <w:bCs/>
                <w:sz w:val="24"/>
                <w:szCs w:val="24"/>
                <w:lang w:val="en-US"/>
              </w:rPr>
              <w:t>2</w:t>
            </w:r>
            <w:r w:rsidR="00B71E25">
              <w:rPr>
                <w:rFonts w:ascii="Times New Roman" w:hAnsi="Times New Roman" w:cs="Times New Roman"/>
                <w:b/>
                <w:bCs/>
                <w:sz w:val="24"/>
                <w:szCs w:val="24"/>
                <w:lang w:val="uz-Cyrl-UZ"/>
              </w:rPr>
              <w:t>6</w:t>
            </w:r>
            <w:r w:rsidRPr="000727BD">
              <w:rPr>
                <w:rFonts w:ascii="Times New Roman" w:hAnsi="Times New Roman" w:cs="Times New Roman"/>
                <w:b/>
                <w:bCs/>
                <w:sz w:val="24"/>
                <w:szCs w:val="24"/>
                <w:lang w:val="en-US"/>
              </w:rPr>
              <w:t>.</w:t>
            </w:r>
          </w:p>
        </w:tc>
        <w:tc>
          <w:tcPr>
            <w:tcW w:w="6238" w:type="dxa"/>
          </w:tcPr>
          <w:p w14:paraId="5CA01B13" w14:textId="77777777" w:rsidR="004E1EDD" w:rsidRPr="000727BD" w:rsidRDefault="004E1EDD" w:rsidP="004E1EDD">
            <w:pPr>
              <w:ind w:firstLine="318"/>
              <w:jc w:val="both"/>
              <w:rPr>
                <w:rFonts w:ascii="Times New Roman" w:hAnsi="Times New Roman" w:cs="Times New Roman"/>
                <w:noProof/>
                <w:sz w:val="24"/>
                <w:szCs w:val="24"/>
                <w:lang w:val="uz-Cyrl-UZ"/>
              </w:rPr>
            </w:pPr>
            <w:r w:rsidRPr="000727BD">
              <w:rPr>
                <w:rFonts w:ascii="Times New Roman" w:hAnsi="Times New Roman" w:cs="Times New Roman"/>
                <w:noProof/>
                <w:sz w:val="24"/>
                <w:szCs w:val="24"/>
                <w:lang w:val="uz-Cyrl-UZ"/>
              </w:rPr>
              <w:t xml:space="preserve">O‘zbekiston Respublikasi Prezidentining 2021-yil </w:t>
            </w:r>
            <w:r w:rsidRPr="000727BD">
              <w:rPr>
                <w:rFonts w:ascii="Times New Roman" w:hAnsi="Times New Roman" w:cs="Times New Roman"/>
                <w:noProof/>
                <w:sz w:val="24"/>
                <w:szCs w:val="24"/>
                <w:lang w:val="uz-Cyrl-UZ"/>
              </w:rPr>
              <w:br/>
              <w:t>10-fevral-dagi PF-6166 va 2025-yil 25-iyuldagi PF-117-son Farmonlari hamda 2021-yil 31-maydagi PQ-5132-sonli qarorida belgilangan ustuvor vazifalarning o‘z vaqtida va sifatli bajarilishini ta’minlash.</w:t>
            </w:r>
          </w:p>
          <w:p w14:paraId="4D320E3C" w14:textId="77777777" w:rsidR="004E1EDD" w:rsidRPr="000727BD" w:rsidRDefault="004E1EDD" w:rsidP="004E1EDD">
            <w:pPr>
              <w:ind w:firstLine="318"/>
              <w:jc w:val="both"/>
              <w:rPr>
                <w:rFonts w:ascii="Times New Roman" w:hAnsi="Times New Roman" w:cs="Times New Roman"/>
                <w:b/>
                <w:bCs/>
                <w:lang w:val="uz-Cyrl-UZ"/>
              </w:rPr>
            </w:pPr>
            <w:r w:rsidRPr="000727BD">
              <w:rPr>
                <w:rFonts w:ascii="Times New Roman" w:hAnsi="Times New Roman" w:cs="Times New Roman"/>
                <w:b/>
                <w:bCs/>
                <w:lang w:val="uz-Cyrl-UZ"/>
              </w:rPr>
              <w:t>Amalga oshirish mexanizmi:</w:t>
            </w:r>
          </w:p>
          <w:p w14:paraId="1458EC4A" w14:textId="5B1BC121" w:rsidR="004E1EDD" w:rsidRPr="000727BD" w:rsidRDefault="004E1EDD" w:rsidP="004E1EDD">
            <w:pPr>
              <w:ind w:firstLine="318"/>
              <w:jc w:val="both"/>
              <w:rPr>
                <w:rFonts w:ascii="Times New Roman" w:hAnsi="Times New Roman" w:cs="Times New Roman"/>
                <w:lang w:val="uz-Cyrl-UZ"/>
              </w:rPr>
            </w:pPr>
            <w:r w:rsidRPr="000727BD">
              <w:rPr>
                <w:rFonts w:ascii="Times New Roman" w:hAnsi="Times New Roman" w:cs="Times New Roman"/>
                <w:lang w:val="uz-Cyrl-UZ"/>
              </w:rPr>
              <w:t>1. “Ijro.gov.uz” elektron tizimida 2026-yilning keying oyida muddati keladigan topshiriqlarning ijrosini o‘z vaqtida va sifatli ta’minlash maqsadida topshiriqlar kalendar-grafigini (kunbay) Inspeksiya boshlig‘iga tasdiqqa kiritish.</w:t>
            </w:r>
          </w:p>
          <w:p w14:paraId="326D9A37" w14:textId="1BD30A42" w:rsidR="004E1EDD" w:rsidRPr="000727BD" w:rsidRDefault="004E1EDD" w:rsidP="004E1EDD">
            <w:pPr>
              <w:ind w:firstLine="318"/>
              <w:jc w:val="both"/>
              <w:rPr>
                <w:rFonts w:ascii="Times New Roman" w:hAnsi="Times New Roman" w:cs="Times New Roman"/>
                <w:lang w:val="uz-Cyrl-UZ"/>
              </w:rPr>
            </w:pPr>
            <w:r w:rsidRPr="000727BD">
              <w:rPr>
                <w:rFonts w:ascii="Times New Roman" w:hAnsi="Times New Roman" w:cs="Times New Roman"/>
                <w:lang w:val="uz-Cyrl-UZ"/>
              </w:rPr>
              <w:t xml:space="preserve">2. Har hafta juma kunlari Agentlik direktorining o‘rinbosariga, har hafta dushanba kuni Agentlik direktori huzurida ijro intizomiga </w:t>
            </w:r>
            <w:r w:rsidRPr="000727BD">
              <w:rPr>
                <w:rFonts w:ascii="Times New Roman" w:hAnsi="Times New Roman" w:cs="Times New Roman"/>
                <w:lang w:val="uz-Cyrl-UZ"/>
              </w:rPr>
              <w:lastRenderedPageBreak/>
              <w:t>rioya qilinishi bo‘yicha o‘tkaziladigan muhokamaga tahliliy ma’lumotlar kiritib borish.</w:t>
            </w:r>
          </w:p>
          <w:p w14:paraId="62C8E443" w14:textId="69E8E7C7" w:rsidR="004E1EDD" w:rsidRPr="000727BD" w:rsidRDefault="004E1EDD" w:rsidP="004E1EDD">
            <w:pPr>
              <w:ind w:firstLine="318"/>
              <w:jc w:val="both"/>
              <w:rPr>
                <w:rFonts w:ascii="Times New Roman" w:hAnsi="Times New Roman" w:cs="Times New Roman"/>
                <w:sz w:val="24"/>
                <w:szCs w:val="24"/>
                <w:lang w:val="uz-Cyrl-UZ"/>
              </w:rPr>
            </w:pPr>
            <w:r w:rsidRPr="000727BD">
              <w:rPr>
                <w:rFonts w:ascii="Times New Roman" w:hAnsi="Times New Roman" w:cs="Times New Roman"/>
                <w:lang w:val="uz-Cyrl-UZ"/>
              </w:rPr>
              <w:t xml:space="preserve">3. Har hafta dushanba kuni ijro intizomiga rioya qilinishi bo‘yicha muhokama yakuni bo‘yicha </w:t>
            </w:r>
            <w:r w:rsidRPr="000727BD">
              <w:rPr>
                <w:rFonts w:ascii="Times New Roman" w:hAnsi="Times New Roman" w:cs="Times New Roman"/>
                <w:b/>
                <w:bCs/>
                <w:lang w:val="uz-Cyrl-UZ"/>
              </w:rPr>
              <w:t>yig‘ilish bayonlarini rasmiylashtirish.</w:t>
            </w:r>
          </w:p>
        </w:tc>
        <w:tc>
          <w:tcPr>
            <w:tcW w:w="1559" w:type="dxa"/>
          </w:tcPr>
          <w:p w14:paraId="6CA2ECF3" w14:textId="5FE4A58E" w:rsidR="004E1EDD" w:rsidRPr="000727BD" w:rsidRDefault="00B97CE3"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lastRenderedPageBreak/>
              <w:t>H</w:t>
            </w:r>
            <w:r w:rsidR="004E1EDD" w:rsidRPr="000727BD">
              <w:rPr>
                <w:rFonts w:ascii="Times New Roman" w:hAnsi="Times New Roman" w:cs="Times New Roman"/>
                <w:sz w:val="24"/>
                <w:szCs w:val="24"/>
                <w:lang w:val="uz-Cyrl-UZ"/>
              </w:rPr>
              <w:t xml:space="preserve">ar oyning </w:t>
            </w:r>
            <w:r w:rsidRPr="000727BD">
              <w:rPr>
                <w:rFonts w:ascii="Times New Roman" w:hAnsi="Times New Roman" w:cs="Times New Roman"/>
                <w:sz w:val="24"/>
                <w:szCs w:val="24"/>
                <w:lang w:val="uz-Cyrl-UZ"/>
              </w:rPr>
              <w:br/>
            </w:r>
            <w:r w:rsidR="004E1EDD" w:rsidRPr="000727BD">
              <w:rPr>
                <w:rFonts w:ascii="Times New Roman" w:hAnsi="Times New Roman" w:cs="Times New Roman"/>
                <w:sz w:val="24"/>
                <w:szCs w:val="24"/>
                <w:lang w:val="uz-Cyrl-UZ"/>
              </w:rPr>
              <w:t>5-sanasiga</w:t>
            </w:r>
          </w:p>
          <w:p w14:paraId="4FE9CC8F" w14:textId="32186336" w:rsidR="004E1EDD" w:rsidRPr="000727BD" w:rsidRDefault="004E1EDD" w:rsidP="004E1EDD">
            <w:pPr>
              <w:jc w:val="center"/>
              <w:rPr>
                <w:rFonts w:ascii="Times New Roman" w:hAnsi="Times New Roman" w:cs="Times New Roman"/>
                <w:b/>
                <w:bCs/>
                <w:sz w:val="24"/>
                <w:szCs w:val="24"/>
                <w:lang w:val="uz-Cyrl-UZ"/>
              </w:rPr>
            </w:pPr>
            <w:r w:rsidRPr="000727BD">
              <w:rPr>
                <w:rFonts w:ascii="Times New Roman" w:hAnsi="Times New Roman" w:cs="Times New Roman"/>
                <w:i/>
                <w:iCs/>
                <w:sz w:val="24"/>
                <w:szCs w:val="24"/>
                <w:lang w:val="uz-Cyrl-UZ"/>
              </w:rPr>
              <w:t>hisobot kiritish</w:t>
            </w:r>
          </w:p>
        </w:tc>
        <w:tc>
          <w:tcPr>
            <w:tcW w:w="3118" w:type="dxa"/>
          </w:tcPr>
          <w:p w14:paraId="57596B34" w14:textId="669DE42A" w:rsidR="004E1EDD" w:rsidRPr="000727BD" w:rsidRDefault="00B97CE3" w:rsidP="004E1EDD">
            <w:pPr>
              <w:jc w:val="center"/>
              <w:rPr>
                <w:rFonts w:ascii="Times New Roman" w:hAnsi="Times New Roman" w:cs="Times New Roman"/>
                <w:sz w:val="24"/>
                <w:szCs w:val="24"/>
                <w:lang w:val="uz-Cyrl-UZ"/>
              </w:rPr>
            </w:pPr>
            <w:r w:rsidRPr="000727BD">
              <w:rPr>
                <w:rFonts w:ascii="Times New Roman" w:hAnsi="Times New Roman" w:cs="Times New Roman"/>
                <w:color w:val="000000"/>
                <w:sz w:val="24"/>
                <w:szCs w:val="24"/>
                <w:lang w:val="uz-Cyrl-UZ"/>
              </w:rPr>
              <w:t>Agrosanoatni rivojlantirish agentligi</w:t>
            </w:r>
            <w:r w:rsidRPr="000727BD">
              <w:rPr>
                <w:rFonts w:ascii="Times New Roman" w:hAnsi="Times New Roman" w:cs="Times New Roman"/>
                <w:color w:val="000000"/>
                <w:sz w:val="24"/>
                <w:szCs w:val="24"/>
                <w:lang w:val="uz-Cyrl-UZ"/>
              </w:rPr>
              <w:br/>
            </w:r>
          </w:p>
        </w:tc>
        <w:tc>
          <w:tcPr>
            <w:tcW w:w="3544" w:type="dxa"/>
          </w:tcPr>
          <w:p w14:paraId="45FF23DB" w14:textId="77777777"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Direktor o‘rinbosari v.v.b (Soliyev),</w:t>
            </w:r>
          </w:p>
          <w:p w14:paraId="25609F77" w14:textId="27109C14"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Ijro nazorati bo‘limi (Mamarajabov) </w:t>
            </w:r>
            <w:r w:rsidRPr="000727BD">
              <w:rPr>
                <w:rFonts w:ascii="Times New Roman" w:hAnsi="Times New Roman" w:cs="Times New Roman"/>
                <w:b/>
                <w:bCs/>
                <w:sz w:val="24"/>
                <w:szCs w:val="24"/>
                <w:lang w:val="uz-Cyrl-UZ"/>
              </w:rPr>
              <w:t>u</w:t>
            </w:r>
            <w:r w:rsidRPr="000727BD">
              <w:rPr>
                <w:rFonts w:ascii="Times New Roman" w:hAnsi="Times New Roman" w:cs="Times New Roman"/>
                <w:sz w:val="24"/>
                <w:szCs w:val="24"/>
                <w:lang w:val="uz-Cyrl-UZ"/>
              </w:rPr>
              <w:t>,</w:t>
            </w:r>
          </w:p>
          <w:p w14:paraId="2F4E4CD7" w14:textId="18ECE071"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Markaziy apparatining</w:t>
            </w:r>
          </w:p>
          <w:p w14:paraId="69E69E82" w14:textId="414CB879"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tarkibiy tuzilma boshliqlari </w:t>
            </w:r>
            <w:r w:rsidRPr="000727BD">
              <w:rPr>
                <w:rFonts w:ascii="Times New Roman" w:hAnsi="Times New Roman" w:cs="Times New Roman"/>
                <w:sz w:val="24"/>
                <w:szCs w:val="24"/>
                <w:lang w:val="uz-Cyrl-UZ"/>
              </w:rPr>
              <w:br/>
              <w:t>hamda viloyat bo‘lim</w:t>
            </w:r>
          </w:p>
          <w:p w14:paraId="32771790" w14:textId="3E8C98C0" w:rsidR="004E1EDD" w:rsidRPr="000727BD" w:rsidRDefault="004E1EDD" w:rsidP="004E1EDD">
            <w:pPr>
              <w:jc w:val="center"/>
              <w:rPr>
                <w:rFonts w:ascii="Times New Roman" w:hAnsi="Times New Roman" w:cs="Times New Roman"/>
                <w:sz w:val="24"/>
                <w:szCs w:val="24"/>
                <w:lang w:val="uz-Cyrl-UZ"/>
              </w:rPr>
            </w:pPr>
            <w:r w:rsidRPr="000727BD">
              <w:rPr>
                <w:rFonts w:ascii="Times New Roman" w:hAnsi="Times New Roman" w:cs="Times New Roman"/>
                <w:sz w:val="24"/>
                <w:szCs w:val="24"/>
                <w:lang w:val="uz-Cyrl-UZ"/>
              </w:rPr>
              <w:t xml:space="preserve">boshliqlari </w:t>
            </w:r>
          </w:p>
        </w:tc>
      </w:tr>
    </w:tbl>
    <w:p w14:paraId="7A6C16A3" w14:textId="1FAD558A" w:rsidR="00D917BE" w:rsidRPr="000727BD" w:rsidRDefault="00D917BE" w:rsidP="00D917BE">
      <w:pPr>
        <w:jc w:val="center"/>
        <w:rPr>
          <w:rFonts w:ascii="Times New Roman" w:hAnsi="Times New Roman" w:cs="Times New Roman"/>
          <w:sz w:val="24"/>
          <w:szCs w:val="24"/>
          <w:lang w:val="uz-Cyrl-UZ"/>
        </w:rPr>
      </w:pPr>
    </w:p>
    <w:p w14:paraId="57B75F61" w14:textId="667B9533" w:rsidR="00D917BE" w:rsidRPr="002D43C6" w:rsidRDefault="00060DCF" w:rsidP="002D43C6">
      <w:pPr>
        <w:ind w:firstLine="708"/>
        <w:jc w:val="both"/>
        <w:rPr>
          <w:rFonts w:ascii="Times New Roman" w:hAnsi="Times New Roman" w:cs="Times New Roman"/>
          <w:i/>
          <w:iCs/>
          <w:sz w:val="24"/>
          <w:szCs w:val="24"/>
          <w:lang w:val="uz-Cyrl-UZ"/>
        </w:rPr>
      </w:pPr>
      <w:r w:rsidRPr="000727BD">
        <w:rPr>
          <w:rFonts w:ascii="Times New Roman" w:hAnsi="Times New Roman" w:cs="Times New Roman"/>
          <w:i/>
          <w:iCs/>
          <w:sz w:val="24"/>
          <w:szCs w:val="24"/>
          <w:lang w:val="uz-Cyrl-UZ"/>
        </w:rPr>
        <w:t>Izoh</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Mas’ul</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rahbar</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yoki</w:t>
      </w:r>
      <w:r w:rsidR="002D43C6" w:rsidRPr="000727BD">
        <w:rPr>
          <w:rFonts w:ascii="Times New Roman" w:hAnsi="Times New Roman" w:cs="Times New Roman"/>
          <w:i/>
          <w:iCs/>
          <w:sz w:val="24"/>
          <w:szCs w:val="24"/>
          <w:lang w:val="uz-Cyrl-UZ"/>
        </w:rPr>
        <w:t xml:space="preserve"> x</w:t>
      </w:r>
      <w:r w:rsidRPr="000727BD">
        <w:rPr>
          <w:rFonts w:ascii="Times New Roman" w:hAnsi="Times New Roman" w:cs="Times New Roman"/>
          <w:i/>
          <w:iCs/>
          <w:sz w:val="24"/>
          <w:szCs w:val="24"/>
          <w:lang w:val="uz-Cyrl-UZ"/>
        </w:rPr>
        <w:t>odimlar</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tashkiliy</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tuzilmalar</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o‘zgarishi</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yoki</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boshqa</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sabablarga</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ko‘ra</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ishdan</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bo‘shaganda</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ushbu</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vazifalar</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ijrosi</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o‘rniga</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tayinlanadigan</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rahbar</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yoki</w:t>
      </w:r>
      <w:r w:rsidR="002D43C6" w:rsidRPr="000727BD">
        <w:rPr>
          <w:rFonts w:ascii="Times New Roman" w:hAnsi="Times New Roman" w:cs="Times New Roman"/>
          <w:i/>
          <w:iCs/>
          <w:sz w:val="24"/>
          <w:szCs w:val="24"/>
          <w:lang w:val="uz-Cyrl-UZ"/>
        </w:rPr>
        <w:t xml:space="preserve"> x</w:t>
      </w:r>
      <w:r w:rsidRPr="000727BD">
        <w:rPr>
          <w:rFonts w:ascii="Times New Roman" w:hAnsi="Times New Roman" w:cs="Times New Roman"/>
          <w:i/>
          <w:iCs/>
          <w:sz w:val="24"/>
          <w:szCs w:val="24"/>
          <w:lang w:val="uz-Cyrl-UZ"/>
        </w:rPr>
        <w:t>odim</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zimmasiga</w:t>
      </w:r>
      <w:r w:rsidR="002D43C6" w:rsidRPr="000727BD">
        <w:rPr>
          <w:rFonts w:ascii="Times New Roman" w:hAnsi="Times New Roman" w:cs="Times New Roman"/>
          <w:i/>
          <w:iCs/>
          <w:sz w:val="24"/>
          <w:szCs w:val="24"/>
          <w:lang w:val="uz-Cyrl-UZ"/>
        </w:rPr>
        <w:t xml:space="preserve"> </w:t>
      </w:r>
      <w:r w:rsidRPr="000727BD">
        <w:rPr>
          <w:rFonts w:ascii="Times New Roman" w:hAnsi="Times New Roman" w:cs="Times New Roman"/>
          <w:i/>
          <w:iCs/>
          <w:sz w:val="24"/>
          <w:szCs w:val="24"/>
          <w:lang w:val="uz-Cyrl-UZ"/>
        </w:rPr>
        <w:t>yuklanadi</w:t>
      </w:r>
      <w:r w:rsidR="002D43C6" w:rsidRPr="000727BD">
        <w:rPr>
          <w:rFonts w:ascii="Times New Roman" w:hAnsi="Times New Roman" w:cs="Times New Roman"/>
          <w:i/>
          <w:iCs/>
          <w:sz w:val="24"/>
          <w:szCs w:val="24"/>
          <w:lang w:val="uz-Cyrl-UZ"/>
        </w:rPr>
        <w:t>.</w:t>
      </w:r>
      <w:r w:rsidR="002D43C6">
        <w:rPr>
          <w:rFonts w:ascii="Times New Roman" w:hAnsi="Times New Roman" w:cs="Times New Roman"/>
          <w:i/>
          <w:iCs/>
          <w:sz w:val="24"/>
          <w:szCs w:val="24"/>
          <w:lang w:val="uz-Cyrl-UZ"/>
        </w:rPr>
        <w:t xml:space="preserve"> </w:t>
      </w:r>
    </w:p>
    <w:sectPr w:rsidR="00D917BE" w:rsidRPr="002D43C6" w:rsidSect="0020754A">
      <w:pgSz w:w="15840" w:h="12240" w:orient="landscape"/>
      <w:pgMar w:top="568" w:right="709" w:bottom="56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BE"/>
    <w:rsid w:val="000217F3"/>
    <w:rsid w:val="00023618"/>
    <w:rsid w:val="00052772"/>
    <w:rsid w:val="00060DCF"/>
    <w:rsid w:val="00065FCF"/>
    <w:rsid w:val="000727BD"/>
    <w:rsid w:val="000D1FC0"/>
    <w:rsid w:val="001822BD"/>
    <w:rsid w:val="00194DB6"/>
    <w:rsid w:val="001A55F6"/>
    <w:rsid w:val="001C4F8A"/>
    <w:rsid w:val="001D772A"/>
    <w:rsid w:val="0020754A"/>
    <w:rsid w:val="00223A8E"/>
    <w:rsid w:val="002303EB"/>
    <w:rsid w:val="002344F5"/>
    <w:rsid w:val="002438B0"/>
    <w:rsid w:val="002914FE"/>
    <w:rsid w:val="002C5208"/>
    <w:rsid w:val="002D43C6"/>
    <w:rsid w:val="002D73D3"/>
    <w:rsid w:val="003341FC"/>
    <w:rsid w:val="00335D6A"/>
    <w:rsid w:val="003646C0"/>
    <w:rsid w:val="003F4EFB"/>
    <w:rsid w:val="00423528"/>
    <w:rsid w:val="004257C0"/>
    <w:rsid w:val="00462DD5"/>
    <w:rsid w:val="004A46A8"/>
    <w:rsid w:val="004B1839"/>
    <w:rsid w:val="004B1D3D"/>
    <w:rsid w:val="004B6B28"/>
    <w:rsid w:val="004D003B"/>
    <w:rsid w:val="004D6EB7"/>
    <w:rsid w:val="004E1EDD"/>
    <w:rsid w:val="005164FC"/>
    <w:rsid w:val="005839FD"/>
    <w:rsid w:val="0059433D"/>
    <w:rsid w:val="005A19AB"/>
    <w:rsid w:val="005B1CEC"/>
    <w:rsid w:val="005C5141"/>
    <w:rsid w:val="005F2E2A"/>
    <w:rsid w:val="00604637"/>
    <w:rsid w:val="006111FD"/>
    <w:rsid w:val="006531DE"/>
    <w:rsid w:val="00701B23"/>
    <w:rsid w:val="00701E28"/>
    <w:rsid w:val="00703726"/>
    <w:rsid w:val="0071245E"/>
    <w:rsid w:val="00754BDF"/>
    <w:rsid w:val="007619F1"/>
    <w:rsid w:val="0077114F"/>
    <w:rsid w:val="0078513A"/>
    <w:rsid w:val="00793DA8"/>
    <w:rsid w:val="007F6F77"/>
    <w:rsid w:val="0081567F"/>
    <w:rsid w:val="00876810"/>
    <w:rsid w:val="009B17FF"/>
    <w:rsid w:val="009E2FD4"/>
    <w:rsid w:val="00A01218"/>
    <w:rsid w:val="00A203B3"/>
    <w:rsid w:val="00A26708"/>
    <w:rsid w:val="00A9030F"/>
    <w:rsid w:val="00AB24B1"/>
    <w:rsid w:val="00AD3E2E"/>
    <w:rsid w:val="00AE14A4"/>
    <w:rsid w:val="00AE7A46"/>
    <w:rsid w:val="00AF1206"/>
    <w:rsid w:val="00B215A6"/>
    <w:rsid w:val="00B57048"/>
    <w:rsid w:val="00B7146D"/>
    <w:rsid w:val="00B71E25"/>
    <w:rsid w:val="00B97CE3"/>
    <w:rsid w:val="00BD3F13"/>
    <w:rsid w:val="00BE48CF"/>
    <w:rsid w:val="00C00F0F"/>
    <w:rsid w:val="00C134B1"/>
    <w:rsid w:val="00C13D30"/>
    <w:rsid w:val="00C330A4"/>
    <w:rsid w:val="00C67731"/>
    <w:rsid w:val="00C80D69"/>
    <w:rsid w:val="00CB71D3"/>
    <w:rsid w:val="00CD32DF"/>
    <w:rsid w:val="00CF33D0"/>
    <w:rsid w:val="00D050A0"/>
    <w:rsid w:val="00D917BE"/>
    <w:rsid w:val="00D9643F"/>
    <w:rsid w:val="00DA7D9C"/>
    <w:rsid w:val="00DC110C"/>
    <w:rsid w:val="00DE4210"/>
    <w:rsid w:val="00E46DEE"/>
    <w:rsid w:val="00E71995"/>
    <w:rsid w:val="00E761A6"/>
    <w:rsid w:val="00EC7634"/>
    <w:rsid w:val="00EE1BB5"/>
    <w:rsid w:val="00F03F77"/>
    <w:rsid w:val="00F204D7"/>
    <w:rsid w:val="00F45E6A"/>
    <w:rsid w:val="00FC3461"/>
    <w:rsid w:val="00FD0566"/>
    <w:rsid w:val="00FD1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A5D19"/>
  <w15:chartTrackingRefBased/>
  <w15:docId w15:val="{33F99560-77BF-468B-8691-577FC948A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46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1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4DB6"/>
    <w:pPr>
      <w:ind w:left="720"/>
      <w:contextualSpacing/>
    </w:pPr>
  </w:style>
  <w:style w:type="paragraph" w:styleId="a5">
    <w:name w:val="Normal (Web)"/>
    <w:basedOn w:val="a"/>
    <w:uiPriority w:val="99"/>
    <w:semiHidden/>
    <w:unhideWhenUsed/>
    <w:rsid w:val="002D73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D73D3"/>
    <w:rPr>
      <w:b/>
      <w:bCs/>
    </w:rPr>
  </w:style>
  <w:style w:type="paragraph" w:customStyle="1" w:styleId="leading-8">
    <w:name w:val="leading-8"/>
    <w:basedOn w:val="a"/>
    <w:rsid w:val="005164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459">
      <w:bodyDiv w:val="1"/>
      <w:marLeft w:val="0"/>
      <w:marRight w:val="0"/>
      <w:marTop w:val="0"/>
      <w:marBottom w:val="0"/>
      <w:divBdr>
        <w:top w:val="none" w:sz="0" w:space="0" w:color="auto"/>
        <w:left w:val="none" w:sz="0" w:space="0" w:color="auto"/>
        <w:bottom w:val="none" w:sz="0" w:space="0" w:color="auto"/>
        <w:right w:val="none" w:sz="0" w:space="0" w:color="auto"/>
      </w:divBdr>
    </w:div>
    <w:div w:id="122769551">
      <w:bodyDiv w:val="1"/>
      <w:marLeft w:val="0"/>
      <w:marRight w:val="0"/>
      <w:marTop w:val="0"/>
      <w:marBottom w:val="0"/>
      <w:divBdr>
        <w:top w:val="none" w:sz="0" w:space="0" w:color="auto"/>
        <w:left w:val="none" w:sz="0" w:space="0" w:color="auto"/>
        <w:bottom w:val="none" w:sz="0" w:space="0" w:color="auto"/>
        <w:right w:val="none" w:sz="0" w:space="0" w:color="auto"/>
      </w:divBdr>
    </w:div>
    <w:div w:id="181360833">
      <w:bodyDiv w:val="1"/>
      <w:marLeft w:val="0"/>
      <w:marRight w:val="0"/>
      <w:marTop w:val="0"/>
      <w:marBottom w:val="0"/>
      <w:divBdr>
        <w:top w:val="none" w:sz="0" w:space="0" w:color="auto"/>
        <w:left w:val="none" w:sz="0" w:space="0" w:color="auto"/>
        <w:bottom w:val="none" w:sz="0" w:space="0" w:color="auto"/>
        <w:right w:val="none" w:sz="0" w:space="0" w:color="auto"/>
      </w:divBdr>
    </w:div>
    <w:div w:id="219945748">
      <w:bodyDiv w:val="1"/>
      <w:marLeft w:val="0"/>
      <w:marRight w:val="0"/>
      <w:marTop w:val="0"/>
      <w:marBottom w:val="0"/>
      <w:divBdr>
        <w:top w:val="none" w:sz="0" w:space="0" w:color="auto"/>
        <w:left w:val="none" w:sz="0" w:space="0" w:color="auto"/>
        <w:bottom w:val="none" w:sz="0" w:space="0" w:color="auto"/>
        <w:right w:val="none" w:sz="0" w:space="0" w:color="auto"/>
      </w:divBdr>
    </w:div>
    <w:div w:id="237709679">
      <w:bodyDiv w:val="1"/>
      <w:marLeft w:val="0"/>
      <w:marRight w:val="0"/>
      <w:marTop w:val="0"/>
      <w:marBottom w:val="0"/>
      <w:divBdr>
        <w:top w:val="none" w:sz="0" w:space="0" w:color="auto"/>
        <w:left w:val="none" w:sz="0" w:space="0" w:color="auto"/>
        <w:bottom w:val="none" w:sz="0" w:space="0" w:color="auto"/>
        <w:right w:val="none" w:sz="0" w:space="0" w:color="auto"/>
      </w:divBdr>
    </w:div>
    <w:div w:id="241572766">
      <w:bodyDiv w:val="1"/>
      <w:marLeft w:val="0"/>
      <w:marRight w:val="0"/>
      <w:marTop w:val="0"/>
      <w:marBottom w:val="0"/>
      <w:divBdr>
        <w:top w:val="none" w:sz="0" w:space="0" w:color="auto"/>
        <w:left w:val="none" w:sz="0" w:space="0" w:color="auto"/>
        <w:bottom w:val="none" w:sz="0" w:space="0" w:color="auto"/>
        <w:right w:val="none" w:sz="0" w:space="0" w:color="auto"/>
      </w:divBdr>
    </w:div>
    <w:div w:id="264272708">
      <w:bodyDiv w:val="1"/>
      <w:marLeft w:val="0"/>
      <w:marRight w:val="0"/>
      <w:marTop w:val="0"/>
      <w:marBottom w:val="0"/>
      <w:divBdr>
        <w:top w:val="none" w:sz="0" w:space="0" w:color="auto"/>
        <w:left w:val="none" w:sz="0" w:space="0" w:color="auto"/>
        <w:bottom w:val="none" w:sz="0" w:space="0" w:color="auto"/>
        <w:right w:val="none" w:sz="0" w:space="0" w:color="auto"/>
      </w:divBdr>
    </w:div>
    <w:div w:id="327100678">
      <w:bodyDiv w:val="1"/>
      <w:marLeft w:val="0"/>
      <w:marRight w:val="0"/>
      <w:marTop w:val="0"/>
      <w:marBottom w:val="0"/>
      <w:divBdr>
        <w:top w:val="none" w:sz="0" w:space="0" w:color="auto"/>
        <w:left w:val="none" w:sz="0" w:space="0" w:color="auto"/>
        <w:bottom w:val="none" w:sz="0" w:space="0" w:color="auto"/>
        <w:right w:val="none" w:sz="0" w:space="0" w:color="auto"/>
      </w:divBdr>
    </w:div>
    <w:div w:id="396632348">
      <w:bodyDiv w:val="1"/>
      <w:marLeft w:val="0"/>
      <w:marRight w:val="0"/>
      <w:marTop w:val="0"/>
      <w:marBottom w:val="0"/>
      <w:divBdr>
        <w:top w:val="none" w:sz="0" w:space="0" w:color="auto"/>
        <w:left w:val="none" w:sz="0" w:space="0" w:color="auto"/>
        <w:bottom w:val="none" w:sz="0" w:space="0" w:color="auto"/>
        <w:right w:val="none" w:sz="0" w:space="0" w:color="auto"/>
      </w:divBdr>
    </w:div>
    <w:div w:id="484736114">
      <w:bodyDiv w:val="1"/>
      <w:marLeft w:val="0"/>
      <w:marRight w:val="0"/>
      <w:marTop w:val="0"/>
      <w:marBottom w:val="0"/>
      <w:divBdr>
        <w:top w:val="none" w:sz="0" w:space="0" w:color="auto"/>
        <w:left w:val="none" w:sz="0" w:space="0" w:color="auto"/>
        <w:bottom w:val="none" w:sz="0" w:space="0" w:color="auto"/>
        <w:right w:val="none" w:sz="0" w:space="0" w:color="auto"/>
      </w:divBdr>
    </w:div>
    <w:div w:id="490607808">
      <w:bodyDiv w:val="1"/>
      <w:marLeft w:val="0"/>
      <w:marRight w:val="0"/>
      <w:marTop w:val="0"/>
      <w:marBottom w:val="0"/>
      <w:divBdr>
        <w:top w:val="none" w:sz="0" w:space="0" w:color="auto"/>
        <w:left w:val="none" w:sz="0" w:space="0" w:color="auto"/>
        <w:bottom w:val="none" w:sz="0" w:space="0" w:color="auto"/>
        <w:right w:val="none" w:sz="0" w:space="0" w:color="auto"/>
      </w:divBdr>
    </w:div>
    <w:div w:id="605424000">
      <w:bodyDiv w:val="1"/>
      <w:marLeft w:val="0"/>
      <w:marRight w:val="0"/>
      <w:marTop w:val="0"/>
      <w:marBottom w:val="0"/>
      <w:divBdr>
        <w:top w:val="none" w:sz="0" w:space="0" w:color="auto"/>
        <w:left w:val="none" w:sz="0" w:space="0" w:color="auto"/>
        <w:bottom w:val="none" w:sz="0" w:space="0" w:color="auto"/>
        <w:right w:val="none" w:sz="0" w:space="0" w:color="auto"/>
      </w:divBdr>
    </w:div>
    <w:div w:id="665086559">
      <w:bodyDiv w:val="1"/>
      <w:marLeft w:val="0"/>
      <w:marRight w:val="0"/>
      <w:marTop w:val="0"/>
      <w:marBottom w:val="0"/>
      <w:divBdr>
        <w:top w:val="none" w:sz="0" w:space="0" w:color="auto"/>
        <w:left w:val="none" w:sz="0" w:space="0" w:color="auto"/>
        <w:bottom w:val="none" w:sz="0" w:space="0" w:color="auto"/>
        <w:right w:val="none" w:sz="0" w:space="0" w:color="auto"/>
      </w:divBdr>
    </w:div>
    <w:div w:id="694188788">
      <w:bodyDiv w:val="1"/>
      <w:marLeft w:val="0"/>
      <w:marRight w:val="0"/>
      <w:marTop w:val="0"/>
      <w:marBottom w:val="0"/>
      <w:divBdr>
        <w:top w:val="none" w:sz="0" w:space="0" w:color="auto"/>
        <w:left w:val="none" w:sz="0" w:space="0" w:color="auto"/>
        <w:bottom w:val="none" w:sz="0" w:space="0" w:color="auto"/>
        <w:right w:val="none" w:sz="0" w:space="0" w:color="auto"/>
      </w:divBdr>
    </w:div>
    <w:div w:id="735861898">
      <w:bodyDiv w:val="1"/>
      <w:marLeft w:val="0"/>
      <w:marRight w:val="0"/>
      <w:marTop w:val="0"/>
      <w:marBottom w:val="0"/>
      <w:divBdr>
        <w:top w:val="none" w:sz="0" w:space="0" w:color="auto"/>
        <w:left w:val="none" w:sz="0" w:space="0" w:color="auto"/>
        <w:bottom w:val="none" w:sz="0" w:space="0" w:color="auto"/>
        <w:right w:val="none" w:sz="0" w:space="0" w:color="auto"/>
      </w:divBdr>
    </w:div>
    <w:div w:id="752354375">
      <w:bodyDiv w:val="1"/>
      <w:marLeft w:val="0"/>
      <w:marRight w:val="0"/>
      <w:marTop w:val="0"/>
      <w:marBottom w:val="0"/>
      <w:divBdr>
        <w:top w:val="none" w:sz="0" w:space="0" w:color="auto"/>
        <w:left w:val="none" w:sz="0" w:space="0" w:color="auto"/>
        <w:bottom w:val="none" w:sz="0" w:space="0" w:color="auto"/>
        <w:right w:val="none" w:sz="0" w:space="0" w:color="auto"/>
      </w:divBdr>
    </w:div>
    <w:div w:id="820656871">
      <w:bodyDiv w:val="1"/>
      <w:marLeft w:val="0"/>
      <w:marRight w:val="0"/>
      <w:marTop w:val="0"/>
      <w:marBottom w:val="0"/>
      <w:divBdr>
        <w:top w:val="none" w:sz="0" w:space="0" w:color="auto"/>
        <w:left w:val="none" w:sz="0" w:space="0" w:color="auto"/>
        <w:bottom w:val="none" w:sz="0" w:space="0" w:color="auto"/>
        <w:right w:val="none" w:sz="0" w:space="0" w:color="auto"/>
      </w:divBdr>
    </w:div>
    <w:div w:id="848443438">
      <w:bodyDiv w:val="1"/>
      <w:marLeft w:val="0"/>
      <w:marRight w:val="0"/>
      <w:marTop w:val="0"/>
      <w:marBottom w:val="0"/>
      <w:divBdr>
        <w:top w:val="none" w:sz="0" w:space="0" w:color="auto"/>
        <w:left w:val="none" w:sz="0" w:space="0" w:color="auto"/>
        <w:bottom w:val="none" w:sz="0" w:space="0" w:color="auto"/>
        <w:right w:val="none" w:sz="0" w:space="0" w:color="auto"/>
      </w:divBdr>
    </w:div>
    <w:div w:id="852497478">
      <w:bodyDiv w:val="1"/>
      <w:marLeft w:val="0"/>
      <w:marRight w:val="0"/>
      <w:marTop w:val="0"/>
      <w:marBottom w:val="0"/>
      <w:divBdr>
        <w:top w:val="none" w:sz="0" w:space="0" w:color="auto"/>
        <w:left w:val="none" w:sz="0" w:space="0" w:color="auto"/>
        <w:bottom w:val="none" w:sz="0" w:space="0" w:color="auto"/>
        <w:right w:val="none" w:sz="0" w:space="0" w:color="auto"/>
      </w:divBdr>
    </w:div>
    <w:div w:id="934635231">
      <w:bodyDiv w:val="1"/>
      <w:marLeft w:val="0"/>
      <w:marRight w:val="0"/>
      <w:marTop w:val="0"/>
      <w:marBottom w:val="0"/>
      <w:divBdr>
        <w:top w:val="none" w:sz="0" w:space="0" w:color="auto"/>
        <w:left w:val="none" w:sz="0" w:space="0" w:color="auto"/>
        <w:bottom w:val="none" w:sz="0" w:space="0" w:color="auto"/>
        <w:right w:val="none" w:sz="0" w:space="0" w:color="auto"/>
      </w:divBdr>
    </w:div>
    <w:div w:id="1027557376">
      <w:bodyDiv w:val="1"/>
      <w:marLeft w:val="0"/>
      <w:marRight w:val="0"/>
      <w:marTop w:val="0"/>
      <w:marBottom w:val="0"/>
      <w:divBdr>
        <w:top w:val="none" w:sz="0" w:space="0" w:color="auto"/>
        <w:left w:val="none" w:sz="0" w:space="0" w:color="auto"/>
        <w:bottom w:val="none" w:sz="0" w:space="0" w:color="auto"/>
        <w:right w:val="none" w:sz="0" w:space="0" w:color="auto"/>
      </w:divBdr>
    </w:div>
    <w:div w:id="1048604141">
      <w:bodyDiv w:val="1"/>
      <w:marLeft w:val="0"/>
      <w:marRight w:val="0"/>
      <w:marTop w:val="0"/>
      <w:marBottom w:val="0"/>
      <w:divBdr>
        <w:top w:val="none" w:sz="0" w:space="0" w:color="auto"/>
        <w:left w:val="none" w:sz="0" w:space="0" w:color="auto"/>
        <w:bottom w:val="none" w:sz="0" w:space="0" w:color="auto"/>
        <w:right w:val="none" w:sz="0" w:space="0" w:color="auto"/>
      </w:divBdr>
    </w:div>
    <w:div w:id="1091195118">
      <w:bodyDiv w:val="1"/>
      <w:marLeft w:val="0"/>
      <w:marRight w:val="0"/>
      <w:marTop w:val="0"/>
      <w:marBottom w:val="0"/>
      <w:divBdr>
        <w:top w:val="none" w:sz="0" w:space="0" w:color="auto"/>
        <w:left w:val="none" w:sz="0" w:space="0" w:color="auto"/>
        <w:bottom w:val="none" w:sz="0" w:space="0" w:color="auto"/>
        <w:right w:val="none" w:sz="0" w:space="0" w:color="auto"/>
      </w:divBdr>
    </w:div>
    <w:div w:id="1147476671">
      <w:bodyDiv w:val="1"/>
      <w:marLeft w:val="0"/>
      <w:marRight w:val="0"/>
      <w:marTop w:val="0"/>
      <w:marBottom w:val="0"/>
      <w:divBdr>
        <w:top w:val="none" w:sz="0" w:space="0" w:color="auto"/>
        <w:left w:val="none" w:sz="0" w:space="0" w:color="auto"/>
        <w:bottom w:val="none" w:sz="0" w:space="0" w:color="auto"/>
        <w:right w:val="none" w:sz="0" w:space="0" w:color="auto"/>
      </w:divBdr>
    </w:div>
    <w:div w:id="1170409811">
      <w:bodyDiv w:val="1"/>
      <w:marLeft w:val="0"/>
      <w:marRight w:val="0"/>
      <w:marTop w:val="0"/>
      <w:marBottom w:val="0"/>
      <w:divBdr>
        <w:top w:val="none" w:sz="0" w:space="0" w:color="auto"/>
        <w:left w:val="none" w:sz="0" w:space="0" w:color="auto"/>
        <w:bottom w:val="none" w:sz="0" w:space="0" w:color="auto"/>
        <w:right w:val="none" w:sz="0" w:space="0" w:color="auto"/>
      </w:divBdr>
    </w:div>
    <w:div w:id="1194197999">
      <w:bodyDiv w:val="1"/>
      <w:marLeft w:val="0"/>
      <w:marRight w:val="0"/>
      <w:marTop w:val="0"/>
      <w:marBottom w:val="0"/>
      <w:divBdr>
        <w:top w:val="none" w:sz="0" w:space="0" w:color="auto"/>
        <w:left w:val="none" w:sz="0" w:space="0" w:color="auto"/>
        <w:bottom w:val="none" w:sz="0" w:space="0" w:color="auto"/>
        <w:right w:val="none" w:sz="0" w:space="0" w:color="auto"/>
      </w:divBdr>
    </w:div>
    <w:div w:id="1263801675">
      <w:bodyDiv w:val="1"/>
      <w:marLeft w:val="0"/>
      <w:marRight w:val="0"/>
      <w:marTop w:val="0"/>
      <w:marBottom w:val="0"/>
      <w:divBdr>
        <w:top w:val="none" w:sz="0" w:space="0" w:color="auto"/>
        <w:left w:val="none" w:sz="0" w:space="0" w:color="auto"/>
        <w:bottom w:val="none" w:sz="0" w:space="0" w:color="auto"/>
        <w:right w:val="none" w:sz="0" w:space="0" w:color="auto"/>
      </w:divBdr>
    </w:div>
    <w:div w:id="1272469399">
      <w:bodyDiv w:val="1"/>
      <w:marLeft w:val="0"/>
      <w:marRight w:val="0"/>
      <w:marTop w:val="0"/>
      <w:marBottom w:val="0"/>
      <w:divBdr>
        <w:top w:val="none" w:sz="0" w:space="0" w:color="auto"/>
        <w:left w:val="none" w:sz="0" w:space="0" w:color="auto"/>
        <w:bottom w:val="none" w:sz="0" w:space="0" w:color="auto"/>
        <w:right w:val="none" w:sz="0" w:space="0" w:color="auto"/>
      </w:divBdr>
    </w:div>
    <w:div w:id="1325470415">
      <w:bodyDiv w:val="1"/>
      <w:marLeft w:val="0"/>
      <w:marRight w:val="0"/>
      <w:marTop w:val="0"/>
      <w:marBottom w:val="0"/>
      <w:divBdr>
        <w:top w:val="none" w:sz="0" w:space="0" w:color="auto"/>
        <w:left w:val="none" w:sz="0" w:space="0" w:color="auto"/>
        <w:bottom w:val="none" w:sz="0" w:space="0" w:color="auto"/>
        <w:right w:val="none" w:sz="0" w:space="0" w:color="auto"/>
      </w:divBdr>
    </w:div>
    <w:div w:id="1341739914">
      <w:bodyDiv w:val="1"/>
      <w:marLeft w:val="0"/>
      <w:marRight w:val="0"/>
      <w:marTop w:val="0"/>
      <w:marBottom w:val="0"/>
      <w:divBdr>
        <w:top w:val="none" w:sz="0" w:space="0" w:color="auto"/>
        <w:left w:val="none" w:sz="0" w:space="0" w:color="auto"/>
        <w:bottom w:val="none" w:sz="0" w:space="0" w:color="auto"/>
        <w:right w:val="none" w:sz="0" w:space="0" w:color="auto"/>
      </w:divBdr>
    </w:div>
    <w:div w:id="1495367048">
      <w:bodyDiv w:val="1"/>
      <w:marLeft w:val="0"/>
      <w:marRight w:val="0"/>
      <w:marTop w:val="0"/>
      <w:marBottom w:val="0"/>
      <w:divBdr>
        <w:top w:val="none" w:sz="0" w:space="0" w:color="auto"/>
        <w:left w:val="none" w:sz="0" w:space="0" w:color="auto"/>
        <w:bottom w:val="none" w:sz="0" w:space="0" w:color="auto"/>
        <w:right w:val="none" w:sz="0" w:space="0" w:color="auto"/>
      </w:divBdr>
    </w:div>
    <w:div w:id="1534417537">
      <w:bodyDiv w:val="1"/>
      <w:marLeft w:val="0"/>
      <w:marRight w:val="0"/>
      <w:marTop w:val="0"/>
      <w:marBottom w:val="0"/>
      <w:divBdr>
        <w:top w:val="none" w:sz="0" w:space="0" w:color="auto"/>
        <w:left w:val="none" w:sz="0" w:space="0" w:color="auto"/>
        <w:bottom w:val="none" w:sz="0" w:space="0" w:color="auto"/>
        <w:right w:val="none" w:sz="0" w:space="0" w:color="auto"/>
      </w:divBdr>
    </w:div>
    <w:div w:id="1589464245">
      <w:bodyDiv w:val="1"/>
      <w:marLeft w:val="0"/>
      <w:marRight w:val="0"/>
      <w:marTop w:val="0"/>
      <w:marBottom w:val="0"/>
      <w:divBdr>
        <w:top w:val="none" w:sz="0" w:space="0" w:color="auto"/>
        <w:left w:val="none" w:sz="0" w:space="0" w:color="auto"/>
        <w:bottom w:val="none" w:sz="0" w:space="0" w:color="auto"/>
        <w:right w:val="none" w:sz="0" w:space="0" w:color="auto"/>
      </w:divBdr>
    </w:div>
    <w:div w:id="1606495328">
      <w:bodyDiv w:val="1"/>
      <w:marLeft w:val="0"/>
      <w:marRight w:val="0"/>
      <w:marTop w:val="0"/>
      <w:marBottom w:val="0"/>
      <w:divBdr>
        <w:top w:val="none" w:sz="0" w:space="0" w:color="auto"/>
        <w:left w:val="none" w:sz="0" w:space="0" w:color="auto"/>
        <w:bottom w:val="none" w:sz="0" w:space="0" w:color="auto"/>
        <w:right w:val="none" w:sz="0" w:space="0" w:color="auto"/>
      </w:divBdr>
    </w:div>
    <w:div w:id="1613245597">
      <w:bodyDiv w:val="1"/>
      <w:marLeft w:val="0"/>
      <w:marRight w:val="0"/>
      <w:marTop w:val="0"/>
      <w:marBottom w:val="0"/>
      <w:divBdr>
        <w:top w:val="none" w:sz="0" w:space="0" w:color="auto"/>
        <w:left w:val="none" w:sz="0" w:space="0" w:color="auto"/>
        <w:bottom w:val="none" w:sz="0" w:space="0" w:color="auto"/>
        <w:right w:val="none" w:sz="0" w:space="0" w:color="auto"/>
      </w:divBdr>
    </w:div>
    <w:div w:id="1634554172">
      <w:bodyDiv w:val="1"/>
      <w:marLeft w:val="0"/>
      <w:marRight w:val="0"/>
      <w:marTop w:val="0"/>
      <w:marBottom w:val="0"/>
      <w:divBdr>
        <w:top w:val="none" w:sz="0" w:space="0" w:color="auto"/>
        <w:left w:val="none" w:sz="0" w:space="0" w:color="auto"/>
        <w:bottom w:val="none" w:sz="0" w:space="0" w:color="auto"/>
        <w:right w:val="none" w:sz="0" w:space="0" w:color="auto"/>
      </w:divBdr>
    </w:div>
    <w:div w:id="1852597624">
      <w:bodyDiv w:val="1"/>
      <w:marLeft w:val="0"/>
      <w:marRight w:val="0"/>
      <w:marTop w:val="0"/>
      <w:marBottom w:val="0"/>
      <w:divBdr>
        <w:top w:val="none" w:sz="0" w:space="0" w:color="auto"/>
        <w:left w:val="none" w:sz="0" w:space="0" w:color="auto"/>
        <w:bottom w:val="none" w:sz="0" w:space="0" w:color="auto"/>
        <w:right w:val="none" w:sz="0" w:space="0" w:color="auto"/>
      </w:divBdr>
    </w:div>
    <w:div w:id="1877963644">
      <w:bodyDiv w:val="1"/>
      <w:marLeft w:val="0"/>
      <w:marRight w:val="0"/>
      <w:marTop w:val="0"/>
      <w:marBottom w:val="0"/>
      <w:divBdr>
        <w:top w:val="none" w:sz="0" w:space="0" w:color="auto"/>
        <w:left w:val="none" w:sz="0" w:space="0" w:color="auto"/>
        <w:bottom w:val="none" w:sz="0" w:space="0" w:color="auto"/>
        <w:right w:val="none" w:sz="0" w:space="0" w:color="auto"/>
      </w:divBdr>
    </w:div>
    <w:div w:id="1998415536">
      <w:bodyDiv w:val="1"/>
      <w:marLeft w:val="0"/>
      <w:marRight w:val="0"/>
      <w:marTop w:val="0"/>
      <w:marBottom w:val="0"/>
      <w:divBdr>
        <w:top w:val="none" w:sz="0" w:space="0" w:color="auto"/>
        <w:left w:val="none" w:sz="0" w:space="0" w:color="auto"/>
        <w:bottom w:val="none" w:sz="0" w:space="0" w:color="auto"/>
        <w:right w:val="none" w:sz="0" w:space="0" w:color="auto"/>
      </w:divBdr>
    </w:div>
    <w:div w:id="208152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99008-723A-4002-A24A-BC3653BFD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11</Pages>
  <Words>4549</Words>
  <Characters>25932</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dc:creator>
  <cp:keywords/>
  <dc:description/>
  <cp:lastModifiedBy>qwe</cp:lastModifiedBy>
  <cp:revision>24</cp:revision>
  <cp:lastPrinted>2026-08-06T09:58:00Z</cp:lastPrinted>
  <dcterms:created xsi:type="dcterms:W3CDTF">2026-01-28T12:41:00Z</dcterms:created>
  <dcterms:modified xsi:type="dcterms:W3CDTF">2026-08-06T12:03:00Z</dcterms:modified>
</cp:coreProperties>
</file>