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5D3C1"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Resolution</w:t>
      </w:r>
    </w:p>
    <w:p w14:paraId="3ED9581F" w14:textId="7CE00D74" w:rsidR="009E745A" w:rsidRPr="00F3709D" w:rsidRDefault="00F3709D">
      <w:pPr>
        <w:shd w:val="clear" w:color="auto" w:fill="FFFFFF"/>
        <w:jc w:val="center"/>
        <w:divId w:val="1118059823"/>
        <w:rPr>
          <w:rFonts w:eastAsia="Times New Roman"/>
          <w:caps/>
          <w:color w:val="000080"/>
          <w:lang w:val="en-US"/>
        </w:rPr>
      </w:pPr>
      <w:r>
        <w:rPr>
          <w:rFonts w:eastAsia="Times New Roman"/>
          <w:caps/>
          <w:color w:val="000080"/>
          <w:lang w:val="en-US"/>
        </w:rPr>
        <w:t xml:space="preserve">of the </w:t>
      </w:r>
      <w:r w:rsidR="00000000" w:rsidRPr="00F3709D">
        <w:rPr>
          <w:rFonts w:eastAsia="Times New Roman"/>
          <w:caps/>
          <w:color w:val="000080"/>
          <w:lang w:val="en-US"/>
        </w:rPr>
        <w:t>Cabinet of Ministers of the Republic of Uzbekistan</w:t>
      </w:r>
    </w:p>
    <w:p w14:paraId="33168244" w14:textId="77777777" w:rsidR="009E745A" w:rsidRPr="00F3709D" w:rsidRDefault="00000000">
      <w:pPr>
        <w:shd w:val="clear" w:color="auto" w:fill="FFFFFF"/>
        <w:jc w:val="center"/>
        <w:divId w:val="967127946"/>
        <w:rPr>
          <w:rFonts w:eastAsia="Times New Roman"/>
          <w:b/>
          <w:bCs/>
          <w:caps/>
          <w:color w:val="000080"/>
          <w:lang w:val="en-US"/>
        </w:rPr>
      </w:pPr>
      <w:r w:rsidRPr="00F3709D">
        <w:rPr>
          <w:rFonts w:eastAsia="Times New Roman"/>
          <w:b/>
          <w:bCs/>
          <w:caps/>
          <w:color w:val="000080"/>
          <w:lang w:val="en-US"/>
        </w:rPr>
        <w:t>On measures to organize the activities of free economic zones</w:t>
      </w:r>
    </w:p>
    <w:p w14:paraId="01903EDA" w14:textId="20813FC0"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In pursuance of the decrees of the President of the Republic of Uzbekistan dated October 26, 2016 </w:t>
      </w:r>
      <w:r w:rsidR="00F3709D">
        <w:rPr>
          <w:rFonts w:eastAsia="Times New Roman"/>
          <w:color w:val="000000"/>
          <w:lang w:val="en-US"/>
        </w:rPr>
        <w:t>№</w:t>
      </w:r>
      <w:r w:rsidRPr="00F3709D">
        <w:rPr>
          <w:rFonts w:eastAsia="Times New Roman"/>
          <w:color w:val="000000"/>
          <w:lang w:val="en-US"/>
        </w:rPr>
        <w:t xml:space="preserve"> UP-4853 "</w:t>
      </w:r>
      <w:hyperlink r:id="rId4" w:history="1">
        <w:r w:rsidRPr="00F3709D">
          <w:rPr>
            <w:rStyle w:val="Hyperlink"/>
            <w:rFonts w:eastAsia="Times New Roman"/>
            <w:color w:val="008080"/>
            <w:u w:val="none"/>
            <w:lang w:val="en-US"/>
          </w:rPr>
          <w:t>On additional measures to activate and expand the activities of free economic zones</w:t>
        </w:r>
      </w:hyperlink>
      <w:r w:rsidRPr="00F3709D">
        <w:rPr>
          <w:rFonts w:eastAsia="Times New Roman"/>
          <w:color w:val="000000"/>
          <w:lang w:val="en-US"/>
        </w:rPr>
        <w:t xml:space="preserve">" and dated January 12, 2017 </w:t>
      </w:r>
      <w:r w:rsidR="00F3709D">
        <w:rPr>
          <w:rFonts w:eastAsia="Times New Roman"/>
          <w:color w:val="000000"/>
          <w:lang w:val="en-US"/>
        </w:rPr>
        <w:t>№</w:t>
      </w:r>
      <w:r w:rsidRPr="00F3709D">
        <w:rPr>
          <w:rFonts w:eastAsia="Times New Roman"/>
          <w:color w:val="000000"/>
          <w:lang w:val="en-US"/>
        </w:rPr>
        <w:t xml:space="preserve"> UP-4931 "</w:t>
      </w:r>
      <w:hyperlink r:id="rId5" w:history="1">
        <w:r w:rsidRPr="00F3709D">
          <w:rPr>
            <w:rStyle w:val="Hyperlink"/>
            <w:rFonts w:eastAsia="Times New Roman"/>
            <w:color w:val="008080"/>
            <w:u w:val="none"/>
            <w:lang w:val="en-US"/>
          </w:rPr>
          <w:t>On the creation of free economic zones "</w:t>
        </w:r>
        <w:proofErr w:type="spellStart"/>
        <w:r w:rsidRPr="00F3709D">
          <w:rPr>
            <w:rStyle w:val="Hyperlink"/>
            <w:rFonts w:eastAsia="Times New Roman"/>
            <w:color w:val="008080"/>
            <w:u w:val="none"/>
            <w:lang w:val="en-US"/>
          </w:rPr>
          <w:t>Urgut</w:t>
        </w:r>
        <w:proofErr w:type="spellEnd"/>
        <w:r w:rsidRPr="00F3709D">
          <w:rPr>
            <w:rStyle w:val="Hyperlink"/>
            <w:rFonts w:eastAsia="Times New Roman"/>
            <w:color w:val="008080"/>
            <w:u w:val="none"/>
            <w:lang w:val="en-US"/>
          </w:rPr>
          <w:t>", "</w:t>
        </w:r>
        <w:proofErr w:type="spellStart"/>
        <w:r w:rsidRPr="00F3709D">
          <w:rPr>
            <w:rStyle w:val="Hyperlink"/>
            <w:rFonts w:eastAsia="Times New Roman"/>
            <w:color w:val="008080"/>
            <w:u w:val="none"/>
            <w:lang w:val="en-US"/>
          </w:rPr>
          <w:t>Gijduvan</w:t>
        </w:r>
        <w:proofErr w:type="spellEnd"/>
        <w:r w:rsidRPr="00F3709D">
          <w:rPr>
            <w:rStyle w:val="Hyperlink"/>
            <w:rFonts w:eastAsia="Times New Roman"/>
            <w:color w:val="008080"/>
            <w:u w:val="none"/>
            <w:lang w:val="en-US"/>
          </w:rPr>
          <w:t>", "Kokand" and "</w:t>
        </w:r>
        <w:proofErr w:type="spellStart"/>
        <w:r w:rsidRPr="00F3709D">
          <w:rPr>
            <w:rStyle w:val="Hyperlink"/>
            <w:rFonts w:eastAsia="Times New Roman"/>
            <w:color w:val="008080"/>
            <w:u w:val="none"/>
            <w:lang w:val="en-US"/>
          </w:rPr>
          <w:t>Khazarasp</w:t>
        </w:r>
        <w:proofErr w:type="spellEnd"/>
        <w:r w:rsidRPr="00F3709D">
          <w:rPr>
            <w:rStyle w:val="Hyperlink"/>
            <w:rFonts w:eastAsia="Times New Roman"/>
            <w:color w:val="008080"/>
            <w:u w:val="none"/>
            <w:lang w:val="en-US"/>
          </w:rPr>
          <w:t>"</w:t>
        </w:r>
      </w:hyperlink>
      <w:r w:rsidRPr="00F3709D">
        <w:rPr>
          <w:rFonts w:eastAsia="Times New Roman"/>
          <w:color w:val="000000"/>
          <w:lang w:val="en-US"/>
        </w:rPr>
        <w:t>", the Cabinet of Ministers decrees:</w:t>
      </w:r>
    </w:p>
    <w:p w14:paraId="15C7E400" w14:textId="197771BC"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 To approve the proposal of the </w:t>
      </w:r>
      <w:proofErr w:type="spellStart"/>
      <w:r w:rsidRPr="00F3709D">
        <w:rPr>
          <w:rFonts w:eastAsia="Times New Roman"/>
          <w:color w:val="000000"/>
          <w:lang w:val="en-US"/>
        </w:rPr>
        <w:t>khokimiyats</w:t>
      </w:r>
      <w:proofErr w:type="spellEnd"/>
      <w:r w:rsidRPr="00F3709D">
        <w:rPr>
          <w:rFonts w:eastAsia="Times New Roman"/>
          <w:color w:val="000000"/>
          <w:lang w:val="en-US"/>
        </w:rPr>
        <w:t xml:space="preserve"> of the Samarkand, Bukhara, Fergana and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regions, the State Committee for Land Resources, Geodesy, Cartography and State </w:t>
      </w:r>
      <w:proofErr w:type="spellStart"/>
      <w:r w:rsidRPr="00F3709D">
        <w:rPr>
          <w:rFonts w:eastAsia="Times New Roman"/>
          <w:color w:val="000000"/>
          <w:lang w:val="en-US"/>
        </w:rPr>
        <w:t>Cadastre</w:t>
      </w:r>
      <w:proofErr w:type="spellEnd"/>
      <w:r w:rsidRPr="00F3709D">
        <w:rPr>
          <w:rFonts w:eastAsia="Times New Roman"/>
          <w:color w:val="000000"/>
          <w:lang w:val="en-US"/>
        </w:rPr>
        <w:t>, the State Committee for Architecture and Construction, the Ministry of Economy and the Ministry of Foreign Economic Relations, Investments and Trade of the Republic of Uzbekistan on determining the boundaries of the territories included in the free economic zones "</w:t>
      </w:r>
      <w:proofErr w:type="spellStart"/>
      <w:r w:rsidRPr="00F3709D">
        <w:rPr>
          <w:rFonts w:eastAsia="Times New Roman"/>
          <w:color w:val="000000"/>
          <w:lang w:val="en-US"/>
        </w:rPr>
        <w:t>Urgut</w:t>
      </w:r>
      <w:proofErr w:type="spellEnd"/>
      <w:r w:rsidRPr="00F3709D">
        <w:rPr>
          <w:rFonts w:eastAsia="Times New Roman"/>
          <w:color w:val="000000"/>
          <w:lang w:val="en-US"/>
        </w:rPr>
        <w:t>", "</w:t>
      </w:r>
      <w:proofErr w:type="spellStart"/>
      <w:r w:rsidRPr="00F3709D">
        <w:rPr>
          <w:rFonts w:eastAsia="Times New Roman"/>
          <w:color w:val="000000"/>
          <w:lang w:val="en-US"/>
        </w:rPr>
        <w:t>Gijduvan</w:t>
      </w:r>
      <w:proofErr w:type="spellEnd"/>
      <w:r w:rsidRPr="00F3709D">
        <w:rPr>
          <w:rFonts w:eastAsia="Times New Roman"/>
          <w:color w:val="000000"/>
          <w:lang w:val="en-US"/>
        </w:rPr>
        <w:t>", "Kokand" and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in accordance with </w:t>
      </w:r>
      <w:hyperlink r:id="rId6"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1</w:t>
        </w:r>
      </w:hyperlink>
      <w:r w:rsidRPr="00F3709D">
        <w:rPr>
          <w:rFonts w:eastAsia="Times New Roman"/>
          <w:color w:val="000000"/>
          <w:lang w:val="en-US"/>
        </w:rPr>
        <w:t>.</w:t>
      </w:r>
    </w:p>
    <w:p w14:paraId="30828D5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 Approve:</w:t>
      </w:r>
    </w:p>
    <w:p w14:paraId="1B746669" w14:textId="35855D25" w:rsidR="009E745A" w:rsidRPr="00F3709D" w:rsidRDefault="00F3709D">
      <w:pPr>
        <w:shd w:val="clear" w:color="auto" w:fill="FFFFFF"/>
        <w:ind w:firstLine="851"/>
        <w:jc w:val="both"/>
        <w:divId w:val="1339842685"/>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7" w:anchor="316115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5B897D48" w14:textId="48B4A5C9"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(paragraph two of clause 2 was excluded by </w:t>
      </w:r>
      <w:hyperlink r:id="rId8" w:anchor="3514486"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January 18,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44981F04" w14:textId="1652E9A1"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Regulations on the procedure for applying tax and customs duty benefits in the territory of free economic zones in accordance with </w:t>
      </w:r>
      <w:hyperlink r:id="rId9"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3</w:t>
        </w:r>
      </w:hyperlink>
      <w:r w:rsidRPr="00F3709D">
        <w:rPr>
          <w:rFonts w:eastAsia="Times New Roman"/>
          <w:color w:val="000000"/>
          <w:lang w:val="en-US"/>
        </w:rPr>
        <w:t>;</w:t>
      </w:r>
    </w:p>
    <w:p w14:paraId="1AEAB52C" w14:textId="098AF8B0" w:rsidR="009E745A" w:rsidRPr="00F3709D" w:rsidRDefault="00F3709D">
      <w:pPr>
        <w:shd w:val="clear" w:color="auto" w:fill="FFFFFF"/>
        <w:ind w:firstLine="851"/>
        <w:jc w:val="both"/>
        <w:divId w:val="947468817"/>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0" w:anchor="3161157"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39350EDC" w14:textId="1EC74A67"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(paragraph four of clause 2 was excluded by </w:t>
      </w:r>
      <w:hyperlink r:id="rId11" w:anchor="3514486"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January 18,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4387D867" w14:textId="27294D5A"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 To establish state unitary enterprises “Directorate of the Free Economic Zone “</w:t>
      </w:r>
      <w:proofErr w:type="spellStart"/>
      <w:r w:rsidRPr="00F3709D">
        <w:rPr>
          <w:rFonts w:eastAsia="Times New Roman"/>
          <w:color w:val="000000"/>
          <w:lang w:val="en-US"/>
        </w:rPr>
        <w:t>Urgut</w:t>
      </w:r>
      <w:proofErr w:type="spellEnd"/>
      <w:r w:rsidRPr="00F3709D">
        <w:rPr>
          <w:rFonts w:eastAsia="Times New Roman"/>
          <w:color w:val="000000"/>
          <w:lang w:val="en-US"/>
        </w:rPr>
        <w:t>”, “Directorate of the Free Economic Zone “</w:t>
      </w:r>
      <w:proofErr w:type="spellStart"/>
      <w:r w:rsidRPr="00F3709D">
        <w:rPr>
          <w:rFonts w:eastAsia="Times New Roman"/>
          <w:color w:val="000000"/>
          <w:lang w:val="en-US"/>
        </w:rPr>
        <w:t>Gijduvan</w:t>
      </w:r>
      <w:proofErr w:type="spellEnd"/>
      <w:r w:rsidRPr="00F3709D">
        <w:rPr>
          <w:rFonts w:eastAsia="Times New Roman"/>
          <w:color w:val="000000"/>
          <w:lang w:val="en-US"/>
        </w:rPr>
        <w:t>”, “Directorate of the Free Economic Zone “Kokand” and “Directorate of the Free Economic Zone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(hereinafter referred to as the Directorates) with a management staff of 4 units each and a standard structure in accordance with </w:t>
      </w:r>
      <w:hyperlink r:id="rId12"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5 </w:t>
        </w:r>
      </w:hyperlink>
      <w:r w:rsidRPr="00F3709D">
        <w:rPr>
          <w:rFonts w:eastAsia="Times New Roman"/>
          <w:color w:val="000000"/>
          <w:lang w:val="en-US"/>
        </w:rPr>
        <w:t>.</w:t>
      </w:r>
    </w:p>
    <w:p w14:paraId="4D85B006" w14:textId="6280C842" w:rsidR="009E745A" w:rsidRPr="00F3709D" w:rsidRDefault="00F3709D">
      <w:pPr>
        <w:shd w:val="clear" w:color="auto" w:fill="FFFFFF"/>
        <w:ind w:firstLine="851"/>
        <w:jc w:val="both"/>
        <w:divId w:val="1077824786"/>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3" w:anchor="3546989"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1CBEB06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Grant the administrative councils of special economic zones and small industrial zones of the Samarkand, Bukhara, Fergana and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regions (hereinafter referred to as administrative councils) the right to make changes to the approved structures and number of Directorates based on the correlation with the volume of investments and the number of investment projects located on the territory of free economic zones.</w:t>
      </w:r>
    </w:p>
    <w:p w14:paraId="5A81E0D7" w14:textId="3098D58E" w:rsidR="009E745A" w:rsidRPr="00F3709D" w:rsidRDefault="00000000">
      <w:pPr>
        <w:shd w:val="clear" w:color="auto" w:fill="FFFFFF"/>
        <w:ind w:firstLine="851"/>
        <w:jc w:val="both"/>
        <w:divId w:val="1070544936"/>
        <w:rPr>
          <w:rFonts w:eastAsia="Times New Roman"/>
          <w:i/>
          <w:iCs/>
          <w:vanish/>
          <w:color w:val="800080"/>
          <w:sz w:val="22"/>
          <w:szCs w:val="22"/>
          <w:lang w:val="en-US"/>
        </w:rPr>
      </w:pPr>
      <w:r w:rsidRPr="00F3709D">
        <w:rPr>
          <w:rFonts w:eastAsia="Times New Roman"/>
          <w:i/>
          <w:iCs/>
          <w:vanish/>
          <w:color w:val="800080"/>
          <w:sz w:val="22"/>
          <w:szCs w:val="22"/>
          <w:lang w:val="en-US"/>
        </w:rPr>
        <w:t xml:space="preserve">The second paragraph of clause 3 as amended by </w:t>
      </w:r>
      <w:hyperlink r:id="rId14"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of the Cabinet of Ministers of the Republic of Uzbekistan dated December 29, 2021</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5" w:anchor="5811489"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39B8341" w14:textId="24816DD9"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4. To approve the charters of the state unitary enterprises “Directorate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Free Economic Zone”, “Directorate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Free Economic Zone”, “Directorate of the Kokand Free Economic Zone” and “Directorate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Free Economic Zone” in accordance with </w:t>
      </w:r>
      <w:hyperlink r:id="rId16" w:history="1">
        <w:r w:rsidRPr="00F3709D">
          <w:rPr>
            <w:rStyle w:val="Hyperlink"/>
            <w:rFonts w:eastAsia="Times New Roman"/>
            <w:color w:val="008080"/>
            <w:u w:val="none"/>
            <w:lang w:val="en-US"/>
          </w:rPr>
          <w:t xml:space="preserve">Appendices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6–9 </w:t>
        </w:r>
      </w:hyperlink>
      <w:r w:rsidRPr="00F3709D">
        <w:rPr>
          <w:rFonts w:eastAsia="Times New Roman"/>
          <w:color w:val="000000"/>
          <w:lang w:val="en-US"/>
        </w:rPr>
        <w:t>to this resolution.</w:t>
      </w:r>
    </w:p>
    <w:p w14:paraId="400724B6" w14:textId="781ED39E" w:rsidR="009E745A" w:rsidRPr="00F3709D" w:rsidRDefault="00F3709D">
      <w:pPr>
        <w:shd w:val="clear" w:color="auto" w:fill="FFFFFF"/>
        <w:ind w:firstLine="851"/>
        <w:jc w:val="both"/>
        <w:divId w:val="2024891888"/>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7" w:anchor="3161164"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D183A9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5. Directorates of special economic zones and small industrial zones carry out the tasks and functions established </w:t>
      </w:r>
      <w:hyperlink r:id="rId18" w:history="1">
        <w:r w:rsidRPr="00F3709D">
          <w:rPr>
            <w:rStyle w:val="Hyperlink"/>
            <w:rFonts w:eastAsia="Times New Roman"/>
            <w:color w:val="008080"/>
            <w:u w:val="none"/>
            <w:lang w:val="en-US"/>
          </w:rPr>
          <w:t xml:space="preserve">by the Law </w:t>
        </w:r>
      </w:hyperlink>
      <w:r w:rsidRPr="00F3709D">
        <w:rPr>
          <w:rFonts w:eastAsia="Times New Roman"/>
          <w:color w:val="000000"/>
          <w:lang w:val="en-US"/>
        </w:rPr>
        <w:t>of the Republic of Uzbekistan “On Special Economic Zones”.</w:t>
      </w:r>
    </w:p>
    <w:p w14:paraId="558DE42A" w14:textId="6FE90BE8" w:rsidR="009E745A" w:rsidRPr="00F3709D" w:rsidRDefault="00000000">
      <w:pPr>
        <w:shd w:val="clear" w:color="auto" w:fill="FFFFFF"/>
        <w:ind w:firstLine="851"/>
        <w:jc w:val="both"/>
        <w:divId w:val="1559439562"/>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5 as amended by </w:t>
      </w:r>
      <w:hyperlink r:id="rId19"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0" w:anchor="5811508" w:history="1">
        <w:r w:rsidRPr="00F3709D">
          <w:rPr>
            <w:rStyle w:val="Hyperlink"/>
            <w:rFonts w:eastAsia="Times New Roman"/>
            <w:i/>
            <w:iCs/>
            <w:vanish/>
            <w:color w:val="008080"/>
            <w:sz w:val="22"/>
            <w:szCs w:val="22"/>
            <w:u w:val="none"/>
            <w:lang w:val="en-US"/>
          </w:rPr>
          <w:t>Uzbek</w:t>
        </w:r>
      </w:hyperlink>
      <w:r w:rsidRPr="00F3709D">
        <w:rPr>
          <w:rFonts w:eastAsia="Times New Roman"/>
          <w:i/>
          <w:iCs/>
          <w:vanish/>
          <w:color w:val="800080"/>
          <w:sz w:val="22"/>
          <w:szCs w:val="22"/>
          <w:lang w:val="en-US"/>
        </w:rPr>
        <w:t>.</w:t>
      </w:r>
    </w:p>
    <w:p w14:paraId="3F77099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6. The Ministry of Finance of the Republic of Uzbekistan, based on reasonable estimates, shall allocate the necessary funds from the reserve fund of the Cabinet of Ministers of the Republic </w:t>
      </w:r>
      <w:r w:rsidRPr="00F3709D">
        <w:rPr>
          <w:rFonts w:eastAsia="Times New Roman"/>
          <w:color w:val="000000"/>
          <w:lang w:val="en-US"/>
        </w:rPr>
        <w:lastRenderedPageBreak/>
        <w:t>of Uzbekistan for the maintenance of the Directorates for the period 2017-2018, subject to their transition to self-financing in subsequent years.</w:t>
      </w:r>
    </w:p>
    <w:p w14:paraId="54B7694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7. Place:</w:t>
      </w:r>
    </w:p>
    <w:p w14:paraId="1B4F967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State Unitary Enterprise "Directorate of the Free Economic Zone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at the address: Samarkand region,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district,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city, </w:t>
      </w:r>
      <w:proofErr w:type="spellStart"/>
      <w:r w:rsidRPr="00F3709D">
        <w:rPr>
          <w:rFonts w:eastAsia="Times New Roman"/>
          <w:color w:val="000000"/>
          <w:lang w:val="en-US"/>
        </w:rPr>
        <w:t>Navoi</w:t>
      </w:r>
      <w:proofErr w:type="spellEnd"/>
      <w:r w:rsidRPr="00F3709D">
        <w:rPr>
          <w:rFonts w:eastAsia="Times New Roman"/>
          <w:color w:val="000000"/>
          <w:lang w:val="en-US"/>
        </w:rPr>
        <w:t xml:space="preserve"> Avenue, </w:t>
      </w:r>
      <w:proofErr w:type="gramStart"/>
      <w:r w:rsidRPr="00F3709D">
        <w:rPr>
          <w:rFonts w:eastAsia="Times New Roman"/>
          <w:color w:val="000000"/>
          <w:lang w:val="en-US"/>
        </w:rPr>
        <w:t>104;</w:t>
      </w:r>
      <w:proofErr w:type="gramEnd"/>
    </w:p>
    <w:p w14:paraId="574B8DB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State Unitary Enterprise "Directorate of the Free Economic Zone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at the address: Bukhara region,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district, </w:t>
      </w:r>
      <w:proofErr w:type="spellStart"/>
      <w:r w:rsidRPr="00F3709D">
        <w:rPr>
          <w:rFonts w:eastAsia="Times New Roman"/>
          <w:color w:val="000000"/>
          <w:lang w:val="en-US"/>
        </w:rPr>
        <w:t>Mustakillik</w:t>
      </w:r>
      <w:proofErr w:type="spellEnd"/>
      <w:r w:rsidRPr="00F3709D">
        <w:rPr>
          <w:rFonts w:eastAsia="Times New Roman"/>
          <w:color w:val="000000"/>
          <w:lang w:val="en-US"/>
        </w:rPr>
        <w:t xml:space="preserve"> square, </w:t>
      </w:r>
      <w:proofErr w:type="gramStart"/>
      <w:r w:rsidRPr="00F3709D">
        <w:rPr>
          <w:rFonts w:eastAsia="Times New Roman"/>
          <w:color w:val="000000"/>
          <w:lang w:val="en-US"/>
        </w:rPr>
        <w:t>2;</w:t>
      </w:r>
      <w:proofErr w:type="gramEnd"/>
    </w:p>
    <w:p w14:paraId="0887D04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State Unitary Enterprise "Directorate of the Free Economic Zone "Kokand"" located at: Fergana region, Kokand city, </w:t>
      </w:r>
      <w:proofErr w:type="spellStart"/>
      <w:r w:rsidRPr="00F3709D">
        <w:rPr>
          <w:rFonts w:eastAsia="Times New Roman"/>
          <w:color w:val="000000"/>
          <w:lang w:val="en-US"/>
        </w:rPr>
        <w:t>Turon</w:t>
      </w:r>
      <w:proofErr w:type="spellEnd"/>
      <w:r w:rsidRPr="00F3709D">
        <w:rPr>
          <w:rFonts w:eastAsia="Times New Roman"/>
          <w:color w:val="000000"/>
          <w:lang w:val="en-US"/>
        </w:rPr>
        <w:t xml:space="preserve"> street, </w:t>
      </w:r>
      <w:proofErr w:type="gramStart"/>
      <w:r w:rsidRPr="00F3709D">
        <w:rPr>
          <w:rFonts w:eastAsia="Times New Roman"/>
          <w:color w:val="000000"/>
          <w:lang w:val="en-US"/>
        </w:rPr>
        <w:t>1;</w:t>
      </w:r>
      <w:proofErr w:type="gramEnd"/>
    </w:p>
    <w:p w14:paraId="5D4E6C91" w14:textId="65CC6FED" w:rsidR="009E745A" w:rsidRPr="00F3709D" w:rsidRDefault="00F3709D">
      <w:pPr>
        <w:shd w:val="clear" w:color="auto" w:fill="FFFFFF"/>
        <w:ind w:firstLine="851"/>
        <w:jc w:val="both"/>
        <w:divId w:val="1505243553"/>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1" w:anchor="3161181"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24A7CDA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State Unitary Enterprise "Directorate of the Free Economic Zone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at the address: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region, </w:t>
      </w:r>
      <w:proofErr w:type="spellStart"/>
      <w:r w:rsidRPr="00F3709D">
        <w:rPr>
          <w:rFonts w:eastAsia="Times New Roman"/>
          <w:color w:val="000000"/>
          <w:lang w:val="en-US"/>
        </w:rPr>
        <w:t>Urgench</w:t>
      </w:r>
      <w:proofErr w:type="spellEnd"/>
      <w:r w:rsidRPr="00F3709D">
        <w:rPr>
          <w:rFonts w:eastAsia="Times New Roman"/>
          <w:color w:val="000000"/>
          <w:lang w:val="en-US"/>
        </w:rPr>
        <w:t xml:space="preserve"> city, Al-</w:t>
      </w:r>
      <w:proofErr w:type="spellStart"/>
      <w:r w:rsidRPr="00F3709D">
        <w:rPr>
          <w:rFonts w:eastAsia="Times New Roman"/>
          <w:color w:val="000000"/>
          <w:lang w:val="en-US"/>
        </w:rPr>
        <w:t>Khorezmi</w:t>
      </w:r>
      <w:proofErr w:type="spellEnd"/>
      <w:r w:rsidRPr="00F3709D">
        <w:rPr>
          <w:rFonts w:eastAsia="Times New Roman"/>
          <w:color w:val="000000"/>
          <w:lang w:val="en-US"/>
        </w:rPr>
        <w:t xml:space="preserve"> street, </w:t>
      </w:r>
      <w:proofErr w:type="gramStart"/>
      <w:r w:rsidRPr="00F3709D">
        <w:rPr>
          <w:rFonts w:eastAsia="Times New Roman"/>
          <w:color w:val="000000"/>
          <w:lang w:val="en-US"/>
        </w:rPr>
        <w:t>23;</w:t>
      </w:r>
      <w:proofErr w:type="gramEnd"/>
    </w:p>
    <w:p w14:paraId="5489EE8A" w14:textId="42275801" w:rsidR="009E745A" w:rsidRPr="00F3709D" w:rsidRDefault="00000000">
      <w:pPr>
        <w:shd w:val="clear" w:color="auto" w:fill="FFFFFF"/>
        <w:ind w:firstLine="851"/>
        <w:jc w:val="both"/>
        <w:divId w:val="197671519"/>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five of clause 7 as amended by </w:t>
      </w:r>
      <w:hyperlink r:id="rId22"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3" w:anchor="5811517"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A9100A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The </w:t>
      </w:r>
      <w:proofErr w:type="spellStart"/>
      <w:r w:rsidRPr="00F3709D">
        <w:rPr>
          <w:rFonts w:eastAsia="Times New Roman"/>
          <w:color w:val="000000"/>
          <w:lang w:val="en-US"/>
        </w:rPr>
        <w:t>khokimiyats</w:t>
      </w:r>
      <w:proofErr w:type="spellEnd"/>
      <w:r w:rsidRPr="00F3709D">
        <w:rPr>
          <w:rFonts w:eastAsia="Times New Roman"/>
          <w:color w:val="000000"/>
          <w:lang w:val="en-US"/>
        </w:rPr>
        <w:t xml:space="preserve"> of the Samarkand, Bukhara, Fergana and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regions shall provide the Directorate with office premises at the specified addresses on a free-of-charge basis.</w:t>
      </w:r>
    </w:p>
    <w:p w14:paraId="37D3867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8. Deputy Prime Ministers of the Republic of Uzbekistan R.S. Azimov and G.I. Ibragimov, Deputy Prime Minister - Chairman of the Board of JSC "</w:t>
      </w:r>
      <w:proofErr w:type="spellStart"/>
      <w:r w:rsidRPr="00F3709D">
        <w:rPr>
          <w:rFonts w:eastAsia="Times New Roman"/>
          <w:color w:val="000000"/>
          <w:lang w:val="en-US"/>
        </w:rPr>
        <w:t>Uzavtosanoat</w:t>
      </w:r>
      <w:proofErr w:type="spellEnd"/>
      <w:r w:rsidRPr="00F3709D">
        <w:rPr>
          <w:rFonts w:eastAsia="Times New Roman"/>
          <w:color w:val="000000"/>
          <w:lang w:val="en-US"/>
        </w:rPr>
        <w:t xml:space="preserve">" U.U. </w:t>
      </w:r>
      <w:proofErr w:type="spellStart"/>
      <w:r w:rsidRPr="00F3709D">
        <w:rPr>
          <w:rFonts w:eastAsia="Times New Roman"/>
          <w:color w:val="000000"/>
          <w:lang w:val="en-US"/>
        </w:rPr>
        <w:t>Rozukulov</w:t>
      </w:r>
      <w:proofErr w:type="spellEnd"/>
      <w:r w:rsidRPr="00F3709D">
        <w:rPr>
          <w:rFonts w:eastAsia="Times New Roman"/>
          <w:color w:val="000000"/>
          <w:lang w:val="en-US"/>
        </w:rPr>
        <w:t xml:space="preserve">, Deputy Prime Minister - Minister of Agriculture and Water Resources of the Republic of Uzbekistan Z.T. </w:t>
      </w:r>
      <w:proofErr w:type="spellStart"/>
      <w:r w:rsidRPr="00F3709D">
        <w:rPr>
          <w:rFonts w:eastAsia="Times New Roman"/>
          <w:color w:val="000000"/>
          <w:lang w:val="en-US"/>
        </w:rPr>
        <w:t>Mirzaev</w:t>
      </w:r>
      <w:proofErr w:type="spellEnd"/>
      <w:r w:rsidRPr="00F3709D">
        <w:rPr>
          <w:rFonts w:eastAsia="Times New Roman"/>
          <w:color w:val="000000"/>
          <w:lang w:val="en-US"/>
        </w:rPr>
        <w:t xml:space="preserve"> shall ensure effective control over the effectiveness of the organization of the activities of the free economic zones "</w:t>
      </w:r>
      <w:proofErr w:type="spellStart"/>
      <w:r w:rsidRPr="00F3709D">
        <w:rPr>
          <w:rFonts w:eastAsia="Times New Roman"/>
          <w:color w:val="000000"/>
          <w:lang w:val="en-US"/>
        </w:rPr>
        <w:t>Urgut</w:t>
      </w:r>
      <w:proofErr w:type="spellEnd"/>
      <w:r w:rsidRPr="00F3709D">
        <w:rPr>
          <w:rFonts w:eastAsia="Times New Roman"/>
          <w:color w:val="000000"/>
          <w:lang w:val="en-US"/>
        </w:rPr>
        <w:t>", "</w:t>
      </w:r>
      <w:proofErr w:type="spellStart"/>
      <w:r w:rsidRPr="00F3709D">
        <w:rPr>
          <w:rFonts w:eastAsia="Times New Roman"/>
          <w:color w:val="000000"/>
          <w:lang w:val="en-US"/>
        </w:rPr>
        <w:t>Gijduvan</w:t>
      </w:r>
      <w:proofErr w:type="spellEnd"/>
      <w:r w:rsidRPr="00F3709D">
        <w:rPr>
          <w:rFonts w:eastAsia="Times New Roman"/>
          <w:color w:val="000000"/>
          <w:lang w:val="en-US"/>
        </w:rPr>
        <w:t>", "Kokand" and "</w:t>
      </w:r>
      <w:proofErr w:type="spellStart"/>
      <w:r w:rsidRPr="00F3709D">
        <w:rPr>
          <w:rFonts w:eastAsia="Times New Roman"/>
          <w:color w:val="000000"/>
          <w:lang w:val="en-US"/>
        </w:rPr>
        <w:t>Khazarasp</w:t>
      </w:r>
      <w:proofErr w:type="spellEnd"/>
      <w:r w:rsidRPr="00F3709D">
        <w:rPr>
          <w:rFonts w:eastAsia="Times New Roman"/>
          <w:color w:val="000000"/>
          <w:lang w:val="en-US"/>
        </w:rPr>
        <w:t>" in accordance with the requirements of this resolution.</w:t>
      </w:r>
    </w:p>
    <w:p w14:paraId="48DAAE71" w14:textId="03DD1B38"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9. To make changes and additions to some decisions of the Government of the Republic of Uzbekistan in accordance with </w:t>
      </w:r>
      <w:hyperlink r:id="rId24"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10 </w:t>
        </w:r>
      </w:hyperlink>
      <w:r w:rsidRPr="00F3709D">
        <w:rPr>
          <w:rFonts w:eastAsia="Times New Roman"/>
          <w:color w:val="000000"/>
          <w:lang w:val="en-US"/>
        </w:rPr>
        <w:t>.</w:t>
      </w:r>
    </w:p>
    <w:p w14:paraId="086300C4" w14:textId="7D6CDC19"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10. To declare certain decisions of the Government of the Republic of Uzbekistan as invalid in accordance with </w:t>
      </w:r>
      <w:hyperlink r:id="rId25"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11 </w:t>
        </w:r>
      </w:hyperlink>
      <w:r w:rsidRPr="00F3709D">
        <w:rPr>
          <w:rFonts w:eastAsia="Times New Roman"/>
          <w:color w:val="000000"/>
          <w:lang w:val="en-US"/>
        </w:rPr>
        <w:t>.</w:t>
      </w:r>
    </w:p>
    <w:p w14:paraId="59211F4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11. Control over the implementation of this resolution shall be assigned to the First Deputy Prime Minister of the Republic of Uzbekistan - Chairman of the Board of JSC Uzbekistan Temir </w:t>
      </w:r>
      <w:proofErr w:type="spellStart"/>
      <w:r w:rsidRPr="00F3709D">
        <w:rPr>
          <w:rFonts w:eastAsia="Times New Roman"/>
          <w:color w:val="000000"/>
          <w:lang w:val="en-US"/>
        </w:rPr>
        <w:t>Yollari</w:t>
      </w:r>
      <w:proofErr w:type="spellEnd"/>
      <w:r w:rsidRPr="00F3709D">
        <w:rPr>
          <w:rFonts w:eastAsia="Times New Roman"/>
          <w:color w:val="000000"/>
          <w:lang w:val="en-US"/>
        </w:rPr>
        <w:t xml:space="preserve"> </w:t>
      </w:r>
      <w:proofErr w:type="spellStart"/>
      <w:r w:rsidRPr="00F3709D">
        <w:rPr>
          <w:rFonts w:eastAsia="Times New Roman"/>
          <w:color w:val="000000"/>
          <w:lang w:val="en-US"/>
        </w:rPr>
        <w:t>A.Zh</w:t>
      </w:r>
      <w:proofErr w:type="spellEnd"/>
      <w:r w:rsidRPr="00F3709D">
        <w:rPr>
          <w:rFonts w:eastAsia="Times New Roman"/>
          <w:color w:val="000000"/>
          <w:lang w:val="en-US"/>
        </w:rPr>
        <w:t xml:space="preserve">. </w:t>
      </w:r>
      <w:proofErr w:type="spellStart"/>
      <w:r w:rsidRPr="00F3709D">
        <w:rPr>
          <w:rFonts w:eastAsia="Times New Roman"/>
          <w:color w:val="000000"/>
          <w:lang w:val="en-US"/>
        </w:rPr>
        <w:t>Ramatov</w:t>
      </w:r>
      <w:proofErr w:type="spellEnd"/>
      <w:r w:rsidRPr="00F3709D">
        <w:rPr>
          <w:rFonts w:eastAsia="Times New Roman"/>
          <w:color w:val="000000"/>
          <w:lang w:val="en-US"/>
        </w:rPr>
        <w:t xml:space="preserve">, Deputy Prime Ministers of the Republic of Uzbekistan R.S. Azimov and G.I. Ibragimov, Deputy Prime Minister - Chairman of the Board of JSC </w:t>
      </w:r>
      <w:proofErr w:type="spellStart"/>
      <w:r w:rsidRPr="00F3709D">
        <w:rPr>
          <w:rFonts w:eastAsia="Times New Roman"/>
          <w:color w:val="000000"/>
          <w:lang w:val="en-US"/>
        </w:rPr>
        <w:t>Uzavtosanoat</w:t>
      </w:r>
      <w:proofErr w:type="spellEnd"/>
      <w:r w:rsidRPr="00F3709D">
        <w:rPr>
          <w:rFonts w:eastAsia="Times New Roman"/>
          <w:color w:val="000000"/>
          <w:lang w:val="en-US"/>
        </w:rPr>
        <w:t xml:space="preserve"> U.U. </w:t>
      </w:r>
      <w:proofErr w:type="spellStart"/>
      <w:r w:rsidRPr="00F3709D">
        <w:rPr>
          <w:rFonts w:eastAsia="Times New Roman"/>
          <w:color w:val="000000"/>
          <w:lang w:val="en-US"/>
        </w:rPr>
        <w:t>Rozukulov</w:t>
      </w:r>
      <w:proofErr w:type="spellEnd"/>
      <w:r w:rsidRPr="00F3709D">
        <w:rPr>
          <w:rFonts w:eastAsia="Times New Roman"/>
          <w:color w:val="000000"/>
          <w:lang w:val="en-US"/>
        </w:rPr>
        <w:t xml:space="preserve">, Deputy Prime Minister - Minister of Agriculture and Water Resources of the Republic of Uzbekistan Z.T. </w:t>
      </w:r>
      <w:proofErr w:type="spellStart"/>
      <w:r w:rsidRPr="00F3709D">
        <w:rPr>
          <w:rFonts w:eastAsia="Times New Roman"/>
          <w:color w:val="000000"/>
          <w:lang w:val="en-US"/>
        </w:rPr>
        <w:t>Mirzaev</w:t>
      </w:r>
      <w:proofErr w:type="spellEnd"/>
      <w:r w:rsidRPr="00F3709D">
        <w:rPr>
          <w:rFonts w:eastAsia="Times New Roman"/>
          <w:color w:val="000000"/>
          <w:lang w:val="en-US"/>
        </w:rPr>
        <w:t>.</w:t>
      </w:r>
    </w:p>
    <w:p w14:paraId="66B95927" w14:textId="77777777" w:rsidR="009E745A" w:rsidRPr="00F3709D" w:rsidRDefault="00000000">
      <w:pPr>
        <w:shd w:val="clear" w:color="auto" w:fill="FFFFFF"/>
        <w:jc w:val="right"/>
        <w:divId w:val="1611549232"/>
        <w:rPr>
          <w:rFonts w:eastAsia="Times New Roman"/>
          <w:b/>
          <w:bCs/>
          <w:color w:val="000000"/>
          <w:lang w:val="en-US"/>
        </w:rPr>
      </w:pPr>
      <w:r w:rsidRPr="00F3709D">
        <w:rPr>
          <w:rFonts w:eastAsia="Times New Roman"/>
          <w:b/>
          <w:bCs/>
          <w:color w:val="000000"/>
          <w:lang w:val="en-US"/>
        </w:rPr>
        <w:t>Prime Minister of the Republic of Uzbekistan A. ARIPOV</w:t>
      </w:r>
    </w:p>
    <w:p w14:paraId="6F9E2B1F" w14:textId="77777777" w:rsidR="009E745A" w:rsidRPr="00F3709D" w:rsidRDefault="00000000">
      <w:pPr>
        <w:shd w:val="clear" w:color="auto" w:fill="FFFFFF"/>
        <w:jc w:val="center"/>
        <w:divId w:val="1104035347"/>
        <w:rPr>
          <w:rFonts w:eastAsia="Times New Roman"/>
          <w:color w:val="000000"/>
          <w:sz w:val="22"/>
          <w:szCs w:val="22"/>
          <w:lang w:val="en-US"/>
        </w:rPr>
      </w:pPr>
      <w:r w:rsidRPr="00F3709D">
        <w:rPr>
          <w:rFonts w:eastAsia="Times New Roman"/>
          <w:color w:val="000000"/>
          <w:sz w:val="22"/>
          <w:szCs w:val="22"/>
          <w:lang w:val="en-US"/>
        </w:rPr>
        <w:t>Tashkent city,</w:t>
      </w:r>
    </w:p>
    <w:p w14:paraId="21E92B11" w14:textId="77777777" w:rsidR="009E745A" w:rsidRPr="00F3709D" w:rsidRDefault="00000000">
      <w:pPr>
        <w:shd w:val="clear" w:color="auto" w:fill="FFFFFF"/>
        <w:jc w:val="center"/>
        <w:divId w:val="1919170257"/>
        <w:rPr>
          <w:rFonts w:eastAsia="Times New Roman"/>
          <w:color w:val="000000"/>
          <w:sz w:val="22"/>
          <w:szCs w:val="22"/>
          <w:lang w:val="en-US"/>
        </w:rPr>
      </w:pPr>
      <w:r w:rsidRPr="00F3709D">
        <w:rPr>
          <w:rFonts w:eastAsia="Times New Roman"/>
          <w:color w:val="000000"/>
          <w:sz w:val="22"/>
          <w:szCs w:val="22"/>
          <w:lang w:val="en-US"/>
        </w:rPr>
        <w:t>April 10, 2017</w:t>
      </w:r>
    </w:p>
    <w:p w14:paraId="0925E6BF" w14:textId="661EC749" w:rsidR="009E745A" w:rsidRPr="00F3709D" w:rsidRDefault="00F3709D">
      <w:pPr>
        <w:shd w:val="clear" w:color="auto" w:fill="FFFFFF"/>
        <w:jc w:val="center"/>
        <w:divId w:val="2000572646"/>
        <w:rPr>
          <w:rFonts w:eastAsia="Times New Roman"/>
          <w:color w:val="000000"/>
          <w:sz w:val="22"/>
          <w:szCs w:val="22"/>
          <w:lang w:val="en-US"/>
        </w:rPr>
      </w:pPr>
      <w:r>
        <w:rPr>
          <w:rFonts w:eastAsia="Times New Roman"/>
          <w:color w:val="000000"/>
          <w:sz w:val="22"/>
          <w:szCs w:val="22"/>
          <w:lang w:val="en-US"/>
        </w:rPr>
        <w:t>№</w:t>
      </w:r>
      <w:r w:rsidR="00000000" w:rsidRPr="00F3709D">
        <w:rPr>
          <w:rFonts w:eastAsia="Times New Roman"/>
          <w:color w:val="000000"/>
          <w:sz w:val="22"/>
          <w:szCs w:val="22"/>
          <w:lang w:val="en-US"/>
        </w:rPr>
        <w:t xml:space="preserve"> 196</w:t>
      </w:r>
    </w:p>
    <w:p w14:paraId="0E11F060" w14:textId="77777777" w:rsidR="009E745A" w:rsidRPr="00F3709D" w:rsidRDefault="00000000">
      <w:pPr>
        <w:divId w:val="1118059823"/>
        <w:rPr>
          <w:rFonts w:eastAsia="Times New Roman"/>
          <w:color w:val="000080"/>
          <w:sz w:val="22"/>
          <w:szCs w:val="22"/>
          <w:lang w:val="en-US"/>
        </w:rPr>
      </w:pPr>
      <w:r w:rsidRPr="00F3709D">
        <w:rPr>
          <w:rFonts w:eastAsia="Times New Roman"/>
          <w:color w:val="000080"/>
          <w:sz w:val="22"/>
          <w:szCs w:val="22"/>
          <w:lang w:val="en-US"/>
        </w:rPr>
        <w:br w:type="page"/>
      </w:r>
    </w:p>
    <w:p w14:paraId="613F552F" w14:textId="24862477" w:rsidR="009E745A" w:rsidRPr="00F3709D" w:rsidRDefault="00000000">
      <w:pPr>
        <w:shd w:val="clear" w:color="auto" w:fill="FFFFFF"/>
        <w:jc w:val="center"/>
        <w:divId w:val="366300864"/>
        <w:rPr>
          <w:rFonts w:eastAsia="Times New Roman"/>
          <w:color w:val="000080"/>
          <w:sz w:val="22"/>
          <w:szCs w:val="22"/>
          <w:lang w:val="en-US"/>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1 </w:t>
      </w:r>
      <w:r w:rsidRPr="00F3709D">
        <w:rPr>
          <w:rFonts w:eastAsia="Times New Roman"/>
          <w:color w:val="000080"/>
          <w:sz w:val="22"/>
          <w:szCs w:val="22"/>
          <w:lang w:val="en-US"/>
        </w:rPr>
        <w:br/>
        <w:t xml:space="preserve">to </w:t>
      </w:r>
      <w:hyperlink r:id="rId26" w:history="1">
        <w:r w:rsidRPr="00F3709D">
          <w:rPr>
            <w:rStyle w:val="Hyperlink"/>
            <w:rFonts w:eastAsia="Times New Roman"/>
            <w:color w:val="008080"/>
            <w:sz w:val="22"/>
            <w:szCs w:val="22"/>
            <w:u w:val="none"/>
            <w:lang w:val="en-US"/>
          </w:rPr>
          <w:t xml:space="preserve">the Resolution </w:t>
        </w:r>
      </w:hyperlink>
      <w:r w:rsidRPr="00F3709D">
        <w:rPr>
          <w:rFonts w:eastAsia="Times New Roman"/>
          <w:color w:val="000080"/>
          <w:sz w:val="22"/>
          <w:szCs w:val="22"/>
          <w:lang w:val="en-US"/>
        </w:rPr>
        <w:t xml:space="preserve">of the Cabinet of Ministers of April 10, </w:t>
      </w:r>
      <w:proofErr w:type="gramStart"/>
      <w:r w:rsidRPr="00F3709D">
        <w:rPr>
          <w:rFonts w:eastAsia="Times New Roman"/>
          <w:color w:val="000080"/>
          <w:sz w:val="22"/>
          <w:szCs w:val="22"/>
          <w:lang w:val="en-US"/>
        </w:rPr>
        <w:t>2017</w:t>
      </w:r>
      <w:proofErr w:type="gramEnd"/>
      <w:r w:rsidRPr="00F3709D">
        <w:rPr>
          <w:rFonts w:eastAsia="Times New Roman"/>
          <w:color w:val="000080"/>
          <w:sz w:val="22"/>
          <w:szCs w:val="22"/>
          <w:lang w:val="en-US"/>
        </w:rPr>
        <w:t xml:space="preserve"> </w:t>
      </w:r>
      <w:r w:rsidR="00F3709D">
        <w:rPr>
          <w:rFonts w:eastAsia="Times New Roman"/>
          <w:color w:val="000080"/>
          <w:sz w:val="22"/>
          <w:szCs w:val="22"/>
          <w:lang w:val="en-US"/>
        </w:rPr>
        <w:t>№</w:t>
      </w:r>
      <w:r w:rsidRPr="00F3709D">
        <w:rPr>
          <w:rFonts w:eastAsia="Times New Roman"/>
          <w:color w:val="000080"/>
          <w:sz w:val="22"/>
          <w:szCs w:val="22"/>
          <w:lang w:val="en-US"/>
        </w:rPr>
        <w:t xml:space="preserve"> 196</w:t>
      </w:r>
    </w:p>
    <w:p w14:paraId="55B3E2C2"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Territories,</w:t>
      </w:r>
    </w:p>
    <w:p w14:paraId="710F21E3" w14:textId="77777777" w:rsidR="009E745A" w:rsidRPr="00F3709D" w:rsidRDefault="00000000">
      <w:pPr>
        <w:shd w:val="clear" w:color="auto" w:fill="FFFFFF"/>
        <w:jc w:val="center"/>
        <w:divId w:val="821890342"/>
        <w:rPr>
          <w:rFonts w:eastAsia="Times New Roman"/>
          <w:b/>
          <w:bCs/>
          <w:color w:val="000080"/>
          <w:lang w:val="en-US"/>
        </w:rPr>
      </w:pPr>
      <w:r w:rsidRPr="00F3709D">
        <w:rPr>
          <w:rFonts w:eastAsia="Times New Roman"/>
          <w:b/>
          <w:bCs/>
          <w:color w:val="000080"/>
          <w:lang w:val="en-US"/>
        </w:rPr>
        <w:t>included in the free economic zones "</w:t>
      </w:r>
      <w:proofErr w:type="spellStart"/>
      <w:r w:rsidRPr="00F3709D">
        <w:rPr>
          <w:rFonts w:eastAsia="Times New Roman"/>
          <w:b/>
          <w:bCs/>
          <w:color w:val="000080"/>
          <w:lang w:val="en-US"/>
        </w:rPr>
        <w:t>Urgut</w:t>
      </w:r>
      <w:proofErr w:type="spellEnd"/>
      <w:r w:rsidRPr="00F3709D">
        <w:rPr>
          <w:rFonts w:eastAsia="Times New Roman"/>
          <w:b/>
          <w:bCs/>
          <w:color w:val="000080"/>
          <w:lang w:val="en-US"/>
        </w:rPr>
        <w:t>", "</w:t>
      </w:r>
      <w:proofErr w:type="spellStart"/>
      <w:r w:rsidRPr="00F3709D">
        <w:rPr>
          <w:rFonts w:eastAsia="Times New Roman"/>
          <w:b/>
          <w:bCs/>
          <w:color w:val="000080"/>
          <w:lang w:val="en-US"/>
        </w:rPr>
        <w:t>Gijduvan</w:t>
      </w:r>
      <w:proofErr w:type="spellEnd"/>
      <w:r w:rsidRPr="00F3709D">
        <w:rPr>
          <w:rFonts w:eastAsia="Times New Roman"/>
          <w:b/>
          <w:bCs/>
          <w:color w:val="000080"/>
          <w:lang w:val="en-US"/>
        </w:rPr>
        <w:t>", "Kokand" and "</w:t>
      </w:r>
      <w:proofErr w:type="spellStart"/>
      <w:r w:rsidRPr="00F3709D">
        <w:rPr>
          <w:rFonts w:eastAsia="Times New Roman"/>
          <w:b/>
          <w:bCs/>
          <w:color w:val="000080"/>
          <w:lang w:val="en-US"/>
        </w:rPr>
        <w:t>Khazarasp</w:t>
      </w:r>
      <w:proofErr w:type="spellEnd"/>
      <w:r w:rsidRPr="00F3709D">
        <w:rPr>
          <w:rFonts w:eastAsia="Times New Roman"/>
          <w:b/>
          <w:bCs/>
          <w:color w:val="000080"/>
          <w:lang w:val="en-US"/>
        </w:rPr>
        <w:t>"</w:t>
      </w:r>
    </w:p>
    <w:p w14:paraId="6C93F381" w14:textId="57290BCC" w:rsidR="009E745A" w:rsidRPr="00F3709D" w:rsidRDefault="00F3709D">
      <w:pPr>
        <w:shd w:val="clear" w:color="auto" w:fill="FFFFFF"/>
        <w:ind w:firstLine="851"/>
        <w:jc w:val="both"/>
        <w:divId w:val="1959754147"/>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7" w:anchor="3161214"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02F18764" w14:textId="77777777" w:rsidR="009E745A" w:rsidRPr="00F3709D" w:rsidRDefault="00000000">
      <w:pPr>
        <w:shd w:val="clear" w:color="auto" w:fill="FFFFFF"/>
        <w:jc w:val="center"/>
        <w:divId w:val="2072269025"/>
        <w:rPr>
          <w:rFonts w:eastAsia="Times New Roman"/>
          <w:b/>
          <w:bCs/>
          <w:color w:val="000080"/>
          <w:lang w:val="en-US"/>
        </w:rPr>
      </w:pPr>
      <w:r>
        <w:rPr>
          <w:rFonts w:eastAsia="Times New Roman"/>
          <w:b/>
          <w:bCs/>
          <w:color w:val="000080"/>
        </w:rPr>
        <w:t xml:space="preserve">I. </w:t>
      </w:r>
      <w:r w:rsidRPr="00F3709D">
        <w:rPr>
          <w:rFonts w:eastAsia="Times New Roman"/>
          <w:b/>
          <w:bCs/>
          <w:color w:val="000080"/>
          <w:lang w:val="en-US"/>
        </w:rPr>
        <w:t xml:space="preserve">List of territories included in the </w:t>
      </w:r>
      <w:proofErr w:type="spellStart"/>
      <w:r w:rsidRPr="00F3709D">
        <w:rPr>
          <w:rFonts w:eastAsia="Times New Roman"/>
          <w:b/>
          <w:bCs/>
          <w:color w:val="000080"/>
          <w:lang w:val="en-US"/>
        </w:rPr>
        <w:t>Urgut</w:t>
      </w:r>
      <w:proofErr w:type="spellEnd"/>
      <w:r w:rsidRPr="00F3709D">
        <w:rPr>
          <w:rFonts w:eastAsia="Times New Roman"/>
          <w:b/>
          <w:bCs/>
          <w:color w:val="000080"/>
          <w:lang w:val="en-US"/>
        </w:rPr>
        <w:t xml:space="preserve"> SEZ:</w:t>
      </w:r>
    </w:p>
    <w:p w14:paraId="06E3AD9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 144.0 hectares of land on the territory of the </w:t>
      </w:r>
      <w:proofErr w:type="spellStart"/>
      <w:r w:rsidRPr="00F3709D">
        <w:rPr>
          <w:rFonts w:eastAsia="Times New Roman"/>
          <w:color w:val="000000"/>
          <w:lang w:val="en-US"/>
        </w:rPr>
        <w:t>microdistrict</w:t>
      </w:r>
      <w:proofErr w:type="spellEnd"/>
      <w:r w:rsidRPr="00F3709D">
        <w:rPr>
          <w:rFonts w:eastAsia="Times New Roman"/>
          <w:color w:val="000000"/>
          <w:lang w:val="en-US"/>
        </w:rPr>
        <w:t xml:space="preserve"> of the Citizens' Assembly "</w:t>
      </w:r>
      <w:proofErr w:type="spellStart"/>
      <w:r w:rsidRPr="00F3709D">
        <w:rPr>
          <w:rFonts w:eastAsia="Times New Roman"/>
          <w:color w:val="000000"/>
          <w:lang w:val="en-US"/>
        </w:rPr>
        <w:t>Mergancha</w:t>
      </w:r>
      <w:proofErr w:type="spellEnd"/>
      <w:r w:rsidRPr="00F3709D">
        <w:rPr>
          <w:rFonts w:eastAsia="Times New Roman"/>
          <w:color w:val="000000"/>
          <w:lang w:val="en-US"/>
        </w:rPr>
        <w:t>" and "</w:t>
      </w:r>
      <w:proofErr w:type="spellStart"/>
      <w:r w:rsidRPr="00F3709D">
        <w:rPr>
          <w:rFonts w:eastAsia="Times New Roman"/>
          <w:color w:val="000000"/>
          <w:lang w:val="en-US"/>
        </w:rPr>
        <w:t>Bogishamol</w:t>
      </w:r>
      <w:proofErr w:type="spellEnd"/>
      <w:r w:rsidRPr="00F3709D">
        <w:rPr>
          <w:rFonts w:eastAsia="Times New Roman"/>
          <w:color w:val="000000"/>
          <w:lang w:val="en-US"/>
        </w:rPr>
        <w:t xml:space="preserve">"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district of the Samarkand region:</w:t>
      </w:r>
    </w:p>
    <w:p w14:paraId="6788594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 a land plot in the </w:t>
      </w:r>
      <w:proofErr w:type="spellStart"/>
      <w:r w:rsidRPr="00F3709D">
        <w:rPr>
          <w:rFonts w:eastAsia="Times New Roman"/>
          <w:color w:val="000000"/>
          <w:lang w:val="en-US"/>
        </w:rPr>
        <w:t>Mergancha</w:t>
      </w:r>
      <w:proofErr w:type="spellEnd"/>
      <w:r w:rsidRPr="00F3709D">
        <w:rPr>
          <w:rFonts w:eastAsia="Times New Roman"/>
          <w:color w:val="000000"/>
          <w:lang w:val="en-US"/>
        </w:rPr>
        <w:t xml:space="preserve"> massif (except for the settlements of the civil assembly of the </w:t>
      </w:r>
      <w:proofErr w:type="spellStart"/>
      <w:r w:rsidRPr="00F3709D">
        <w:rPr>
          <w:rFonts w:eastAsia="Times New Roman"/>
          <w:color w:val="000000"/>
          <w:lang w:val="en-US"/>
        </w:rPr>
        <w:t>Bagishamol</w:t>
      </w:r>
      <w:proofErr w:type="spellEnd"/>
      <w:r w:rsidRPr="00F3709D">
        <w:rPr>
          <w:rFonts w:eastAsia="Times New Roman"/>
          <w:color w:val="000000"/>
          <w:lang w:val="en-US"/>
        </w:rPr>
        <w:t xml:space="preserve"> district) with the following boundaries:</w:t>
      </w:r>
    </w:p>
    <w:p w14:paraId="74D598DA" w14:textId="3311B924"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 - the south-western high-voltage power supply network of 500 </w:t>
      </w:r>
      <w:proofErr w:type="gramStart"/>
      <w:r w:rsidR="00F3709D">
        <w:rPr>
          <w:rFonts w:eastAsia="Times New Roman"/>
          <w:color w:val="000000"/>
          <w:lang w:val="en-US"/>
        </w:rPr>
        <w:t>kW</w:t>
      </w:r>
      <w:r w:rsidRPr="00F3709D">
        <w:rPr>
          <w:rFonts w:eastAsia="Times New Roman"/>
          <w:color w:val="000000"/>
          <w:lang w:val="en-US"/>
        </w:rPr>
        <w:t>;</w:t>
      </w:r>
      <w:proofErr w:type="gramEnd"/>
    </w:p>
    <w:p w14:paraId="4155CA3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east side - highway 4 </w:t>
      </w:r>
      <w:r>
        <w:rPr>
          <w:rFonts w:eastAsia="Times New Roman"/>
          <w:color w:val="000000"/>
        </w:rPr>
        <w:t xml:space="preserve">R </w:t>
      </w:r>
      <w:r w:rsidRPr="00F3709D">
        <w:rPr>
          <w:rFonts w:eastAsia="Times New Roman"/>
          <w:color w:val="000000"/>
          <w:lang w:val="en-US"/>
        </w:rPr>
        <w:t xml:space="preserve">-246 "Samarkand - </w:t>
      </w:r>
      <w:proofErr w:type="spellStart"/>
      <w:r w:rsidRPr="00F3709D">
        <w:rPr>
          <w:rFonts w:eastAsia="Times New Roman"/>
          <w:color w:val="000000"/>
          <w:lang w:val="en-US"/>
        </w:rPr>
        <w:t>Urgut</w:t>
      </w:r>
      <w:proofErr w:type="spellEnd"/>
      <w:proofErr w:type="gramStart"/>
      <w:r w:rsidRPr="00F3709D">
        <w:rPr>
          <w:rFonts w:eastAsia="Times New Roman"/>
          <w:color w:val="000000"/>
          <w:lang w:val="en-US"/>
        </w:rPr>
        <w:t>";</w:t>
      </w:r>
      <w:proofErr w:type="gramEnd"/>
    </w:p>
    <w:p w14:paraId="133BBD4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there is a highway, which is designed on the basis of the urban development master plan of the city of </w:t>
      </w:r>
      <w:proofErr w:type="spellStart"/>
      <w:proofErr w:type="gramStart"/>
      <w:r w:rsidRPr="00F3709D">
        <w:rPr>
          <w:rFonts w:eastAsia="Times New Roman"/>
          <w:color w:val="000000"/>
          <w:lang w:val="en-US"/>
        </w:rPr>
        <w:t>Urgut</w:t>
      </w:r>
      <w:proofErr w:type="spellEnd"/>
      <w:r w:rsidRPr="00F3709D">
        <w:rPr>
          <w:rFonts w:eastAsia="Times New Roman"/>
          <w:color w:val="000000"/>
          <w:lang w:val="en-US"/>
        </w:rPr>
        <w:t>;</w:t>
      </w:r>
      <w:proofErr w:type="gramEnd"/>
    </w:p>
    <w:p w14:paraId="75D84A9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 - highway 4 </w:t>
      </w:r>
      <w:r>
        <w:rPr>
          <w:rFonts w:eastAsia="Times New Roman"/>
          <w:color w:val="000000"/>
        </w:rPr>
        <w:t xml:space="preserve">R </w:t>
      </w:r>
      <w:r w:rsidRPr="00F3709D">
        <w:rPr>
          <w:rFonts w:eastAsia="Times New Roman"/>
          <w:color w:val="000000"/>
          <w:lang w:val="en-US"/>
        </w:rPr>
        <w:t>- 47 "</w:t>
      </w:r>
      <w:proofErr w:type="spellStart"/>
      <w:r w:rsidRPr="00F3709D">
        <w:rPr>
          <w:rFonts w:eastAsia="Times New Roman"/>
          <w:color w:val="000000"/>
          <w:lang w:val="en-US"/>
        </w:rPr>
        <w:t>Karatepa-Urgut</w:t>
      </w:r>
      <w:proofErr w:type="spellEnd"/>
      <w:proofErr w:type="gramStart"/>
      <w:r w:rsidRPr="00F3709D">
        <w:rPr>
          <w:rFonts w:eastAsia="Times New Roman"/>
          <w:color w:val="000000"/>
          <w:lang w:val="en-US"/>
        </w:rPr>
        <w:t>";</w:t>
      </w:r>
      <w:proofErr w:type="gramEnd"/>
    </w:p>
    <w:p w14:paraId="05B1825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b) the area in the </w:t>
      </w:r>
      <w:proofErr w:type="spellStart"/>
      <w:r w:rsidRPr="00F3709D">
        <w:rPr>
          <w:rFonts w:eastAsia="Times New Roman"/>
          <w:color w:val="000000"/>
          <w:lang w:val="en-US"/>
        </w:rPr>
        <w:t>Mergancha</w:t>
      </w:r>
      <w:proofErr w:type="spellEnd"/>
      <w:r w:rsidRPr="00F3709D">
        <w:rPr>
          <w:rFonts w:eastAsia="Times New Roman"/>
          <w:color w:val="000000"/>
          <w:lang w:val="en-US"/>
        </w:rPr>
        <w:t xml:space="preserve"> massif with the following boundaries:</w:t>
      </w:r>
    </w:p>
    <w:p w14:paraId="05E2A345" w14:textId="57819E36"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 - high-voltage electrical network 220 </w:t>
      </w:r>
      <w:proofErr w:type="gramStart"/>
      <w:r w:rsidR="00F3709D">
        <w:rPr>
          <w:rFonts w:eastAsia="Times New Roman"/>
          <w:color w:val="000000"/>
          <w:lang w:val="en-US"/>
        </w:rPr>
        <w:t>kW</w:t>
      </w:r>
      <w:r w:rsidRPr="00F3709D">
        <w:rPr>
          <w:rFonts w:eastAsia="Times New Roman"/>
          <w:color w:val="000000"/>
          <w:lang w:val="en-US"/>
        </w:rPr>
        <w:t>;</w:t>
      </w:r>
      <w:proofErr w:type="gramEnd"/>
    </w:p>
    <w:p w14:paraId="629E491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there is a road designed according to the general plan of the city of </w:t>
      </w:r>
      <w:proofErr w:type="spellStart"/>
      <w:proofErr w:type="gramStart"/>
      <w:r w:rsidRPr="00F3709D">
        <w:rPr>
          <w:rFonts w:eastAsia="Times New Roman"/>
          <w:color w:val="000000"/>
          <w:lang w:val="en-US"/>
        </w:rPr>
        <w:t>Urgut</w:t>
      </w:r>
      <w:proofErr w:type="spellEnd"/>
      <w:r w:rsidRPr="00F3709D">
        <w:rPr>
          <w:rFonts w:eastAsia="Times New Roman"/>
          <w:color w:val="000000"/>
          <w:lang w:val="en-US"/>
        </w:rPr>
        <w:t>;</w:t>
      </w:r>
      <w:proofErr w:type="gramEnd"/>
    </w:p>
    <w:p w14:paraId="6D67961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 land plots of the farm "Akramov </w:t>
      </w:r>
      <w:proofErr w:type="spellStart"/>
      <w:r w:rsidRPr="00F3709D">
        <w:rPr>
          <w:rFonts w:eastAsia="Times New Roman"/>
          <w:color w:val="000000"/>
          <w:lang w:val="en-US"/>
        </w:rPr>
        <w:t>Zuvai</w:t>
      </w:r>
      <w:proofErr w:type="spellEnd"/>
      <w:r w:rsidRPr="00F3709D">
        <w:rPr>
          <w:rFonts w:eastAsia="Times New Roman"/>
          <w:color w:val="000000"/>
          <w:lang w:val="en-US"/>
        </w:rPr>
        <w:t xml:space="preserve"> </w:t>
      </w:r>
      <w:proofErr w:type="spellStart"/>
      <w:r w:rsidRPr="00F3709D">
        <w:rPr>
          <w:rFonts w:eastAsia="Times New Roman"/>
          <w:color w:val="000000"/>
          <w:lang w:val="en-US"/>
        </w:rPr>
        <w:t>Fattoevich</w:t>
      </w:r>
      <w:proofErr w:type="spellEnd"/>
      <w:proofErr w:type="gramStart"/>
      <w:r w:rsidRPr="00F3709D">
        <w:rPr>
          <w:rFonts w:eastAsia="Times New Roman"/>
          <w:color w:val="000000"/>
          <w:lang w:val="en-US"/>
        </w:rPr>
        <w:t>";</w:t>
      </w:r>
      <w:proofErr w:type="gramEnd"/>
    </w:p>
    <w:p w14:paraId="39F668F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 - the </w:t>
      </w:r>
      <w:proofErr w:type="spellStart"/>
      <w:r w:rsidRPr="00F3709D">
        <w:rPr>
          <w:rFonts w:eastAsia="Times New Roman"/>
          <w:color w:val="000000"/>
          <w:lang w:val="en-US"/>
        </w:rPr>
        <w:t>microdistrict</w:t>
      </w:r>
      <w:proofErr w:type="spellEnd"/>
      <w:r w:rsidRPr="00F3709D">
        <w:rPr>
          <w:rFonts w:eastAsia="Times New Roman"/>
          <w:color w:val="000000"/>
          <w:lang w:val="en-US"/>
        </w:rPr>
        <w:t xml:space="preserve"> of the civil assembly of the settlement "</w:t>
      </w:r>
      <w:proofErr w:type="spellStart"/>
      <w:r w:rsidRPr="00F3709D">
        <w:rPr>
          <w:rFonts w:eastAsia="Times New Roman"/>
          <w:color w:val="000000"/>
          <w:lang w:val="en-US"/>
        </w:rPr>
        <w:t>Mergancha</w:t>
      </w:r>
      <w:proofErr w:type="spellEnd"/>
      <w:proofErr w:type="gramStart"/>
      <w:r w:rsidRPr="00F3709D">
        <w:rPr>
          <w:rFonts w:eastAsia="Times New Roman"/>
          <w:color w:val="000000"/>
          <w:lang w:val="en-US"/>
        </w:rPr>
        <w:t>";</w:t>
      </w:r>
      <w:proofErr w:type="gramEnd"/>
    </w:p>
    <w:p w14:paraId="3D25BFF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 the area in the </w:t>
      </w:r>
      <w:proofErr w:type="spellStart"/>
      <w:r w:rsidRPr="00F3709D">
        <w:rPr>
          <w:rFonts w:eastAsia="Times New Roman"/>
          <w:color w:val="000000"/>
          <w:lang w:val="en-US"/>
        </w:rPr>
        <w:t>Mergancha</w:t>
      </w:r>
      <w:proofErr w:type="spellEnd"/>
      <w:r w:rsidRPr="00F3709D">
        <w:rPr>
          <w:rFonts w:eastAsia="Times New Roman"/>
          <w:color w:val="000000"/>
          <w:lang w:val="en-US"/>
        </w:rPr>
        <w:t xml:space="preserve"> massif with the following boundaries:</w:t>
      </w:r>
    </w:p>
    <w:p w14:paraId="6C417630" w14:textId="229F646C"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 - highway 4 </w:t>
      </w:r>
      <w:r>
        <w:rPr>
          <w:rFonts w:eastAsia="Times New Roman"/>
          <w:color w:val="000000"/>
        </w:rPr>
        <w:t>R</w:t>
      </w:r>
      <w:r w:rsidRPr="00F3709D">
        <w:rPr>
          <w:rFonts w:eastAsia="Times New Roman"/>
          <w:color w:val="000000"/>
          <w:lang w:val="en-US"/>
        </w:rPr>
        <w:t>-47 "</w:t>
      </w:r>
      <w:proofErr w:type="spellStart"/>
      <w:r w:rsidRPr="00F3709D">
        <w:rPr>
          <w:rFonts w:eastAsia="Times New Roman"/>
          <w:color w:val="000000"/>
          <w:lang w:val="en-US"/>
        </w:rPr>
        <w:t>Karatepa</w:t>
      </w:r>
      <w:proofErr w:type="spellEnd"/>
      <w:r w:rsidRPr="00F3709D">
        <w:rPr>
          <w:rFonts w:eastAsia="Times New Roman"/>
          <w:color w:val="000000"/>
          <w:lang w:val="en-US"/>
        </w:rPr>
        <w:t xml:space="preserve"> - </w:t>
      </w:r>
      <w:proofErr w:type="spellStart"/>
      <w:r w:rsidRPr="00F3709D">
        <w:rPr>
          <w:rFonts w:eastAsia="Times New Roman"/>
          <w:color w:val="000000"/>
          <w:lang w:val="en-US"/>
        </w:rPr>
        <w:t>Urgut</w:t>
      </w:r>
      <w:proofErr w:type="spellEnd"/>
      <w:proofErr w:type="gramStart"/>
      <w:r w:rsidRPr="00F3709D">
        <w:rPr>
          <w:rFonts w:eastAsia="Times New Roman"/>
          <w:color w:val="000000"/>
          <w:lang w:val="en-US"/>
        </w:rPr>
        <w:t>";</w:t>
      </w:r>
      <w:proofErr w:type="gramEnd"/>
    </w:p>
    <w:p w14:paraId="265FF00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south-eastern side - from the intersection of the highway, designed in accordance with the general plan of the city of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with </w:t>
      </w:r>
      <w:proofErr w:type="spellStart"/>
      <w:r w:rsidRPr="00F3709D">
        <w:rPr>
          <w:rFonts w:eastAsia="Times New Roman"/>
          <w:color w:val="000000"/>
          <w:lang w:val="en-US"/>
        </w:rPr>
        <w:t>Kamangaron</w:t>
      </w:r>
      <w:proofErr w:type="spellEnd"/>
      <w:r w:rsidRPr="00F3709D">
        <w:rPr>
          <w:rFonts w:eastAsia="Times New Roman"/>
          <w:color w:val="000000"/>
          <w:lang w:val="en-US"/>
        </w:rPr>
        <w:t xml:space="preserve"> Street to its intersection with highway 4 </w:t>
      </w:r>
      <w:r>
        <w:rPr>
          <w:rFonts w:eastAsia="Times New Roman"/>
          <w:color w:val="000000"/>
        </w:rPr>
        <w:t xml:space="preserve">R </w:t>
      </w:r>
      <w:r w:rsidRPr="00F3709D">
        <w:rPr>
          <w:rFonts w:eastAsia="Times New Roman"/>
          <w:color w:val="000000"/>
          <w:lang w:val="en-US"/>
        </w:rPr>
        <w:t>-47 "</w:t>
      </w:r>
      <w:proofErr w:type="spellStart"/>
      <w:r w:rsidRPr="00F3709D">
        <w:rPr>
          <w:rFonts w:eastAsia="Times New Roman"/>
          <w:color w:val="000000"/>
          <w:lang w:val="en-US"/>
        </w:rPr>
        <w:t>Koratepa</w:t>
      </w:r>
      <w:proofErr w:type="spellEnd"/>
      <w:r w:rsidRPr="00F3709D">
        <w:rPr>
          <w:rFonts w:eastAsia="Times New Roman"/>
          <w:color w:val="000000"/>
          <w:lang w:val="en-US"/>
        </w:rPr>
        <w:t xml:space="preserve"> - </w:t>
      </w:r>
      <w:proofErr w:type="spellStart"/>
      <w:r w:rsidRPr="00F3709D">
        <w:rPr>
          <w:rFonts w:eastAsia="Times New Roman"/>
          <w:color w:val="000000"/>
          <w:lang w:val="en-US"/>
        </w:rPr>
        <w:t>Urgut</w:t>
      </w:r>
      <w:proofErr w:type="spellEnd"/>
      <w:proofErr w:type="gramStart"/>
      <w:r w:rsidRPr="00F3709D">
        <w:rPr>
          <w:rFonts w:eastAsia="Times New Roman"/>
          <w:color w:val="000000"/>
          <w:lang w:val="en-US"/>
        </w:rPr>
        <w:t>";</w:t>
      </w:r>
      <w:proofErr w:type="gramEnd"/>
    </w:p>
    <w:p w14:paraId="4987CEE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is the </w:t>
      </w:r>
      <w:proofErr w:type="spellStart"/>
      <w:r w:rsidRPr="00F3709D">
        <w:rPr>
          <w:rFonts w:eastAsia="Times New Roman"/>
          <w:color w:val="000000"/>
          <w:lang w:val="en-US"/>
        </w:rPr>
        <w:t>Kamangaron-Urgut</w:t>
      </w:r>
      <w:proofErr w:type="spellEnd"/>
      <w:r w:rsidRPr="00F3709D">
        <w:rPr>
          <w:rFonts w:eastAsia="Times New Roman"/>
          <w:color w:val="000000"/>
          <w:lang w:val="en-US"/>
        </w:rPr>
        <w:t xml:space="preserve"> </w:t>
      </w:r>
      <w:proofErr w:type="gramStart"/>
      <w:r w:rsidRPr="00F3709D">
        <w:rPr>
          <w:rFonts w:eastAsia="Times New Roman"/>
          <w:color w:val="000000"/>
          <w:lang w:val="en-US"/>
        </w:rPr>
        <w:t>highway;</w:t>
      </w:r>
      <w:proofErr w:type="gramEnd"/>
    </w:p>
    <w:p w14:paraId="7A193AA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 the area in the </w:t>
      </w:r>
      <w:proofErr w:type="spellStart"/>
      <w:r w:rsidRPr="00F3709D">
        <w:rPr>
          <w:rFonts w:eastAsia="Times New Roman"/>
          <w:color w:val="000000"/>
          <w:lang w:val="en-US"/>
        </w:rPr>
        <w:t>Mergancha</w:t>
      </w:r>
      <w:proofErr w:type="spellEnd"/>
      <w:r w:rsidRPr="00F3709D">
        <w:rPr>
          <w:rFonts w:eastAsia="Times New Roman"/>
          <w:color w:val="000000"/>
          <w:lang w:val="en-US"/>
        </w:rPr>
        <w:t xml:space="preserve"> massif with the following boundaries:</w:t>
      </w:r>
    </w:p>
    <w:p w14:paraId="34EBDE2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 - agricultural lands of the </w:t>
      </w:r>
      <w:proofErr w:type="spellStart"/>
      <w:r w:rsidRPr="00F3709D">
        <w:rPr>
          <w:rFonts w:eastAsia="Times New Roman"/>
          <w:color w:val="000000"/>
          <w:lang w:val="en-US"/>
        </w:rPr>
        <w:t>Akramobod</w:t>
      </w:r>
      <w:proofErr w:type="spellEnd"/>
      <w:r w:rsidRPr="00F3709D">
        <w:rPr>
          <w:rFonts w:eastAsia="Times New Roman"/>
          <w:color w:val="000000"/>
          <w:lang w:val="en-US"/>
        </w:rPr>
        <w:t xml:space="preserve"> </w:t>
      </w:r>
      <w:proofErr w:type="spellStart"/>
      <w:r w:rsidRPr="00F3709D">
        <w:rPr>
          <w:rFonts w:eastAsia="Times New Roman"/>
          <w:color w:val="000000"/>
          <w:lang w:val="en-US"/>
        </w:rPr>
        <w:t>Zamini</w:t>
      </w:r>
      <w:proofErr w:type="spellEnd"/>
      <w:r w:rsidRPr="00F3709D">
        <w:rPr>
          <w:rFonts w:eastAsia="Times New Roman"/>
          <w:color w:val="000000"/>
          <w:lang w:val="en-US"/>
        </w:rPr>
        <w:t xml:space="preserve"> </w:t>
      </w:r>
      <w:proofErr w:type="spellStart"/>
      <w:r w:rsidRPr="00F3709D">
        <w:rPr>
          <w:rFonts w:eastAsia="Times New Roman"/>
          <w:color w:val="000000"/>
          <w:lang w:val="en-US"/>
        </w:rPr>
        <w:t>Bahori</w:t>
      </w:r>
      <w:proofErr w:type="spellEnd"/>
      <w:r w:rsidRPr="00F3709D">
        <w:rPr>
          <w:rFonts w:eastAsia="Times New Roman"/>
          <w:color w:val="000000"/>
          <w:lang w:val="en-US"/>
        </w:rPr>
        <w:t xml:space="preserve"> </w:t>
      </w:r>
      <w:proofErr w:type="gramStart"/>
      <w:r w:rsidRPr="00F3709D">
        <w:rPr>
          <w:rFonts w:eastAsia="Times New Roman"/>
          <w:color w:val="000000"/>
          <w:lang w:val="en-US"/>
        </w:rPr>
        <w:t>region;</w:t>
      </w:r>
      <w:proofErr w:type="gramEnd"/>
    </w:p>
    <w:p w14:paraId="57B55A2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there is a highway, which is designed in accordance with the General Plan of the city of </w:t>
      </w:r>
      <w:proofErr w:type="spellStart"/>
      <w:proofErr w:type="gramStart"/>
      <w:r w:rsidRPr="00F3709D">
        <w:rPr>
          <w:rFonts w:eastAsia="Times New Roman"/>
          <w:color w:val="000000"/>
          <w:lang w:val="en-US"/>
        </w:rPr>
        <w:t>Urgut</w:t>
      </w:r>
      <w:proofErr w:type="spellEnd"/>
      <w:r w:rsidRPr="00F3709D">
        <w:rPr>
          <w:rFonts w:eastAsia="Times New Roman"/>
          <w:color w:val="000000"/>
          <w:lang w:val="en-US"/>
        </w:rPr>
        <w:t>;</w:t>
      </w:r>
      <w:proofErr w:type="gramEnd"/>
    </w:p>
    <w:p w14:paraId="63504C8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agricultural lands "</w:t>
      </w:r>
      <w:proofErr w:type="spellStart"/>
      <w:r w:rsidRPr="00F3709D">
        <w:rPr>
          <w:rFonts w:eastAsia="Times New Roman"/>
          <w:color w:val="000000"/>
          <w:lang w:val="en-US"/>
        </w:rPr>
        <w:t>Kamangaroncha</w:t>
      </w:r>
      <w:proofErr w:type="spellEnd"/>
      <w:r w:rsidRPr="00F3709D">
        <w:rPr>
          <w:rFonts w:eastAsia="Times New Roman"/>
          <w:color w:val="000000"/>
          <w:lang w:val="en-US"/>
        </w:rPr>
        <w:t xml:space="preserve"> </w:t>
      </w:r>
      <w:proofErr w:type="spellStart"/>
      <w:r w:rsidRPr="00F3709D">
        <w:rPr>
          <w:rFonts w:eastAsia="Times New Roman"/>
          <w:color w:val="000000"/>
          <w:lang w:val="en-US"/>
        </w:rPr>
        <w:t>uzumzorlari</w:t>
      </w:r>
      <w:proofErr w:type="spellEnd"/>
      <w:proofErr w:type="gramStart"/>
      <w:r w:rsidRPr="00F3709D">
        <w:rPr>
          <w:rFonts w:eastAsia="Times New Roman"/>
          <w:color w:val="000000"/>
          <w:lang w:val="en-US"/>
        </w:rPr>
        <w:t>";</w:t>
      </w:r>
      <w:proofErr w:type="gramEnd"/>
    </w:p>
    <w:p w14:paraId="1A95BAE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 - the lands of the </w:t>
      </w:r>
      <w:proofErr w:type="spellStart"/>
      <w:r w:rsidRPr="00F3709D">
        <w:rPr>
          <w:rFonts w:eastAsia="Times New Roman"/>
          <w:color w:val="000000"/>
          <w:lang w:val="en-US"/>
        </w:rPr>
        <w:t>Begzod</w:t>
      </w:r>
      <w:proofErr w:type="spellEnd"/>
      <w:r w:rsidRPr="00F3709D">
        <w:rPr>
          <w:rFonts w:eastAsia="Times New Roman"/>
          <w:color w:val="000000"/>
          <w:lang w:val="en-US"/>
        </w:rPr>
        <w:t xml:space="preserve"> </w:t>
      </w:r>
      <w:proofErr w:type="spellStart"/>
      <w:r w:rsidRPr="00F3709D">
        <w:rPr>
          <w:rFonts w:eastAsia="Times New Roman"/>
          <w:color w:val="000000"/>
          <w:lang w:val="en-US"/>
        </w:rPr>
        <w:t>Kuruksoy</w:t>
      </w:r>
      <w:proofErr w:type="spellEnd"/>
      <w:r w:rsidRPr="00F3709D">
        <w:rPr>
          <w:rFonts w:eastAsia="Times New Roman"/>
          <w:color w:val="000000"/>
          <w:lang w:val="en-US"/>
        </w:rPr>
        <w:t xml:space="preserve"> farm.</w:t>
      </w:r>
    </w:p>
    <w:p w14:paraId="7D2F14A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 A land plot with an area of 228.42 hectares </w:t>
      </w:r>
      <w:proofErr w:type="gramStart"/>
      <w:r w:rsidRPr="00F3709D">
        <w:rPr>
          <w:rFonts w:eastAsia="Times New Roman"/>
          <w:color w:val="000000"/>
          <w:lang w:val="en-US"/>
        </w:rPr>
        <w:t>in the area of</w:t>
      </w:r>
      <w:proofErr w:type="gramEnd"/>
      <w:r w:rsidRPr="00F3709D">
        <w:rPr>
          <w:rFonts w:eastAsia="Times New Roman"/>
          <w:color w:val="000000"/>
          <w:lang w:val="en-US"/>
        </w:rPr>
        <w:t xml:space="preserve"> citizens' assemblies of the </w:t>
      </w:r>
      <w:proofErr w:type="spellStart"/>
      <w:r w:rsidRPr="00F3709D">
        <w:rPr>
          <w:rFonts w:eastAsia="Times New Roman"/>
          <w:color w:val="000000"/>
          <w:lang w:val="en-US"/>
        </w:rPr>
        <w:t>Saryktepa</w:t>
      </w:r>
      <w:proofErr w:type="spellEnd"/>
      <w:r w:rsidRPr="00F3709D">
        <w:rPr>
          <w:rFonts w:eastAsia="Times New Roman"/>
          <w:color w:val="000000"/>
          <w:lang w:val="en-US"/>
        </w:rPr>
        <w:t xml:space="preserve"> </w:t>
      </w:r>
      <w:proofErr w:type="spellStart"/>
      <w:r w:rsidRPr="00F3709D">
        <w:rPr>
          <w:rFonts w:eastAsia="Times New Roman"/>
          <w:color w:val="000000"/>
          <w:lang w:val="en-US"/>
        </w:rPr>
        <w:t>microdistrict</w:t>
      </w:r>
      <w:proofErr w:type="spellEnd"/>
      <w:r w:rsidRPr="00F3709D">
        <w:rPr>
          <w:rFonts w:eastAsia="Times New Roman"/>
          <w:color w:val="000000"/>
          <w:lang w:val="en-US"/>
        </w:rPr>
        <w:t xml:space="preserve">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district of the Samarkand region within the following boundaries:</w:t>
      </w:r>
    </w:p>
    <w:p w14:paraId="1238B02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 - settlements of citizens' assemblies of the </w:t>
      </w:r>
      <w:proofErr w:type="spellStart"/>
      <w:r w:rsidRPr="00F3709D">
        <w:rPr>
          <w:rFonts w:eastAsia="Times New Roman"/>
          <w:color w:val="000000"/>
          <w:lang w:val="en-US"/>
        </w:rPr>
        <w:t>Saryktepa</w:t>
      </w:r>
      <w:proofErr w:type="spellEnd"/>
      <w:r w:rsidRPr="00F3709D">
        <w:rPr>
          <w:rFonts w:eastAsia="Times New Roman"/>
          <w:color w:val="000000"/>
          <w:lang w:val="en-US"/>
        </w:rPr>
        <w:t xml:space="preserve"> district and land plots of farms </w:t>
      </w:r>
      <w:proofErr w:type="spellStart"/>
      <w:r w:rsidRPr="00F3709D">
        <w:rPr>
          <w:rFonts w:eastAsia="Times New Roman"/>
          <w:color w:val="000000"/>
          <w:lang w:val="en-US"/>
        </w:rPr>
        <w:t>Abdumalik</w:t>
      </w:r>
      <w:proofErr w:type="spellEnd"/>
      <w:r w:rsidRPr="00F3709D">
        <w:rPr>
          <w:rFonts w:eastAsia="Times New Roman"/>
          <w:color w:val="000000"/>
          <w:lang w:val="en-US"/>
        </w:rPr>
        <w:t xml:space="preserve"> </w:t>
      </w:r>
      <w:proofErr w:type="spellStart"/>
      <w:r w:rsidRPr="00F3709D">
        <w:rPr>
          <w:rFonts w:eastAsia="Times New Roman"/>
          <w:color w:val="000000"/>
          <w:lang w:val="en-US"/>
        </w:rPr>
        <w:t>Samiev</w:t>
      </w:r>
      <w:proofErr w:type="spellEnd"/>
      <w:r w:rsidRPr="00F3709D">
        <w:rPr>
          <w:rFonts w:eastAsia="Times New Roman"/>
          <w:color w:val="000000"/>
          <w:lang w:val="en-US"/>
        </w:rPr>
        <w:t xml:space="preserve"> </w:t>
      </w:r>
      <w:proofErr w:type="spellStart"/>
      <w:r w:rsidRPr="00F3709D">
        <w:rPr>
          <w:rFonts w:eastAsia="Times New Roman"/>
          <w:color w:val="000000"/>
          <w:lang w:val="en-US"/>
        </w:rPr>
        <w:t>Lazizhon</w:t>
      </w:r>
      <w:proofErr w:type="spellEnd"/>
      <w:r w:rsidRPr="00F3709D">
        <w:rPr>
          <w:rFonts w:eastAsia="Times New Roman"/>
          <w:color w:val="000000"/>
          <w:lang w:val="en-US"/>
        </w:rPr>
        <w:t xml:space="preserve">, Nasim Nodir </w:t>
      </w:r>
      <w:proofErr w:type="spellStart"/>
      <w:r w:rsidRPr="00F3709D">
        <w:rPr>
          <w:rFonts w:eastAsia="Times New Roman"/>
          <w:color w:val="000000"/>
          <w:lang w:val="en-US"/>
        </w:rPr>
        <w:t>Nasriddin</w:t>
      </w:r>
      <w:proofErr w:type="spellEnd"/>
      <w:r w:rsidRPr="00F3709D">
        <w:rPr>
          <w:rFonts w:eastAsia="Times New Roman"/>
          <w:color w:val="000000"/>
          <w:lang w:val="en-US"/>
        </w:rPr>
        <w:t xml:space="preserve"> </w:t>
      </w:r>
      <w:proofErr w:type="spellStart"/>
      <w:r w:rsidRPr="00F3709D">
        <w:rPr>
          <w:rFonts w:eastAsia="Times New Roman"/>
          <w:color w:val="000000"/>
          <w:lang w:val="en-US"/>
        </w:rPr>
        <w:t>Zamini</w:t>
      </w:r>
      <w:proofErr w:type="spellEnd"/>
      <w:r w:rsidRPr="00F3709D">
        <w:rPr>
          <w:rFonts w:eastAsia="Times New Roman"/>
          <w:color w:val="000000"/>
          <w:lang w:val="en-US"/>
        </w:rPr>
        <w:t xml:space="preserve"> Nur, Aziza Marhabo </w:t>
      </w:r>
      <w:proofErr w:type="spellStart"/>
      <w:r w:rsidRPr="00F3709D">
        <w:rPr>
          <w:rFonts w:eastAsia="Times New Roman"/>
          <w:color w:val="000000"/>
          <w:lang w:val="en-US"/>
        </w:rPr>
        <w:t>Mirishkor</w:t>
      </w:r>
      <w:proofErr w:type="spellEnd"/>
      <w:r w:rsidRPr="00F3709D">
        <w:rPr>
          <w:rFonts w:eastAsia="Times New Roman"/>
          <w:color w:val="000000"/>
          <w:lang w:val="en-US"/>
        </w:rPr>
        <w:t xml:space="preserve"> </w:t>
      </w:r>
      <w:proofErr w:type="spellStart"/>
      <w:r w:rsidRPr="00F3709D">
        <w:rPr>
          <w:rFonts w:eastAsia="Times New Roman"/>
          <w:color w:val="000000"/>
          <w:lang w:val="en-US"/>
        </w:rPr>
        <w:t>Zamini</w:t>
      </w:r>
      <w:proofErr w:type="spellEnd"/>
      <w:r w:rsidRPr="00F3709D">
        <w:rPr>
          <w:rFonts w:eastAsia="Times New Roman"/>
          <w:color w:val="000000"/>
          <w:lang w:val="en-US"/>
        </w:rPr>
        <w:t xml:space="preserve"> and Bogi </w:t>
      </w:r>
      <w:proofErr w:type="spellStart"/>
      <w:r w:rsidRPr="00F3709D">
        <w:rPr>
          <w:rFonts w:eastAsia="Times New Roman"/>
          <w:color w:val="000000"/>
          <w:lang w:val="en-US"/>
        </w:rPr>
        <w:t>eram</w:t>
      </w:r>
      <w:proofErr w:type="spellEnd"/>
      <w:r w:rsidRPr="00F3709D">
        <w:rPr>
          <w:rFonts w:eastAsia="Times New Roman"/>
          <w:color w:val="000000"/>
          <w:lang w:val="en-US"/>
        </w:rPr>
        <w:t xml:space="preserve"> </w:t>
      </w:r>
      <w:proofErr w:type="spellStart"/>
      <w:r w:rsidRPr="00F3709D">
        <w:rPr>
          <w:rFonts w:eastAsia="Times New Roman"/>
          <w:color w:val="000000"/>
          <w:lang w:val="en-US"/>
        </w:rPr>
        <w:t>Saryktepa</w:t>
      </w:r>
      <w:proofErr w:type="spellEnd"/>
      <w:r w:rsidRPr="00F3709D">
        <w:rPr>
          <w:rFonts w:eastAsia="Times New Roman"/>
          <w:color w:val="000000"/>
          <w:lang w:val="en-US"/>
        </w:rPr>
        <w:t xml:space="preserve"> </w:t>
      </w:r>
      <w:proofErr w:type="gramStart"/>
      <w:r w:rsidRPr="00F3709D">
        <w:rPr>
          <w:rFonts w:eastAsia="Times New Roman"/>
          <w:color w:val="000000"/>
          <w:lang w:val="en-US"/>
        </w:rPr>
        <w:t>dalasi;</w:t>
      </w:r>
      <w:proofErr w:type="gramEnd"/>
    </w:p>
    <w:p w14:paraId="23CB6FE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eastern side - the settlement of the Citizens' Assembly of the "Bunyodkor" district and the agricultural lands of "</w:t>
      </w:r>
      <w:proofErr w:type="spellStart"/>
      <w:r w:rsidRPr="00F3709D">
        <w:rPr>
          <w:rFonts w:eastAsia="Times New Roman"/>
          <w:color w:val="000000"/>
          <w:lang w:val="en-US"/>
        </w:rPr>
        <w:t>Abdusami</w:t>
      </w:r>
      <w:proofErr w:type="spellEnd"/>
      <w:r w:rsidRPr="00F3709D">
        <w:rPr>
          <w:rFonts w:eastAsia="Times New Roman"/>
          <w:color w:val="000000"/>
          <w:lang w:val="en-US"/>
        </w:rPr>
        <w:t xml:space="preserve"> </w:t>
      </w:r>
      <w:proofErr w:type="spellStart"/>
      <w:r w:rsidRPr="00F3709D">
        <w:rPr>
          <w:rFonts w:eastAsia="Times New Roman"/>
          <w:color w:val="000000"/>
          <w:lang w:val="en-US"/>
        </w:rPr>
        <w:t>Gofur</w:t>
      </w:r>
      <w:proofErr w:type="spellEnd"/>
      <w:r w:rsidRPr="00F3709D">
        <w:rPr>
          <w:rFonts w:eastAsia="Times New Roman"/>
          <w:color w:val="000000"/>
          <w:lang w:val="en-US"/>
        </w:rPr>
        <w:t xml:space="preserve"> </w:t>
      </w:r>
      <w:proofErr w:type="spellStart"/>
      <w:r w:rsidRPr="00F3709D">
        <w:rPr>
          <w:rFonts w:eastAsia="Times New Roman"/>
          <w:color w:val="000000"/>
          <w:lang w:val="en-US"/>
        </w:rPr>
        <w:t>Shomurodzoda</w:t>
      </w:r>
      <w:proofErr w:type="spellEnd"/>
      <w:proofErr w:type="gramStart"/>
      <w:r w:rsidRPr="00F3709D">
        <w:rPr>
          <w:rFonts w:eastAsia="Times New Roman"/>
          <w:color w:val="000000"/>
          <w:lang w:val="en-US"/>
        </w:rPr>
        <w:t>";</w:t>
      </w:r>
      <w:proofErr w:type="gramEnd"/>
    </w:p>
    <w:p w14:paraId="4E91150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 the territory of the highway leading to the civil assembly of the </w:t>
      </w:r>
      <w:proofErr w:type="spellStart"/>
      <w:r w:rsidRPr="00F3709D">
        <w:rPr>
          <w:rFonts w:eastAsia="Times New Roman"/>
          <w:color w:val="000000"/>
          <w:lang w:val="en-US"/>
        </w:rPr>
        <w:t>microdistrict</w:t>
      </w:r>
      <w:proofErr w:type="spellEnd"/>
      <w:r w:rsidRPr="00F3709D">
        <w:rPr>
          <w:rFonts w:eastAsia="Times New Roman"/>
          <w:color w:val="000000"/>
          <w:lang w:val="en-US"/>
        </w:rPr>
        <w:t xml:space="preserve"> "</w:t>
      </w:r>
      <w:proofErr w:type="spellStart"/>
      <w:r w:rsidRPr="00F3709D">
        <w:rPr>
          <w:rFonts w:eastAsia="Times New Roman"/>
          <w:color w:val="000000"/>
          <w:lang w:val="en-US"/>
        </w:rPr>
        <w:t>Yukori</w:t>
      </w:r>
      <w:proofErr w:type="spellEnd"/>
      <w:r w:rsidRPr="00F3709D">
        <w:rPr>
          <w:rFonts w:eastAsia="Times New Roman"/>
          <w:color w:val="000000"/>
          <w:lang w:val="en-US"/>
        </w:rPr>
        <w:t xml:space="preserve"> </w:t>
      </w:r>
      <w:proofErr w:type="spellStart"/>
      <w:r w:rsidRPr="00F3709D">
        <w:rPr>
          <w:rFonts w:eastAsia="Times New Roman"/>
          <w:color w:val="000000"/>
          <w:lang w:val="en-US"/>
        </w:rPr>
        <w:t>Sanchikul</w:t>
      </w:r>
      <w:proofErr w:type="spellEnd"/>
      <w:r w:rsidRPr="00F3709D">
        <w:rPr>
          <w:rFonts w:eastAsia="Times New Roman"/>
          <w:color w:val="000000"/>
          <w:lang w:val="en-US"/>
        </w:rPr>
        <w:t>", land plots of the farms "</w:t>
      </w:r>
      <w:proofErr w:type="spellStart"/>
      <w:r w:rsidRPr="00F3709D">
        <w:rPr>
          <w:rFonts w:eastAsia="Times New Roman"/>
          <w:color w:val="000000"/>
          <w:lang w:val="en-US"/>
        </w:rPr>
        <w:t>Murtozov</w:t>
      </w:r>
      <w:proofErr w:type="spellEnd"/>
      <w:r w:rsidRPr="00F3709D">
        <w:rPr>
          <w:rFonts w:eastAsia="Times New Roman"/>
          <w:color w:val="000000"/>
          <w:lang w:val="en-US"/>
        </w:rPr>
        <w:t xml:space="preserve"> </w:t>
      </w:r>
      <w:proofErr w:type="spellStart"/>
      <w:r w:rsidRPr="00F3709D">
        <w:rPr>
          <w:rFonts w:eastAsia="Times New Roman"/>
          <w:color w:val="000000"/>
          <w:lang w:val="en-US"/>
        </w:rPr>
        <w:t>Yusufboy</w:t>
      </w:r>
      <w:proofErr w:type="spellEnd"/>
      <w:r w:rsidRPr="00F3709D">
        <w:rPr>
          <w:rFonts w:eastAsia="Times New Roman"/>
          <w:color w:val="000000"/>
          <w:lang w:val="en-US"/>
        </w:rPr>
        <w:t>" and "</w:t>
      </w:r>
      <w:proofErr w:type="spellStart"/>
      <w:r w:rsidRPr="00F3709D">
        <w:rPr>
          <w:rFonts w:eastAsia="Times New Roman"/>
          <w:color w:val="000000"/>
          <w:lang w:val="en-US"/>
        </w:rPr>
        <w:t>Boimurod</w:t>
      </w:r>
      <w:proofErr w:type="spellEnd"/>
      <w:r w:rsidRPr="00F3709D">
        <w:rPr>
          <w:rFonts w:eastAsia="Times New Roman"/>
          <w:color w:val="000000"/>
          <w:lang w:val="en-US"/>
        </w:rPr>
        <w:t xml:space="preserve"> </w:t>
      </w:r>
      <w:proofErr w:type="spellStart"/>
      <w:r w:rsidRPr="00F3709D">
        <w:rPr>
          <w:rFonts w:eastAsia="Times New Roman"/>
          <w:color w:val="000000"/>
          <w:lang w:val="en-US"/>
        </w:rPr>
        <w:t>Oltin</w:t>
      </w:r>
      <w:proofErr w:type="spellEnd"/>
      <w:r w:rsidRPr="00F3709D">
        <w:rPr>
          <w:rFonts w:eastAsia="Times New Roman"/>
          <w:color w:val="000000"/>
          <w:lang w:val="en-US"/>
        </w:rPr>
        <w:t xml:space="preserve"> Dalasi</w:t>
      </w:r>
      <w:proofErr w:type="gramStart"/>
      <w:r w:rsidRPr="00F3709D">
        <w:rPr>
          <w:rFonts w:eastAsia="Times New Roman"/>
          <w:color w:val="000000"/>
          <w:lang w:val="en-US"/>
        </w:rPr>
        <w:t>";</w:t>
      </w:r>
      <w:proofErr w:type="gramEnd"/>
    </w:p>
    <w:p w14:paraId="2EDFE5FD" w14:textId="77777777" w:rsidR="009E745A" w:rsidRPr="00F3709D" w:rsidRDefault="00000000">
      <w:pPr>
        <w:shd w:val="clear" w:color="auto" w:fill="FFFFFF"/>
        <w:ind w:firstLine="851"/>
        <w:jc w:val="both"/>
        <w:divId w:val="1118059823"/>
        <w:rPr>
          <w:rFonts w:eastAsia="Times New Roman"/>
          <w:color w:val="000000"/>
          <w:lang w:val="en-US"/>
        </w:rPr>
      </w:pPr>
      <w:r>
        <w:rPr>
          <w:rFonts w:eastAsia="Times New Roman"/>
          <w:color w:val="000000"/>
          <w:lang w:val="ru-RU"/>
        </w:rPr>
        <w:t>с</w:t>
      </w:r>
      <w:r w:rsidRPr="00F3709D">
        <w:rPr>
          <w:rFonts w:eastAsia="Times New Roman"/>
          <w:color w:val="000000"/>
          <w:lang w:val="en-US"/>
        </w:rPr>
        <w:t xml:space="preserve"> </w:t>
      </w:r>
      <w:r>
        <w:rPr>
          <w:rFonts w:eastAsia="Times New Roman"/>
          <w:color w:val="000000"/>
          <w:lang w:val="ru-RU"/>
        </w:rPr>
        <w:t>юга</w:t>
      </w:r>
      <w:r w:rsidRPr="00F3709D">
        <w:rPr>
          <w:rFonts w:eastAsia="Times New Roman"/>
          <w:color w:val="000000"/>
          <w:lang w:val="en-US"/>
        </w:rPr>
        <w:t xml:space="preserve"> — </w:t>
      </w:r>
      <w:r>
        <w:rPr>
          <w:rFonts w:eastAsia="Times New Roman"/>
          <w:color w:val="000000"/>
          <w:lang w:val="ru-RU"/>
        </w:rPr>
        <w:t>поселения</w:t>
      </w:r>
      <w:r w:rsidRPr="00F3709D">
        <w:rPr>
          <w:rFonts w:eastAsia="Times New Roman"/>
          <w:color w:val="000000"/>
          <w:lang w:val="en-US"/>
        </w:rPr>
        <w:t xml:space="preserve"> </w:t>
      </w:r>
      <w:r>
        <w:rPr>
          <w:rFonts w:eastAsia="Times New Roman"/>
          <w:color w:val="000000"/>
          <w:lang w:val="ru-RU"/>
        </w:rPr>
        <w:t>местных</w:t>
      </w:r>
      <w:r w:rsidRPr="00F3709D">
        <w:rPr>
          <w:rFonts w:eastAsia="Times New Roman"/>
          <w:color w:val="000000"/>
          <w:lang w:val="en-US"/>
        </w:rPr>
        <w:t xml:space="preserve"> </w:t>
      </w:r>
      <w:r>
        <w:rPr>
          <w:rFonts w:eastAsia="Times New Roman"/>
          <w:color w:val="000000"/>
          <w:lang w:val="ru-RU"/>
        </w:rPr>
        <w:t>собраний</w:t>
      </w:r>
      <w:r w:rsidRPr="00F3709D">
        <w:rPr>
          <w:rFonts w:eastAsia="Times New Roman"/>
          <w:color w:val="000000"/>
          <w:lang w:val="en-US"/>
        </w:rPr>
        <w:t xml:space="preserve"> </w:t>
      </w:r>
      <w:r>
        <w:rPr>
          <w:rFonts w:eastAsia="Times New Roman"/>
          <w:color w:val="000000"/>
          <w:lang w:val="ru-RU"/>
        </w:rPr>
        <w:t>граждан</w:t>
      </w:r>
      <w:r w:rsidRPr="00F3709D">
        <w:rPr>
          <w:rFonts w:eastAsia="Times New Roman"/>
          <w:color w:val="000000"/>
          <w:lang w:val="en-US"/>
        </w:rPr>
        <w:t xml:space="preserve"> «</w:t>
      </w:r>
      <w:r>
        <w:rPr>
          <w:rFonts w:eastAsia="Times New Roman"/>
          <w:color w:val="000000"/>
          <w:lang w:val="ru-RU"/>
        </w:rPr>
        <w:t>Сарыктепа</w:t>
      </w:r>
      <w:r w:rsidRPr="00F3709D">
        <w:rPr>
          <w:rFonts w:eastAsia="Times New Roman"/>
          <w:color w:val="000000"/>
          <w:lang w:val="en-US"/>
        </w:rPr>
        <w:t xml:space="preserve">» </w:t>
      </w:r>
      <w:r>
        <w:rPr>
          <w:rFonts w:eastAsia="Times New Roman"/>
          <w:color w:val="000000"/>
          <w:lang w:val="ru-RU"/>
        </w:rPr>
        <w:t>и</w:t>
      </w:r>
      <w:r w:rsidRPr="00F3709D">
        <w:rPr>
          <w:rFonts w:eastAsia="Times New Roman"/>
          <w:color w:val="000000"/>
          <w:lang w:val="en-US"/>
        </w:rPr>
        <w:t xml:space="preserve"> «</w:t>
      </w:r>
      <w:r>
        <w:rPr>
          <w:rFonts w:eastAsia="Times New Roman"/>
          <w:color w:val="000000"/>
          <w:lang w:val="ru-RU"/>
        </w:rPr>
        <w:t>Бешбулок</w:t>
      </w:r>
      <w:r w:rsidRPr="00F3709D">
        <w:rPr>
          <w:rFonts w:eastAsia="Times New Roman"/>
          <w:color w:val="000000"/>
          <w:lang w:val="en-US"/>
        </w:rPr>
        <w:t xml:space="preserve">», </w:t>
      </w:r>
      <w:r>
        <w:rPr>
          <w:rFonts w:eastAsia="Times New Roman"/>
          <w:color w:val="000000"/>
          <w:lang w:val="ru-RU"/>
        </w:rPr>
        <w:t>а</w:t>
      </w:r>
      <w:r w:rsidRPr="00F3709D">
        <w:rPr>
          <w:rFonts w:eastAsia="Times New Roman"/>
          <w:color w:val="000000"/>
          <w:lang w:val="en-US"/>
        </w:rPr>
        <w:t xml:space="preserve"> </w:t>
      </w:r>
      <w:r>
        <w:rPr>
          <w:rFonts w:eastAsia="Times New Roman"/>
          <w:color w:val="000000"/>
          <w:lang w:val="ru-RU"/>
        </w:rPr>
        <w:t>также</w:t>
      </w:r>
      <w:r w:rsidRPr="00F3709D">
        <w:rPr>
          <w:rFonts w:eastAsia="Times New Roman"/>
          <w:color w:val="000000"/>
          <w:lang w:val="en-US"/>
        </w:rPr>
        <w:t xml:space="preserve"> </w:t>
      </w:r>
      <w:r>
        <w:rPr>
          <w:rFonts w:eastAsia="Times New Roman"/>
          <w:color w:val="000000"/>
          <w:lang w:val="ru-RU"/>
        </w:rPr>
        <w:t>фермы</w:t>
      </w:r>
      <w:r w:rsidRPr="00F3709D">
        <w:rPr>
          <w:rFonts w:eastAsia="Times New Roman"/>
          <w:color w:val="000000"/>
          <w:lang w:val="en-US"/>
        </w:rPr>
        <w:t xml:space="preserve"> «</w:t>
      </w:r>
      <w:r>
        <w:rPr>
          <w:rFonts w:eastAsia="Times New Roman"/>
          <w:color w:val="000000"/>
          <w:lang w:val="ru-RU"/>
        </w:rPr>
        <w:t>Абдуқодир</w:t>
      </w:r>
      <w:r w:rsidRPr="00F3709D">
        <w:rPr>
          <w:rFonts w:eastAsia="Times New Roman"/>
          <w:color w:val="000000"/>
          <w:lang w:val="en-US"/>
        </w:rPr>
        <w:t xml:space="preserve"> </w:t>
      </w:r>
      <w:r>
        <w:rPr>
          <w:rFonts w:eastAsia="Times New Roman"/>
          <w:color w:val="000000"/>
          <w:lang w:val="ru-RU"/>
        </w:rPr>
        <w:t>Маҳмуд</w:t>
      </w:r>
      <w:r w:rsidRPr="00F3709D">
        <w:rPr>
          <w:rFonts w:eastAsia="Times New Roman"/>
          <w:color w:val="000000"/>
          <w:lang w:val="en-US"/>
        </w:rPr>
        <w:t xml:space="preserve"> </w:t>
      </w:r>
      <w:r>
        <w:rPr>
          <w:rFonts w:eastAsia="Times New Roman"/>
          <w:color w:val="000000"/>
          <w:lang w:val="ru-RU"/>
        </w:rPr>
        <w:t>даласи</w:t>
      </w:r>
      <w:r w:rsidRPr="00F3709D">
        <w:rPr>
          <w:rFonts w:eastAsia="Times New Roman"/>
          <w:color w:val="000000"/>
          <w:lang w:val="en-US"/>
        </w:rPr>
        <w:t>», «</w:t>
      </w:r>
      <w:r>
        <w:rPr>
          <w:rFonts w:eastAsia="Times New Roman"/>
          <w:color w:val="000000"/>
          <w:lang w:val="ru-RU"/>
        </w:rPr>
        <w:t>Офтоб</w:t>
      </w:r>
      <w:r w:rsidRPr="00F3709D">
        <w:rPr>
          <w:rFonts w:eastAsia="Times New Roman"/>
          <w:color w:val="000000"/>
          <w:lang w:val="en-US"/>
        </w:rPr>
        <w:t xml:space="preserve"> </w:t>
      </w:r>
      <w:r>
        <w:rPr>
          <w:rFonts w:eastAsia="Times New Roman"/>
          <w:color w:val="000000"/>
          <w:lang w:val="ru-RU"/>
        </w:rPr>
        <w:t>Ҳасанова</w:t>
      </w:r>
      <w:r w:rsidRPr="00F3709D">
        <w:rPr>
          <w:rFonts w:eastAsia="Times New Roman"/>
          <w:color w:val="000000"/>
          <w:lang w:val="en-US"/>
        </w:rPr>
        <w:t xml:space="preserve"> </w:t>
      </w:r>
      <w:r>
        <w:rPr>
          <w:rFonts w:eastAsia="Times New Roman"/>
          <w:color w:val="000000"/>
          <w:lang w:val="ru-RU"/>
        </w:rPr>
        <w:t>узумзори</w:t>
      </w:r>
      <w:r w:rsidRPr="00F3709D">
        <w:rPr>
          <w:rFonts w:eastAsia="Times New Roman"/>
          <w:color w:val="000000"/>
          <w:lang w:val="en-US"/>
        </w:rPr>
        <w:t>», «</w:t>
      </w:r>
      <w:r>
        <w:rPr>
          <w:rFonts w:eastAsia="Times New Roman"/>
          <w:color w:val="000000"/>
          <w:lang w:val="ru-RU"/>
        </w:rPr>
        <w:t>Абдураҳмон</w:t>
      </w:r>
      <w:r w:rsidRPr="00F3709D">
        <w:rPr>
          <w:rFonts w:eastAsia="Times New Roman"/>
          <w:color w:val="000000"/>
          <w:lang w:val="en-US"/>
        </w:rPr>
        <w:t xml:space="preserve"> </w:t>
      </w:r>
      <w:r>
        <w:rPr>
          <w:rFonts w:eastAsia="Times New Roman"/>
          <w:color w:val="000000"/>
          <w:lang w:val="ru-RU"/>
        </w:rPr>
        <w:t>Фозила</w:t>
      </w:r>
      <w:r w:rsidRPr="00F3709D">
        <w:rPr>
          <w:rFonts w:eastAsia="Times New Roman"/>
          <w:color w:val="000000"/>
          <w:lang w:val="en-US"/>
        </w:rPr>
        <w:t xml:space="preserve"> </w:t>
      </w:r>
      <w:r>
        <w:rPr>
          <w:rFonts w:eastAsia="Times New Roman"/>
          <w:color w:val="000000"/>
          <w:lang w:val="ru-RU"/>
        </w:rPr>
        <w:t>нур</w:t>
      </w:r>
      <w:r w:rsidRPr="00F3709D">
        <w:rPr>
          <w:rFonts w:eastAsia="Times New Roman"/>
          <w:color w:val="000000"/>
          <w:lang w:val="en-US"/>
        </w:rPr>
        <w:t xml:space="preserve"> </w:t>
      </w:r>
      <w:r>
        <w:rPr>
          <w:rFonts w:eastAsia="Times New Roman"/>
          <w:color w:val="000000"/>
          <w:lang w:val="ru-RU"/>
        </w:rPr>
        <w:t>боғи</w:t>
      </w:r>
      <w:r w:rsidRPr="00F3709D">
        <w:rPr>
          <w:rFonts w:eastAsia="Times New Roman"/>
          <w:color w:val="000000"/>
          <w:lang w:val="en-US"/>
        </w:rPr>
        <w:t>», «</w:t>
      </w:r>
      <w:r>
        <w:rPr>
          <w:rFonts w:eastAsia="Times New Roman"/>
          <w:color w:val="000000"/>
          <w:lang w:val="ru-RU"/>
        </w:rPr>
        <w:t>Аброр</w:t>
      </w:r>
      <w:r w:rsidRPr="00F3709D">
        <w:rPr>
          <w:rFonts w:eastAsia="Times New Roman"/>
          <w:color w:val="000000"/>
          <w:lang w:val="en-US"/>
        </w:rPr>
        <w:t xml:space="preserve"> </w:t>
      </w:r>
      <w:r>
        <w:rPr>
          <w:rFonts w:eastAsia="Times New Roman"/>
          <w:color w:val="000000"/>
          <w:lang w:val="ru-RU"/>
        </w:rPr>
        <w:t>Асрор</w:t>
      </w:r>
      <w:r w:rsidRPr="00F3709D">
        <w:rPr>
          <w:rFonts w:eastAsia="Times New Roman"/>
          <w:color w:val="000000"/>
          <w:lang w:val="en-US"/>
        </w:rPr>
        <w:t xml:space="preserve"> </w:t>
      </w:r>
      <w:r>
        <w:rPr>
          <w:rFonts w:eastAsia="Times New Roman"/>
          <w:color w:val="000000"/>
          <w:lang w:val="ru-RU"/>
        </w:rPr>
        <w:t>чаман</w:t>
      </w:r>
      <w:r w:rsidRPr="00F3709D">
        <w:rPr>
          <w:rFonts w:eastAsia="Times New Roman"/>
          <w:color w:val="000000"/>
          <w:lang w:val="en-US"/>
        </w:rPr>
        <w:t xml:space="preserve"> </w:t>
      </w:r>
      <w:r>
        <w:rPr>
          <w:rFonts w:eastAsia="Times New Roman"/>
          <w:color w:val="000000"/>
          <w:lang w:val="ru-RU"/>
        </w:rPr>
        <w:t>боғлари</w:t>
      </w:r>
      <w:r w:rsidRPr="00F3709D">
        <w:rPr>
          <w:rFonts w:eastAsia="Times New Roman"/>
          <w:color w:val="000000"/>
          <w:lang w:val="en-US"/>
        </w:rPr>
        <w:t>», «</w:t>
      </w:r>
      <w:r>
        <w:rPr>
          <w:rFonts w:eastAsia="Times New Roman"/>
          <w:color w:val="000000"/>
          <w:lang w:val="ru-RU"/>
        </w:rPr>
        <w:t>Ҳамидова</w:t>
      </w:r>
      <w:r w:rsidRPr="00F3709D">
        <w:rPr>
          <w:rFonts w:eastAsia="Times New Roman"/>
          <w:color w:val="000000"/>
          <w:lang w:val="en-US"/>
        </w:rPr>
        <w:t xml:space="preserve"> </w:t>
      </w:r>
      <w:r>
        <w:rPr>
          <w:rFonts w:eastAsia="Times New Roman"/>
          <w:color w:val="000000"/>
          <w:lang w:val="ru-RU"/>
        </w:rPr>
        <w:t>Матлуба</w:t>
      </w:r>
      <w:r w:rsidRPr="00F3709D">
        <w:rPr>
          <w:rFonts w:eastAsia="Times New Roman"/>
          <w:color w:val="000000"/>
          <w:lang w:val="en-US"/>
        </w:rPr>
        <w:t xml:space="preserve"> </w:t>
      </w:r>
      <w:r>
        <w:rPr>
          <w:rFonts w:eastAsia="Times New Roman"/>
          <w:color w:val="000000"/>
          <w:lang w:val="ru-RU"/>
        </w:rPr>
        <w:t>даласи</w:t>
      </w:r>
      <w:r w:rsidRPr="00F3709D">
        <w:rPr>
          <w:rFonts w:eastAsia="Times New Roman"/>
          <w:color w:val="000000"/>
          <w:lang w:val="en-US"/>
        </w:rPr>
        <w:t xml:space="preserve">» </w:t>
      </w:r>
      <w:r>
        <w:rPr>
          <w:rFonts w:eastAsia="Times New Roman"/>
          <w:color w:val="000000"/>
          <w:lang w:val="ru-RU"/>
        </w:rPr>
        <w:t>и</w:t>
      </w:r>
      <w:r w:rsidRPr="00F3709D">
        <w:rPr>
          <w:rFonts w:eastAsia="Times New Roman"/>
          <w:color w:val="000000"/>
          <w:lang w:val="en-US"/>
        </w:rPr>
        <w:t xml:space="preserve"> «</w:t>
      </w:r>
      <w:r>
        <w:rPr>
          <w:rFonts w:eastAsia="Times New Roman"/>
          <w:color w:val="000000"/>
          <w:lang w:val="ru-RU"/>
        </w:rPr>
        <w:t>Улуғбек</w:t>
      </w:r>
      <w:r w:rsidRPr="00F3709D">
        <w:rPr>
          <w:rFonts w:eastAsia="Times New Roman"/>
          <w:color w:val="000000"/>
          <w:lang w:val="en-US"/>
        </w:rPr>
        <w:t xml:space="preserve"> </w:t>
      </w:r>
      <w:r>
        <w:rPr>
          <w:rFonts w:eastAsia="Times New Roman"/>
          <w:color w:val="000000"/>
          <w:lang w:val="ru-RU"/>
        </w:rPr>
        <w:t>Лазизбек</w:t>
      </w:r>
      <w:r w:rsidRPr="00F3709D">
        <w:rPr>
          <w:rFonts w:eastAsia="Times New Roman"/>
          <w:color w:val="000000"/>
          <w:lang w:val="en-US"/>
        </w:rPr>
        <w:t xml:space="preserve"> </w:t>
      </w:r>
      <w:r>
        <w:rPr>
          <w:rFonts w:eastAsia="Times New Roman"/>
          <w:color w:val="000000"/>
          <w:lang w:val="ru-RU"/>
        </w:rPr>
        <w:t>нурли</w:t>
      </w:r>
      <w:r w:rsidRPr="00F3709D">
        <w:rPr>
          <w:rFonts w:eastAsia="Times New Roman"/>
          <w:color w:val="000000"/>
          <w:lang w:val="en-US"/>
        </w:rPr>
        <w:t xml:space="preserve"> </w:t>
      </w:r>
      <w:r>
        <w:rPr>
          <w:rFonts w:eastAsia="Times New Roman"/>
          <w:color w:val="000000"/>
          <w:lang w:val="ru-RU"/>
        </w:rPr>
        <w:t>даласи</w:t>
      </w:r>
      <w:r w:rsidRPr="00F3709D">
        <w:rPr>
          <w:rFonts w:eastAsia="Times New Roman"/>
          <w:color w:val="000000"/>
          <w:lang w:val="en-US"/>
        </w:rPr>
        <w:t>».</w:t>
      </w:r>
    </w:p>
    <w:p w14:paraId="5E86E2D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 A land plot of 59.88 hectares in the </w:t>
      </w:r>
      <w:proofErr w:type="spellStart"/>
      <w:r w:rsidRPr="00F3709D">
        <w:rPr>
          <w:rFonts w:eastAsia="Times New Roman"/>
          <w:color w:val="000000"/>
          <w:lang w:val="en-US"/>
        </w:rPr>
        <w:t>Dustlik</w:t>
      </w:r>
      <w:proofErr w:type="spellEnd"/>
      <w:r w:rsidRPr="00F3709D">
        <w:rPr>
          <w:rFonts w:eastAsia="Times New Roman"/>
          <w:color w:val="000000"/>
          <w:lang w:val="en-US"/>
        </w:rPr>
        <w:t xml:space="preserve"> massif of the </w:t>
      </w:r>
      <w:proofErr w:type="spellStart"/>
      <w:r w:rsidRPr="00F3709D">
        <w:rPr>
          <w:rFonts w:eastAsia="Times New Roman"/>
          <w:color w:val="000000"/>
          <w:lang w:val="en-US"/>
        </w:rPr>
        <w:t>Pastdargom</w:t>
      </w:r>
      <w:proofErr w:type="spellEnd"/>
      <w:r w:rsidRPr="00F3709D">
        <w:rPr>
          <w:rFonts w:eastAsia="Times New Roman"/>
          <w:color w:val="000000"/>
          <w:lang w:val="en-US"/>
        </w:rPr>
        <w:t xml:space="preserve"> district of the Samarkand region within the following boundaries:</w:t>
      </w:r>
    </w:p>
    <w:p w14:paraId="77B93A5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 - a security zone on the </w:t>
      </w:r>
      <w:proofErr w:type="spellStart"/>
      <w:r w:rsidRPr="00F3709D">
        <w:rPr>
          <w:rFonts w:eastAsia="Times New Roman"/>
          <w:color w:val="000000"/>
          <w:lang w:val="en-US"/>
        </w:rPr>
        <w:t>Dargom</w:t>
      </w:r>
      <w:proofErr w:type="spellEnd"/>
      <w:r w:rsidRPr="00F3709D">
        <w:rPr>
          <w:rFonts w:eastAsia="Times New Roman"/>
          <w:color w:val="000000"/>
          <w:lang w:val="en-US"/>
        </w:rPr>
        <w:t xml:space="preserve"> canal </w:t>
      </w:r>
      <w:proofErr w:type="gramStart"/>
      <w:r w:rsidRPr="00F3709D">
        <w:rPr>
          <w:rFonts w:eastAsia="Times New Roman"/>
          <w:color w:val="000000"/>
          <w:lang w:val="en-US"/>
        </w:rPr>
        <w:t>section;</w:t>
      </w:r>
      <w:proofErr w:type="gramEnd"/>
    </w:p>
    <w:p w14:paraId="17FF9BC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eastern side - the border of the superphosphate plant of the JSC "</w:t>
      </w:r>
      <w:proofErr w:type="spellStart"/>
      <w:r w:rsidRPr="00F3709D">
        <w:rPr>
          <w:rFonts w:eastAsia="Times New Roman"/>
          <w:color w:val="000000"/>
          <w:lang w:val="en-US"/>
        </w:rPr>
        <w:t>Samarkandkimyo</w:t>
      </w:r>
      <w:proofErr w:type="spellEnd"/>
      <w:proofErr w:type="gramStart"/>
      <w:r w:rsidRPr="00F3709D">
        <w:rPr>
          <w:rFonts w:eastAsia="Times New Roman"/>
          <w:color w:val="000000"/>
          <w:lang w:val="en-US"/>
        </w:rPr>
        <w:t>";</w:t>
      </w:r>
      <w:proofErr w:type="gramEnd"/>
    </w:p>
    <w:p w14:paraId="4407230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 - the land plot of the AFSONA BEST </w:t>
      </w:r>
      <w:proofErr w:type="gramStart"/>
      <w:r w:rsidRPr="00F3709D">
        <w:rPr>
          <w:rFonts w:eastAsia="Times New Roman"/>
          <w:color w:val="000000"/>
          <w:lang w:val="en-US"/>
        </w:rPr>
        <w:t>farm;</w:t>
      </w:r>
      <w:proofErr w:type="gramEnd"/>
    </w:p>
    <w:p w14:paraId="60D80DF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On the western side there is a plot of land allocated for the construction of an industrial zone.</w:t>
      </w:r>
    </w:p>
    <w:p w14:paraId="5B9DE7E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4. Samarkand region, </w:t>
      </w:r>
      <w:proofErr w:type="spellStart"/>
      <w:r w:rsidRPr="00F3709D">
        <w:rPr>
          <w:rFonts w:eastAsia="Times New Roman"/>
          <w:color w:val="000000"/>
          <w:lang w:val="en-US"/>
        </w:rPr>
        <w:t>Nurabad</w:t>
      </w:r>
      <w:proofErr w:type="spellEnd"/>
      <w:r w:rsidRPr="00F3709D">
        <w:rPr>
          <w:rFonts w:eastAsia="Times New Roman"/>
          <w:color w:val="000000"/>
          <w:lang w:val="en-US"/>
        </w:rPr>
        <w:t xml:space="preserve"> district, </w:t>
      </w:r>
      <w:proofErr w:type="spellStart"/>
      <w:r w:rsidRPr="00F3709D">
        <w:rPr>
          <w:rFonts w:eastAsia="Times New Roman"/>
          <w:color w:val="000000"/>
          <w:lang w:val="en-US"/>
        </w:rPr>
        <w:t>Sazagan</w:t>
      </w:r>
      <w:proofErr w:type="spellEnd"/>
      <w:r w:rsidRPr="00F3709D">
        <w:rPr>
          <w:rFonts w:eastAsia="Times New Roman"/>
          <w:color w:val="000000"/>
          <w:lang w:val="en-US"/>
        </w:rPr>
        <w:t xml:space="preserve"> massif, 252.56 hectares of land with the following boundaries:</w:t>
      </w:r>
    </w:p>
    <w:p w14:paraId="53D62A7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 on the northern side - the territory of the protected lands of the </w:t>
      </w:r>
      <w:proofErr w:type="spellStart"/>
      <w:r w:rsidRPr="00F3709D">
        <w:rPr>
          <w:rFonts w:eastAsia="Times New Roman"/>
          <w:color w:val="000000"/>
          <w:lang w:val="en-US"/>
        </w:rPr>
        <w:t>Nurabad</w:t>
      </w:r>
      <w:proofErr w:type="spellEnd"/>
      <w:r w:rsidRPr="00F3709D">
        <w:rPr>
          <w:rFonts w:eastAsia="Times New Roman"/>
          <w:color w:val="000000"/>
          <w:lang w:val="en-US"/>
        </w:rPr>
        <w:t xml:space="preserve"> district </w:t>
      </w:r>
      <w:proofErr w:type="spellStart"/>
      <w:proofErr w:type="gramStart"/>
      <w:r w:rsidRPr="00F3709D">
        <w:rPr>
          <w:rFonts w:eastAsia="Times New Roman"/>
          <w:color w:val="000000"/>
          <w:lang w:val="en-US"/>
        </w:rPr>
        <w:t>khokimiyat</w:t>
      </w:r>
      <w:proofErr w:type="spellEnd"/>
      <w:r w:rsidRPr="00F3709D">
        <w:rPr>
          <w:rFonts w:eastAsia="Times New Roman"/>
          <w:color w:val="000000"/>
          <w:lang w:val="en-US"/>
        </w:rPr>
        <w:t>;</w:t>
      </w:r>
      <w:proofErr w:type="gramEnd"/>
    </w:p>
    <w:p w14:paraId="5A28BF4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the area of the </w:t>
      </w:r>
      <w:proofErr w:type="spellStart"/>
      <w:r w:rsidRPr="00F3709D">
        <w:rPr>
          <w:rFonts w:eastAsia="Times New Roman"/>
          <w:color w:val="000000"/>
          <w:lang w:val="en-US"/>
        </w:rPr>
        <w:t>Tepakul</w:t>
      </w:r>
      <w:proofErr w:type="spellEnd"/>
      <w:r w:rsidRPr="00F3709D">
        <w:rPr>
          <w:rFonts w:eastAsia="Times New Roman"/>
          <w:color w:val="000000"/>
          <w:lang w:val="en-US"/>
        </w:rPr>
        <w:t xml:space="preserve"> </w:t>
      </w:r>
      <w:proofErr w:type="gramStart"/>
      <w:r w:rsidRPr="00F3709D">
        <w:rPr>
          <w:rFonts w:eastAsia="Times New Roman"/>
          <w:color w:val="000000"/>
          <w:lang w:val="en-US"/>
        </w:rPr>
        <w:t>stream;</w:t>
      </w:r>
      <w:proofErr w:type="gramEnd"/>
    </w:p>
    <w:p w14:paraId="683EAD4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the A-378 "Samarkand-Karshi" </w:t>
      </w:r>
      <w:proofErr w:type="gramStart"/>
      <w:r w:rsidRPr="00F3709D">
        <w:rPr>
          <w:rFonts w:eastAsia="Times New Roman"/>
          <w:color w:val="000000"/>
          <w:lang w:val="en-US"/>
        </w:rPr>
        <w:t>highway;</w:t>
      </w:r>
      <w:proofErr w:type="gramEnd"/>
    </w:p>
    <w:p w14:paraId="478B711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the farm "</w:t>
      </w:r>
      <w:proofErr w:type="spellStart"/>
      <w:r w:rsidRPr="00F3709D">
        <w:rPr>
          <w:rFonts w:eastAsia="Times New Roman"/>
          <w:color w:val="000000"/>
          <w:lang w:val="en-US"/>
        </w:rPr>
        <w:t>Khudayatov</w:t>
      </w:r>
      <w:proofErr w:type="spellEnd"/>
      <w:r w:rsidRPr="00F3709D">
        <w:rPr>
          <w:rFonts w:eastAsia="Times New Roman"/>
          <w:color w:val="000000"/>
          <w:lang w:val="en-US"/>
        </w:rPr>
        <w:t xml:space="preserve"> Botir" and the protected lands of the </w:t>
      </w:r>
      <w:proofErr w:type="spellStart"/>
      <w:r w:rsidRPr="00F3709D">
        <w:rPr>
          <w:rFonts w:eastAsia="Times New Roman"/>
          <w:color w:val="000000"/>
          <w:lang w:val="en-US"/>
        </w:rPr>
        <w:t>Nurabad</w:t>
      </w:r>
      <w:proofErr w:type="spellEnd"/>
      <w:r w:rsidRPr="00F3709D">
        <w:rPr>
          <w:rFonts w:eastAsia="Times New Roman"/>
          <w:color w:val="000000"/>
          <w:lang w:val="en-US"/>
        </w:rPr>
        <w:t xml:space="preserve"> district </w:t>
      </w:r>
      <w:proofErr w:type="gramStart"/>
      <w:r w:rsidRPr="00F3709D">
        <w:rPr>
          <w:rFonts w:eastAsia="Times New Roman"/>
          <w:color w:val="000000"/>
          <w:lang w:val="en-US"/>
        </w:rPr>
        <w:t>municipality;</w:t>
      </w:r>
      <w:proofErr w:type="gramEnd"/>
    </w:p>
    <w:p w14:paraId="4B7F2EF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b) from the north - the security zone of the main gas networks "</w:t>
      </w:r>
      <w:proofErr w:type="spellStart"/>
      <w:r w:rsidRPr="00F3709D">
        <w:rPr>
          <w:rFonts w:eastAsia="Times New Roman"/>
          <w:color w:val="000000"/>
          <w:lang w:val="en-US"/>
        </w:rPr>
        <w:t>Shurtan-Syrdarya</w:t>
      </w:r>
      <w:proofErr w:type="spellEnd"/>
      <w:proofErr w:type="gramStart"/>
      <w:r w:rsidRPr="00F3709D">
        <w:rPr>
          <w:rFonts w:eastAsia="Times New Roman"/>
          <w:color w:val="000000"/>
          <w:lang w:val="en-US"/>
        </w:rPr>
        <w:t>";</w:t>
      </w:r>
      <w:proofErr w:type="gramEnd"/>
    </w:p>
    <w:p w14:paraId="693993D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the territory of Plant OFF Samarkand </w:t>
      </w:r>
      <w:proofErr w:type="gramStart"/>
      <w:r w:rsidRPr="00F3709D">
        <w:rPr>
          <w:rFonts w:eastAsia="Times New Roman"/>
          <w:color w:val="000000"/>
          <w:lang w:val="en-US"/>
        </w:rPr>
        <w:t>LLC;</w:t>
      </w:r>
      <w:proofErr w:type="gramEnd"/>
    </w:p>
    <w:p w14:paraId="60EA993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the A-378 "Samarkand-Karshi" </w:t>
      </w:r>
      <w:proofErr w:type="gramStart"/>
      <w:r w:rsidRPr="00F3709D">
        <w:rPr>
          <w:rFonts w:eastAsia="Times New Roman"/>
          <w:color w:val="000000"/>
          <w:lang w:val="en-US"/>
        </w:rPr>
        <w:t>highway;</w:t>
      </w:r>
      <w:proofErr w:type="gramEnd"/>
    </w:p>
    <w:p w14:paraId="2303DC1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 the area of the </w:t>
      </w:r>
      <w:proofErr w:type="spellStart"/>
      <w:r w:rsidRPr="00F3709D">
        <w:rPr>
          <w:rFonts w:eastAsia="Times New Roman"/>
          <w:color w:val="000000"/>
          <w:lang w:val="en-US"/>
        </w:rPr>
        <w:t>Tepakul</w:t>
      </w:r>
      <w:proofErr w:type="spellEnd"/>
      <w:r w:rsidRPr="00F3709D">
        <w:rPr>
          <w:rFonts w:eastAsia="Times New Roman"/>
          <w:color w:val="000000"/>
          <w:lang w:val="en-US"/>
        </w:rPr>
        <w:t xml:space="preserve"> </w:t>
      </w:r>
      <w:proofErr w:type="gramStart"/>
      <w:r w:rsidRPr="00F3709D">
        <w:rPr>
          <w:rFonts w:eastAsia="Times New Roman"/>
          <w:color w:val="000000"/>
          <w:lang w:val="en-US"/>
        </w:rPr>
        <w:t>stream;</w:t>
      </w:r>
      <w:proofErr w:type="gramEnd"/>
    </w:p>
    <w:p w14:paraId="661E6E4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 on the northern side - the border of the </w:t>
      </w:r>
      <w:proofErr w:type="spellStart"/>
      <w:r w:rsidRPr="00F3709D">
        <w:rPr>
          <w:rFonts w:eastAsia="Times New Roman"/>
          <w:color w:val="000000"/>
          <w:lang w:val="en-US"/>
        </w:rPr>
        <w:t>Pastdargomsky</w:t>
      </w:r>
      <w:proofErr w:type="spellEnd"/>
      <w:r w:rsidRPr="00F3709D">
        <w:rPr>
          <w:rFonts w:eastAsia="Times New Roman"/>
          <w:color w:val="000000"/>
          <w:lang w:val="en-US"/>
        </w:rPr>
        <w:t xml:space="preserve"> </w:t>
      </w:r>
      <w:proofErr w:type="gramStart"/>
      <w:r w:rsidRPr="00F3709D">
        <w:rPr>
          <w:rFonts w:eastAsia="Times New Roman"/>
          <w:color w:val="000000"/>
          <w:lang w:val="en-US"/>
        </w:rPr>
        <w:t>district;</w:t>
      </w:r>
      <w:proofErr w:type="gramEnd"/>
    </w:p>
    <w:p w14:paraId="3878E45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the territory of the Plant OFF Samarkand LLC </w:t>
      </w:r>
      <w:proofErr w:type="gramStart"/>
      <w:r w:rsidRPr="00F3709D">
        <w:rPr>
          <w:rFonts w:eastAsia="Times New Roman"/>
          <w:color w:val="000000"/>
          <w:lang w:val="en-US"/>
        </w:rPr>
        <w:t>plant;</w:t>
      </w:r>
      <w:proofErr w:type="gramEnd"/>
    </w:p>
    <w:p w14:paraId="10DDD6C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 - the security zone of the </w:t>
      </w:r>
      <w:proofErr w:type="spellStart"/>
      <w:r w:rsidRPr="00F3709D">
        <w:rPr>
          <w:rFonts w:eastAsia="Times New Roman"/>
          <w:color w:val="000000"/>
          <w:lang w:val="en-US"/>
        </w:rPr>
        <w:t>Shurtan-Syrdarya</w:t>
      </w:r>
      <w:proofErr w:type="spellEnd"/>
      <w:r w:rsidRPr="00F3709D">
        <w:rPr>
          <w:rFonts w:eastAsia="Times New Roman"/>
          <w:color w:val="000000"/>
          <w:lang w:val="en-US"/>
        </w:rPr>
        <w:t xml:space="preserve"> main gas </w:t>
      </w:r>
      <w:proofErr w:type="gramStart"/>
      <w:r w:rsidRPr="00F3709D">
        <w:rPr>
          <w:rFonts w:eastAsia="Times New Roman"/>
          <w:color w:val="000000"/>
          <w:lang w:val="en-US"/>
        </w:rPr>
        <w:t>networks;</w:t>
      </w:r>
      <w:proofErr w:type="gramEnd"/>
    </w:p>
    <w:p w14:paraId="2986121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is the area of the </w:t>
      </w:r>
      <w:proofErr w:type="spellStart"/>
      <w:r w:rsidRPr="00F3709D">
        <w:rPr>
          <w:rFonts w:eastAsia="Times New Roman"/>
          <w:color w:val="000000"/>
          <w:lang w:val="en-US"/>
        </w:rPr>
        <w:t>Tepakul</w:t>
      </w:r>
      <w:proofErr w:type="spellEnd"/>
      <w:r w:rsidRPr="00F3709D">
        <w:rPr>
          <w:rFonts w:eastAsia="Times New Roman"/>
          <w:color w:val="000000"/>
          <w:lang w:val="en-US"/>
        </w:rPr>
        <w:t xml:space="preserve"> stream.</w:t>
      </w:r>
    </w:p>
    <w:p w14:paraId="17720A1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5. 102.0 hectares of land on the territory of the Khishrav-2 massif of the city of Samarkand, Samarkand region with the following boundaries:</w:t>
      </w:r>
    </w:p>
    <w:p w14:paraId="0CF95A7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 - the territory of the </w:t>
      </w:r>
      <w:proofErr w:type="spellStart"/>
      <w:r w:rsidRPr="00F3709D">
        <w:rPr>
          <w:rFonts w:eastAsia="Times New Roman"/>
          <w:color w:val="000000"/>
          <w:lang w:val="en-US"/>
        </w:rPr>
        <w:t>Dargam</w:t>
      </w:r>
      <w:proofErr w:type="spellEnd"/>
      <w:r w:rsidRPr="00F3709D">
        <w:rPr>
          <w:rFonts w:eastAsia="Times New Roman"/>
          <w:color w:val="000000"/>
          <w:lang w:val="en-US"/>
        </w:rPr>
        <w:t xml:space="preserve"> </w:t>
      </w:r>
      <w:proofErr w:type="gramStart"/>
      <w:r w:rsidRPr="00F3709D">
        <w:rPr>
          <w:rFonts w:eastAsia="Times New Roman"/>
          <w:color w:val="000000"/>
          <w:lang w:val="en-US"/>
        </w:rPr>
        <w:t>Canal;</w:t>
      </w:r>
      <w:proofErr w:type="gramEnd"/>
    </w:p>
    <w:p w14:paraId="550F44D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the territory of the Center for Advanced Training of the Main Fire Safety Department of the Samarkand </w:t>
      </w:r>
      <w:proofErr w:type="gramStart"/>
      <w:r w:rsidRPr="00F3709D">
        <w:rPr>
          <w:rFonts w:eastAsia="Times New Roman"/>
          <w:color w:val="000000"/>
          <w:lang w:val="en-US"/>
        </w:rPr>
        <w:t>Region;</w:t>
      </w:r>
      <w:proofErr w:type="gramEnd"/>
    </w:p>
    <w:p w14:paraId="45D1CBB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 - the territory of the state reserve lands up to the </w:t>
      </w:r>
      <w:proofErr w:type="gramStart"/>
      <w:r w:rsidRPr="00F3709D">
        <w:rPr>
          <w:rFonts w:eastAsia="Times New Roman"/>
          <w:color w:val="000000"/>
          <w:lang w:val="en-US"/>
        </w:rPr>
        <w:t>ravine;</w:t>
      </w:r>
      <w:proofErr w:type="gramEnd"/>
    </w:p>
    <w:p w14:paraId="1C8222B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is the territory of the Ministry of Defense, adjacent to the military base.</w:t>
      </w:r>
    </w:p>
    <w:p w14:paraId="477ADFD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6. The land plots of the Khishrav-2 massif of the city of Samarkand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include land plots with an area of 275.2 hectares due to the reserve land plots of the Samarkand city </w:t>
      </w:r>
      <w:proofErr w:type="spellStart"/>
      <w:r w:rsidRPr="00F3709D">
        <w:rPr>
          <w:rFonts w:eastAsia="Times New Roman"/>
          <w:color w:val="000000"/>
          <w:lang w:val="en-US"/>
        </w:rPr>
        <w:t>khokimiyat</w:t>
      </w:r>
      <w:proofErr w:type="spellEnd"/>
      <w:r w:rsidRPr="00F3709D">
        <w:rPr>
          <w:rFonts w:eastAsia="Times New Roman"/>
          <w:color w:val="000000"/>
          <w:lang w:val="en-US"/>
        </w:rPr>
        <w:t xml:space="preserve"> with the following boundaries:</w:t>
      </w:r>
    </w:p>
    <w:p w14:paraId="4FEACDC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 - the area of the old </w:t>
      </w:r>
      <w:proofErr w:type="spellStart"/>
      <w:r w:rsidRPr="00F3709D">
        <w:rPr>
          <w:rFonts w:eastAsia="Times New Roman"/>
          <w:color w:val="000000"/>
          <w:lang w:val="en-US"/>
        </w:rPr>
        <w:t>Ankhor</w:t>
      </w:r>
      <w:proofErr w:type="spellEnd"/>
      <w:r w:rsidRPr="00F3709D">
        <w:rPr>
          <w:rFonts w:eastAsia="Times New Roman"/>
          <w:color w:val="000000"/>
          <w:lang w:val="en-US"/>
        </w:rPr>
        <w:t xml:space="preserve"> </w:t>
      </w:r>
      <w:proofErr w:type="gramStart"/>
      <w:r w:rsidRPr="00F3709D">
        <w:rPr>
          <w:rFonts w:eastAsia="Times New Roman"/>
          <w:color w:val="000000"/>
          <w:lang w:val="en-US"/>
        </w:rPr>
        <w:t>canal;</w:t>
      </w:r>
      <w:proofErr w:type="gramEnd"/>
    </w:p>
    <w:p w14:paraId="7DE5BA8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eastern side - the waste processing site of the Samarkand region "</w:t>
      </w:r>
      <w:proofErr w:type="spellStart"/>
      <w:r w:rsidRPr="00F3709D">
        <w:rPr>
          <w:rFonts w:eastAsia="Times New Roman"/>
          <w:color w:val="000000"/>
          <w:lang w:val="en-US"/>
        </w:rPr>
        <w:t>Marakand</w:t>
      </w:r>
      <w:proofErr w:type="spellEnd"/>
      <w:r w:rsidRPr="00F3709D">
        <w:rPr>
          <w:rFonts w:eastAsia="Times New Roman"/>
          <w:color w:val="000000"/>
          <w:lang w:val="en-US"/>
        </w:rPr>
        <w:t xml:space="preserve"> </w:t>
      </w:r>
      <w:proofErr w:type="spellStart"/>
      <w:r w:rsidRPr="00F3709D">
        <w:rPr>
          <w:rFonts w:eastAsia="Times New Roman"/>
          <w:color w:val="000000"/>
          <w:lang w:val="en-US"/>
        </w:rPr>
        <w:t>Obod</w:t>
      </w:r>
      <w:proofErr w:type="spellEnd"/>
      <w:r w:rsidRPr="00F3709D">
        <w:rPr>
          <w:rFonts w:eastAsia="Times New Roman"/>
          <w:color w:val="000000"/>
          <w:lang w:val="en-US"/>
        </w:rPr>
        <w:t xml:space="preserve">" State Unitary </w:t>
      </w:r>
      <w:proofErr w:type="gramStart"/>
      <w:r w:rsidRPr="00F3709D">
        <w:rPr>
          <w:rFonts w:eastAsia="Times New Roman"/>
          <w:color w:val="000000"/>
          <w:lang w:val="en-US"/>
        </w:rPr>
        <w:t>Enterprise;</w:t>
      </w:r>
      <w:proofErr w:type="gramEnd"/>
    </w:p>
    <w:p w14:paraId="7132192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 - a military unit of the Ministry of Defense and the territory of the </w:t>
      </w:r>
      <w:proofErr w:type="spellStart"/>
      <w:r w:rsidRPr="00F3709D">
        <w:rPr>
          <w:rFonts w:eastAsia="Times New Roman"/>
          <w:color w:val="000000"/>
          <w:lang w:val="en-US"/>
        </w:rPr>
        <w:t>Pastdargomsky</w:t>
      </w:r>
      <w:proofErr w:type="spellEnd"/>
      <w:r w:rsidRPr="00F3709D">
        <w:rPr>
          <w:rFonts w:eastAsia="Times New Roman"/>
          <w:color w:val="000000"/>
          <w:lang w:val="en-US"/>
        </w:rPr>
        <w:t xml:space="preserve"> </w:t>
      </w:r>
      <w:proofErr w:type="gramStart"/>
      <w:r w:rsidRPr="00F3709D">
        <w:rPr>
          <w:rFonts w:eastAsia="Times New Roman"/>
          <w:color w:val="000000"/>
          <w:lang w:val="en-US"/>
        </w:rPr>
        <w:t>district;</w:t>
      </w:r>
      <w:proofErr w:type="gramEnd"/>
    </w:p>
    <w:p w14:paraId="29FB988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is the territory of a military unit subordinate to the Ministry of Defense.</w:t>
      </w:r>
    </w:p>
    <w:p w14:paraId="341839A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7. A plot of 50.0 hectares in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district, the territory of the public assembly of the "</w:t>
      </w:r>
      <w:proofErr w:type="spellStart"/>
      <w:r w:rsidRPr="00F3709D">
        <w:rPr>
          <w:rFonts w:eastAsia="Times New Roman"/>
          <w:color w:val="000000"/>
          <w:lang w:val="en-US"/>
        </w:rPr>
        <w:t>Uramas</w:t>
      </w:r>
      <w:proofErr w:type="spellEnd"/>
      <w:r w:rsidRPr="00F3709D">
        <w:rPr>
          <w:rFonts w:eastAsia="Times New Roman"/>
          <w:color w:val="000000"/>
          <w:lang w:val="en-US"/>
        </w:rPr>
        <w:t>" district, with the following boundaries:</w:t>
      </w:r>
    </w:p>
    <w:p w14:paraId="2068B31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 - the territory of the farms "Samad </w:t>
      </w:r>
      <w:proofErr w:type="spellStart"/>
      <w:r w:rsidRPr="00F3709D">
        <w:rPr>
          <w:rFonts w:eastAsia="Times New Roman"/>
          <w:color w:val="000000"/>
          <w:lang w:val="en-US"/>
        </w:rPr>
        <w:t>Ogil</w:t>
      </w:r>
      <w:proofErr w:type="spellEnd"/>
      <w:r w:rsidRPr="00F3709D">
        <w:rPr>
          <w:rFonts w:eastAsia="Times New Roman"/>
          <w:color w:val="000000"/>
          <w:lang w:val="en-US"/>
        </w:rPr>
        <w:t>", "</w:t>
      </w:r>
      <w:proofErr w:type="spellStart"/>
      <w:r w:rsidRPr="00F3709D">
        <w:rPr>
          <w:rFonts w:eastAsia="Times New Roman"/>
          <w:color w:val="000000"/>
          <w:lang w:val="en-US"/>
        </w:rPr>
        <w:t>Mamadaminov</w:t>
      </w:r>
      <w:proofErr w:type="spellEnd"/>
      <w:r w:rsidRPr="00F3709D">
        <w:rPr>
          <w:rFonts w:eastAsia="Times New Roman"/>
          <w:color w:val="000000"/>
          <w:lang w:val="en-US"/>
        </w:rPr>
        <w:t xml:space="preserve"> Fazli</w:t>
      </w:r>
      <w:proofErr w:type="gramStart"/>
      <w:r w:rsidRPr="00F3709D">
        <w:rPr>
          <w:rFonts w:eastAsia="Times New Roman"/>
          <w:color w:val="000000"/>
          <w:lang w:val="en-US"/>
        </w:rPr>
        <w:t>";</w:t>
      </w:r>
      <w:proofErr w:type="gramEnd"/>
    </w:p>
    <w:p w14:paraId="6BABDAD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w:t>
      </w:r>
      <w:proofErr w:type="spellStart"/>
      <w:r w:rsidRPr="00F3709D">
        <w:rPr>
          <w:rFonts w:eastAsia="Times New Roman"/>
          <w:color w:val="000000"/>
          <w:lang w:val="en-US"/>
        </w:rPr>
        <w:t>Agro</w:t>
      </w:r>
      <w:proofErr w:type="spellEnd"/>
      <w:r w:rsidRPr="00F3709D">
        <w:rPr>
          <w:rFonts w:eastAsia="Times New Roman"/>
          <w:color w:val="000000"/>
          <w:lang w:val="en-US"/>
        </w:rPr>
        <w:t xml:space="preserve"> Pilla LLC and the territory of the </w:t>
      </w:r>
      <w:proofErr w:type="gramStart"/>
      <w:r w:rsidRPr="00F3709D">
        <w:rPr>
          <w:rFonts w:eastAsia="Times New Roman"/>
          <w:color w:val="000000"/>
          <w:lang w:val="en-US"/>
        </w:rPr>
        <w:t>settlement;</w:t>
      </w:r>
      <w:proofErr w:type="gramEnd"/>
    </w:p>
    <w:p w14:paraId="3AF64CC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the south - the territory of the farm "</w:t>
      </w:r>
      <w:proofErr w:type="spellStart"/>
      <w:r w:rsidRPr="00F3709D">
        <w:rPr>
          <w:rFonts w:eastAsia="Times New Roman"/>
          <w:color w:val="000000"/>
          <w:lang w:val="en-US"/>
        </w:rPr>
        <w:t>Gozi</w:t>
      </w:r>
      <w:proofErr w:type="spellEnd"/>
      <w:r w:rsidRPr="00F3709D">
        <w:rPr>
          <w:rFonts w:eastAsia="Times New Roman"/>
          <w:color w:val="000000"/>
          <w:lang w:val="en-US"/>
        </w:rPr>
        <w:t xml:space="preserve"> Bobo</w:t>
      </w:r>
      <w:proofErr w:type="gramStart"/>
      <w:r w:rsidRPr="00F3709D">
        <w:rPr>
          <w:rFonts w:eastAsia="Times New Roman"/>
          <w:color w:val="000000"/>
          <w:lang w:val="en-US"/>
        </w:rPr>
        <w:t>";</w:t>
      </w:r>
      <w:proofErr w:type="gramEnd"/>
    </w:p>
    <w:p w14:paraId="15EB773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is the territory of the Izma </w:t>
      </w:r>
      <w:proofErr w:type="spellStart"/>
      <w:r w:rsidRPr="00F3709D">
        <w:rPr>
          <w:rFonts w:eastAsia="Times New Roman"/>
          <w:color w:val="000000"/>
          <w:lang w:val="en-US"/>
        </w:rPr>
        <w:t>Ziyo</w:t>
      </w:r>
      <w:proofErr w:type="spellEnd"/>
      <w:r w:rsidRPr="00F3709D">
        <w:rPr>
          <w:rFonts w:eastAsia="Times New Roman"/>
          <w:color w:val="000000"/>
          <w:lang w:val="en-US"/>
        </w:rPr>
        <w:t xml:space="preserve"> Izza farm.</w:t>
      </w:r>
    </w:p>
    <w:p w14:paraId="0549FA96" w14:textId="1101EA29" w:rsidR="009E745A" w:rsidRPr="00F3709D" w:rsidRDefault="00000000">
      <w:pPr>
        <w:shd w:val="clear" w:color="auto" w:fill="FFFFFF"/>
        <w:ind w:firstLine="851"/>
        <w:jc w:val="both"/>
        <w:divId w:val="1676807481"/>
        <w:rPr>
          <w:rFonts w:eastAsia="Times New Roman"/>
          <w:i/>
          <w:iCs/>
          <w:vanish/>
          <w:color w:val="800080"/>
          <w:sz w:val="22"/>
          <w:szCs w:val="22"/>
          <w:lang w:val="en-US"/>
        </w:rPr>
      </w:pPr>
      <w:r w:rsidRPr="00F3709D">
        <w:rPr>
          <w:rFonts w:eastAsia="Times New Roman"/>
          <w:i/>
          <w:iCs/>
          <w:vanish/>
          <w:color w:val="800080"/>
          <w:sz w:val="22"/>
          <w:szCs w:val="22"/>
          <w:lang w:val="en-US"/>
        </w:rPr>
        <w:t xml:space="preserve">Section </w:t>
      </w:r>
      <w:r>
        <w:rPr>
          <w:rFonts w:eastAsia="Times New Roman"/>
          <w:i/>
          <w:iCs/>
          <w:vanish/>
          <w:color w:val="800080"/>
          <w:sz w:val="22"/>
          <w:szCs w:val="22"/>
        </w:rPr>
        <w:t xml:space="preserve">I </w:t>
      </w:r>
      <w:r w:rsidRPr="00F3709D">
        <w:rPr>
          <w:rFonts w:eastAsia="Times New Roman"/>
          <w:i/>
          <w:iCs/>
          <w:vanish/>
          <w:color w:val="800080"/>
          <w:sz w:val="22"/>
          <w:szCs w:val="22"/>
          <w:lang w:val="en-US"/>
        </w:rPr>
        <w:t xml:space="preserve">as amended by </w:t>
      </w:r>
      <w:hyperlink r:id="rId28"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President of the Republic of Uzbekistan dated November 28, </w:t>
      </w:r>
      <w:proofErr w:type="gramStart"/>
      <w:r w:rsidRPr="00F3709D">
        <w:rPr>
          <w:rFonts w:eastAsia="Times New Roman"/>
          <w:i/>
          <w:iCs/>
          <w:vanish/>
          <w:color w:val="800080"/>
          <w:sz w:val="22"/>
          <w:szCs w:val="22"/>
          <w:lang w:val="en-US"/>
        </w:rPr>
        <w:t>2023</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PP-378. See the official text in </w:t>
      </w:r>
      <w:hyperlink r:id="rId29" w:anchor="6681230"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021F1268" w14:textId="5E00B4A3" w:rsidR="009E745A" w:rsidRPr="00F3709D" w:rsidRDefault="00F3709D">
      <w:pPr>
        <w:shd w:val="clear" w:color="auto" w:fill="FFFFFF"/>
        <w:ind w:firstLine="851"/>
        <w:jc w:val="both"/>
        <w:divId w:val="1095631022"/>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30" w:anchor="316127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7D11BEF3" w14:textId="77777777" w:rsidR="009E745A" w:rsidRDefault="00000000">
      <w:pPr>
        <w:divId w:val="1118059823"/>
        <w:rPr>
          <w:rStyle w:val="Strong"/>
          <w:color w:val="000080"/>
        </w:rPr>
      </w:pPr>
      <w:r>
        <w:rPr>
          <w:rFonts w:eastAsia="Times New Roman"/>
          <w:b/>
          <w:bCs/>
          <w:color w:val="000080"/>
        </w:rPr>
        <w:br w:type="page"/>
      </w:r>
    </w:p>
    <w:p w14:paraId="2CD75FB3" w14:textId="77777777" w:rsidR="009E745A" w:rsidRPr="00F3709D" w:rsidRDefault="00000000">
      <w:pPr>
        <w:shd w:val="clear" w:color="auto" w:fill="FFFFFF"/>
        <w:jc w:val="center"/>
        <w:divId w:val="309360711"/>
        <w:rPr>
          <w:lang w:val="en-US"/>
        </w:rPr>
      </w:pPr>
      <w:proofErr w:type="gramStart"/>
      <w:r>
        <w:rPr>
          <w:rStyle w:val="Strong"/>
          <w:rFonts w:eastAsia="Times New Roman"/>
          <w:color w:val="000080"/>
        </w:rPr>
        <w:lastRenderedPageBreak/>
        <w:t xml:space="preserve">II </w:t>
      </w:r>
      <w:r w:rsidRPr="00F3709D">
        <w:rPr>
          <w:rStyle w:val="Strong"/>
          <w:rFonts w:eastAsia="Times New Roman"/>
          <w:color w:val="000080"/>
          <w:lang w:val="en-US"/>
        </w:rPr>
        <w:t>.</w:t>
      </w:r>
      <w:proofErr w:type="gramEnd"/>
      <w:r w:rsidRPr="00F3709D">
        <w:rPr>
          <w:rStyle w:val="Strong"/>
          <w:rFonts w:eastAsia="Times New Roman"/>
          <w:color w:val="000080"/>
          <w:lang w:val="en-US"/>
        </w:rPr>
        <w:t xml:space="preserve"> List of territories included in the FEZ "</w:t>
      </w:r>
      <w:proofErr w:type="spellStart"/>
      <w:r w:rsidRPr="00F3709D">
        <w:rPr>
          <w:rStyle w:val="Strong"/>
          <w:rFonts w:eastAsia="Times New Roman"/>
          <w:color w:val="000080"/>
          <w:lang w:val="en-US"/>
        </w:rPr>
        <w:t>Gijduvan</w:t>
      </w:r>
      <w:proofErr w:type="spellEnd"/>
      <w:r w:rsidRPr="00F3709D">
        <w:rPr>
          <w:rStyle w:val="Strong"/>
          <w:rFonts w:eastAsia="Times New Roman"/>
          <w:color w:val="000080"/>
          <w:lang w:val="en-US"/>
        </w:rPr>
        <w:t>":</w:t>
      </w:r>
    </w:p>
    <w:p w14:paraId="5D7F245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 The city of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district, Bukhara region.</w:t>
      </w:r>
    </w:p>
    <w:p w14:paraId="71A17D3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 A land plot on the territory of the mahalla citizens’ assembly “</w:t>
      </w:r>
      <w:proofErr w:type="spellStart"/>
      <w:r w:rsidRPr="00F3709D">
        <w:rPr>
          <w:rFonts w:eastAsia="Times New Roman"/>
          <w:color w:val="000000"/>
          <w:lang w:val="en-US"/>
        </w:rPr>
        <w:t>Beklar</w:t>
      </w:r>
      <w:proofErr w:type="spellEnd"/>
      <w:r w:rsidRPr="00F3709D">
        <w:rPr>
          <w:rFonts w:eastAsia="Times New Roman"/>
          <w:color w:val="000000"/>
          <w:lang w:val="en-US"/>
        </w:rPr>
        <w:t xml:space="preserve">” of the </w:t>
      </w:r>
      <w:proofErr w:type="spellStart"/>
      <w:r w:rsidRPr="00F3709D">
        <w:rPr>
          <w:rFonts w:eastAsia="Times New Roman"/>
          <w:color w:val="000000"/>
          <w:lang w:val="en-US"/>
        </w:rPr>
        <w:t>Kagansky</w:t>
      </w:r>
      <w:proofErr w:type="spellEnd"/>
      <w:r w:rsidRPr="00F3709D">
        <w:rPr>
          <w:rFonts w:eastAsia="Times New Roman"/>
          <w:color w:val="000000"/>
          <w:lang w:val="en-US"/>
        </w:rPr>
        <w:t xml:space="preserve"> district, limited by:</w:t>
      </w:r>
    </w:p>
    <w:p w14:paraId="5B4E550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northern side - the settlement of the city of Kagan, the lands of the full partnership </w:t>
      </w:r>
      <w:proofErr w:type="spellStart"/>
      <w:r w:rsidRPr="00F3709D">
        <w:rPr>
          <w:rFonts w:eastAsia="Times New Roman"/>
          <w:color w:val="000000"/>
          <w:lang w:val="en-US"/>
        </w:rPr>
        <w:t>Zirabot</w:t>
      </w:r>
      <w:proofErr w:type="spellEnd"/>
      <w:r w:rsidRPr="00F3709D">
        <w:rPr>
          <w:rFonts w:eastAsia="Times New Roman"/>
          <w:color w:val="000000"/>
          <w:lang w:val="en-US"/>
        </w:rPr>
        <w:t xml:space="preserve"> of the Kagan district, the lands related to the farm "Edgar Real Plus</w:t>
      </w:r>
      <w:proofErr w:type="gramStart"/>
      <w:r w:rsidRPr="00F3709D">
        <w:rPr>
          <w:rFonts w:eastAsia="Times New Roman"/>
          <w:color w:val="000000"/>
          <w:lang w:val="en-US"/>
        </w:rPr>
        <w:t>";</w:t>
      </w:r>
      <w:proofErr w:type="gramEnd"/>
    </w:p>
    <w:p w14:paraId="67205BC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the Bukhara-Karshi railway network with the railway of the city of </w:t>
      </w:r>
      <w:proofErr w:type="gramStart"/>
      <w:r w:rsidRPr="00F3709D">
        <w:rPr>
          <w:rFonts w:eastAsia="Times New Roman"/>
          <w:color w:val="000000"/>
          <w:lang w:val="en-US"/>
        </w:rPr>
        <w:t>Kagan;</w:t>
      </w:r>
      <w:proofErr w:type="gramEnd"/>
    </w:p>
    <w:p w14:paraId="5F6E05F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lands belonging to the Yusuf Ota farm, military unit 39004 and the </w:t>
      </w:r>
      <w:proofErr w:type="spellStart"/>
      <w:r w:rsidRPr="00F3709D">
        <w:rPr>
          <w:rFonts w:eastAsia="Times New Roman"/>
          <w:color w:val="000000"/>
          <w:lang w:val="en-US"/>
        </w:rPr>
        <w:t>Kosimbobo</w:t>
      </w:r>
      <w:proofErr w:type="spellEnd"/>
      <w:r w:rsidRPr="00F3709D">
        <w:rPr>
          <w:rFonts w:eastAsia="Times New Roman"/>
          <w:color w:val="000000"/>
          <w:lang w:val="en-US"/>
        </w:rPr>
        <w:t xml:space="preserve"> farm of the </w:t>
      </w:r>
      <w:proofErr w:type="spellStart"/>
      <w:r w:rsidRPr="00F3709D">
        <w:rPr>
          <w:rFonts w:eastAsia="Times New Roman"/>
          <w:color w:val="000000"/>
          <w:lang w:val="en-US"/>
        </w:rPr>
        <w:t>Kagansky</w:t>
      </w:r>
      <w:proofErr w:type="spellEnd"/>
      <w:r w:rsidRPr="00F3709D">
        <w:rPr>
          <w:rFonts w:eastAsia="Times New Roman"/>
          <w:color w:val="000000"/>
          <w:lang w:val="en-US"/>
        </w:rPr>
        <w:t xml:space="preserve"> </w:t>
      </w:r>
      <w:proofErr w:type="gramStart"/>
      <w:r w:rsidRPr="00F3709D">
        <w:rPr>
          <w:rFonts w:eastAsia="Times New Roman"/>
          <w:color w:val="000000"/>
          <w:lang w:val="en-US"/>
        </w:rPr>
        <w:t>district;</w:t>
      </w:r>
      <w:proofErr w:type="gramEnd"/>
    </w:p>
    <w:p w14:paraId="1AE877D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 by the reserve lands of the </w:t>
      </w:r>
      <w:proofErr w:type="spellStart"/>
      <w:r w:rsidRPr="00F3709D">
        <w:rPr>
          <w:rFonts w:eastAsia="Times New Roman"/>
          <w:color w:val="000000"/>
          <w:lang w:val="en-US"/>
        </w:rPr>
        <w:t>Kagansky</w:t>
      </w:r>
      <w:proofErr w:type="spellEnd"/>
      <w:r w:rsidRPr="00F3709D">
        <w:rPr>
          <w:rFonts w:eastAsia="Times New Roman"/>
          <w:color w:val="000000"/>
          <w:lang w:val="en-US"/>
        </w:rPr>
        <w:t xml:space="preserve"> district and a collector.</w:t>
      </w:r>
    </w:p>
    <w:p w14:paraId="6349CD5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 Land plots of the city of Kagan, limited by:</w:t>
      </w:r>
    </w:p>
    <w:p w14:paraId="21576DD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northern side - populated areas of the city of </w:t>
      </w:r>
      <w:proofErr w:type="gramStart"/>
      <w:r w:rsidRPr="00F3709D">
        <w:rPr>
          <w:rFonts w:eastAsia="Times New Roman"/>
          <w:color w:val="000000"/>
          <w:lang w:val="en-US"/>
        </w:rPr>
        <w:t>Kagan;</w:t>
      </w:r>
      <w:proofErr w:type="gramEnd"/>
    </w:p>
    <w:p w14:paraId="321D351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eastern side - a populated area via the internal road of the city of </w:t>
      </w:r>
      <w:proofErr w:type="gramStart"/>
      <w:r w:rsidRPr="00F3709D">
        <w:rPr>
          <w:rFonts w:eastAsia="Times New Roman"/>
          <w:color w:val="000000"/>
          <w:lang w:val="en-US"/>
        </w:rPr>
        <w:t>Kagan;</w:t>
      </w:r>
      <w:proofErr w:type="gramEnd"/>
    </w:p>
    <w:p w14:paraId="258A430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by the reserve lands of the </w:t>
      </w:r>
      <w:proofErr w:type="spellStart"/>
      <w:r w:rsidRPr="00F3709D">
        <w:rPr>
          <w:rFonts w:eastAsia="Times New Roman"/>
          <w:color w:val="000000"/>
          <w:lang w:val="en-US"/>
        </w:rPr>
        <w:t>Kagansky</w:t>
      </w:r>
      <w:proofErr w:type="spellEnd"/>
      <w:r w:rsidRPr="00F3709D">
        <w:rPr>
          <w:rFonts w:eastAsia="Times New Roman"/>
          <w:color w:val="000000"/>
          <w:lang w:val="en-US"/>
        </w:rPr>
        <w:t xml:space="preserve"> </w:t>
      </w:r>
      <w:proofErr w:type="gramStart"/>
      <w:r w:rsidRPr="00F3709D">
        <w:rPr>
          <w:rFonts w:eastAsia="Times New Roman"/>
          <w:color w:val="000000"/>
          <w:lang w:val="en-US"/>
        </w:rPr>
        <w:t>district;</w:t>
      </w:r>
      <w:proofErr w:type="gramEnd"/>
    </w:p>
    <w:p w14:paraId="4439C8D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populated areas of the city of Kagan.</w:t>
      </w:r>
    </w:p>
    <w:p w14:paraId="77DBD35F" w14:textId="172C615A" w:rsidR="009E745A" w:rsidRPr="00F3709D" w:rsidRDefault="00000000">
      <w:pPr>
        <w:shd w:val="clear" w:color="auto" w:fill="FFFFFF"/>
        <w:ind w:firstLine="851"/>
        <w:jc w:val="both"/>
        <w:divId w:val="2038236305"/>
        <w:rPr>
          <w:rFonts w:eastAsia="Times New Roman"/>
          <w:i/>
          <w:iCs/>
          <w:vanish/>
          <w:color w:val="800080"/>
          <w:sz w:val="22"/>
          <w:szCs w:val="22"/>
          <w:lang w:val="en-US"/>
        </w:rPr>
      </w:pPr>
      <w:r w:rsidRPr="00F3709D">
        <w:rPr>
          <w:rFonts w:eastAsia="Times New Roman"/>
          <w:i/>
          <w:iCs/>
          <w:vanish/>
          <w:color w:val="800080"/>
          <w:sz w:val="22"/>
          <w:szCs w:val="22"/>
          <w:lang w:val="en-US"/>
        </w:rPr>
        <w:t xml:space="preserve">Section </w:t>
      </w:r>
      <w:r>
        <w:rPr>
          <w:rFonts w:eastAsia="Times New Roman"/>
          <w:i/>
          <w:iCs/>
          <w:vanish/>
          <w:color w:val="800080"/>
          <w:sz w:val="22"/>
          <w:szCs w:val="22"/>
        </w:rPr>
        <w:t xml:space="preserve">II </w:t>
      </w:r>
      <w:r w:rsidRPr="00F3709D">
        <w:rPr>
          <w:rFonts w:eastAsia="Times New Roman"/>
          <w:i/>
          <w:iCs/>
          <w:vanish/>
          <w:color w:val="800080"/>
          <w:sz w:val="22"/>
          <w:szCs w:val="22"/>
          <w:lang w:val="en-US"/>
        </w:rPr>
        <w:t xml:space="preserve">as amended by </w:t>
      </w:r>
      <w:hyperlink r:id="rId31"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August 13, </w:t>
      </w:r>
      <w:proofErr w:type="gramStart"/>
      <w:r w:rsidRPr="00F3709D">
        <w:rPr>
          <w:rFonts w:eastAsia="Times New Roman"/>
          <w:i/>
          <w:iCs/>
          <w:vanish/>
          <w:color w:val="800080"/>
          <w:sz w:val="22"/>
          <w:szCs w:val="22"/>
          <w:lang w:val="en-US"/>
        </w:rPr>
        <w:t>2019</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671.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32" w:anchor="5352595"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748E4D6" w14:textId="77777777" w:rsidR="009E745A" w:rsidRPr="00F3709D" w:rsidRDefault="00000000">
      <w:pPr>
        <w:shd w:val="clear" w:color="auto" w:fill="FFFFFF"/>
        <w:jc w:val="center"/>
        <w:divId w:val="1078672691"/>
        <w:rPr>
          <w:rFonts w:eastAsia="Times New Roman"/>
          <w:b/>
          <w:bCs/>
          <w:color w:val="000080"/>
          <w:lang w:val="en-US"/>
        </w:rPr>
      </w:pPr>
      <w:proofErr w:type="gramStart"/>
      <w:r>
        <w:rPr>
          <w:rFonts w:eastAsia="Times New Roman"/>
          <w:b/>
          <w:bCs/>
          <w:color w:val="000080"/>
        </w:rPr>
        <w:t xml:space="preserve">III </w:t>
      </w:r>
      <w:r w:rsidRPr="00F3709D">
        <w:rPr>
          <w:rFonts w:eastAsia="Times New Roman"/>
          <w:b/>
          <w:bCs/>
          <w:color w:val="000080"/>
          <w:lang w:val="en-US"/>
        </w:rPr>
        <w:t>.</w:t>
      </w:r>
      <w:proofErr w:type="gramEnd"/>
      <w:r w:rsidRPr="00F3709D">
        <w:rPr>
          <w:rFonts w:eastAsia="Times New Roman"/>
          <w:b/>
          <w:bCs/>
          <w:color w:val="000080"/>
          <w:lang w:val="en-US"/>
        </w:rPr>
        <w:t xml:space="preserve"> The territory included in the Kokand SEZ:</w:t>
      </w:r>
    </w:p>
    <w:p w14:paraId="527FD35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 Industrial zone A, including a land plot in the Kakir massif of the </w:t>
      </w:r>
      <w:proofErr w:type="spellStart"/>
      <w:r w:rsidRPr="00F3709D">
        <w:rPr>
          <w:rFonts w:eastAsia="Times New Roman"/>
          <w:color w:val="000000"/>
          <w:lang w:val="en-US"/>
        </w:rPr>
        <w:t>Uchkuprik</w:t>
      </w:r>
      <w:proofErr w:type="spellEnd"/>
      <w:r w:rsidRPr="00F3709D">
        <w:rPr>
          <w:rFonts w:eastAsia="Times New Roman"/>
          <w:color w:val="000000"/>
          <w:lang w:val="en-US"/>
        </w:rPr>
        <w:t xml:space="preserve"> district and limited by:</w:t>
      </w:r>
    </w:p>
    <w:p w14:paraId="0CDC66A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northern side - the Tashkent-Andijan </w:t>
      </w:r>
      <w:proofErr w:type="gramStart"/>
      <w:r w:rsidRPr="00F3709D">
        <w:rPr>
          <w:rFonts w:eastAsia="Times New Roman"/>
          <w:color w:val="000000"/>
          <w:lang w:val="en-US"/>
        </w:rPr>
        <w:t>railway;</w:t>
      </w:r>
      <w:proofErr w:type="gramEnd"/>
    </w:p>
    <w:p w14:paraId="7E5B2CF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the southern side - the 4P-446 highway "A-373 Kokand-</w:t>
      </w:r>
      <w:proofErr w:type="spellStart"/>
      <w:r w:rsidRPr="00F3709D">
        <w:rPr>
          <w:rFonts w:eastAsia="Times New Roman"/>
          <w:color w:val="000000"/>
          <w:lang w:val="en-US"/>
        </w:rPr>
        <w:t>Jizzakh</w:t>
      </w:r>
      <w:proofErr w:type="spellEnd"/>
      <w:r w:rsidRPr="00F3709D">
        <w:rPr>
          <w:rFonts w:eastAsia="Times New Roman"/>
          <w:color w:val="000000"/>
          <w:lang w:val="en-US"/>
        </w:rPr>
        <w:t xml:space="preserve"> highway with the intersection of the Fergana ring road 4P-112" and the settling tank of JSC "Kokand Spirit</w:t>
      </w:r>
      <w:proofErr w:type="gramStart"/>
      <w:r w:rsidRPr="00F3709D">
        <w:rPr>
          <w:rFonts w:eastAsia="Times New Roman"/>
          <w:color w:val="000000"/>
          <w:lang w:val="en-US"/>
        </w:rPr>
        <w:t>";</w:t>
      </w:r>
      <w:proofErr w:type="gramEnd"/>
    </w:p>
    <w:p w14:paraId="0ADA170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the eastern side - by the 4P-446 highway "A-373 Kokand-</w:t>
      </w:r>
      <w:proofErr w:type="spellStart"/>
      <w:r w:rsidRPr="00F3709D">
        <w:rPr>
          <w:rFonts w:eastAsia="Times New Roman"/>
          <w:color w:val="000000"/>
          <w:lang w:val="en-US"/>
        </w:rPr>
        <w:t>Jizzakh</w:t>
      </w:r>
      <w:proofErr w:type="spellEnd"/>
      <w:r w:rsidRPr="00F3709D">
        <w:rPr>
          <w:rFonts w:eastAsia="Times New Roman"/>
          <w:color w:val="000000"/>
          <w:lang w:val="en-US"/>
        </w:rPr>
        <w:t xml:space="preserve"> highway with an intersection with the Fergana ring road 4P-112</w:t>
      </w:r>
      <w:proofErr w:type="gramStart"/>
      <w:r w:rsidRPr="00F3709D">
        <w:rPr>
          <w:rFonts w:eastAsia="Times New Roman"/>
          <w:color w:val="000000"/>
          <w:lang w:val="en-US"/>
        </w:rPr>
        <w:t>";</w:t>
      </w:r>
      <w:proofErr w:type="gramEnd"/>
    </w:p>
    <w:p w14:paraId="6BB2C3C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the land plot of the farm "</w:t>
      </w:r>
      <w:proofErr w:type="spellStart"/>
      <w:r w:rsidRPr="00F3709D">
        <w:rPr>
          <w:rFonts w:eastAsia="Times New Roman"/>
          <w:color w:val="000000"/>
          <w:lang w:val="en-US"/>
        </w:rPr>
        <w:t>Zukhriddin</w:t>
      </w:r>
      <w:proofErr w:type="spellEnd"/>
      <w:r w:rsidRPr="00F3709D">
        <w:rPr>
          <w:rFonts w:eastAsia="Times New Roman"/>
          <w:color w:val="000000"/>
          <w:lang w:val="en-US"/>
        </w:rPr>
        <w:t xml:space="preserve"> Sar </w:t>
      </w:r>
      <w:proofErr w:type="spellStart"/>
      <w:r w:rsidRPr="00F3709D">
        <w:rPr>
          <w:rFonts w:eastAsia="Times New Roman"/>
          <w:color w:val="000000"/>
          <w:lang w:val="en-US"/>
        </w:rPr>
        <w:t>Zamini</w:t>
      </w:r>
      <w:proofErr w:type="spellEnd"/>
      <w:r w:rsidRPr="00F3709D">
        <w:rPr>
          <w:rFonts w:eastAsia="Times New Roman"/>
          <w:color w:val="000000"/>
          <w:lang w:val="en-US"/>
        </w:rPr>
        <w:t>".</w:t>
      </w:r>
    </w:p>
    <w:p w14:paraId="440CBD3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 Industrial zone B, including the Kokand city area and limited by:</w:t>
      </w:r>
    </w:p>
    <w:p w14:paraId="37C4F6B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northern side - the Kokand ring road along </w:t>
      </w:r>
      <w:proofErr w:type="spellStart"/>
      <w:r w:rsidRPr="00F3709D">
        <w:rPr>
          <w:rFonts w:eastAsia="Times New Roman"/>
          <w:color w:val="000000"/>
          <w:lang w:val="en-US"/>
        </w:rPr>
        <w:t>Shokhrukhobod</w:t>
      </w:r>
      <w:proofErr w:type="spellEnd"/>
      <w:r w:rsidRPr="00F3709D">
        <w:rPr>
          <w:rFonts w:eastAsia="Times New Roman"/>
          <w:color w:val="000000"/>
          <w:lang w:val="en-US"/>
        </w:rPr>
        <w:t xml:space="preserve"> </w:t>
      </w:r>
      <w:proofErr w:type="gramStart"/>
      <w:r w:rsidRPr="00F3709D">
        <w:rPr>
          <w:rFonts w:eastAsia="Times New Roman"/>
          <w:color w:val="000000"/>
          <w:lang w:val="en-US"/>
        </w:rPr>
        <w:t>street;</w:t>
      </w:r>
      <w:proofErr w:type="gramEnd"/>
    </w:p>
    <w:p w14:paraId="1A39F31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a populated </w:t>
      </w:r>
      <w:proofErr w:type="gramStart"/>
      <w:r w:rsidRPr="00F3709D">
        <w:rPr>
          <w:rFonts w:eastAsia="Times New Roman"/>
          <w:color w:val="000000"/>
          <w:lang w:val="en-US"/>
        </w:rPr>
        <w:t>area;</w:t>
      </w:r>
      <w:proofErr w:type="gramEnd"/>
    </w:p>
    <w:p w14:paraId="3C2EC78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a populated </w:t>
      </w:r>
      <w:proofErr w:type="gramStart"/>
      <w:r w:rsidRPr="00F3709D">
        <w:rPr>
          <w:rFonts w:eastAsia="Times New Roman"/>
          <w:color w:val="000000"/>
          <w:lang w:val="en-US"/>
        </w:rPr>
        <w:t>area;</w:t>
      </w:r>
      <w:proofErr w:type="gramEnd"/>
    </w:p>
    <w:p w14:paraId="69A9D65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the western side - the Kokand-</w:t>
      </w:r>
      <w:proofErr w:type="spellStart"/>
      <w:r w:rsidRPr="00F3709D">
        <w:rPr>
          <w:rFonts w:eastAsia="Times New Roman"/>
          <w:color w:val="000000"/>
          <w:lang w:val="en-US"/>
        </w:rPr>
        <w:t>Yaipan</w:t>
      </w:r>
      <w:proofErr w:type="spellEnd"/>
      <w:r w:rsidRPr="00F3709D">
        <w:rPr>
          <w:rFonts w:eastAsia="Times New Roman"/>
          <w:color w:val="000000"/>
          <w:lang w:val="en-US"/>
        </w:rPr>
        <w:t xml:space="preserve"> highway (Davronbek street).</w:t>
      </w:r>
    </w:p>
    <w:p w14:paraId="3390C64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 Industrial zone B, including a land plot in the Kakir massif of the </w:t>
      </w:r>
      <w:proofErr w:type="spellStart"/>
      <w:r w:rsidRPr="00F3709D">
        <w:rPr>
          <w:rFonts w:eastAsia="Times New Roman"/>
          <w:color w:val="000000"/>
          <w:lang w:val="en-US"/>
        </w:rPr>
        <w:t>Uchkuprik</w:t>
      </w:r>
      <w:proofErr w:type="spellEnd"/>
      <w:r w:rsidRPr="00F3709D">
        <w:rPr>
          <w:rFonts w:eastAsia="Times New Roman"/>
          <w:color w:val="000000"/>
          <w:lang w:val="en-US"/>
        </w:rPr>
        <w:t xml:space="preserve"> district and limited by:</w:t>
      </w:r>
    </w:p>
    <w:p w14:paraId="5414A47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the eastern side - by the 4K-887 "</w:t>
      </w:r>
      <w:proofErr w:type="spellStart"/>
      <w:r w:rsidRPr="00F3709D">
        <w:rPr>
          <w:rFonts w:eastAsia="Times New Roman"/>
          <w:color w:val="000000"/>
          <w:lang w:val="en-US"/>
        </w:rPr>
        <w:t>Uchkuprik</w:t>
      </w:r>
      <w:proofErr w:type="spellEnd"/>
      <w:r w:rsidRPr="00F3709D">
        <w:rPr>
          <w:rFonts w:eastAsia="Times New Roman"/>
          <w:color w:val="000000"/>
          <w:lang w:val="en-US"/>
        </w:rPr>
        <w:t xml:space="preserve">-Kakir-Tajik station" </w:t>
      </w:r>
      <w:proofErr w:type="gramStart"/>
      <w:r w:rsidRPr="00F3709D">
        <w:rPr>
          <w:rFonts w:eastAsia="Times New Roman"/>
          <w:color w:val="000000"/>
          <w:lang w:val="en-US"/>
        </w:rPr>
        <w:t>road;</w:t>
      </w:r>
      <w:proofErr w:type="gramEnd"/>
    </w:p>
    <w:p w14:paraId="36F5FB9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the western side - by the 4K-925b road "Kokand - entrance to the asphalt concrete plant</w:t>
      </w:r>
      <w:proofErr w:type="gramStart"/>
      <w:r w:rsidRPr="00F3709D">
        <w:rPr>
          <w:rFonts w:eastAsia="Times New Roman"/>
          <w:color w:val="000000"/>
          <w:lang w:val="en-US"/>
        </w:rPr>
        <w:t>";</w:t>
      </w:r>
      <w:proofErr w:type="gramEnd"/>
    </w:p>
    <w:p w14:paraId="15C1969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the northern side - by the 4P-446 highway "A-373 Kokand-</w:t>
      </w:r>
      <w:proofErr w:type="spellStart"/>
      <w:r w:rsidRPr="00F3709D">
        <w:rPr>
          <w:rFonts w:eastAsia="Times New Roman"/>
          <w:color w:val="000000"/>
          <w:lang w:val="en-US"/>
        </w:rPr>
        <w:t>Jizzakh</w:t>
      </w:r>
      <w:proofErr w:type="spellEnd"/>
      <w:r w:rsidRPr="00F3709D">
        <w:rPr>
          <w:rFonts w:eastAsia="Times New Roman"/>
          <w:color w:val="000000"/>
          <w:lang w:val="en-US"/>
        </w:rPr>
        <w:t xml:space="preserve"> highway with an intersection with the Fergana ring road 4P-112</w:t>
      </w:r>
      <w:proofErr w:type="gramStart"/>
      <w:r w:rsidRPr="00F3709D">
        <w:rPr>
          <w:rFonts w:eastAsia="Times New Roman"/>
          <w:color w:val="000000"/>
          <w:lang w:val="en-US"/>
        </w:rPr>
        <w:t>";</w:t>
      </w:r>
      <w:proofErr w:type="gramEnd"/>
    </w:p>
    <w:p w14:paraId="3EBAE45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southern side - the territory of the Tajik gas distribution station and the internal utility road.</w:t>
      </w:r>
    </w:p>
    <w:p w14:paraId="22D5B984" w14:textId="210AB8F3" w:rsidR="009E745A" w:rsidRPr="00F3709D" w:rsidRDefault="00F3709D">
      <w:pPr>
        <w:shd w:val="clear" w:color="auto" w:fill="FFFFFF"/>
        <w:ind w:firstLine="851"/>
        <w:jc w:val="both"/>
        <w:divId w:val="1742410440"/>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33" w:anchor="6898881"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7C3AB85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4. Industrial zone, including a land plot in the </w:t>
      </w:r>
      <w:proofErr w:type="spellStart"/>
      <w:r w:rsidRPr="00F3709D">
        <w:rPr>
          <w:rFonts w:eastAsia="Times New Roman"/>
          <w:color w:val="000000"/>
          <w:lang w:val="en-US"/>
        </w:rPr>
        <w:t>Sobirtepa</w:t>
      </w:r>
      <w:proofErr w:type="spellEnd"/>
      <w:r w:rsidRPr="00F3709D">
        <w:rPr>
          <w:rFonts w:eastAsia="Times New Roman"/>
          <w:color w:val="000000"/>
          <w:lang w:val="en-US"/>
        </w:rPr>
        <w:t xml:space="preserve"> massif of the </w:t>
      </w:r>
      <w:proofErr w:type="spellStart"/>
      <w:r w:rsidRPr="00F3709D">
        <w:rPr>
          <w:rFonts w:eastAsia="Times New Roman"/>
          <w:color w:val="000000"/>
          <w:lang w:val="en-US"/>
        </w:rPr>
        <w:t>Beshariq</w:t>
      </w:r>
      <w:proofErr w:type="spellEnd"/>
      <w:r w:rsidRPr="00F3709D">
        <w:rPr>
          <w:rFonts w:eastAsia="Times New Roman"/>
          <w:color w:val="000000"/>
          <w:lang w:val="en-US"/>
        </w:rPr>
        <w:t xml:space="preserve"> district and limited by:</w:t>
      </w:r>
    </w:p>
    <w:p w14:paraId="73BFEFE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northern side - the building and structures of the </w:t>
      </w:r>
      <w:proofErr w:type="spellStart"/>
      <w:r w:rsidRPr="00F3709D">
        <w:rPr>
          <w:rFonts w:eastAsia="Times New Roman"/>
          <w:color w:val="000000"/>
          <w:lang w:val="en-US"/>
        </w:rPr>
        <w:t>Andarkhon</w:t>
      </w:r>
      <w:proofErr w:type="spellEnd"/>
      <w:r w:rsidRPr="00F3709D">
        <w:rPr>
          <w:rFonts w:eastAsia="Times New Roman"/>
          <w:color w:val="000000"/>
          <w:lang w:val="en-US"/>
        </w:rPr>
        <w:t xml:space="preserve"> customs </w:t>
      </w:r>
      <w:proofErr w:type="gramStart"/>
      <w:r w:rsidRPr="00F3709D">
        <w:rPr>
          <w:rFonts w:eastAsia="Times New Roman"/>
          <w:color w:val="000000"/>
          <w:lang w:val="en-US"/>
        </w:rPr>
        <w:t>post;</w:t>
      </w:r>
      <w:proofErr w:type="gramEnd"/>
    </w:p>
    <w:p w14:paraId="256421A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southern side - the land plot of the horticultural farm "</w:t>
      </w:r>
      <w:proofErr w:type="spellStart"/>
      <w:r w:rsidRPr="00F3709D">
        <w:rPr>
          <w:rFonts w:eastAsia="Times New Roman"/>
          <w:color w:val="000000"/>
          <w:lang w:val="en-US"/>
        </w:rPr>
        <w:t>Asomiddinov</w:t>
      </w:r>
      <w:proofErr w:type="spellEnd"/>
      <w:r w:rsidRPr="00F3709D">
        <w:rPr>
          <w:rFonts w:eastAsia="Times New Roman"/>
          <w:color w:val="000000"/>
          <w:lang w:val="en-US"/>
        </w:rPr>
        <w:t xml:space="preserve"> </w:t>
      </w:r>
      <w:proofErr w:type="spellStart"/>
      <w:r w:rsidRPr="00F3709D">
        <w:rPr>
          <w:rFonts w:eastAsia="Times New Roman"/>
          <w:color w:val="000000"/>
          <w:lang w:val="en-US"/>
        </w:rPr>
        <w:t>Rozik</w:t>
      </w:r>
      <w:proofErr w:type="spellEnd"/>
      <w:r w:rsidRPr="00F3709D">
        <w:rPr>
          <w:rFonts w:eastAsia="Times New Roman"/>
          <w:color w:val="000000"/>
          <w:lang w:val="en-US"/>
        </w:rPr>
        <w:t xml:space="preserve"> </w:t>
      </w:r>
      <w:proofErr w:type="spellStart"/>
      <w:r w:rsidRPr="00F3709D">
        <w:rPr>
          <w:rFonts w:eastAsia="Times New Roman"/>
          <w:color w:val="000000"/>
          <w:lang w:val="en-US"/>
        </w:rPr>
        <w:t>Khozhi</w:t>
      </w:r>
      <w:proofErr w:type="spellEnd"/>
      <w:proofErr w:type="gramStart"/>
      <w:r w:rsidRPr="00F3709D">
        <w:rPr>
          <w:rFonts w:eastAsia="Times New Roman"/>
          <w:color w:val="000000"/>
          <w:lang w:val="en-US"/>
        </w:rPr>
        <w:t>";</w:t>
      </w:r>
      <w:proofErr w:type="gramEnd"/>
    </w:p>
    <w:p w14:paraId="0D6BD35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an agricultural field road of the </w:t>
      </w:r>
      <w:proofErr w:type="spellStart"/>
      <w:r w:rsidRPr="00F3709D">
        <w:rPr>
          <w:rFonts w:eastAsia="Times New Roman"/>
          <w:color w:val="000000"/>
          <w:lang w:val="en-US"/>
        </w:rPr>
        <w:t>Sobirtepa</w:t>
      </w:r>
      <w:proofErr w:type="spellEnd"/>
      <w:r w:rsidRPr="00F3709D">
        <w:rPr>
          <w:rFonts w:eastAsia="Times New Roman"/>
          <w:color w:val="000000"/>
          <w:lang w:val="en-US"/>
        </w:rPr>
        <w:t xml:space="preserve"> </w:t>
      </w:r>
      <w:proofErr w:type="gramStart"/>
      <w:r w:rsidRPr="00F3709D">
        <w:rPr>
          <w:rFonts w:eastAsia="Times New Roman"/>
          <w:color w:val="000000"/>
          <w:lang w:val="en-US"/>
        </w:rPr>
        <w:t>massif;</w:t>
      </w:r>
      <w:proofErr w:type="gramEnd"/>
    </w:p>
    <w:p w14:paraId="7C96A77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the land plot of the horticultural farm "</w:t>
      </w:r>
      <w:proofErr w:type="spellStart"/>
      <w:r w:rsidRPr="00F3709D">
        <w:rPr>
          <w:rFonts w:eastAsia="Times New Roman"/>
          <w:color w:val="000000"/>
          <w:lang w:val="en-US"/>
        </w:rPr>
        <w:t>Asomiddinov</w:t>
      </w:r>
      <w:proofErr w:type="spellEnd"/>
      <w:r w:rsidRPr="00F3709D">
        <w:rPr>
          <w:rFonts w:eastAsia="Times New Roman"/>
          <w:color w:val="000000"/>
          <w:lang w:val="en-US"/>
        </w:rPr>
        <w:t xml:space="preserve"> </w:t>
      </w:r>
      <w:proofErr w:type="spellStart"/>
      <w:r w:rsidRPr="00F3709D">
        <w:rPr>
          <w:rFonts w:eastAsia="Times New Roman"/>
          <w:color w:val="000000"/>
          <w:lang w:val="en-US"/>
        </w:rPr>
        <w:t>Rozik</w:t>
      </w:r>
      <w:proofErr w:type="spellEnd"/>
      <w:r w:rsidRPr="00F3709D">
        <w:rPr>
          <w:rFonts w:eastAsia="Times New Roman"/>
          <w:color w:val="000000"/>
          <w:lang w:val="en-US"/>
        </w:rPr>
        <w:t xml:space="preserve"> </w:t>
      </w:r>
      <w:proofErr w:type="spellStart"/>
      <w:r w:rsidRPr="00F3709D">
        <w:rPr>
          <w:rFonts w:eastAsia="Times New Roman"/>
          <w:color w:val="000000"/>
          <w:lang w:val="en-US"/>
        </w:rPr>
        <w:t>Khozhi</w:t>
      </w:r>
      <w:proofErr w:type="spellEnd"/>
      <w:r w:rsidRPr="00F3709D">
        <w:rPr>
          <w:rFonts w:eastAsia="Times New Roman"/>
          <w:color w:val="000000"/>
          <w:lang w:val="en-US"/>
        </w:rPr>
        <w:t>".</w:t>
      </w:r>
    </w:p>
    <w:p w14:paraId="3AA430D1" w14:textId="2AE9E5A2" w:rsidR="009E745A" w:rsidRPr="00F3709D" w:rsidRDefault="00000000">
      <w:pPr>
        <w:shd w:val="clear" w:color="auto" w:fill="FFFFFF"/>
        <w:ind w:firstLine="851"/>
        <w:jc w:val="both"/>
        <w:divId w:val="343826065"/>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4 was introduced </w:t>
      </w:r>
      <w:hyperlink r:id="rId34" w:history="1">
        <w:r w:rsidRPr="00F3709D">
          <w:rPr>
            <w:rStyle w:val="Hyperlink"/>
            <w:rFonts w:eastAsia="Times New Roman"/>
            <w:i/>
            <w:iCs/>
            <w:vanish/>
            <w:color w:val="008080"/>
            <w:sz w:val="22"/>
            <w:szCs w:val="22"/>
            <w:u w:val="none"/>
            <w:lang w:val="en-US"/>
          </w:rPr>
          <w:t xml:space="preserve">by 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35" w:anchor="5811533"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376227D3" w14:textId="77777777" w:rsidR="00F3709D" w:rsidRDefault="00F3709D">
      <w:pPr>
        <w:shd w:val="clear" w:color="auto" w:fill="FFFFFF"/>
        <w:jc w:val="center"/>
        <w:divId w:val="23332797"/>
        <w:rPr>
          <w:rFonts w:eastAsia="Times New Roman"/>
          <w:b/>
          <w:bCs/>
          <w:color w:val="000080"/>
        </w:rPr>
      </w:pPr>
    </w:p>
    <w:p w14:paraId="47F183A3" w14:textId="57DC3ECD" w:rsidR="009E745A" w:rsidRPr="00F3709D" w:rsidRDefault="00000000">
      <w:pPr>
        <w:shd w:val="clear" w:color="auto" w:fill="FFFFFF"/>
        <w:jc w:val="center"/>
        <w:divId w:val="23332797"/>
        <w:rPr>
          <w:rFonts w:eastAsia="Times New Roman"/>
          <w:b/>
          <w:bCs/>
          <w:color w:val="000080"/>
          <w:lang w:val="en-US"/>
        </w:rPr>
      </w:pPr>
      <w:proofErr w:type="gramStart"/>
      <w:r>
        <w:rPr>
          <w:rFonts w:eastAsia="Times New Roman"/>
          <w:b/>
          <w:bCs/>
          <w:color w:val="000080"/>
        </w:rPr>
        <w:lastRenderedPageBreak/>
        <w:t xml:space="preserve">IV </w:t>
      </w:r>
      <w:r w:rsidRPr="00F3709D">
        <w:rPr>
          <w:rFonts w:eastAsia="Times New Roman"/>
          <w:b/>
          <w:bCs/>
          <w:color w:val="000080"/>
          <w:lang w:val="en-US"/>
        </w:rPr>
        <w:t>.</w:t>
      </w:r>
      <w:proofErr w:type="gramEnd"/>
      <w:r w:rsidRPr="00F3709D">
        <w:rPr>
          <w:rFonts w:eastAsia="Times New Roman"/>
          <w:b/>
          <w:bCs/>
          <w:color w:val="000080"/>
          <w:lang w:val="en-US"/>
        </w:rPr>
        <w:t xml:space="preserve"> List of territories included in the FEZ "</w:t>
      </w:r>
      <w:proofErr w:type="spellStart"/>
      <w:r w:rsidRPr="00F3709D">
        <w:rPr>
          <w:rFonts w:eastAsia="Times New Roman"/>
          <w:b/>
          <w:bCs/>
          <w:color w:val="000080"/>
          <w:lang w:val="en-US"/>
        </w:rPr>
        <w:t>Khazarasp</w:t>
      </w:r>
      <w:proofErr w:type="spellEnd"/>
      <w:r w:rsidRPr="00F3709D">
        <w:rPr>
          <w:rFonts w:eastAsia="Times New Roman"/>
          <w:b/>
          <w:bCs/>
          <w:color w:val="000080"/>
          <w:lang w:val="en-US"/>
        </w:rPr>
        <w:t>":</w:t>
      </w:r>
    </w:p>
    <w:p w14:paraId="1753E98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 1 block. Land plot in the Mirzo-Ulugbek massif of the village of </w:t>
      </w:r>
      <w:proofErr w:type="spellStart"/>
      <w:r w:rsidRPr="00F3709D">
        <w:rPr>
          <w:rFonts w:eastAsia="Times New Roman"/>
          <w:color w:val="000000"/>
          <w:lang w:val="en-US"/>
        </w:rPr>
        <w:t>Pitnak</w:t>
      </w:r>
      <w:proofErr w:type="spellEnd"/>
      <w:r w:rsidRPr="00F3709D">
        <w:rPr>
          <w:rFonts w:eastAsia="Times New Roman"/>
          <w:color w:val="000000"/>
          <w:lang w:val="en-US"/>
        </w:rPr>
        <w:t xml:space="preserv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district, limited by:</w:t>
      </w:r>
    </w:p>
    <w:p w14:paraId="09325CF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northern side - a section of the </w:t>
      </w:r>
      <w:proofErr w:type="spellStart"/>
      <w:r w:rsidRPr="00F3709D">
        <w:rPr>
          <w:rFonts w:eastAsia="Times New Roman"/>
          <w:color w:val="000000"/>
          <w:lang w:val="en-US"/>
        </w:rPr>
        <w:t>Pitnak-Urgench</w:t>
      </w:r>
      <w:proofErr w:type="spellEnd"/>
      <w:r w:rsidRPr="00F3709D">
        <w:rPr>
          <w:rFonts w:eastAsia="Times New Roman"/>
          <w:color w:val="000000"/>
          <w:lang w:val="en-US"/>
        </w:rPr>
        <w:t xml:space="preserve"> railway with a length of 0.1 </w:t>
      </w:r>
      <w:proofErr w:type="gramStart"/>
      <w:r w:rsidRPr="00F3709D">
        <w:rPr>
          <w:rFonts w:eastAsia="Times New Roman"/>
          <w:color w:val="000000"/>
          <w:lang w:val="en-US"/>
        </w:rPr>
        <w:t>km;</w:t>
      </w:r>
      <w:proofErr w:type="gramEnd"/>
    </w:p>
    <w:p w14:paraId="6C25852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by the internal drainage of the </w:t>
      </w:r>
      <w:proofErr w:type="spellStart"/>
      <w:r w:rsidRPr="00F3709D">
        <w:rPr>
          <w:rFonts w:eastAsia="Times New Roman"/>
          <w:color w:val="000000"/>
          <w:lang w:val="en-US"/>
        </w:rPr>
        <w:t>Tashsaka</w:t>
      </w:r>
      <w:proofErr w:type="spellEnd"/>
      <w:r w:rsidRPr="00F3709D">
        <w:rPr>
          <w:rFonts w:eastAsia="Times New Roman"/>
          <w:color w:val="000000"/>
          <w:lang w:val="en-US"/>
        </w:rPr>
        <w:t xml:space="preserve"> Irrigation System </w:t>
      </w:r>
      <w:proofErr w:type="gramStart"/>
      <w:r w:rsidRPr="00F3709D">
        <w:rPr>
          <w:rFonts w:eastAsia="Times New Roman"/>
          <w:color w:val="000000"/>
          <w:lang w:val="en-US"/>
        </w:rPr>
        <w:t>Administration;</w:t>
      </w:r>
      <w:proofErr w:type="gramEnd"/>
    </w:p>
    <w:p w14:paraId="767170E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south-west side - the </w:t>
      </w:r>
      <w:proofErr w:type="spellStart"/>
      <w:r w:rsidRPr="00F3709D">
        <w:rPr>
          <w:rFonts w:eastAsia="Times New Roman"/>
          <w:color w:val="000000"/>
          <w:lang w:val="en-US"/>
        </w:rPr>
        <w:t>Pitnak</w:t>
      </w:r>
      <w:proofErr w:type="spellEnd"/>
      <w:r w:rsidRPr="00F3709D">
        <w:rPr>
          <w:rFonts w:eastAsia="Times New Roman"/>
          <w:color w:val="000000"/>
          <w:lang w:val="en-US"/>
        </w:rPr>
        <w:t xml:space="preserve"> Arna canal of the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melioration expedition.</w:t>
      </w:r>
    </w:p>
    <w:p w14:paraId="7904F1A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the land plot of the State Unitary Enterprise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w:t>
      </w:r>
      <w:proofErr w:type="spellStart"/>
      <w:r w:rsidRPr="00F3709D">
        <w:rPr>
          <w:rFonts w:eastAsia="Times New Roman"/>
          <w:color w:val="000000"/>
          <w:lang w:val="en-US"/>
        </w:rPr>
        <w:t>Lochin</w:t>
      </w:r>
      <w:proofErr w:type="spellEnd"/>
      <w:r w:rsidRPr="00F3709D">
        <w:rPr>
          <w:rFonts w:eastAsia="Times New Roman"/>
          <w:color w:val="000000"/>
          <w:lang w:val="en-US"/>
        </w:rPr>
        <w:t xml:space="preserve"> Service".</w:t>
      </w:r>
    </w:p>
    <w:p w14:paraId="4DB7AC9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 Block 2. Land plot in the "</w:t>
      </w:r>
      <w:proofErr w:type="spellStart"/>
      <w:proofErr w:type="gramStart"/>
      <w:r w:rsidRPr="00F3709D">
        <w:rPr>
          <w:rFonts w:eastAsia="Times New Roman"/>
          <w:color w:val="000000"/>
          <w:lang w:val="en-US"/>
        </w:rPr>
        <w:t>Yu.Sherzhonov</w:t>
      </w:r>
      <w:proofErr w:type="spellEnd"/>
      <w:proofErr w:type="gramEnd"/>
      <w:r w:rsidRPr="00F3709D">
        <w:rPr>
          <w:rFonts w:eastAsia="Times New Roman"/>
          <w:color w:val="000000"/>
          <w:lang w:val="en-US"/>
        </w:rPr>
        <w:t xml:space="preserve">" massif of the village of </w:t>
      </w:r>
      <w:proofErr w:type="spellStart"/>
      <w:r w:rsidRPr="00F3709D">
        <w:rPr>
          <w:rFonts w:eastAsia="Times New Roman"/>
          <w:color w:val="000000"/>
          <w:lang w:val="en-US"/>
        </w:rPr>
        <w:t>Pitnak</w:t>
      </w:r>
      <w:proofErr w:type="spellEnd"/>
      <w:r w:rsidRPr="00F3709D">
        <w:rPr>
          <w:rFonts w:eastAsia="Times New Roman"/>
          <w:color w:val="000000"/>
          <w:lang w:val="en-US"/>
        </w:rPr>
        <w:t xml:space="preserv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district, limited by:</w:t>
      </w:r>
    </w:p>
    <w:p w14:paraId="1A65391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the land plot of the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branch of JSC General Motors </w:t>
      </w:r>
      <w:proofErr w:type="gramStart"/>
      <w:r w:rsidRPr="00F3709D">
        <w:rPr>
          <w:rFonts w:eastAsia="Times New Roman"/>
          <w:color w:val="000000"/>
          <w:lang w:val="en-US"/>
        </w:rPr>
        <w:t>Uzbekistan;</w:t>
      </w:r>
      <w:proofErr w:type="gramEnd"/>
    </w:p>
    <w:p w14:paraId="384BA9C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southern side - the </w:t>
      </w:r>
      <w:proofErr w:type="spellStart"/>
      <w:r w:rsidRPr="00F3709D">
        <w:rPr>
          <w:rFonts w:eastAsia="Times New Roman"/>
          <w:color w:val="000000"/>
          <w:lang w:val="en-US"/>
        </w:rPr>
        <w:t>Khazarasp-Pitnak</w:t>
      </w:r>
      <w:proofErr w:type="spellEnd"/>
      <w:r w:rsidRPr="00F3709D">
        <w:rPr>
          <w:rFonts w:eastAsia="Times New Roman"/>
          <w:color w:val="000000"/>
          <w:lang w:val="en-US"/>
        </w:rPr>
        <w:t xml:space="preserve"> </w:t>
      </w:r>
      <w:proofErr w:type="gramStart"/>
      <w:r w:rsidRPr="00F3709D">
        <w:rPr>
          <w:rFonts w:eastAsia="Times New Roman"/>
          <w:color w:val="000000"/>
          <w:lang w:val="en-US"/>
        </w:rPr>
        <w:t>highway;</w:t>
      </w:r>
      <w:proofErr w:type="gramEnd"/>
    </w:p>
    <w:p w14:paraId="49BC23C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 the </w:t>
      </w:r>
      <w:proofErr w:type="spellStart"/>
      <w:r w:rsidRPr="00F3709D">
        <w:rPr>
          <w:rFonts w:eastAsia="Times New Roman"/>
          <w:color w:val="000000"/>
          <w:lang w:val="en-US"/>
        </w:rPr>
        <w:t>Obod</w:t>
      </w:r>
      <w:proofErr w:type="spellEnd"/>
      <w:r w:rsidRPr="00F3709D">
        <w:rPr>
          <w:rFonts w:eastAsia="Times New Roman"/>
          <w:color w:val="000000"/>
          <w:lang w:val="en-US"/>
        </w:rPr>
        <w:t xml:space="preserve"> mahalla of the city of </w:t>
      </w:r>
      <w:proofErr w:type="spellStart"/>
      <w:proofErr w:type="gramStart"/>
      <w:r w:rsidRPr="00F3709D">
        <w:rPr>
          <w:rFonts w:eastAsia="Times New Roman"/>
          <w:color w:val="000000"/>
          <w:lang w:val="en-US"/>
        </w:rPr>
        <w:t>Pitnak</w:t>
      </w:r>
      <w:proofErr w:type="spellEnd"/>
      <w:r w:rsidRPr="00F3709D">
        <w:rPr>
          <w:rFonts w:eastAsia="Times New Roman"/>
          <w:color w:val="000000"/>
          <w:lang w:val="en-US"/>
        </w:rPr>
        <w:t>;</w:t>
      </w:r>
      <w:proofErr w:type="gramEnd"/>
    </w:p>
    <w:p w14:paraId="51B4B0B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northern side - individual residential buildings, erected according to standard designs in the </w:t>
      </w:r>
      <w:proofErr w:type="spellStart"/>
      <w:r w:rsidRPr="00F3709D">
        <w:rPr>
          <w:rFonts w:eastAsia="Times New Roman"/>
          <w:color w:val="000000"/>
          <w:lang w:val="en-US"/>
        </w:rPr>
        <w:t>Obod</w:t>
      </w:r>
      <w:proofErr w:type="spellEnd"/>
      <w:r w:rsidRPr="00F3709D">
        <w:rPr>
          <w:rFonts w:eastAsia="Times New Roman"/>
          <w:color w:val="000000"/>
          <w:lang w:val="en-US"/>
        </w:rPr>
        <w:t xml:space="preserve"> mahalla of the city of </w:t>
      </w:r>
      <w:proofErr w:type="spellStart"/>
      <w:r w:rsidRPr="00F3709D">
        <w:rPr>
          <w:rFonts w:eastAsia="Times New Roman"/>
          <w:color w:val="000000"/>
          <w:lang w:val="en-US"/>
        </w:rPr>
        <w:t>Pitnak</w:t>
      </w:r>
      <w:proofErr w:type="spellEnd"/>
      <w:r w:rsidRPr="00F3709D">
        <w:rPr>
          <w:rFonts w:eastAsia="Times New Roman"/>
          <w:color w:val="000000"/>
          <w:lang w:val="en-US"/>
        </w:rPr>
        <w:t>.</w:t>
      </w:r>
    </w:p>
    <w:p w14:paraId="1BECB4F3" w14:textId="69B43D3B" w:rsidR="009E745A" w:rsidRPr="00F3709D" w:rsidRDefault="00F3709D">
      <w:pPr>
        <w:shd w:val="clear" w:color="auto" w:fill="FFFFFF"/>
        <w:ind w:firstLine="851"/>
        <w:jc w:val="both"/>
        <w:divId w:val="2056462198"/>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36" w:anchor="3331758"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2E69EE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 Land plots on the territory of the city of </w:t>
      </w:r>
      <w:proofErr w:type="spellStart"/>
      <w:r w:rsidRPr="00F3709D">
        <w:rPr>
          <w:rFonts w:eastAsia="Times New Roman"/>
          <w:color w:val="000000"/>
          <w:lang w:val="en-US"/>
        </w:rPr>
        <w:t>Pitnak</w:t>
      </w:r>
      <w:proofErr w:type="spellEnd"/>
      <w:r w:rsidRPr="00F3709D">
        <w:rPr>
          <w:rFonts w:eastAsia="Times New Roman"/>
          <w:color w:val="000000"/>
          <w:lang w:val="en-US"/>
        </w:rPr>
        <w:t xml:space="preserv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district:</w:t>
      </w:r>
    </w:p>
    <w:p w14:paraId="446AC87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 an industrial zone on the territory of the city of </w:t>
      </w:r>
      <w:proofErr w:type="spellStart"/>
      <w:r w:rsidRPr="00F3709D">
        <w:rPr>
          <w:rFonts w:eastAsia="Times New Roman"/>
          <w:color w:val="000000"/>
          <w:lang w:val="en-US"/>
        </w:rPr>
        <w:t>Pitnak</w:t>
      </w:r>
      <w:proofErr w:type="spellEnd"/>
      <w:r w:rsidRPr="00F3709D">
        <w:rPr>
          <w:rFonts w:eastAsia="Times New Roman"/>
          <w:color w:val="000000"/>
          <w:lang w:val="en-US"/>
        </w:rPr>
        <w:t xml:space="preserve"> in the mahalla citizens’ assembly “</w:t>
      </w:r>
      <w:proofErr w:type="spellStart"/>
      <w:r w:rsidRPr="00F3709D">
        <w:rPr>
          <w:rFonts w:eastAsia="Times New Roman"/>
          <w:color w:val="000000"/>
          <w:lang w:val="en-US"/>
        </w:rPr>
        <w:t>Mukhabbat</w:t>
      </w:r>
      <w:proofErr w:type="spellEnd"/>
      <w:r w:rsidRPr="00F3709D">
        <w:rPr>
          <w:rFonts w:eastAsia="Times New Roman"/>
          <w:color w:val="000000"/>
          <w:lang w:val="en-US"/>
        </w:rPr>
        <w:t>”, limited by:</w:t>
      </w:r>
    </w:p>
    <w:p w14:paraId="4F99D1E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eastern side - the land plot of the mahalla citizens' assembly "</w:t>
      </w:r>
      <w:proofErr w:type="spellStart"/>
      <w:r w:rsidRPr="00F3709D">
        <w:rPr>
          <w:rFonts w:eastAsia="Times New Roman"/>
          <w:color w:val="000000"/>
          <w:lang w:val="en-US"/>
        </w:rPr>
        <w:t>Mukhabbat</w:t>
      </w:r>
      <w:proofErr w:type="spellEnd"/>
      <w:proofErr w:type="gramStart"/>
      <w:r w:rsidRPr="00F3709D">
        <w:rPr>
          <w:rFonts w:eastAsia="Times New Roman"/>
          <w:color w:val="000000"/>
          <w:lang w:val="en-US"/>
        </w:rPr>
        <w:t>";</w:t>
      </w:r>
      <w:proofErr w:type="gramEnd"/>
    </w:p>
    <w:p w14:paraId="5B156B3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a section of the </w:t>
      </w:r>
      <w:proofErr w:type="spellStart"/>
      <w:r w:rsidRPr="00F3709D">
        <w:rPr>
          <w:rFonts w:eastAsia="Times New Roman"/>
          <w:color w:val="000000"/>
          <w:lang w:val="en-US"/>
        </w:rPr>
        <w:t>Pitnak-Urgench</w:t>
      </w:r>
      <w:proofErr w:type="spellEnd"/>
      <w:r w:rsidRPr="00F3709D">
        <w:rPr>
          <w:rFonts w:eastAsia="Times New Roman"/>
          <w:color w:val="000000"/>
          <w:lang w:val="en-US"/>
        </w:rPr>
        <w:t xml:space="preserve"> </w:t>
      </w:r>
      <w:proofErr w:type="gramStart"/>
      <w:r w:rsidRPr="00F3709D">
        <w:rPr>
          <w:rFonts w:eastAsia="Times New Roman"/>
          <w:color w:val="000000"/>
          <w:lang w:val="en-US"/>
        </w:rPr>
        <w:t>railway;</w:t>
      </w:r>
      <w:proofErr w:type="gramEnd"/>
    </w:p>
    <w:p w14:paraId="5FC026C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the settlement of the mahalla citizens' assembly "</w:t>
      </w:r>
      <w:proofErr w:type="spellStart"/>
      <w:r w:rsidRPr="00F3709D">
        <w:rPr>
          <w:rFonts w:eastAsia="Times New Roman"/>
          <w:color w:val="000000"/>
          <w:lang w:val="en-US"/>
        </w:rPr>
        <w:t>Mukhabbat</w:t>
      </w:r>
      <w:proofErr w:type="spellEnd"/>
      <w:proofErr w:type="gramStart"/>
      <w:r w:rsidRPr="00F3709D">
        <w:rPr>
          <w:rFonts w:eastAsia="Times New Roman"/>
          <w:color w:val="000000"/>
          <w:lang w:val="en-US"/>
        </w:rPr>
        <w:t>";</w:t>
      </w:r>
      <w:proofErr w:type="gramEnd"/>
    </w:p>
    <w:p w14:paraId="699D7B4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the north side - the Left Main Canal (LMC</w:t>
      </w:r>
      <w:proofErr w:type="gramStart"/>
      <w:r w:rsidRPr="00F3709D">
        <w:rPr>
          <w:rFonts w:eastAsia="Times New Roman"/>
          <w:color w:val="000000"/>
          <w:lang w:val="en-US"/>
        </w:rPr>
        <w:t>);</w:t>
      </w:r>
      <w:proofErr w:type="gramEnd"/>
    </w:p>
    <w:p w14:paraId="598F802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b) a land plot in the mahalla citizens’ assembly “</w:t>
      </w:r>
      <w:proofErr w:type="spellStart"/>
      <w:r w:rsidRPr="00F3709D">
        <w:rPr>
          <w:rFonts w:eastAsia="Times New Roman"/>
          <w:color w:val="000000"/>
          <w:lang w:val="en-US"/>
        </w:rPr>
        <w:t>Navbahor</w:t>
      </w:r>
      <w:proofErr w:type="spellEnd"/>
      <w:r w:rsidRPr="00F3709D">
        <w:rPr>
          <w:rFonts w:eastAsia="Times New Roman"/>
          <w:color w:val="000000"/>
          <w:lang w:val="en-US"/>
        </w:rPr>
        <w:t>”, limited by:</w:t>
      </w:r>
    </w:p>
    <w:p w14:paraId="7135245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northern side - the settlement of the mahalla citizens' assembly "</w:t>
      </w:r>
      <w:proofErr w:type="spellStart"/>
      <w:r w:rsidRPr="00F3709D">
        <w:rPr>
          <w:rFonts w:eastAsia="Times New Roman"/>
          <w:color w:val="000000"/>
          <w:lang w:val="en-US"/>
        </w:rPr>
        <w:t>Navbahor</w:t>
      </w:r>
      <w:proofErr w:type="spellEnd"/>
      <w:proofErr w:type="gramStart"/>
      <w:r w:rsidRPr="00F3709D">
        <w:rPr>
          <w:rFonts w:eastAsia="Times New Roman"/>
          <w:color w:val="000000"/>
          <w:lang w:val="en-US"/>
        </w:rPr>
        <w:t>";</w:t>
      </w:r>
      <w:proofErr w:type="gramEnd"/>
    </w:p>
    <w:p w14:paraId="1EBF662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the inter-farm road of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w:t>
      </w:r>
      <w:proofErr w:type="gramStart"/>
      <w:r w:rsidRPr="00F3709D">
        <w:rPr>
          <w:rFonts w:eastAsia="Times New Roman"/>
          <w:color w:val="000000"/>
          <w:lang w:val="en-US"/>
        </w:rPr>
        <w:t>street;</w:t>
      </w:r>
      <w:proofErr w:type="gramEnd"/>
    </w:p>
    <w:p w14:paraId="2FBEFCD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southern side - the </w:t>
      </w:r>
      <w:proofErr w:type="spellStart"/>
      <w:r w:rsidRPr="00F3709D">
        <w:rPr>
          <w:rFonts w:eastAsia="Times New Roman"/>
          <w:color w:val="000000"/>
          <w:lang w:val="en-US"/>
        </w:rPr>
        <w:t>Khazarasp-Pitnak</w:t>
      </w:r>
      <w:proofErr w:type="spellEnd"/>
      <w:r w:rsidRPr="00F3709D">
        <w:rPr>
          <w:rFonts w:eastAsia="Times New Roman"/>
          <w:color w:val="000000"/>
          <w:lang w:val="en-US"/>
        </w:rPr>
        <w:t xml:space="preserve"> </w:t>
      </w:r>
      <w:proofErr w:type="gramStart"/>
      <w:r w:rsidRPr="00F3709D">
        <w:rPr>
          <w:rFonts w:eastAsia="Times New Roman"/>
          <w:color w:val="000000"/>
          <w:lang w:val="en-US"/>
        </w:rPr>
        <w:t>highway;</w:t>
      </w:r>
      <w:proofErr w:type="gramEnd"/>
    </w:p>
    <w:p w14:paraId="4CF6F56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 the territory of the workshop for the production of building materials of the </w:t>
      </w:r>
      <w:proofErr w:type="spellStart"/>
      <w:r w:rsidRPr="00F3709D">
        <w:rPr>
          <w:rFonts w:eastAsia="Times New Roman"/>
          <w:color w:val="000000"/>
          <w:lang w:val="en-US"/>
        </w:rPr>
        <w:t>Sadulla</w:t>
      </w:r>
      <w:proofErr w:type="spellEnd"/>
      <w:r w:rsidRPr="00F3709D">
        <w:rPr>
          <w:rFonts w:eastAsia="Times New Roman"/>
          <w:color w:val="000000"/>
          <w:lang w:val="en-US"/>
        </w:rPr>
        <w:t xml:space="preserve"> Iskandarov </w:t>
      </w:r>
      <w:proofErr w:type="gramStart"/>
      <w:r w:rsidRPr="00F3709D">
        <w:rPr>
          <w:rFonts w:eastAsia="Times New Roman"/>
          <w:color w:val="000000"/>
          <w:lang w:val="en-US"/>
        </w:rPr>
        <w:t>farm;</w:t>
      </w:r>
      <w:proofErr w:type="gramEnd"/>
    </w:p>
    <w:p w14:paraId="3930A7A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 a land plot in the mahalla citizens’ assembly “</w:t>
      </w:r>
      <w:proofErr w:type="spellStart"/>
      <w:r w:rsidRPr="00F3709D">
        <w:rPr>
          <w:rFonts w:eastAsia="Times New Roman"/>
          <w:color w:val="000000"/>
          <w:lang w:val="en-US"/>
        </w:rPr>
        <w:t>Navbahor</w:t>
      </w:r>
      <w:proofErr w:type="spellEnd"/>
      <w:r w:rsidRPr="00F3709D">
        <w:rPr>
          <w:rFonts w:eastAsia="Times New Roman"/>
          <w:color w:val="000000"/>
          <w:lang w:val="en-US"/>
        </w:rPr>
        <w:t>”, limited by:</w:t>
      </w:r>
    </w:p>
    <w:p w14:paraId="1A9CF04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northern side - the territory of the </w:t>
      </w:r>
      <w:proofErr w:type="spellStart"/>
      <w:r w:rsidRPr="00F3709D">
        <w:rPr>
          <w:rFonts w:eastAsia="Times New Roman"/>
          <w:color w:val="000000"/>
          <w:lang w:val="en-US"/>
        </w:rPr>
        <w:t>Pitnak</w:t>
      </w:r>
      <w:proofErr w:type="spellEnd"/>
      <w:r w:rsidRPr="00F3709D">
        <w:rPr>
          <w:rFonts w:eastAsia="Times New Roman"/>
          <w:color w:val="000000"/>
          <w:lang w:val="en-US"/>
        </w:rPr>
        <w:t xml:space="preserve"> College of Service and Information </w:t>
      </w:r>
      <w:proofErr w:type="gramStart"/>
      <w:r w:rsidRPr="00F3709D">
        <w:rPr>
          <w:rFonts w:eastAsia="Times New Roman"/>
          <w:color w:val="000000"/>
          <w:lang w:val="en-US"/>
        </w:rPr>
        <w:t>Technology;</w:t>
      </w:r>
      <w:proofErr w:type="gramEnd"/>
    </w:p>
    <w:p w14:paraId="11BAFDF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the inter-farm road of </w:t>
      </w:r>
      <w:proofErr w:type="spellStart"/>
      <w:r w:rsidRPr="00F3709D">
        <w:rPr>
          <w:rFonts w:eastAsia="Times New Roman"/>
          <w:color w:val="000000"/>
          <w:lang w:val="en-US"/>
        </w:rPr>
        <w:t>Mustakillik</w:t>
      </w:r>
      <w:proofErr w:type="spellEnd"/>
      <w:r w:rsidRPr="00F3709D">
        <w:rPr>
          <w:rFonts w:eastAsia="Times New Roman"/>
          <w:color w:val="000000"/>
          <w:lang w:val="en-US"/>
        </w:rPr>
        <w:t xml:space="preserve"> </w:t>
      </w:r>
      <w:proofErr w:type="gramStart"/>
      <w:r w:rsidRPr="00F3709D">
        <w:rPr>
          <w:rFonts w:eastAsia="Times New Roman"/>
          <w:color w:val="000000"/>
          <w:lang w:val="en-US"/>
        </w:rPr>
        <w:t>Street;</w:t>
      </w:r>
      <w:proofErr w:type="gramEnd"/>
    </w:p>
    <w:p w14:paraId="4DAD66E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the territory of the confectionery shop of Faiz Baraka </w:t>
      </w:r>
      <w:proofErr w:type="gramStart"/>
      <w:r w:rsidRPr="00F3709D">
        <w:rPr>
          <w:rFonts w:eastAsia="Times New Roman"/>
          <w:color w:val="000000"/>
          <w:lang w:val="en-US"/>
        </w:rPr>
        <w:t>LLC;</w:t>
      </w:r>
      <w:proofErr w:type="gramEnd"/>
    </w:p>
    <w:p w14:paraId="1050E5D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 the territory of the supermarket of the private enterprise "Ruza </w:t>
      </w:r>
      <w:proofErr w:type="spellStart"/>
      <w:r w:rsidRPr="00F3709D">
        <w:rPr>
          <w:rFonts w:eastAsia="Times New Roman"/>
          <w:color w:val="000000"/>
          <w:lang w:val="en-US"/>
        </w:rPr>
        <w:t>Nafis</w:t>
      </w:r>
      <w:proofErr w:type="spellEnd"/>
      <w:r w:rsidRPr="00F3709D">
        <w:rPr>
          <w:rFonts w:eastAsia="Times New Roman"/>
          <w:color w:val="000000"/>
          <w:lang w:val="en-US"/>
        </w:rPr>
        <w:t>".</w:t>
      </w:r>
    </w:p>
    <w:p w14:paraId="0A8F092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 A land plot in the mahalla citizens’ assembly “</w:t>
      </w:r>
      <w:proofErr w:type="spellStart"/>
      <w:r w:rsidRPr="00F3709D">
        <w:rPr>
          <w:rFonts w:eastAsia="Times New Roman"/>
          <w:color w:val="000000"/>
          <w:lang w:val="en-US"/>
        </w:rPr>
        <w:t>Bogdor</w:t>
      </w:r>
      <w:proofErr w:type="spellEnd"/>
      <w:r w:rsidRPr="00F3709D">
        <w:rPr>
          <w:rFonts w:eastAsia="Times New Roman"/>
          <w:color w:val="000000"/>
          <w:lang w:val="en-US"/>
        </w:rPr>
        <w:t xml:space="preserve">”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district, limited by:</w:t>
      </w:r>
    </w:p>
    <w:p w14:paraId="2C5E198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the territory of the </w:t>
      </w:r>
      <w:proofErr w:type="spellStart"/>
      <w:r w:rsidRPr="00F3709D">
        <w:rPr>
          <w:rFonts w:eastAsia="Times New Roman"/>
          <w:color w:val="000000"/>
          <w:lang w:val="en-US"/>
        </w:rPr>
        <w:t>Vatanparvar</w:t>
      </w:r>
      <w:proofErr w:type="spellEnd"/>
      <w:r w:rsidRPr="00F3709D">
        <w:rPr>
          <w:rFonts w:eastAsia="Times New Roman"/>
          <w:color w:val="000000"/>
          <w:lang w:val="en-US"/>
        </w:rPr>
        <w:t xml:space="preserve"> Defense Assistance Organization of the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w:t>
      </w:r>
      <w:proofErr w:type="gramStart"/>
      <w:r w:rsidRPr="00F3709D">
        <w:rPr>
          <w:rFonts w:eastAsia="Times New Roman"/>
          <w:color w:val="000000"/>
          <w:lang w:val="en-US"/>
        </w:rPr>
        <w:t>region;</w:t>
      </w:r>
      <w:proofErr w:type="gramEnd"/>
    </w:p>
    <w:p w14:paraId="3105D7B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southern side - a building for the repair and maintenance of vehicles of the private enterprise "Sultanova Zulfiya</w:t>
      </w:r>
      <w:proofErr w:type="gramStart"/>
      <w:r w:rsidRPr="00F3709D">
        <w:rPr>
          <w:rFonts w:eastAsia="Times New Roman"/>
          <w:color w:val="000000"/>
          <w:lang w:val="en-US"/>
        </w:rPr>
        <w:t>";</w:t>
      </w:r>
      <w:proofErr w:type="gramEnd"/>
    </w:p>
    <w:p w14:paraId="483042A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the settlement of the mahalla citizens' assembly "</w:t>
      </w:r>
      <w:proofErr w:type="spellStart"/>
      <w:r w:rsidRPr="00F3709D">
        <w:rPr>
          <w:rFonts w:eastAsia="Times New Roman"/>
          <w:color w:val="000000"/>
          <w:lang w:val="en-US"/>
        </w:rPr>
        <w:t>Bogdor</w:t>
      </w:r>
      <w:proofErr w:type="spellEnd"/>
      <w:proofErr w:type="gramStart"/>
      <w:r w:rsidRPr="00F3709D">
        <w:rPr>
          <w:rFonts w:eastAsia="Times New Roman"/>
          <w:color w:val="000000"/>
          <w:lang w:val="en-US"/>
        </w:rPr>
        <w:t>";</w:t>
      </w:r>
      <w:proofErr w:type="gramEnd"/>
    </w:p>
    <w:p w14:paraId="7E79874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northern side - the settlement of the mahalla citizens' assembly "</w:t>
      </w:r>
      <w:proofErr w:type="spellStart"/>
      <w:r w:rsidRPr="00F3709D">
        <w:rPr>
          <w:rFonts w:eastAsia="Times New Roman"/>
          <w:color w:val="000000"/>
          <w:lang w:val="en-US"/>
        </w:rPr>
        <w:t>Bogdor</w:t>
      </w:r>
      <w:proofErr w:type="spellEnd"/>
      <w:r w:rsidRPr="00F3709D">
        <w:rPr>
          <w:rFonts w:eastAsia="Times New Roman"/>
          <w:color w:val="000000"/>
          <w:lang w:val="en-US"/>
        </w:rPr>
        <w:t>".</w:t>
      </w:r>
    </w:p>
    <w:p w14:paraId="1746EE9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5. A land plot in the mahalla citizens’ assembly “</w:t>
      </w:r>
      <w:proofErr w:type="spellStart"/>
      <w:r w:rsidRPr="00F3709D">
        <w:rPr>
          <w:rFonts w:eastAsia="Times New Roman"/>
          <w:color w:val="000000"/>
          <w:lang w:val="en-US"/>
        </w:rPr>
        <w:t>Amudarya</w:t>
      </w:r>
      <w:proofErr w:type="spellEnd"/>
      <w:r w:rsidRPr="00F3709D">
        <w:rPr>
          <w:rFonts w:eastAsia="Times New Roman"/>
          <w:color w:val="000000"/>
          <w:lang w:val="en-US"/>
        </w:rPr>
        <w:t xml:space="preserve">”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district, limited by:</w:t>
      </w:r>
    </w:p>
    <w:p w14:paraId="173B8A7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a protective zone of the Bukhara-Ural gas pipeline with a diameter of 1200 </w:t>
      </w:r>
      <w:proofErr w:type="gramStart"/>
      <w:r w:rsidRPr="00F3709D">
        <w:rPr>
          <w:rFonts w:eastAsia="Times New Roman"/>
          <w:color w:val="000000"/>
          <w:lang w:val="en-US"/>
        </w:rPr>
        <w:t>mm;</w:t>
      </w:r>
      <w:proofErr w:type="gramEnd"/>
    </w:p>
    <w:p w14:paraId="623CDEB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southern side - the land plot of the mahalla citizens' assembly "Amu Darya</w:t>
      </w:r>
      <w:proofErr w:type="gramStart"/>
      <w:r w:rsidRPr="00F3709D">
        <w:rPr>
          <w:rFonts w:eastAsia="Times New Roman"/>
          <w:color w:val="000000"/>
          <w:lang w:val="en-US"/>
        </w:rPr>
        <w:t>";</w:t>
      </w:r>
      <w:proofErr w:type="gramEnd"/>
    </w:p>
    <w:p w14:paraId="5439BFC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the land plot of the farm "</w:t>
      </w:r>
      <w:proofErr w:type="spellStart"/>
      <w:r w:rsidRPr="00F3709D">
        <w:rPr>
          <w:rFonts w:eastAsia="Times New Roman"/>
          <w:color w:val="000000"/>
          <w:lang w:val="en-US"/>
        </w:rPr>
        <w:t>Donierbek</w:t>
      </w:r>
      <w:proofErr w:type="spellEnd"/>
      <w:r w:rsidRPr="00F3709D">
        <w:rPr>
          <w:rFonts w:eastAsia="Times New Roman"/>
          <w:color w:val="000000"/>
          <w:lang w:val="en-US"/>
        </w:rPr>
        <w:t xml:space="preserve"> </w:t>
      </w:r>
      <w:proofErr w:type="spellStart"/>
      <w:r w:rsidRPr="00F3709D">
        <w:rPr>
          <w:rFonts w:eastAsia="Times New Roman"/>
          <w:color w:val="000000"/>
          <w:lang w:val="en-US"/>
        </w:rPr>
        <w:t>Elerbek</w:t>
      </w:r>
      <w:proofErr w:type="spellEnd"/>
      <w:r w:rsidRPr="00F3709D">
        <w:rPr>
          <w:rFonts w:eastAsia="Times New Roman"/>
          <w:color w:val="000000"/>
          <w:lang w:val="en-US"/>
        </w:rPr>
        <w:t xml:space="preserve"> </w:t>
      </w:r>
      <w:proofErr w:type="spellStart"/>
      <w:r w:rsidRPr="00F3709D">
        <w:rPr>
          <w:rFonts w:eastAsia="Times New Roman"/>
          <w:color w:val="000000"/>
          <w:lang w:val="en-US"/>
        </w:rPr>
        <w:t>Shakhriyer</w:t>
      </w:r>
      <w:proofErr w:type="spellEnd"/>
      <w:proofErr w:type="gramStart"/>
      <w:r w:rsidRPr="00F3709D">
        <w:rPr>
          <w:rFonts w:eastAsia="Times New Roman"/>
          <w:color w:val="000000"/>
          <w:lang w:val="en-US"/>
        </w:rPr>
        <w:t>";</w:t>
      </w:r>
      <w:proofErr w:type="gramEnd"/>
    </w:p>
    <w:p w14:paraId="467EAA8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northern side - the land plot of the mahalla citizens' assembly "Amu Darya".</w:t>
      </w:r>
    </w:p>
    <w:p w14:paraId="045FEAB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6. Land plot of the mahalla citizens' assembly "</w:t>
      </w:r>
      <w:proofErr w:type="spellStart"/>
      <w:r w:rsidRPr="00F3709D">
        <w:rPr>
          <w:rFonts w:eastAsia="Times New Roman"/>
          <w:color w:val="000000"/>
          <w:lang w:val="en-US"/>
        </w:rPr>
        <w:t>Tandirchi</w:t>
      </w:r>
      <w:proofErr w:type="spellEnd"/>
      <w:r w:rsidRPr="00F3709D">
        <w:rPr>
          <w:rFonts w:eastAsia="Times New Roman"/>
          <w:color w:val="000000"/>
          <w:lang w:val="en-US"/>
        </w:rPr>
        <w:t xml:space="preserve">" of the village of </w:t>
      </w:r>
      <w:proofErr w:type="spellStart"/>
      <w:r w:rsidRPr="00F3709D">
        <w:rPr>
          <w:rFonts w:eastAsia="Times New Roman"/>
          <w:color w:val="000000"/>
          <w:lang w:val="en-US"/>
        </w:rPr>
        <w:t>Gaibu</w:t>
      </w:r>
      <w:proofErr w:type="spellEnd"/>
      <w:r w:rsidRPr="00F3709D">
        <w:rPr>
          <w:rFonts w:eastAsia="Times New Roman"/>
          <w:color w:val="000000"/>
          <w:lang w:val="en-US"/>
        </w:rPr>
        <w:t xml:space="preserve">, </w:t>
      </w:r>
      <w:proofErr w:type="spellStart"/>
      <w:r w:rsidRPr="00F3709D">
        <w:rPr>
          <w:rFonts w:eastAsia="Times New Roman"/>
          <w:color w:val="000000"/>
          <w:lang w:val="en-US"/>
        </w:rPr>
        <w:t>Urgench</w:t>
      </w:r>
      <w:proofErr w:type="spellEnd"/>
      <w:r w:rsidRPr="00F3709D">
        <w:rPr>
          <w:rFonts w:eastAsia="Times New Roman"/>
          <w:color w:val="000000"/>
          <w:lang w:val="en-US"/>
        </w:rPr>
        <w:t xml:space="preserve"> district, limited by:</w:t>
      </w:r>
    </w:p>
    <w:p w14:paraId="6EBC056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the north-west side - by the 4K 931 </w:t>
      </w:r>
      <w:proofErr w:type="spellStart"/>
      <w:r w:rsidRPr="00F3709D">
        <w:rPr>
          <w:rFonts w:eastAsia="Times New Roman"/>
          <w:color w:val="000000"/>
          <w:lang w:val="en-US"/>
        </w:rPr>
        <w:t>Urganch</w:t>
      </w:r>
      <w:proofErr w:type="spellEnd"/>
      <w:r w:rsidRPr="00F3709D">
        <w:rPr>
          <w:rFonts w:eastAsia="Times New Roman"/>
          <w:color w:val="000000"/>
          <w:lang w:val="en-US"/>
        </w:rPr>
        <w:t xml:space="preserve"> highway </w:t>
      </w:r>
      <w:proofErr w:type="spellStart"/>
      <w:r w:rsidRPr="00F3709D">
        <w:rPr>
          <w:rFonts w:eastAsia="Times New Roman"/>
          <w:color w:val="000000"/>
          <w:lang w:val="en-US"/>
        </w:rPr>
        <w:t>Chatkupir</w:t>
      </w:r>
      <w:proofErr w:type="spellEnd"/>
      <w:r w:rsidRPr="00F3709D">
        <w:rPr>
          <w:rFonts w:eastAsia="Times New Roman"/>
          <w:color w:val="000000"/>
          <w:lang w:val="en-US"/>
        </w:rPr>
        <w:t xml:space="preserve"> k.-</w:t>
      </w:r>
      <w:proofErr w:type="spellStart"/>
      <w:r w:rsidRPr="00F3709D">
        <w:rPr>
          <w:rFonts w:eastAsia="Times New Roman"/>
          <w:color w:val="000000"/>
          <w:lang w:val="en-US"/>
        </w:rPr>
        <w:t>Shovot</w:t>
      </w:r>
      <w:proofErr w:type="spellEnd"/>
      <w:r w:rsidRPr="00F3709D">
        <w:rPr>
          <w:rFonts w:eastAsia="Times New Roman"/>
          <w:color w:val="000000"/>
          <w:lang w:val="en-US"/>
        </w:rPr>
        <w:t xml:space="preserve"> </w:t>
      </w:r>
      <w:proofErr w:type="gramStart"/>
      <w:r w:rsidRPr="00F3709D">
        <w:rPr>
          <w:rFonts w:eastAsia="Times New Roman"/>
          <w:color w:val="000000"/>
          <w:lang w:val="en-US"/>
        </w:rPr>
        <w:t>highway;</w:t>
      </w:r>
      <w:proofErr w:type="gramEnd"/>
    </w:p>
    <w:p w14:paraId="3E2856F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the eastern side - an overpass at 5 km of the 4P 162 “</w:t>
      </w:r>
      <w:proofErr w:type="spellStart"/>
      <w:r w:rsidRPr="00F3709D">
        <w:rPr>
          <w:rFonts w:eastAsia="Times New Roman"/>
          <w:color w:val="000000"/>
          <w:lang w:val="en-US"/>
        </w:rPr>
        <w:t>Urgench</w:t>
      </w:r>
      <w:proofErr w:type="spellEnd"/>
      <w:r w:rsidRPr="00F3709D">
        <w:rPr>
          <w:rFonts w:eastAsia="Times New Roman"/>
          <w:color w:val="000000"/>
          <w:lang w:val="en-US"/>
        </w:rPr>
        <w:t xml:space="preserve"> Ring Road” </w:t>
      </w:r>
      <w:proofErr w:type="gramStart"/>
      <w:r w:rsidRPr="00F3709D">
        <w:rPr>
          <w:rFonts w:eastAsia="Times New Roman"/>
          <w:color w:val="000000"/>
          <w:lang w:val="en-US"/>
        </w:rPr>
        <w:t>highway;</w:t>
      </w:r>
      <w:proofErr w:type="gramEnd"/>
    </w:p>
    <w:p w14:paraId="2C9C7EF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a section of the </w:t>
      </w:r>
      <w:proofErr w:type="spellStart"/>
      <w:r w:rsidRPr="00F3709D">
        <w:rPr>
          <w:rFonts w:eastAsia="Times New Roman"/>
          <w:color w:val="000000"/>
          <w:lang w:val="en-US"/>
        </w:rPr>
        <w:t>Urgench-Shovot</w:t>
      </w:r>
      <w:proofErr w:type="spellEnd"/>
      <w:r w:rsidRPr="00F3709D">
        <w:rPr>
          <w:rFonts w:eastAsia="Times New Roman"/>
          <w:color w:val="000000"/>
          <w:lang w:val="en-US"/>
        </w:rPr>
        <w:t xml:space="preserve"> </w:t>
      </w:r>
      <w:proofErr w:type="gramStart"/>
      <w:r w:rsidRPr="00F3709D">
        <w:rPr>
          <w:rFonts w:eastAsia="Times New Roman"/>
          <w:color w:val="000000"/>
          <w:lang w:val="en-US"/>
        </w:rPr>
        <w:t>railway;</w:t>
      </w:r>
      <w:proofErr w:type="gramEnd"/>
    </w:p>
    <w:p w14:paraId="0ABFD00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 the territory of the petrol station of </w:t>
      </w:r>
      <w:proofErr w:type="spellStart"/>
      <w:r>
        <w:rPr>
          <w:rFonts w:eastAsia="Times New Roman"/>
          <w:color w:val="000000"/>
        </w:rPr>
        <w:t>Urganch</w:t>
      </w:r>
      <w:proofErr w:type="spellEnd"/>
      <w:r>
        <w:rPr>
          <w:rFonts w:eastAsia="Times New Roman"/>
          <w:color w:val="000000"/>
        </w:rPr>
        <w:t xml:space="preserve"> LLC</w:t>
      </w:r>
      <w:r w:rsidRPr="00F3709D">
        <w:rPr>
          <w:rFonts w:eastAsia="Times New Roman"/>
          <w:color w:val="000000"/>
          <w:lang w:val="en-US"/>
        </w:rPr>
        <w:t xml:space="preserve"> </w:t>
      </w:r>
      <w:r>
        <w:rPr>
          <w:rFonts w:eastAsia="Times New Roman"/>
          <w:color w:val="000000"/>
        </w:rPr>
        <w:t xml:space="preserve">oil </w:t>
      </w:r>
      <w:r w:rsidRPr="00F3709D">
        <w:rPr>
          <w:rFonts w:eastAsia="Times New Roman"/>
          <w:color w:val="000000"/>
          <w:lang w:val="en-US"/>
        </w:rPr>
        <w:t>».</w:t>
      </w:r>
    </w:p>
    <w:p w14:paraId="7B9B7D0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7. A plot of land in an industrial zone on the territory of the village of </w:t>
      </w:r>
      <w:proofErr w:type="spellStart"/>
      <w:r w:rsidRPr="00F3709D">
        <w:rPr>
          <w:rFonts w:eastAsia="Times New Roman"/>
          <w:color w:val="000000"/>
          <w:lang w:val="en-US"/>
        </w:rPr>
        <w:t>Chatkupir</w:t>
      </w:r>
      <w:proofErr w:type="spellEnd"/>
      <w:r w:rsidRPr="00F3709D">
        <w:rPr>
          <w:rFonts w:eastAsia="Times New Roman"/>
          <w:color w:val="000000"/>
          <w:lang w:val="en-US"/>
        </w:rPr>
        <w:t xml:space="preserve">, </w:t>
      </w:r>
      <w:proofErr w:type="spellStart"/>
      <w:r w:rsidRPr="00F3709D">
        <w:rPr>
          <w:rFonts w:eastAsia="Times New Roman"/>
          <w:color w:val="000000"/>
          <w:lang w:val="en-US"/>
        </w:rPr>
        <w:t>Urgench</w:t>
      </w:r>
      <w:proofErr w:type="spellEnd"/>
      <w:r w:rsidRPr="00F3709D">
        <w:rPr>
          <w:rFonts w:eastAsia="Times New Roman"/>
          <w:color w:val="000000"/>
          <w:lang w:val="en-US"/>
        </w:rPr>
        <w:t xml:space="preserve"> district, limited by:</w:t>
      </w:r>
    </w:p>
    <w:p w14:paraId="17180DA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northern side - the land plot of the mahalla citizens' assembly "</w:t>
      </w:r>
      <w:proofErr w:type="spellStart"/>
      <w:r w:rsidRPr="00F3709D">
        <w:rPr>
          <w:rFonts w:eastAsia="Times New Roman"/>
          <w:color w:val="000000"/>
          <w:lang w:val="en-US"/>
        </w:rPr>
        <w:t>Khidoyat</w:t>
      </w:r>
      <w:proofErr w:type="spellEnd"/>
      <w:proofErr w:type="gramStart"/>
      <w:r w:rsidRPr="00F3709D">
        <w:rPr>
          <w:rFonts w:eastAsia="Times New Roman"/>
          <w:color w:val="000000"/>
          <w:lang w:val="en-US"/>
        </w:rPr>
        <w:t>";</w:t>
      </w:r>
      <w:proofErr w:type="gramEnd"/>
    </w:p>
    <w:p w14:paraId="10D145D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eastern side - the territory of the furniture production workshop of the private enterprise "</w:t>
      </w:r>
      <w:proofErr w:type="spellStart"/>
      <w:r w:rsidRPr="00F3709D">
        <w:rPr>
          <w:rFonts w:eastAsia="Times New Roman"/>
          <w:color w:val="000000"/>
          <w:lang w:val="en-US"/>
        </w:rPr>
        <w:t>Dilmurod</w:t>
      </w:r>
      <w:proofErr w:type="spellEnd"/>
      <w:r w:rsidRPr="00F3709D">
        <w:rPr>
          <w:rFonts w:eastAsia="Times New Roman"/>
          <w:color w:val="000000"/>
          <w:lang w:val="en-US"/>
        </w:rPr>
        <w:t xml:space="preserve"> Furniture Service</w:t>
      </w:r>
      <w:proofErr w:type="gramStart"/>
      <w:r w:rsidRPr="00F3709D">
        <w:rPr>
          <w:rFonts w:eastAsia="Times New Roman"/>
          <w:color w:val="000000"/>
          <w:lang w:val="en-US"/>
        </w:rPr>
        <w:t>";</w:t>
      </w:r>
      <w:proofErr w:type="gramEnd"/>
    </w:p>
    <w:p w14:paraId="4771387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the territory of the oil storage warehouse of Zafar Crystal </w:t>
      </w:r>
      <w:proofErr w:type="gramStart"/>
      <w:r w:rsidRPr="00F3709D">
        <w:rPr>
          <w:rFonts w:eastAsia="Times New Roman"/>
          <w:color w:val="000000"/>
          <w:lang w:val="en-US"/>
        </w:rPr>
        <w:t>LLC;</w:t>
      </w:r>
      <w:proofErr w:type="gramEnd"/>
    </w:p>
    <w:p w14:paraId="5D8F6A7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the territory of JSC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don </w:t>
      </w:r>
      <w:proofErr w:type="spellStart"/>
      <w:r w:rsidRPr="00F3709D">
        <w:rPr>
          <w:rFonts w:eastAsia="Times New Roman"/>
          <w:color w:val="000000"/>
          <w:lang w:val="en-US"/>
        </w:rPr>
        <w:t>mahsulotlari</w:t>
      </w:r>
      <w:proofErr w:type="spellEnd"/>
      <w:r w:rsidRPr="00F3709D">
        <w:rPr>
          <w:rFonts w:eastAsia="Times New Roman"/>
          <w:color w:val="000000"/>
          <w:lang w:val="en-US"/>
        </w:rPr>
        <w:t>".</w:t>
      </w:r>
    </w:p>
    <w:p w14:paraId="61F45D8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8. A plot of land in the village of </w:t>
      </w:r>
      <w:proofErr w:type="spellStart"/>
      <w:r w:rsidRPr="00F3709D">
        <w:rPr>
          <w:rFonts w:eastAsia="Times New Roman"/>
          <w:color w:val="000000"/>
          <w:lang w:val="en-US"/>
        </w:rPr>
        <w:t>Besharik</w:t>
      </w:r>
      <w:proofErr w:type="spellEnd"/>
      <w:r w:rsidRPr="00F3709D">
        <w:rPr>
          <w:rFonts w:eastAsia="Times New Roman"/>
          <w:color w:val="000000"/>
          <w:lang w:val="en-US"/>
        </w:rPr>
        <w:t xml:space="preserve">, </w:t>
      </w:r>
      <w:proofErr w:type="spellStart"/>
      <w:r w:rsidRPr="00F3709D">
        <w:rPr>
          <w:rFonts w:eastAsia="Times New Roman"/>
          <w:color w:val="000000"/>
          <w:lang w:val="en-US"/>
        </w:rPr>
        <w:t>Bagat</w:t>
      </w:r>
      <w:proofErr w:type="spellEnd"/>
      <w:r w:rsidRPr="00F3709D">
        <w:rPr>
          <w:rFonts w:eastAsia="Times New Roman"/>
          <w:color w:val="000000"/>
          <w:lang w:val="en-US"/>
        </w:rPr>
        <w:t xml:space="preserve"> district, limited by:</w:t>
      </w:r>
    </w:p>
    <w:p w14:paraId="76B3E48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northern side - the land plot of the farm "</w:t>
      </w:r>
      <w:proofErr w:type="spellStart"/>
      <w:r w:rsidRPr="00F3709D">
        <w:rPr>
          <w:rFonts w:eastAsia="Times New Roman"/>
          <w:color w:val="000000"/>
          <w:lang w:val="en-US"/>
        </w:rPr>
        <w:t>Madamin</w:t>
      </w:r>
      <w:proofErr w:type="spellEnd"/>
      <w:r w:rsidRPr="00F3709D">
        <w:rPr>
          <w:rFonts w:eastAsia="Times New Roman"/>
          <w:color w:val="000000"/>
          <w:lang w:val="en-US"/>
        </w:rPr>
        <w:t xml:space="preserve"> </w:t>
      </w:r>
      <w:proofErr w:type="spellStart"/>
      <w:r w:rsidRPr="00F3709D">
        <w:rPr>
          <w:rFonts w:eastAsia="Times New Roman"/>
          <w:color w:val="000000"/>
          <w:lang w:val="en-US"/>
        </w:rPr>
        <w:t>Masharip</w:t>
      </w:r>
      <w:proofErr w:type="spellEnd"/>
      <w:proofErr w:type="gramStart"/>
      <w:r w:rsidRPr="00F3709D">
        <w:rPr>
          <w:rFonts w:eastAsia="Times New Roman"/>
          <w:color w:val="000000"/>
          <w:lang w:val="en-US"/>
        </w:rPr>
        <w:t>";</w:t>
      </w:r>
      <w:proofErr w:type="gramEnd"/>
    </w:p>
    <w:p w14:paraId="6E52A72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eastern side - individual residential buildings erected according to standard designs in the mahalla citizens' assembly "Gulshan" of the </w:t>
      </w:r>
      <w:proofErr w:type="spellStart"/>
      <w:r w:rsidRPr="00F3709D">
        <w:rPr>
          <w:rFonts w:eastAsia="Times New Roman"/>
          <w:color w:val="000000"/>
          <w:lang w:val="en-US"/>
        </w:rPr>
        <w:t>Bagat</w:t>
      </w:r>
      <w:proofErr w:type="spellEnd"/>
      <w:r w:rsidRPr="00F3709D">
        <w:rPr>
          <w:rFonts w:eastAsia="Times New Roman"/>
          <w:color w:val="000000"/>
          <w:lang w:val="en-US"/>
        </w:rPr>
        <w:t xml:space="preserve"> </w:t>
      </w:r>
      <w:proofErr w:type="gramStart"/>
      <w:r w:rsidRPr="00F3709D">
        <w:rPr>
          <w:rFonts w:eastAsia="Times New Roman"/>
          <w:color w:val="000000"/>
          <w:lang w:val="en-US"/>
        </w:rPr>
        <w:t>district;</w:t>
      </w:r>
      <w:proofErr w:type="gramEnd"/>
    </w:p>
    <w:p w14:paraId="73E4095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southern side - the land plot of the </w:t>
      </w:r>
      <w:proofErr w:type="spellStart"/>
      <w:r w:rsidRPr="00F3709D">
        <w:rPr>
          <w:rFonts w:eastAsia="Times New Roman"/>
          <w:color w:val="000000"/>
          <w:lang w:val="en-US"/>
        </w:rPr>
        <w:t>Madamin</w:t>
      </w:r>
      <w:proofErr w:type="spellEnd"/>
      <w:r w:rsidRPr="00F3709D">
        <w:rPr>
          <w:rFonts w:eastAsia="Times New Roman"/>
          <w:color w:val="000000"/>
          <w:lang w:val="en-US"/>
        </w:rPr>
        <w:t xml:space="preserve"> </w:t>
      </w:r>
      <w:proofErr w:type="spellStart"/>
      <w:r w:rsidRPr="00F3709D">
        <w:rPr>
          <w:rFonts w:eastAsia="Times New Roman"/>
          <w:color w:val="000000"/>
          <w:lang w:val="en-US"/>
        </w:rPr>
        <w:t>Masharip</w:t>
      </w:r>
      <w:proofErr w:type="spellEnd"/>
      <w:r w:rsidRPr="00F3709D">
        <w:rPr>
          <w:rFonts w:eastAsia="Times New Roman"/>
          <w:color w:val="000000"/>
          <w:lang w:val="en-US"/>
        </w:rPr>
        <w:t xml:space="preserve"> </w:t>
      </w:r>
      <w:proofErr w:type="gramStart"/>
      <w:r w:rsidRPr="00F3709D">
        <w:rPr>
          <w:rFonts w:eastAsia="Times New Roman"/>
          <w:color w:val="000000"/>
          <w:lang w:val="en-US"/>
        </w:rPr>
        <w:t>farm;</w:t>
      </w:r>
      <w:proofErr w:type="gramEnd"/>
    </w:p>
    <w:p w14:paraId="0E473E0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western side - a collector.</w:t>
      </w:r>
    </w:p>
    <w:p w14:paraId="5E2349E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9. A plot of land in the village of </w:t>
      </w:r>
      <w:proofErr w:type="spellStart"/>
      <w:r w:rsidRPr="00F3709D">
        <w:rPr>
          <w:rFonts w:eastAsia="Times New Roman"/>
          <w:color w:val="000000"/>
          <w:lang w:val="en-US"/>
        </w:rPr>
        <w:t>Zaungur</w:t>
      </w:r>
      <w:proofErr w:type="spellEnd"/>
      <w:r w:rsidRPr="00F3709D">
        <w:rPr>
          <w:rFonts w:eastAsia="Times New Roman"/>
          <w:color w:val="000000"/>
          <w:lang w:val="en-US"/>
        </w:rPr>
        <w:t>, Khiva district, limited by:</w:t>
      </w:r>
    </w:p>
    <w:p w14:paraId="0AD778C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northern side - the training center of the </w:t>
      </w:r>
      <w:proofErr w:type="spellStart"/>
      <w:r w:rsidRPr="00F3709D">
        <w:rPr>
          <w:rFonts w:eastAsia="Times New Roman"/>
          <w:color w:val="000000"/>
          <w:lang w:val="en-US"/>
        </w:rPr>
        <w:t>Urganchtransgaz</w:t>
      </w:r>
      <w:proofErr w:type="spellEnd"/>
      <w:r w:rsidRPr="00F3709D">
        <w:rPr>
          <w:rFonts w:eastAsia="Times New Roman"/>
          <w:color w:val="000000"/>
          <w:lang w:val="en-US"/>
        </w:rPr>
        <w:t xml:space="preserve"> State </w:t>
      </w:r>
      <w:proofErr w:type="gramStart"/>
      <w:r w:rsidRPr="00F3709D">
        <w:rPr>
          <w:rFonts w:eastAsia="Times New Roman"/>
          <w:color w:val="000000"/>
          <w:lang w:val="en-US"/>
        </w:rPr>
        <w:t>Enterprise;</w:t>
      </w:r>
      <w:proofErr w:type="gramEnd"/>
    </w:p>
    <w:p w14:paraId="0740BA1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eastern side - the territory of the Khiva branch of the UP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w:t>
      </w:r>
      <w:proofErr w:type="spellStart"/>
      <w:r w:rsidRPr="00F3709D">
        <w:rPr>
          <w:rFonts w:eastAsia="Times New Roman"/>
          <w:color w:val="000000"/>
          <w:lang w:val="en-US"/>
        </w:rPr>
        <w:t>Kumir</w:t>
      </w:r>
      <w:proofErr w:type="spellEnd"/>
      <w:r w:rsidRPr="00F3709D">
        <w:rPr>
          <w:rFonts w:eastAsia="Times New Roman"/>
          <w:color w:val="000000"/>
          <w:lang w:val="en-US"/>
        </w:rPr>
        <w:t xml:space="preserve"> </w:t>
      </w:r>
      <w:proofErr w:type="spellStart"/>
      <w:r w:rsidRPr="00F3709D">
        <w:rPr>
          <w:rFonts w:eastAsia="Times New Roman"/>
          <w:color w:val="000000"/>
          <w:lang w:val="en-US"/>
        </w:rPr>
        <w:t>Etkazuchi</w:t>
      </w:r>
      <w:proofErr w:type="spellEnd"/>
      <w:proofErr w:type="gramStart"/>
      <w:r w:rsidRPr="00F3709D">
        <w:rPr>
          <w:rFonts w:eastAsia="Times New Roman"/>
          <w:color w:val="000000"/>
          <w:lang w:val="en-US"/>
        </w:rPr>
        <w:t>";</w:t>
      </w:r>
      <w:proofErr w:type="gramEnd"/>
    </w:p>
    <w:p w14:paraId="5930CC3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on the southern side - the territory of the UP "</w:t>
      </w:r>
      <w:proofErr w:type="spellStart"/>
      <w:r w:rsidRPr="00F3709D">
        <w:rPr>
          <w:rFonts w:eastAsia="Times New Roman"/>
          <w:color w:val="000000"/>
          <w:lang w:val="en-US"/>
        </w:rPr>
        <w:t>Khivaneftegazkurilish</w:t>
      </w:r>
      <w:proofErr w:type="spellEnd"/>
      <w:proofErr w:type="gramStart"/>
      <w:r w:rsidRPr="00F3709D">
        <w:rPr>
          <w:rFonts w:eastAsia="Times New Roman"/>
          <w:color w:val="000000"/>
          <w:lang w:val="en-US"/>
        </w:rPr>
        <w:t>";</w:t>
      </w:r>
      <w:proofErr w:type="gramEnd"/>
    </w:p>
    <w:p w14:paraId="40183AF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on the western side - a land plot of the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regional forestry department.</w:t>
      </w:r>
    </w:p>
    <w:p w14:paraId="7C9B0AC4" w14:textId="4FD853E4"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(paragraphs 3-9 were introduced </w:t>
      </w:r>
      <w:hyperlink r:id="rId37" w:anchor="3309322" w:history="1">
        <w:r w:rsidRPr="00F3709D">
          <w:rPr>
            <w:rStyle w:val="Hyperlink"/>
            <w:rFonts w:eastAsia="Times New Roman"/>
            <w:i/>
            <w:iCs/>
            <w:color w:val="008080"/>
            <w:sz w:val="22"/>
            <w:szCs w:val="22"/>
            <w:u w:val="none"/>
            <w:lang w:val="en-US"/>
          </w:rPr>
          <w:t xml:space="preserve">by the Resolution </w:t>
        </w:r>
      </w:hyperlink>
      <w:r w:rsidRPr="00F3709D">
        <w:rPr>
          <w:rFonts w:eastAsia="Times New Roman"/>
          <w:i/>
          <w:iCs/>
          <w:color w:val="800000"/>
          <w:sz w:val="22"/>
          <w:szCs w:val="22"/>
          <w:lang w:val="en-US"/>
        </w:rPr>
        <w:t xml:space="preserve">of the Cabinet of Ministers of the Republic of Uzbekistan dated August 12, 2017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623 - SZ RU, 2017,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33, Art. 856)</w:t>
      </w:r>
    </w:p>
    <w:p w14:paraId="62F8F6C4" w14:textId="40D092CE" w:rsidR="009E745A" w:rsidRPr="00F3709D" w:rsidRDefault="00F3709D">
      <w:pPr>
        <w:shd w:val="clear" w:color="auto" w:fill="FFFFFF"/>
        <w:ind w:firstLine="851"/>
        <w:jc w:val="both"/>
        <w:divId w:val="328099858"/>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38" w:anchor="5812538"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041F96E5" w14:textId="75ED6439"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(paragraph 10 was repealed </w:t>
      </w:r>
      <w:hyperlink r:id="rId39" w:anchor="6679099" w:history="1">
        <w:r w:rsidRPr="00F3709D">
          <w:rPr>
            <w:rStyle w:val="Hyperlink"/>
            <w:rFonts w:eastAsia="Times New Roman"/>
            <w:i/>
            <w:iCs/>
            <w:color w:val="008080"/>
            <w:sz w:val="22"/>
            <w:szCs w:val="22"/>
            <w:u w:val="none"/>
            <w:lang w:val="en-US"/>
          </w:rPr>
          <w:t xml:space="preserve">by the Decree </w:t>
        </w:r>
      </w:hyperlink>
      <w:r w:rsidRPr="00F3709D">
        <w:rPr>
          <w:rFonts w:eastAsia="Times New Roman"/>
          <w:i/>
          <w:iCs/>
          <w:color w:val="800000"/>
          <w:sz w:val="22"/>
          <w:szCs w:val="22"/>
          <w:lang w:val="en-US"/>
        </w:rPr>
        <w:t xml:space="preserve">of the President of the Republic of Uzbekistan dated November 28, 2023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PP-379 - National Database of Legislation, November 29, 2023,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07/23/379/0903)</w:t>
      </w:r>
    </w:p>
    <w:p w14:paraId="4AEC92ED" w14:textId="4233578F" w:rsidR="009E745A" w:rsidRPr="00F3709D" w:rsidRDefault="00F3709D">
      <w:pPr>
        <w:shd w:val="clear" w:color="auto" w:fill="FFFFFF"/>
        <w:ind w:firstLine="851"/>
        <w:jc w:val="both"/>
        <w:divId w:val="862592545"/>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40" w:anchor="316132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70CD6FBA" w14:textId="68D78084"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(Appendix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 was repealed by </w:t>
      </w:r>
      <w:hyperlink r:id="rId41" w:anchor="3514499"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01/18/2018,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1C6C530E" w14:textId="77777777" w:rsidR="00F3709D" w:rsidRDefault="00F3709D">
      <w:pPr>
        <w:rPr>
          <w:rFonts w:eastAsia="Times New Roman"/>
          <w:color w:val="000080"/>
          <w:sz w:val="22"/>
          <w:szCs w:val="22"/>
          <w:lang w:val="en-US"/>
        </w:rPr>
      </w:pPr>
      <w:r>
        <w:rPr>
          <w:rFonts w:eastAsia="Times New Roman"/>
          <w:color w:val="000080"/>
          <w:sz w:val="22"/>
          <w:szCs w:val="22"/>
          <w:lang w:val="en-US"/>
        </w:rPr>
        <w:br w:type="page"/>
      </w:r>
    </w:p>
    <w:p w14:paraId="1444266A" w14:textId="4B9E8BF7" w:rsidR="009E745A" w:rsidRPr="00F3709D" w:rsidRDefault="00000000">
      <w:pPr>
        <w:shd w:val="clear" w:color="auto" w:fill="FFFFFF"/>
        <w:jc w:val="center"/>
        <w:divId w:val="1439789549"/>
        <w:rPr>
          <w:rFonts w:eastAsia="Times New Roman"/>
          <w:color w:val="000080"/>
          <w:sz w:val="22"/>
          <w:szCs w:val="22"/>
          <w:lang w:val="en-US"/>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3 </w:t>
      </w:r>
      <w:r w:rsidRPr="00F3709D">
        <w:rPr>
          <w:rFonts w:eastAsia="Times New Roman"/>
          <w:color w:val="000080"/>
          <w:sz w:val="22"/>
          <w:szCs w:val="22"/>
          <w:lang w:val="en-US"/>
        </w:rPr>
        <w:br/>
        <w:t xml:space="preserve">to </w:t>
      </w:r>
      <w:hyperlink r:id="rId42" w:history="1">
        <w:r w:rsidRPr="00F3709D">
          <w:rPr>
            <w:rStyle w:val="Hyperlink"/>
            <w:rFonts w:eastAsia="Times New Roman"/>
            <w:color w:val="008080"/>
            <w:sz w:val="22"/>
            <w:szCs w:val="22"/>
            <w:u w:val="none"/>
            <w:lang w:val="en-US"/>
          </w:rPr>
          <w:t xml:space="preserve">the Resolution </w:t>
        </w:r>
      </w:hyperlink>
      <w:r w:rsidRPr="00F3709D">
        <w:rPr>
          <w:rFonts w:eastAsia="Times New Roman"/>
          <w:color w:val="000080"/>
          <w:sz w:val="22"/>
          <w:szCs w:val="22"/>
          <w:lang w:val="en-US"/>
        </w:rPr>
        <w:t xml:space="preserve">of the Cabinet of Ministers of April 10, </w:t>
      </w:r>
      <w:proofErr w:type="gramStart"/>
      <w:r w:rsidRPr="00F3709D">
        <w:rPr>
          <w:rFonts w:eastAsia="Times New Roman"/>
          <w:color w:val="000080"/>
          <w:sz w:val="22"/>
          <w:szCs w:val="22"/>
          <w:lang w:val="en-US"/>
        </w:rPr>
        <w:t>2017</w:t>
      </w:r>
      <w:proofErr w:type="gramEnd"/>
      <w:r w:rsidRPr="00F3709D">
        <w:rPr>
          <w:rFonts w:eastAsia="Times New Roman"/>
          <w:color w:val="000080"/>
          <w:sz w:val="22"/>
          <w:szCs w:val="22"/>
          <w:lang w:val="en-US"/>
        </w:rPr>
        <w:t xml:space="preserve"> </w:t>
      </w:r>
      <w:r w:rsidR="00F3709D">
        <w:rPr>
          <w:rFonts w:eastAsia="Times New Roman"/>
          <w:color w:val="000080"/>
          <w:sz w:val="22"/>
          <w:szCs w:val="22"/>
          <w:lang w:val="en-US"/>
        </w:rPr>
        <w:t>№</w:t>
      </w:r>
      <w:r w:rsidRPr="00F3709D">
        <w:rPr>
          <w:rFonts w:eastAsia="Times New Roman"/>
          <w:color w:val="000080"/>
          <w:sz w:val="22"/>
          <w:szCs w:val="22"/>
          <w:lang w:val="en-US"/>
        </w:rPr>
        <w:t xml:space="preserve"> 196</w:t>
      </w:r>
    </w:p>
    <w:p w14:paraId="15825D18"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POSITION</w:t>
      </w:r>
    </w:p>
    <w:p w14:paraId="453A181E" w14:textId="77777777" w:rsidR="009E745A" w:rsidRPr="00F3709D" w:rsidRDefault="00000000">
      <w:pPr>
        <w:shd w:val="clear" w:color="auto" w:fill="FFFFFF"/>
        <w:jc w:val="center"/>
        <w:divId w:val="1169521630"/>
        <w:rPr>
          <w:rFonts w:eastAsia="Times New Roman"/>
          <w:b/>
          <w:bCs/>
          <w:color w:val="000080"/>
          <w:lang w:val="en-US"/>
        </w:rPr>
      </w:pPr>
      <w:r w:rsidRPr="00F3709D">
        <w:rPr>
          <w:rFonts w:eastAsia="Times New Roman"/>
          <w:b/>
          <w:bCs/>
          <w:color w:val="000080"/>
          <w:lang w:val="en-US"/>
        </w:rPr>
        <w:t>on the procedure for applying tax and customs duty benefits in the territory of free economic zones</w:t>
      </w:r>
    </w:p>
    <w:p w14:paraId="60BC0BCA" w14:textId="77777777" w:rsidR="009E745A" w:rsidRPr="00F3709D" w:rsidRDefault="00000000">
      <w:pPr>
        <w:shd w:val="clear" w:color="auto" w:fill="FFFFFF"/>
        <w:jc w:val="center"/>
        <w:divId w:val="576983357"/>
        <w:rPr>
          <w:rFonts w:eastAsia="Times New Roman"/>
          <w:b/>
          <w:bCs/>
          <w:color w:val="000080"/>
          <w:lang w:val="en-US"/>
        </w:rPr>
      </w:pPr>
      <w:r w:rsidRPr="00F3709D">
        <w:rPr>
          <w:rFonts w:eastAsia="Times New Roman"/>
          <w:b/>
          <w:bCs/>
          <w:color w:val="000080"/>
          <w:lang w:val="en-US"/>
        </w:rPr>
        <w:t>Chapter 1. General Provisions</w:t>
      </w:r>
    </w:p>
    <w:p w14:paraId="291D3CD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 This Regulation defines the procedure for applying tax and customs duty benefits in the territory of free economic zones of the Republic of Uzbekistan (hereinafter referred to as FEZ).</w:t>
      </w:r>
    </w:p>
    <w:p w14:paraId="61B4ED7C" w14:textId="346B4562"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 In accordance with </w:t>
      </w:r>
      <w:hyperlink r:id="rId43" w:anchor="3057750" w:history="1">
        <w:r w:rsidRPr="00F3709D">
          <w:rPr>
            <w:rStyle w:val="Hyperlink"/>
            <w:rFonts w:eastAsia="Times New Roman"/>
            <w:color w:val="008080"/>
            <w:u w:val="none"/>
            <w:lang w:val="en-US"/>
          </w:rPr>
          <w:t xml:space="preserve">paragraph 3 </w:t>
        </w:r>
      </w:hyperlink>
      <w:r w:rsidRPr="00F3709D">
        <w:rPr>
          <w:rFonts w:eastAsia="Times New Roman"/>
          <w:color w:val="000000"/>
          <w:lang w:val="en-US"/>
        </w:rPr>
        <w:t xml:space="preserve">of the Decree of the President of the Republic of Uzbekistan dated October 26, 2016 </w:t>
      </w:r>
      <w:r w:rsidR="00F3709D">
        <w:rPr>
          <w:rFonts w:eastAsia="Times New Roman"/>
          <w:color w:val="000000"/>
          <w:lang w:val="en-US"/>
        </w:rPr>
        <w:t>№</w:t>
      </w:r>
      <w:r w:rsidRPr="00F3709D">
        <w:rPr>
          <w:rFonts w:eastAsia="Times New Roman"/>
          <w:color w:val="000000"/>
          <w:lang w:val="en-US"/>
        </w:rPr>
        <w:t xml:space="preserve"> UP-4853 “On additional measures to activate and expand the activities of free economic zones”, FEZ participants are exempt from paying:</w:t>
      </w:r>
    </w:p>
    <w:p w14:paraId="750789E8" w14:textId="56600050" w:rsidR="009E745A" w:rsidRPr="00F3709D" w:rsidRDefault="00F3709D">
      <w:pPr>
        <w:shd w:val="clear" w:color="auto" w:fill="FFFFFF"/>
        <w:ind w:firstLine="851"/>
        <w:jc w:val="both"/>
        <w:divId w:val="1694530259"/>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44" w:anchor="3161552"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3D427DA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land tax, income tax, property tax for legal entities, a single tax payment for </w:t>
      </w:r>
      <w:proofErr w:type="spellStart"/>
      <w:r w:rsidRPr="00F3709D">
        <w:rPr>
          <w:rFonts w:eastAsia="Times New Roman"/>
          <w:color w:val="000000"/>
          <w:lang w:val="en-US"/>
        </w:rPr>
        <w:t>microfirms</w:t>
      </w:r>
      <w:proofErr w:type="spellEnd"/>
      <w:r w:rsidRPr="00F3709D">
        <w:rPr>
          <w:rFonts w:eastAsia="Times New Roman"/>
          <w:color w:val="000000"/>
          <w:lang w:val="en-US"/>
        </w:rPr>
        <w:t xml:space="preserve"> and small businesses, as well as mandatory contributions to the Republican Road Fund under the Cabinet of Ministers of the Republic of Uzbekistan and the off-budget Fund for the Development of the Material and Technical Base of Educational and Medical Institutions under the Ministry of Finance of the Republic of </w:t>
      </w:r>
      <w:proofErr w:type="gramStart"/>
      <w:r w:rsidRPr="00F3709D">
        <w:rPr>
          <w:rFonts w:eastAsia="Times New Roman"/>
          <w:color w:val="000000"/>
          <w:lang w:val="en-US"/>
        </w:rPr>
        <w:t>Uzbekistan;</w:t>
      </w:r>
      <w:proofErr w:type="gramEnd"/>
    </w:p>
    <w:p w14:paraId="3ADB003A" w14:textId="0E48807E"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(paragraph two of clause 2 as amended by </w:t>
      </w:r>
      <w:hyperlink r:id="rId45" w:anchor="3752724"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May 22,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384 — National Database of Legislation, 05/24/2018,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09/18/384/1266)</w:t>
      </w:r>
    </w:p>
    <w:p w14:paraId="7EA4906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customs payments (except for customs clearance fees) for equipment, raw materials, materials and components imported for own production </w:t>
      </w:r>
      <w:proofErr w:type="gramStart"/>
      <w:r w:rsidRPr="00F3709D">
        <w:rPr>
          <w:rFonts w:eastAsia="Times New Roman"/>
          <w:color w:val="000000"/>
          <w:lang w:val="en-US"/>
        </w:rPr>
        <w:t>needs;</w:t>
      </w:r>
      <w:proofErr w:type="gramEnd"/>
    </w:p>
    <w:p w14:paraId="0A43B4E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customs payments (except for customs clearance fees) for construction materials not produced in the republic and imported as part of the implementation of projects, according to lists approved by the Cabinet of Ministers of the Republic of Uzbekistan.</w:t>
      </w:r>
    </w:p>
    <w:p w14:paraId="627ED4E8" w14:textId="6430DD60"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 The benefits provided for </w:t>
      </w:r>
      <w:hyperlink r:id="rId46" w:anchor="3057750" w:history="1">
        <w:r w:rsidRPr="00F3709D">
          <w:rPr>
            <w:rStyle w:val="Hyperlink"/>
            <w:rFonts w:eastAsia="Times New Roman"/>
            <w:color w:val="008080"/>
            <w:u w:val="none"/>
            <w:lang w:val="en-US"/>
          </w:rPr>
          <w:t xml:space="preserve">in paragraph 3 </w:t>
        </w:r>
      </w:hyperlink>
      <w:r w:rsidRPr="00F3709D">
        <w:rPr>
          <w:rFonts w:eastAsia="Times New Roman"/>
          <w:color w:val="000000"/>
          <w:lang w:val="en-US"/>
        </w:rPr>
        <w:t xml:space="preserve">of the Decree of the President of the Republic of Uzbekistan dated October 26, 2016 </w:t>
      </w:r>
      <w:r w:rsidR="00F3709D">
        <w:rPr>
          <w:rFonts w:eastAsia="Times New Roman"/>
          <w:color w:val="000000"/>
          <w:lang w:val="en-US"/>
        </w:rPr>
        <w:t>№</w:t>
      </w:r>
      <w:r w:rsidRPr="00F3709D">
        <w:rPr>
          <w:rFonts w:eastAsia="Times New Roman"/>
          <w:color w:val="000000"/>
          <w:lang w:val="en-US"/>
        </w:rPr>
        <w:t xml:space="preserve"> UP-4853 "On additional measures to activate and expand the activities of free economic zones" are provided for a period of 3 to 10 years, depending on the volume of investments made, including in the equivalent of:</w:t>
      </w:r>
    </w:p>
    <w:p w14:paraId="36BAB8D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300 thousand US dollars to 3 million US dollars - for a period of 3 </w:t>
      </w:r>
      <w:proofErr w:type="gramStart"/>
      <w:r w:rsidRPr="00F3709D">
        <w:rPr>
          <w:rFonts w:eastAsia="Times New Roman"/>
          <w:color w:val="000000"/>
          <w:lang w:val="en-US"/>
        </w:rPr>
        <w:t>years;</w:t>
      </w:r>
      <w:proofErr w:type="gramEnd"/>
    </w:p>
    <w:p w14:paraId="345149C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3 million US dollars to 5 million US dollars - for a period of 5 </w:t>
      </w:r>
      <w:proofErr w:type="gramStart"/>
      <w:r w:rsidRPr="00F3709D">
        <w:rPr>
          <w:rFonts w:eastAsia="Times New Roman"/>
          <w:color w:val="000000"/>
          <w:lang w:val="en-US"/>
        </w:rPr>
        <w:t>years;</w:t>
      </w:r>
      <w:proofErr w:type="gramEnd"/>
    </w:p>
    <w:p w14:paraId="2D870F1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from 5 million US dollars to 10 million US dollars - for a period of 7 </w:t>
      </w:r>
      <w:proofErr w:type="gramStart"/>
      <w:r w:rsidRPr="00F3709D">
        <w:rPr>
          <w:rFonts w:eastAsia="Times New Roman"/>
          <w:color w:val="000000"/>
          <w:lang w:val="en-US"/>
        </w:rPr>
        <w:t>years;</w:t>
      </w:r>
      <w:proofErr w:type="gramEnd"/>
    </w:p>
    <w:p w14:paraId="315A8BA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from 10 million US dollars and above - for a period of 10 years, with the application for the next 5 years of the income tax rate and single tax payment in the amount of 50 percent lower than the current rates.</w:t>
      </w:r>
    </w:p>
    <w:p w14:paraId="79AC0BC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 In accordance with:</w:t>
      </w:r>
    </w:p>
    <w:p w14:paraId="584E005B" w14:textId="22C00985"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 with </w:t>
      </w:r>
      <w:hyperlink r:id="rId47" w:anchor="3144009" w:history="1">
        <w:r w:rsidRPr="00F3709D">
          <w:rPr>
            <w:rStyle w:val="Hyperlink"/>
            <w:rFonts w:eastAsia="Times New Roman"/>
            <w:color w:val="008080"/>
            <w:u w:val="none"/>
            <w:lang w:val="en-US"/>
          </w:rPr>
          <w:t xml:space="preserve">paragraph 4 </w:t>
        </w:r>
      </w:hyperlink>
      <w:r w:rsidRPr="00F3709D">
        <w:rPr>
          <w:rFonts w:eastAsia="Times New Roman"/>
          <w:color w:val="000000"/>
          <w:lang w:val="en-US"/>
        </w:rPr>
        <w:t xml:space="preserve">of the Decree of the President of the Republic of Uzbekistan dated December 2, 2008 </w:t>
      </w:r>
      <w:r w:rsidR="00F3709D">
        <w:rPr>
          <w:rFonts w:eastAsia="Times New Roman"/>
          <w:color w:val="000000"/>
          <w:lang w:val="en-US"/>
        </w:rPr>
        <w:t>№</w:t>
      </w:r>
      <w:r w:rsidRPr="00F3709D">
        <w:rPr>
          <w:rFonts w:eastAsia="Times New Roman"/>
          <w:color w:val="000000"/>
          <w:lang w:val="en-US"/>
        </w:rPr>
        <w:t xml:space="preserve"> UP-4059 "On the creation of a free economic zone in the </w:t>
      </w:r>
      <w:proofErr w:type="spellStart"/>
      <w:r w:rsidRPr="00F3709D">
        <w:rPr>
          <w:rFonts w:eastAsia="Times New Roman"/>
          <w:color w:val="000000"/>
          <w:lang w:val="en-US"/>
        </w:rPr>
        <w:t>Navoi</w:t>
      </w:r>
      <w:proofErr w:type="spellEnd"/>
      <w:r w:rsidRPr="00F3709D">
        <w:rPr>
          <w:rFonts w:eastAsia="Times New Roman"/>
          <w:color w:val="000000"/>
          <w:lang w:val="en-US"/>
        </w:rPr>
        <w:t xml:space="preserve"> region", economic entities registered in the FEZ are exempt from paying customs duties (except for the customs clearance fee) on imported equipment, as well as raw materials, materials and components for the production of products for export for the entire period of the FEZ's activity;</w:t>
      </w:r>
    </w:p>
    <w:p w14:paraId="43707C26" w14:textId="1887FB2F"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b) </w:t>
      </w:r>
      <w:hyperlink r:id="rId48" w:anchor="3057760" w:history="1">
        <w:r w:rsidRPr="00F3709D">
          <w:rPr>
            <w:rStyle w:val="Hyperlink"/>
            <w:rFonts w:eastAsia="Times New Roman"/>
            <w:color w:val="008080"/>
            <w:u w:val="none"/>
            <w:lang w:val="en-US"/>
          </w:rPr>
          <w:t xml:space="preserve">paragraph 5 </w:t>
        </w:r>
      </w:hyperlink>
      <w:r w:rsidRPr="00F3709D">
        <w:rPr>
          <w:rFonts w:eastAsia="Times New Roman"/>
          <w:color w:val="000000"/>
          <w:lang w:val="en-US"/>
        </w:rPr>
        <w:t xml:space="preserve">of the Decree of the President of the Republic of Uzbekistan dated October 26, 2016 </w:t>
      </w:r>
      <w:r w:rsidR="00F3709D">
        <w:rPr>
          <w:rFonts w:eastAsia="Times New Roman"/>
          <w:color w:val="000000"/>
          <w:lang w:val="en-US"/>
        </w:rPr>
        <w:t>№</w:t>
      </w:r>
      <w:r w:rsidRPr="00F3709D">
        <w:rPr>
          <w:rFonts w:eastAsia="Times New Roman"/>
          <w:color w:val="000000"/>
          <w:lang w:val="en-US"/>
        </w:rPr>
        <w:t xml:space="preserve"> UP-4853 "On additional measures to activate and expand the activities of free economic zones" participants in the Angren FEZ and the </w:t>
      </w:r>
      <w:proofErr w:type="spellStart"/>
      <w:r w:rsidRPr="00F3709D">
        <w:rPr>
          <w:rFonts w:eastAsia="Times New Roman"/>
          <w:color w:val="000000"/>
          <w:lang w:val="en-US"/>
        </w:rPr>
        <w:t>Jizzakh</w:t>
      </w:r>
      <w:proofErr w:type="spellEnd"/>
      <w:r w:rsidRPr="00F3709D">
        <w:rPr>
          <w:rFonts w:eastAsia="Times New Roman"/>
          <w:color w:val="000000"/>
          <w:lang w:val="en-US"/>
        </w:rPr>
        <w:t xml:space="preserve"> FEZ are exempt for the entire period of activity of the free economic zones from paying customs duties (except for customs clearance fees) on imported raw materials, materials and components in terms of products sent for export;</w:t>
      </w:r>
    </w:p>
    <w:p w14:paraId="4D579685" w14:textId="0A6D2F0B"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 </w:t>
      </w:r>
      <w:hyperlink r:id="rId49" w:anchor="3096729" w:history="1">
        <w:r w:rsidRPr="00F3709D">
          <w:rPr>
            <w:rStyle w:val="Hyperlink"/>
            <w:rFonts w:eastAsia="Times New Roman"/>
            <w:color w:val="008080"/>
            <w:u w:val="none"/>
            <w:lang w:val="en-US"/>
          </w:rPr>
          <w:t xml:space="preserve">paragraph 6 </w:t>
        </w:r>
      </w:hyperlink>
      <w:r w:rsidRPr="00F3709D">
        <w:rPr>
          <w:rFonts w:eastAsia="Times New Roman"/>
          <w:color w:val="000000"/>
          <w:lang w:val="en-US"/>
        </w:rPr>
        <w:t xml:space="preserve">of the Decree of the President of the Republic of Uzbekistan dated January 12, 2017 </w:t>
      </w:r>
      <w:r w:rsidR="00F3709D">
        <w:rPr>
          <w:rFonts w:eastAsia="Times New Roman"/>
          <w:color w:val="000000"/>
          <w:lang w:val="en-US"/>
        </w:rPr>
        <w:t>№</w:t>
      </w:r>
      <w:r w:rsidRPr="00F3709D">
        <w:rPr>
          <w:rFonts w:eastAsia="Times New Roman"/>
          <w:color w:val="000000"/>
          <w:lang w:val="en-US"/>
        </w:rPr>
        <w:t xml:space="preserve"> UP-4931 "On the creation of free economic zones "</w:t>
      </w:r>
      <w:proofErr w:type="spellStart"/>
      <w:r w:rsidRPr="00F3709D">
        <w:rPr>
          <w:rFonts w:eastAsia="Times New Roman"/>
          <w:color w:val="000000"/>
          <w:lang w:val="en-US"/>
        </w:rPr>
        <w:t>Urgut</w:t>
      </w:r>
      <w:proofErr w:type="spellEnd"/>
      <w:r w:rsidRPr="00F3709D">
        <w:rPr>
          <w:rFonts w:eastAsia="Times New Roman"/>
          <w:color w:val="000000"/>
          <w:lang w:val="en-US"/>
        </w:rPr>
        <w:t>", "</w:t>
      </w:r>
      <w:proofErr w:type="spellStart"/>
      <w:r w:rsidRPr="00F3709D">
        <w:rPr>
          <w:rFonts w:eastAsia="Times New Roman"/>
          <w:color w:val="000000"/>
          <w:lang w:val="en-US"/>
        </w:rPr>
        <w:t>Gijduvan</w:t>
      </w:r>
      <w:proofErr w:type="spellEnd"/>
      <w:r w:rsidRPr="00F3709D">
        <w:rPr>
          <w:rFonts w:eastAsia="Times New Roman"/>
          <w:color w:val="000000"/>
          <w:lang w:val="en-US"/>
        </w:rPr>
        <w:t>", "Kokand" and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the provisions of </w:t>
      </w:r>
      <w:hyperlink r:id="rId50" w:anchor="3057761" w:history="1">
        <w:r w:rsidRPr="00F3709D">
          <w:rPr>
            <w:rStyle w:val="Hyperlink"/>
            <w:rFonts w:eastAsia="Times New Roman"/>
            <w:color w:val="008080"/>
            <w:u w:val="none"/>
            <w:lang w:val="en-US"/>
          </w:rPr>
          <w:t xml:space="preserve">paragraph 5 </w:t>
        </w:r>
      </w:hyperlink>
      <w:r w:rsidRPr="00F3709D">
        <w:rPr>
          <w:rFonts w:eastAsia="Times New Roman"/>
          <w:color w:val="000000"/>
          <w:lang w:val="en-US"/>
        </w:rPr>
        <w:t xml:space="preserve">of the Decree of the President of the Republic of Uzbekistan dated October 26, 2016 </w:t>
      </w:r>
      <w:r w:rsidR="00F3709D">
        <w:rPr>
          <w:rFonts w:eastAsia="Times New Roman"/>
          <w:color w:val="000000"/>
          <w:lang w:val="en-US"/>
        </w:rPr>
        <w:t>№</w:t>
      </w:r>
      <w:r w:rsidRPr="00F3709D">
        <w:rPr>
          <w:rFonts w:eastAsia="Times New Roman"/>
          <w:color w:val="000000"/>
          <w:lang w:val="en-US"/>
        </w:rPr>
        <w:t xml:space="preserve"> UP-4853 "On additional measures to activate and expand the </w:t>
      </w:r>
      <w:r w:rsidRPr="00F3709D">
        <w:rPr>
          <w:rFonts w:eastAsia="Times New Roman"/>
          <w:color w:val="000000"/>
          <w:lang w:val="en-US"/>
        </w:rPr>
        <w:lastRenderedPageBreak/>
        <w:t>activities of free economic zones" shall apply to participants of the FEZ "</w:t>
      </w:r>
      <w:proofErr w:type="spellStart"/>
      <w:r w:rsidRPr="00F3709D">
        <w:rPr>
          <w:rFonts w:eastAsia="Times New Roman"/>
          <w:color w:val="000000"/>
          <w:lang w:val="en-US"/>
        </w:rPr>
        <w:t>Urgut</w:t>
      </w:r>
      <w:proofErr w:type="spellEnd"/>
      <w:r w:rsidRPr="00F3709D">
        <w:rPr>
          <w:rFonts w:eastAsia="Times New Roman"/>
          <w:color w:val="000000"/>
          <w:lang w:val="en-US"/>
        </w:rPr>
        <w:t>", FEZ "</w:t>
      </w:r>
      <w:proofErr w:type="spellStart"/>
      <w:r w:rsidRPr="00F3709D">
        <w:rPr>
          <w:rFonts w:eastAsia="Times New Roman"/>
          <w:color w:val="000000"/>
          <w:lang w:val="en-US"/>
        </w:rPr>
        <w:t>Gijduvan</w:t>
      </w:r>
      <w:proofErr w:type="spellEnd"/>
      <w:r w:rsidRPr="00F3709D">
        <w:rPr>
          <w:rFonts w:eastAsia="Times New Roman"/>
          <w:color w:val="000000"/>
          <w:lang w:val="en-US"/>
        </w:rPr>
        <w:t>", FEZ "Kokand" and FEZ "</w:t>
      </w:r>
      <w:proofErr w:type="spellStart"/>
      <w:r w:rsidRPr="00F3709D">
        <w:rPr>
          <w:rFonts w:eastAsia="Times New Roman"/>
          <w:color w:val="000000"/>
          <w:lang w:val="en-US"/>
        </w:rPr>
        <w:t>Khazarasp</w:t>
      </w:r>
      <w:proofErr w:type="spellEnd"/>
      <w:r w:rsidRPr="00F3709D">
        <w:rPr>
          <w:rFonts w:eastAsia="Times New Roman"/>
          <w:color w:val="000000"/>
          <w:lang w:val="en-US"/>
        </w:rPr>
        <w:t>".</w:t>
      </w:r>
    </w:p>
    <w:p w14:paraId="3436488E" w14:textId="582A819E" w:rsidR="009E745A" w:rsidRPr="00F3709D" w:rsidRDefault="00F3709D">
      <w:pPr>
        <w:shd w:val="clear" w:color="auto" w:fill="FFFFFF"/>
        <w:ind w:firstLine="851"/>
        <w:jc w:val="both"/>
        <w:divId w:val="724597249"/>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51" w:anchor="3547037"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218A3A11" w14:textId="6F3FB560"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 </w:t>
      </w:r>
      <w:hyperlink r:id="rId52" w:anchor="3393889" w:history="1">
        <w:r w:rsidRPr="00F3709D">
          <w:rPr>
            <w:rStyle w:val="Hyperlink"/>
            <w:rFonts w:eastAsia="Times New Roman"/>
            <w:color w:val="008080"/>
            <w:u w:val="none"/>
            <w:lang w:val="en-US"/>
          </w:rPr>
          <w:t xml:space="preserve">paragraph 7 </w:t>
        </w:r>
      </w:hyperlink>
      <w:r w:rsidRPr="00F3709D">
        <w:rPr>
          <w:rFonts w:eastAsia="Times New Roman"/>
          <w:color w:val="000000"/>
          <w:lang w:val="en-US"/>
        </w:rPr>
        <w:t xml:space="preserve">of the Resolution of the President of the Republic of Uzbekistan dated October 25, 2017 </w:t>
      </w:r>
      <w:r w:rsidR="00F3709D">
        <w:rPr>
          <w:rFonts w:eastAsia="Times New Roman"/>
          <w:color w:val="000000"/>
          <w:lang w:val="en-US"/>
        </w:rPr>
        <w:t>№</w:t>
      </w:r>
      <w:r w:rsidRPr="00F3709D">
        <w:rPr>
          <w:rFonts w:eastAsia="Times New Roman"/>
          <w:color w:val="000000"/>
          <w:lang w:val="en-US"/>
        </w:rPr>
        <w:t xml:space="preserve"> PP-3356 "On additional measures to improve the efficiency of free economic zones and small industrial zones" determines that when changing tax legislation, FEZ participants have the right to apply the rules and regulations for the payment of taxes and other mandatory payments that were in effect on the date of their registration, with the exception of the rules and provisions of acts regulating the taxation of excisable goods.</w:t>
      </w:r>
    </w:p>
    <w:p w14:paraId="4EE266C8" w14:textId="0B8B2AFB"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4 was supplemented by subclause “g” </w:t>
      </w:r>
      <w:hyperlink r:id="rId53" w:anchor="3514501" w:history="1">
        <w:r w:rsidRPr="00F3709D">
          <w:rPr>
            <w:rStyle w:val="Hyperlink"/>
            <w:rFonts w:eastAsia="Times New Roman"/>
            <w:i/>
            <w:iCs/>
            <w:color w:val="008080"/>
            <w:sz w:val="22"/>
            <w:szCs w:val="22"/>
            <w:u w:val="none"/>
            <w:lang w:val="en-US"/>
          </w:rPr>
          <w:t xml:space="preserve">by 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January 18,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5E8DE0DE" w14:textId="3FAD6B0E" w:rsidR="009E745A" w:rsidRPr="00F3709D" w:rsidRDefault="00F3709D">
      <w:pPr>
        <w:shd w:val="clear" w:color="auto" w:fill="FFFFFF"/>
        <w:ind w:firstLine="851"/>
        <w:jc w:val="both"/>
        <w:divId w:val="526866435"/>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54" w:anchor="3743722"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03F8992A" w14:textId="198D43D1"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 </w:t>
      </w:r>
      <w:hyperlink r:id="rId55" w:anchor="3446899" w:history="1">
        <w:r w:rsidRPr="00F3709D">
          <w:rPr>
            <w:rStyle w:val="Hyperlink"/>
            <w:rFonts w:eastAsia="Times New Roman"/>
            <w:color w:val="008080"/>
            <w:u w:val="none"/>
            <w:lang w:val="en-US"/>
          </w:rPr>
          <w:t xml:space="preserve">paragraph 3 </w:t>
        </w:r>
      </w:hyperlink>
      <w:r w:rsidRPr="00F3709D">
        <w:rPr>
          <w:rFonts w:eastAsia="Times New Roman"/>
          <w:color w:val="000000"/>
          <w:lang w:val="en-US"/>
        </w:rPr>
        <w:t xml:space="preserve">of the Decree of the President of the Republic of Uzbekistan dated December 5, 2017 </w:t>
      </w:r>
      <w:r w:rsidR="00F3709D">
        <w:rPr>
          <w:rFonts w:eastAsia="Times New Roman"/>
          <w:color w:val="000000"/>
          <w:lang w:val="en-US"/>
        </w:rPr>
        <w:t>№</w:t>
      </w:r>
      <w:r w:rsidRPr="00F3709D">
        <w:rPr>
          <w:rFonts w:eastAsia="Times New Roman"/>
          <w:color w:val="000000"/>
          <w:lang w:val="en-US"/>
        </w:rPr>
        <w:t xml:space="preserve"> UP-5273 "On the establishment of the tourist and recreational zone "Charvak"", the provisions of the legislation on free economic zones, including all benefits and preferences provided for free economic zones and their participants, apply to the tourist and recreational zone "Charvak" and business entities registered as participants in the tourist and recreational zone.</w:t>
      </w:r>
    </w:p>
    <w:p w14:paraId="7318A50A" w14:textId="5DED4269" w:rsidR="009E745A" w:rsidRPr="00F3709D" w:rsidRDefault="00000000">
      <w:pPr>
        <w:shd w:val="clear" w:color="auto" w:fill="FFFFFF"/>
        <w:ind w:firstLine="851"/>
        <w:jc w:val="both"/>
        <w:divId w:val="543518664"/>
        <w:rPr>
          <w:rFonts w:eastAsia="Times New Roman"/>
          <w:i/>
          <w:iCs/>
          <w:vanish/>
          <w:color w:val="800080"/>
          <w:sz w:val="22"/>
          <w:szCs w:val="22"/>
          <w:lang w:val="en-US"/>
        </w:rPr>
      </w:pPr>
      <w:r w:rsidRPr="00F3709D">
        <w:rPr>
          <w:rFonts w:eastAsia="Times New Roman"/>
          <w:i/>
          <w:iCs/>
          <w:vanish/>
          <w:color w:val="800080"/>
          <w:sz w:val="22"/>
          <w:szCs w:val="22"/>
          <w:lang w:val="en-US"/>
        </w:rPr>
        <w:t xml:space="preserve">Subparagraph "d" of paragraph 4 as amended by </w:t>
      </w:r>
      <w:hyperlink r:id="rId56"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July 22, </w:t>
      </w:r>
      <w:proofErr w:type="gramStart"/>
      <w:r w:rsidRPr="00F3709D">
        <w:rPr>
          <w:rFonts w:eastAsia="Times New Roman"/>
          <w:i/>
          <w:iCs/>
          <w:vanish/>
          <w:color w:val="800080"/>
          <w:sz w:val="22"/>
          <w:szCs w:val="22"/>
          <w:lang w:val="en-US"/>
        </w:rPr>
        <w:t>2024</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439. See the official text in </w:t>
      </w:r>
      <w:hyperlink r:id="rId57" w:anchor="7036507"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1380671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5. The benefits specified in </w:t>
      </w:r>
      <w:hyperlink r:id="rId58" w:history="1">
        <w:r w:rsidRPr="00F3709D">
          <w:rPr>
            <w:rStyle w:val="Hyperlink"/>
            <w:rFonts w:eastAsia="Times New Roman"/>
            <w:color w:val="008080"/>
            <w:u w:val="none"/>
            <w:lang w:val="en-US"/>
          </w:rPr>
          <w:t xml:space="preserve">paragraphs 2 </w:t>
        </w:r>
      </w:hyperlink>
      <w:r w:rsidRPr="00F3709D">
        <w:rPr>
          <w:rFonts w:eastAsia="Times New Roman"/>
          <w:color w:val="000000"/>
          <w:lang w:val="en-US"/>
        </w:rPr>
        <w:t xml:space="preserve">and </w:t>
      </w:r>
      <w:hyperlink r:id="rId59" w:history="1">
        <w:r w:rsidRPr="00F3709D">
          <w:rPr>
            <w:rStyle w:val="Hyperlink"/>
            <w:rFonts w:eastAsia="Times New Roman"/>
            <w:color w:val="008080"/>
            <w:u w:val="none"/>
            <w:lang w:val="en-US"/>
          </w:rPr>
          <w:t xml:space="preserve">4 </w:t>
        </w:r>
      </w:hyperlink>
      <w:r w:rsidRPr="00F3709D">
        <w:rPr>
          <w:rFonts w:eastAsia="Times New Roman"/>
          <w:color w:val="000000"/>
          <w:lang w:val="en-US"/>
        </w:rPr>
        <w:t>of this Regulation shall apply exclusively to the types of activities of the SEZ participant stipulated in the Agreement on Investment in the Territory of the Free Economic Zone (hereinafter referred to as the Investment Agreement), concluded between the investor (investors) and the Directorate of the Free Economic Zone (hereinafter referred to as the Directorate).</w:t>
      </w:r>
    </w:p>
    <w:p w14:paraId="3FFFE44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6. The validity period of customs and tax benefits is calculated from the date of receipt of the certificate of participant of the SEZ, issued to the participant of the SEZ.</w:t>
      </w:r>
    </w:p>
    <w:p w14:paraId="56E63CFB" w14:textId="005F690E" w:rsidR="009E745A" w:rsidRPr="00F3709D" w:rsidRDefault="00F3709D">
      <w:pPr>
        <w:shd w:val="clear" w:color="auto" w:fill="FFFFFF"/>
        <w:ind w:firstLine="851"/>
        <w:jc w:val="both"/>
        <w:divId w:val="2052414741"/>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60" w:anchor="354708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59BE4F4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In this case, the validity period of benefits for income tax and single tax payment is calculated from the date of acceptance into operation of the production facility on the territory of the SEZ.</w:t>
      </w:r>
    </w:p>
    <w:p w14:paraId="74F579A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If the status of a participant in the SEZ is revoked, the business entity will not enjoy the benefits and preferences provided to participants in the SEZ, from the 1st day of the month following the month in which it was revoked the status of a participant in the SEZ.</w:t>
      </w:r>
    </w:p>
    <w:p w14:paraId="084870A8" w14:textId="142A233B"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6 was supplemented by paragraphs two and three </w:t>
      </w:r>
      <w:hyperlink r:id="rId61" w:anchor="3514505" w:history="1">
        <w:r w:rsidRPr="00F3709D">
          <w:rPr>
            <w:rStyle w:val="Hyperlink"/>
            <w:rFonts w:eastAsia="Times New Roman"/>
            <w:i/>
            <w:iCs/>
            <w:color w:val="008080"/>
            <w:sz w:val="22"/>
            <w:szCs w:val="22"/>
            <w:u w:val="none"/>
            <w:lang w:val="en-US"/>
          </w:rPr>
          <w:t xml:space="preserve">by 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January 18,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5E169C0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7. If a participant in the SEZ increases the volume of investments to a volume that provides the right to a longer period of benefits than was previously granted, the benefits are extended until the end of the longer period.</w:t>
      </w:r>
    </w:p>
    <w:p w14:paraId="246D48F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In this case, if the increase in the volume of investments is carried out after the expiration of the previous period of validity of benefits, customs benefits are applied from the date of investment in amounts that provide the right to a longer period of validity of benefits, and tax benefits - from the 1st day of the month following the month in which the right to a longer period of validity of benefits arose.</w:t>
      </w:r>
    </w:p>
    <w:p w14:paraId="0F95B01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The period for applying benefits is calculated from the date the benefits begin to apply.</w:t>
      </w:r>
    </w:p>
    <w:p w14:paraId="7C91DD5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8. The Directorate, at the request of the relevant state tax and customs authorities, provides information on the volume of investments made by the participants of the SEZ, as provided for in the Investment Agreement.</w:t>
      </w:r>
    </w:p>
    <w:p w14:paraId="02E625A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9. State statistics bodies provide access for state tax and customs authorities to the relevant state statistical reporting with investment volume indicators received in electronic form from the SEZ participant.</w:t>
      </w:r>
    </w:p>
    <w:p w14:paraId="523F750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10. The procedure for reflecting tax and customs benefits in accounting by SEZ participants is regulated in accordance with the procedure established by law.</w:t>
      </w:r>
    </w:p>
    <w:p w14:paraId="67793C99" w14:textId="77777777" w:rsidR="009E745A" w:rsidRPr="00F3709D" w:rsidRDefault="00000000">
      <w:pPr>
        <w:shd w:val="clear" w:color="auto" w:fill="FFFFFF"/>
        <w:jc w:val="center"/>
        <w:divId w:val="24714455"/>
        <w:rPr>
          <w:rFonts w:eastAsia="Times New Roman"/>
          <w:b/>
          <w:bCs/>
          <w:color w:val="000080"/>
          <w:lang w:val="en-US"/>
        </w:rPr>
      </w:pPr>
      <w:r w:rsidRPr="00F3709D">
        <w:rPr>
          <w:rFonts w:eastAsia="Times New Roman"/>
          <w:b/>
          <w:bCs/>
          <w:color w:val="000080"/>
          <w:lang w:val="en-US"/>
        </w:rPr>
        <w:t>Chapter 2. Procedure for applying tax benefits</w:t>
      </w:r>
    </w:p>
    <w:p w14:paraId="3116AD1F" w14:textId="330280F4" w:rsidR="009E745A" w:rsidRPr="00F3709D" w:rsidRDefault="00F3709D">
      <w:pPr>
        <w:shd w:val="clear" w:color="auto" w:fill="FFFFFF"/>
        <w:ind w:firstLine="851"/>
        <w:jc w:val="both"/>
        <w:divId w:val="1683823637"/>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62" w:anchor="3161575"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4DFC5B8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11. The Directorate shall send the following to the state tax service authorities at the location of the business entity by notification:</w:t>
      </w:r>
    </w:p>
    <w:p w14:paraId="6550E92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 within one day from the date of registration of the economic entity as a participant in the SEZ:</w:t>
      </w:r>
    </w:p>
    <w:p w14:paraId="6C0DF24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 copy of the protocol decision of the administrative council of free economic zones and small industrial zones of the Republic of </w:t>
      </w:r>
      <w:proofErr w:type="spellStart"/>
      <w:r w:rsidRPr="00F3709D">
        <w:rPr>
          <w:rFonts w:eastAsia="Times New Roman"/>
          <w:color w:val="000000"/>
          <w:lang w:val="en-US"/>
        </w:rPr>
        <w:t>Karakalpakstan</w:t>
      </w:r>
      <w:proofErr w:type="spellEnd"/>
      <w:r w:rsidRPr="00F3709D">
        <w:rPr>
          <w:rFonts w:eastAsia="Times New Roman"/>
          <w:color w:val="000000"/>
          <w:lang w:val="en-US"/>
        </w:rPr>
        <w:t>, regions and the city of Tashkent (hereinafter referred to as the Administrative Council</w:t>
      </w:r>
      <w:proofErr w:type="gramStart"/>
      <w:r w:rsidRPr="00F3709D">
        <w:rPr>
          <w:rFonts w:eastAsia="Times New Roman"/>
          <w:color w:val="000000"/>
          <w:lang w:val="en-US"/>
        </w:rPr>
        <w:t>);</w:t>
      </w:r>
      <w:proofErr w:type="gramEnd"/>
    </w:p>
    <w:p w14:paraId="6E13AD6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 copy of the certificate of participant in the </w:t>
      </w:r>
      <w:proofErr w:type="gramStart"/>
      <w:r w:rsidRPr="00F3709D">
        <w:rPr>
          <w:rFonts w:eastAsia="Times New Roman"/>
          <w:color w:val="000000"/>
          <w:lang w:val="en-US"/>
        </w:rPr>
        <w:t>SEZ;</w:t>
      </w:r>
      <w:proofErr w:type="gramEnd"/>
    </w:p>
    <w:p w14:paraId="03F1650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b) within one day from the date of acceptance into operation of the production facility on the territory of the SEZ, a copy of the acceptance committee report.</w:t>
      </w:r>
    </w:p>
    <w:p w14:paraId="5EBE6296" w14:textId="712AB5AA"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11 as amended by </w:t>
      </w:r>
      <w:hyperlink r:id="rId63" w:anchor="3514508"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January 18,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48D8FD8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12. The state tax service bodies maintain separate records of SEZ participants and, when organizations submit periodic reports, </w:t>
      </w:r>
      <w:proofErr w:type="gramStart"/>
      <w:r w:rsidRPr="00F3709D">
        <w:rPr>
          <w:rFonts w:eastAsia="Times New Roman"/>
          <w:color w:val="000000"/>
          <w:lang w:val="en-US"/>
        </w:rPr>
        <w:t>take into account</w:t>
      </w:r>
      <w:proofErr w:type="gramEnd"/>
      <w:r w:rsidRPr="00F3709D">
        <w:rPr>
          <w:rFonts w:eastAsia="Times New Roman"/>
          <w:color w:val="000000"/>
          <w:lang w:val="en-US"/>
        </w:rPr>
        <w:t xml:space="preserve"> the amount of tax benefits they have received and submit consolidated information quarterly to the working body of the Administrative Council.</w:t>
      </w:r>
    </w:p>
    <w:p w14:paraId="47838A4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13. Accounting and reporting in the territories of the FEZ is carried out in accordance with the legislation of the Republic of Uzbekistan.</w:t>
      </w:r>
    </w:p>
    <w:p w14:paraId="1C5D666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When a participant in the SEZ carries out financial and economic activities not provided for in the Investment Agreement, separate accounting shall be applied to the part of production provided for in the Investment Agreement.</w:t>
      </w:r>
    </w:p>
    <w:p w14:paraId="462EE46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14. Tax reporting on taxes that have tax liabilities is submitted by FEZ participants to the state tax authorities in accordance with </w:t>
      </w:r>
      <w:hyperlink r:id="rId64" w:history="1">
        <w:r w:rsidRPr="00F3709D">
          <w:rPr>
            <w:rStyle w:val="Hyperlink"/>
            <w:rFonts w:eastAsia="Times New Roman"/>
            <w:color w:val="008080"/>
            <w:u w:val="none"/>
            <w:lang w:val="en-US"/>
          </w:rPr>
          <w:t xml:space="preserve">the Tax Code </w:t>
        </w:r>
      </w:hyperlink>
      <w:r w:rsidRPr="00F3709D">
        <w:rPr>
          <w:rFonts w:eastAsia="Times New Roman"/>
          <w:color w:val="000000"/>
          <w:lang w:val="en-US"/>
        </w:rPr>
        <w:t>of the Republic of Uzbekistan.</w:t>
      </w:r>
    </w:p>
    <w:p w14:paraId="0FFDDD00" w14:textId="77777777" w:rsidR="009E745A" w:rsidRPr="00F3709D" w:rsidRDefault="00000000">
      <w:pPr>
        <w:shd w:val="clear" w:color="auto" w:fill="FFFFFF"/>
        <w:jc w:val="center"/>
        <w:divId w:val="1665087102"/>
        <w:rPr>
          <w:rFonts w:eastAsia="Times New Roman"/>
          <w:b/>
          <w:bCs/>
          <w:color w:val="000080"/>
          <w:lang w:val="en-US"/>
        </w:rPr>
      </w:pPr>
      <w:r w:rsidRPr="00F3709D">
        <w:rPr>
          <w:rFonts w:eastAsia="Times New Roman"/>
          <w:b/>
          <w:bCs/>
          <w:color w:val="000080"/>
          <w:lang w:val="en-US"/>
        </w:rPr>
        <w:t>Chapter 3. Procedure for applying customs benefits for equipment, raw materials, materials and components imported for own production needs</w:t>
      </w:r>
    </w:p>
    <w:p w14:paraId="191413B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15. The Directorate, within one day from the date of registration of an economic entity as a participant in the SEZ, shall send to the state customs service authorities at the location of the economic entity, by notification:</w:t>
      </w:r>
    </w:p>
    <w:p w14:paraId="3244BDE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 copy of the minutes of the decision of the Administrative </w:t>
      </w:r>
      <w:proofErr w:type="gramStart"/>
      <w:r w:rsidRPr="00F3709D">
        <w:rPr>
          <w:rFonts w:eastAsia="Times New Roman"/>
          <w:color w:val="000000"/>
          <w:lang w:val="en-US"/>
        </w:rPr>
        <w:t>Council;</w:t>
      </w:r>
      <w:proofErr w:type="gramEnd"/>
    </w:p>
    <w:p w14:paraId="123614C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 copy of the certificate of participant of the SEZ.</w:t>
      </w:r>
    </w:p>
    <w:p w14:paraId="3FC798D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16. When applying customs benefits for equipment, raw materials, materials and components imported for own production needs, the SEZ participant shall submit the following documents to the state customs service authorities:</w:t>
      </w:r>
    </w:p>
    <w:p w14:paraId="673F50B0" w14:textId="1A08CF9A"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 list of equipment, raw materials, materials and components imported for own production needs, approved by the head of the SEZ participant and agreed upon with the SEZ Directorate, in the form according to </w:t>
      </w:r>
      <w:hyperlink r:id="rId65"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1 </w:t>
        </w:r>
      </w:hyperlink>
      <w:r w:rsidRPr="00F3709D">
        <w:rPr>
          <w:rFonts w:eastAsia="Times New Roman"/>
          <w:color w:val="000000"/>
          <w:lang w:val="en-US"/>
        </w:rPr>
        <w:t>to this Regulation;</w:t>
      </w:r>
    </w:p>
    <w:p w14:paraId="03074EF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consumption rates of raw materials, materials and components per unit of manufactured products, approved by the manager and agreed upon with the chief accountant and technologist of the SEZ participant.</w:t>
      </w:r>
    </w:p>
    <w:p w14:paraId="4A6C800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17. The state customs service bodies maintain separate records of SEZ participants and, quarterly, before the 10th day of the month following the reporting period, submit to the state tax service bodies information on the volumes of imported equipment, raw materials, materials and components, as well as information on customs benefits granted to SEZ participants.</w:t>
      </w:r>
    </w:p>
    <w:p w14:paraId="3F78EF94" w14:textId="2A8BE596"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 xml:space="preserve">18. Participants in the SEZ shall, annually by January 25, submit to the state tax and customs authorities a declaration on the use of raw materials, materials and components imported for their own production needs, in the form in accordance with </w:t>
      </w:r>
      <w:hyperlink r:id="rId66"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2 </w:t>
        </w:r>
      </w:hyperlink>
      <w:r w:rsidRPr="00F3709D">
        <w:rPr>
          <w:rFonts w:eastAsia="Times New Roman"/>
          <w:color w:val="000000"/>
          <w:lang w:val="en-US"/>
        </w:rPr>
        <w:t>to this Regulation.</w:t>
      </w:r>
    </w:p>
    <w:p w14:paraId="1D8BD97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19. In the event of the sale or free transfer of equipment, raw materials, materials and components imported using the customs benefits specified in </w:t>
      </w:r>
      <w:hyperlink r:id="rId67" w:history="1">
        <w:r w:rsidRPr="00F3709D">
          <w:rPr>
            <w:rStyle w:val="Hyperlink"/>
            <w:rFonts w:eastAsia="Times New Roman"/>
            <w:color w:val="008080"/>
            <w:u w:val="none"/>
            <w:lang w:val="en-US"/>
          </w:rPr>
          <w:t xml:space="preserve">paragraph 2 </w:t>
        </w:r>
      </w:hyperlink>
      <w:r w:rsidRPr="00F3709D">
        <w:rPr>
          <w:rFonts w:eastAsia="Times New Roman"/>
          <w:color w:val="000000"/>
          <w:lang w:val="en-US"/>
        </w:rPr>
        <w:t>of this Regulation, within three years from the date of their import, customs duties shall be collected in full in the manner established by law.</w:t>
      </w:r>
    </w:p>
    <w:p w14:paraId="19231FEC" w14:textId="77777777" w:rsidR="009E745A" w:rsidRPr="00F3709D" w:rsidRDefault="00000000">
      <w:pPr>
        <w:shd w:val="clear" w:color="auto" w:fill="FFFFFF"/>
        <w:jc w:val="center"/>
        <w:divId w:val="576860561"/>
        <w:rPr>
          <w:rFonts w:eastAsia="Times New Roman"/>
          <w:b/>
          <w:bCs/>
          <w:color w:val="000080"/>
          <w:lang w:val="en-US"/>
        </w:rPr>
      </w:pPr>
      <w:r w:rsidRPr="00F3709D">
        <w:rPr>
          <w:rFonts w:eastAsia="Times New Roman"/>
          <w:b/>
          <w:bCs/>
          <w:color w:val="000080"/>
          <w:lang w:val="en-US"/>
        </w:rPr>
        <w:t>Chapter 4. Procedure for applying customs benefits to construction materials not produced in the republic and imported within the framework of the implementation of investment projects</w:t>
      </w:r>
    </w:p>
    <w:p w14:paraId="738C6B3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20. The list of construction materials imported within the framework of investment projects that are not produced in the republic is formed by the SEZ participant </w:t>
      </w:r>
      <w:proofErr w:type="gramStart"/>
      <w:r w:rsidRPr="00F3709D">
        <w:rPr>
          <w:rFonts w:eastAsia="Times New Roman"/>
          <w:color w:val="000000"/>
          <w:lang w:val="en-US"/>
        </w:rPr>
        <w:t>on the basis of</w:t>
      </w:r>
      <w:proofErr w:type="gramEnd"/>
      <w:r w:rsidRPr="00F3709D">
        <w:rPr>
          <w:rFonts w:eastAsia="Times New Roman"/>
          <w:color w:val="000000"/>
          <w:lang w:val="en-US"/>
        </w:rPr>
        <w:t xml:space="preserve"> design and estimate documentation and concluded contracts with suppliers of construction materials.</w:t>
      </w:r>
    </w:p>
    <w:p w14:paraId="6CF9E59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21. The preparation, approval and submission to the Cabinet of Ministers of a draft Government decision shall be carried out in accordance with the established procedure by the organization supervising the relevant sector of activity of the SEZ participant, the </w:t>
      </w:r>
      <w:proofErr w:type="spellStart"/>
      <w:r w:rsidRPr="00F3709D">
        <w:rPr>
          <w:rFonts w:eastAsia="Times New Roman"/>
          <w:color w:val="000000"/>
          <w:lang w:val="en-US"/>
        </w:rPr>
        <w:t>khokimiyat</w:t>
      </w:r>
      <w:proofErr w:type="spellEnd"/>
      <w:r w:rsidRPr="00F3709D">
        <w:rPr>
          <w:rFonts w:eastAsia="Times New Roman"/>
          <w:color w:val="000000"/>
          <w:lang w:val="en-US"/>
        </w:rPr>
        <w:t xml:space="preserve"> of the relevant region or the SEZ Directorate.</w:t>
      </w:r>
    </w:p>
    <w:p w14:paraId="49E985C8" w14:textId="371184AF" w:rsidR="009E745A" w:rsidRPr="00F3709D" w:rsidRDefault="00F3709D">
      <w:pPr>
        <w:shd w:val="clear" w:color="auto" w:fill="FFFFFF"/>
        <w:ind w:firstLine="851"/>
        <w:jc w:val="both"/>
        <w:divId w:val="329022400"/>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68" w:anchor="3161595"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1EBE1ED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22. If there is a production facility in the Republic for imported building materials that do not meet state standards and technical conditions stipulated in the design and estimate documentation approved in the established manner, a conclusion from the Ministry of Construction of the Republic of Uzbekistan, </w:t>
      </w:r>
      <w:proofErr w:type="gramStart"/>
      <w:r w:rsidRPr="00F3709D">
        <w:rPr>
          <w:rFonts w:eastAsia="Times New Roman"/>
          <w:color w:val="000000"/>
          <w:lang w:val="en-US"/>
        </w:rPr>
        <w:t>taking into account</w:t>
      </w:r>
      <w:proofErr w:type="gramEnd"/>
      <w:r w:rsidRPr="00F3709D">
        <w:rPr>
          <w:rFonts w:eastAsia="Times New Roman"/>
          <w:color w:val="000000"/>
          <w:lang w:val="en-US"/>
        </w:rPr>
        <w:t xml:space="preserve"> the technical and physical parameters of the building materials, shall be attached to the draft Government decision.</w:t>
      </w:r>
    </w:p>
    <w:p w14:paraId="7EB258D3" w14:textId="1A88065B"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22 as amended by </w:t>
      </w:r>
      <w:hyperlink r:id="rId69" w:anchor="4384362"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June 14, 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498 - National Database of Legislation, June 20, 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09/19/498/3310)</w:t>
      </w:r>
    </w:p>
    <w:p w14:paraId="1B06895F" w14:textId="77777777" w:rsidR="009E745A" w:rsidRPr="00F3709D" w:rsidRDefault="00000000">
      <w:pPr>
        <w:shd w:val="clear" w:color="auto" w:fill="FFFFFF"/>
        <w:jc w:val="center"/>
        <w:divId w:val="402609321"/>
        <w:rPr>
          <w:rFonts w:eastAsia="Times New Roman"/>
          <w:b/>
          <w:bCs/>
          <w:color w:val="000080"/>
          <w:lang w:val="en-US"/>
        </w:rPr>
      </w:pPr>
      <w:r w:rsidRPr="00F3709D">
        <w:rPr>
          <w:rFonts w:eastAsia="Times New Roman"/>
          <w:b/>
          <w:bCs/>
          <w:color w:val="000080"/>
          <w:lang w:val="en-US"/>
        </w:rPr>
        <w:t>Chapter 5. Procedure for applying customs benefits for raw materials, materials and components in terms of manufactured products sent for export</w:t>
      </w:r>
    </w:p>
    <w:p w14:paraId="64D0B89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23. A participant in the SEZ exporting products shall provide the following to the state customs authorities:</w:t>
      </w:r>
    </w:p>
    <w:p w14:paraId="3646196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application for the application of customs benefits for raw materials, materials and components imported for the production of products intended for </w:t>
      </w:r>
      <w:proofErr w:type="gramStart"/>
      <w:r w:rsidRPr="00F3709D">
        <w:rPr>
          <w:rFonts w:eastAsia="Times New Roman"/>
          <w:color w:val="000000"/>
          <w:lang w:val="en-US"/>
        </w:rPr>
        <w:t>export;</w:t>
      </w:r>
      <w:proofErr w:type="gramEnd"/>
    </w:p>
    <w:p w14:paraId="3A484B45" w14:textId="18EA9F59"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 list of equipment, raw materials, materials and components imported for own production needs, approved by the head of the SEZ participant and agreed upon with the SEZ Directorate, in the form according to </w:t>
      </w:r>
      <w:hyperlink r:id="rId70"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1 </w:t>
        </w:r>
      </w:hyperlink>
      <w:r w:rsidRPr="00F3709D">
        <w:rPr>
          <w:rFonts w:eastAsia="Times New Roman"/>
          <w:color w:val="000000"/>
          <w:lang w:val="en-US"/>
        </w:rPr>
        <w:t>to this Regulation;</w:t>
      </w:r>
    </w:p>
    <w:p w14:paraId="027C764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consumption rates of raw materials, materials and components per unit of manufactured products sent for export, approved by the manager and agreed upon with the chief accountant and technologist of the SEZ participant.</w:t>
      </w:r>
    </w:p>
    <w:p w14:paraId="7BD23DF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24. The state customs service authorities shall release imported raw materials, materials and components in terms of products sent for export, with exemption from customs duties (except for customs clearance fees) in the “free circulation” regime.</w:t>
      </w:r>
    </w:p>
    <w:p w14:paraId="4B9FDAB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25. The state customs service bodies shall carry out quarterly reconciliation of imported raw materials, materials and components with the actual export of manufactured products carried out by the SEZ participant, </w:t>
      </w:r>
      <w:proofErr w:type="gramStart"/>
      <w:r w:rsidRPr="00F3709D">
        <w:rPr>
          <w:rFonts w:eastAsia="Times New Roman"/>
          <w:color w:val="000000"/>
          <w:lang w:val="en-US"/>
        </w:rPr>
        <w:t>and,</w:t>
      </w:r>
      <w:proofErr w:type="gramEnd"/>
      <w:r w:rsidRPr="00F3709D">
        <w:rPr>
          <w:rFonts w:eastAsia="Times New Roman"/>
          <w:color w:val="000000"/>
          <w:lang w:val="en-US"/>
        </w:rPr>
        <w:t xml:space="preserve"> based on its results, exercise control over the correct application of customs payment benefits.</w:t>
      </w:r>
    </w:p>
    <w:p w14:paraId="4E976372" w14:textId="77777777" w:rsidR="009E745A" w:rsidRPr="00F3709D" w:rsidRDefault="00000000">
      <w:pPr>
        <w:shd w:val="clear" w:color="auto" w:fill="FFFFFF"/>
        <w:jc w:val="center"/>
        <w:divId w:val="127360015"/>
        <w:rPr>
          <w:rFonts w:eastAsia="Times New Roman"/>
          <w:b/>
          <w:bCs/>
          <w:color w:val="000080"/>
          <w:lang w:val="en-US"/>
        </w:rPr>
      </w:pPr>
      <w:r w:rsidRPr="00F3709D">
        <w:rPr>
          <w:rFonts w:eastAsia="Times New Roman"/>
          <w:b/>
          <w:bCs/>
          <w:color w:val="000080"/>
          <w:lang w:val="en-US"/>
        </w:rPr>
        <w:t>Chapter 6. Final Provisions</w:t>
      </w:r>
    </w:p>
    <w:p w14:paraId="20CEDDA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26. The SEZ participant shall be liable in the manner prescribed by law for:</w:t>
      </w:r>
    </w:p>
    <w:p w14:paraId="3B198C2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the reliability of the information and materials </w:t>
      </w:r>
      <w:proofErr w:type="gramStart"/>
      <w:r w:rsidRPr="00F3709D">
        <w:rPr>
          <w:rFonts w:eastAsia="Times New Roman"/>
          <w:color w:val="000000"/>
          <w:lang w:val="en-US"/>
        </w:rPr>
        <w:t>provided;</w:t>
      </w:r>
      <w:proofErr w:type="gramEnd"/>
    </w:p>
    <w:p w14:paraId="5E22C17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targeted use of imported equipment, raw materials, materials and </w:t>
      </w:r>
      <w:proofErr w:type="gramStart"/>
      <w:r w:rsidRPr="00F3709D">
        <w:rPr>
          <w:rFonts w:eastAsia="Times New Roman"/>
          <w:color w:val="000000"/>
          <w:lang w:val="en-US"/>
        </w:rPr>
        <w:t>components;</w:t>
      </w:r>
      <w:proofErr w:type="gramEnd"/>
    </w:p>
    <w:p w14:paraId="76657B8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Violation of tax and customs legislation of the Republic of Uzbekistan.</w:t>
      </w:r>
    </w:p>
    <w:p w14:paraId="2E41B15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27. </w:t>
      </w:r>
      <w:proofErr w:type="gramStart"/>
      <w:r w:rsidRPr="00F3709D">
        <w:rPr>
          <w:rFonts w:eastAsia="Times New Roman"/>
          <w:color w:val="000000"/>
          <w:lang w:val="en-US"/>
        </w:rPr>
        <w:t>In the event that</w:t>
      </w:r>
      <w:proofErr w:type="gramEnd"/>
      <w:r w:rsidRPr="00F3709D">
        <w:rPr>
          <w:rFonts w:eastAsia="Times New Roman"/>
          <w:color w:val="000000"/>
          <w:lang w:val="en-US"/>
        </w:rPr>
        <w:t xml:space="preserve"> a participant in the SEZ fails to make investments in the amount falling within the period of the benefit, the amount released as a result of the provision of benefits is subject </w:t>
      </w:r>
      <w:r w:rsidRPr="00F3709D">
        <w:rPr>
          <w:rFonts w:eastAsia="Times New Roman"/>
          <w:color w:val="000000"/>
          <w:lang w:val="en-US"/>
        </w:rPr>
        <w:lastRenderedPageBreak/>
        <w:t>to recovery to the State Budget of the Republic of Uzbekistan with the application of financial sanctions in the manner established by law.</w:t>
      </w:r>
    </w:p>
    <w:p w14:paraId="293CCCF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28. Control over the correct application of tax and customs benefits is carried out by the state tax and customs services of the Republic of Uzbekistan in accordance with the legislation of the Republic of Uzbekistan.</w:t>
      </w:r>
    </w:p>
    <w:p w14:paraId="1C8F02D5" w14:textId="77777777" w:rsidR="009E745A" w:rsidRPr="00F3709D" w:rsidRDefault="00000000">
      <w:pPr>
        <w:divId w:val="1118059823"/>
        <w:rPr>
          <w:rFonts w:eastAsia="Times New Roman"/>
          <w:color w:val="000080"/>
          <w:sz w:val="22"/>
          <w:szCs w:val="22"/>
          <w:lang w:val="en-US"/>
        </w:rPr>
      </w:pPr>
      <w:r w:rsidRPr="00F3709D">
        <w:rPr>
          <w:rFonts w:eastAsia="Times New Roman"/>
          <w:color w:val="000080"/>
          <w:sz w:val="22"/>
          <w:szCs w:val="22"/>
          <w:lang w:val="en-US"/>
        </w:rPr>
        <w:br w:type="page"/>
      </w:r>
    </w:p>
    <w:p w14:paraId="356C7195" w14:textId="3B2EE040" w:rsidR="009E745A" w:rsidRPr="00F3709D" w:rsidRDefault="00000000">
      <w:pPr>
        <w:shd w:val="clear" w:color="auto" w:fill="FFFFFF"/>
        <w:jc w:val="center"/>
        <w:divId w:val="1487476631"/>
        <w:rPr>
          <w:rFonts w:eastAsia="Times New Roman"/>
          <w:color w:val="000080"/>
          <w:sz w:val="22"/>
          <w:szCs w:val="22"/>
          <w:lang w:val="en-US"/>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1 </w:t>
      </w:r>
      <w:r w:rsidRPr="00F3709D">
        <w:rPr>
          <w:rFonts w:eastAsia="Times New Roman"/>
          <w:color w:val="000080"/>
          <w:sz w:val="22"/>
          <w:szCs w:val="22"/>
          <w:lang w:val="en-US"/>
        </w:rPr>
        <w:br/>
        <w:t xml:space="preserve">to </w:t>
      </w:r>
      <w:hyperlink r:id="rId71" w:history="1">
        <w:r w:rsidRPr="00F3709D">
          <w:rPr>
            <w:rStyle w:val="Hyperlink"/>
            <w:rFonts w:eastAsia="Times New Roman"/>
            <w:color w:val="008080"/>
            <w:sz w:val="22"/>
            <w:szCs w:val="22"/>
            <w:u w:val="none"/>
            <w:lang w:val="en-US"/>
          </w:rPr>
          <w:t xml:space="preserve">the Regulation </w:t>
        </w:r>
      </w:hyperlink>
      <w:r w:rsidRPr="00F3709D">
        <w:rPr>
          <w:rFonts w:eastAsia="Times New Roman"/>
          <w:color w:val="000080"/>
          <w:sz w:val="22"/>
          <w:szCs w:val="22"/>
          <w:lang w:val="en-US"/>
        </w:rPr>
        <w:t>on the procedure for applying tax and customs duty benefits in the territory of free economic zones</w:t>
      </w:r>
    </w:p>
    <w:p w14:paraId="1C4E308E" w14:textId="77777777" w:rsidR="009E745A" w:rsidRDefault="00000000">
      <w:pPr>
        <w:shd w:val="clear" w:color="auto" w:fill="FFFFFF"/>
        <w:ind w:firstLine="851"/>
        <w:jc w:val="both"/>
        <w:divId w:val="142704332"/>
        <w:rPr>
          <w:rFonts w:eastAsia="Times New Roman"/>
          <w:i/>
          <w:iCs/>
          <w:color w:val="800080"/>
          <w:sz w:val="22"/>
          <w:szCs w:val="22"/>
        </w:rPr>
      </w:pPr>
      <w:r>
        <w:rPr>
          <w:rFonts w:eastAsia="Times New Roman"/>
          <w:i/>
          <w:iCs/>
          <w:color w:val="800080"/>
          <w:sz w:val="22"/>
          <w:szCs w:val="22"/>
        </w:rPr>
        <w:t xml:space="preserve">See </w:t>
      </w:r>
      <w:hyperlink r:id="rId72" w:anchor="3165698"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tbl>
      <w:tblPr>
        <w:tblW w:w="6152" w:type="pct"/>
        <w:shd w:val="clear" w:color="auto" w:fill="FFFFFF"/>
        <w:tblCellMar>
          <w:left w:w="0" w:type="dxa"/>
          <w:right w:w="0" w:type="dxa"/>
        </w:tblCellMar>
        <w:tblLook w:val="04A0" w:firstRow="1" w:lastRow="0" w:firstColumn="1" w:lastColumn="0" w:noHBand="0" w:noVBand="1"/>
      </w:tblPr>
      <w:tblGrid>
        <w:gridCol w:w="285"/>
        <w:gridCol w:w="1139"/>
        <w:gridCol w:w="4280"/>
        <w:gridCol w:w="2388"/>
        <w:gridCol w:w="1172"/>
        <w:gridCol w:w="2596"/>
      </w:tblGrid>
      <w:tr w:rsidR="009E745A" w14:paraId="479672CA" w14:textId="77777777" w:rsidTr="00F3709D">
        <w:trPr>
          <w:divId w:val="68814704"/>
        </w:trPr>
        <w:tc>
          <w:tcPr>
            <w:tcW w:w="5000" w:type="pct"/>
            <w:gridSpan w:val="6"/>
            <w:shd w:val="clear" w:color="auto" w:fill="FFFFFF"/>
            <w:tcMar>
              <w:top w:w="15" w:type="dxa"/>
              <w:left w:w="30" w:type="dxa"/>
              <w:bottom w:w="15" w:type="dxa"/>
              <w:right w:w="15" w:type="dxa"/>
            </w:tcMar>
            <w:hideMark/>
          </w:tcPr>
          <w:p w14:paraId="7EA97FBD" w14:textId="77777777" w:rsidR="009E745A" w:rsidRPr="00F3709D" w:rsidRDefault="00000000">
            <w:pPr>
              <w:jc w:val="center"/>
              <w:rPr>
                <w:color w:val="000000"/>
                <w:lang w:val="en-US"/>
              </w:rPr>
            </w:pPr>
            <w:r w:rsidRPr="00F3709D">
              <w:rPr>
                <w:rStyle w:val="Strong"/>
                <w:color w:val="000000"/>
                <w:sz w:val="20"/>
                <w:szCs w:val="20"/>
                <w:lang w:val="en-US"/>
              </w:rPr>
              <w:t xml:space="preserve">LIST of </w:t>
            </w:r>
            <w:r w:rsidRPr="00F3709D">
              <w:rPr>
                <w:b/>
                <w:bCs/>
                <w:color w:val="000000"/>
                <w:sz w:val="20"/>
                <w:szCs w:val="20"/>
                <w:lang w:val="en-US"/>
              </w:rPr>
              <w:br/>
            </w:r>
            <w:r w:rsidRPr="00F3709D">
              <w:rPr>
                <w:rStyle w:val="Strong"/>
                <w:color w:val="000000"/>
                <w:sz w:val="20"/>
                <w:szCs w:val="20"/>
                <w:lang w:val="en-US"/>
              </w:rPr>
              <w:t xml:space="preserve">equipment, raw materials, materials and components imported by </w:t>
            </w:r>
            <w:r w:rsidRPr="00F3709D">
              <w:rPr>
                <w:b/>
                <w:bCs/>
                <w:color w:val="000000"/>
                <w:sz w:val="20"/>
                <w:szCs w:val="20"/>
                <w:lang w:val="en-US"/>
              </w:rPr>
              <w:br/>
            </w:r>
            <w:r w:rsidRPr="00F3709D">
              <w:rPr>
                <w:rStyle w:val="Emphasis"/>
                <w:b/>
                <w:bCs/>
                <w:color w:val="000000"/>
                <w:sz w:val="20"/>
                <w:szCs w:val="20"/>
                <w:lang w:val="en-US"/>
              </w:rPr>
              <w:t xml:space="preserve">(name of SEZ participant) </w:t>
            </w:r>
            <w:r w:rsidRPr="00F3709D">
              <w:rPr>
                <w:rStyle w:val="Strong"/>
                <w:color w:val="000000"/>
                <w:sz w:val="20"/>
                <w:szCs w:val="20"/>
                <w:lang w:val="en-US"/>
              </w:rPr>
              <w:t>for its own production needs</w:t>
            </w:r>
          </w:p>
        </w:tc>
      </w:tr>
      <w:tr w:rsidR="009E745A" w14:paraId="222B7ACA" w14:textId="77777777" w:rsidTr="00F3709D">
        <w:trPr>
          <w:divId w:val="68814704"/>
        </w:trPr>
        <w:tc>
          <w:tcPr>
            <w:tcW w:w="259"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BE9668" w14:textId="776DD094" w:rsidR="009E745A" w:rsidRDefault="00F3709D">
            <w:pPr>
              <w:jc w:val="center"/>
              <w:rPr>
                <w:color w:val="000000"/>
              </w:rPr>
            </w:pPr>
            <w:r>
              <w:rPr>
                <w:rStyle w:val="Strong"/>
                <w:color w:val="000000"/>
                <w:sz w:val="20"/>
                <w:szCs w:val="20"/>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9D0A9E" w14:textId="77777777" w:rsidR="009E745A" w:rsidRDefault="00000000">
            <w:pPr>
              <w:jc w:val="center"/>
              <w:rPr>
                <w:color w:val="000000"/>
              </w:rPr>
            </w:pPr>
            <w:r>
              <w:rPr>
                <w:rStyle w:val="Strong"/>
                <w:color w:val="000000"/>
                <w:sz w:val="20"/>
                <w:szCs w:val="20"/>
              </w:rPr>
              <w:t>Product name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AD2C89" w14:textId="77777777" w:rsidR="009E745A" w:rsidRPr="00F3709D" w:rsidRDefault="00000000">
            <w:pPr>
              <w:jc w:val="center"/>
              <w:rPr>
                <w:color w:val="000000"/>
                <w:lang w:val="en-US"/>
              </w:rPr>
            </w:pPr>
            <w:r w:rsidRPr="00F3709D">
              <w:rPr>
                <w:rStyle w:val="Strong"/>
                <w:color w:val="000000"/>
                <w:sz w:val="20"/>
                <w:szCs w:val="20"/>
                <w:lang w:val="en-US"/>
              </w:rPr>
              <w:t>Product code according to TN VED (2012 version)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925524" w14:textId="77777777" w:rsidR="009E745A" w:rsidRDefault="00000000">
            <w:pPr>
              <w:jc w:val="center"/>
              <w:rPr>
                <w:color w:val="000000"/>
              </w:rPr>
            </w:pPr>
            <w:r>
              <w:rPr>
                <w:rStyle w:val="Strong"/>
                <w:color w:val="000000"/>
                <w:sz w:val="20"/>
                <w:szCs w:val="20"/>
              </w:rPr>
              <w:t>Unit of measurement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D929F6" w14:textId="77777777" w:rsidR="009E745A" w:rsidRDefault="00000000">
            <w:pPr>
              <w:jc w:val="center"/>
              <w:rPr>
                <w:color w:val="000000"/>
              </w:rPr>
            </w:pPr>
            <w:r>
              <w:rPr>
                <w:rStyle w:val="Strong"/>
                <w:color w:val="000000"/>
                <w:sz w:val="20"/>
                <w:szCs w:val="20"/>
              </w:rPr>
              <w:t>Quantity of goods</w:t>
            </w:r>
          </w:p>
        </w:tc>
      </w:tr>
      <w:tr w:rsidR="009E745A" w14:paraId="7589EC6A" w14:textId="77777777" w:rsidTr="00F3709D">
        <w:trPr>
          <w:divId w:val="68814704"/>
        </w:trPr>
        <w:tc>
          <w:tcPr>
            <w:tcW w:w="25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2689A" w14:textId="77777777" w:rsidR="009E745A" w:rsidRDefault="009E745A">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3D840" w14:textId="77777777" w:rsidR="009E745A" w:rsidRDefault="009E745A">
            <w:pPr>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BF648" w14:textId="77777777" w:rsidR="009E745A" w:rsidRDefault="009E745A">
            <w:pPr>
              <w:rPr>
                <w:color w:val="000000"/>
                <w:lang w:val="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B3D245" w14:textId="77777777" w:rsidR="009E745A" w:rsidRDefault="009E745A">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9657B0" w14:textId="77777777" w:rsidR="009E745A" w:rsidRDefault="00000000">
            <w:pPr>
              <w:jc w:val="center"/>
              <w:rPr>
                <w:color w:val="000000"/>
              </w:rPr>
            </w:pPr>
            <w:r>
              <w:rPr>
                <w:rStyle w:val="Strong"/>
                <w:color w:val="000000"/>
                <w:sz w:val="20"/>
                <w:szCs w:val="20"/>
              </w:rPr>
              <w:t>for export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AEE4BC" w14:textId="77777777" w:rsidR="009E745A" w:rsidRDefault="00000000">
            <w:pPr>
              <w:jc w:val="center"/>
              <w:rPr>
                <w:color w:val="000000"/>
              </w:rPr>
            </w:pPr>
            <w:r>
              <w:rPr>
                <w:rStyle w:val="Strong"/>
                <w:color w:val="000000"/>
                <w:sz w:val="20"/>
                <w:szCs w:val="20"/>
              </w:rPr>
              <w:t>to the domestic market</w:t>
            </w:r>
          </w:p>
        </w:tc>
      </w:tr>
      <w:tr w:rsidR="009E745A" w14:paraId="5765D6BB" w14:textId="77777777" w:rsidTr="00F3709D">
        <w:trPr>
          <w:divId w:val="68814704"/>
        </w:trPr>
        <w:tc>
          <w:tcPr>
            <w:tcW w:w="25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3FA2D5" w14:textId="77777777" w:rsidR="009E745A" w:rsidRDefault="009E745A">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5696D3" w14:textId="77777777" w:rsidR="009E745A" w:rsidRDefault="009E745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E5077F" w14:textId="77777777" w:rsidR="009E745A" w:rsidRDefault="009E745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5D943D" w14:textId="77777777" w:rsidR="009E745A" w:rsidRDefault="009E745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0CC0BA" w14:textId="77777777" w:rsidR="009E745A" w:rsidRDefault="009E745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4A6DE0" w14:textId="77777777" w:rsidR="009E745A" w:rsidRDefault="009E745A">
            <w:pPr>
              <w:rPr>
                <w:rFonts w:eastAsia="Times New Roman"/>
                <w:sz w:val="20"/>
                <w:szCs w:val="20"/>
              </w:rPr>
            </w:pPr>
          </w:p>
        </w:tc>
      </w:tr>
      <w:tr w:rsidR="009E745A" w14:paraId="5ABEFD1D" w14:textId="77777777" w:rsidTr="00F3709D">
        <w:trPr>
          <w:divId w:val="68814704"/>
        </w:trPr>
        <w:tc>
          <w:tcPr>
            <w:tcW w:w="259"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EBB226" w14:textId="77777777" w:rsidR="009E745A" w:rsidRDefault="009E745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1E636E" w14:textId="77777777" w:rsidR="009E745A" w:rsidRDefault="009E745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D91DBE" w14:textId="77777777" w:rsidR="009E745A" w:rsidRDefault="009E745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56F75D" w14:textId="77777777" w:rsidR="009E745A" w:rsidRDefault="009E745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5C6FA5" w14:textId="77777777" w:rsidR="009E745A" w:rsidRDefault="009E745A">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33E402" w14:textId="77777777" w:rsidR="009E745A" w:rsidRDefault="009E745A">
            <w:pPr>
              <w:rPr>
                <w:rFonts w:eastAsia="Times New Roman"/>
                <w:sz w:val="20"/>
                <w:szCs w:val="20"/>
              </w:rPr>
            </w:pPr>
          </w:p>
        </w:tc>
      </w:tr>
      <w:tr w:rsidR="009E745A" w14:paraId="210EB07F" w14:textId="77777777" w:rsidTr="00F3709D">
        <w:trPr>
          <w:divId w:val="68814704"/>
        </w:trPr>
        <w:tc>
          <w:tcPr>
            <w:tcW w:w="259" w:type="pct"/>
            <w:shd w:val="clear" w:color="auto" w:fill="FFFFFF"/>
            <w:tcMar>
              <w:top w:w="15" w:type="dxa"/>
              <w:left w:w="30" w:type="dxa"/>
              <w:bottom w:w="15" w:type="dxa"/>
              <w:right w:w="15" w:type="dxa"/>
            </w:tcMar>
            <w:hideMark/>
          </w:tcPr>
          <w:p w14:paraId="6C0119F3" w14:textId="77777777" w:rsidR="009E745A" w:rsidRDefault="009E745A">
            <w:pPr>
              <w:rPr>
                <w:rFonts w:eastAsia="Times New Roman"/>
                <w:sz w:val="20"/>
                <w:szCs w:val="20"/>
              </w:rPr>
            </w:pPr>
          </w:p>
        </w:tc>
        <w:tc>
          <w:tcPr>
            <w:tcW w:w="0" w:type="auto"/>
            <w:gridSpan w:val="2"/>
            <w:shd w:val="clear" w:color="auto" w:fill="FFFFFF"/>
            <w:tcMar>
              <w:top w:w="15" w:type="dxa"/>
              <w:left w:w="30" w:type="dxa"/>
              <w:bottom w:w="15" w:type="dxa"/>
              <w:right w:w="15" w:type="dxa"/>
            </w:tcMar>
            <w:hideMark/>
          </w:tcPr>
          <w:p w14:paraId="014D6602" w14:textId="77777777" w:rsidR="009E745A" w:rsidRDefault="00000000">
            <w:pPr>
              <w:jc w:val="center"/>
              <w:rPr>
                <w:color w:val="000000"/>
              </w:rPr>
            </w:pPr>
            <w:r w:rsidRPr="00F3709D">
              <w:rPr>
                <w:color w:val="000000"/>
                <w:sz w:val="20"/>
                <w:szCs w:val="20"/>
                <w:lang w:val="en-US"/>
              </w:rPr>
              <w:t xml:space="preserve">Full name </w:t>
            </w:r>
            <w:r w:rsidRPr="00F3709D">
              <w:rPr>
                <w:color w:val="000000"/>
                <w:sz w:val="20"/>
                <w:szCs w:val="20"/>
                <w:lang w:val="en-US"/>
              </w:rPr>
              <w:br/>
              <w:t xml:space="preserve">of the head of the SEZ participant </w:t>
            </w:r>
            <w:r w:rsidRPr="00F3709D">
              <w:rPr>
                <w:color w:val="000000"/>
                <w:sz w:val="20"/>
                <w:szCs w:val="20"/>
                <w:lang w:val="en-US"/>
              </w:rPr>
              <w:br/>
            </w:r>
            <w:r w:rsidRPr="00F3709D">
              <w:rPr>
                <w:color w:val="000000"/>
                <w:sz w:val="20"/>
                <w:szCs w:val="20"/>
                <w:lang w:val="en-US"/>
              </w:rPr>
              <w:br/>
              <w:t xml:space="preserve">_____________________________________(signature)“___” ____________ 20___ Full </w:t>
            </w:r>
            <w:r w:rsidRPr="00F3709D">
              <w:rPr>
                <w:color w:val="000000"/>
                <w:sz w:val="20"/>
                <w:szCs w:val="20"/>
                <w:lang w:val="en-US"/>
              </w:rPr>
              <w:br/>
            </w:r>
            <w:r w:rsidRPr="00F3709D">
              <w:rPr>
                <w:color w:val="000000"/>
                <w:sz w:val="20"/>
                <w:szCs w:val="20"/>
                <w:lang w:val="en-US"/>
              </w:rPr>
              <w:br/>
            </w:r>
            <w:r w:rsidRPr="00F3709D">
              <w:rPr>
                <w:color w:val="000000"/>
                <w:sz w:val="20"/>
                <w:szCs w:val="20"/>
                <w:lang w:val="en-US"/>
              </w:rPr>
              <w:br/>
            </w:r>
            <w:r>
              <w:rPr>
                <w:color w:val="000000"/>
                <w:sz w:val="20"/>
                <w:szCs w:val="20"/>
              </w:rPr>
              <w:t xml:space="preserve">name </w:t>
            </w:r>
            <w:r>
              <w:rPr>
                <w:color w:val="000000"/>
                <w:sz w:val="20"/>
                <w:szCs w:val="20"/>
              </w:rPr>
              <w:br/>
              <w:t xml:space="preserve">of the Director of the SEZ Directorate </w:t>
            </w:r>
            <w:r>
              <w:rPr>
                <w:color w:val="000000"/>
                <w:sz w:val="20"/>
                <w:szCs w:val="20"/>
              </w:rPr>
              <w:br/>
            </w:r>
            <w:r>
              <w:rPr>
                <w:color w:val="000000"/>
                <w:sz w:val="20"/>
                <w:szCs w:val="20"/>
              </w:rPr>
              <w:br/>
              <w:t>___________________________________(signature, seal)“___” _____________ 20___</w:t>
            </w:r>
          </w:p>
        </w:tc>
        <w:tc>
          <w:tcPr>
            <w:tcW w:w="0" w:type="auto"/>
            <w:gridSpan w:val="3"/>
            <w:shd w:val="clear" w:color="auto" w:fill="FFFFFF"/>
            <w:tcMar>
              <w:top w:w="15" w:type="dxa"/>
              <w:left w:w="30" w:type="dxa"/>
              <w:bottom w:w="15" w:type="dxa"/>
              <w:right w:w="15" w:type="dxa"/>
            </w:tcMar>
            <w:hideMark/>
          </w:tcPr>
          <w:p w14:paraId="114F0F68" w14:textId="77777777" w:rsidR="009E745A" w:rsidRPr="00F3709D" w:rsidRDefault="00000000">
            <w:pPr>
              <w:jc w:val="center"/>
              <w:rPr>
                <w:color w:val="000000"/>
                <w:lang w:val="en-US"/>
              </w:rPr>
            </w:pPr>
            <w:r w:rsidRPr="00F3709D">
              <w:rPr>
                <w:color w:val="000000"/>
                <w:sz w:val="20"/>
                <w:szCs w:val="20"/>
                <w:lang w:val="en-US"/>
              </w:rPr>
              <w:t xml:space="preserve">Full name of </w:t>
            </w:r>
            <w:r w:rsidRPr="00F3709D">
              <w:rPr>
                <w:color w:val="000000"/>
                <w:sz w:val="20"/>
                <w:szCs w:val="20"/>
                <w:lang w:val="en-US"/>
              </w:rPr>
              <w:br/>
              <w:t>the participant in the SEZ responsible for production_______________________________________(signature</w:t>
            </w:r>
            <w:proofErr w:type="gramStart"/>
            <w:r w:rsidRPr="00F3709D">
              <w:rPr>
                <w:color w:val="000000"/>
                <w:sz w:val="20"/>
                <w:szCs w:val="20"/>
                <w:lang w:val="en-US"/>
              </w:rPr>
              <w:t>)“</w:t>
            </w:r>
            <w:proofErr w:type="gramEnd"/>
            <w:r w:rsidRPr="00F3709D">
              <w:rPr>
                <w:color w:val="000000"/>
                <w:sz w:val="20"/>
                <w:szCs w:val="20"/>
                <w:lang w:val="en-US"/>
              </w:rPr>
              <w:t>___” ___________ 20___</w:t>
            </w:r>
          </w:p>
        </w:tc>
      </w:tr>
    </w:tbl>
    <w:p w14:paraId="4B95C174" w14:textId="5B58736C"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(Appendix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1 as amended by </w:t>
      </w:r>
      <w:hyperlink r:id="rId73" w:anchor="4476469"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August 10, 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661 - National Database of Legislation, 11.08.2019,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09/19/661/3571)</w:t>
      </w:r>
    </w:p>
    <w:p w14:paraId="4B2B6202" w14:textId="77777777" w:rsidR="009E745A" w:rsidRPr="00F3709D" w:rsidRDefault="00000000">
      <w:pPr>
        <w:divId w:val="1118059823"/>
        <w:rPr>
          <w:rFonts w:eastAsia="Times New Roman"/>
          <w:color w:val="000080"/>
          <w:sz w:val="22"/>
          <w:szCs w:val="22"/>
          <w:lang w:val="en-US"/>
        </w:rPr>
      </w:pPr>
      <w:r w:rsidRPr="00F3709D">
        <w:rPr>
          <w:rFonts w:eastAsia="Times New Roman"/>
          <w:color w:val="000080"/>
          <w:sz w:val="22"/>
          <w:szCs w:val="22"/>
          <w:lang w:val="en-US"/>
        </w:rPr>
        <w:br w:type="page"/>
      </w:r>
    </w:p>
    <w:p w14:paraId="5A5BC73C" w14:textId="19E5F110" w:rsidR="009E745A" w:rsidRPr="00F3709D" w:rsidRDefault="00000000">
      <w:pPr>
        <w:shd w:val="clear" w:color="auto" w:fill="FFFFFF"/>
        <w:jc w:val="center"/>
        <w:divId w:val="1550075148"/>
        <w:rPr>
          <w:rFonts w:eastAsia="Times New Roman"/>
          <w:color w:val="000080"/>
          <w:sz w:val="22"/>
          <w:szCs w:val="22"/>
          <w:lang w:val="en-US"/>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2 </w:t>
      </w:r>
      <w:r w:rsidRPr="00F3709D">
        <w:rPr>
          <w:rFonts w:eastAsia="Times New Roman"/>
          <w:color w:val="000080"/>
          <w:sz w:val="22"/>
          <w:szCs w:val="22"/>
          <w:lang w:val="en-US"/>
        </w:rPr>
        <w:br/>
        <w:t xml:space="preserve">to </w:t>
      </w:r>
      <w:hyperlink r:id="rId74" w:history="1">
        <w:r w:rsidRPr="00F3709D">
          <w:rPr>
            <w:rStyle w:val="Hyperlink"/>
            <w:rFonts w:eastAsia="Times New Roman"/>
            <w:color w:val="008080"/>
            <w:sz w:val="22"/>
            <w:szCs w:val="22"/>
            <w:u w:val="none"/>
            <w:lang w:val="en-US"/>
          </w:rPr>
          <w:t xml:space="preserve">the Regulation </w:t>
        </w:r>
      </w:hyperlink>
      <w:r w:rsidRPr="00F3709D">
        <w:rPr>
          <w:rFonts w:eastAsia="Times New Roman"/>
          <w:color w:val="000080"/>
          <w:sz w:val="22"/>
          <w:szCs w:val="22"/>
          <w:lang w:val="en-US"/>
        </w:rPr>
        <w:t>on the procedure for applying tax and customs duty benefits in the territory of free economic zones</w:t>
      </w:r>
    </w:p>
    <w:p w14:paraId="0DF720D7" w14:textId="77777777" w:rsidR="009E745A" w:rsidRDefault="00000000">
      <w:pPr>
        <w:shd w:val="clear" w:color="auto" w:fill="FFFFFF"/>
        <w:ind w:firstLine="851"/>
        <w:jc w:val="both"/>
        <w:divId w:val="135492106"/>
        <w:rPr>
          <w:rFonts w:eastAsia="Times New Roman"/>
          <w:i/>
          <w:iCs/>
          <w:color w:val="800080"/>
          <w:sz w:val="22"/>
          <w:szCs w:val="22"/>
        </w:rPr>
      </w:pPr>
      <w:r>
        <w:rPr>
          <w:rFonts w:eastAsia="Times New Roman"/>
          <w:i/>
          <w:iCs/>
          <w:color w:val="800080"/>
          <w:sz w:val="22"/>
          <w:szCs w:val="22"/>
        </w:rPr>
        <w:t xml:space="preserve">See </w:t>
      </w:r>
      <w:hyperlink r:id="rId75" w:anchor="3165704"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tbl>
      <w:tblPr>
        <w:tblW w:w="10870" w:type="pct"/>
        <w:shd w:val="clear" w:color="auto" w:fill="FFFFFF"/>
        <w:tblCellMar>
          <w:left w:w="0" w:type="dxa"/>
          <w:right w:w="0" w:type="dxa"/>
        </w:tblCellMar>
        <w:tblLook w:val="04A0" w:firstRow="1" w:lastRow="0" w:firstColumn="1" w:lastColumn="0" w:noHBand="0" w:noVBand="1"/>
      </w:tblPr>
      <w:tblGrid>
        <w:gridCol w:w="205"/>
        <w:gridCol w:w="3598"/>
        <w:gridCol w:w="200"/>
        <w:gridCol w:w="16752"/>
        <w:gridCol w:w="200"/>
      </w:tblGrid>
      <w:tr w:rsidR="009E745A" w14:paraId="7174287A" w14:textId="77777777" w:rsidTr="00F3709D">
        <w:trPr>
          <w:divId w:val="1347294603"/>
        </w:trPr>
        <w:tc>
          <w:tcPr>
            <w:tcW w:w="0" w:type="auto"/>
            <w:gridSpan w:val="5"/>
            <w:shd w:val="clear" w:color="auto" w:fill="FFFFFF"/>
            <w:tcMar>
              <w:top w:w="15" w:type="dxa"/>
              <w:left w:w="30" w:type="dxa"/>
              <w:bottom w:w="15" w:type="dxa"/>
              <w:right w:w="15" w:type="dxa"/>
            </w:tcMar>
            <w:hideMark/>
          </w:tcPr>
          <w:p w14:paraId="5CB39BFD" w14:textId="77777777" w:rsidR="009E745A" w:rsidRPr="00F3709D" w:rsidRDefault="00000000" w:rsidP="00F3709D">
            <w:pPr>
              <w:jc w:val="center"/>
              <w:rPr>
                <w:color w:val="000000"/>
                <w:lang w:val="en-US"/>
              </w:rPr>
            </w:pPr>
            <w:bookmarkStart w:id="0" w:name="_Hlk178521124"/>
            <w:r w:rsidRPr="00F3709D">
              <w:rPr>
                <w:rStyle w:val="Strong"/>
                <w:color w:val="000000"/>
                <w:sz w:val="20"/>
                <w:szCs w:val="20"/>
                <w:lang w:val="en-US"/>
              </w:rPr>
              <w:t xml:space="preserve">DECLARATION </w:t>
            </w:r>
            <w:r w:rsidRPr="00F3709D">
              <w:rPr>
                <w:b/>
                <w:bCs/>
                <w:color w:val="000000"/>
                <w:sz w:val="20"/>
                <w:szCs w:val="20"/>
                <w:lang w:val="en-US"/>
              </w:rPr>
              <w:br/>
            </w:r>
            <w:r w:rsidRPr="00F3709D">
              <w:rPr>
                <w:rStyle w:val="Strong"/>
                <w:color w:val="000000"/>
                <w:sz w:val="20"/>
                <w:szCs w:val="20"/>
                <w:lang w:val="en-US"/>
              </w:rPr>
              <w:t xml:space="preserve">on the use of raw materials, materials and components imported </w:t>
            </w:r>
            <w:r w:rsidRPr="00F3709D">
              <w:rPr>
                <w:b/>
                <w:bCs/>
                <w:color w:val="000000"/>
                <w:sz w:val="20"/>
                <w:szCs w:val="20"/>
                <w:lang w:val="en-US"/>
              </w:rPr>
              <w:br/>
            </w:r>
            <w:r w:rsidRPr="00F3709D">
              <w:rPr>
                <w:rStyle w:val="Strong"/>
                <w:color w:val="000000"/>
                <w:sz w:val="20"/>
                <w:szCs w:val="20"/>
                <w:lang w:val="en-US"/>
              </w:rPr>
              <w:t xml:space="preserve">by SEZ participants for their own production needs </w:t>
            </w:r>
            <w:r w:rsidRPr="00F3709D">
              <w:rPr>
                <w:b/>
                <w:bCs/>
                <w:color w:val="000000"/>
                <w:sz w:val="20"/>
                <w:szCs w:val="20"/>
                <w:lang w:val="en-US"/>
              </w:rPr>
              <w:br/>
            </w:r>
            <w:r w:rsidRPr="00F3709D">
              <w:rPr>
                <w:b/>
                <w:bCs/>
                <w:color w:val="000000"/>
                <w:sz w:val="20"/>
                <w:szCs w:val="20"/>
                <w:lang w:val="en-US"/>
              </w:rPr>
              <w:br/>
            </w:r>
            <w:r w:rsidRPr="00F3709D">
              <w:rPr>
                <w:rStyle w:val="Strong"/>
                <w:color w:val="000000"/>
                <w:sz w:val="20"/>
                <w:szCs w:val="20"/>
                <w:lang w:val="en-US"/>
              </w:rPr>
              <w:t>dated “____” _________________ 20__</w:t>
            </w:r>
          </w:p>
        </w:tc>
      </w:tr>
      <w:tr w:rsidR="009E745A" w14:paraId="44D2F9EB" w14:textId="77777777" w:rsidTr="00F3709D">
        <w:trPr>
          <w:divId w:val="1347294603"/>
        </w:trPr>
        <w:tc>
          <w:tcPr>
            <w:tcW w:w="0" w:type="auto"/>
            <w:gridSpan w:val="5"/>
            <w:shd w:val="clear" w:color="auto" w:fill="FFFFFF"/>
            <w:tcMar>
              <w:top w:w="15" w:type="dxa"/>
              <w:left w:w="30" w:type="dxa"/>
              <w:bottom w:w="15" w:type="dxa"/>
              <w:right w:w="15" w:type="dxa"/>
            </w:tcMar>
            <w:hideMark/>
          </w:tcPr>
          <w:p w14:paraId="05080251" w14:textId="77777777" w:rsidR="00F3709D" w:rsidRDefault="00000000">
            <w:pPr>
              <w:rPr>
                <w:rFonts w:eastAsia="Times New Roman"/>
                <w:color w:val="000000"/>
                <w:sz w:val="20"/>
                <w:szCs w:val="20"/>
                <w:lang w:val="en-US"/>
              </w:rPr>
            </w:pPr>
            <w:r w:rsidRPr="00F3709D">
              <w:rPr>
                <w:rFonts w:eastAsia="Times New Roman"/>
                <w:color w:val="000000"/>
                <w:sz w:val="20"/>
                <w:szCs w:val="20"/>
                <w:lang w:val="en-US"/>
              </w:rPr>
              <w:t xml:space="preserve">1. Name of the SEZ participant: ________________________________________________________________ </w:t>
            </w:r>
            <w:r w:rsidRPr="00F3709D">
              <w:rPr>
                <w:rFonts w:eastAsia="Times New Roman"/>
                <w:color w:val="000000"/>
                <w:sz w:val="20"/>
                <w:szCs w:val="20"/>
                <w:lang w:val="en-US"/>
              </w:rPr>
              <w:br/>
              <w:t xml:space="preserve">2. Location (mailing address) of the SEZ </w:t>
            </w:r>
            <w:proofErr w:type="gramStart"/>
            <w:r w:rsidRPr="00F3709D">
              <w:rPr>
                <w:rFonts w:eastAsia="Times New Roman"/>
                <w:color w:val="000000"/>
                <w:sz w:val="20"/>
                <w:szCs w:val="20"/>
                <w:lang w:val="en-US"/>
              </w:rPr>
              <w:t>participant:_</w:t>
            </w:r>
            <w:proofErr w:type="gramEnd"/>
            <w:r w:rsidRPr="00F3709D">
              <w:rPr>
                <w:rFonts w:eastAsia="Times New Roman"/>
                <w:color w:val="000000"/>
                <w:sz w:val="20"/>
                <w:szCs w:val="20"/>
                <w:lang w:val="en-US"/>
              </w:rPr>
              <w:t>____________________________________________</w:t>
            </w:r>
          </w:p>
          <w:p w14:paraId="7CB72B5B" w14:textId="77777777" w:rsidR="00F3709D" w:rsidRDefault="00000000">
            <w:pPr>
              <w:rPr>
                <w:rFonts w:eastAsia="Times New Roman"/>
                <w:color w:val="000000"/>
                <w:sz w:val="20"/>
                <w:szCs w:val="20"/>
                <w:lang w:val="en-US"/>
              </w:rPr>
            </w:pPr>
            <w:r w:rsidRPr="00F3709D">
              <w:rPr>
                <w:rFonts w:eastAsia="Times New Roman"/>
                <w:color w:val="000000"/>
                <w:sz w:val="20"/>
                <w:szCs w:val="20"/>
                <w:lang w:val="en-US"/>
              </w:rPr>
              <w:t>3. Number and date of receipt of the SEZ participant certificate: ______________________________________________</w:t>
            </w:r>
          </w:p>
          <w:p w14:paraId="1041BBEC" w14:textId="5B554719" w:rsidR="009E745A" w:rsidRPr="00F3709D" w:rsidRDefault="00000000" w:rsidP="00F3709D">
            <w:pPr>
              <w:rPr>
                <w:rFonts w:eastAsia="Times New Roman"/>
                <w:color w:val="000000"/>
                <w:lang w:val="en-US"/>
              </w:rPr>
            </w:pPr>
            <w:r w:rsidRPr="00F3709D">
              <w:rPr>
                <w:rFonts w:eastAsia="Times New Roman"/>
                <w:color w:val="000000"/>
                <w:sz w:val="20"/>
                <w:szCs w:val="20"/>
                <w:lang w:val="en-US"/>
              </w:rPr>
              <w:t xml:space="preserve">4. Name and quantity of imported raw materials, materials and components: _____________________________________________________________________________________ </w:t>
            </w:r>
            <w:r w:rsidRPr="00F3709D">
              <w:rPr>
                <w:rFonts w:eastAsia="Times New Roman"/>
                <w:color w:val="000000"/>
                <w:sz w:val="20"/>
                <w:szCs w:val="20"/>
                <w:lang w:val="en-US"/>
              </w:rPr>
              <w:br/>
            </w:r>
            <w:r w:rsidRPr="00F3709D">
              <w:rPr>
                <w:rFonts w:eastAsia="Times New Roman"/>
                <w:color w:val="000000"/>
                <w:sz w:val="20"/>
                <w:szCs w:val="20"/>
                <w:lang w:val="en-US"/>
              </w:rPr>
              <w:br/>
            </w:r>
            <w:r w:rsidRPr="00F3709D">
              <w:rPr>
                <w:rFonts w:eastAsia="Times New Roman"/>
                <w:color w:val="000000"/>
                <w:sz w:val="20"/>
                <w:szCs w:val="20"/>
                <w:lang w:val="en-US"/>
              </w:rPr>
              <w:br/>
              <w:t xml:space="preserve">In pursuance of the Regulation on the procedure for applying tax benefits and customs payments in the territory of free economic </w:t>
            </w:r>
            <w:r w:rsidR="00F3709D">
              <w:rPr>
                <w:rFonts w:eastAsia="Times New Roman"/>
                <w:color w:val="000000"/>
                <w:sz w:val="20"/>
                <w:szCs w:val="20"/>
                <w:lang w:val="en-US"/>
              </w:rPr>
              <w:br/>
            </w:r>
            <w:r w:rsidRPr="00F3709D">
              <w:rPr>
                <w:rFonts w:eastAsia="Times New Roman"/>
                <w:color w:val="000000"/>
                <w:sz w:val="20"/>
                <w:szCs w:val="20"/>
                <w:lang w:val="en-US"/>
              </w:rPr>
              <w:t xml:space="preserve">zones, I declare that, based on the received permit under contract </w:t>
            </w:r>
            <w:r w:rsidR="00F3709D">
              <w:rPr>
                <w:rFonts w:eastAsia="Times New Roman"/>
                <w:color w:val="000000"/>
                <w:sz w:val="20"/>
                <w:szCs w:val="20"/>
                <w:lang w:val="en-US"/>
              </w:rPr>
              <w:t>№</w:t>
            </w:r>
            <w:r w:rsidRPr="00F3709D">
              <w:rPr>
                <w:rFonts w:eastAsia="Times New Roman"/>
                <w:color w:val="000000"/>
                <w:sz w:val="20"/>
                <w:szCs w:val="20"/>
                <w:lang w:val="en-US"/>
              </w:rPr>
              <w:t xml:space="preserve"> ___________ dated "____" _____________ 20___, </w:t>
            </w:r>
            <w:r w:rsidR="00F3709D">
              <w:rPr>
                <w:rFonts w:eastAsia="Times New Roman"/>
                <w:color w:val="000000"/>
                <w:sz w:val="20"/>
                <w:szCs w:val="20"/>
                <w:lang w:val="en-US"/>
              </w:rPr>
              <w:br/>
            </w:r>
            <w:r w:rsidRPr="00F3709D">
              <w:rPr>
                <w:rFonts w:eastAsia="Times New Roman"/>
                <w:color w:val="000000"/>
                <w:sz w:val="20"/>
                <w:szCs w:val="20"/>
                <w:lang w:val="en-US"/>
              </w:rPr>
              <w:t>the following was received: _____________________________________________________________________________</w:t>
            </w:r>
            <w:r w:rsidR="00F3709D">
              <w:rPr>
                <w:rFonts w:eastAsia="Times New Roman"/>
                <w:color w:val="000000"/>
                <w:sz w:val="20"/>
                <w:szCs w:val="20"/>
                <w:lang w:val="en-US"/>
              </w:rPr>
              <w:br/>
            </w:r>
            <w:r w:rsidRPr="00F3709D">
              <w:rPr>
                <w:rFonts w:eastAsia="Times New Roman"/>
                <w:color w:val="000000"/>
                <w:sz w:val="20"/>
                <w:szCs w:val="20"/>
                <w:lang w:val="en-US"/>
              </w:rPr>
              <w:t xml:space="preserve">Used: __________________________________________________________________________________________________ </w:t>
            </w:r>
            <w:r w:rsidR="00F3709D">
              <w:rPr>
                <w:rFonts w:eastAsia="Times New Roman"/>
                <w:color w:val="000000"/>
                <w:sz w:val="20"/>
                <w:szCs w:val="20"/>
                <w:lang w:val="en-US"/>
              </w:rPr>
              <w:br/>
            </w:r>
            <w:r w:rsidRPr="00F3709D">
              <w:rPr>
                <w:rFonts w:eastAsia="Times New Roman"/>
                <w:color w:val="000000"/>
                <w:sz w:val="20"/>
                <w:szCs w:val="20"/>
                <w:lang w:val="en-US"/>
              </w:rPr>
              <w:t xml:space="preserve">as of "____" ___________ 20__. Balance of imported raw materials, materials and components: </w:t>
            </w:r>
            <w:r w:rsidR="00F3709D">
              <w:rPr>
                <w:rFonts w:eastAsia="Times New Roman"/>
                <w:color w:val="000000"/>
                <w:sz w:val="20"/>
                <w:szCs w:val="20"/>
                <w:lang w:val="en-US"/>
              </w:rPr>
              <w:t>__________________________</w:t>
            </w:r>
            <w:r w:rsidR="00F3709D">
              <w:rPr>
                <w:rFonts w:eastAsia="Times New Roman"/>
                <w:color w:val="000000"/>
                <w:sz w:val="20"/>
                <w:szCs w:val="20"/>
                <w:lang w:val="en-US"/>
              </w:rPr>
              <w:br/>
            </w:r>
            <w:r w:rsidRPr="00F3709D">
              <w:rPr>
                <w:rFonts w:eastAsia="Times New Roman"/>
                <w:color w:val="000000"/>
                <w:sz w:val="20"/>
                <w:szCs w:val="20"/>
                <w:lang w:val="en-US"/>
              </w:rPr>
              <w:t>imported raw materials, materials and components were used as follows:_________________________________________________________________________________________________________________________________________________________________________________________________________</w:t>
            </w:r>
          </w:p>
        </w:tc>
      </w:tr>
      <w:tr w:rsidR="009E745A" w14:paraId="104744C0" w14:textId="77777777" w:rsidTr="00F3709D">
        <w:trPr>
          <w:divId w:val="1347294603"/>
        </w:trPr>
        <w:tc>
          <w:tcPr>
            <w:tcW w:w="0" w:type="auto"/>
            <w:gridSpan w:val="2"/>
            <w:shd w:val="clear" w:color="auto" w:fill="FFFFFF"/>
            <w:tcMar>
              <w:top w:w="15" w:type="dxa"/>
              <w:left w:w="30" w:type="dxa"/>
              <w:bottom w:w="15" w:type="dxa"/>
              <w:right w:w="15" w:type="dxa"/>
            </w:tcMar>
            <w:hideMark/>
          </w:tcPr>
          <w:p w14:paraId="6CCA7426" w14:textId="77777777" w:rsidR="009E745A" w:rsidRDefault="00000000">
            <w:pPr>
              <w:rPr>
                <w:rFonts w:eastAsia="Times New Roman"/>
                <w:color w:val="000000"/>
              </w:rPr>
            </w:pPr>
            <w:r>
              <w:rPr>
                <w:rFonts w:eastAsia="Times New Roman"/>
                <w:color w:val="000000"/>
                <w:sz w:val="20"/>
                <w:szCs w:val="20"/>
              </w:rPr>
              <w:t>Supervisor___________</w:t>
            </w:r>
          </w:p>
        </w:tc>
        <w:tc>
          <w:tcPr>
            <w:tcW w:w="0" w:type="auto"/>
            <w:shd w:val="clear" w:color="auto" w:fill="FFFFFF"/>
            <w:tcMar>
              <w:top w:w="15" w:type="dxa"/>
              <w:left w:w="30" w:type="dxa"/>
              <w:bottom w:w="15" w:type="dxa"/>
              <w:right w:w="15" w:type="dxa"/>
            </w:tcMar>
            <w:hideMark/>
          </w:tcPr>
          <w:p w14:paraId="2DD6D675" w14:textId="77777777" w:rsidR="009E745A" w:rsidRDefault="009E745A">
            <w:pPr>
              <w:rPr>
                <w:rFonts w:eastAsia="Times New Roman"/>
                <w:color w:val="000000"/>
              </w:rPr>
            </w:pPr>
          </w:p>
        </w:tc>
        <w:tc>
          <w:tcPr>
            <w:tcW w:w="0" w:type="auto"/>
            <w:shd w:val="clear" w:color="auto" w:fill="FFFFFF"/>
            <w:tcMar>
              <w:top w:w="15" w:type="dxa"/>
              <w:left w:w="30" w:type="dxa"/>
              <w:bottom w:w="15" w:type="dxa"/>
              <w:right w:w="15" w:type="dxa"/>
            </w:tcMar>
            <w:hideMark/>
          </w:tcPr>
          <w:p w14:paraId="25EE1BB3" w14:textId="77777777" w:rsidR="009E745A" w:rsidRDefault="00000000">
            <w:pPr>
              <w:jc w:val="right"/>
              <w:rPr>
                <w:color w:val="000000"/>
              </w:rPr>
            </w:pPr>
            <w:r>
              <w:rPr>
                <w:color w:val="000000"/>
                <w:sz w:val="20"/>
                <w:szCs w:val="20"/>
              </w:rPr>
              <w:t>__________________________________________</w:t>
            </w:r>
          </w:p>
        </w:tc>
        <w:tc>
          <w:tcPr>
            <w:tcW w:w="0" w:type="auto"/>
            <w:shd w:val="clear" w:color="auto" w:fill="FFFFFF"/>
            <w:tcMar>
              <w:top w:w="15" w:type="dxa"/>
              <w:left w:w="30" w:type="dxa"/>
              <w:bottom w:w="15" w:type="dxa"/>
              <w:right w:w="15" w:type="dxa"/>
            </w:tcMar>
            <w:hideMark/>
          </w:tcPr>
          <w:p w14:paraId="3AA969A9" w14:textId="77777777" w:rsidR="009E745A" w:rsidRDefault="009E745A">
            <w:pPr>
              <w:rPr>
                <w:color w:val="000000"/>
              </w:rPr>
            </w:pPr>
          </w:p>
        </w:tc>
      </w:tr>
      <w:tr w:rsidR="009E745A" w14:paraId="342FB474" w14:textId="77777777" w:rsidTr="00F3709D">
        <w:trPr>
          <w:divId w:val="1347294603"/>
        </w:trPr>
        <w:tc>
          <w:tcPr>
            <w:tcW w:w="0" w:type="auto"/>
            <w:shd w:val="clear" w:color="auto" w:fill="FFFFFF"/>
            <w:tcMar>
              <w:top w:w="15" w:type="dxa"/>
              <w:left w:w="30" w:type="dxa"/>
              <w:bottom w:w="15" w:type="dxa"/>
              <w:right w:w="15" w:type="dxa"/>
            </w:tcMar>
            <w:hideMark/>
          </w:tcPr>
          <w:p w14:paraId="192530C0" w14:textId="77777777" w:rsidR="009E745A" w:rsidRDefault="009E745A">
            <w:pPr>
              <w:rPr>
                <w:rFonts w:eastAsia="Times New Roman"/>
                <w:sz w:val="20"/>
                <w:szCs w:val="20"/>
              </w:rPr>
            </w:pPr>
          </w:p>
        </w:tc>
        <w:tc>
          <w:tcPr>
            <w:tcW w:w="0" w:type="auto"/>
            <w:shd w:val="clear" w:color="auto" w:fill="FFFFFF"/>
            <w:tcMar>
              <w:top w:w="15" w:type="dxa"/>
              <w:left w:w="30" w:type="dxa"/>
              <w:bottom w:w="15" w:type="dxa"/>
              <w:right w:w="15" w:type="dxa"/>
            </w:tcMar>
            <w:hideMark/>
          </w:tcPr>
          <w:p w14:paraId="42CBF5AA" w14:textId="77777777" w:rsidR="009E745A" w:rsidRDefault="00000000">
            <w:pPr>
              <w:rPr>
                <w:rFonts w:eastAsia="Times New Roman"/>
                <w:color w:val="000000"/>
              </w:rPr>
            </w:pPr>
            <w:r>
              <w:rPr>
                <w:rFonts w:eastAsia="Times New Roman"/>
                <w:color w:val="000000"/>
                <w:sz w:val="20"/>
                <w:szCs w:val="20"/>
              </w:rPr>
              <w:t>(signature)</w:t>
            </w:r>
          </w:p>
        </w:tc>
        <w:tc>
          <w:tcPr>
            <w:tcW w:w="0" w:type="auto"/>
            <w:shd w:val="clear" w:color="auto" w:fill="FFFFFF"/>
            <w:tcMar>
              <w:top w:w="15" w:type="dxa"/>
              <w:left w:w="30" w:type="dxa"/>
              <w:bottom w:w="15" w:type="dxa"/>
              <w:right w:w="15" w:type="dxa"/>
            </w:tcMar>
            <w:hideMark/>
          </w:tcPr>
          <w:p w14:paraId="259C5247" w14:textId="77777777" w:rsidR="009E745A" w:rsidRDefault="009E745A">
            <w:pPr>
              <w:rPr>
                <w:rFonts w:eastAsia="Times New Roman"/>
                <w:color w:val="000000"/>
              </w:rPr>
            </w:pPr>
          </w:p>
        </w:tc>
        <w:tc>
          <w:tcPr>
            <w:tcW w:w="0" w:type="auto"/>
            <w:shd w:val="clear" w:color="auto" w:fill="FFFFFF"/>
            <w:tcMar>
              <w:top w:w="15" w:type="dxa"/>
              <w:left w:w="30" w:type="dxa"/>
              <w:bottom w:w="15" w:type="dxa"/>
              <w:right w:w="15" w:type="dxa"/>
            </w:tcMar>
            <w:hideMark/>
          </w:tcPr>
          <w:p w14:paraId="790D2743" w14:textId="77777777" w:rsidR="009E745A" w:rsidRDefault="00000000">
            <w:pPr>
              <w:jc w:val="center"/>
              <w:rPr>
                <w:color w:val="000000"/>
              </w:rPr>
            </w:pPr>
            <w:r>
              <w:rPr>
                <w:color w:val="000000"/>
                <w:sz w:val="20"/>
                <w:szCs w:val="20"/>
              </w:rPr>
              <w:t>(Full name)</w:t>
            </w:r>
          </w:p>
        </w:tc>
        <w:tc>
          <w:tcPr>
            <w:tcW w:w="0" w:type="auto"/>
            <w:shd w:val="clear" w:color="auto" w:fill="FFFFFF"/>
            <w:tcMar>
              <w:top w:w="15" w:type="dxa"/>
              <w:left w:w="30" w:type="dxa"/>
              <w:bottom w:w="15" w:type="dxa"/>
              <w:right w:w="15" w:type="dxa"/>
            </w:tcMar>
            <w:hideMark/>
          </w:tcPr>
          <w:p w14:paraId="08A81B65" w14:textId="77777777" w:rsidR="009E745A" w:rsidRDefault="009E745A">
            <w:pPr>
              <w:rPr>
                <w:color w:val="000000"/>
              </w:rPr>
            </w:pPr>
          </w:p>
        </w:tc>
      </w:tr>
      <w:tr w:rsidR="009E745A" w14:paraId="71BA1313" w14:textId="77777777" w:rsidTr="00F3709D">
        <w:trPr>
          <w:divId w:val="1347294603"/>
        </w:trPr>
        <w:tc>
          <w:tcPr>
            <w:tcW w:w="0" w:type="auto"/>
            <w:gridSpan w:val="3"/>
            <w:shd w:val="clear" w:color="auto" w:fill="FFFFFF"/>
            <w:tcMar>
              <w:top w:w="15" w:type="dxa"/>
              <w:left w:w="30" w:type="dxa"/>
              <w:bottom w:w="15" w:type="dxa"/>
              <w:right w:w="15" w:type="dxa"/>
            </w:tcMar>
            <w:hideMark/>
          </w:tcPr>
          <w:p w14:paraId="252A99EA" w14:textId="77777777" w:rsidR="009E745A" w:rsidRDefault="00000000">
            <w:pPr>
              <w:rPr>
                <w:rFonts w:eastAsia="Times New Roman"/>
                <w:color w:val="000000"/>
              </w:rPr>
            </w:pPr>
            <w:r>
              <w:rPr>
                <w:rFonts w:eastAsia="Times New Roman"/>
                <w:color w:val="000000"/>
                <w:sz w:val="20"/>
                <w:szCs w:val="20"/>
              </w:rPr>
              <w:t>Chief accountant __________________</w:t>
            </w:r>
          </w:p>
        </w:tc>
        <w:tc>
          <w:tcPr>
            <w:tcW w:w="0" w:type="auto"/>
            <w:shd w:val="clear" w:color="auto" w:fill="FFFFFF"/>
            <w:tcMar>
              <w:top w:w="15" w:type="dxa"/>
              <w:left w:w="30" w:type="dxa"/>
              <w:bottom w:w="15" w:type="dxa"/>
              <w:right w:w="15" w:type="dxa"/>
            </w:tcMar>
            <w:hideMark/>
          </w:tcPr>
          <w:p w14:paraId="6E5F5C54" w14:textId="77777777" w:rsidR="009E745A" w:rsidRDefault="00000000">
            <w:pPr>
              <w:jc w:val="right"/>
              <w:rPr>
                <w:color w:val="000000"/>
              </w:rPr>
            </w:pPr>
            <w:r>
              <w:rPr>
                <w:color w:val="000000"/>
                <w:sz w:val="20"/>
                <w:szCs w:val="20"/>
              </w:rPr>
              <w:t>__________________________________________</w:t>
            </w:r>
          </w:p>
        </w:tc>
        <w:tc>
          <w:tcPr>
            <w:tcW w:w="0" w:type="auto"/>
            <w:vMerge w:val="restart"/>
            <w:shd w:val="clear" w:color="auto" w:fill="FFFFFF"/>
            <w:tcMar>
              <w:top w:w="15" w:type="dxa"/>
              <w:left w:w="30" w:type="dxa"/>
              <w:bottom w:w="15" w:type="dxa"/>
              <w:right w:w="15" w:type="dxa"/>
            </w:tcMar>
            <w:hideMark/>
          </w:tcPr>
          <w:p w14:paraId="5B65F6CE" w14:textId="77777777" w:rsidR="009E745A" w:rsidRDefault="009E745A">
            <w:pPr>
              <w:rPr>
                <w:color w:val="000000"/>
              </w:rPr>
            </w:pPr>
          </w:p>
        </w:tc>
      </w:tr>
      <w:tr w:rsidR="009E745A" w14:paraId="194C1410" w14:textId="77777777" w:rsidTr="00F3709D">
        <w:trPr>
          <w:divId w:val="1347294603"/>
        </w:trPr>
        <w:tc>
          <w:tcPr>
            <w:tcW w:w="0" w:type="auto"/>
            <w:shd w:val="clear" w:color="auto" w:fill="FFFFFF"/>
            <w:tcMar>
              <w:top w:w="15" w:type="dxa"/>
              <w:left w:w="30" w:type="dxa"/>
              <w:bottom w:w="15" w:type="dxa"/>
              <w:right w:w="15" w:type="dxa"/>
            </w:tcMar>
            <w:hideMark/>
          </w:tcPr>
          <w:p w14:paraId="0A7AC2BB" w14:textId="77777777" w:rsidR="009E745A" w:rsidRDefault="009E745A">
            <w:pPr>
              <w:rPr>
                <w:rFonts w:eastAsia="Times New Roman"/>
                <w:sz w:val="20"/>
                <w:szCs w:val="20"/>
              </w:rPr>
            </w:pPr>
          </w:p>
        </w:tc>
        <w:tc>
          <w:tcPr>
            <w:tcW w:w="0" w:type="auto"/>
            <w:gridSpan w:val="2"/>
            <w:shd w:val="clear" w:color="auto" w:fill="FFFFFF"/>
            <w:tcMar>
              <w:top w:w="15" w:type="dxa"/>
              <w:left w:w="30" w:type="dxa"/>
              <w:bottom w:w="15" w:type="dxa"/>
              <w:right w:w="15" w:type="dxa"/>
            </w:tcMar>
            <w:hideMark/>
          </w:tcPr>
          <w:p w14:paraId="228D391B" w14:textId="77777777" w:rsidR="009E745A" w:rsidRDefault="00000000">
            <w:pPr>
              <w:jc w:val="center"/>
              <w:rPr>
                <w:color w:val="000000"/>
              </w:rPr>
            </w:pPr>
            <w:r>
              <w:rPr>
                <w:color w:val="000000"/>
                <w:sz w:val="20"/>
                <w:szCs w:val="20"/>
              </w:rPr>
              <w:t>(signature)</w:t>
            </w:r>
          </w:p>
        </w:tc>
        <w:tc>
          <w:tcPr>
            <w:tcW w:w="0" w:type="auto"/>
            <w:shd w:val="clear" w:color="auto" w:fill="FFFFFF"/>
            <w:tcMar>
              <w:top w:w="15" w:type="dxa"/>
              <w:left w:w="30" w:type="dxa"/>
              <w:bottom w:w="15" w:type="dxa"/>
              <w:right w:w="15" w:type="dxa"/>
            </w:tcMar>
            <w:hideMark/>
          </w:tcPr>
          <w:p w14:paraId="1ED48AFD" w14:textId="77777777" w:rsidR="009E745A" w:rsidRDefault="00000000">
            <w:pPr>
              <w:jc w:val="center"/>
              <w:rPr>
                <w:color w:val="000000"/>
              </w:rPr>
            </w:pPr>
            <w:r>
              <w:rPr>
                <w:color w:val="000000"/>
                <w:sz w:val="20"/>
                <w:szCs w:val="20"/>
              </w:rPr>
              <w:t>(Full name)</w:t>
            </w:r>
          </w:p>
        </w:tc>
        <w:tc>
          <w:tcPr>
            <w:tcW w:w="0" w:type="auto"/>
            <w:vMerge/>
            <w:shd w:val="clear" w:color="auto" w:fill="FFFFFF"/>
            <w:vAlign w:val="center"/>
            <w:hideMark/>
          </w:tcPr>
          <w:p w14:paraId="5AE4DF01" w14:textId="77777777" w:rsidR="009E745A" w:rsidRDefault="009E745A">
            <w:pPr>
              <w:rPr>
                <w:color w:val="000000"/>
              </w:rPr>
            </w:pPr>
          </w:p>
        </w:tc>
      </w:tr>
      <w:tr w:rsidR="009E745A" w14:paraId="1E4DEA19" w14:textId="77777777" w:rsidTr="00F3709D">
        <w:trPr>
          <w:divId w:val="1347294603"/>
        </w:trPr>
        <w:tc>
          <w:tcPr>
            <w:tcW w:w="0" w:type="auto"/>
            <w:gridSpan w:val="2"/>
            <w:shd w:val="clear" w:color="auto" w:fill="FFFFFF"/>
            <w:tcMar>
              <w:top w:w="15" w:type="dxa"/>
              <w:left w:w="30" w:type="dxa"/>
              <w:bottom w:w="15" w:type="dxa"/>
              <w:right w:w="15" w:type="dxa"/>
            </w:tcMar>
            <w:hideMark/>
          </w:tcPr>
          <w:p w14:paraId="16AA7678" w14:textId="77777777" w:rsidR="009E745A" w:rsidRDefault="00000000">
            <w:pPr>
              <w:rPr>
                <w:rFonts w:eastAsia="Times New Roman"/>
                <w:color w:val="000000"/>
              </w:rPr>
            </w:pPr>
            <w:r>
              <w:rPr>
                <w:rFonts w:eastAsia="Times New Roman"/>
                <w:color w:val="000000"/>
                <w:sz w:val="20"/>
                <w:szCs w:val="20"/>
              </w:rPr>
              <w:t>Technologist ______________</w:t>
            </w:r>
          </w:p>
        </w:tc>
        <w:tc>
          <w:tcPr>
            <w:tcW w:w="0" w:type="auto"/>
            <w:shd w:val="clear" w:color="auto" w:fill="FFFFFF"/>
            <w:tcMar>
              <w:top w:w="15" w:type="dxa"/>
              <w:left w:w="30" w:type="dxa"/>
              <w:bottom w:w="15" w:type="dxa"/>
              <w:right w:w="15" w:type="dxa"/>
            </w:tcMar>
            <w:hideMark/>
          </w:tcPr>
          <w:p w14:paraId="248F861A" w14:textId="77777777" w:rsidR="009E745A" w:rsidRDefault="009E745A">
            <w:pPr>
              <w:rPr>
                <w:rFonts w:eastAsia="Times New Roman"/>
                <w:color w:val="000000"/>
              </w:rPr>
            </w:pPr>
          </w:p>
        </w:tc>
        <w:tc>
          <w:tcPr>
            <w:tcW w:w="0" w:type="auto"/>
            <w:shd w:val="clear" w:color="auto" w:fill="FFFFFF"/>
            <w:tcMar>
              <w:top w:w="15" w:type="dxa"/>
              <w:left w:w="30" w:type="dxa"/>
              <w:bottom w:w="15" w:type="dxa"/>
              <w:right w:w="15" w:type="dxa"/>
            </w:tcMar>
            <w:hideMark/>
          </w:tcPr>
          <w:p w14:paraId="3118693D" w14:textId="77777777" w:rsidR="009E745A" w:rsidRDefault="00000000">
            <w:pPr>
              <w:jc w:val="right"/>
              <w:rPr>
                <w:color w:val="000000"/>
              </w:rPr>
            </w:pPr>
            <w:r>
              <w:rPr>
                <w:color w:val="000000"/>
                <w:sz w:val="20"/>
                <w:szCs w:val="20"/>
              </w:rPr>
              <w:t>__________________________________________</w:t>
            </w:r>
          </w:p>
        </w:tc>
        <w:tc>
          <w:tcPr>
            <w:tcW w:w="0" w:type="auto"/>
            <w:vMerge/>
            <w:shd w:val="clear" w:color="auto" w:fill="FFFFFF"/>
            <w:vAlign w:val="center"/>
            <w:hideMark/>
          </w:tcPr>
          <w:p w14:paraId="108A222E" w14:textId="77777777" w:rsidR="009E745A" w:rsidRDefault="009E745A">
            <w:pPr>
              <w:rPr>
                <w:color w:val="000000"/>
              </w:rPr>
            </w:pPr>
          </w:p>
        </w:tc>
      </w:tr>
      <w:tr w:rsidR="009E745A" w14:paraId="1C659E41" w14:textId="77777777" w:rsidTr="00F3709D">
        <w:trPr>
          <w:divId w:val="1347294603"/>
        </w:trPr>
        <w:tc>
          <w:tcPr>
            <w:tcW w:w="0" w:type="auto"/>
            <w:shd w:val="clear" w:color="auto" w:fill="FFFFFF"/>
            <w:tcMar>
              <w:top w:w="15" w:type="dxa"/>
              <w:left w:w="30" w:type="dxa"/>
              <w:bottom w:w="15" w:type="dxa"/>
              <w:right w:w="15" w:type="dxa"/>
            </w:tcMar>
            <w:hideMark/>
          </w:tcPr>
          <w:p w14:paraId="2E1A7B14" w14:textId="77777777" w:rsidR="009E745A" w:rsidRDefault="009E745A">
            <w:pPr>
              <w:rPr>
                <w:color w:val="000000"/>
              </w:rPr>
            </w:pPr>
          </w:p>
        </w:tc>
        <w:tc>
          <w:tcPr>
            <w:tcW w:w="0" w:type="auto"/>
            <w:shd w:val="clear" w:color="auto" w:fill="FFFFFF"/>
            <w:tcMar>
              <w:top w:w="15" w:type="dxa"/>
              <w:left w:w="30" w:type="dxa"/>
              <w:bottom w:w="15" w:type="dxa"/>
              <w:right w:w="15" w:type="dxa"/>
            </w:tcMar>
            <w:hideMark/>
          </w:tcPr>
          <w:p w14:paraId="48F0785F" w14:textId="77777777" w:rsidR="009E745A" w:rsidRDefault="00000000">
            <w:pPr>
              <w:rPr>
                <w:rFonts w:eastAsia="Times New Roman"/>
                <w:color w:val="000000"/>
              </w:rPr>
            </w:pPr>
            <w:r>
              <w:rPr>
                <w:rFonts w:eastAsia="Times New Roman"/>
                <w:color w:val="000000"/>
                <w:sz w:val="20"/>
                <w:szCs w:val="20"/>
              </w:rPr>
              <w:t>(signature)</w:t>
            </w:r>
          </w:p>
        </w:tc>
        <w:tc>
          <w:tcPr>
            <w:tcW w:w="0" w:type="auto"/>
            <w:shd w:val="clear" w:color="auto" w:fill="FFFFFF"/>
            <w:tcMar>
              <w:top w:w="15" w:type="dxa"/>
              <w:left w:w="30" w:type="dxa"/>
              <w:bottom w:w="15" w:type="dxa"/>
              <w:right w:w="15" w:type="dxa"/>
            </w:tcMar>
            <w:hideMark/>
          </w:tcPr>
          <w:p w14:paraId="4C46A0A3" w14:textId="77777777" w:rsidR="009E745A" w:rsidRDefault="009E745A">
            <w:pPr>
              <w:rPr>
                <w:rFonts w:eastAsia="Times New Roman"/>
                <w:color w:val="000000"/>
              </w:rPr>
            </w:pPr>
          </w:p>
        </w:tc>
        <w:tc>
          <w:tcPr>
            <w:tcW w:w="0" w:type="auto"/>
            <w:shd w:val="clear" w:color="auto" w:fill="FFFFFF"/>
            <w:tcMar>
              <w:top w:w="15" w:type="dxa"/>
              <w:left w:w="30" w:type="dxa"/>
              <w:bottom w:w="15" w:type="dxa"/>
              <w:right w:w="15" w:type="dxa"/>
            </w:tcMar>
            <w:hideMark/>
          </w:tcPr>
          <w:p w14:paraId="4C8D7C09" w14:textId="77777777" w:rsidR="009E745A" w:rsidRDefault="00000000">
            <w:pPr>
              <w:jc w:val="center"/>
              <w:rPr>
                <w:color w:val="000000"/>
              </w:rPr>
            </w:pPr>
            <w:r>
              <w:rPr>
                <w:color w:val="000000"/>
                <w:sz w:val="20"/>
                <w:szCs w:val="20"/>
              </w:rPr>
              <w:t>(Full name)</w:t>
            </w:r>
          </w:p>
        </w:tc>
        <w:tc>
          <w:tcPr>
            <w:tcW w:w="0" w:type="auto"/>
            <w:shd w:val="clear" w:color="auto" w:fill="FFFFFF"/>
            <w:tcMar>
              <w:top w:w="15" w:type="dxa"/>
              <w:left w:w="30" w:type="dxa"/>
              <w:bottom w:w="15" w:type="dxa"/>
              <w:right w:w="15" w:type="dxa"/>
            </w:tcMar>
            <w:hideMark/>
          </w:tcPr>
          <w:p w14:paraId="6ADC318B" w14:textId="77777777" w:rsidR="009E745A" w:rsidRDefault="009E745A">
            <w:pPr>
              <w:rPr>
                <w:color w:val="000000"/>
              </w:rPr>
            </w:pPr>
          </w:p>
        </w:tc>
      </w:tr>
    </w:tbl>
    <w:bookmarkEnd w:id="0"/>
    <w:p w14:paraId="0174E7BA" w14:textId="0BDB477D"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(Appendix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 as amended by </w:t>
      </w:r>
      <w:hyperlink r:id="rId76" w:anchor="4476469"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August 10, 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661 - National Database of Legislation, 11.08.2019,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09/19/661/3571)</w:t>
      </w:r>
    </w:p>
    <w:p w14:paraId="7CEA8250" w14:textId="6BE25B5A" w:rsidR="009E745A" w:rsidRPr="00F3709D" w:rsidRDefault="00F3709D">
      <w:pPr>
        <w:shd w:val="clear" w:color="auto" w:fill="FFFFFF"/>
        <w:ind w:firstLine="851"/>
        <w:jc w:val="both"/>
        <w:divId w:val="41485697"/>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77" w:anchor="3161624"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4B963CA9" w14:textId="63F9D57A"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(Appendix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4 was repealed by </w:t>
      </w:r>
      <w:hyperlink r:id="rId78" w:anchor="3514529"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01/18/2018,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5DA1FFAD" w14:textId="77777777" w:rsidR="009E745A" w:rsidRPr="00F3709D" w:rsidRDefault="00000000">
      <w:pPr>
        <w:divId w:val="1118059823"/>
        <w:rPr>
          <w:rFonts w:eastAsia="Times New Roman"/>
          <w:color w:val="000080"/>
          <w:sz w:val="22"/>
          <w:szCs w:val="22"/>
          <w:lang w:val="en-US"/>
        </w:rPr>
      </w:pPr>
      <w:r w:rsidRPr="00F3709D">
        <w:rPr>
          <w:rFonts w:eastAsia="Times New Roman"/>
          <w:color w:val="000080"/>
          <w:sz w:val="22"/>
          <w:szCs w:val="22"/>
          <w:lang w:val="en-US"/>
        </w:rPr>
        <w:br w:type="page"/>
      </w:r>
    </w:p>
    <w:p w14:paraId="2ADA7959" w14:textId="2225335D" w:rsidR="009E745A" w:rsidRPr="00F3709D" w:rsidRDefault="00000000">
      <w:pPr>
        <w:shd w:val="clear" w:color="auto" w:fill="FFFFFF"/>
        <w:jc w:val="center"/>
        <w:divId w:val="507865960"/>
        <w:rPr>
          <w:rFonts w:eastAsia="Times New Roman"/>
          <w:color w:val="000080"/>
          <w:sz w:val="22"/>
          <w:szCs w:val="22"/>
          <w:lang w:val="en-US"/>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5 </w:t>
      </w:r>
      <w:r w:rsidRPr="00F3709D">
        <w:rPr>
          <w:rFonts w:eastAsia="Times New Roman"/>
          <w:color w:val="000080"/>
          <w:sz w:val="22"/>
          <w:szCs w:val="22"/>
          <w:lang w:val="en-US"/>
        </w:rPr>
        <w:br/>
        <w:t xml:space="preserve">to </w:t>
      </w:r>
      <w:hyperlink r:id="rId79" w:history="1">
        <w:r w:rsidRPr="00F3709D">
          <w:rPr>
            <w:rStyle w:val="Hyperlink"/>
            <w:rFonts w:eastAsia="Times New Roman"/>
            <w:color w:val="008080"/>
            <w:sz w:val="22"/>
            <w:szCs w:val="22"/>
            <w:u w:val="none"/>
            <w:lang w:val="en-US"/>
          </w:rPr>
          <w:t xml:space="preserve">the Resolution </w:t>
        </w:r>
      </w:hyperlink>
      <w:r w:rsidRPr="00F3709D">
        <w:rPr>
          <w:rFonts w:eastAsia="Times New Roman"/>
          <w:color w:val="000080"/>
          <w:sz w:val="22"/>
          <w:szCs w:val="22"/>
          <w:lang w:val="en-US"/>
        </w:rPr>
        <w:t xml:space="preserve">of the Cabinet of Ministers of April 10, </w:t>
      </w:r>
      <w:proofErr w:type="gramStart"/>
      <w:r w:rsidRPr="00F3709D">
        <w:rPr>
          <w:rFonts w:eastAsia="Times New Roman"/>
          <w:color w:val="000080"/>
          <w:sz w:val="22"/>
          <w:szCs w:val="22"/>
          <w:lang w:val="en-US"/>
        </w:rPr>
        <w:t>2017</w:t>
      </w:r>
      <w:proofErr w:type="gramEnd"/>
      <w:r w:rsidRPr="00F3709D">
        <w:rPr>
          <w:rFonts w:eastAsia="Times New Roman"/>
          <w:color w:val="000080"/>
          <w:sz w:val="22"/>
          <w:szCs w:val="22"/>
          <w:lang w:val="en-US"/>
        </w:rPr>
        <w:t xml:space="preserve"> </w:t>
      </w:r>
      <w:r w:rsidR="00F3709D">
        <w:rPr>
          <w:rFonts w:eastAsia="Times New Roman"/>
          <w:color w:val="000080"/>
          <w:sz w:val="22"/>
          <w:szCs w:val="22"/>
          <w:lang w:val="en-US"/>
        </w:rPr>
        <w:t>№</w:t>
      </w:r>
      <w:r w:rsidRPr="00F3709D">
        <w:rPr>
          <w:rFonts w:eastAsia="Times New Roman"/>
          <w:color w:val="000080"/>
          <w:sz w:val="22"/>
          <w:szCs w:val="22"/>
          <w:lang w:val="en-US"/>
        </w:rPr>
        <w:t xml:space="preserve"> 196</w:t>
      </w:r>
    </w:p>
    <w:p w14:paraId="1A6E1B95"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Typical structure</w:t>
      </w:r>
    </w:p>
    <w:p w14:paraId="0D24EB37" w14:textId="77777777" w:rsidR="009E745A" w:rsidRPr="00F3709D" w:rsidRDefault="00000000">
      <w:pPr>
        <w:shd w:val="clear" w:color="auto" w:fill="FFFFFF"/>
        <w:jc w:val="center"/>
        <w:divId w:val="788355120"/>
        <w:rPr>
          <w:rFonts w:eastAsia="Times New Roman"/>
          <w:b/>
          <w:bCs/>
          <w:color w:val="000080"/>
          <w:lang w:val="en-US"/>
        </w:rPr>
      </w:pPr>
      <w:r w:rsidRPr="00F3709D">
        <w:rPr>
          <w:rFonts w:eastAsia="Times New Roman"/>
          <w:b/>
          <w:bCs/>
          <w:color w:val="000080"/>
          <w:lang w:val="en-US"/>
        </w:rPr>
        <w:t xml:space="preserve">Free Economic Zone Directorates </w:t>
      </w:r>
      <w:hyperlink r:id="rId80" w:history="1">
        <w:r w:rsidRPr="00F3709D">
          <w:rPr>
            <w:rStyle w:val="Hyperlink"/>
            <w:rFonts w:eastAsia="Times New Roman"/>
            <w:b/>
            <w:bCs/>
            <w:color w:val="008080"/>
            <w:u w:val="none"/>
            <w:lang w:val="en-US"/>
          </w:rPr>
          <w:t>*</w:t>
        </w:r>
      </w:hyperlink>
    </w:p>
    <w:p w14:paraId="5C60466A" w14:textId="77777777" w:rsidR="009E745A" w:rsidRDefault="00000000">
      <w:pPr>
        <w:shd w:val="clear" w:color="auto" w:fill="FFFFFF"/>
        <w:jc w:val="center"/>
        <w:divId w:val="954016791"/>
        <w:rPr>
          <w:rFonts w:eastAsia="Times New Roman"/>
          <w:color w:val="000080"/>
        </w:rPr>
      </w:pPr>
      <w:r>
        <w:rPr>
          <w:rFonts w:eastAsia="Times New Roman"/>
          <w:noProof/>
          <w:color w:val="000080"/>
        </w:rPr>
        <w:drawing>
          <wp:inline distT="0" distB="0" distL="0" distR="0" wp14:anchorId="7BCE13D6" wp14:editId="2BDBE4F1">
            <wp:extent cx="7220585" cy="3942080"/>
            <wp:effectExtent l="0" t="0" r="184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1">
                      <a:extLst>
                        <a:ext uri="{28A0092B-C50C-407E-A947-70E740481C1C}">
                          <a14:useLocalDpi xmlns:a14="http://schemas.microsoft.com/office/drawing/2010/main" val="0"/>
                        </a:ext>
                      </a:extLst>
                    </a:blip>
                    <a:srcRect/>
                    <a:stretch>
                      <a:fillRect/>
                    </a:stretch>
                  </pic:blipFill>
                  <pic:spPr bwMode="auto">
                    <a:xfrm>
                      <a:off x="0" y="0"/>
                      <a:ext cx="7220585" cy="3942080"/>
                    </a:xfrm>
                    <a:prstGeom prst="rect">
                      <a:avLst/>
                    </a:prstGeom>
                    <a:noFill/>
                    <a:ln>
                      <a:noFill/>
                    </a:ln>
                  </pic:spPr>
                </pic:pic>
              </a:graphicData>
            </a:graphic>
          </wp:inline>
        </w:drawing>
      </w:r>
    </w:p>
    <w:p w14:paraId="747A3B81" w14:textId="1966A4FF" w:rsidR="009E745A" w:rsidRPr="00F3709D" w:rsidRDefault="00F3709D">
      <w:pPr>
        <w:shd w:val="clear" w:color="auto" w:fill="FFFFFF"/>
        <w:ind w:firstLine="851"/>
        <w:jc w:val="both"/>
        <w:divId w:val="693115398"/>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82" w:anchor="3547168"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1049AC64" w14:textId="77777777" w:rsidR="009E745A" w:rsidRPr="00F3709D" w:rsidRDefault="00000000">
      <w:pPr>
        <w:shd w:val="clear" w:color="auto" w:fill="FFFFFF"/>
        <w:ind w:firstLine="851"/>
        <w:jc w:val="both"/>
        <w:divId w:val="1118059823"/>
        <w:rPr>
          <w:rFonts w:eastAsia="Times New Roman"/>
          <w:color w:val="339966"/>
          <w:sz w:val="20"/>
          <w:szCs w:val="20"/>
          <w:lang w:val="en-US"/>
        </w:rPr>
      </w:pPr>
      <w:r w:rsidRPr="00F3709D">
        <w:rPr>
          <w:rFonts w:eastAsia="Times New Roman"/>
          <w:color w:val="339966"/>
          <w:sz w:val="20"/>
          <w:szCs w:val="20"/>
          <w:lang w:val="en-US"/>
        </w:rPr>
        <w:t xml:space="preserve">* The administrative councils of special economic zones and small industrial zones of the Samarkand, Bukhara, Fergana and </w:t>
      </w:r>
      <w:proofErr w:type="spellStart"/>
      <w:r w:rsidRPr="00F3709D">
        <w:rPr>
          <w:rFonts w:eastAsia="Times New Roman"/>
          <w:color w:val="339966"/>
          <w:sz w:val="20"/>
          <w:szCs w:val="20"/>
          <w:lang w:val="en-US"/>
        </w:rPr>
        <w:t>Khorezm</w:t>
      </w:r>
      <w:proofErr w:type="spellEnd"/>
      <w:r w:rsidRPr="00F3709D">
        <w:rPr>
          <w:rFonts w:eastAsia="Times New Roman"/>
          <w:color w:val="339966"/>
          <w:sz w:val="20"/>
          <w:szCs w:val="20"/>
          <w:lang w:val="en-US"/>
        </w:rPr>
        <w:t xml:space="preserve"> regions have the right to make changes to the approved structures and the number of management personnel of the Directorates based on the correlation with the volume of investments and the number of investment projects located on the territory of free economic zones.</w:t>
      </w:r>
    </w:p>
    <w:p w14:paraId="144735A5" w14:textId="3FBA457F" w:rsidR="009E745A" w:rsidRPr="00F3709D" w:rsidRDefault="00000000">
      <w:pPr>
        <w:shd w:val="clear" w:color="auto" w:fill="FFFFFF"/>
        <w:ind w:firstLine="851"/>
        <w:jc w:val="both"/>
        <w:divId w:val="557546979"/>
        <w:rPr>
          <w:rFonts w:eastAsia="Times New Roman"/>
          <w:i/>
          <w:iCs/>
          <w:vanish/>
          <w:color w:val="800080"/>
          <w:sz w:val="22"/>
          <w:szCs w:val="22"/>
          <w:lang w:val="en-US"/>
        </w:rPr>
      </w:pPr>
      <w:r w:rsidRPr="00F3709D">
        <w:rPr>
          <w:rFonts w:eastAsia="Times New Roman"/>
          <w:i/>
          <w:iCs/>
          <w:vanish/>
          <w:color w:val="800080"/>
          <w:sz w:val="22"/>
          <w:szCs w:val="22"/>
          <w:lang w:val="en-US"/>
        </w:rPr>
        <w:t xml:space="preserve">Note as amended by </w:t>
      </w:r>
      <w:hyperlink r:id="rId83"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84" w:anchor="5811888"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0AE1C1E7" w14:textId="77777777" w:rsidR="009E745A" w:rsidRPr="00F3709D" w:rsidRDefault="00000000">
      <w:pPr>
        <w:divId w:val="1118059823"/>
        <w:rPr>
          <w:rFonts w:eastAsia="Times New Roman"/>
          <w:color w:val="000080"/>
          <w:sz w:val="22"/>
          <w:szCs w:val="22"/>
          <w:lang w:val="en-US"/>
        </w:rPr>
      </w:pPr>
      <w:r w:rsidRPr="00F3709D">
        <w:rPr>
          <w:rFonts w:eastAsia="Times New Roman"/>
          <w:color w:val="000080"/>
          <w:sz w:val="22"/>
          <w:szCs w:val="22"/>
          <w:lang w:val="en-US"/>
        </w:rPr>
        <w:br w:type="page"/>
      </w:r>
    </w:p>
    <w:p w14:paraId="11D86EEC" w14:textId="24167F26" w:rsidR="009E745A" w:rsidRPr="00F3709D" w:rsidRDefault="00000000">
      <w:pPr>
        <w:shd w:val="clear" w:color="auto" w:fill="FFFFFF"/>
        <w:jc w:val="center"/>
        <w:divId w:val="291519728"/>
        <w:rPr>
          <w:rFonts w:eastAsia="Times New Roman"/>
          <w:color w:val="000080"/>
          <w:sz w:val="22"/>
          <w:szCs w:val="22"/>
          <w:lang w:val="en-US"/>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6 </w:t>
      </w:r>
      <w:r w:rsidRPr="00F3709D">
        <w:rPr>
          <w:rFonts w:eastAsia="Times New Roman"/>
          <w:color w:val="000080"/>
          <w:sz w:val="22"/>
          <w:szCs w:val="22"/>
          <w:lang w:val="en-US"/>
        </w:rPr>
        <w:br/>
        <w:t xml:space="preserve">to </w:t>
      </w:r>
      <w:hyperlink r:id="rId85" w:history="1">
        <w:r w:rsidRPr="00F3709D">
          <w:rPr>
            <w:rStyle w:val="Hyperlink"/>
            <w:rFonts w:eastAsia="Times New Roman"/>
            <w:color w:val="008080"/>
            <w:sz w:val="22"/>
            <w:szCs w:val="22"/>
            <w:u w:val="none"/>
            <w:lang w:val="en-US"/>
          </w:rPr>
          <w:t xml:space="preserve">the Resolution </w:t>
        </w:r>
      </w:hyperlink>
      <w:r w:rsidRPr="00F3709D">
        <w:rPr>
          <w:rFonts w:eastAsia="Times New Roman"/>
          <w:color w:val="000080"/>
          <w:sz w:val="22"/>
          <w:szCs w:val="22"/>
          <w:lang w:val="en-US"/>
        </w:rPr>
        <w:t xml:space="preserve">of the Cabinet of Ministers of April 10, </w:t>
      </w:r>
      <w:proofErr w:type="gramStart"/>
      <w:r w:rsidRPr="00F3709D">
        <w:rPr>
          <w:rFonts w:eastAsia="Times New Roman"/>
          <w:color w:val="000080"/>
          <w:sz w:val="22"/>
          <w:szCs w:val="22"/>
          <w:lang w:val="en-US"/>
        </w:rPr>
        <w:t>2017</w:t>
      </w:r>
      <w:proofErr w:type="gramEnd"/>
      <w:r w:rsidRPr="00F3709D">
        <w:rPr>
          <w:rFonts w:eastAsia="Times New Roman"/>
          <w:color w:val="000080"/>
          <w:sz w:val="22"/>
          <w:szCs w:val="22"/>
          <w:lang w:val="en-US"/>
        </w:rPr>
        <w:t xml:space="preserve"> </w:t>
      </w:r>
      <w:r w:rsidR="00F3709D">
        <w:rPr>
          <w:rFonts w:eastAsia="Times New Roman"/>
          <w:color w:val="000080"/>
          <w:sz w:val="22"/>
          <w:szCs w:val="22"/>
          <w:lang w:val="en-US"/>
        </w:rPr>
        <w:t>№</w:t>
      </w:r>
      <w:r w:rsidRPr="00F3709D">
        <w:rPr>
          <w:rFonts w:eastAsia="Times New Roman"/>
          <w:color w:val="000080"/>
          <w:sz w:val="22"/>
          <w:szCs w:val="22"/>
          <w:lang w:val="en-US"/>
        </w:rPr>
        <w:t xml:space="preserve"> 196</w:t>
      </w:r>
    </w:p>
    <w:p w14:paraId="37240975"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CHARTER</w:t>
      </w:r>
    </w:p>
    <w:p w14:paraId="7C8BB068" w14:textId="77777777" w:rsidR="009E745A" w:rsidRPr="00F3709D" w:rsidRDefault="00000000">
      <w:pPr>
        <w:shd w:val="clear" w:color="auto" w:fill="FFFFFF"/>
        <w:jc w:val="center"/>
        <w:divId w:val="1497837938"/>
        <w:rPr>
          <w:rFonts w:eastAsia="Times New Roman"/>
          <w:b/>
          <w:bCs/>
          <w:color w:val="000080"/>
          <w:lang w:val="en-US"/>
        </w:rPr>
      </w:pPr>
      <w:r w:rsidRPr="00F3709D">
        <w:rPr>
          <w:rFonts w:eastAsia="Times New Roman"/>
          <w:b/>
          <w:bCs/>
          <w:color w:val="000080"/>
          <w:lang w:val="en-US"/>
        </w:rPr>
        <w:t>State Unitary Enterprise "Directorate of the Free Economic Zone "</w:t>
      </w:r>
      <w:proofErr w:type="spellStart"/>
      <w:r w:rsidRPr="00F3709D">
        <w:rPr>
          <w:rFonts w:eastAsia="Times New Roman"/>
          <w:b/>
          <w:bCs/>
          <w:color w:val="000080"/>
          <w:lang w:val="en-US"/>
        </w:rPr>
        <w:t>Urgut</w:t>
      </w:r>
      <w:proofErr w:type="spellEnd"/>
      <w:r w:rsidRPr="00F3709D">
        <w:rPr>
          <w:rFonts w:eastAsia="Times New Roman"/>
          <w:b/>
          <w:bCs/>
          <w:color w:val="000080"/>
          <w:lang w:val="en-US"/>
        </w:rPr>
        <w:t>""</w:t>
      </w:r>
    </w:p>
    <w:p w14:paraId="15FB7CFF" w14:textId="77777777" w:rsidR="009E745A" w:rsidRPr="00F3709D" w:rsidRDefault="00000000">
      <w:pPr>
        <w:shd w:val="clear" w:color="auto" w:fill="FFFFFF"/>
        <w:jc w:val="center"/>
        <w:divId w:val="1731730216"/>
        <w:rPr>
          <w:rFonts w:eastAsia="Times New Roman"/>
          <w:b/>
          <w:bCs/>
          <w:color w:val="000080"/>
          <w:lang w:val="en-US"/>
        </w:rPr>
      </w:pPr>
      <w:r w:rsidRPr="00F3709D">
        <w:rPr>
          <w:rFonts w:eastAsia="Times New Roman"/>
          <w:b/>
          <w:bCs/>
          <w:color w:val="000080"/>
          <w:lang w:val="en-US"/>
        </w:rPr>
        <w:t>Chapter 1. General Provisions</w:t>
      </w:r>
    </w:p>
    <w:p w14:paraId="6BF6F5C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 The State Unitary Enterprise "Directorate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Free Economic Zone" (hereinafter referred to as the Directorate) is a commercial organization in the form of a state unitary enterprise, created on the basis of state-owned property transferred to it for operational management, which, in relation to the property assigned to it, exercises, within the limits established by law, the rights of ownership, use and disposal in accordance with the objectives of its activities, the tasks of the owner (or, at his request, the state founding body authorized by him) and the purpose of the property.</w:t>
      </w:r>
    </w:p>
    <w:p w14:paraId="7C4108B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 The Directorate in its activities is guided by </w:t>
      </w:r>
      <w:hyperlink r:id="rId86" w:history="1">
        <w:r w:rsidRPr="00F3709D">
          <w:rPr>
            <w:rStyle w:val="Hyperlink"/>
            <w:rFonts w:eastAsia="Times New Roman"/>
            <w:color w:val="008080"/>
            <w:u w:val="none"/>
            <w:lang w:val="en-US"/>
          </w:rPr>
          <w:t xml:space="preserve">the Constitution </w:t>
        </w:r>
      </w:hyperlink>
      <w:r w:rsidRPr="00F3709D">
        <w:rPr>
          <w:rFonts w:eastAsia="Times New Roman"/>
          <w:color w:val="000000"/>
          <w:lang w:val="en-US"/>
        </w:rPr>
        <w:t xml:space="preserve">and laws of the Republic of Uzbekistan, resolutions of the chambers of the </w:t>
      </w:r>
      <w:proofErr w:type="spellStart"/>
      <w:r w:rsidRPr="00F3709D">
        <w:rPr>
          <w:rFonts w:eastAsia="Times New Roman"/>
          <w:color w:val="000000"/>
          <w:lang w:val="en-US"/>
        </w:rPr>
        <w:t>Oliy</w:t>
      </w:r>
      <w:proofErr w:type="spellEnd"/>
      <w:r w:rsidRPr="00F3709D">
        <w:rPr>
          <w:rFonts w:eastAsia="Times New Roman"/>
          <w:color w:val="000000"/>
          <w:lang w:val="en-US"/>
        </w:rPr>
        <w:t xml:space="preserve"> Majlis of the Republic of Uzbekistan, decrees, resolutions and orders of the President of the Republic of Uzbekistan, resolutions and orders of the Cabinet of Ministers of the Republic of Uzbekistan, this Charter and other regulatory legal acts.</w:t>
      </w:r>
    </w:p>
    <w:p w14:paraId="65F88B3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 The Directorate is a legal entity, has separate property, has an independent balance sheet, bank accounts, including foreign currency accounts, an emblem, stamps and forms, a seal with the image of the State Emblem of the Republic of Uzbekistan, indicating its corporate name in the state language and other details.</w:t>
      </w:r>
    </w:p>
    <w:p w14:paraId="0B02312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 Official name of the Directorate:</w:t>
      </w:r>
    </w:p>
    <w:p w14:paraId="6E253D8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 in the state language:</w:t>
      </w:r>
    </w:p>
    <w:p w14:paraId="25B7188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full — «« </w:t>
      </w:r>
      <w:proofErr w:type="spellStart"/>
      <w:r>
        <w:rPr>
          <w:rFonts w:eastAsia="Times New Roman"/>
          <w:color w:val="000000"/>
        </w:rPr>
        <w:t>Urgut</w:t>
      </w:r>
      <w:proofErr w:type="spellEnd"/>
      <w:r>
        <w:rPr>
          <w:rFonts w:eastAsia="Times New Roman"/>
          <w:color w:val="000000"/>
        </w:rPr>
        <w:t xml:space="preserve"> </w:t>
      </w:r>
      <w:r w:rsidRPr="00F3709D">
        <w:rPr>
          <w:rFonts w:eastAsia="Times New Roman"/>
          <w:color w:val="000000"/>
          <w:lang w:val="en-US"/>
        </w:rPr>
        <w:t xml:space="preserve">» </w:t>
      </w:r>
      <w:proofErr w:type="spellStart"/>
      <w:r>
        <w:rPr>
          <w:rFonts w:eastAsia="Times New Roman"/>
          <w:color w:val="000000"/>
        </w:rPr>
        <w:t>erkin</w:t>
      </w:r>
      <w:proofErr w:type="spellEnd"/>
      <w:r w:rsidRPr="00F3709D">
        <w:rPr>
          <w:rFonts w:eastAsia="Times New Roman"/>
          <w:color w:val="000000"/>
          <w:lang w:val="en-US"/>
        </w:rPr>
        <w:t xml:space="preserve"> </w:t>
      </w:r>
      <w:proofErr w:type="spellStart"/>
      <w:r>
        <w:rPr>
          <w:rFonts w:eastAsia="Times New Roman"/>
          <w:color w:val="000000"/>
        </w:rPr>
        <w:t>iqtisodiy</w:t>
      </w:r>
      <w:proofErr w:type="spellEnd"/>
      <w:r w:rsidRPr="00F3709D">
        <w:rPr>
          <w:rFonts w:eastAsia="Times New Roman"/>
          <w:color w:val="000000"/>
          <w:lang w:val="en-US"/>
        </w:rPr>
        <w:t xml:space="preserve"> </w:t>
      </w:r>
      <w:r>
        <w:rPr>
          <w:rFonts w:eastAsia="Times New Roman"/>
          <w:color w:val="000000"/>
        </w:rPr>
        <w:t>zone</w:t>
      </w:r>
      <w:r w:rsidRPr="00F3709D">
        <w:rPr>
          <w:rFonts w:eastAsia="Times New Roman"/>
          <w:color w:val="000000"/>
          <w:lang w:val="en-US"/>
        </w:rPr>
        <w:t xml:space="preserve"> </w:t>
      </w:r>
      <w:r>
        <w:rPr>
          <w:rFonts w:eastAsia="Times New Roman"/>
          <w:color w:val="000000"/>
        </w:rPr>
        <w:t xml:space="preserve">Directions </w:t>
      </w:r>
      <w:r w:rsidRPr="00F3709D">
        <w:rPr>
          <w:rFonts w:eastAsia="Times New Roman"/>
          <w:color w:val="000000"/>
          <w:lang w:val="en-US"/>
        </w:rPr>
        <w:t xml:space="preserve">» </w:t>
      </w:r>
      <w:r>
        <w:rPr>
          <w:rFonts w:eastAsia="Times New Roman"/>
          <w:color w:val="000000"/>
        </w:rPr>
        <w:t>Davlat</w:t>
      </w:r>
      <w:r w:rsidRPr="00F3709D">
        <w:rPr>
          <w:rFonts w:eastAsia="Times New Roman"/>
          <w:color w:val="000000"/>
          <w:lang w:val="en-US"/>
        </w:rPr>
        <w:t xml:space="preserve"> </w:t>
      </w:r>
      <w:r>
        <w:rPr>
          <w:rFonts w:eastAsia="Times New Roman"/>
          <w:color w:val="000000"/>
        </w:rPr>
        <w:t>unitary</w:t>
      </w:r>
      <w:r w:rsidRPr="00F3709D">
        <w:rPr>
          <w:rFonts w:eastAsia="Times New Roman"/>
          <w:color w:val="000000"/>
          <w:lang w:val="en-US"/>
        </w:rPr>
        <w:t xml:space="preserve"> </w:t>
      </w:r>
      <w:proofErr w:type="spellStart"/>
      <w:proofErr w:type="gramStart"/>
      <w:r>
        <w:rPr>
          <w:rFonts w:eastAsia="Times New Roman"/>
          <w:color w:val="000000"/>
        </w:rPr>
        <w:t>korxonasi</w:t>
      </w:r>
      <w:proofErr w:type="spellEnd"/>
      <w:r>
        <w:rPr>
          <w:rFonts w:eastAsia="Times New Roman"/>
          <w:color w:val="000000"/>
        </w:rPr>
        <w:t xml:space="preserve"> </w:t>
      </w:r>
      <w:r w:rsidRPr="00F3709D">
        <w:rPr>
          <w:rFonts w:eastAsia="Times New Roman"/>
          <w:color w:val="000000"/>
          <w:lang w:val="en-US"/>
        </w:rPr>
        <w:t>;</w:t>
      </w:r>
      <w:proofErr w:type="gramEnd"/>
    </w:p>
    <w:p w14:paraId="7C349F7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abbreviated — «« </w:t>
      </w:r>
      <w:proofErr w:type="spellStart"/>
      <w:r>
        <w:rPr>
          <w:rFonts w:eastAsia="Times New Roman"/>
          <w:color w:val="000000"/>
        </w:rPr>
        <w:t>Urgut</w:t>
      </w:r>
      <w:proofErr w:type="spellEnd"/>
      <w:r>
        <w:rPr>
          <w:rFonts w:eastAsia="Times New Roman"/>
          <w:color w:val="000000"/>
        </w:rPr>
        <w:t xml:space="preserve"> </w:t>
      </w:r>
      <w:r w:rsidRPr="00F3709D">
        <w:rPr>
          <w:rFonts w:eastAsia="Times New Roman"/>
          <w:color w:val="000000"/>
          <w:lang w:val="en-US"/>
        </w:rPr>
        <w:t xml:space="preserve">» </w:t>
      </w:r>
      <w:r>
        <w:rPr>
          <w:rFonts w:eastAsia="Times New Roman"/>
          <w:color w:val="000000"/>
        </w:rPr>
        <w:t>EIZ</w:t>
      </w:r>
      <w:r w:rsidRPr="00F3709D">
        <w:rPr>
          <w:rFonts w:eastAsia="Times New Roman"/>
          <w:color w:val="000000"/>
          <w:lang w:val="en-US"/>
        </w:rPr>
        <w:t xml:space="preserve"> </w:t>
      </w:r>
      <w:r>
        <w:rPr>
          <w:rFonts w:eastAsia="Times New Roman"/>
          <w:color w:val="000000"/>
        </w:rPr>
        <w:t xml:space="preserve">Directions </w:t>
      </w:r>
      <w:r w:rsidRPr="00F3709D">
        <w:rPr>
          <w:rFonts w:eastAsia="Times New Roman"/>
          <w:color w:val="000000"/>
          <w:lang w:val="en-US"/>
        </w:rPr>
        <w:t xml:space="preserve">» </w:t>
      </w:r>
      <w:proofErr w:type="gramStart"/>
      <w:r>
        <w:rPr>
          <w:rFonts w:eastAsia="Times New Roman"/>
          <w:color w:val="000000"/>
        </w:rPr>
        <w:t xml:space="preserve">DUK </w:t>
      </w:r>
      <w:r w:rsidRPr="00F3709D">
        <w:rPr>
          <w:rFonts w:eastAsia="Times New Roman"/>
          <w:color w:val="000000"/>
          <w:lang w:val="en-US"/>
        </w:rPr>
        <w:t>;</w:t>
      </w:r>
      <w:proofErr w:type="gramEnd"/>
    </w:p>
    <w:p w14:paraId="09D6DA2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b) in Russian:</w:t>
      </w:r>
    </w:p>
    <w:p w14:paraId="127B9A9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full name - State Unitary Enterprise "Directorate of the Free Economic Zone "</w:t>
      </w:r>
      <w:proofErr w:type="spellStart"/>
      <w:r w:rsidRPr="00F3709D">
        <w:rPr>
          <w:rFonts w:eastAsia="Times New Roman"/>
          <w:color w:val="000000"/>
          <w:lang w:val="en-US"/>
        </w:rPr>
        <w:t>Urgut</w:t>
      </w:r>
      <w:proofErr w:type="spellEnd"/>
      <w:r w:rsidRPr="00F3709D">
        <w:rPr>
          <w:rFonts w:eastAsia="Times New Roman"/>
          <w:color w:val="000000"/>
          <w:lang w:val="en-US"/>
        </w:rPr>
        <w:t>"</w:t>
      </w:r>
      <w:proofErr w:type="gramStart"/>
      <w:r w:rsidRPr="00F3709D">
        <w:rPr>
          <w:rFonts w:eastAsia="Times New Roman"/>
          <w:color w:val="000000"/>
          <w:lang w:val="en-US"/>
        </w:rPr>
        <w:t>";</w:t>
      </w:r>
      <w:proofErr w:type="gramEnd"/>
    </w:p>
    <w:p w14:paraId="2AE5F12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abbreviated - State Unitary Enterprise "Directorate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w:t>
      </w:r>
      <w:proofErr w:type="gramStart"/>
      <w:r w:rsidRPr="00F3709D">
        <w:rPr>
          <w:rFonts w:eastAsia="Times New Roman"/>
          <w:color w:val="000000"/>
          <w:lang w:val="en-US"/>
        </w:rPr>
        <w:t>";</w:t>
      </w:r>
      <w:proofErr w:type="gramEnd"/>
    </w:p>
    <w:p w14:paraId="5260AF98"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c) in English:</w:t>
      </w:r>
    </w:p>
    <w:p w14:paraId="623D38ED"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full - “Directorate of free economic zone “</w:t>
      </w:r>
      <w:proofErr w:type="spellStart"/>
      <w:r>
        <w:rPr>
          <w:rFonts w:eastAsia="Times New Roman"/>
          <w:color w:val="000000"/>
        </w:rPr>
        <w:t>Urgut</w:t>
      </w:r>
      <w:proofErr w:type="spellEnd"/>
      <w:r>
        <w:rPr>
          <w:rFonts w:eastAsia="Times New Roman"/>
          <w:color w:val="000000"/>
        </w:rPr>
        <w:t xml:space="preserve">”” State Unitary </w:t>
      </w:r>
      <w:proofErr w:type="gramStart"/>
      <w:r>
        <w:rPr>
          <w:rFonts w:eastAsia="Times New Roman"/>
          <w:color w:val="000000"/>
        </w:rPr>
        <w:t>Company;</w:t>
      </w:r>
      <w:proofErr w:type="gramEnd"/>
    </w:p>
    <w:p w14:paraId="61BDCCB7"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abbreviated as "Directorate of FEZ "</w:t>
      </w:r>
      <w:proofErr w:type="spellStart"/>
      <w:r>
        <w:rPr>
          <w:rFonts w:eastAsia="Times New Roman"/>
          <w:color w:val="000000"/>
        </w:rPr>
        <w:t>Urgut</w:t>
      </w:r>
      <w:proofErr w:type="spellEnd"/>
      <w:r>
        <w:rPr>
          <w:rFonts w:eastAsia="Times New Roman"/>
          <w:color w:val="000000"/>
        </w:rPr>
        <w:t>"" SUC.</w:t>
      </w:r>
    </w:p>
    <w:p w14:paraId="4963628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5. Location (mailing address) of the Directorate: Samarkand region,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district,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city, </w:t>
      </w:r>
      <w:proofErr w:type="spellStart"/>
      <w:r w:rsidRPr="00F3709D">
        <w:rPr>
          <w:rFonts w:eastAsia="Times New Roman"/>
          <w:color w:val="000000"/>
          <w:lang w:val="en-US"/>
        </w:rPr>
        <w:t>Navoi</w:t>
      </w:r>
      <w:proofErr w:type="spellEnd"/>
      <w:r w:rsidRPr="00F3709D">
        <w:rPr>
          <w:rFonts w:eastAsia="Times New Roman"/>
          <w:color w:val="000000"/>
          <w:lang w:val="en-US"/>
        </w:rPr>
        <w:t xml:space="preserve"> avenue, 104.</w:t>
      </w:r>
    </w:p>
    <w:p w14:paraId="04C8551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6. The founder of the Directorate is the Cabinet of Ministers of the Republic of Uzbekistan (hereinafter referred to as the Founder).</w:t>
      </w:r>
    </w:p>
    <w:p w14:paraId="147486E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7. The Directorate may, in its own name and in the manner established by law, acquire and exercise property and personal non-property rights, bear liability, be a plaintiff and defendant in court, and represent in other bodies in resolving disputes.</w:t>
      </w:r>
    </w:p>
    <w:p w14:paraId="556927C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8. The Directorate, with the consent of the Founder, may be a participant (shareholder, member) of commercial organizations, as well as non-profit organizations in which, in accordance with the law, the participation of legal entities is permitted.</w:t>
      </w:r>
    </w:p>
    <w:p w14:paraId="3E2917C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9. The Directorate cannot be the founder of another state enterprise.</w:t>
      </w:r>
    </w:p>
    <w:p w14:paraId="4980FBA3" w14:textId="77777777" w:rsidR="009E745A" w:rsidRPr="00F3709D" w:rsidRDefault="00000000">
      <w:pPr>
        <w:shd w:val="clear" w:color="auto" w:fill="FFFFFF"/>
        <w:jc w:val="center"/>
        <w:divId w:val="1649897548"/>
        <w:rPr>
          <w:rFonts w:eastAsia="Times New Roman"/>
          <w:b/>
          <w:bCs/>
          <w:color w:val="000080"/>
          <w:lang w:val="en-US"/>
        </w:rPr>
      </w:pPr>
      <w:r w:rsidRPr="00F3709D">
        <w:rPr>
          <w:rFonts w:eastAsia="Times New Roman"/>
          <w:b/>
          <w:bCs/>
          <w:color w:val="000080"/>
          <w:lang w:val="en-US"/>
        </w:rPr>
        <w:t>Chapter 2. Objectives and main areas of activity of the Directorate</w:t>
      </w:r>
    </w:p>
    <w:p w14:paraId="744282B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10. The main objective of the Directorate is the operational management of the activities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Free Economic Zone (hereinafter referred to as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FEZ), including by ensuring the full and timely implementation of state programs for the development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FEZ, ensuring compliance with the special legal regime on the territory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FEZ, as well as receiving profit from the provision of services to participants in economic activity on the territory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FEZ (hereinafter referred to as participants in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FEZ) and the performance (provision) of other work (services) provided for in this Charter.</w:t>
      </w:r>
    </w:p>
    <w:p w14:paraId="369D92E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11. The main areas of activity of the Directorate are:</w:t>
      </w:r>
    </w:p>
    <w:p w14:paraId="56197B7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 xml:space="preserve">registration of participants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and maintaining their register, issuing relevant </w:t>
      </w:r>
      <w:proofErr w:type="gramStart"/>
      <w:r w:rsidRPr="00F3709D">
        <w:rPr>
          <w:rFonts w:eastAsia="Times New Roman"/>
          <w:color w:val="000000"/>
          <w:lang w:val="en-US"/>
        </w:rPr>
        <w:t>certificates;</w:t>
      </w:r>
      <w:proofErr w:type="gramEnd"/>
    </w:p>
    <w:p w14:paraId="2AA24C0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maintaining records of other economic entities on the territory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that are not participants in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2F4AE961" w14:textId="21B47C2A" w:rsidR="009E745A" w:rsidRPr="00F3709D" w:rsidRDefault="00F3709D">
      <w:pPr>
        <w:shd w:val="clear" w:color="auto" w:fill="FFFFFF"/>
        <w:ind w:firstLine="851"/>
        <w:jc w:val="both"/>
        <w:divId w:val="876089358"/>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87" w:anchor="3547194"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7E8035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conclusion of agreements with investors selected in the established manner on investment in the territory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contracts with participants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on the sale of inactive organizations and property owned by the state at a “zero” redemption value in accordance with the decisions of the Administrative Council of special economic zones and small industrial zones of the Samarkand region (hereinafter referred to as the Administrative Council</w:t>
      </w:r>
      <w:proofErr w:type="gramStart"/>
      <w:r w:rsidRPr="00F3709D">
        <w:rPr>
          <w:rFonts w:eastAsia="Times New Roman"/>
          <w:color w:val="000000"/>
          <w:lang w:val="en-US"/>
        </w:rPr>
        <w:t>);</w:t>
      </w:r>
      <w:proofErr w:type="gramEnd"/>
    </w:p>
    <w:p w14:paraId="4AD5A116" w14:textId="6130814C" w:rsidR="009E745A" w:rsidRPr="00F3709D" w:rsidRDefault="00000000">
      <w:pPr>
        <w:shd w:val="clear" w:color="auto" w:fill="FFFFFF"/>
        <w:ind w:firstLine="851"/>
        <w:jc w:val="both"/>
        <w:divId w:val="2144299450"/>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four of clause 11 as amended by </w:t>
      </w:r>
      <w:hyperlink r:id="rId88"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89" w:anchor="5811775"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0091997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exercising control over the proper fulfillment by investors selected in the established manner of the obligations they have assumed, with the subsequent presentation of the results to the Administrative </w:t>
      </w:r>
      <w:proofErr w:type="gramStart"/>
      <w:r w:rsidRPr="00F3709D">
        <w:rPr>
          <w:rFonts w:eastAsia="Times New Roman"/>
          <w:color w:val="000000"/>
          <w:lang w:val="en-US"/>
        </w:rPr>
        <w:t>Council;</w:t>
      </w:r>
      <w:proofErr w:type="gramEnd"/>
    </w:p>
    <w:p w14:paraId="6CB9473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search for and attraction of foreign and domestic investors for the implementation of investment projects on the territory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1AEDF2C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placement of approved investment projects based on decisions of the Administrative Council and the developed general plan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3587B3F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management of state-owned real estate objects located on the territory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within the limits of the powers granted to </w:t>
      </w:r>
      <w:proofErr w:type="gramStart"/>
      <w:r w:rsidRPr="00F3709D">
        <w:rPr>
          <w:rFonts w:eastAsia="Times New Roman"/>
          <w:color w:val="000000"/>
          <w:lang w:val="en-US"/>
        </w:rPr>
        <w:t>it;</w:t>
      </w:r>
      <w:proofErr w:type="gramEnd"/>
    </w:p>
    <w:p w14:paraId="320F748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providing assistance to participants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in resolving issues related to the provision of the necessary infrastructure (electricity, gas and water supply, sewerage, access roads, etc.) for the timely implementation of investment projects, commissioning and functioning of organizations on the territory of the </w:t>
      </w:r>
      <w:proofErr w:type="gramStart"/>
      <w:r w:rsidRPr="00F3709D">
        <w:rPr>
          <w:rFonts w:eastAsia="Times New Roman"/>
          <w:color w:val="000000"/>
          <w:lang w:val="en-US"/>
        </w:rPr>
        <w:t>SEZ;</w:t>
      </w:r>
      <w:proofErr w:type="gramEnd"/>
    </w:p>
    <w:p w14:paraId="15F7280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provision of services to participants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including by representing their interests in government </w:t>
      </w:r>
      <w:proofErr w:type="gramStart"/>
      <w:r w:rsidRPr="00F3709D">
        <w:rPr>
          <w:rFonts w:eastAsia="Times New Roman"/>
          <w:color w:val="000000"/>
          <w:lang w:val="en-US"/>
        </w:rPr>
        <w:t>agencies;</w:t>
      </w:r>
      <w:proofErr w:type="gramEnd"/>
    </w:p>
    <w:p w14:paraId="45C86AF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preparation of materials on issues within the competence of the Administrative Council for consideration at its </w:t>
      </w:r>
      <w:proofErr w:type="gramStart"/>
      <w:r w:rsidRPr="00F3709D">
        <w:rPr>
          <w:rFonts w:eastAsia="Times New Roman"/>
          <w:color w:val="000000"/>
          <w:lang w:val="en-US"/>
        </w:rPr>
        <w:t>meetings;</w:t>
      </w:r>
      <w:proofErr w:type="gramEnd"/>
    </w:p>
    <w:p w14:paraId="34BC6351" w14:textId="77777777" w:rsidR="009E745A" w:rsidRDefault="00000000">
      <w:pPr>
        <w:shd w:val="clear" w:color="auto" w:fill="FFFFFF"/>
        <w:ind w:firstLine="851"/>
        <w:jc w:val="both"/>
        <w:divId w:val="1118059823"/>
        <w:rPr>
          <w:rFonts w:eastAsia="Times New Roman"/>
          <w:color w:val="000000"/>
        </w:rPr>
      </w:pPr>
      <w:r w:rsidRPr="00F3709D">
        <w:rPr>
          <w:rFonts w:eastAsia="Times New Roman"/>
          <w:color w:val="000000"/>
          <w:lang w:val="en-US"/>
        </w:rPr>
        <w:t xml:space="preserve">implementation of other functions for the operational management of the activities </w:t>
      </w:r>
      <w:r>
        <w:rPr>
          <w:rFonts w:eastAsia="Times New Roman"/>
          <w:color w:val="000000"/>
        </w:rPr>
        <w:t xml:space="preserve">of the </w:t>
      </w:r>
      <w:proofErr w:type="spellStart"/>
      <w:r>
        <w:rPr>
          <w:rFonts w:eastAsia="Times New Roman"/>
          <w:color w:val="000000"/>
        </w:rPr>
        <w:t>Urgut</w:t>
      </w:r>
      <w:proofErr w:type="spellEnd"/>
      <w:r>
        <w:rPr>
          <w:rFonts w:eastAsia="Times New Roman"/>
          <w:color w:val="000000"/>
        </w:rPr>
        <w:t xml:space="preserve"> SEZ.</w:t>
      </w:r>
    </w:p>
    <w:p w14:paraId="3A3AEF3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If the legislation establishes that the relevant type of activity provided for by this Charter is subject to licensing, the Directorate has the right to carry out this type of activity without obtaining a license, </w:t>
      </w:r>
      <w:proofErr w:type="gramStart"/>
      <w:r w:rsidRPr="00F3709D">
        <w:rPr>
          <w:rFonts w:eastAsia="Times New Roman"/>
          <w:color w:val="000000"/>
          <w:lang w:val="en-US"/>
        </w:rPr>
        <w:t>on the basis of</w:t>
      </w:r>
      <w:proofErr w:type="gramEnd"/>
      <w:r w:rsidRPr="00F3709D">
        <w:rPr>
          <w:rFonts w:eastAsia="Times New Roman"/>
          <w:color w:val="000000"/>
          <w:lang w:val="en-US"/>
        </w:rPr>
        <w:t xml:space="preserve"> a license agreement concluded with the relevant licensing authority.</w:t>
      </w:r>
    </w:p>
    <w:p w14:paraId="01F90F0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12. The Directorate may carry out other types of activities not prohibited by law.</w:t>
      </w:r>
    </w:p>
    <w:p w14:paraId="4AC2D397" w14:textId="77777777" w:rsidR="009E745A" w:rsidRPr="00F3709D" w:rsidRDefault="00000000">
      <w:pPr>
        <w:shd w:val="clear" w:color="auto" w:fill="FFFFFF"/>
        <w:jc w:val="center"/>
        <w:divId w:val="794062556"/>
        <w:rPr>
          <w:rFonts w:eastAsia="Times New Roman"/>
          <w:b/>
          <w:bCs/>
          <w:color w:val="000080"/>
          <w:lang w:val="en-US"/>
        </w:rPr>
      </w:pPr>
      <w:r w:rsidRPr="00F3709D">
        <w:rPr>
          <w:rFonts w:eastAsia="Times New Roman"/>
          <w:b/>
          <w:bCs/>
          <w:color w:val="000080"/>
          <w:lang w:val="en-US"/>
        </w:rPr>
        <w:t>Chapter 3. Management of the Directorate's activities</w:t>
      </w:r>
    </w:p>
    <w:p w14:paraId="2F3C2359" w14:textId="2DE7A47D" w:rsidR="009E745A" w:rsidRDefault="00F3709D">
      <w:pPr>
        <w:shd w:val="clear" w:color="auto" w:fill="FFFFFF"/>
        <w:ind w:firstLine="851"/>
        <w:jc w:val="both"/>
        <w:divId w:val="300422486"/>
        <w:rPr>
          <w:rFonts w:eastAsia="Times New Roman"/>
          <w:i/>
          <w:iCs/>
          <w:color w:val="800080"/>
          <w:sz w:val="22"/>
          <w:szCs w:val="22"/>
        </w:rPr>
      </w:pPr>
      <w:r>
        <w:rPr>
          <w:rFonts w:eastAsia="Times New Roman"/>
          <w:i/>
          <w:iCs/>
          <w:color w:val="800080"/>
          <w:sz w:val="22"/>
          <w:szCs w:val="22"/>
          <w:lang w:val="en-US"/>
        </w:rPr>
        <w:t>See</w:t>
      </w:r>
      <w:r w:rsidR="00000000">
        <w:rPr>
          <w:rFonts w:eastAsia="Times New Roman"/>
          <w:i/>
          <w:iCs/>
          <w:color w:val="800080"/>
          <w:sz w:val="22"/>
          <w:szCs w:val="22"/>
        </w:rPr>
        <w:t> </w:t>
      </w:r>
      <w:hyperlink r:id="rId90" w:anchor="3547218" w:history="1">
        <w:r w:rsidR="00000000" w:rsidRPr="00F3709D">
          <w:rPr>
            <w:rStyle w:val="Hyperlink"/>
            <w:rFonts w:eastAsia="Times New Roman"/>
            <w:i/>
            <w:iCs/>
            <w:color w:val="008080"/>
            <w:sz w:val="22"/>
            <w:szCs w:val="22"/>
            <w:u w:val="none"/>
            <w:lang w:val="en-US"/>
          </w:rPr>
          <w:t xml:space="preserve">previous </w:t>
        </w:r>
      </w:hyperlink>
      <w:r w:rsidR="00000000">
        <w:rPr>
          <w:rFonts w:eastAsia="Times New Roman"/>
          <w:i/>
          <w:iCs/>
          <w:color w:val="800080"/>
          <w:sz w:val="22"/>
          <w:szCs w:val="22"/>
        </w:rPr>
        <w:t>edition.</w:t>
      </w:r>
    </w:p>
    <w:p w14:paraId="3124CF7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13. The Directorate is accountable to the Founder and the Administrative Council.</w:t>
      </w:r>
    </w:p>
    <w:p w14:paraId="6C38FD85" w14:textId="6B0FCB25" w:rsidR="009E745A" w:rsidRPr="00F3709D" w:rsidRDefault="00000000">
      <w:pPr>
        <w:shd w:val="clear" w:color="auto" w:fill="FFFFFF"/>
        <w:ind w:firstLine="851"/>
        <w:jc w:val="both"/>
        <w:divId w:val="111093878"/>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13 as amended by </w:t>
      </w:r>
      <w:hyperlink r:id="rId91"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92" w:anchor="5811782"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6162D4F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14. The founder has the right:</w:t>
      </w:r>
    </w:p>
    <w:p w14:paraId="27911F7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determine the goals and directions of the Directorate’s </w:t>
      </w:r>
      <w:proofErr w:type="gramStart"/>
      <w:r w:rsidRPr="00F3709D">
        <w:rPr>
          <w:rFonts w:eastAsia="Times New Roman"/>
          <w:color w:val="000000"/>
          <w:lang w:val="en-US"/>
        </w:rPr>
        <w:t>activities;</w:t>
      </w:r>
      <w:proofErr w:type="gramEnd"/>
    </w:p>
    <w:p w14:paraId="0570C4E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make decisions on amendments and additions to the Charter of the </w:t>
      </w:r>
      <w:proofErr w:type="gramStart"/>
      <w:r w:rsidRPr="00F3709D">
        <w:rPr>
          <w:rFonts w:eastAsia="Times New Roman"/>
          <w:color w:val="000000"/>
          <w:lang w:val="en-US"/>
        </w:rPr>
        <w:t>Directorate;</w:t>
      </w:r>
      <w:proofErr w:type="gramEnd"/>
    </w:p>
    <w:p w14:paraId="523E1C3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to confiscate excess, unused or improperly used property of the Directorate and dispose of </w:t>
      </w:r>
      <w:proofErr w:type="gramStart"/>
      <w:r w:rsidRPr="00F3709D">
        <w:rPr>
          <w:rFonts w:eastAsia="Times New Roman"/>
          <w:color w:val="000000"/>
          <w:lang w:val="en-US"/>
        </w:rPr>
        <w:t>it;</w:t>
      </w:r>
      <w:proofErr w:type="gramEnd"/>
    </w:p>
    <w:p w14:paraId="33CC7AF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to receive part or all of the net profit from the use of property transferred to them by the </w:t>
      </w:r>
      <w:proofErr w:type="gramStart"/>
      <w:r w:rsidRPr="00F3709D">
        <w:rPr>
          <w:rFonts w:eastAsia="Times New Roman"/>
          <w:color w:val="000000"/>
          <w:lang w:val="en-US"/>
        </w:rPr>
        <w:t>Directorate;</w:t>
      </w:r>
      <w:proofErr w:type="gramEnd"/>
    </w:p>
    <w:p w14:paraId="46951BA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apply to the court with a claim to declare the transaction with the Directorate’s property </w:t>
      </w:r>
      <w:proofErr w:type="gramStart"/>
      <w:r w:rsidRPr="00F3709D">
        <w:rPr>
          <w:rFonts w:eastAsia="Times New Roman"/>
          <w:color w:val="000000"/>
          <w:lang w:val="en-US"/>
        </w:rPr>
        <w:t>invalid;</w:t>
      </w:r>
      <w:proofErr w:type="gramEnd"/>
    </w:p>
    <w:p w14:paraId="6153E1E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file a claim for compensation for damages caused to the </w:t>
      </w:r>
      <w:proofErr w:type="gramStart"/>
      <w:r w:rsidRPr="00F3709D">
        <w:rPr>
          <w:rFonts w:eastAsia="Times New Roman"/>
          <w:color w:val="000000"/>
          <w:lang w:val="en-US"/>
        </w:rPr>
        <w:t>Directorate;</w:t>
      </w:r>
      <w:proofErr w:type="gramEnd"/>
    </w:p>
    <w:p w14:paraId="6A0DAF1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 xml:space="preserve">make decisions on the reorganization or liquidation of the Directorate, appoint a liquidation commission and approve the liquidation balance </w:t>
      </w:r>
      <w:proofErr w:type="gramStart"/>
      <w:r w:rsidRPr="00F3709D">
        <w:rPr>
          <w:rFonts w:eastAsia="Times New Roman"/>
          <w:color w:val="000000"/>
          <w:lang w:val="en-US"/>
        </w:rPr>
        <w:t>sheet;</w:t>
      </w:r>
      <w:proofErr w:type="gramEnd"/>
    </w:p>
    <w:p w14:paraId="2A02AED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terminate the employment contract with the head of the Directorate early in accordance with the procedure established by labor legislation.</w:t>
      </w:r>
    </w:p>
    <w:p w14:paraId="43FB464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The founder may also have other rights in accordance with the law.</w:t>
      </w:r>
    </w:p>
    <w:p w14:paraId="19C2E9A8" w14:textId="7EF5E998" w:rsidR="009E745A" w:rsidRPr="00F3709D" w:rsidRDefault="00F3709D">
      <w:pPr>
        <w:shd w:val="clear" w:color="auto" w:fill="FFFFFF"/>
        <w:ind w:firstLine="851"/>
        <w:jc w:val="both"/>
        <w:divId w:val="1438793554"/>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93" w:anchor="316246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58A94CA" w14:textId="56528480" w:rsidR="009E745A" w:rsidRPr="00F3709D" w:rsidRDefault="00F3709D">
      <w:pPr>
        <w:shd w:val="clear" w:color="auto" w:fill="FFFFFF"/>
        <w:ind w:firstLine="851"/>
        <w:jc w:val="both"/>
        <w:divId w:val="1294797467"/>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94" w:anchor="689893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107B038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15. The Administrative Council shall exercise management and control over the activities of the Directorate.</w:t>
      </w:r>
    </w:p>
    <w:p w14:paraId="5A42BBA3" w14:textId="59BEC7D4" w:rsidR="009E745A" w:rsidRPr="00F3709D" w:rsidRDefault="00000000">
      <w:pPr>
        <w:shd w:val="clear" w:color="auto" w:fill="FFFFFF"/>
        <w:ind w:firstLine="851"/>
        <w:jc w:val="both"/>
        <w:divId w:val="1680351878"/>
        <w:rPr>
          <w:rFonts w:eastAsia="Times New Roman"/>
          <w:i/>
          <w:iCs/>
          <w:vanish/>
          <w:color w:val="800080"/>
          <w:sz w:val="22"/>
          <w:szCs w:val="22"/>
          <w:lang w:val="en-US"/>
        </w:rPr>
      </w:pPr>
      <w:r w:rsidRPr="00F3709D">
        <w:rPr>
          <w:rFonts w:eastAsia="Times New Roman"/>
          <w:i/>
          <w:iCs/>
          <w:vanish/>
          <w:color w:val="800080"/>
          <w:sz w:val="22"/>
          <w:szCs w:val="22"/>
          <w:lang w:val="en-US"/>
        </w:rPr>
        <w:t xml:space="preserve">The first paragraph of clause 15 as amended by </w:t>
      </w:r>
      <w:hyperlink r:id="rId95"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96" w:anchor="5811792"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D25508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Control over the targeted use of funds from the independent budget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and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SEZ Development Fund is carried out by the Administrative Council.</w:t>
      </w:r>
    </w:p>
    <w:p w14:paraId="2B8E3B1B" w14:textId="2D9B9182"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15 as amended by </w:t>
      </w:r>
      <w:hyperlink r:id="rId97" w:anchor="3514534"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January 18,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0A7E5746" w14:textId="65D3FFA5" w:rsidR="009E745A" w:rsidRPr="00F3709D" w:rsidRDefault="00F3709D">
      <w:pPr>
        <w:shd w:val="clear" w:color="auto" w:fill="FFFFFF"/>
        <w:ind w:firstLine="851"/>
        <w:jc w:val="both"/>
        <w:divId w:val="226889767"/>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98" w:anchor="3162464"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2BE6D174" w14:textId="47169D43" w:rsidR="009E745A" w:rsidRPr="00F3709D" w:rsidRDefault="00F3709D">
      <w:pPr>
        <w:shd w:val="clear" w:color="auto" w:fill="FFFFFF"/>
        <w:ind w:firstLine="851"/>
        <w:jc w:val="both"/>
        <w:divId w:val="820653312"/>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99" w:anchor="6898937"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50FE0B6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16. The competence of the Government Commission on Foreign Trade, Investment, Development of Local Industry and Technical Regulation includes:</w:t>
      </w:r>
    </w:p>
    <w:p w14:paraId="3D0789F1" w14:textId="15EF6DC8" w:rsidR="009E745A" w:rsidRPr="00F3709D" w:rsidRDefault="00000000">
      <w:pPr>
        <w:shd w:val="clear" w:color="auto" w:fill="FFFFFF"/>
        <w:ind w:firstLine="851"/>
        <w:jc w:val="both"/>
        <w:divId w:val="2101245732"/>
        <w:rPr>
          <w:rFonts w:eastAsia="Times New Roman"/>
          <w:i/>
          <w:iCs/>
          <w:vanish/>
          <w:color w:val="800080"/>
          <w:sz w:val="22"/>
          <w:szCs w:val="22"/>
          <w:lang w:val="en-US"/>
        </w:rPr>
      </w:pPr>
      <w:r w:rsidRPr="00F3709D">
        <w:rPr>
          <w:rFonts w:eastAsia="Times New Roman"/>
          <w:i/>
          <w:iCs/>
          <w:vanish/>
          <w:color w:val="800080"/>
          <w:sz w:val="22"/>
          <w:szCs w:val="22"/>
          <w:lang w:val="en-US"/>
        </w:rPr>
        <w:t xml:space="preserve">The first paragraph of clause 16 as amended by </w:t>
      </w:r>
      <w:hyperlink r:id="rId100"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01" w:anchor="5811819"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6543A62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defining strategic objectives and areas of activity of the Directorate for the Development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6F49606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organizing a quarterly study of the financial and economic activities of the </w:t>
      </w:r>
      <w:proofErr w:type="gramStart"/>
      <w:r w:rsidRPr="00F3709D">
        <w:rPr>
          <w:rFonts w:eastAsia="Times New Roman"/>
          <w:color w:val="000000"/>
          <w:lang w:val="en-US"/>
        </w:rPr>
        <w:t>Directorate;</w:t>
      </w:r>
      <w:proofErr w:type="gramEnd"/>
    </w:p>
    <w:p w14:paraId="6D0471D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quarterly hearing of the report on the activities of the </w:t>
      </w:r>
      <w:proofErr w:type="gramStart"/>
      <w:r w:rsidRPr="00F3709D">
        <w:rPr>
          <w:rFonts w:eastAsia="Times New Roman"/>
          <w:color w:val="000000"/>
          <w:lang w:val="en-US"/>
        </w:rPr>
        <w:t>Directorate;</w:t>
      </w:r>
      <w:proofErr w:type="gramEnd"/>
    </w:p>
    <w:p w14:paraId="5E90FD55" w14:textId="77777777" w:rsidR="009E745A" w:rsidRDefault="00000000">
      <w:pPr>
        <w:shd w:val="clear" w:color="auto" w:fill="FFFFFF"/>
        <w:ind w:firstLine="851"/>
        <w:jc w:val="both"/>
        <w:divId w:val="1407534241"/>
        <w:rPr>
          <w:rFonts w:eastAsia="Times New Roman"/>
          <w:i/>
          <w:iCs/>
          <w:color w:val="800080"/>
          <w:sz w:val="22"/>
          <w:szCs w:val="22"/>
        </w:rPr>
      </w:pPr>
      <w:r>
        <w:rPr>
          <w:rFonts w:eastAsia="Times New Roman"/>
          <w:i/>
          <w:iCs/>
          <w:color w:val="800080"/>
          <w:sz w:val="22"/>
          <w:szCs w:val="22"/>
        </w:rPr>
        <w:t xml:space="preserve">See </w:t>
      </w:r>
      <w:hyperlink r:id="rId102" w:anchor="3547274"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7B537BD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conclusion and termination of an employment agreement (contract) for the hiring of the Director of the </w:t>
      </w:r>
      <w:proofErr w:type="gramStart"/>
      <w:r w:rsidRPr="00F3709D">
        <w:rPr>
          <w:rFonts w:eastAsia="Times New Roman"/>
          <w:color w:val="000000"/>
          <w:lang w:val="en-US"/>
        </w:rPr>
        <w:t>Directorate;</w:t>
      </w:r>
      <w:proofErr w:type="gramEnd"/>
    </w:p>
    <w:p w14:paraId="4CC20E3D" w14:textId="1D50E962" w:rsidR="009E745A" w:rsidRPr="00F3709D" w:rsidRDefault="00000000">
      <w:pPr>
        <w:shd w:val="clear" w:color="auto" w:fill="FFFFFF"/>
        <w:ind w:firstLine="851"/>
        <w:jc w:val="both"/>
        <w:divId w:val="2084180719"/>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five of clause 16 as amended by </w:t>
      </w:r>
      <w:hyperlink r:id="rId103"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04" w:anchor="5811821"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BA92A2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approval of the structure of the Directorate's management </w:t>
      </w:r>
      <w:proofErr w:type="gramStart"/>
      <w:r w:rsidRPr="00F3709D">
        <w:rPr>
          <w:rFonts w:eastAsia="Times New Roman"/>
          <w:color w:val="000000"/>
          <w:lang w:val="en-US"/>
        </w:rPr>
        <w:t>apparatus;</w:t>
      </w:r>
      <w:proofErr w:type="gramEnd"/>
    </w:p>
    <w:p w14:paraId="33C3EF6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approval of the staffing schedule and cost estimates of the </w:t>
      </w:r>
      <w:proofErr w:type="gramStart"/>
      <w:r w:rsidRPr="00F3709D">
        <w:rPr>
          <w:rFonts w:eastAsia="Times New Roman"/>
          <w:color w:val="000000"/>
          <w:lang w:val="en-US"/>
        </w:rPr>
        <w:t>Directorate;</w:t>
      </w:r>
      <w:proofErr w:type="gramEnd"/>
    </w:p>
    <w:p w14:paraId="7EC3B08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powers in accordance with the law.</w:t>
      </w:r>
    </w:p>
    <w:p w14:paraId="34575B9F" w14:textId="64FCEADD"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16 as amended by </w:t>
      </w:r>
      <w:hyperlink r:id="rId105" w:anchor="3514534"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01/18/2018,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1662A7E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17. The Administrative Council, </w:t>
      </w:r>
      <w:proofErr w:type="gramStart"/>
      <w:r w:rsidRPr="00F3709D">
        <w:rPr>
          <w:rFonts w:eastAsia="Times New Roman"/>
          <w:color w:val="000000"/>
          <w:lang w:val="en-US"/>
        </w:rPr>
        <w:t>in order to</w:t>
      </w:r>
      <w:proofErr w:type="gramEnd"/>
      <w:r w:rsidRPr="00F3709D">
        <w:rPr>
          <w:rFonts w:eastAsia="Times New Roman"/>
          <w:color w:val="000000"/>
          <w:lang w:val="en-US"/>
        </w:rPr>
        <w:t xml:space="preserve"> perform the duties assigned to it, has the right to request documents concerning the activities of the Directorate. The documents received shall be used by the Administrative Council exclusively for official purposes.</w:t>
      </w:r>
    </w:p>
    <w:p w14:paraId="61D0D54F" w14:textId="7F25E106" w:rsidR="009E745A" w:rsidRPr="00F3709D" w:rsidRDefault="00F3709D">
      <w:pPr>
        <w:shd w:val="clear" w:color="auto" w:fill="FFFFFF"/>
        <w:ind w:firstLine="851"/>
        <w:jc w:val="both"/>
        <w:divId w:val="1854685178"/>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06" w:anchor="354728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239429F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18. The current activities of the Directorate are managed by a director appointed and dismissed by the Government Commission on Foreign Trade, Investment, Development of Local Industry and Technical Regulation in accordance with the submission of the Administrative Council in agreement with the authorized government agency.</w:t>
      </w:r>
    </w:p>
    <w:p w14:paraId="061AC2A6" w14:textId="6B4E5CBA" w:rsidR="009E745A" w:rsidRPr="00F3709D" w:rsidRDefault="00000000">
      <w:pPr>
        <w:shd w:val="clear" w:color="auto" w:fill="FFFFFF"/>
        <w:ind w:firstLine="851"/>
        <w:jc w:val="both"/>
        <w:divId w:val="1791822649"/>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18 as amended by </w:t>
      </w:r>
      <w:hyperlink r:id="rId107"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08" w:anchor="5811841"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BAA0C9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19. The director is the executive body.</w:t>
      </w:r>
    </w:p>
    <w:p w14:paraId="55B1856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20. Director:</w:t>
      </w:r>
    </w:p>
    <w:p w14:paraId="165768A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develops and implements measures aimed at fulfilling the requirements of legislation, ensuring compliance with standards and rules in the field of protection and improvement of working </w:t>
      </w:r>
      <w:r w:rsidRPr="00F3709D">
        <w:rPr>
          <w:rFonts w:eastAsia="Times New Roman"/>
          <w:color w:val="000000"/>
          <w:lang w:val="en-US"/>
        </w:rPr>
        <w:lastRenderedPageBreak/>
        <w:t xml:space="preserve">conditions of the Directorate’s employees, environmental protection and rational use of natural </w:t>
      </w:r>
      <w:proofErr w:type="gramStart"/>
      <w:r w:rsidRPr="00F3709D">
        <w:rPr>
          <w:rFonts w:eastAsia="Times New Roman"/>
          <w:color w:val="000000"/>
          <w:lang w:val="en-US"/>
        </w:rPr>
        <w:t>resources;</w:t>
      </w:r>
      <w:proofErr w:type="gramEnd"/>
    </w:p>
    <w:p w14:paraId="3256BD4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organizes the implementation of development programs for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44A7911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takes measures to implement events aimed at improving the main activities of the Directorate and introducing the latest management </w:t>
      </w:r>
      <w:proofErr w:type="gramStart"/>
      <w:r w:rsidRPr="00F3709D">
        <w:rPr>
          <w:rFonts w:eastAsia="Times New Roman"/>
          <w:color w:val="000000"/>
          <w:lang w:val="en-US"/>
        </w:rPr>
        <w:t>methods;</w:t>
      </w:r>
      <w:proofErr w:type="gramEnd"/>
    </w:p>
    <w:p w14:paraId="6B7568A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acts on behalf of the Directorate without a power of attorney, represents its interests in all organizations, including foreign </w:t>
      </w:r>
      <w:proofErr w:type="gramStart"/>
      <w:r w:rsidRPr="00F3709D">
        <w:rPr>
          <w:rFonts w:eastAsia="Times New Roman"/>
          <w:color w:val="000000"/>
          <w:lang w:val="en-US"/>
        </w:rPr>
        <w:t>ones;</w:t>
      </w:r>
      <w:proofErr w:type="gramEnd"/>
    </w:p>
    <w:p w14:paraId="123CDE4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hires employees, concludes employment agreements (contracts) with them, changes and terminates </w:t>
      </w:r>
      <w:proofErr w:type="gramStart"/>
      <w:r w:rsidRPr="00F3709D">
        <w:rPr>
          <w:rFonts w:eastAsia="Times New Roman"/>
          <w:color w:val="000000"/>
          <w:lang w:val="en-US"/>
        </w:rPr>
        <w:t>them;</w:t>
      </w:r>
      <w:proofErr w:type="gramEnd"/>
    </w:p>
    <w:p w14:paraId="4429381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issues powers of attorney in accordance with the procedure established by </w:t>
      </w:r>
      <w:proofErr w:type="gramStart"/>
      <w:r w:rsidRPr="00F3709D">
        <w:rPr>
          <w:rFonts w:eastAsia="Times New Roman"/>
          <w:color w:val="000000"/>
          <w:lang w:val="en-US"/>
        </w:rPr>
        <w:t>law;</w:t>
      </w:r>
      <w:proofErr w:type="gramEnd"/>
    </w:p>
    <w:p w14:paraId="7C5AB24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takes measures to prepare and train personnel and improve their </w:t>
      </w:r>
      <w:proofErr w:type="gramStart"/>
      <w:r w:rsidRPr="00F3709D">
        <w:rPr>
          <w:rFonts w:eastAsia="Times New Roman"/>
          <w:color w:val="000000"/>
          <w:lang w:val="en-US"/>
        </w:rPr>
        <w:t>qualifications;</w:t>
      </w:r>
      <w:proofErr w:type="gramEnd"/>
    </w:p>
    <w:p w14:paraId="3E77719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issues orders, instructions and guidelines that are binding on all employees of the </w:t>
      </w:r>
      <w:proofErr w:type="gramStart"/>
      <w:r w:rsidRPr="00F3709D">
        <w:rPr>
          <w:rFonts w:eastAsia="Times New Roman"/>
          <w:color w:val="000000"/>
          <w:lang w:val="en-US"/>
        </w:rPr>
        <w:t>Directorate;</w:t>
      </w:r>
      <w:proofErr w:type="gramEnd"/>
    </w:p>
    <w:p w14:paraId="074E8A0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approves documents regulating the internal work schedule and economic activities of the </w:t>
      </w:r>
      <w:proofErr w:type="gramStart"/>
      <w:r w:rsidRPr="00F3709D">
        <w:rPr>
          <w:rFonts w:eastAsia="Times New Roman"/>
          <w:color w:val="000000"/>
          <w:lang w:val="en-US"/>
        </w:rPr>
        <w:t>Directorate;</w:t>
      </w:r>
      <w:proofErr w:type="gramEnd"/>
    </w:p>
    <w:p w14:paraId="6B12CB6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ensures the organization and control of the Directorate’s compliance with </w:t>
      </w:r>
      <w:proofErr w:type="gramStart"/>
      <w:r w:rsidRPr="00F3709D">
        <w:rPr>
          <w:rFonts w:eastAsia="Times New Roman"/>
          <w:color w:val="000000"/>
          <w:lang w:val="en-US"/>
        </w:rPr>
        <w:t>legislation;</w:t>
      </w:r>
      <w:proofErr w:type="gramEnd"/>
    </w:p>
    <w:p w14:paraId="4B12B8A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carries out other functions necessary for the implementation of the goals and objectives assigned to the Directorate.</w:t>
      </w:r>
    </w:p>
    <w:p w14:paraId="28422D4B" w14:textId="77777777" w:rsidR="009E745A" w:rsidRDefault="00000000">
      <w:pPr>
        <w:shd w:val="clear" w:color="auto" w:fill="FFFFFF"/>
        <w:ind w:firstLine="851"/>
        <w:jc w:val="both"/>
        <w:divId w:val="496262521"/>
        <w:rPr>
          <w:rFonts w:eastAsia="Times New Roman"/>
          <w:i/>
          <w:iCs/>
          <w:color w:val="800080"/>
          <w:sz w:val="22"/>
          <w:szCs w:val="22"/>
        </w:rPr>
      </w:pPr>
      <w:r>
        <w:rPr>
          <w:rFonts w:eastAsia="Times New Roman"/>
          <w:i/>
          <w:iCs/>
          <w:color w:val="800080"/>
          <w:sz w:val="22"/>
          <w:szCs w:val="22"/>
        </w:rPr>
        <w:t xml:space="preserve">See </w:t>
      </w:r>
      <w:hyperlink r:id="rId109" w:anchor="3547291"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0DD0553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21. The Director reports to the Founder on the activities of the Directorate in the established manner.</w:t>
      </w:r>
    </w:p>
    <w:p w14:paraId="0C60DC18" w14:textId="487B9D82" w:rsidR="009E745A" w:rsidRPr="00F3709D" w:rsidRDefault="00000000">
      <w:pPr>
        <w:shd w:val="clear" w:color="auto" w:fill="FFFFFF"/>
        <w:ind w:firstLine="851"/>
        <w:jc w:val="both"/>
        <w:divId w:val="80104248"/>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21 as amended by </w:t>
      </w:r>
      <w:hyperlink r:id="rId110"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11" w:anchor="5811853"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7AE84D6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22. The Director, when exercising his rights and fulfilling his duties, must act in the interests of the Directorate and bears responsibility in the manner prescribed by law for timely payments to the budget and extra-budgetary funds, payment of wages, satisfaction of all claims arising from labor relations and payments equivalent to them, for failure to transfer funds for needs directly related to production activities, for losses caused to the Directorate by his actions (inaction), including in the event of loss of state property transferred to the Directorate.</w:t>
      </w:r>
    </w:p>
    <w:p w14:paraId="3CEE233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23. The Director is the manager of the funds of the independent budget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FEZ, approved by the Administrative Council in agreement with the Ministry of Finance of the Republic of Uzbekistan, and submits, in the established manner, for approval to the Ministry of Finance of the Republic of Uzbekistan a report on the execution of the independent budget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FEZ.</w:t>
      </w:r>
    </w:p>
    <w:p w14:paraId="16CAA54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24. The Director shall be responsible in the manner prescribed by law for the performance of the tasks assigned to him, as well as for the safety and intended use of state property transferred to the Directorate.</w:t>
      </w:r>
    </w:p>
    <w:p w14:paraId="7732EDD4" w14:textId="77777777" w:rsidR="009E745A" w:rsidRPr="00F3709D" w:rsidRDefault="00000000">
      <w:pPr>
        <w:shd w:val="clear" w:color="auto" w:fill="FFFFFF"/>
        <w:jc w:val="center"/>
        <w:divId w:val="1398632067"/>
        <w:rPr>
          <w:rFonts w:eastAsia="Times New Roman"/>
          <w:b/>
          <w:bCs/>
          <w:color w:val="000080"/>
          <w:lang w:val="en-US"/>
        </w:rPr>
      </w:pPr>
      <w:r w:rsidRPr="00F3709D">
        <w:rPr>
          <w:rFonts w:eastAsia="Times New Roman"/>
          <w:b/>
          <w:bCs/>
          <w:color w:val="000080"/>
          <w:lang w:val="en-US"/>
        </w:rPr>
        <w:t>Chapter 4. Authorized capital of the Directorate</w:t>
      </w:r>
    </w:p>
    <w:p w14:paraId="77DACCD5" w14:textId="77777777" w:rsidR="009E745A" w:rsidRDefault="00000000">
      <w:pPr>
        <w:shd w:val="clear" w:color="auto" w:fill="FFFFFF"/>
        <w:ind w:firstLine="851"/>
        <w:jc w:val="both"/>
        <w:divId w:val="1118059823"/>
        <w:rPr>
          <w:rFonts w:eastAsia="Times New Roman"/>
          <w:color w:val="000000"/>
        </w:rPr>
      </w:pPr>
      <w:r w:rsidRPr="00F3709D">
        <w:rPr>
          <w:rFonts w:eastAsia="Times New Roman"/>
          <w:color w:val="000000"/>
          <w:lang w:val="en-US"/>
        </w:rPr>
        <w:t xml:space="preserve">25. The authorized capital of the Directorate is a set of funds, property and other assets transferred to it by the Founder for the implementation of operational management of the activities </w:t>
      </w:r>
      <w:r>
        <w:rPr>
          <w:rFonts w:eastAsia="Times New Roman"/>
          <w:color w:val="000000"/>
        </w:rPr>
        <w:t xml:space="preserve">of the </w:t>
      </w:r>
      <w:proofErr w:type="spellStart"/>
      <w:r>
        <w:rPr>
          <w:rFonts w:eastAsia="Times New Roman"/>
          <w:color w:val="000000"/>
        </w:rPr>
        <w:t>Urgut</w:t>
      </w:r>
      <w:proofErr w:type="spellEnd"/>
      <w:r>
        <w:rPr>
          <w:rFonts w:eastAsia="Times New Roman"/>
          <w:color w:val="000000"/>
        </w:rPr>
        <w:t xml:space="preserve"> SEZ.</w:t>
      </w:r>
    </w:p>
    <w:p w14:paraId="1FF0FA1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26. The size of the Directorate’s authorized capital is 1.0 billion </w:t>
      </w:r>
      <w:proofErr w:type="gramStart"/>
      <w:r w:rsidRPr="00F3709D">
        <w:rPr>
          <w:rFonts w:eastAsia="Times New Roman"/>
          <w:color w:val="000000"/>
          <w:lang w:val="en-US"/>
        </w:rPr>
        <w:t>sum</w:t>
      </w:r>
      <w:proofErr w:type="gramEnd"/>
      <w:r w:rsidRPr="00F3709D">
        <w:rPr>
          <w:rFonts w:eastAsia="Times New Roman"/>
          <w:color w:val="000000"/>
          <w:lang w:val="en-US"/>
        </w:rPr>
        <w:t>.</w:t>
      </w:r>
    </w:p>
    <w:p w14:paraId="7AB74827" w14:textId="77777777" w:rsidR="009E745A" w:rsidRPr="00F3709D" w:rsidRDefault="00000000">
      <w:pPr>
        <w:shd w:val="clear" w:color="auto" w:fill="FFFFFF"/>
        <w:jc w:val="center"/>
        <w:divId w:val="1325859801"/>
        <w:rPr>
          <w:rFonts w:eastAsia="Times New Roman"/>
          <w:b/>
          <w:bCs/>
          <w:color w:val="000080"/>
          <w:lang w:val="en-US"/>
        </w:rPr>
      </w:pPr>
      <w:r w:rsidRPr="00F3709D">
        <w:rPr>
          <w:rFonts w:eastAsia="Times New Roman"/>
          <w:b/>
          <w:bCs/>
          <w:color w:val="000080"/>
          <w:lang w:val="en-US"/>
        </w:rPr>
        <w:t>Chapter 5. Procedure for increasing and decreasing the authorized capital of the Directorate</w:t>
      </w:r>
    </w:p>
    <w:p w14:paraId="6457ED6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27. The increase or decrease of the authorized capital of the Directorate is carried out in accordance with the procedure established by law by decision of the Founder.</w:t>
      </w:r>
    </w:p>
    <w:p w14:paraId="1C3BCF0E" w14:textId="77777777" w:rsidR="009E745A" w:rsidRPr="00F3709D" w:rsidRDefault="00000000">
      <w:pPr>
        <w:shd w:val="clear" w:color="auto" w:fill="FFFFFF"/>
        <w:jc w:val="center"/>
        <w:divId w:val="727150489"/>
        <w:rPr>
          <w:rFonts w:eastAsia="Times New Roman"/>
          <w:b/>
          <w:bCs/>
          <w:color w:val="000080"/>
          <w:lang w:val="en-US"/>
        </w:rPr>
      </w:pPr>
      <w:r w:rsidRPr="00F3709D">
        <w:rPr>
          <w:rFonts w:eastAsia="Times New Roman"/>
          <w:b/>
          <w:bCs/>
          <w:color w:val="000080"/>
          <w:lang w:val="en-US"/>
        </w:rPr>
        <w:t>Chapter 6. Disposal of the Directorate's property</w:t>
      </w:r>
    </w:p>
    <w:p w14:paraId="3D8313D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28. The property of the Directorate consists of fixed assets and working capital assigned by the Founder to the Directorate </w:t>
      </w:r>
      <w:proofErr w:type="gramStart"/>
      <w:r w:rsidRPr="00F3709D">
        <w:rPr>
          <w:rFonts w:eastAsia="Times New Roman"/>
          <w:color w:val="000000"/>
          <w:lang w:val="en-US"/>
        </w:rPr>
        <w:t>on the basis of</w:t>
      </w:r>
      <w:proofErr w:type="gramEnd"/>
      <w:r w:rsidRPr="00F3709D">
        <w:rPr>
          <w:rFonts w:eastAsia="Times New Roman"/>
          <w:color w:val="000000"/>
          <w:lang w:val="en-US"/>
        </w:rPr>
        <w:t xml:space="preserve"> operational management rights.</w:t>
      </w:r>
    </w:p>
    <w:p w14:paraId="689E05E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29. The fixed assets and working capital of the Directorate are indivisible and cannot be distributed among contributions (shares, interests).</w:t>
      </w:r>
    </w:p>
    <w:p w14:paraId="11569D4F" w14:textId="2A859402" w:rsidR="009E745A" w:rsidRPr="00F3709D" w:rsidRDefault="00F3709D">
      <w:pPr>
        <w:shd w:val="clear" w:color="auto" w:fill="FFFFFF"/>
        <w:ind w:firstLine="851"/>
        <w:jc w:val="both"/>
        <w:divId w:val="2069528299"/>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12" w:anchor="3547314"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42DDA05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30. The Administrative Council, on behalf of the Founder, exercises control over the intended use, safety, and alienation of state property transferred to the Directorate.</w:t>
      </w:r>
    </w:p>
    <w:p w14:paraId="4B5DE042" w14:textId="0FE5350D" w:rsidR="009E745A" w:rsidRPr="00F3709D" w:rsidRDefault="00000000">
      <w:pPr>
        <w:shd w:val="clear" w:color="auto" w:fill="FFFFFF"/>
        <w:ind w:firstLine="851"/>
        <w:jc w:val="both"/>
        <w:divId w:val="814612796"/>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30 as amended by </w:t>
      </w:r>
      <w:hyperlink r:id="rId113"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14" w:anchor="5811807"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6B7120F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31. In agreement with the Founder, the Director may dispose of the property of the Directorate in the following cases:</w:t>
      </w:r>
    </w:p>
    <w:p w14:paraId="6E0A672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sale of fixed assets, their lease or </w:t>
      </w:r>
      <w:proofErr w:type="gramStart"/>
      <w:r w:rsidRPr="00F3709D">
        <w:rPr>
          <w:rFonts w:eastAsia="Times New Roman"/>
          <w:color w:val="000000"/>
          <w:lang w:val="en-US"/>
        </w:rPr>
        <w:t>collateral;</w:t>
      </w:r>
      <w:proofErr w:type="gramEnd"/>
    </w:p>
    <w:p w14:paraId="2024A26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contribution of property to the authorized capital of another business </w:t>
      </w:r>
      <w:proofErr w:type="gramStart"/>
      <w:r w:rsidRPr="00F3709D">
        <w:rPr>
          <w:rFonts w:eastAsia="Times New Roman"/>
          <w:color w:val="000000"/>
          <w:lang w:val="en-US"/>
        </w:rPr>
        <w:t>entity;</w:t>
      </w:r>
      <w:proofErr w:type="gramEnd"/>
    </w:p>
    <w:p w14:paraId="3876414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acquisition of shares (interests) of other business </w:t>
      </w:r>
      <w:proofErr w:type="gramStart"/>
      <w:r w:rsidRPr="00F3709D">
        <w:rPr>
          <w:rFonts w:eastAsia="Times New Roman"/>
          <w:color w:val="000000"/>
          <w:lang w:val="en-US"/>
        </w:rPr>
        <w:t>entities;</w:t>
      </w:r>
      <w:proofErr w:type="gramEnd"/>
    </w:p>
    <w:p w14:paraId="2BB2F2B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disposal of property that does not correspond to the objectives of the state enterprise.</w:t>
      </w:r>
    </w:p>
    <w:p w14:paraId="0B156F75" w14:textId="77777777" w:rsidR="009E745A" w:rsidRPr="00F3709D" w:rsidRDefault="00000000">
      <w:pPr>
        <w:shd w:val="clear" w:color="auto" w:fill="FFFFFF"/>
        <w:jc w:val="center"/>
        <w:divId w:val="1538003652"/>
        <w:rPr>
          <w:rFonts w:eastAsia="Times New Roman"/>
          <w:b/>
          <w:bCs/>
          <w:color w:val="000080"/>
          <w:lang w:val="en-US"/>
        </w:rPr>
      </w:pPr>
      <w:r w:rsidRPr="00F3709D">
        <w:rPr>
          <w:rFonts w:eastAsia="Times New Roman"/>
          <w:b/>
          <w:bCs/>
          <w:color w:val="000080"/>
          <w:lang w:val="en-US"/>
        </w:rPr>
        <w:t>Chapter 7. Procedure for the formation of income</w:t>
      </w:r>
    </w:p>
    <w:p w14:paraId="5061985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32. The Directorate’s income is generated from:</w:t>
      </w:r>
    </w:p>
    <w:p w14:paraId="4B1E54B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income from the provision of </w:t>
      </w:r>
      <w:proofErr w:type="gramStart"/>
      <w:r w:rsidRPr="00F3709D">
        <w:rPr>
          <w:rFonts w:eastAsia="Times New Roman"/>
          <w:color w:val="000000"/>
          <w:lang w:val="en-US"/>
        </w:rPr>
        <w:t>services;</w:t>
      </w:r>
      <w:proofErr w:type="gramEnd"/>
    </w:p>
    <w:p w14:paraId="65A3D34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part of the proceeds from the lease of buildings and structures that are state property and located on the territory of the </w:t>
      </w:r>
      <w:proofErr w:type="spellStart"/>
      <w:r w:rsidRPr="00F3709D">
        <w:rPr>
          <w:rFonts w:eastAsia="Times New Roman"/>
          <w:color w:val="000000"/>
          <w:lang w:val="en-US"/>
        </w:rPr>
        <w:t>Urgut</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58ED47D9" w14:textId="77777777" w:rsidR="009E745A" w:rsidRDefault="00000000">
      <w:pPr>
        <w:shd w:val="clear" w:color="auto" w:fill="FFFFFF"/>
        <w:ind w:firstLine="851"/>
        <w:jc w:val="both"/>
        <w:divId w:val="130832592"/>
        <w:rPr>
          <w:rFonts w:eastAsia="Times New Roman"/>
          <w:i/>
          <w:iCs/>
          <w:color w:val="800080"/>
          <w:sz w:val="22"/>
          <w:szCs w:val="22"/>
        </w:rPr>
      </w:pPr>
      <w:r>
        <w:rPr>
          <w:rFonts w:eastAsia="Times New Roman"/>
          <w:i/>
          <w:iCs/>
          <w:color w:val="800080"/>
          <w:sz w:val="22"/>
          <w:szCs w:val="22"/>
        </w:rPr>
        <w:t xml:space="preserve">See </w:t>
      </w:r>
      <w:hyperlink r:id="rId115" w:anchor="3547330"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21EA2FB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deductions from SEZ participants in amounts determined by the Administrative </w:t>
      </w:r>
      <w:proofErr w:type="gramStart"/>
      <w:r w:rsidRPr="00F3709D">
        <w:rPr>
          <w:rFonts w:eastAsia="Times New Roman"/>
          <w:color w:val="000000"/>
          <w:lang w:val="en-US"/>
        </w:rPr>
        <w:t>Council;</w:t>
      </w:r>
      <w:proofErr w:type="gramEnd"/>
    </w:p>
    <w:p w14:paraId="303652AF" w14:textId="5BB7AEF6" w:rsidR="009E745A" w:rsidRPr="00F3709D" w:rsidRDefault="00000000">
      <w:pPr>
        <w:shd w:val="clear" w:color="auto" w:fill="FFFFFF"/>
        <w:ind w:firstLine="851"/>
        <w:jc w:val="both"/>
        <w:divId w:val="1318218748"/>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four of clause 32 as amended by </w:t>
      </w:r>
      <w:hyperlink r:id="rId116"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17" w:anchor="5811812"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2F0EC21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targeted budgetary allocations provided for by the Investment Program of the Republic of Uzbekistan for the relevant </w:t>
      </w:r>
      <w:proofErr w:type="gramStart"/>
      <w:r w:rsidRPr="00F3709D">
        <w:rPr>
          <w:rFonts w:eastAsia="Times New Roman"/>
          <w:color w:val="000000"/>
          <w:lang w:val="en-US"/>
        </w:rPr>
        <w:t>year;</w:t>
      </w:r>
      <w:proofErr w:type="gramEnd"/>
    </w:p>
    <w:p w14:paraId="6437CC6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income not prohibited by law.</w:t>
      </w:r>
    </w:p>
    <w:p w14:paraId="4BA8AD02" w14:textId="77777777" w:rsidR="009E745A" w:rsidRPr="00F3709D" w:rsidRDefault="00000000">
      <w:pPr>
        <w:shd w:val="clear" w:color="auto" w:fill="FFFFFF"/>
        <w:jc w:val="center"/>
        <w:divId w:val="1198809587"/>
        <w:rPr>
          <w:rFonts w:eastAsia="Times New Roman"/>
          <w:b/>
          <w:bCs/>
          <w:color w:val="000080"/>
          <w:lang w:val="en-US"/>
        </w:rPr>
      </w:pPr>
      <w:r w:rsidRPr="00F3709D">
        <w:rPr>
          <w:rFonts w:eastAsia="Times New Roman"/>
          <w:b/>
          <w:bCs/>
          <w:color w:val="000080"/>
          <w:lang w:val="en-US"/>
        </w:rPr>
        <w:t>Chapter 8. Procedure for the formation of reserve and other funds</w:t>
      </w:r>
    </w:p>
    <w:p w14:paraId="210204A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33. The Directorate may create, at the expense of the net profit remaining at its disposal, a reserve fund, as well as other funds, the size and procedure for the formation of which are approved by the Founder.</w:t>
      </w:r>
    </w:p>
    <w:p w14:paraId="6579A68D" w14:textId="77777777" w:rsidR="009E745A" w:rsidRPr="00F3709D" w:rsidRDefault="00000000">
      <w:pPr>
        <w:shd w:val="clear" w:color="auto" w:fill="FFFFFF"/>
        <w:jc w:val="center"/>
        <w:divId w:val="1124424902"/>
        <w:rPr>
          <w:rFonts w:eastAsia="Times New Roman"/>
          <w:b/>
          <w:bCs/>
          <w:color w:val="000080"/>
          <w:lang w:val="en-US"/>
        </w:rPr>
      </w:pPr>
      <w:r w:rsidRPr="00F3709D">
        <w:rPr>
          <w:rFonts w:eastAsia="Times New Roman"/>
          <w:b/>
          <w:bCs/>
          <w:color w:val="000080"/>
          <w:lang w:val="en-US"/>
        </w:rPr>
        <w:t>Chapter 9. Procedure for distribution of income (profit) and compensation for losses</w:t>
      </w:r>
    </w:p>
    <w:p w14:paraId="06F7634A" w14:textId="77777777" w:rsidR="009E745A" w:rsidRDefault="00000000">
      <w:pPr>
        <w:shd w:val="clear" w:color="auto" w:fill="FFFFFF"/>
        <w:ind w:firstLine="851"/>
        <w:jc w:val="both"/>
        <w:divId w:val="1213269490"/>
        <w:rPr>
          <w:rFonts w:eastAsia="Times New Roman"/>
          <w:i/>
          <w:iCs/>
          <w:color w:val="800080"/>
          <w:sz w:val="22"/>
          <w:szCs w:val="22"/>
        </w:rPr>
      </w:pPr>
      <w:r>
        <w:rPr>
          <w:rFonts w:eastAsia="Times New Roman"/>
          <w:i/>
          <w:iCs/>
          <w:color w:val="800080"/>
          <w:sz w:val="22"/>
          <w:szCs w:val="22"/>
        </w:rPr>
        <w:t xml:space="preserve">See </w:t>
      </w:r>
      <w:hyperlink r:id="rId118" w:anchor="3162561"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5BA8CF3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34. The net profit of the Directorate, </w:t>
      </w:r>
      <w:proofErr w:type="gramStart"/>
      <w:r w:rsidRPr="00F3709D">
        <w:rPr>
          <w:rFonts w:eastAsia="Times New Roman"/>
          <w:color w:val="000000"/>
          <w:lang w:val="en-US"/>
        </w:rPr>
        <w:t>with the exception of</w:t>
      </w:r>
      <w:proofErr w:type="gramEnd"/>
      <w:r w:rsidRPr="00F3709D">
        <w:rPr>
          <w:rFonts w:eastAsia="Times New Roman"/>
          <w:color w:val="000000"/>
          <w:lang w:val="en-US"/>
        </w:rPr>
        <w:t xml:space="preserve"> deductions from the net profit to the State Budget of the Republic of Uzbekistan and the founder, remains at the disposal of the enterprise and is used by decision of the founder.</w:t>
      </w:r>
    </w:p>
    <w:p w14:paraId="7622802A" w14:textId="47684D07"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34 as amended by </w:t>
      </w:r>
      <w:hyperlink r:id="rId119" w:anchor="4218149"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February 23, 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161 - National Database of Legislation, 02/25/2019,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09/19/161/2600)</w:t>
      </w:r>
    </w:p>
    <w:p w14:paraId="249BCFE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35. The Founder, by his decision, determines the maximum amount of funds sent for charitable purposes to third-party legal entities and individuals, delegating the right to manage them to the Director.</w:t>
      </w:r>
    </w:p>
    <w:p w14:paraId="0882D81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36. Compensation for losses incurred </w:t>
      </w:r>
      <w:proofErr w:type="gramStart"/>
      <w:r w:rsidRPr="00F3709D">
        <w:rPr>
          <w:rFonts w:eastAsia="Times New Roman"/>
          <w:color w:val="000000"/>
          <w:lang w:val="en-US"/>
        </w:rPr>
        <w:t>as a result of</w:t>
      </w:r>
      <w:proofErr w:type="gramEnd"/>
      <w:r w:rsidRPr="00F3709D">
        <w:rPr>
          <w:rFonts w:eastAsia="Times New Roman"/>
          <w:color w:val="000000"/>
          <w:lang w:val="en-US"/>
        </w:rPr>
        <w:t xml:space="preserve"> the Directorate’s business activities may be made from the funds of a reserve fund created for these purposes.</w:t>
      </w:r>
    </w:p>
    <w:p w14:paraId="1EA791D1" w14:textId="77777777" w:rsidR="009E745A" w:rsidRPr="00F3709D" w:rsidRDefault="00000000">
      <w:pPr>
        <w:shd w:val="clear" w:color="auto" w:fill="FFFFFF"/>
        <w:jc w:val="center"/>
        <w:divId w:val="763300309"/>
        <w:rPr>
          <w:rFonts w:eastAsia="Times New Roman"/>
          <w:b/>
          <w:bCs/>
          <w:color w:val="000080"/>
          <w:lang w:val="en-US"/>
        </w:rPr>
      </w:pPr>
      <w:r w:rsidRPr="00F3709D">
        <w:rPr>
          <w:rFonts w:eastAsia="Times New Roman"/>
          <w:b/>
          <w:bCs/>
          <w:color w:val="000080"/>
          <w:lang w:val="en-US"/>
        </w:rPr>
        <w:t>Chapter 10. Procedure for Submitting Reports</w:t>
      </w:r>
    </w:p>
    <w:p w14:paraId="1D91B4A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37. At the end of the reporting period, the Directorate shall submit to the authorized bodies financial statements and other documents, the list of which is determined by law, and shall be responsible for the safety of the documents and their transfer to state storage in accordance with the established procedure.</w:t>
      </w:r>
    </w:p>
    <w:p w14:paraId="79CC2735" w14:textId="4C823313" w:rsidR="009E745A" w:rsidRPr="00F3709D" w:rsidRDefault="00F3709D">
      <w:pPr>
        <w:shd w:val="clear" w:color="auto" w:fill="FFFFFF"/>
        <w:ind w:firstLine="851"/>
        <w:jc w:val="both"/>
        <w:divId w:val="1074357060"/>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20" w:anchor="3547349"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2809137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38. Control over the activities of the Directorate as an economic entity is carried out by the Administrative Council in the manner established by law.</w:t>
      </w:r>
    </w:p>
    <w:p w14:paraId="7F3C95C4" w14:textId="0470FF9F" w:rsidR="009E745A" w:rsidRPr="00F3709D" w:rsidRDefault="00000000">
      <w:pPr>
        <w:shd w:val="clear" w:color="auto" w:fill="FFFFFF"/>
        <w:ind w:firstLine="851"/>
        <w:jc w:val="both"/>
        <w:divId w:val="1026054582"/>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38 as amended by </w:t>
      </w:r>
      <w:hyperlink r:id="rId121"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22" w:anchor="5811815"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524A82BA" w14:textId="06041EDA" w:rsidR="009E745A" w:rsidRPr="00F3709D" w:rsidRDefault="00F3709D">
      <w:pPr>
        <w:shd w:val="clear" w:color="auto" w:fill="FFFFFF"/>
        <w:ind w:firstLine="851"/>
        <w:jc w:val="both"/>
        <w:divId w:val="1100876550"/>
        <w:rPr>
          <w:rFonts w:eastAsia="Times New Roman"/>
          <w:i/>
          <w:iCs/>
          <w:color w:val="800080"/>
          <w:sz w:val="22"/>
          <w:szCs w:val="22"/>
          <w:lang w:val="en-US"/>
        </w:rPr>
      </w:pPr>
      <w:r>
        <w:rPr>
          <w:rFonts w:eastAsia="Times New Roman"/>
          <w:i/>
          <w:iCs/>
          <w:color w:val="800080"/>
          <w:sz w:val="22"/>
          <w:szCs w:val="22"/>
          <w:lang w:val="en-US"/>
        </w:rPr>
        <w:lastRenderedPageBreak/>
        <w:t>See</w:t>
      </w:r>
      <w:r w:rsidR="00000000">
        <w:rPr>
          <w:rFonts w:eastAsia="Times New Roman"/>
          <w:i/>
          <w:iCs/>
          <w:color w:val="800080"/>
          <w:sz w:val="22"/>
          <w:szCs w:val="22"/>
        </w:rPr>
        <w:t> </w:t>
      </w:r>
      <w:hyperlink r:id="rId123" w:anchor="3547357"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0F86039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39. The Director shall report quarterly to the Cabinet of Ministers on the results of the Directorate’s activities and on the progress of implementing approved development programs.</w:t>
      </w:r>
    </w:p>
    <w:p w14:paraId="2344B8E2" w14:textId="0E126FD1" w:rsidR="009E745A" w:rsidRPr="00F3709D" w:rsidRDefault="00000000">
      <w:pPr>
        <w:shd w:val="clear" w:color="auto" w:fill="FFFFFF"/>
        <w:ind w:firstLine="851"/>
        <w:jc w:val="both"/>
        <w:divId w:val="1607613344"/>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39 as amended by </w:t>
      </w:r>
      <w:hyperlink r:id="rId124"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25" w:anchor="5811864"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1E7587B3" w14:textId="77777777" w:rsidR="009E745A" w:rsidRPr="00F3709D" w:rsidRDefault="00000000">
      <w:pPr>
        <w:shd w:val="clear" w:color="auto" w:fill="FFFFFF"/>
        <w:jc w:val="center"/>
        <w:divId w:val="323314931"/>
        <w:rPr>
          <w:rFonts w:eastAsia="Times New Roman"/>
          <w:b/>
          <w:bCs/>
          <w:color w:val="000080"/>
          <w:lang w:val="en-US"/>
        </w:rPr>
      </w:pPr>
      <w:r w:rsidRPr="00F3709D">
        <w:rPr>
          <w:rFonts w:eastAsia="Times New Roman"/>
          <w:b/>
          <w:bCs/>
          <w:color w:val="000080"/>
          <w:lang w:val="en-US"/>
        </w:rPr>
        <w:t>Chapter 11. Responsibility of the Directorate</w:t>
      </w:r>
    </w:p>
    <w:p w14:paraId="1DE3B07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40. The Directorate shall be liable for its obligations with the property belonging to it. The Founder shall be liable for the obligations of the Directorate in the event of insufficiency of its property.</w:t>
      </w:r>
    </w:p>
    <w:p w14:paraId="42F4FE2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41. The Directorate shall not be liable for the obligations of the Founder.</w:t>
      </w:r>
    </w:p>
    <w:p w14:paraId="4BC5DD01" w14:textId="77777777" w:rsidR="009E745A" w:rsidRPr="00F3709D" w:rsidRDefault="00000000">
      <w:pPr>
        <w:shd w:val="clear" w:color="auto" w:fill="FFFFFF"/>
        <w:jc w:val="center"/>
        <w:divId w:val="1794402401"/>
        <w:rPr>
          <w:rFonts w:eastAsia="Times New Roman"/>
          <w:b/>
          <w:bCs/>
          <w:color w:val="000080"/>
          <w:lang w:val="en-US"/>
        </w:rPr>
      </w:pPr>
      <w:r w:rsidRPr="00F3709D">
        <w:rPr>
          <w:rFonts w:eastAsia="Times New Roman"/>
          <w:b/>
          <w:bCs/>
          <w:color w:val="000080"/>
          <w:lang w:val="en-US"/>
        </w:rPr>
        <w:t>Chapter 12. Liquidation and reorganization of the Directorate</w:t>
      </w:r>
    </w:p>
    <w:p w14:paraId="00BC3ED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42. The Directorate may be liquidated or reorganized by decision of the Founder in the manner prescribed by law, or by a court decision.</w:t>
      </w:r>
    </w:p>
    <w:p w14:paraId="50C4736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43. Liquidation of the Directorate entails the termination of its activities without the transfer of rights and obligations by way of legal succession to other persons. In the event of reorganization, rights and obligations are transferred to the legal successor.</w:t>
      </w:r>
    </w:p>
    <w:p w14:paraId="1B8C55CB" w14:textId="77777777" w:rsidR="009E745A" w:rsidRPr="00F3709D" w:rsidRDefault="00000000">
      <w:pPr>
        <w:divId w:val="1118059823"/>
        <w:rPr>
          <w:rFonts w:eastAsia="Times New Roman"/>
          <w:color w:val="000080"/>
          <w:sz w:val="22"/>
          <w:szCs w:val="22"/>
          <w:lang w:val="en-US"/>
        </w:rPr>
      </w:pPr>
      <w:r w:rsidRPr="00F3709D">
        <w:rPr>
          <w:rFonts w:eastAsia="Times New Roman"/>
          <w:color w:val="000080"/>
          <w:sz w:val="22"/>
          <w:szCs w:val="22"/>
          <w:lang w:val="en-US"/>
        </w:rPr>
        <w:br w:type="page"/>
      </w:r>
    </w:p>
    <w:p w14:paraId="71C41918" w14:textId="7BF6CF7D" w:rsidR="009E745A" w:rsidRPr="00F3709D" w:rsidRDefault="00000000">
      <w:pPr>
        <w:shd w:val="clear" w:color="auto" w:fill="FFFFFF"/>
        <w:jc w:val="center"/>
        <w:divId w:val="91825674"/>
        <w:rPr>
          <w:rFonts w:eastAsia="Times New Roman"/>
          <w:color w:val="000080"/>
          <w:sz w:val="22"/>
          <w:szCs w:val="22"/>
          <w:lang w:val="en-US"/>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7 </w:t>
      </w:r>
      <w:r w:rsidRPr="00F3709D">
        <w:rPr>
          <w:rFonts w:eastAsia="Times New Roman"/>
          <w:color w:val="000080"/>
          <w:sz w:val="22"/>
          <w:szCs w:val="22"/>
          <w:lang w:val="en-US"/>
        </w:rPr>
        <w:br/>
        <w:t xml:space="preserve">to </w:t>
      </w:r>
      <w:hyperlink r:id="rId126" w:history="1">
        <w:r w:rsidRPr="00F3709D">
          <w:rPr>
            <w:rStyle w:val="Hyperlink"/>
            <w:rFonts w:eastAsia="Times New Roman"/>
            <w:color w:val="008080"/>
            <w:sz w:val="22"/>
            <w:szCs w:val="22"/>
            <w:u w:val="none"/>
            <w:lang w:val="en-US"/>
          </w:rPr>
          <w:t xml:space="preserve">the Resolution </w:t>
        </w:r>
      </w:hyperlink>
      <w:r w:rsidRPr="00F3709D">
        <w:rPr>
          <w:rFonts w:eastAsia="Times New Roman"/>
          <w:color w:val="000080"/>
          <w:sz w:val="22"/>
          <w:szCs w:val="22"/>
          <w:lang w:val="en-US"/>
        </w:rPr>
        <w:t xml:space="preserve">of the Cabinet of Ministers of April 10, </w:t>
      </w:r>
      <w:proofErr w:type="gramStart"/>
      <w:r w:rsidRPr="00F3709D">
        <w:rPr>
          <w:rFonts w:eastAsia="Times New Roman"/>
          <w:color w:val="000080"/>
          <w:sz w:val="22"/>
          <w:szCs w:val="22"/>
          <w:lang w:val="en-US"/>
        </w:rPr>
        <w:t>2017</w:t>
      </w:r>
      <w:proofErr w:type="gramEnd"/>
      <w:r w:rsidRPr="00F3709D">
        <w:rPr>
          <w:rFonts w:eastAsia="Times New Roman"/>
          <w:color w:val="000080"/>
          <w:sz w:val="22"/>
          <w:szCs w:val="22"/>
          <w:lang w:val="en-US"/>
        </w:rPr>
        <w:t xml:space="preserve"> </w:t>
      </w:r>
      <w:r w:rsidR="00F3709D">
        <w:rPr>
          <w:rFonts w:eastAsia="Times New Roman"/>
          <w:color w:val="000080"/>
          <w:sz w:val="22"/>
          <w:szCs w:val="22"/>
          <w:lang w:val="en-US"/>
        </w:rPr>
        <w:t>№</w:t>
      </w:r>
      <w:r w:rsidRPr="00F3709D">
        <w:rPr>
          <w:rFonts w:eastAsia="Times New Roman"/>
          <w:color w:val="000080"/>
          <w:sz w:val="22"/>
          <w:szCs w:val="22"/>
          <w:lang w:val="en-US"/>
        </w:rPr>
        <w:t xml:space="preserve"> 196</w:t>
      </w:r>
    </w:p>
    <w:p w14:paraId="0B03B172"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CHARTER</w:t>
      </w:r>
    </w:p>
    <w:p w14:paraId="27BB227B" w14:textId="77777777" w:rsidR="009E745A" w:rsidRPr="00F3709D" w:rsidRDefault="00000000">
      <w:pPr>
        <w:shd w:val="clear" w:color="auto" w:fill="FFFFFF"/>
        <w:jc w:val="center"/>
        <w:divId w:val="1781945630"/>
        <w:rPr>
          <w:rFonts w:eastAsia="Times New Roman"/>
          <w:b/>
          <w:bCs/>
          <w:color w:val="000080"/>
          <w:lang w:val="en-US"/>
        </w:rPr>
      </w:pPr>
      <w:r w:rsidRPr="00F3709D">
        <w:rPr>
          <w:rFonts w:eastAsia="Times New Roman"/>
          <w:b/>
          <w:bCs/>
          <w:color w:val="000080"/>
          <w:lang w:val="en-US"/>
        </w:rPr>
        <w:t>State Unitary Enterprise "Directorate of the Free Economic Zone "</w:t>
      </w:r>
      <w:proofErr w:type="spellStart"/>
      <w:r w:rsidRPr="00F3709D">
        <w:rPr>
          <w:rFonts w:eastAsia="Times New Roman"/>
          <w:b/>
          <w:bCs/>
          <w:color w:val="000080"/>
          <w:lang w:val="en-US"/>
        </w:rPr>
        <w:t>Gijduvan</w:t>
      </w:r>
      <w:proofErr w:type="spellEnd"/>
      <w:r w:rsidRPr="00F3709D">
        <w:rPr>
          <w:rFonts w:eastAsia="Times New Roman"/>
          <w:b/>
          <w:bCs/>
          <w:color w:val="000080"/>
          <w:lang w:val="en-US"/>
        </w:rPr>
        <w:t>""</w:t>
      </w:r>
    </w:p>
    <w:p w14:paraId="512687C6" w14:textId="77777777" w:rsidR="009E745A" w:rsidRPr="00F3709D" w:rsidRDefault="00000000">
      <w:pPr>
        <w:shd w:val="clear" w:color="auto" w:fill="FFFFFF"/>
        <w:jc w:val="center"/>
        <w:divId w:val="2087678649"/>
        <w:rPr>
          <w:rFonts w:eastAsia="Times New Roman"/>
          <w:b/>
          <w:bCs/>
          <w:color w:val="000080"/>
          <w:lang w:val="en-US"/>
        </w:rPr>
      </w:pPr>
      <w:r w:rsidRPr="00F3709D">
        <w:rPr>
          <w:rFonts w:eastAsia="Times New Roman"/>
          <w:b/>
          <w:bCs/>
          <w:color w:val="000080"/>
          <w:lang w:val="en-US"/>
        </w:rPr>
        <w:t>Chapter 1. General Provisions</w:t>
      </w:r>
    </w:p>
    <w:p w14:paraId="4E338E8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 The State Unitary Enterprise "Directorate of the Free Economic Zone "</w:t>
      </w:r>
      <w:proofErr w:type="spellStart"/>
      <w:r w:rsidRPr="00F3709D">
        <w:rPr>
          <w:rFonts w:eastAsia="Times New Roman"/>
          <w:color w:val="000000"/>
          <w:lang w:val="en-US"/>
        </w:rPr>
        <w:t>Gijduvan</w:t>
      </w:r>
      <w:proofErr w:type="spellEnd"/>
      <w:r w:rsidRPr="00F3709D">
        <w:rPr>
          <w:rFonts w:eastAsia="Times New Roman"/>
          <w:color w:val="000000"/>
          <w:lang w:val="en-US"/>
        </w:rPr>
        <w:t>"" (hereinafter referred to as the Directorate) is a commercial organization in the form of a state unitary enterprise, formed on the basis of state-owned property transferred to it for operational management, which, in relation to the property assigned to it, exercises, within the limits established by law, the rights of ownership, use and disposal in accordance with the objectives of its activities, the tasks of the owner (or, at his request, the state founding body authorized by him) and the purpose of the property.</w:t>
      </w:r>
    </w:p>
    <w:p w14:paraId="2AEF6B1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 The Directorate in its activities is guided by </w:t>
      </w:r>
      <w:hyperlink r:id="rId127" w:history="1">
        <w:r w:rsidRPr="00F3709D">
          <w:rPr>
            <w:rStyle w:val="Hyperlink"/>
            <w:rFonts w:eastAsia="Times New Roman"/>
            <w:color w:val="008080"/>
            <w:u w:val="none"/>
            <w:lang w:val="en-US"/>
          </w:rPr>
          <w:t xml:space="preserve">the Constitution </w:t>
        </w:r>
      </w:hyperlink>
      <w:r w:rsidRPr="00F3709D">
        <w:rPr>
          <w:rFonts w:eastAsia="Times New Roman"/>
          <w:color w:val="000000"/>
          <w:lang w:val="en-US"/>
        </w:rPr>
        <w:t xml:space="preserve">and laws of the Republic of Uzbekistan, resolutions of the chambers of the </w:t>
      </w:r>
      <w:proofErr w:type="spellStart"/>
      <w:r w:rsidRPr="00F3709D">
        <w:rPr>
          <w:rFonts w:eastAsia="Times New Roman"/>
          <w:color w:val="000000"/>
          <w:lang w:val="en-US"/>
        </w:rPr>
        <w:t>Oliy</w:t>
      </w:r>
      <w:proofErr w:type="spellEnd"/>
      <w:r w:rsidRPr="00F3709D">
        <w:rPr>
          <w:rFonts w:eastAsia="Times New Roman"/>
          <w:color w:val="000000"/>
          <w:lang w:val="en-US"/>
        </w:rPr>
        <w:t xml:space="preserve"> Majlis of the Republic of Uzbekistan, decrees, resolutions and orders of the President of the Republic of Uzbekistan, resolutions and orders of the Cabinet of Ministers of the Republic of Uzbekistan, this Charter and other regulatory legal acts.</w:t>
      </w:r>
    </w:p>
    <w:p w14:paraId="3DED3FD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 The Directorate is a legal entity, has separate property, has an independent balance sheet, bank accounts, including foreign currency accounts, an emblem, stamps and forms, a seal with the image of the State Emblem of the Republic of Uzbekistan, indicating its corporate name in the state language and other details.</w:t>
      </w:r>
    </w:p>
    <w:p w14:paraId="51B6915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 Official name of the Directorate:</w:t>
      </w:r>
    </w:p>
    <w:p w14:paraId="63F3857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 in the state language:</w:t>
      </w:r>
    </w:p>
    <w:p w14:paraId="1053D03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full — «« </w:t>
      </w:r>
      <w:r>
        <w:rPr>
          <w:rFonts w:eastAsia="Times New Roman"/>
          <w:color w:val="000000"/>
        </w:rPr>
        <w:t xml:space="preserve">G </w:t>
      </w:r>
      <w:r w:rsidRPr="00F3709D">
        <w:rPr>
          <w:rFonts w:eastAsia="Times New Roman"/>
          <w:color w:val="000000"/>
          <w:lang w:val="en-US"/>
        </w:rPr>
        <w:t xml:space="preserve">' </w:t>
      </w:r>
      <w:proofErr w:type="spellStart"/>
      <w:r>
        <w:rPr>
          <w:rFonts w:eastAsia="Times New Roman"/>
          <w:color w:val="000000"/>
        </w:rPr>
        <w:t>ijduvon</w:t>
      </w:r>
      <w:proofErr w:type="spellEnd"/>
      <w:r>
        <w:rPr>
          <w:rFonts w:eastAsia="Times New Roman"/>
          <w:color w:val="000000"/>
        </w:rPr>
        <w:t xml:space="preserve"> </w:t>
      </w:r>
      <w:r w:rsidRPr="00F3709D">
        <w:rPr>
          <w:rFonts w:eastAsia="Times New Roman"/>
          <w:color w:val="000000"/>
          <w:lang w:val="en-US"/>
        </w:rPr>
        <w:t xml:space="preserve">» </w:t>
      </w:r>
      <w:proofErr w:type="spellStart"/>
      <w:r>
        <w:rPr>
          <w:rFonts w:eastAsia="Times New Roman"/>
          <w:color w:val="000000"/>
        </w:rPr>
        <w:t>erkin</w:t>
      </w:r>
      <w:proofErr w:type="spellEnd"/>
      <w:r w:rsidRPr="00F3709D">
        <w:rPr>
          <w:rFonts w:eastAsia="Times New Roman"/>
          <w:color w:val="000000"/>
          <w:lang w:val="en-US"/>
        </w:rPr>
        <w:t xml:space="preserve"> </w:t>
      </w:r>
      <w:proofErr w:type="spellStart"/>
      <w:r>
        <w:rPr>
          <w:rFonts w:eastAsia="Times New Roman"/>
          <w:color w:val="000000"/>
        </w:rPr>
        <w:t>iqtisodiy</w:t>
      </w:r>
      <w:proofErr w:type="spellEnd"/>
      <w:r w:rsidRPr="00F3709D">
        <w:rPr>
          <w:rFonts w:eastAsia="Times New Roman"/>
          <w:color w:val="000000"/>
          <w:lang w:val="en-US"/>
        </w:rPr>
        <w:t xml:space="preserve"> </w:t>
      </w:r>
      <w:r>
        <w:rPr>
          <w:rFonts w:eastAsia="Times New Roman"/>
          <w:color w:val="000000"/>
        </w:rPr>
        <w:t>zone</w:t>
      </w:r>
      <w:r w:rsidRPr="00F3709D">
        <w:rPr>
          <w:rFonts w:eastAsia="Times New Roman"/>
          <w:color w:val="000000"/>
          <w:lang w:val="en-US"/>
        </w:rPr>
        <w:t xml:space="preserve"> </w:t>
      </w:r>
      <w:r>
        <w:rPr>
          <w:rFonts w:eastAsia="Times New Roman"/>
          <w:color w:val="000000"/>
        </w:rPr>
        <w:t xml:space="preserve">Directions </w:t>
      </w:r>
      <w:r w:rsidRPr="00F3709D">
        <w:rPr>
          <w:rFonts w:eastAsia="Times New Roman"/>
          <w:color w:val="000000"/>
          <w:lang w:val="en-US"/>
        </w:rPr>
        <w:t xml:space="preserve">» </w:t>
      </w:r>
      <w:r>
        <w:rPr>
          <w:rFonts w:eastAsia="Times New Roman"/>
          <w:color w:val="000000"/>
        </w:rPr>
        <w:t>Davlat</w:t>
      </w:r>
      <w:r w:rsidRPr="00F3709D">
        <w:rPr>
          <w:rFonts w:eastAsia="Times New Roman"/>
          <w:color w:val="000000"/>
          <w:lang w:val="en-US"/>
        </w:rPr>
        <w:t xml:space="preserve"> </w:t>
      </w:r>
      <w:r>
        <w:rPr>
          <w:rFonts w:eastAsia="Times New Roman"/>
          <w:color w:val="000000"/>
        </w:rPr>
        <w:t>unitary</w:t>
      </w:r>
      <w:r w:rsidRPr="00F3709D">
        <w:rPr>
          <w:rFonts w:eastAsia="Times New Roman"/>
          <w:color w:val="000000"/>
          <w:lang w:val="en-US"/>
        </w:rPr>
        <w:t xml:space="preserve"> </w:t>
      </w:r>
      <w:proofErr w:type="spellStart"/>
      <w:proofErr w:type="gramStart"/>
      <w:r>
        <w:rPr>
          <w:rFonts w:eastAsia="Times New Roman"/>
          <w:color w:val="000000"/>
        </w:rPr>
        <w:t>korxonasi</w:t>
      </w:r>
      <w:proofErr w:type="spellEnd"/>
      <w:r>
        <w:rPr>
          <w:rFonts w:eastAsia="Times New Roman"/>
          <w:color w:val="000000"/>
        </w:rPr>
        <w:t xml:space="preserve"> </w:t>
      </w:r>
      <w:r w:rsidRPr="00F3709D">
        <w:rPr>
          <w:rFonts w:eastAsia="Times New Roman"/>
          <w:color w:val="000000"/>
          <w:lang w:val="en-US"/>
        </w:rPr>
        <w:t>;</w:t>
      </w:r>
      <w:proofErr w:type="gramEnd"/>
    </w:p>
    <w:p w14:paraId="7A66B6D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abbreviated — «« </w:t>
      </w:r>
      <w:r>
        <w:rPr>
          <w:rFonts w:eastAsia="Times New Roman"/>
          <w:color w:val="000000"/>
        </w:rPr>
        <w:t xml:space="preserve">G </w:t>
      </w:r>
      <w:r w:rsidRPr="00F3709D">
        <w:rPr>
          <w:rFonts w:eastAsia="Times New Roman"/>
          <w:color w:val="000000"/>
          <w:lang w:val="en-US"/>
        </w:rPr>
        <w:t xml:space="preserve">' </w:t>
      </w:r>
      <w:proofErr w:type="spellStart"/>
      <w:r>
        <w:rPr>
          <w:rFonts w:eastAsia="Times New Roman"/>
          <w:color w:val="000000"/>
        </w:rPr>
        <w:t>ijduvon</w:t>
      </w:r>
      <w:proofErr w:type="spellEnd"/>
      <w:r>
        <w:rPr>
          <w:rFonts w:eastAsia="Times New Roman"/>
          <w:color w:val="000000"/>
        </w:rPr>
        <w:t xml:space="preserve"> </w:t>
      </w:r>
      <w:r w:rsidRPr="00F3709D">
        <w:rPr>
          <w:rFonts w:eastAsia="Times New Roman"/>
          <w:color w:val="000000"/>
          <w:lang w:val="en-US"/>
        </w:rPr>
        <w:t xml:space="preserve">» </w:t>
      </w:r>
      <w:r>
        <w:rPr>
          <w:rFonts w:eastAsia="Times New Roman"/>
          <w:color w:val="000000"/>
        </w:rPr>
        <w:t>EIZ</w:t>
      </w:r>
      <w:r w:rsidRPr="00F3709D">
        <w:rPr>
          <w:rFonts w:eastAsia="Times New Roman"/>
          <w:color w:val="000000"/>
          <w:lang w:val="en-US"/>
        </w:rPr>
        <w:t xml:space="preserve"> </w:t>
      </w:r>
      <w:r>
        <w:rPr>
          <w:rFonts w:eastAsia="Times New Roman"/>
          <w:color w:val="000000"/>
        </w:rPr>
        <w:t xml:space="preserve">Directions </w:t>
      </w:r>
      <w:r w:rsidRPr="00F3709D">
        <w:rPr>
          <w:rFonts w:eastAsia="Times New Roman"/>
          <w:color w:val="000000"/>
          <w:lang w:val="en-US"/>
        </w:rPr>
        <w:t xml:space="preserve">» </w:t>
      </w:r>
      <w:proofErr w:type="gramStart"/>
      <w:r>
        <w:rPr>
          <w:rFonts w:eastAsia="Times New Roman"/>
          <w:color w:val="000000"/>
        </w:rPr>
        <w:t xml:space="preserve">DUK </w:t>
      </w:r>
      <w:r w:rsidRPr="00F3709D">
        <w:rPr>
          <w:rFonts w:eastAsia="Times New Roman"/>
          <w:color w:val="000000"/>
          <w:lang w:val="en-US"/>
        </w:rPr>
        <w:t>;</w:t>
      </w:r>
      <w:proofErr w:type="gramEnd"/>
    </w:p>
    <w:p w14:paraId="518194D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b) in Russian:</w:t>
      </w:r>
    </w:p>
    <w:p w14:paraId="73391A8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full name - State Unitary Enterprise "Directorate of the Free Economic Zone "</w:t>
      </w:r>
      <w:proofErr w:type="spellStart"/>
      <w:r w:rsidRPr="00F3709D">
        <w:rPr>
          <w:rFonts w:eastAsia="Times New Roman"/>
          <w:color w:val="000000"/>
          <w:lang w:val="en-US"/>
        </w:rPr>
        <w:t>Gijduvan</w:t>
      </w:r>
      <w:proofErr w:type="spellEnd"/>
      <w:r w:rsidRPr="00F3709D">
        <w:rPr>
          <w:rFonts w:eastAsia="Times New Roman"/>
          <w:color w:val="000000"/>
          <w:lang w:val="en-US"/>
        </w:rPr>
        <w:t>"</w:t>
      </w:r>
      <w:proofErr w:type="gramStart"/>
      <w:r w:rsidRPr="00F3709D">
        <w:rPr>
          <w:rFonts w:eastAsia="Times New Roman"/>
          <w:color w:val="000000"/>
          <w:lang w:val="en-US"/>
        </w:rPr>
        <w:t>";</w:t>
      </w:r>
      <w:proofErr w:type="gramEnd"/>
    </w:p>
    <w:p w14:paraId="70BBC65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abbreviated - State Unitary Enterprise "Directorate of the SEZ "</w:t>
      </w:r>
      <w:proofErr w:type="spellStart"/>
      <w:r w:rsidRPr="00F3709D">
        <w:rPr>
          <w:rFonts w:eastAsia="Times New Roman"/>
          <w:color w:val="000000"/>
          <w:lang w:val="en-US"/>
        </w:rPr>
        <w:t>Gijduvan</w:t>
      </w:r>
      <w:proofErr w:type="spellEnd"/>
      <w:r w:rsidRPr="00F3709D">
        <w:rPr>
          <w:rFonts w:eastAsia="Times New Roman"/>
          <w:color w:val="000000"/>
          <w:lang w:val="en-US"/>
        </w:rPr>
        <w:t>"</w:t>
      </w:r>
      <w:proofErr w:type="gramStart"/>
      <w:r w:rsidRPr="00F3709D">
        <w:rPr>
          <w:rFonts w:eastAsia="Times New Roman"/>
          <w:color w:val="000000"/>
          <w:lang w:val="en-US"/>
        </w:rPr>
        <w:t>";</w:t>
      </w:r>
      <w:proofErr w:type="gramEnd"/>
    </w:p>
    <w:p w14:paraId="6EB51062"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c) in English:</w:t>
      </w:r>
    </w:p>
    <w:p w14:paraId="33426787"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full - “Directorate of free economic zone “</w:t>
      </w:r>
      <w:proofErr w:type="spellStart"/>
      <w:r>
        <w:rPr>
          <w:rFonts w:eastAsia="Times New Roman"/>
          <w:color w:val="000000"/>
        </w:rPr>
        <w:t>Gijduvan</w:t>
      </w:r>
      <w:proofErr w:type="spellEnd"/>
      <w:r>
        <w:rPr>
          <w:rFonts w:eastAsia="Times New Roman"/>
          <w:color w:val="000000"/>
        </w:rPr>
        <w:t xml:space="preserve">”” State Unitary </w:t>
      </w:r>
      <w:proofErr w:type="gramStart"/>
      <w:r>
        <w:rPr>
          <w:rFonts w:eastAsia="Times New Roman"/>
          <w:color w:val="000000"/>
        </w:rPr>
        <w:t>Company;</w:t>
      </w:r>
      <w:proofErr w:type="gramEnd"/>
    </w:p>
    <w:p w14:paraId="158A7D7D"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abbreviated as "Directorate of FEZ "</w:t>
      </w:r>
      <w:proofErr w:type="spellStart"/>
      <w:r>
        <w:rPr>
          <w:rFonts w:eastAsia="Times New Roman"/>
          <w:color w:val="000000"/>
        </w:rPr>
        <w:t>Gijduvan</w:t>
      </w:r>
      <w:proofErr w:type="spellEnd"/>
      <w:r>
        <w:rPr>
          <w:rFonts w:eastAsia="Times New Roman"/>
          <w:color w:val="000000"/>
        </w:rPr>
        <w:t>"" SUC.</w:t>
      </w:r>
    </w:p>
    <w:p w14:paraId="7CFCD6E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5. Location (mailing address) of the Directorate: Bukhara region,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district, </w:t>
      </w:r>
      <w:proofErr w:type="spellStart"/>
      <w:r w:rsidRPr="00F3709D">
        <w:rPr>
          <w:rFonts w:eastAsia="Times New Roman"/>
          <w:color w:val="000000"/>
          <w:lang w:val="en-US"/>
        </w:rPr>
        <w:t>Mustakillik</w:t>
      </w:r>
      <w:proofErr w:type="spellEnd"/>
      <w:r w:rsidRPr="00F3709D">
        <w:rPr>
          <w:rFonts w:eastAsia="Times New Roman"/>
          <w:color w:val="000000"/>
          <w:lang w:val="en-US"/>
        </w:rPr>
        <w:t xml:space="preserve"> square, 2.</w:t>
      </w:r>
    </w:p>
    <w:p w14:paraId="0ACD92D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6. The founder of the Directorate is the Cabinet of Ministers of the Republic of Uzbekistan (hereinafter referred to as the Founder).</w:t>
      </w:r>
    </w:p>
    <w:p w14:paraId="0B86449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7. The Directorate may, in its own name and in the manner established by law, acquire and exercise property and personal non-property rights, bear liability, be a plaintiff and defendant in court, and represent in other bodies in resolving disputes.</w:t>
      </w:r>
    </w:p>
    <w:p w14:paraId="3902984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8. The Directorate, with the consent of the Founder, may be a participant (shareholder, member) of commercial organizations, as well as non-profit organizations in which, in accordance with the law, the participation of legal entities is permitted.</w:t>
      </w:r>
    </w:p>
    <w:p w14:paraId="33985E1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9. The Directorate cannot be the founder of another state enterprise.</w:t>
      </w:r>
    </w:p>
    <w:p w14:paraId="775F7093" w14:textId="77777777" w:rsidR="009E745A" w:rsidRPr="00F3709D" w:rsidRDefault="00000000">
      <w:pPr>
        <w:shd w:val="clear" w:color="auto" w:fill="FFFFFF"/>
        <w:jc w:val="center"/>
        <w:divId w:val="1285387525"/>
        <w:rPr>
          <w:rFonts w:eastAsia="Times New Roman"/>
          <w:b/>
          <w:bCs/>
          <w:color w:val="000080"/>
          <w:lang w:val="en-US"/>
        </w:rPr>
      </w:pPr>
      <w:r w:rsidRPr="00F3709D">
        <w:rPr>
          <w:rFonts w:eastAsia="Times New Roman"/>
          <w:b/>
          <w:bCs/>
          <w:color w:val="000080"/>
          <w:lang w:val="en-US"/>
        </w:rPr>
        <w:t>Chapter 2. Objectives and main areas of activity of the Directorate</w:t>
      </w:r>
    </w:p>
    <w:p w14:paraId="236EA2C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10. The main objective of the Directorate is the operational management of the activities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Free Economic Zone (hereinafter referred to as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including by ensuring the full and timely implementation of state programs for the development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ensuring compliance with the special legal regime on the territory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as well as receiving profit from the provision of services to participants in economic activity on the territory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(hereinafter referred to as participants in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and the performance (provision) of other work (services) provided for in this Charter.</w:t>
      </w:r>
    </w:p>
    <w:p w14:paraId="66676B0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11. The main areas of activity of the Directorate are:</w:t>
      </w:r>
    </w:p>
    <w:p w14:paraId="288106D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 xml:space="preserve">registration of participants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and maintaining their register, issuing relevant </w:t>
      </w:r>
      <w:proofErr w:type="gramStart"/>
      <w:r w:rsidRPr="00F3709D">
        <w:rPr>
          <w:rFonts w:eastAsia="Times New Roman"/>
          <w:color w:val="000000"/>
          <w:lang w:val="en-US"/>
        </w:rPr>
        <w:t>certificates;</w:t>
      </w:r>
      <w:proofErr w:type="gramEnd"/>
    </w:p>
    <w:p w14:paraId="78F03B2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maintaining records of other economic entities on the territory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that are not participants in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w:t>
      </w:r>
      <w:proofErr w:type="gramStart"/>
      <w:r w:rsidRPr="00F3709D">
        <w:rPr>
          <w:rFonts w:eastAsia="Times New Roman"/>
          <w:color w:val="000000"/>
          <w:lang w:val="en-US"/>
        </w:rPr>
        <w:t>FEZ;</w:t>
      </w:r>
      <w:proofErr w:type="gramEnd"/>
    </w:p>
    <w:p w14:paraId="331A00DD" w14:textId="5A425FD0" w:rsidR="009E745A" w:rsidRPr="00F3709D" w:rsidRDefault="00F3709D">
      <w:pPr>
        <w:shd w:val="clear" w:color="auto" w:fill="FFFFFF"/>
        <w:ind w:firstLine="851"/>
        <w:jc w:val="both"/>
        <w:divId w:val="1611279039"/>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28" w:anchor="3547392"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079FF30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conclusion of agreements with investors selected in the established manner on investment in the territory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contracts with participants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on the sale of inactive organizations and property owned by the state at a “zero” redemption value in accordance with the decisions of the Administrative Council of special economic zones and small industrial zones of the Bukhara region (hereinafter referred to as the Administrative Council</w:t>
      </w:r>
      <w:proofErr w:type="gramStart"/>
      <w:r w:rsidRPr="00F3709D">
        <w:rPr>
          <w:rFonts w:eastAsia="Times New Roman"/>
          <w:color w:val="000000"/>
          <w:lang w:val="en-US"/>
        </w:rPr>
        <w:t>);</w:t>
      </w:r>
      <w:proofErr w:type="gramEnd"/>
    </w:p>
    <w:p w14:paraId="1E3B3E18" w14:textId="290E6317" w:rsidR="009E745A" w:rsidRPr="00F3709D" w:rsidRDefault="00000000">
      <w:pPr>
        <w:shd w:val="clear" w:color="auto" w:fill="FFFFFF"/>
        <w:ind w:firstLine="851"/>
        <w:jc w:val="both"/>
        <w:divId w:val="77334194"/>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four of clause 11 as amended by </w:t>
      </w:r>
      <w:hyperlink r:id="rId129"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30" w:anchor="5811988"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61C9DD6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exercising control over the proper fulfillment by investors selected in the established manner of the obligations they have assumed, with the subsequent presentation of the results to the Administrative </w:t>
      </w:r>
      <w:proofErr w:type="gramStart"/>
      <w:r w:rsidRPr="00F3709D">
        <w:rPr>
          <w:rFonts w:eastAsia="Times New Roman"/>
          <w:color w:val="000000"/>
          <w:lang w:val="en-US"/>
        </w:rPr>
        <w:t>Council;</w:t>
      </w:r>
      <w:proofErr w:type="gramEnd"/>
    </w:p>
    <w:p w14:paraId="1840C67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search for and attraction of foreign and domestic investors for the implementation of investment projects on the territory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w:t>
      </w:r>
      <w:proofErr w:type="gramStart"/>
      <w:r w:rsidRPr="00F3709D">
        <w:rPr>
          <w:rFonts w:eastAsia="Times New Roman"/>
          <w:color w:val="000000"/>
          <w:lang w:val="en-US"/>
        </w:rPr>
        <w:t>FEZ;</w:t>
      </w:r>
      <w:proofErr w:type="gramEnd"/>
    </w:p>
    <w:p w14:paraId="08098BB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placement of approved investment projects according to decisions of the Administrative Council and the developed general plan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714264F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management of state-owned real estate objects located on the territory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within the limits of the powers granted to </w:t>
      </w:r>
      <w:proofErr w:type="gramStart"/>
      <w:r w:rsidRPr="00F3709D">
        <w:rPr>
          <w:rFonts w:eastAsia="Times New Roman"/>
          <w:color w:val="000000"/>
          <w:lang w:val="en-US"/>
        </w:rPr>
        <w:t>it;</w:t>
      </w:r>
      <w:proofErr w:type="gramEnd"/>
    </w:p>
    <w:p w14:paraId="1B2938D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providing assistance to participants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in resolving issues related to the provision of the necessary infrastructure (electricity, gas and water supply, sewerage, access roads, etc.) for the timely implementation of investment projects, commissioning and functioning of organizations on the territory of the </w:t>
      </w:r>
      <w:proofErr w:type="gramStart"/>
      <w:r w:rsidRPr="00F3709D">
        <w:rPr>
          <w:rFonts w:eastAsia="Times New Roman"/>
          <w:color w:val="000000"/>
          <w:lang w:val="en-US"/>
        </w:rPr>
        <w:t>FEZ;</w:t>
      </w:r>
      <w:proofErr w:type="gramEnd"/>
    </w:p>
    <w:p w14:paraId="1777795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provision of services to participants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including by representing their interests in government </w:t>
      </w:r>
      <w:proofErr w:type="gramStart"/>
      <w:r w:rsidRPr="00F3709D">
        <w:rPr>
          <w:rFonts w:eastAsia="Times New Roman"/>
          <w:color w:val="000000"/>
          <w:lang w:val="en-US"/>
        </w:rPr>
        <w:t>agencies;</w:t>
      </w:r>
      <w:proofErr w:type="gramEnd"/>
    </w:p>
    <w:p w14:paraId="5D76A62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preparation of materials on issues within the competence of the Administrative Council for consideration at its </w:t>
      </w:r>
      <w:proofErr w:type="gramStart"/>
      <w:r w:rsidRPr="00F3709D">
        <w:rPr>
          <w:rFonts w:eastAsia="Times New Roman"/>
          <w:color w:val="000000"/>
          <w:lang w:val="en-US"/>
        </w:rPr>
        <w:t>meetings;</w:t>
      </w:r>
      <w:proofErr w:type="gramEnd"/>
    </w:p>
    <w:p w14:paraId="2BD195D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implementation of other functions for the operational management of the activities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SEZ.</w:t>
      </w:r>
    </w:p>
    <w:p w14:paraId="226F1BC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If the legislation establishes that the relevant type of activity provided for by this Charter is subject to licensing, the Directorate has the right to carry out this type of activity without obtaining a license, </w:t>
      </w:r>
      <w:proofErr w:type="gramStart"/>
      <w:r w:rsidRPr="00F3709D">
        <w:rPr>
          <w:rFonts w:eastAsia="Times New Roman"/>
          <w:color w:val="000000"/>
          <w:lang w:val="en-US"/>
        </w:rPr>
        <w:t>on the basis of</w:t>
      </w:r>
      <w:proofErr w:type="gramEnd"/>
      <w:r w:rsidRPr="00F3709D">
        <w:rPr>
          <w:rFonts w:eastAsia="Times New Roman"/>
          <w:color w:val="000000"/>
          <w:lang w:val="en-US"/>
        </w:rPr>
        <w:t xml:space="preserve"> a license agreement concluded with the relevant licensing authority.</w:t>
      </w:r>
    </w:p>
    <w:p w14:paraId="1B884DC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12. The Directorate may carry out other types of activities not prohibited by law.</w:t>
      </w:r>
    </w:p>
    <w:p w14:paraId="571C612C" w14:textId="77777777" w:rsidR="009E745A" w:rsidRPr="00F3709D" w:rsidRDefault="00000000">
      <w:pPr>
        <w:shd w:val="clear" w:color="auto" w:fill="FFFFFF"/>
        <w:jc w:val="center"/>
        <w:divId w:val="1603024614"/>
        <w:rPr>
          <w:rFonts w:eastAsia="Times New Roman"/>
          <w:b/>
          <w:bCs/>
          <w:color w:val="000080"/>
          <w:lang w:val="en-US"/>
        </w:rPr>
      </w:pPr>
      <w:r w:rsidRPr="00F3709D">
        <w:rPr>
          <w:rFonts w:eastAsia="Times New Roman"/>
          <w:b/>
          <w:bCs/>
          <w:color w:val="000080"/>
          <w:lang w:val="en-US"/>
        </w:rPr>
        <w:t>Chapter 3. Management of the Directorate's activities</w:t>
      </w:r>
    </w:p>
    <w:p w14:paraId="76C8B052" w14:textId="0D093F1B" w:rsidR="009E745A" w:rsidRDefault="00F3709D">
      <w:pPr>
        <w:shd w:val="clear" w:color="auto" w:fill="FFFFFF"/>
        <w:ind w:firstLine="851"/>
        <w:jc w:val="both"/>
        <w:divId w:val="597955793"/>
        <w:rPr>
          <w:rFonts w:eastAsia="Times New Roman"/>
          <w:i/>
          <w:iCs/>
          <w:color w:val="800080"/>
          <w:sz w:val="22"/>
          <w:szCs w:val="22"/>
        </w:rPr>
      </w:pPr>
      <w:r>
        <w:rPr>
          <w:rFonts w:eastAsia="Times New Roman"/>
          <w:i/>
          <w:iCs/>
          <w:color w:val="800080"/>
          <w:sz w:val="22"/>
          <w:szCs w:val="22"/>
          <w:lang w:val="en-US"/>
        </w:rPr>
        <w:t>See</w:t>
      </w:r>
      <w:r w:rsidR="00000000">
        <w:rPr>
          <w:rFonts w:eastAsia="Times New Roman"/>
          <w:i/>
          <w:iCs/>
          <w:color w:val="800080"/>
          <w:sz w:val="22"/>
          <w:szCs w:val="22"/>
        </w:rPr>
        <w:t> </w:t>
      </w:r>
      <w:hyperlink r:id="rId131" w:anchor="3547407" w:history="1">
        <w:r w:rsidR="00000000">
          <w:rPr>
            <w:rStyle w:val="Hyperlink"/>
            <w:rFonts w:eastAsia="Times New Roman"/>
            <w:i/>
            <w:iCs/>
            <w:color w:val="008080"/>
            <w:sz w:val="22"/>
            <w:szCs w:val="22"/>
            <w:u w:val="none"/>
          </w:rPr>
          <w:t xml:space="preserve">previous </w:t>
        </w:r>
      </w:hyperlink>
      <w:r w:rsidR="00000000">
        <w:rPr>
          <w:rFonts w:eastAsia="Times New Roman"/>
          <w:i/>
          <w:iCs/>
          <w:color w:val="800080"/>
          <w:sz w:val="22"/>
          <w:szCs w:val="22"/>
        </w:rPr>
        <w:t>edition.</w:t>
      </w:r>
    </w:p>
    <w:p w14:paraId="0C2123B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13. The Directorate is accountable to the Founder and the Administrative Council.</w:t>
      </w:r>
    </w:p>
    <w:p w14:paraId="6E64DD81" w14:textId="113AE2E7" w:rsidR="009E745A" w:rsidRPr="00F3709D" w:rsidRDefault="00000000">
      <w:pPr>
        <w:shd w:val="clear" w:color="auto" w:fill="FFFFFF"/>
        <w:ind w:firstLine="851"/>
        <w:jc w:val="both"/>
        <w:divId w:val="302581556"/>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13 as amended by </w:t>
      </w:r>
      <w:hyperlink r:id="rId132"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33" w:anchor="5811995"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2E92818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14. The founder has the right:</w:t>
      </w:r>
    </w:p>
    <w:p w14:paraId="457F954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determine the goals and directions of the Directorate’s </w:t>
      </w:r>
      <w:proofErr w:type="gramStart"/>
      <w:r w:rsidRPr="00F3709D">
        <w:rPr>
          <w:rFonts w:eastAsia="Times New Roman"/>
          <w:color w:val="000000"/>
          <w:lang w:val="en-US"/>
        </w:rPr>
        <w:t>activities;</w:t>
      </w:r>
      <w:proofErr w:type="gramEnd"/>
    </w:p>
    <w:p w14:paraId="4A8E5C9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make decisions on amendments and additions to the Charter of the </w:t>
      </w:r>
      <w:proofErr w:type="gramStart"/>
      <w:r w:rsidRPr="00F3709D">
        <w:rPr>
          <w:rFonts w:eastAsia="Times New Roman"/>
          <w:color w:val="000000"/>
          <w:lang w:val="en-US"/>
        </w:rPr>
        <w:t>Directorate;</w:t>
      </w:r>
      <w:proofErr w:type="gramEnd"/>
    </w:p>
    <w:p w14:paraId="5284107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to confiscate excess, unused or improperly used property of the Directorate and dispose of </w:t>
      </w:r>
      <w:proofErr w:type="gramStart"/>
      <w:r w:rsidRPr="00F3709D">
        <w:rPr>
          <w:rFonts w:eastAsia="Times New Roman"/>
          <w:color w:val="000000"/>
          <w:lang w:val="en-US"/>
        </w:rPr>
        <w:t>it;</w:t>
      </w:r>
      <w:proofErr w:type="gramEnd"/>
    </w:p>
    <w:p w14:paraId="2F784A6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to receive part or all of the net profit from the use of property transferred to them by the </w:t>
      </w:r>
      <w:proofErr w:type="gramStart"/>
      <w:r w:rsidRPr="00F3709D">
        <w:rPr>
          <w:rFonts w:eastAsia="Times New Roman"/>
          <w:color w:val="000000"/>
          <w:lang w:val="en-US"/>
        </w:rPr>
        <w:t>Directorate;</w:t>
      </w:r>
      <w:proofErr w:type="gramEnd"/>
    </w:p>
    <w:p w14:paraId="34CAE22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apply to the court with a claim to declare the transaction with the Directorate’s property </w:t>
      </w:r>
      <w:proofErr w:type="gramStart"/>
      <w:r w:rsidRPr="00F3709D">
        <w:rPr>
          <w:rFonts w:eastAsia="Times New Roman"/>
          <w:color w:val="000000"/>
          <w:lang w:val="en-US"/>
        </w:rPr>
        <w:t>invalid;</w:t>
      </w:r>
      <w:proofErr w:type="gramEnd"/>
    </w:p>
    <w:p w14:paraId="6651D2D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file a claim for compensation for damages caused to the </w:t>
      </w:r>
      <w:proofErr w:type="gramStart"/>
      <w:r w:rsidRPr="00F3709D">
        <w:rPr>
          <w:rFonts w:eastAsia="Times New Roman"/>
          <w:color w:val="000000"/>
          <w:lang w:val="en-US"/>
        </w:rPr>
        <w:t>Directorate;</w:t>
      </w:r>
      <w:proofErr w:type="gramEnd"/>
    </w:p>
    <w:p w14:paraId="6C13886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 xml:space="preserve">make decisions on the reorganization or liquidation of the Directorate, appoint a liquidation commission and approve the liquidation balance </w:t>
      </w:r>
      <w:proofErr w:type="gramStart"/>
      <w:r w:rsidRPr="00F3709D">
        <w:rPr>
          <w:rFonts w:eastAsia="Times New Roman"/>
          <w:color w:val="000000"/>
          <w:lang w:val="en-US"/>
        </w:rPr>
        <w:t>sheet;</w:t>
      </w:r>
      <w:proofErr w:type="gramEnd"/>
    </w:p>
    <w:p w14:paraId="4464DDF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terminate the employment contract with the head of the Directorate early in accordance with the procedure established by labor legislation.</w:t>
      </w:r>
    </w:p>
    <w:p w14:paraId="6CA5157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The founder may also have other rights in accordance with the law.</w:t>
      </w:r>
    </w:p>
    <w:p w14:paraId="1434646C" w14:textId="43E95424" w:rsidR="009E745A" w:rsidRPr="00F3709D" w:rsidRDefault="00F3709D">
      <w:pPr>
        <w:shd w:val="clear" w:color="auto" w:fill="FFFFFF"/>
        <w:ind w:firstLine="851"/>
        <w:jc w:val="both"/>
        <w:divId w:val="1699890362"/>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34" w:anchor="3162666"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38FD4B17" w14:textId="64DA1E75" w:rsidR="009E745A" w:rsidRPr="00F3709D" w:rsidRDefault="00F3709D">
      <w:pPr>
        <w:shd w:val="clear" w:color="auto" w:fill="FFFFFF"/>
        <w:ind w:firstLine="851"/>
        <w:jc w:val="both"/>
        <w:divId w:val="759260065"/>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35" w:anchor="6899031"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836929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15. The Administrative Council shall exercise management and control over the activities of the Directorate.</w:t>
      </w:r>
    </w:p>
    <w:p w14:paraId="10A36209" w14:textId="211F9F94" w:rsidR="009E745A" w:rsidRPr="00F3709D" w:rsidRDefault="00000000">
      <w:pPr>
        <w:shd w:val="clear" w:color="auto" w:fill="FFFFFF"/>
        <w:ind w:firstLine="851"/>
        <w:jc w:val="both"/>
        <w:divId w:val="743768429"/>
        <w:rPr>
          <w:rFonts w:eastAsia="Times New Roman"/>
          <w:i/>
          <w:iCs/>
          <w:vanish/>
          <w:color w:val="800080"/>
          <w:sz w:val="22"/>
          <w:szCs w:val="22"/>
          <w:lang w:val="en-US"/>
        </w:rPr>
      </w:pPr>
      <w:r w:rsidRPr="00F3709D">
        <w:rPr>
          <w:rFonts w:eastAsia="Times New Roman"/>
          <w:i/>
          <w:iCs/>
          <w:vanish/>
          <w:color w:val="800080"/>
          <w:sz w:val="22"/>
          <w:szCs w:val="22"/>
          <w:lang w:val="en-US"/>
        </w:rPr>
        <w:t xml:space="preserve">The first paragraph of clause 15 as amended by </w:t>
      </w:r>
      <w:hyperlink r:id="rId136"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37" w:anchor="5812016"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66F4B44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Control over the targeted use of funds from the independent budget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and the Development Fund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FEZ is carried out by the Administrative Council.</w:t>
      </w:r>
    </w:p>
    <w:p w14:paraId="54B607A6" w14:textId="75148A31"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15 as amended by </w:t>
      </w:r>
      <w:hyperlink r:id="rId138" w:anchor="3514554"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January 18,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66505A0C" w14:textId="15783735" w:rsidR="009E745A" w:rsidRPr="00F3709D" w:rsidRDefault="00F3709D">
      <w:pPr>
        <w:shd w:val="clear" w:color="auto" w:fill="FFFFFF"/>
        <w:ind w:firstLine="851"/>
        <w:jc w:val="both"/>
        <w:divId w:val="850677269"/>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39" w:anchor="3162667"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339B6A08" w14:textId="27889466" w:rsidR="009E745A" w:rsidRPr="00F3709D" w:rsidRDefault="00F3709D">
      <w:pPr>
        <w:shd w:val="clear" w:color="auto" w:fill="FFFFFF"/>
        <w:ind w:firstLine="851"/>
        <w:jc w:val="both"/>
        <w:divId w:val="187373265"/>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40" w:anchor="6899035"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C3F8F6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16. The competence of the Government Commission on Foreign Trade, Investment, Development of Local Industry and Technical Regulation includes:</w:t>
      </w:r>
    </w:p>
    <w:p w14:paraId="5D6DE5E5" w14:textId="018960E0" w:rsidR="009E745A" w:rsidRPr="00F3709D" w:rsidRDefault="00000000">
      <w:pPr>
        <w:shd w:val="clear" w:color="auto" w:fill="FFFFFF"/>
        <w:ind w:firstLine="851"/>
        <w:jc w:val="both"/>
        <w:divId w:val="1509639758"/>
        <w:rPr>
          <w:rFonts w:eastAsia="Times New Roman"/>
          <w:i/>
          <w:iCs/>
          <w:vanish/>
          <w:color w:val="800080"/>
          <w:sz w:val="22"/>
          <w:szCs w:val="22"/>
          <w:lang w:val="en-US"/>
        </w:rPr>
      </w:pPr>
      <w:r w:rsidRPr="00F3709D">
        <w:rPr>
          <w:rFonts w:eastAsia="Times New Roman"/>
          <w:i/>
          <w:iCs/>
          <w:vanish/>
          <w:color w:val="800080"/>
          <w:sz w:val="22"/>
          <w:szCs w:val="22"/>
          <w:lang w:val="en-US"/>
        </w:rPr>
        <w:t xml:space="preserve">The first paragraph of clause 16 as amended by </w:t>
      </w:r>
      <w:hyperlink r:id="rId141"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42" w:anchor="5812103"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5C195CE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defining strategic objectives and areas of activity of the Directorate for the Development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w:t>
      </w:r>
      <w:proofErr w:type="gramStart"/>
      <w:r w:rsidRPr="00F3709D">
        <w:rPr>
          <w:rFonts w:eastAsia="Times New Roman"/>
          <w:color w:val="000000"/>
          <w:lang w:val="en-US"/>
        </w:rPr>
        <w:t>FEZ;</w:t>
      </w:r>
      <w:proofErr w:type="gramEnd"/>
    </w:p>
    <w:p w14:paraId="540EEF0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organizing a quarterly study of the financial and economic activities of the </w:t>
      </w:r>
      <w:proofErr w:type="gramStart"/>
      <w:r w:rsidRPr="00F3709D">
        <w:rPr>
          <w:rFonts w:eastAsia="Times New Roman"/>
          <w:color w:val="000000"/>
          <w:lang w:val="en-US"/>
        </w:rPr>
        <w:t>Directorate;</w:t>
      </w:r>
      <w:proofErr w:type="gramEnd"/>
    </w:p>
    <w:p w14:paraId="5BF4ADD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quarterly hearing of the report on the activities of the </w:t>
      </w:r>
      <w:proofErr w:type="gramStart"/>
      <w:r w:rsidRPr="00F3709D">
        <w:rPr>
          <w:rFonts w:eastAsia="Times New Roman"/>
          <w:color w:val="000000"/>
          <w:lang w:val="en-US"/>
        </w:rPr>
        <w:t>Directorate;</w:t>
      </w:r>
      <w:proofErr w:type="gramEnd"/>
    </w:p>
    <w:p w14:paraId="54BE0A30" w14:textId="77777777" w:rsidR="009E745A" w:rsidRDefault="00000000">
      <w:pPr>
        <w:shd w:val="clear" w:color="auto" w:fill="FFFFFF"/>
        <w:ind w:firstLine="851"/>
        <w:jc w:val="both"/>
        <w:divId w:val="1188525208"/>
        <w:rPr>
          <w:rFonts w:eastAsia="Times New Roman"/>
          <w:i/>
          <w:iCs/>
          <w:color w:val="800080"/>
          <w:sz w:val="22"/>
          <w:szCs w:val="22"/>
        </w:rPr>
      </w:pPr>
      <w:r>
        <w:rPr>
          <w:rFonts w:eastAsia="Times New Roman"/>
          <w:i/>
          <w:iCs/>
          <w:color w:val="800080"/>
          <w:sz w:val="22"/>
          <w:szCs w:val="22"/>
        </w:rPr>
        <w:t xml:space="preserve">See </w:t>
      </w:r>
      <w:hyperlink r:id="rId143" w:anchor="3547486"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1999C1A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conclusion and termination of an employment agreement (contract) for the hiring of the Director of the </w:t>
      </w:r>
      <w:proofErr w:type="gramStart"/>
      <w:r w:rsidRPr="00F3709D">
        <w:rPr>
          <w:rFonts w:eastAsia="Times New Roman"/>
          <w:color w:val="000000"/>
          <w:lang w:val="en-US"/>
        </w:rPr>
        <w:t>Directorate;</w:t>
      </w:r>
      <w:proofErr w:type="gramEnd"/>
    </w:p>
    <w:p w14:paraId="3AA72B4A" w14:textId="1A40ABD4" w:rsidR="009E745A" w:rsidRPr="00F3709D" w:rsidRDefault="00000000">
      <w:pPr>
        <w:shd w:val="clear" w:color="auto" w:fill="FFFFFF"/>
        <w:ind w:firstLine="851"/>
        <w:jc w:val="both"/>
        <w:divId w:val="247270248"/>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five of clause 16 as amended by </w:t>
      </w:r>
      <w:hyperlink r:id="rId144"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45" w:anchor="5812142"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3A3486E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approval of the structure of the Directorate's management </w:t>
      </w:r>
      <w:proofErr w:type="gramStart"/>
      <w:r w:rsidRPr="00F3709D">
        <w:rPr>
          <w:rFonts w:eastAsia="Times New Roman"/>
          <w:color w:val="000000"/>
          <w:lang w:val="en-US"/>
        </w:rPr>
        <w:t>apparatus;</w:t>
      </w:r>
      <w:proofErr w:type="gramEnd"/>
    </w:p>
    <w:p w14:paraId="0C274D2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approval of the staffing schedule and cost estimates of the </w:t>
      </w:r>
      <w:proofErr w:type="gramStart"/>
      <w:r w:rsidRPr="00F3709D">
        <w:rPr>
          <w:rFonts w:eastAsia="Times New Roman"/>
          <w:color w:val="000000"/>
          <w:lang w:val="en-US"/>
        </w:rPr>
        <w:t>Directorate;</w:t>
      </w:r>
      <w:proofErr w:type="gramEnd"/>
    </w:p>
    <w:p w14:paraId="5AC72B0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powers in accordance with the law.</w:t>
      </w:r>
    </w:p>
    <w:p w14:paraId="25CA9A4A" w14:textId="0E2FE33D"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16 as amended by </w:t>
      </w:r>
      <w:hyperlink r:id="rId146" w:anchor="3514554"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01/18/2018,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688DCE3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17. The Administrative Council, </w:t>
      </w:r>
      <w:proofErr w:type="gramStart"/>
      <w:r w:rsidRPr="00F3709D">
        <w:rPr>
          <w:rFonts w:eastAsia="Times New Roman"/>
          <w:color w:val="000000"/>
          <w:lang w:val="en-US"/>
        </w:rPr>
        <w:t>in order to</w:t>
      </w:r>
      <w:proofErr w:type="gramEnd"/>
      <w:r w:rsidRPr="00F3709D">
        <w:rPr>
          <w:rFonts w:eastAsia="Times New Roman"/>
          <w:color w:val="000000"/>
          <w:lang w:val="en-US"/>
        </w:rPr>
        <w:t xml:space="preserve"> perform the duties assigned to it, has the right to request documents concerning the activities of the Directorate. The documents received shall be used by the Administrative Council exclusively for official purposes.</w:t>
      </w:r>
    </w:p>
    <w:p w14:paraId="232C0851" w14:textId="6BFC7BFC" w:rsidR="009E745A" w:rsidRPr="00F3709D" w:rsidRDefault="00F3709D">
      <w:pPr>
        <w:shd w:val="clear" w:color="auto" w:fill="FFFFFF"/>
        <w:ind w:firstLine="851"/>
        <w:jc w:val="both"/>
        <w:divId w:val="357858444"/>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47" w:anchor="354749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B47CF1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18. The current activities of the Directorate are managed by a director appointed and dismissed by the Government Commission on Foreign Trade, Investment, Development of Local Industry and Technical Regulation in accordance with the submission of the Administrative Council in agreement with the authorized government agency.</w:t>
      </w:r>
    </w:p>
    <w:p w14:paraId="3CE059A8" w14:textId="0DBB1788" w:rsidR="009E745A" w:rsidRPr="00F3709D" w:rsidRDefault="00000000">
      <w:pPr>
        <w:shd w:val="clear" w:color="auto" w:fill="FFFFFF"/>
        <w:ind w:firstLine="851"/>
        <w:jc w:val="both"/>
        <w:divId w:val="1036932644"/>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18 as amended by </w:t>
      </w:r>
      <w:hyperlink r:id="rId148"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49" w:anchor="5812171"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05DC53C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19. The director is the executive body.</w:t>
      </w:r>
    </w:p>
    <w:p w14:paraId="7086D9A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20. Director:</w:t>
      </w:r>
    </w:p>
    <w:p w14:paraId="0058A5C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develops and implements measures aimed at fulfilling the requirements of legislation, ensuring compliance with standards and rules in the field of protection and improvement of working </w:t>
      </w:r>
      <w:r w:rsidRPr="00F3709D">
        <w:rPr>
          <w:rFonts w:eastAsia="Times New Roman"/>
          <w:color w:val="000000"/>
          <w:lang w:val="en-US"/>
        </w:rPr>
        <w:lastRenderedPageBreak/>
        <w:t xml:space="preserve">conditions of the Directorate’s employees, environmental protection and rational use of natural </w:t>
      </w:r>
      <w:proofErr w:type="gramStart"/>
      <w:r w:rsidRPr="00F3709D">
        <w:rPr>
          <w:rFonts w:eastAsia="Times New Roman"/>
          <w:color w:val="000000"/>
          <w:lang w:val="en-US"/>
        </w:rPr>
        <w:t>resources;</w:t>
      </w:r>
      <w:proofErr w:type="gramEnd"/>
    </w:p>
    <w:p w14:paraId="63DC692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organizes the implementation of development programs for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19BA0CC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takes measures to implement events aimed at improving the main activities of the Directorate and introducing the latest management </w:t>
      </w:r>
      <w:proofErr w:type="gramStart"/>
      <w:r w:rsidRPr="00F3709D">
        <w:rPr>
          <w:rFonts w:eastAsia="Times New Roman"/>
          <w:color w:val="000000"/>
          <w:lang w:val="en-US"/>
        </w:rPr>
        <w:t>methods;</w:t>
      </w:r>
      <w:proofErr w:type="gramEnd"/>
    </w:p>
    <w:p w14:paraId="118904D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acts on behalf of the Directorate without a power of attorney, represents its interests in all organizations, including foreign </w:t>
      </w:r>
      <w:proofErr w:type="gramStart"/>
      <w:r w:rsidRPr="00F3709D">
        <w:rPr>
          <w:rFonts w:eastAsia="Times New Roman"/>
          <w:color w:val="000000"/>
          <w:lang w:val="en-US"/>
        </w:rPr>
        <w:t>ones;</w:t>
      </w:r>
      <w:proofErr w:type="gramEnd"/>
    </w:p>
    <w:p w14:paraId="508B57B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hires employees, concludes employment agreements (contracts) with them, changes and terminates </w:t>
      </w:r>
      <w:proofErr w:type="gramStart"/>
      <w:r w:rsidRPr="00F3709D">
        <w:rPr>
          <w:rFonts w:eastAsia="Times New Roman"/>
          <w:color w:val="000000"/>
          <w:lang w:val="en-US"/>
        </w:rPr>
        <w:t>them;</w:t>
      </w:r>
      <w:proofErr w:type="gramEnd"/>
    </w:p>
    <w:p w14:paraId="0CB0D66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issues powers of attorney in accordance with the procedure established by </w:t>
      </w:r>
      <w:proofErr w:type="gramStart"/>
      <w:r w:rsidRPr="00F3709D">
        <w:rPr>
          <w:rFonts w:eastAsia="Times New Roman"/>
          <w:color w:val="000000"/>
          <w:lang w:val="en-US"/>
        </w:rPr>
        <w:t>law;</w:t>
      </w:r>
      <w:proofErr w:type="gramEnd"/>
    </w:p>
    <w:p w14:paraId="771D2B5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takes measures to prepare and train personnel and improve their </w:t>
      </w:r>
      <w:proofErr w:type="gramStart"/>
      <w:r w:rsidRPr="00F3709D">
        <w:rPr>
          <w:rFonts w:eastAsia="Times New Roman"/>
          <w:color w:val="000000"/>
          <w:lang w:val="en-US"/>
        </w:rPr>
        <w:t>qualifications;</w:t>
      </w:r>
      <w:proofErr w:type="gramEnd"/>
    </w:p>
    <w:p w14:paraId="35149C3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issues orders, instructions and guidelines that are binding on all employees of the </w:t>
      </w:r>
      <w:proofErr w:type="gramStart"/>
      <w:r w:rsidRPr="00F3709D">
        <w:rPr>
          <w:rFonts w:eastAsia="Times New Roman"/>
          <w:color w:val="000000"/>
          <w:lang w:val="en-US"/>
        </w:rPr>
        <w:t>Directorate;</w:t>
      </w:r>
      <w:proofErr w:type="gramEnd"/>
    </w:p>
    <w:p w14:paraId="72B9F4A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approves documents regulating the internal work schedule and economic activities of the </w:t>
      </w:r>
      <w:proofErr w:type="gramStart"/>
      <w:r w:rsidRPr="00F3709D">
        <w:rPr>
          <w:rFonts w:eastAsia="Times New Roman"/>
          <w:color w:val="000000"/>
          <w:lang w:val="en-US"/>
        </w:rPr>
        <w:t>Directorate;</w:t>
      </w:r>
      <w:proofErr w:type="gramEnd"/>
    </w:p>
    <w:p w14:paraId="62EC4CA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ensures the organization and control of the Directorate’s compliance with </w:t>
      </w:r>
      <w:proofErr w:type="gramStart"/>
      <w:r w:rsidRPr="00F3709D">
        <w:rPr>
          <w:rFonts w:eastAsia="Times New Roman"/>
          <w:color w:val="000000"/>
          <w:lang w:val="en-US"/>
        </w:rPr>
        <w:t>legislation;</w:t>
      </w:r>
      <w:proofErr w:type="gramEnd"/>
    </w:p>
    <w:p w14:paraId="1E45079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carries out other functions necessary for the implementation of the goals and objectives assigned to the Directorate.</w:t>
      </w:r>
    </w:p>
    <w:p w14:paraId="594222A5" w14:textId="77777777" w:rsidR="009E745A" w:rsidRDefault="00000000">
      <w:pPr>
        <w:shd w:val="clear" w:color="auto" w:fill="FFFFFF"/>
        <w:ind w:firstLine="851"/>
        <w:jc w:val="both"/>
        <w:divId w:val="945386273"/>
        <w:rPr>
          <w:rFonts w:eastAsia="Times New Roman"/>
          <w:i/>
          <w:iCs/>
          <w:color w:val="800080"/>
          <w:sz w:val="22"/>
          <w:szCs w:val="22"/>
        </w:rPr>
      </w:pPr>
      <w:r>
        <w:rPr>
          <w:rFonts w:eastAsia="Times New Roman"/>
          <w:i/>
          <w:iCs/>
          <w:color w:val="800080"/>
          <w:sz w:val="22"/>
          <w:szCs w:val="22"/>
        </w:rPr>
        <w:t xml:space="preserve">See </w:t>
      </w:r>
      <w:hyperlink r:id="rId150" w:anchor="3547499"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5938038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21. The Director reports to the Founder on the activities of the Directorate in the established manner.</w:t>
      </w:r>
    </w:p>
    <w:p w14:paraId="54EB7DD3" w14:textId="73833ACF" w:rsidR="009E745A" w:rsidRPr="00F3709D" w:rsidRDefault="00000000">
      <w:pPr>
        <w:shd w:val="clear" w:color="auto" w:fill="FFFFFF"/>
        <w:ind w:firstLine="851"/>
        <w:jc w:val="both"/>
        <w:divId w:val="1945765745"/>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21 as amended by </w:t>
      </w:r>
      <w:hyperlink r:id="rId151"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52" w:anchor="5812231"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6946DB3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22. The Director, when exercising his rights and fulfilling his duties, must act in the interests of the Directorate and bears responsibility in the manner prescribed by law for timely payments to the budget and extra-budgetary funds, payment of wages, satisfaction of all claims arising from labor relations and payments equivalent to them, for failure to transfer funds for needs directly related to production activities, for losses caused to the Directorate by his actions (inaction), including in the event of loss of state property transferred to the Directorate.</w:t>
      </w:r>
    </w:p>
    <w:p w14:paraId="5E53FB4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23. The Director is the manager of the funds of the independent budget of the FEZ "</w:t>
      </w:r>
      <w:proofErr w:type="spellStart"/>
      <w:r w:rsidRPr="00F3709D">
        <w:rPr>
          <w:rFonts w:eastAsia="Times New Roman"/>
          <w:color w:val="000000"/>
          <w:lang w:val="en-US"/>
        </w:rPr>
        <w:t>Gijduvan</w:t>
      </w:r>
      <w:proofErr w:type="spellEnd"/>
      <w:r w:rsidRPr="00F3709D">
        <w:rPr>
          <w:rFonts w:eastAsia="Times New Roman"/>
          <w:color w:val="000000"/>
          <w:lang w:val="en-US"/>
        </w:rPr>
        <w:t>", approved by the Administrative Council in agreement with the Ministry of Finance of the Republic of Uzbekistan, and submits, in the established manner, for approval to the Ministry of Finance of the Republic of Uzbekistan a report on the execution of the independent budget of the FEZ "</w:t>
      </w:r>
      <w:proofErr w:type="spellStart"/>
      <w:r w:rsidRPr="00F3709D">
        <w:rPr>
          <w:rFonts w:eastAsia="Times New Roman"/>
          <w:color w:val="000000"/>
          <w:lang w:val="en-US"/>
        </w:rPr>
        <w:t>Gijduvan</w:t>
      </w:r>
      <w:proofErr w:type="spellEnd"/>
      <w:r w:rsidRPr="00F3709D">
        <w:rPr>
          <w:rFonts w:eastAsia="Times New Roman"/>
          <w:color w:val="000000"/>
          <w:lang w:val="en-US"/>
        </w:rPr>
        <w:t>".</w:t>
      </w:r>
    </w:p>
    <w:p w14:paraId="56DCDFF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24. The Director shall be responsible in the manner prescribed by law for the performance of the tasks assigned to him, as well as for the safety and intended use of state property transferred to the Directorate.</w:t>
      </w:r>
    </w:p>
    <w:p w14:paraId="7289C207" w14:textId="77777777" w:rsidR="009E745A" w:rsidRPr="00F3709D" w:rsidRDefault="00000000">
      <w:pPr>
        <w:shd w:val="clear" w:color="auto" w:fill="FFFFFF"/>
        <w:jc w:val="center"/>
        <w:divId w:val="1957636297"/>
        <w:rPr>
          <w:rFonts w:eastAsia="Times New Roman"/>
          <w:b/>
          <w:bCs/>
          <w:color w:val="000080"/>
          <w:lang w:val="en-US"/>
        </w:rPr>
      </w:pPr>
      <w:r w:rsidRPr="00F3709D">
        <w:rPr>
          <w:rFonts w:eastAsia="Times New Roman"/>
          <w:b/>
          <w:bCs/>
          <w:color w:val="000080"/>
          <w:lang w:val="en-US"/>
        </w:rPr>
        <w:t>Chapter 4. Authorized capital of the Directorate</w:t>
      </w:r>
    </w:p>
    <w:p w14:paraId="29E56D92" w14:textId="77777777" w:rsidR="009E745A" w:rsidRDefault="00000000">
      <w:pPr>
        <w:shd w:val="clear" w:color="auto" w:fill="FFFFFF"/>
        <w:ind w:firstLine="851"/>
        <w:jc w:val="both"/>
        <w:divId w:val="1118059823"/>
        <w:rPr>
          <w:rFonts w:eastAsia="Times New Roman"/>
          <w:color w:val="000000"/>
        </w:rPr>
      </w:pPr>
      <w:r w:rsidRPr="00F3709D">
        <w:rPr>
          <w:rFonts w:eastAsia="Times New Roman"/>
          <w:color w:val="000000"/>
          <w:lang w:val="en-US"/>
        </w:rPr>
        <w:t xml:space="preserve">25. The authorized capital of the Directorate is a set of funds, property and other assets transferred to it by the Founder for the implementation of operational management of the activities </w:t>
      </w:r>
      <w:r>
        <w:rPr>
          <w:rFonts w:eastAsia="Times New Roman"/>
          <w:color w:val="000000"/>
        </w:rPr>
        <w:t xml:space="preserve">of the </w:t>
      </w:r>
      <w:proofErr w:type="spellStart"/>
      <w:r>
        <w:rPr>
          <w:rFonts w:eastAsia="Times New Roman"/>
          <w:color w:val="000000"/>
        </w:rPr>
        <w:t>Gijduvan</w:t>
      </w:r>
      <w:proofErr w:type="spellEnd"/>
      <w:r>
        <w:rPr>
          <w:rFonts w:eastAsia="Times New Roman"/>
          <w:color w:val="000000"/>
        </w:rPr>
        <w:t xml:space="preserve"> SEZ.</w:t>
      </w:r>
    </w:p>
    <w:p w14:paraId="61A94A9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26. The size of the Directorate’s authorized capital is 1.0 billion </w:t>
      </w:r>
      <w:proofErr w:type="gramStart"/>
      <w:r w:rsidRPr="00F3709D">
        <w:rPr>
          <w:rFonts w:eastAsia="Times New Roman"/>
          <w:color w:val="000000"/>
          <w:lang w:val="en-US"/>
        </w:rPr>
        <w:t>sum</w:t>
      </w:r>
      <w:proofErr w:type="gramEnd"/>
      <w:r w:rsidRPr="00F3709D">
        <w:rPr>
          <w:rFonts w:eastAsia="Times New Roman"/>
          <w:color w:val="000000"/>
          <w:lang w:val="en-US"/>
        </w:rPr>
        <w:t>.</w:t>
      </w:r>
    </w:p>
    <w:p w14:paraId="369F4073" w14:textId="77777777" w:rsidR="009E745A" w:rsidRPr="00F3709D" w:rsidRDefault="00000000">
      <w:pPr>
        <w:shd w:val="clear" w:color="auto" w:fill="FFFFFF"/>
        <w:jc w:val="center"/>
        <w:divId w:val="774600186"/>
        <w:rPr>
          <w:rFonts w:eastAsia="Times New Roman"/>
          <w:b/>
          <w:bCs/>
          <w:color w:val="000080"/>
          <w:lang w:val="en-US"/>
        </w:rPr>
      </w:pPr>
      <w:r w:rsidRPr="00F3709D">
        <w:rPr>
          <w:rFonts w:eastAsia="Times New Roman"/>
          <w:b/>
          <w:bCs/>
          <w:color w:val="000080"/>
          <w:lang w:val="en-US"/>
        </w:rPr>
        <w:t>Chapter 5. Procedure for increasing and decreasing the authorized capital of the Directorate</w:t>
      </w:r>
    </w:p>
    <w:p w14:paraId="16783B1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27. The increase or decrease of the authorized capital of the Directorate is carried out in accordance with the procedure established by law by decision of the Founder.</w:t>
      </w:r>
    </w:p>
    <w:p w14:paraId="1D7FCDDB" w14:textId="77777777" w:rsidR="009E745A" w:rsidRPr="00F3709D" w:rsidRDefault="00000000">
      <w:pPr>
        <w:shd w:val="clear" w:color="auto" w:fill="FFFFFF"/>
        <w:jc w:val="center"/>
        <w:divId w:val="799692442"/>
        <w:rPr>
          <w:rFonts w:eastAsia="Times New Roman"/>
          <w:b/>
          <w:bCs/>
          <w:color w:val="000080"/>
          <w:lang w:val="en-US"/>
        </w:rPr>
      </w:pPr>
      <w:r w:rsidRPr="00F3709D">
        <w:rPr>
          <w:rFonts w:eastAsia="Times New Roman"/>
          <w:b/>
          <w:bCs/>
          <w:color w:val="000080"/>
          <w:lang w:val="en-US"/>
        </w:rPr>
        <w:t>Chapter 6. Disposal of the Directorate's property</w:t>
      </w:r>
    </w:p>
    <w:p w14:paraId="4B08FEA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28. The property of the Directorate consists of fixed assets and working capital assigned by the Founder to the Directorate </w:t>
      </w:r>
      <w:proofErr w:type="gramStart"/>
      <w:r w:rsidRPr="00F3709D">
        <w:rPr>
          <w:rFonts w:eastAsia="Times New Roman"/>
          <w:color w:val="000000"/>
          <w:lang w:val="en-US"/>
        </w:rPr>
        <w:t>on the basis of</w:t>
      </w:r>
      <w:proofErr w:type="gramEnd"/>
      <w:r w:rsidRPr="00F3709D">
        <w:rPr>
          <w:rFonts w:eastAsia="Times New Roman"/>
          <w:color w:val="000000"/>
          <w:lang w:val="en-US"/>
        </w:rPr>
        <w:t xml:space="preserve"> operational management rights.</w:t>
      </w:r>
    </w:p>
    <w:p w14:paraId="331D6FE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29. The fixed assets and working capital of the Directorate are indivisible and cannot be distributed among contributions (shares, interests).</w:t>
      </w:r>
    </w:p>
    <w:p w14:paraId="0B5AF612" w14:textId="7625B4B5" w:rsidR="009E745A" w:rsidRPr="00F3709D" w:rsidRDefault="00F3709D">
      <w:pPr>
        <w:shd w:val="clear" w:color="auto" w:fill="FFFFFF"/>
        <w:ind w:firstLine="851"/>
        <w:jc w:val="both"/>
        <w:divId w:val="2115830341"/>
        <w:rPr>
          <w:rFonts w:eastAsia="Times New Roman"/>
          <w:i/>
          <w:iCs/>
          <w:color w:val="800080"/>
          <w:sz w:val="22"/>
          <w:szCs w:val="22"/>
          <w:lang w:val="en-US"/>
        </w:rPr>
      </w:pPr>
      <w:r>
        <w:rPr>
          <w:rFonts w:eastAsia="Times New Roman"/>
          <w:i/>
          <w:iCs/>
          <w:color w:val="800080"/>
          <w:sz w:val="22"/>
          <w:szCs w:val="22"/>
          <w:lang w:val="en-US"/>
        </w:rPr>
        <w:lastRenderedPageBreak/>
        <w:t>See</w:t>
      </w:r>
      <w:r w:rsidR="00000000">
        <w:rPr>
          <w:rFonts w:eastAsia="Times New Roman"/>
          <w:i/>
          <w:iCs/>
          <w:color w:val="800080"/>
          <w:sz w:val="22"/>
          <w:szCs w:val="22"/>
        </w:rPr>
        <w:t> </w:t>
      </w:r>
      <w:hyperlink r:id="rId153" w:anchor="3547502"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3B9EBB6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30. The Administrative Council, on behalf of the Founder, exercises control over the intended use, safety, and alienation of state property transferred to the Directorate.</w:t>
      </w:r>
    </w:p>
    <w:p w14:paraId="53880DFF" w14:textId="5B84C9D1" w:rsidR="009E745A" w:rsidRPr="00F3709D" w:rsidRDefault="00000000">
      <w:pPr>
        <w:shd w:val="clear" w:color="auto" w:fill="FFFFFF"/>
        <w:ind w:firstLine="851"/>
        <w:jc w:val="both"/>
        <w:divId w:val="358088921"/>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30 as amended by </w:t>
      </w:r>
      <w:hyperlink r:id="rId154"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55" w:anchor="5812231"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258DD69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31. In agreement with the Founder, the Director may dispose of the property of the Directorate in the following cases:</w:t>
      </w:r>
    </w:p>
    <w:p w14:paraId="4D6E285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sale of fixed assets, their lease or </w:t>
      </w:r>
      <w:proofErr w:type="gramStart"/>
      <w:r w:rsidRPr="00F3709D">
        <w:rPr>
          <w:rFonts w:eastAsia="Times New Roman"/>
          <w:color w:val="000000"/>
          <w:lang w:val="en-US"/>
        </w:rPr>
        <w:t>collateral;</w:t>
      </w:r>
      <w:proofErr w:type="gramEnd"/>
    </w:p>
    <w:p w14:paraId="160F328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contribution of property to the authorized capital of another business </w:t>
      </w:r>
      <w:proofErr w:type="gramStart"/>
      <w:r w:rsidRPr="00F3709D">
        <w:rPr>
          <w:rFonts w:eastAsia="Times New Roman"/>
          <w:color w:val="000000"/>
          <w:lang w:val="en-US"/>
        </w:rPr>
        <w:t>entity;</w:t>
      </w:r>
      <w:proofErr w:type="gramEnd"/>
    </w:p>
    <w:p w14:paraId="60124E7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acquisition of shares (interests) of other business </w:t>
      </w:r>
      <w:proofErr w:type="gramStart"/>
      <w:r w:rsidRPr="00F3709D">
        <w:rPr>
          <w:rFonts w:eastAsia="Times New Roman"/>
          <w:color w:val="000000"/>
          <w:lang w:val="en-US"/>
        </w:rPr>
        <w:t>entities;</w:t>
      </w:r>
      <w:proofErr w:type="gramEnd"/>
    </w:p>
    <w:p w14:paraId="39591AE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disposal of property that does not correspond to the objectives of the state enterprise.</w:t>
      </w:r>
    </w:p>
    <w:p w14:paraId="2A68CF94" w14:textId="77777777" w:rsidR="009E745A" w:rsidRPr="00F3709D" w:rsidRDefault="00000000">
      <w:pPr>
        <w:shd w:val="clear" w:color="auto" w:fill="FFFFFF"/>
        <w:jc w:val="center"/>
        <w:divId w:val="38405363"/>
        <w:rPr>
          <w:rFonts w:eastAsia="Times New Roman"/>
          <w:b/>
          <w:bCs/>
          <w:color w:val="000080"/>
          <w:lang w:val="en-US"/>
        </w:rPr>
      </w:pPr>
      <w:r w:rsidRPr="00F3709D">
        <w:rPr>
          <w:rFonts w:eastAsia="Times New Roman"/>
          <w:b/>
          <w:bCs/>
          <w:color w:val="000080"/>
          <w:lang w:val="en-US"/>
        </w:rPr>
        <w:t>Chapter 7. Procedure for the formation of income</w:t>
      </w:r>
    </w:p>
    <w:p w14:paraId="11F0303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32. The Directorate’s income is generated from:</w:t>
      </w:r>
    </w:p>
    <w:p w14:paraId="46758FF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income from the provision of </w:t>
      </w:r>
      <w:proofErr w:type="gramStart"/>
      <w:r w:rsidRPr="00F3709D">
        <w:rPr>
          <w:rFonts w:eastAsia="Times New Roman"/>
          <w:color w:val="000000"/>
          <w:lang w:val="en-US"/>
        </w:rPr>
        <w:t>services;</w:t>
      </w:r>
      <w:proofErr w:type="gramEnd"/>
    </w:p>
    <w:p w14:paraId="272080C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part of the proceeds from the lease of buildings and structures that are state property and located on the territory of the </w:t>
      </w:r>
      <w:proofErr w:type="spellStart"/>
      <w:r w:rsidRPr="00F3709D">
        <w:rPr>
          <w:rFonts w:eastAsia="Times New Roman"/>
          <w:color w:val="000000"/>
          <w:lang w:val="en-US"/>
        </w:rPr>
        <w:t>Gijduvan</w:t>
      </w:r>
      <w:proofErr w:type="spellEnd"/>
      <w:r w:rsidRPr="00F3709D">
        <w:rPr>
          <w:rFonts w:eastAsia="Times New Roman"/>
          <w:color w:val="000000"/>
          <w:lang w:val="en-US"/>
        </w:rPr>
        <w:t xml:space="preserve"> </w:t>
      </w:r>
      <w:proofErr w:type="gramStart"/>
      <w:r w:rsidRPr="00F3709D">
        <w:rPr>
          <w:rFonts w:eastAsia="Times New Roman"/>
          <w:color w:val="000000"/>
          <w:lang w:val="en-US"/>
        </w:rPr>
        <w:t>FEZ;</w:t>
      </w:r>
      <w:proofErr w:type="gramEnd"/>
    </w:p>
    <w:p w14:paraId="24F8EC72" w14:textId="77777777" w:rsidR="009E745A" w:rsidRDefault="00000000">
      <w:pPr>
        <w:shd w:val="clear" w:color="auto" w:fill="FFFFFF"/>
        <w:ind w:firstLine="851"/>
        <w:jc w:val="both"/>
        <w:divId w:val="2037348979"/>
        <w:rPr>
          <w:rFonts w:eastAsia="Times New Roman"/>
          <w:i/>
          <w:iCs/>
          <w:color w:val="800080"/>
          <w:sz w:val="22"/>
          <w:szCs w:val="22"/>
        </w:rPr>
      </w:pPr>
      <w:r>
        <w:rPr>
          <w:rFonts w:eastAsia="Times New Roman"/>
          <w:i/>
          <w:iCs/>
          <w:color w:val="800080"/>
          <w:sz w:val="22"/>
          <w:szCs w:val="22"/>
        </w:rPr>
        <w:t xml:space="preserve">See </w:t>
      </w:r>
      <w:hyperlink r:id="rId156" w:anchor="3547530"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7C9393F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deductions from SEZ participants in amounts determined by the Administrative </w:t>
      </w:r>
      <w:proofErr w:type="gramStart"/>
      <w:r w:rsidRPr="00F3709D">
        <w:rPr>
          <w:rFonts w:eastAsia="Times New Roman"/>
          <w:color w:val="000000"/>
          <w:lang w:val="en-US"/>
        </w:rPr>
        <w:t>Council;</w:t>
      </w:r>
      <w:proofErr w:type="gramEnd"/>
    </w:p>
    <w:p w14:paraId="449FB681" w14:textId="66DF171A" w:rsidR="009E745A" w:rsidRPr="00F3709D" w:rsidRDefault="00000000">
      <w:pPr>
        <w:shd w:val="clear" w:color="auto" w:fill="FFFFFF"/>
        <w:ind w:firstLine="851"/>
        <w:jc w:val="both"/>
        <w:divId w:val="759569525"/>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four of clause 32 as amended by </w:t>
      </w:r>
      <w:hyperlink r:id="rId157"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58" w:anchor="5812035"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3E295BF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targeted budgetary allocations provided for by the Investment Program of the Republic of Uzbekistan for the relevant </w:t>
      </w:r>
      <w:proofErr w:type="gramStart"/>
      <w:r w:rsidRPr="00F3709D">
        <w:rPr>
          <w:rFonts w:eastAsia="Times New Roman"/>
          <w:color w:val="000000"/>
          <w:lang w:val="en-US"/>
        </w:rPr>
        <w:t>year;</w:t>
      </w:r>
      <w:proofErr w:type="gramEnd"/>
    </w:p>
    <w:p w14:paraId="53BACCA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income not prohibited by law.</w:t>
      </w:r>
    </w:p>
    <w:p w14:paraId="404B0BE6" w14:textId="77777777" w:rsidR="009E745A" w:rsidRPr="00F3709D" w:rsidRDefault="00000000">
      <w:pPr>
        <w:shd w:val="clear" w:color="auto" w:fill="FFFFFF"/>
        <w:jc w:val="center"/>
        <w:divId w:val="1332682519"/>
        <w:rPr>
          <w:rFonts w:eastAsia="Times New Roman"/>
          <w:b/>
          <w:bCs/>
          <w:color w:val="000080"/>
          <w:lang w:val="en-US"/>
        </w:rPr>
      </w:pPr>
      <w:r w:rsidRPr="00F3709D">
        <w:rPr>
          <w:rFonts w:eastAsia="Times New Roman"/>
          <w:b/>
          <w:bCs/>
          <w:color w:val="000080"/>
          <w:lang w:val="en-US"/>
        </w:rPr>
        <w:t>Chapter 8. Procedure for the formation of reserve and other funds</w:t>
      </w:r>
    </w:p>
    <w:p w14:paraId="1A14447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33. The Directorate may create a reserve fund, as well as other funds, the size and procedure for the formation of which are approved by the Founder, at the expense of the net profit remaining at its disposal.</w:t>
      </w:r>
    </w:p>
    <w:p w14:paraId="1693F8EE" w14:textId="77777777" w:rsidR="009E745A" w:rsidRPr="00F3709D" w:rsidRDefault="00000000">
      <w:pPr>
        <w:shd w:val="clear" w:color="auto" w:fill="FFFFFF"/>
        <w:jc w:val="center"/>
        <w:divId w:val="1118599764"/>
        <w:rPr>
          <w:rFonts w:eastAsia="Times New Roman"/>
          <w:b/>
          <w:bCs/>
          <w:color w:val="000080"/>
          <w:lang w:val="en-US"/>
        </w:rPr>
      </w:pPr>
      <w:r w:rsidRPr="00F3709D">
        <w:rPr>
          <w:rFonts w:eastAsia="Times New Roman"/>
          <w:b/>
          <w:bCs/>
          <w:color w:val="000080"/>
          <w:lang w:val="en-US"/>
        </w:rPr>
        <w:t>Chapter 9. Procedure for distribution of income (profit) and compensation for losses</w:t>
      </w:r>
    </w:p>
    <w:p w14:paraId="45C1788F" w14:textId="77777777" w:rsidR="009E745A" w:rsidRDefault="00000000">
      <w:pPr>
        <w:shd w:val="clear" w:color="auto" w:fill="FFFFFF"/>
        <w:ind w:firstLine="851"/>
        <w:jc w:val="both"/>
        <w:divId w:val="189805472"/>
        <w:rPr>
          <w:rFonts w:eastAsia="Times New Roman"/>
          <w:i/>
          <w:iCs/>
          <w:color w:val="800080"/>
          <w:sz w:val="22"/>
          <w:szCs w:val="22"/>
        </w:rPr>
      </w:pPr>
      <w:r>
        <w:rPr>
          <w:rFonts w:eastAsia="Times New Roman"/>
          <w:i/>
          <w:iCs/>
          <w:color w:val="800080"/>
          <w:sz w:val="22"/>
          <w:szCs w:val="22"/>
        </w:rPr>
        <w:t xml:space="preserve">See </w:t>
      </w:r>
      <w:hyperlink r:id="rId159" w:anchor="3162773"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2A3AE55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34. The net profit of the Directorate, </w:t>
      </w:r>
      <w:proofErr w:type="gramStart"/>
      <w:r w:rsidRPr="00F3709D">
        <w:rPr>
          <w:rFonts w:eastAsia="Times New Roman"/>
          <w:color w:val="000000"/>
          <w:lang w:val="en-US"/>
        </w:rPr>
        <w:t>with the exception of</w:t>
      </w:r>
      <w:proofErr w:type="gramEnd"/>
      <w:r w:rsidRPr="00F3709D">
        <w:rPr>
          <w:rFonts w:eastAsia="Times New Roman"/>
          <w:color w:val="000000"/>
          <w:lang w:val="en-US"/>
        </w:rPr>
        <w:t xml:space="preserve"> deductions from the net profit to the State Budget of the Republic of Uzbekistan and the founder, remains at the disposal of the enterprise and is used by decision of the founder.</w:t>
      </w:r>
    </w:p>
    <w:p w14:paraId="307CD07C" w14:textId="11EA753E"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34 as amended by </w:t>
      </w:r>
      <w:hyperlink r:id="rId160" w:anchor="4218152"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February 23, 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161 - National Database of Legislation, 02/25/2019,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09/19/161/2600)</w:t>
      </w:r>
    </w:p>
    <w:p w14:paraId="3F57006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35. The Founder, by his decision, determines the maximum amount of funds sent for charitable purposes to third-party legal entities and individuals, delegating the right to manage them to the Director.</w:t>
      </w:r>
    </w:p>
    <w:p w14:paraId="07B6998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36. Compensation for losses incurred </w:t>
      </w:r>
      <w:proofErr w:type="gramStart"/>
      <w:r w:rsidRPr="00F3709D">
        <w:rPr>
          <w:rFonts w:eastAsia="Times New Roman"/>
          <w:color w:val="000000"/>
          <w:lang w:val="en-US"/>
        </w:rPr>
        <w:t>as a result of</w:t>
      </w:r>
      <w:proofErr w:type="gramEnd"/>
      <w:r w:rsidRPr="00F3709D">
        <w:rPr>
          <w:rFonts w:eastAsia="Times New Roman"/>
          <w:color w:val="000000"/>
          <w:lang w:val="en-US"/>
        </w:rPr>
        <w:t xml:space="preserve"> the Directorate’s business activities may be made from the funds of a reserve fund created for these purposes.</w:t>
      </w:r>
    </w:p>
    <w:p w14:paraId="032D89EC" w14:textId="77777777" w:rsidR="009E745A" w:rsidRPr="00F3709D" w:rsidRDefault="00000000">
      <w:pPr>
        <w:shd w:val="clear" w:color="auto" w:fill="FFFFFF"/>
        <w:jc w:val="center"/>
        <w:divId w:val="348456802"/>
        <w:rPr>
          <w:rFonts w:eastAsia="Times New Roman"/>
          <w:b/>
          <w:bCs/>
          <w:color w:val="000080"/>
          <w:lang w:val="en-US"/>
        </w:rPr>
      </w:pPr>
      <w:r w:rsidRPr="00F3709D">
        <w:rPr>
          <w:rFonts w:eastAsia="Times New Roman"/>
          <w:b/>
          <w:bCs/>
          <w:color w:val="000080"/>
          <w:lang w:val="en-US"/>
        </w:rPr>
        <w:t>Chapter 10. Procedure for Submitting Reports</w:t>
      </w:r>
    </w:p>
    <w:p w14:paraId="0510D21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37. At the end of the reporting period, the Directorate shall submit to the authorized bodies financial statements and other documents, the list of which is determined by law, and shall be responsible for the safety of the documents and their transfer to state storage in accordance with the established procedure.</w:t>
      </w:r>
    </w:p>
    <w:p w14:paraId="71588E67" w14:textId="5130D318" w:rsidR="009E745A" w:rsidRPr="00F3709D" w:rsidRDefault="00F3709D">
      <w:pPr>
        <w:shd w:val="clear" w:color="auto" w:fill="FFFFFF"/>
        <w:ind w:firstLine="851"/>
        <w:jc w:val="both"/>
        <w:divId w:val="897008293"/>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61" w:anchor="3547541"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D5BF24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38. Control over the activities of the Directorate as an economic entity is carried out by the Administrative Council in the manner established by law.</w:t>
      </w:r>
    </w:p>
    <w:p w14:paraId="7B6A7BDC" w14:textId="29F2D7A6" w:rsidR="009E745A" w:rsidRPr="00F3709D" w:rsidRDefault="00000000">
      <w:pPr>
        <w:shd w:val="clear" w:color="auto" w:fill="FFFFFF"/>
        <w:ind w:firstLine="851"/>
        <w:jc w:val="both"/>
        <w:divId w:val="1587808456"/>
        <w:rPr>
          <w:rFonts w:eastAsia="Times New Roman"/>
          <w:i/>
          <w:iCs/>
          <w:vanish/>
          <w:color w:val="800080"/>
          <w:sz w:val="22"/>
          <w:szCs w:val="22"/>
          <w:lang w:val="en-US"/>
        </w:rPr>
      </w:pPr>
      <w:r w:rsidRPr="00F3709D">
        <w:rPr>
          <w:rFonts w:eastAsia="Times New Roman"/>
          <w:i/>
          <w:iCs/>
          <w:vanish/>
          <w:color w:val="800080"/>
          <w:sz w:val="22"/>
          <w:szCs w:val="22"/>
          <w:lang w:val="en-US"/>
        </w:rPr>
        <w:lastRenderedPageBreak/>
        <w:t xml:space="preserve">Clause 32 as amended by </w:t>
      </w:r>
      <w:hyperlink r:id="rId162"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63" w:anchor="5812072"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3F1EA0AE" w14:textId="1B325CF5" w:rsidR="009E745A" w:rsidRPr="00F3709D" w:rsidRDefault="00F3709D">
      <w:pPr>
        <w:shd w:val="clear" w:color="auto" w:fill="FFFFFF"/>
        <w:ind w:firstLine="851"/>
        <w:jc w:val="both"/>
        <w:divId w:val="2110343591"/>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64" w:anchor="3547548"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1507137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39. The Director shall report quarterly to the Cabinet of Ministers on the results of the Directorate’s activities and on the progress of implementing approved development programs.</w:t>
      </w:r>
    </w:p>
    <w:p w14:paraId="4B83B246" w14:textId="2FAC81F0" w:rsidR="009E745A" w:rsidRPr="00F3709D" w:rsidRDefault="00000000">
      <w:pPr>
        <w:shd w:val="clear" w:color="auto" w:fill="FFFFFF"/>
        <w:ind w:firstLine="851"/>
        <w:jc w:val="both"/>
        <w:divId w:val="985819143"/>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39 as amended by </w:t>
      </w:r>
      <w:hyperlink r:id="rId165"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66" w:anchor="5812258"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165AF7AE" w14:textId="77777777" w:rsidR="009E745A" w:rsidRPr="00F3709D" w:rsidRDefault="00000000">
      <w:pPr>
        <w:shd w:val="clear" w:color="auto" w:fill="FFFFFF"/>
        <w:jc w:val="center"/>
        <w:divId w:val="1830175347"/>
        <w:rPr>
          <w:rFonts w:eastAsia="Times New Roman"/>
          <w:b/>
          <w:bCs/>
          <w:color w:val="000080"/>
          <w:lang w:val="en-US"/>
        </w:rPr>
      </w:pPr>
      <w:r w:rsidRPr="00F3709D">
        <w:rPr>
          <w:rFonts w:eastAsia="Times New Roman"/>
          <w:b/>
          <w:bCs/>
          <w:color w:val="000080"/>
          <w:lang w:val="en-US"/>
        </w:rPr>
        <w:t>Chapter 11. Responsibility of the Directorate</w:t>
      </w:r>
    </w:p>
    <w:p w14:paraId="3ADC964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40. The Directorate shall be liable for its obligations with the property belonging to it. The Founder shall be liable for the obligations of the Directorate in the event of insufficiency of its property.</w:t>
      </w:r>
    </w:p>
    <w:p w14:paraId="3B7E8B0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41. The Directorate shall not be liable for the obligations of the Founder.</w:t>
      </w:r>
    </w:p>
    <w:p w14:paraId="00A90FFF" w14:textId="77777777" w:rsidR="009E745A" w:rsidRPr="00F3709D" w:rsidRDefault="00000000">
      <w:pPr>
        <w:shd w:val="clear" w:color="auto" w:fill="FFFFFF"/>
        <w:jc w:val="center"/>
        <w:divId w:val="1333020757"/>
        <w:rPr>
          <w:rFonts w:eastAsia="Times New Roman"/>
          <w:b/>
          <w:bCs/>
          <w:color w:val="000080"/>
          <w:lang w:val="en-US"/>
        </w:rPr>
      </w:pPr>
      <w:r w:rsidRPr="00F3709D">
        <w:rPr>
          <w:rFonts w:eastAsia="Times New Roman"/>
          <w:b/>
          <w:bCs/>
          <w:color w:val="000080"/>
          <w:lang w:val="en-US"/>
        </w:rPr>
        <w:t>Chapter 12. Liquidation and reorganization of the Directorate</w:t>
      </w:r>
    </w:p>
    <w:p w14:paraId="70D76BC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42. The Directorate may be liquidated or reorganized by decision of the Founder in the manner prescribed by law, or by a court decision.</w:t>
      </w:r>
    </w:p>
    <w:p w14:paraId="134F59D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43. Liquidation of the Directorate entails the termination of its activities without the transfer of rights and obligations by way of legal succession to other persons. In the event of reorganization, rights and obligations are transferred to the legal successor.</w:t>
      </w:r>
    </w:p>
    <w:p w14:paraId="7B4AE73E" w14:textId="77777777" w:rsidR="00F3709D" w:rsidRDefault="00F3709D">
      <w:pPr>
        <w:rPr>
          <w:rFonts w:eastAsia="Times New Roman"/>
          <w:color w:val="000080"/>
          <w:sz w:val="22"/>
          <w:szCs w:val="22"/>
          <w:lang w:val="en-US"/>
        </w:rPr>
      </w:pPr>
      <w:r>
        <w:rPr>
          <w:rFonts w:eastAsia="Times New Roman"/>
          <w:color w:val="000080"/>
          <w:sz w:val="22"/>
          <w:szCs w:val="22"/>
          <w:lang w:val="en-US"/>
        </w:rPr>
        <w:br w:type="page"/>
      </w:r>
    </w:p>
    <w:p w14:paraId="66372FC0" w14:textId="38C1BBB5" w:rsidR="009E745A" w:rsidRDefault="00000000">
      <w:pPr>
        <w:shd w:val="clear" w:color="auto" w:fill="FFFFFF"/>
        <w:jc w:val="center"/>
        <w:divId w:val="48458476"/>
        <w:rPr>
          <w:rFonts w:eastAsia="Times New Roman"/>
          <w:color w:val="000080"/>
          <w:sz w:val="22"/>
          <w:szCs w:val="22"/>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8 </w:t>
      </w:r>
      <w:r w:rsidRPr="00F3709D">
        <w:rPr>
          <w:rFonts w:eastAsia="Times New Roman"/>
          <w:color w:val="000080"/>
          <w:sz w:val="22"/>
          <w:szCs w:val="22"/>
          <w:lang w:val="en-US"/>
        </w:rPr>
        <w:br/>
        <w:t xml:space="preserve">to </w:t>
      </w:r>
      <w:hyperlink r:id="rId167" w:history="1">
        <w:r w:rsidRPr="00F3709D">
          <w:rPr>
            <w:rStyle w:val="Hyperlink"/>
            <w:rFonts w:eastAsia="Times New Roman"/>
            <w:color w:val="008080"/>
            <w:sz w:val="22"/>
            <w:szCs w:val="22"/>
            <w:u w:val="none"/>
            <w:lang w:val="en-US"/>
          </w:rPr>
          <w:t xml:space="preserve">the Resolution </w:t>
        </w:r>
      </w:hyperlink>
      <w:r>
        <w:rPr>
          <w:rFonts w:eastAsia="Times New Roman"/>
          <w:color w:val="000080"/>
          <w:sz w:val="22"/>
          <w:szCs w:val="22"/>
        </w:rPr>
        <w:t xml:space="preserve">of the Cabinet of Ministers of April 10, </w:t>
      </w:r>
      <w:proofErr w:type="gramStart"/>
      <w:r>
        <w:rPr>
          <w:rFonts w:eastAsia="Times New Roman"/>
          <w:color w:val="000080"/>
          <w:sz w:val="22"/>
          <w:szCs w:val="22"/>
        </w:rPr>
        <w:t>2017</w:t>
      </w:r>
      <w:proofErr w:type="gramEnd"/>
      <w:r>
        <w:rPr>
          <w:rFonts w:eastAsia="Times New Roman"/>
          <w:color w:val="000080"/>
          <w:sz w:val="22"/>
          <w:szCs w:val="22"/>
        </w:rPr>
        <w:t xml:space="preserve"> </w:t>
      </w:r>
      <w:r w:rsidR="00F3709D">
        <w:rPr>
          <w:rFonts w:eastAsia="Times New Roman"/>
          <w:color w:val="000080"/>
          <w:sz w:val="22"/>
          <w:szCs w:val="22"/>
        </w:rPr>
        <w:t>№</w:t>
      </w:r>
      <w:r>
        <w:rPr>
          <w:rFonts w:eastAsia="Times New Roman"/>
          <w:color w:val="000080"/>
          <w:sz w:val="22"/>
          <w:szCs w:val="22"/>
        </w:rPr>
        <w:t xml:space="preserve"> 196</w:t>
      </w:r>
    </w:p>
    <w:p w14:paraId="6E2FC8FD"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CHARTER</w:t>
      </w:r>
    </w:p>
    <w:p w14:paraId="3A3E95DC" w14:textId="77777777" w:rsidR="009E745A" w:rsidRPr="00F3709D" w:rsidRDefault="00000000">
      <w:pPr>
        <w:shd w:val="clear" w:color="auto" w:fill="FFFFFF"/>
        <w:jc w:val="center"/>
        <w:divId w:val="2060745956"/>
        <w:rPr>
          <w:rFonts w:eastAsia="Times New Roman"/>
          <w:b/>
          <w:bCs/>
          <w:color w:val="000080"/>
          <w:lang w:val="en-US"/>
        </w:rPr>
      </w:pPr>
      <w:r w:rsidRPr="00F3709D">
        <w:rPr>
          <w:rFonts w:eastAsia="Times New Roman"/>
          <w:b/>
          <w:bCs/>
          <w:color w:val="000080"/>
          <w:lang w:val="en-US"/>
        </w:rPr>
        <w:t>State Unitary Enterprise "Directorate of the Free Economic Zone "Kokand""</w:t>
      </w:r>
    </w:p>
    <w:p w14:paraId="0E07EDD2" w14:textId="77777777" w:rsidR="009E745A" w:rsidRPr="00F3709D" w:rsidRDefault="00000000">
      <w:pPr>
        <w:shd w:val="clear" w:color="auto" w:fill="FFFFFF"/>
        <w:jc w:val="center"/>
        <w:divId w:val="1920868008"/>
        <w:rPr>
          <w:rFonts w:eastAsia="Times New Roman"/>
          <w:b/>
          <w:bCs/>
          <w:color w:val="000080"/>
          <w:lang w:val="en-US"/>
        </w:rPr>
      </w:pPr>
      <w:r w:rsidRPr="00F3709D">
        <w:rPr>
          <w:rFonts w:eastAsia="Times New Roman"/>
          <w:b/>
          <w:bCs/>
          <w:color w:val="000080"/>
          <w:lang w:val="en-US"/>
        </w:rPr>
        <w:t>Chapter 1. General Provisions</w:t>
      </w:r>
    </w:p>
    <w:p w14:paraId="613B3D0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 The State Unitary Enterprise "Directorate of the Free Economic Zone "Kokand"" (hereinafter referred to as the Directorate) is a commercial organization in the form of a state unitary enterprise, created on the basis of state-owned property transferred to it for operational management, which, in relation to the property assigned to it, exercises, within the limits established by law, the rights of ownership, use and disposal in accordance with the objectives of its activities, the tasks of the owner (or, at his request, the state founding body authorized by him) and the purpose of the property.</w:t>
      </w:r>
    </w:p>
    <w:p w14:paraId="38A1D23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 The Directorate in its activities is guided by </w:t>
      </w:r>
      <w:hyperlink r:id="rId168" w:history="1">
        <w:r w:rsidRPr="00F3709D">
          <w:rPr>
            <w:rStyle w:val="Hyperlink"/>
            <w:rFonts w:eastAsia="Times New Roman"/>
            <w:color w:val="008080"/>
            <w:u w:val="none"/>
            <w:lang w:val="en-US"/>
          </w:rPr>
          <w:t xml:space="preserve">the Constitution </w:t>
        </w:r>
      </w:hyperlink>
      <w:r w:rsidRPr="00F3709D">
        <w:rPr>
          <w:rFonts w:eastAsia="Times New Roman"/>
          <w:color w:val="000000"/>
          <w:lang w:val="en-US"/>
        </w:rPr>
        <w:t xml:space="preserve">and laws of the Republic of Uzbekistan, resolutions of the chambers of the </w:t>
      </w:r>
      <w:proofErr w:type="spellStart"/>
      <w:r w:rsidRPr="00F3709D">
        <w:rPr>
          <w:rFonts w:eastAsia="Times New Roman"/>
          <w:color w:val="000000"/>
          <w:lang w:val="en-US"/>
        </w:rPr>
        <w:t>Oliy</w:t>
      </w:r>
      <w:proofErr w:type="spellEnd"/>
      <w:r w:rsidRPr="00F3709D">
        <w:rPr>
          <w:rFonts w:eastAsia="Times New Roman"/>
          <w:color w:val="000000"/>
          <w:lang w:val="en-US"/>
        </w:rPr>
        <w:t xml:space="preserve"> Majlis of the Republic of Uzbekistan, decrees, resolutions and orders of the President of the Republic of Uzbekistan, resolutions and orders of the Cabinet of Ministers of the Republic of Uzbekistan, this Charter and other regulatory legal acts.</w:t>
      </w:r>
    </w:p>
    <w:p w14:paraId="3309A40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 The Directorate is a legal entity, has separate property, has an independent balance sheet, bank accounts, including foreign currency accounts, an emblem, stamps and forms, a seal with the image of the State Emblem of the Republic of Uzbekistan, indicating its corporate name in the state language and other details.</w:t>
      </w:r>
    </w:p>
    <w:p w14:paraId="13E66E8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 Official name of the Directorate:</w:t>
      </w:r>
    </w:p>
    <w:p w14:paraId="0A2BA7B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 in the state language:</w:t>
      </w:r>
    </w:p>
    <w:p w14:paraId="47CDA31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complete - "" </w:t>
      </w:r>
      <w:r>
        <w:rPr>
          <w:rFonts w:eastAsia="Times New Roman"/>
          <w:color w:val="000000"/>
        </w:rPr>
        <w:t xml:space="preserve">Qo </w:t>
      </w:r>
      <w:r w:rsidRPr="00F3709D">
        <w:rPr>
          <w:rFonts w:eastAsia="Times New Roman"/>
          <w:color w:val="000000"/>
          <w:lang w:val="en-US"/>
        </w:rPr>
        <w:t xml:space="preserve">' </w:t>
      </w:r>
      <w:proofErr w:type="spellStart"/>
      <w:r>
        <w:rPr>
          <w:rFonts w:eastAsia="Times New Roman"/>
          <w:color w:val="000000"/>
        </w:rPr>
        <w:t>qon</w:t>
      </w:r>
      <w:proofErr w:type="spellEnd"/>
      <w:r>
        <w:rPr>
          <w:rFonts w:eastAsia="Times New Roman"/>
          <w:color w:val="000000"/>
        </w:rPr>
        <w:t xml:space="preserve"> </w:t>
      </w:r>
      <w:r w:rsidRPr="00F3709D">
        <w:rPr>
          <w:rFonts w:eastAsia="Times New Roman"/>
          <w:color w:val="000000"/>
          <w:lang w:val="en-US"/>
        </w:rPr>
        <w:t xml:space="preserve">" </w:t>
      </w:r>
      <w:proofErr w:type="spellStart"/>
      <w:r>
        <w:rPr>
          <w:rFonts w:eastAsia="Times New Roman"/>
          <w:color w:val="000000"/>
        </w:rPr>
        <w:t>erkin</w:t>
      </w:r>
      <w:proofErr w:type="spellEnd"/>
      <w:r w:rsidRPr="00F3709D">
        <w:rPr>
          <w:rFonts w:eastAsia="Times New Roman"/>
          <w:color w:val="000000"/>
          <w:lang w:val="en-US"/>
        </w:rPr>
        <w:t xml:space="preserve"> </w:t>
      </w:r>
      <w:proofErr w:type="spellStart"/>
      <w:r>
        <w:rPr>
          <w:rFonts w:eastAsia="Times New Roman"/>
          <w:color w:val="000000"/>
        </w:rPr>
        <w:t>iqtisodiy</w:t>
      </w:r>
      <w:proofErr w:type="spellEnd"/>
      <w:r w:rsidRPr="00F3709D">
        <w:rPr>
          <w:rFonts w:eastAsia="Times New Roman"/>
          <w:color w:val="000000"/>
          <w:lang w:val="en-US"/>
        </w:rPr>
        <w:t xml:space="preserve"> </w:t>
      </w:r>
      <w:r>
        <w:rPr>
          <w:rFonts w:eastAsia="Times New Roman"/>
          <w:color w:val="000000"/>
        </w:rPr>
        <w:t>zone</w:t>
      </w:r>
      <w:r w:rsidRPr="00F3709D">
        <w:rPr>
          <w:rFonts w:eastAsia="Times New Roman"/>
          <w:color w:val="000000"/>
          <w:lang w:val="en-US"/>
        </w:rPr>
        <w:t xml:space="preserve"> </w:t>
      </w:r>
      <w:r>
        <w:rPr>
          <w:rFonts w:eastAsia="Times New Roman"/>
          <w:color w:val="000000"/>
        </w:rPr>
        <w:t xml:space="preserve">Directions </w:t>
      </w:r>
      <w:r w:rsidRPr="00F3709D">
        <w:rPr>
          <w:rFonts w:eastAsia="Times New Roman"/>
          <w:color w:val="000000"/>
          <w:lang w:val="en-US"/>
        </w:rPr>
        <w:t xml:space="preserve">» </w:t>
      </w:r>
      <w:r>
        <w:rPr>
          <w:rFonts w:eastAsia="Times New Roman"/>
          <w:color w:val="000000"/>
        </w:rPr>
        <w:t>Davlat</w:t>
      </w:r>
      <w:r w:rsidRPr="00F3709D">
        <w:rPr>
          <w:rFonts w:eastAsia="Times New Roman"/>
          <w:color w:val="000000"/>
          <w:lang w:val="en-US"/>
        </w:rPr>
        <w:t xml:space="preserve"> </w:t>
      </w:r>
      <w:r>
        <w:rPr>
          <w:rFonts w:eastAsia="Times New Roman"/>
          <w:color w:val="000000"/>
        </w:rPr>
        <w:t>unitary</w:t>
      </w:r>
      <w:r w:rsidRPr="00F3709D">
        <w:rPr>
          <w:rFonts w:eastAsia="Times New Roman"/>
          <w:color w:val="000000"/>
          <w:lang w:val="en-US"/>
        </w:rPr>
        <w:t xml:space="preserve"> </w:t>
      </w:r>
      <w:proofErr w:type="spellStart"/>
      <w:proofErr w:type="gramStart"/>
      <w:r>
        <w:rPr>
          <w:rFonts w:eastAsia="Times New Roman"/>
          <w:color w:val="000000"/>
        </w:rPr>
        <w:t>korxonasi</w:t>
      </w:r>
      <w:proofErr w:type="spellEnd"/>
      <w:r>
        <w:rPr>
          <w:rFonts w:eastAsia="Times New Roman"/>
          <w:color w:val="000000"/>
        </w:rPr>
        <w:t xml:space="preserve"> </w:t>
      </w:r>
      <w:r w:rsidRPr="00F3709D">
        <w:rPr>
          <w:rFonts w:eastAsia="Times New Roman"/>
          <w:color w:val="000000"/>
          <w:lang w:val="en-US"/>
        </w:rPr>
        <w:t>;</w:t>
      </w:r>
      <w:proofErr w:type="gramEnd"/>
    </w:p>
    <w:p w14:paraId="36F6AF7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abbreviated as " </w:t>
      </w:r>
      <w:r>
        <w:rPr>
          <w:rFonts w:eastAsia="Times New Roman"/>
          <w:color w:val="000000"/>
        </w:rPr>
        <w:t xml:space="preserve">Qo </w:t>
      </w:r>
      <w:r w:rsidRPr="00F3709D">
        <w:rPr>
          <w:rFonts w:eastAsia="Times New Roman"/>
          <w:color w:val="000000"/>
          <w:lang w:val="en-US"/>
        </w:rPr>
        <w:t xml:space="preserve">' </w:t>
      </w:r>
      <w:proofErr w:type="spellStart"/>
      <w:r>
        <w:rPr>
          <w:rFonts w:eastAsia="Times New Roman"/>
          <w:color w:val="000000"/>
        </w:rPr>
        <w:t>qon</w:t>
      </w:r>
      <w:proofErr w:type="spellEnd"/>
      <w:r>
        <w:rPr>
          <w:rFonts w:eastAsia="Times New Roman"/>
          <w:color w:val="000000"/>
        </w:rPr>
        <w:t xml:space="preserve"> </w:t>
      </w:r>
      <w:r w:rsidRPr="00F3709D">
        <w:rPr>
          <w:rFonts w:eastAsia="Times New Roman"/>
          <w:color w:val="000000"/>
          <w:lang w:val="en-US"/>
        </w:rPr>
        <w:t xml:space="preserve">" </w:t>
      </w:r>
      <w:r>
        <w:rPr>
          <w:rFonts w:eastAsia="Times New Roman"/>
          <w:color w:val="000000"/>
        </w:rPr>
        <w:t>EIZ</w:t>
      </w:r>
      <w:r w:rsidRPr="00F3709D">
        <w:rPr>
          <w:rFonts w:eastAsia="Times New Roman"/>
          <w:color w:val="000000"/>
          <w:lang w:val="en-US"/>
        </w:rPr>
        <w:t xml:space="preserve"> </w:t>
      </w:r>
      <w:r>
        <w:rPr>
          <w:rFonts w:eastAsia="Times New Roman"/>
          <w:color w:val="000000"/>
        </w:rPr>
        <w:t xml:space="preserve">Directions </w:t>
      </w:r>
      <w:r w:rsidRPr="00F3709D">
        <w:rPr>
          <w:rFonts w:eastAsia="Times New Roman"/>
          <w:color w:val="000000"/>
          <w:lang w:val="en-US"/>
        </w:rPr>
        <w:t xml:space="preserve">» </w:t>
      </w:r>
      <w:proofErr w:type="gramStart"/>
      <w:r>
        <w:rPr>
          <w:rFonts w:eastAsia="Times New Roman"/>
          <w:color w:val="000000"/>
        </w:rPr>
        <w:t xml:space="preserve">DUK </w:t>
      </w:r>
      <w:r w:rsidRPr="00F3709D">
        <w:rPr>
          <w:rFonts w:eastAsia="Times New Roman"/>
          <w:color w:val="000000"/>
          <w:lang w:val="en-US"/>
        </w:rPr>
        <w:t>;</w:t>
      </w:r>
      <w:proofErr w:type="gramEnd"/>
    </w:p>
    <w:p w14:paraId="30B6BA6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b) in Russian:</w:t>
      </w:r>
    </w:p>
    <w:p w14:paraId="6D19EE8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full name - State Unitary Enterprise "Directorate of the Free Economic Zone "Kokand"</w:t>
      </w:r>
      <w:proofErr w:type="gramStart"/>
      <w:r w:rsidRPr="00F3709D">
        <w:rPr>
          <w:rFonts w:eastAsia="Times New Roman"/>
          <w:color w:val="000000"/>
          <w:lang w:val="en-US"/>
        </w:rPr>
        <w:t>";</w:t>
      </w:r>
      <w:proofErr w:type="gramEnd"/>
    </w:p>
    <w:p w14:paraId="16E0036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abbreviated - State Unitary Enterprise "Directorate of the SEZ "Kokand"</w:t>
      </w:r>
      <w:proofErr w:type="gramStart"/>
      <w:r w:rsidRPr="00F3709D">
        <w:rPr>
          <w:rFonts w:eastAsia="Times New Roman"/>
          <w:color w:val="000000"/>
          <w:lang w:val="en-US"/>
        </w:rPr>
        <w:t>";</w:t>
      </w:r>
      <w:proofErr w:type="gramEnd"/>
    </w:p>
    <w:p w14:paraId="2AEFBBAC"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c) in English:</w:t>
      </w:r>
    </w:p>
    <w:p w14:paraId="49FF77DF"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 xml:space="preserve">full - “Directorate of free economic zone “Kokand”” State Unitary </w:t>
      </w:r>
      <w:proofErr w:type="gramStart"/>
      <w:r>
        <w:rPr>
          <w:rFonts w:eastAsia="Times New Roman"/>
          <w:color w:val="000000"/>
        </w:rPr>
        <w:t>Company;</w:t>
      </w:r>
      <w:proofErr w:type="gramEnd"/>
    </w:p>
    <w:p w14:paraId="68A67D4D"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abbreviated as "Directorate of FEZ "Kokand"" SUC.</w:t>
      </w:r>
    </w:p>
    <w:p w14:paraId="5621E44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5. Location (mailing address) of the Directorate: Fergana region, Kokand city, </w:t>
      </w:r>
      <w:proofErr w:type="spellStart"/>
      <w:r w:rsidRPr="00F3709D">
        <w:rPr>
          <w:rFonts w:eastAsia="Times New Roman"/>
          <w:color w:val="000000"/>
          <w:lang w:val="en-US"/>
        </w:rPr>
        <w:t>Turon</w:t>
      </w:r>
      <w:proofErr w:type="spellEnd"/>
      <w:r w:rsidRPr="00F3709D">
        <w:rPr>
          <w:rFonts w:eastAsia="Times New Roman"/>
          <w:color w:val="000000"/>
          <w:lang w:val="en-US"/>
        </w:rPr>
        <w:t xml:space="preserve"> street, 1.</w:t>
      </w:r>
    </w:p>
    <w:p w14:paraId="6D3ED0C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6. The founder of the Directorate is the Cabinet of Ministers of the Republic of Uzbekistan (hereinafter referred to as the Founder).</w:t>
      </w:r>
    </w:p>
    <w:p w14:paraId="1DDB63F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7. The Directorate may, in its own name and in the manner established by law, acquire and exercise property and personal non-property rights, bear liability, be a plaintiff and defendant in court, and represent in other bodies in resolving disputes.</w:t>
      </w:r>
    </w:p>
    <w:p w14:paraId="0496CB4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8. The Directorate, with the consent of the Founder, may be a participant (shareholder, member) of commercial organizations, as well as non-profit organizations in which, in accordance with the law, the participation of legal entities is permitted.</w:t>
      </w:r>
    </w:p>
    <w:p w14:paraId="280146C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9. The Directorate cannot be the founder of another state enterprise.</w:t>
      </w:r>
    </w:p>
    <w:p w14:paraId="5403F310" w14:textId="77777777" w:rsidR="009E745A" w:rsidRPr="00F3709D" w:rsidRDefault="00000000">
      <w:pPr>
        <w:shd w:val="clear" w:color="auto" w:fill="FFFFFF"/>
        <w:jc w:val="center"/>
        <w:divId w:val="783616779"/>
        <w:rPr>
          <w:rFonts w:eastAsia="Times New Roman"/>
          <w:b/>
          <w:bCs/>
          <w:color w:val="000080"/>
          <w:lang w:val="en-US"/>
        </w:rPr>
      </w:pPr>
      <w:r w:rsidRPr="00F3709D">
        <w:rPr>
          <w:rFonts w:eastAsia="Times New Roman"/>
          <w:b/>
          <w:bCs/>
          <w:color w:val="000080"/>
          <w:lang w:val="en-US"/>
        </w:rPr>
        <w:t>Chapter 2. Objectives and main areas of activity of the Directorate</w:t>
      </w:r>
    </w:p>
    <w:p w14:paraId="3690994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10. The main objective of the Directorate is the operational management of the activities of the Kokand Free Economic Zone (hereinafter referred to as the Kokand FEZ), including by ensuring the full and timely implementation of state programs for the development of the Kokand FEZ, ensuring compliance with the special legal regime on the territory of the Kokand FEZ, as well as receiving profit from the provision of services to participants in economic activity on the territory of the Kokand FEZ (hereinafter referred to as participants in the Kokand FEZ) and the performance (provision) of other work (services) provided for in this Charter.</w:t>
      </w:r>
    </w:p>
    <w:p w14:paraId="6456462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11. The main areas of activity of the Directorate are:</w:t>
      </w:r>
    </w:p>
    <w:p w14:paraId="5CCD8FC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 xml:space="preserve">registration of participants of the Kokand SEZ and maintaining their register, issuing relevant </w:t>
      </w:r>
      <w:proofErr w:type="gramStart"/>
      <w:r w:rsidRPr="00F3709D">
        <w:rPr>
          <w:rFonts w:eastAsia="Times New Roman"/>
          <w:color w:val="000000"/>
          <w:lang w:val="en-US"/>
        </w:rPr>
        <w:t>certificates;</w:t>
      </w:r>
      <w:proofErr w:type="gramEnd"/>
    </w:p>
    <w:p w14:paraId="5511575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maintaining records of other economic entities on the territory of the Kokand FEZ that are not participants in the Kokand </w:t>
      </w:r>
      <w:proofErr w:type="gramStart"/>
      <w:r w:rsidRPr="00F3709D">
        <w:rPr>
          <w:rFonts w:eastAsia="Times New Roman"/>
          <w:color w:val="000000"/>
          <w:lang w:val="en-US"/>
        </w:rPr>
        <w:t>FEZ;</w:t>
      </w:r>
      <w:proofErr w:type="gramEnd"/>
    </w:p>
    <w:p w14:paraId="1550E8EC" w14:textId="002AC881" w:rsidR="009E745A" w:rsidRPr="00F3709D" w:rsidRDefault="00F3709D">
      <w:pPr>
        <w:shd w:val="clear" w:color="auto" w:fill="FFFFFF"/>
        <w:ind w:firstLine="851"/>
        <w:jc w:val="both"/>
        <w:divId w:val="767655645"/>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69" w:anchor="3547556"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5C04555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conclusion of agreements with investors selected in the established manner on investment in the territory of the Kokand SEZ, contracts with participants of the Kokand SEZ on the sale of inactive organizations and property owned by the state at a “zero” redemption value in accordance with the decisions of the Administrative Council of special economic zones and small industrial zones of the Fergana region (hereinafter referred to as the Administrative Council</w:t>
      </w:r>
      <w:proofErr w:type="gramStart"/>
      <w:r w:rsidRPr="00F3709D">
        <w:rPr>
          <w:rFonts w:eastAsia="Times New Roman"/>
          <w:color w:val="000000"/>
          <w:lang w:val="en-US"/>
        </w:rPr>
        <w:t>);</w:t>
      </w:r>
      <w:proofErr w:type="gramEnd"/>
    </w:p>
    <w:p w14:paraId="0217F3F6" w14:textId="0624F8BF" w:rsidR="009E745A" w:rsidRPr="00F3709D" w:rsidRDefault="00000000">
      <w:pPr>
        <w:shd w:val="clear" w:color="auto" w:fill="FFFFFF"/>
        <w:ind w:firstLine="851"/>
        <w:jc w:val="both"/>
        <w:divId w:val="143007606"/>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four of clause 11 as amended by </w:t>
      </w:r>
      <w:hyperlink r:id="rId170"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71" w:anchor="5812283"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6BF6DF1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exercising control over the proper fulfillment by investors selected in the established manner of the obligations they have assumed, with the subsequent presentation of the results to the Administrative </w:t>
      </w:r>
      <w:proofErr w:type="gramStart"/>
      <w:r w:rsidRPr="00F3709D">
        <w:rPr>
          <w:rFonts w:eastAsia="Times New Roman"/>
          <w:color w:val="000000"/>
          <w:lang w:val="en-US"/>
        </w:rPr>
        <w:t>Council;</w:t>
      </w:r>
      <w:proofErr w:type="gramEnd"/>
    </w:p>
    <w:p w14:paraId="78DA1E9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search for and attraction of foreign and domestic investors for the implementation of investment projects on the territory of the Kokand </w:t>
      </w:r>
      <w:proofErr w:type="gramStart"/>
      <w:r w:rsidRPr="00F3709D">
        <w:rPr>
          <w:rFonts w:eastAsia="Times New Roman"/>
          <w:color w:val="000000"/>
          <w:lang w:val="en-US"/>
        </w:rPr>
        <w:t>FEZ;</w:t>
      </w:r>
      <w:proofErr w:type="gramEnd"/>
    </w:p>
    <w:p w14:paraId="62D4B3D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placement of approved investment projects based on decisions of the Administrative Council and the developed general plan of the Kokand </w:t>
      </w:r>
      <w:proofErr w:type="gramStart"/>
      <w:r w:rsidRPr="00F3709D">
        <w:rPr>
          <w:rFonts w:eastAsia="Times New Roman"/>
          <w:color w:val="000000"/>
          <w:lang w:val="en-US"/>
        </w:rPr>
        <w:t>SEZ;</w:t>
      </w:r>
      <w:proofErr w:type="gramEnd"/>
    </w:p>
    <w:p w14:paraId="15050ED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management of state-owned real estate objects located on the territory of the Kokand FEZ, within the limits of the powers granted to </w:t>
      </w:r>
      <w:proofErr w:type="gramStart"/>
      <w:r w:rsidRPr="00F3709D">
        <w:rPr>
          <w:rFonts w:eastAsia="Times New Roman"/>
          <w:color w:val="000000"/>
          <w:lang w:val="en-US"/>
        </w:rPr>
        <w:t>it;</w:t>
      </w:r>
      <w:proofErr w:type="gramEnd"/>
    </w:p>
    <w:p w14:paraId="7E17E52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providing assistance to participants of the Kokand FEZ in resolving issues related to the provision of the necessary infrastructure (electricity, gas and water supply, sewerage, access roads, etc.) for the timely implementation of investment projects, commissioning and functioning of organizations on the territory of the </w:t>
      </w:r>
      <w:proofErr w:type="gramStart"/>
      <w:r w:rsidRPr="00F3709D">
        <w:rPr>
          <w:rFonts w:eastAsia="Times New Roman"/>
          <w:color w:val="000000"/>
          <w:lang w:val="en-US"/>
        </w:rPr>
        <w:t>FEZ;</w:t>
      </w:r>
      <w:proofErr w:type="gramEnd"/>
    </w:p>
    <w:p w14:paraId="75BE5A0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provision of services to participants of the Kokand FEZ, including by representing their interests in government </w:t>
      </w:r>
      <w:proofErr w:type="gramStart"/>
      <w:r w:rsidRPr="00F3709D">
        <w:rPr>
          <w:rFonts w:eastAsia="Times New Roman"/>
          <w:color w:val="000000"/>
          <w:lang w:val="en-US"/>
        </w:rPr>
        <w:t>agencies;</w:t>
      </w:r>
      <w:proofErr w:type="gramEnd"/>
    </w:p>
    <w:p w14:paraId="229101E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preparation of materials on issues within the competence of the Administrative Council for consideration at its </w:t>
      </w:r>
      <w:proofErr w:type="gramStart"/>
      <w:r w:rsidRPr="00F3709D">
        <w:rPr>
          <w:rFonts w:eastAsia="Times New Roman"/>
          <w:color w:val="000000"/>
          <w:lang w:val="en-US"/>
        </w:rPr>
        <w:t>meetings;</w:t>
      </w:r>
      <w:proofErr w:type="gramEnd"/>
    </w:p>
    <w:p w14:paraId="3002034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implementation of other functions for the operational management of the activities of the Kokand SEZ.</w:t>
      </w:r>
    </w:p>
    <w:p w14:paraId="5843D1B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If the legislation establishes that the relevant type of activity provided for by this Charter is subject to licensing, the Directorate has the right to carry out this type of activity without obtaining a license, </w:t>
      </w:r>
      <w:proofErr w:type="gramStart"/>
      <w:r w:rsidRPr="00F3709D">
        <w:rPr>
          <w:rFonts w:eastAsia="Times New Roman"/>
          <w:color w:val="000000"/>
          <w:lang w:val="en-US"/>
        </w:rPr>
        <w:t>on the basis of</w:t>
      </w:r>
      <w:proofErr w:type="gramEnd"/>
      <w:r w:rsidRPr="00F3709D">
        <w:rPr>
          <w:rFonts w:eastAsia="Times New Roman"/>
          <w:color w:val="000000"/>
          <w:lang w:val="en-US"/>
        </w:rPr>
        <w:t xml:space="preserve"> a license agreement concluded with the relevant licensing authority.</w:t>
      </w:r>
    </w:p>
    <w:p w14:paraId="3CD24CE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12. The Directorate may carry out other types of activities not prohibited by law.</w:t>
      </w:r>
    </w:p>
    <w:p w14:paraId="6ADCFC74" w14:textId="77777777" w:rsidR="009E745A" w:rsidRPr="00F3709D" w:rsidRDefault="00000000">
      <w:pPr>
        <w:shd w:val="clear" w:color="auto" w:fill="FFFFFF"/>
        <w:jc w:val="center"/>
        <w:divId w:val="250546106"/>
        <w:rPr>
          <w:rFonts w:eastAsia="Times New Roman"/>
          <w:b/>
          <w:bCs/>
          <w:color w:val="000080"/>
          <w:lang w:val="en-US"/>
        </w:rPr>
      </w:pPr>
      <w:r w:rsidRPr="00F3709D">
        <w:rPr>
          <w:rFonts w:eastAsia="Times New Roman"/>
          <w:b/>
          <w:bCs/>
          <w:color w:val="000080"/>
          <w:lang w:val="en-US"/>
        </w:rPr>
        <w:t>Chapter 3. Management of the Directorate's activities</w:t>
      </w:r>
    </w:p>
    <w:p w14:paraId="3ACDD35F" w14:textId="25E18101" w:rsidR="009E745A" w:rsidRDefault="00F3709D">
      <w:pPr>
        <w:shd w:val="clear" w:color="auto" w:fill="FFFFFF"/>
        <w:ind w:firstLine="851"/>
        <w:jc w:val="both"/>
        <w:divId w:val="1750080063"/>
        <w:rPr>
          <w:rFonts w:eastAsia="Times New Roman"/>
          <w:i/>
          <w:iCs/>
          <w:color w:val="800080"/>
          <w:sz w:val="22"/>
          <w:szCs w:val="22"/>
        </w:rPr>
      </w:pPr>
      <w:r>
        <w:rPr>
          <w:rFonts w:eastAsia="Times New Roman"/>
          <w:i/>
          <w:iCs/>
          <w:color w:val="800080"/>
          <w:sz w:val="22"/>
          <w:szCs w:val="22"/>
          <w:lang w:val="en-US"/>
        </w:rPr>
        <w:t>See</w:t>
      </w:r>
      <w:r w:rsidR="00000000">
        <w:rPr>
          <w:rFonts w:eastAsia="Times New Roman"/>
          <w:i/>
          <w:iCs/>
          <w:color w:val="800080"/>
          <w:sz w:val="22"/>
          <w:szCs w:val="22"/>
        </w:rPr>
        <w:t> </w:t>
      </w:r>
      <w:hyperlink r:id="rId172" w:anchor="3547570" w:history="1">
        <w:r w:rsidR="00000000">
          <w:rPr>
            <w:rStyle w:val="Hyperlink"/>
            <w:rFonts w:eastAsia="Times New Roman"/>
            <w:i/>
            <w:iCs/>
            <w:color w:val="008080"/>
            <w:sz w:val="22"/>
            <w:szCs w:val="22"/>
            <w:u w:val="none"/>
          </w:rPr>
          <w:t xml:space="preserve">previous </w:t>
        </w:r>
      </w:hyperlink>
      <w:r w:rsidR="00000000">
        <w:rPr>
          <w:rFonts w:eastAsia="Times New Roman"/>
          <w:i/>
          <w:iCs/>
          <w:color w:val="800080"/>
          <w:sz w:val="22"/>
          <w:szCs w:val="22"/>
        </w:rPr>
        <w:t>edition.</w:t>
      </w:r>
    </w:p>
    <w:p w14:paraId="0532A64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13. The Directorate is accountable to the Founder and the Administrative Council.</w:t>
      </w:r>
    </w:p>
    <w:p w14:paraId="03219F34" w14:textId="4042200E" w:rsidR="009E745A" w:rsidRPr="00F3709D" w:rsidRDefault="00000000">
      <w:pPr>
        <w:shd w:val="clear" w:color="auto" w:fill="FFFFFF"/>
        <w:ind w:firstLine="851"/>
        <w:jc w:val="both"/>
        <w:divId w:val="1720472814"/>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13 as amended by </w:t>
      </w:r>
      <w:hyperlink r:id="rId173"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74" w:anchor="5812311"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3BE5443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14. The founder has the right:</w:t>
      </w:r>
    </w:p>
    <w:p w14:paraId="6576BFE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determine the goals and directions of the Directorate’s </w:t>
      </w:r>
      <w:proofErr w:type="gramStart"/>
      <w:r w:rsidRPr="00F3709D">
        <w:rPr>
          <w:rFonts w:eastAsia="Times New Roman"/>
          <w:color w:val="000000"/>
          <w:lang w:val="en-US"/>
        </w:rPr>
        <w:t>activities;</w:t>
      </w:r>
      <w:proofErr w:type="gramEnd"/>
    </w:p>
    <w:p w14:paraId="17AD148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make decisions on amendments and additions to the Charter of the </w:t>
      </w:r>
      <w:proofErr w:type="gramStart"/>
      <w:r w:rsidRPr="00F3709D">
        <w:rPr>
          <w:rFonts w:eastAsia="Times New Roman"/>
          <w:color w:val="000000"/>
          <w:lang w:val="en-US"/>
        </w:rPr>
        <w:t>Directorate;</w:t>
      </w:r>
      <w:proofErr w:type="gramEnd"/>
    </w:p>
    <w:p w14:paraId="65F9527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to confiscate excess, unused or improperly used property of the Directorate and dispose of </w:t>
      </w:r>
      <w:proofErr w:type="gramStart"/>
      <w:r w:rsidRPr="00F3709D">
        <w:rPr>
          <w:rFonts w:eastAsia="Times New Roman"/>
          <w:color w:val="000000"/>
          <w:lang w:val="en-US"/>
        </w:rPr>
        <w:t>it;</w:t>
      </w:r>
      <w:proofErr w:type="gramEnd"/>
    </w:p>
    <w:p w14:paraId="28DC72E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to receive part or all of the net profit from the use of property transferred to them by the </w:t>
      </w:r>
      <w:proofErr w:type="gramStart"/>
      <w:r w:rsidRPr="00F3709D">
        <w:rPr>
          <w:rFonts w:eastAsia="Times New Roman"/>
          <w:color w:val="000000"/>
          <w:lang w:val="en-US"/>
        </w:rPr>
        <w:t>Directorate;</w:t>
      </w:r>
      <w:proofErr w:type="gramEnd"/>
    </w:p>
    <w:p w14:paraId="2C309DB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apply to the court with a claim to declare the transaction with the Directorate’s property </w:t>
      </w:r>
      <w:proofErr w:type="gramStart"/>
      <w:r w:rsidRPr="00F3709D">
        <w:rPr>
          <w:rFonts w:eastAsia="Times New Roman"/>
          <w:color w:val="000000"/>
          <w:lang w:val="en-US"/>
        </w:rPr>
        <w:t>invalid;</w:t>
      </w:r>
      <w:proofErr w:type="gramEnd"/>
    </w:p>
    <w:p w14:paraId="601F969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file a claim for compensation for damages caused to the </w:t>
      </w:r>
      <w:proofErr w:type="gramStart"/>
      <w:r w:rsidRPr="00F3709D">
        <w:rPr>
          <w:rFonts w:eastAsia="Times New Roman"/>
          <w:color w:val="000000"/>
          <w:lang w:val="en-US"/>
        </w:rPr>
        <w:t>Directorate;</w:t>
      </w:r>
      <w:proofErr w:type="gramEnd"/>
    </w:p>
    <w:p w14:paraId="36E0737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 xml:space="preserve">make decisions on the reorganization or liquidation of the Directorate, appoint a liquidation commission and approve the liquidation balance </w:t>
      </w:r>
      <w:proofErr w:type="gramStart"/>
      <w:r w:rsidRPr="00F3709D">
        <w:rPr>
          <w:rFonts w:eastAsia="Times New Roman"/>
          <w:color w:val="000000"/>
          <w:lang w:val="en-US"/>
        </w:rPr>
        <w:t>sheet;</w:t>
      </w:r>
      <w:proofErr w:type="gramEnd"/>
    </w:p>
    <w:p w14:paraId="5BBABC4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terminate the employment contract with the head of the Directorate early in accordance with the procedure established by labor legislation.</w:t>
      </w:r>
    </w:p>
    <w:p w14:paraId="25D5C90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The founder may also have other rights in accordance with the law.</w:t>
      </w:r>
    </w:p>
    <w:p w14:paraId="158E1E90" w14:textId="253A5625" w:rsidR="009E745A" w:rsidRPr="00F3709D" w:rsidRDefault="00F3709D">
      <w:pPr>
        <w:shd w:val="clear" w:color="auto" w:fill="FFFFFF"/>
        <w:ind w:firstLine="851"/>
        <w:jc w:val="both"/>
        <w:divId w:val="1019240075"/>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75" w:anchor="3162869"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083727F3" w14:textId="1E88B175" w:rsidR="009E745A" w:rsidRPr="00F3709D" w:rsidRDefault="00F3709D">
      <w:pPr>
        <w:shd w:val="clear" w:color="auto" w:fill="FFFFFF"/>
        <w:ind w:firstLine="851"/>
        <w:jc w:val="both"/>
        <w:divId w:val="330371540"/>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76" w:anchor="6899081"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47043A2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15. The Administrative Council shall exercise management and control over the activities of the Directorate.</w:t>
      </w:r>
    </w:p>
    <w:p w14:paraId="08375F02" w14:textId="4B57D3D1" w:rsidR="009E745A" w:rsidRPr="00F3709D" w:rsidRDefault="00000000">
      <w:pPr>
        <w:shd w:val="clear" w:color="auto" w:fill="FFFFFF"/>
        <w:ind w:firstLine="851"/>
        <w:jc w:val="both"/>
        <w:divId w:val="2066947985"/>
        <w:rPr>
          <w:rFonts w:eastAsia="Times New Roman"/>
          <w:i/>
          <w:iCs/>
          <w:vanish/>
          <w:color w:val="800080"/>
          <w:sz w:val="22"/>
          <w:szCs w:val="22"/>
          <w:lang w:val="en-US"/>
        </w:rPr>
      </w:pPr>
      <w:r w:rsidRPr="00F3709D">
        <w:rPr>
          <w:rFonts w:eastAsia="Times New Roman"/>
          <w:i/>
          <w:iCs/>
          <w:vanish/>
          <w:color w:val="800080"/>
          <w:sz w:val="22"/>
          <w:szCs w:val="22"/>
          <w:lang w:val="en-US"/>
        </w:rPr>
        <w:t xml:space="preserve">The first paragraph of clause 15 as amended by </w:t>
      </w:r>
      <w:hyperlink r:id="rId177"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78" w:anchor="5812327"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F4480B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Control over the targeted use of funds from the independent budget of the Kokand SEZ and the Development Fund of the Kokand SEZ is carried out by the Administrative Council.</w:t>
      </w:r>
    </w:p>
    <w:p w14:paraId="120B57D5" w14:textId="793983EA"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15 as amended by </w:t>
      </w:r>
      <w:hyperlink r:id="rId179" w:anchor="3514571"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January 18,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58354E4F" w14:textId="6920069D" w:rsidR="009E745A" w:rsidRPr="00F3709D" w:rsidRDefault="00F3709D">
      <w:pPr>
        <w:shd w:val="clear" w:color="auto" w:fill="FFFFFF"/>
        <w:ind w:firstLine="851"/>
        <w:jc w:val="both"/>
        <w:divId w:val="3871832"/>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80" w:anchor="3162870"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100A14ED" w14:textId="0B84BC02" w:rsidR="009E745A" w:rsidRPr="00F3709D" w:rsidRDefault="00F3709D">
      <w:pPr>
        <w:shd w:val="clear" w:color="auto" w:fill="FFFFFF"/>
        <w:ind w:firstLine="851"/>
        <w:jc w:val="both"/>
        <w:divId w:val="127210221"/>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81" w:anchor="6899087"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DD194F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16. The competence of the Government Commission on Foreign Trade, Investment, Development of Local Industry and Technical Regulation includes:</w:t>
      </w:r>
    </w:p>
    <w:p w14:paraId="1C4CFC3C" w14:textId="7CB9AAEA" w:rsidR="009E745A" w:rsidRPr="00F3709D" w:rsidRDefault="00000000">
      <w:pPr>
        <w:shd w:val="clear" w:color="auto" w:fill="FFFFFF"/>
        <w:ind w:firstLine="851"/>
        <w:jc w:val="both"/>
        <w:divId w:val="433404229"/>
        <w:rPr>
          <w:rFonts w:eastAsia="Times New Roman"/>
          <w:i/>
          <w:iCs/>
          <w:vanish/>
          <w:color w:val="800080"/>
          <w:sz w:val="22"/>
          <w:szCs w:val="22"/>
          <w:lang w:val="en-US"/>
        </w:rPr>
      </w:pPr>
      <w:r w:rsidRPr="00F3709D">
        <w:rPr>
          <w:rFonts w:eastAsia="Times New Roman"/>
          <w:i/>
          <w:iCs/>
          <w:vanish/>
          <w:color w:val="800080"/>
          <w:sz w:val="22"/>
          <w:szCs w:val="22"/>
          <w:lang w:val="en-US"/>
        </w:rPr>
        <w:t xml:space="preserve">The first paragraph of clause 16 as amended by </w:t>
      </w:r>
      <w:hyperlink r:id="rId182"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83" w:anchor="5812383"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5075534D" w14:textId="77777777" w:rsidR="009E745A" w:rsidRDefault="00000000">
      <w:pPr>
        <w:shd w:val="clear" w:color="auto" w:fill="FFFFFF"/>
        <w:ind w:firstLine="851"/>
        <w:jc w:val="both"/>
        <w:divId w:val="1118059823"/>
        <w:rPr>
          <w:rFonts w:eastAsia="Times New Roman"/>
          <w:color w:val="000000"/>
        </w:rPr>
      </w:pPr>
      <w:r w:rsidRPr="00F3709D">
        <w:rPr>
          <w:rFonts w:eastAsia="Times New Roman"/>
          <w:color w:val="000000"/>
          <w:lang w:val="en-US"/>
        </w:rPr>
        <w:t xml:space="preserve">defining strategic objectives and areas of activity of the Directorate for the Development of </w:t>
      </w:r>
      <w:r>
        <w:rPr>
          <w:rFonts w:eastAsia="Times New Roman"/>
          <w:color w:val="000000"/>
        </w:rPr>
        <w:t xml:space="preserve">the Kokand </w:t>
      </w:r>
      <w:proofErr w:type="gramStart"/>
      <w:r>
        <w:rPr>
          <w:rFonts w:eastAsia="Times New Roman"/>
          <w:color w:val="000000"/>
        </w:rPr>
        <w:t>SEZ;</w:t>
      </w:r>
      <w:proofErr w:type="gramEnd"/>
    </w:p>
    <w:p w14:paraId="4009921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organizing a quarterly study of the financial and economic activities of the </w:t>
      </w:r>
      <w:proofErr w:type="gramStart"/>
      <w:r w:rsidRPr="00F3709D">
        <w:rPr>
          <w:rFonts w:eastAsia="Times New Roman"/>
          <w:color w:val="000000"/>
          <w:lang w:val="en-US"/>
        </w:rPr>
        <w:t>Directorate;</w:t>
      </w:r>
      <w:proofErr w:type="gramEnd"/>
    </w:p>
    <w:p w14:paraId="4A35F2B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quarterly hearing of the report on the activities of the </w:t>
      </w:r>
      <w:proofErr w:type="gramStart"/>
      <w:r w:rsidRPr="00F3709D">
        <w:rPr>
          <w:rFonts w:eastAsia="Times New Roman"/>
          <w:color w:val="000000"/>
          <w:lang w:val="en-US"/>
        </w:rPr>
        <w:t>Directorate;</w:t>
      </w:r>
      <w:proofErr w:type="gramEnd"/>
    </w:p>
    <w:p w14:paraId="12AC3995" w14:textId="77777777" w:rsidR="009E745A" w:rsidRDefault="00000000">
      <w:pPr>
        <w:shd w:val="clear" w:color="auto" w:fill="FFFFFF"/>
        <w:ind w:firstLine="851"/>
        <w:jc w:val="both"/>
        <w:divId w:val="369385218"/>
        <w:rPr>
          <w:rFonts w:eastAsia="Times New Roman"/>
          <w:i/>
          <w:iCs/>
          <w:color w:val="800080"/>
          <w:sz w:val="22"/>
          <w:szCs w:val="22"/>
        </w:rPr>
      </w:pPr>
      <w:r>
        <w:rPr>
          <w:rFonts w:eastAsia="Times New Roman"/>
          <w:i/>
          <w:iCs/>
          <w:color w:val="800080"/>
          <w:sz w:val="22"/>
          <w:szCs w:val="22"/>
        </w:rPr>
        <w:t xml:space="preserve">See </w:t>
      </w:r>
      <w:hyperlink r:id="rId184" w:anchor="3547925"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7429D55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conclusion and termination of an employment agreement (contract) for the hiring of the Director of the </w:t>
      </w:r>
      <w:proofErr w:type="gramStart"/>
      <w:r w:rsidRPr="00F3709D">
        <w:rPr>
          <w:rFonts w:eastAsia="Times New Roman"/>
          <w:color w:val="000000"/>
          <w:lang w:val="en-US"/>
        </w:rPr>
        <w:t>Directorate;</w:t>
      </w:r>
      <w:proofErr w:type="gramEnd"/>
    </w:p>
    <w:p w14:paraId="03E9ED4F" w14:textId="718DD0A3" w:rsidR="009E745A" w:rsidRPr="00F3709D" w:rsidRDefault="00000000">
      <w:pPr>
        <w:shd w:val="clear" w:color="auto" w:fill="FFFFFF"/>
        <w:ind w:firstLine="851"/>
        <w:jc w:val="both"/>
        <w:divId w:val="77946483"/>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five of clause 16 as amended by </w:t>
      </w:r>
      <w:hyperlink r:id="rId185"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86" w:anchor="5812387"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041917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approval of the structure of the Directorate's management </w:t>
      </w:r>
      <w:proofErr w:type="gramStart"/>
      <w:r w:rsidRPr="00F3709D">
        <w:rPr>
          <w:rFonts w:eastAsia="Times New Roman"/>
          <w:color w:val="000000"/>
          <w:lang w:val="en-US"/>
        </w:rPr>
        <w:t>apparatus;</w:t>
      </w:r>
      <w:proofErr w:type="gramEnd"/>
    </w:p>
    <w:p w14:paraId="2E77658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approval of the staffing schedule and cost estimates of the </w:t>
      </w:r>
      <w:proofErr w:type="gramStart"/>
      <w:r w:rsidRPr="00F3709D">
        <w:rPr>
          <w:rFonts w:eastAsia="Times New Roman"/>
          <w:color w:val="000000"/>
          <w:lang w:val="en-US"/>
        </w:rPr>
        <w:t>Directorate;</w:t>
      </w:r>
      <w:proofErr w:type="gramEnd"/>
    </w:p>
    <w:p w14:paraId="357F460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powers in accordance with the law.</w:t>
      </w:r>
    </w:p>
    <w:p w14:paraId="6EADA3A0" w14:textId="2BD27B20"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16 as amended by </w:t>
      </w:r>
      <w:hyperlink r:id="rId187" w:anchor="3514571"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01/18/2018,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166B165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17. The Administrative Council, </w:t>
      </w:r>
      <w:proofErr w:type="gramStart"/>
      <w:r w:rsidRPr="00F3709D">
        <w:rPr>
          <w:rFonts w:eastAsia="Times New Roman"/>
          <w:color w:val="000000"/>
          <w:lang w:val="en-US"/>
        </w:rPr>
        <w:t>in order to</w:t>
      </w:r>
      <w:proofErr w:type="gramEnd"/>
      <w:r w:rsidRPr="00F3709D">
        <w:rPr>
          <w:rFonts w:eastAsia="Times New Roman"/>
          <w:color w:val="000000"/>
          <w:lang w:val="en-US"/>
        </w:rPr>
        <w:t xml:space="preserve"> perform the duties assigned to it, has the right to request documents concerning the activities of the Directorate. The documents received shall be used by the Administrative Council exclusively for official purposes.</w:t>
      </w:r>
    </w:p>
    <w:p w14:paraId="254563D2" w14:textId="2C74E5AF" w:rsidR="009E745A" w:rsidRPr="00F3709D" w:rsidRDefault="00F3709D">
      <w:pPr>
        <w:shd w:val="clear" w:color="auto" w:fill="FFFFFF"/>
        <w:ind w:firstLine="851"/>
        <w:jc w:val="both"/>
        <w:divId w:val="337080334"/>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88" w:anchor="3547939"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7213430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18. The current activities of the Directorate are managed by a director appointed and dismissed by the Government Commission on Foreign Trade, Investment, Development of Local Industry and Technical Regulation in accordance with the submission of the Administrative Council in agreement with the authorized government agency.</w:t>
      </w:r>
    </w:p>
    <w:p w14:paraId="68007322" w14:textId="20569392" w:rsidR="009E745A" w:rsidRPr="00F3709D" w:rsidRDefault="00000000">
      <w:pPr>
        <w:shd w:val="clear" w:color="auto" w:fill="FFFFFF"/>
        <w:ind w:firstLine="851"/>
        <w:jc w:val="both"/>
        <w:divId w:val="1797018407"/>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18 as amended by </w:t>
      </w:r>
      <w:hyperlink r:id="rId189"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90" w:anchor="5812406"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744DD3B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19. The director is the executive body.</w:t>
      </w:r>
    </w:p>
    <w:p w14:paraId="68BFF0B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20. Director:</w:t>
      </w:r>
    </w:p>
    <w:p w14:paraId="26818EA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develops and implements measures aimed at fulfilling the requirements of legislation, ensuring compliance with standards and rules in the field of protection and improvement of working </w:t>
      </w:r>
      <w:r w:rsidRPr="00F3709D">
        <w:rPr>
          <w:rFonts w:eastAsia="Times New Roman"/>
          <w:color w:val="000000"/>
          <w:lang w:val="en-US"/>
        </w:rPr>
        <w:lastRenderedPageBreak/>
        <w:t xml:space="preserve">conditions of the Directorate’s employees, environmental protection and rational use of natural </w:t>
      </w:r>
      <w:proofErr w:type="gramStart"/>
      <w:r w:rsidRPr="00F3709D">
        <w:rPr>
          <w:rFonts w:eastAsia="Times New Roman"/>
          <w:color w:val="000000"/>
          <w:lang w:val="en-US"/>
        </w:rPr>
        <w:t>resources;</w:t>
      </w:r>
      <w:proofErr w:type="gramEnd"/>
    </w:p>
    <w:p w14:paraId="534A095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organizes the implementation of development programs for the Kokand </w:t>
      </w:r>
      <w:proofErr w:type="gramStart"/>
      <w:r w:rsidRPr="00F3709D">
        <w:rPr>
          <w:rFonts w:eastAsia="Times New Roman"/>
          <w:color w:val="000000"/>
          <w:lang w:val="en-US"/>
        </w:rPr>
        <w:t>SEZ;</w:t>
      </w:r>
      <w:proofErr w:type="gramEnd"/>
    </w:p>
    <w:p w14:paraId="5A55075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takes measures to implement events aimed at improving the main activities of the Directorate and introducing the latest management </w:t>
      </w:r>
      <w:proofErr w:type="gramStart"/>
      <w:r w:rsidRPr="00F3709D">
        <w:rPr>
          <w:rFonts w:eastAsia="Times New Roman"/>
          <w:color w:val="000000"/>
          <w:lang w:val="en-US"/>
        </w:rPr>
        <w:t>methods;</w:t>
      </w:r>
      <w:proofErr w:type="gramEnd"/>
    </w:p>
    <w:p w14:paraId="0B06E84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acts on behalf of the Directorate without a power of attorney, represents its interests in all organizations, including foreign </w:t>
      </w:r>
      <w:proofErr w:type="gramStart"/>
      <w:r w:rsidRPr="00F3709D">
        <w:rPr>
          <w:rFonts w:eastAsia="Times New Roman"/>
          <w:color w:val="000000"/>
          <w:lang w:val="en-US"/>
        </w:rPr>
        <w:t>ones;</w:t>
      </w:r>
      <w:proofErr w:type="gramEnd"/>
    </w:p>
    <w:p w14:paraId="2308A4B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hires employees, concludes employment agreements (contracts) with them, changes and terminates </w:t>
      </w:r>
      <w:proofErr w:type="gramStart"/>
      <w:r w:rsidRPr="00F3709D">
        <w:rPr>
          <w:rFonts w:eastAsia="Times New Roman"/>
          <w:color w:val="000000"/>
          <w:lang w:val="en-US"/>
        </w:rPr>
        <w:t>them;</w:t>
      </w:r>
      <w:proofErr w:type="gramEnd"/>
    </w:p>
    <w:p w14:paraId="1DA39C3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issues powers of attorney in accordance with the procedure established by </w:t>
      </w:r>
      <w:proofErr w:type="gramStart"/>
      <w:r w:rsidRPr="00F3709D">
        <w:rPr>
          <w:rFonts w:eastAsia="Times New Roman"/>
          <w:color w:val="000000"/>
          <w:lang w:val="en-US"/>
        </w:rPr>
        <w:t>law;</w:t>
      </w:r>
      <w:proofErr w:type="gramEnd"/>
    </w:p>
    <w:p w14:paraId="28AC58A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takes measures to prepare and train personnel and improve their </w:t>
      </w:r>
      <w:proofErr w:type="gramStart"/>
      <w:r w:rsidRPr="00F3709D">
        <w:rPr>
          <w:rFonts w:eastAsia="Times New Roman"/>
          <w:color w:val="000000"/>
          <w:lang w:val="en-US"/>
        </w:rPr>
        <w:t>qualifications;</w:t>
      </w:r>
      <w:proofErr w:type="gramEnd"/>
    </w:p>
    <w:p w14:paraId="76D299E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issues orders, instructions and guidelines that are binding on all employees of the </w:t>
      </w:r>
      <w:proofErr w:type="gramStart"/>
      <w:r w:rsidRPr="00F3709D">
        <w:rPr>
          <w:rFonts w:eastAsia="Times New Roman"/>
          <w:color w:val="000000"/>
          <w:lang w:val="en-US"/>
        </w:rPr>
        <w:t>Directorate;</w:t>
      </w:r>
      <w:proofErr w:type="gramEnd"/>
    </w:p>
    <w:p w14:paraId="0866D71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approves documents regulating the internal work schedule and economic activities of the </w:t>
      </w:r>
      <w:proofErr w:type="gramStart"/>
      <w:r w:rsidRPr="00F3709D">
        <w:rPr>
          <w:rFonts w:eastAsia="Times New Roman"/>
          <w:color w:val="000000"/>
          <w:lang w:val="en-US"/>
        </w:rPr>
        <w:t>Directorate;</w:t>
      </w:r>
      <w:proofErr w:type="gramEnd"/>
    </w:p>
    <w:p w14:paraId="6C571CD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ensures the organization and control of the Directorate’s compliance with </w:t>
      </w:r>
      <w:proofErr w:type="gramStart"/>
      <w:r w:rsidRPr="00F3709D">
        <w:rPr>
          <w:rFonts w:eastAsia="Times New Roman"/>
          <w:color w:val="000000"/>
          <w:lang w:val="en-US"/>
        </w:rPr>
        <w:t>legislation;</w:t>
      </w:r>
      <w:proofErr w:type="gramEnd"/>
    </w:p>
    <w:p w14:paraId="64F9815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carries out other functions necessary for the implementation of the goals and objectives assigned to the Directorate.</w:t>
      </w:r>
    </w:p>
    <w:p w14:paraId="52E42440" w14:textId="77777777" w:rsidR="009E745A" w:rsidRDefault="00000000">
      <w:pPr>
        <w:shd w:val="clear" w:color="auto" w:fill="FFFFFF"/>
        <w:ind w:firstLine="851"/>
        <w:jc w:val="both"/>
        <w:divId w:val="414134180"/>
        <w:rPr>
          <w:rFonts w:eastAsia="Times New Roman"/>
          <w:i/>
          <w:iCs/>
          <w:color w:val="800080"/>
          <w:sz w:val="22"/>
          <w:szCs w:val="22"/>
        </w:rPr>
      </w:pPr>
      <w:r>
        <w:rPr>
          <w:rFonts w:eastAsia="Times New Roman"/>
          <w:i/>
          <w:iCs/>
          <w:color w:val="800080"/>
          <w:sz w:val="22"/>
          <w:szCs w:val="22"/>
        </w:rPr>
        <w:t xml:space="preserve">See </w:t>
      </w:r>
      <w:hyperlink r:id="rId191" w:anchor="3547949"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154F7AD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21. The Director reports to the Founder on the activities of the Directorate in the established manner.</w:t>
      </w:r>
    </w:p>
    <w:p w14:paraId="2527C6BF" w14:textId="1539DC58" w:rsidR="009E745A" w:rsidRPr="00F3709D" w:rsidRDefault="00000000">
      <w:pPr>
        <w:shd w:val="clear" w:color="auto" w:fill="FFFFFF"/>
        <w:ind w:firstLine="851"/>
        <w:jc w:val="both"/>
        <w:divId w:val="1328628929"/>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21 as amended by </w:t>
      </w:r>
      <w:hyperlink r:id="rId192"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93" w:anchor="5812395"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02005BE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22. The Director, when exercising his rights and fulfilling his duties, must act in the interests of the Directorate and bears responsibility in the manner prescribed by law for timely payments to the budget and extra-budgetary funds, payment of wages, satisfaction of all claims arising from labor relations and payments equivalent to them, for failure to transfer funds for needs directly related to production activities, for losses caused to the Directorate by his actions (inaction), including in the event of loss of state property transferred to the Directorate.</w:t>
      </w:r>
    </w:p>
    <w:p w14:paraId="62D2E14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23. The Director is the manager of the funds of the independent budget of the Kokand FEZ, approved by the Administrative Council in agreement with the Ministry of Finance of the Republic of Uzbekistan, and submits, in the established manner, for approval to the Ministry of Finance of the Republic of Uzbekistan a report on the execution of the independent budget of the Kokand FEZ.</w:t>
      </w:r>
    </w:p>
    <w:p w14:paraId="4F18F5E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24. The Director shall be responsible in the manner prescribed by law for the performance of the tasks assigned to him, as well as for the safety and intended use of state property transferred to the Directorate.</w:t>
      </w:r>
    </w:p>
    <w:p w14:paraId="0B9F581F" w14:textId="77777777" w:rsidR="009E745A" w:rsidRPr="00F3709D" w:rsidRDefault="00000000">
      <w:pPr>
        <w:shd w:val="clear" w:color="auto" w:fill="FFFFFF"/>
        <w:jc w:val="center"/>
        <w:divId w:val="1196428548"/>
        <w:rPr>
          <w:rFonts w:eastAsia="Times New Roman"/>
          <w:b/>
          <w:bCs/>
          <w:color w:val="000080"/>
          <w:lang w:val="en-US"/>
        </w:rPr>
      </w:pPr>
      <w:r w:rsidRPr="00F3709D">
        <w:rPr>
          <w:rFonts w:eastAsia="Times New Roman"/>
          <w:b/>
          <w:bCs/>
          <w:color w:val="000080"/>
          <w:lang w:val="en-US"/>
        </w:rPr>
        <w:t>Chapter 4. Authorized capital of the Directorate</w:t>
      </w:r>
    </w:p>
    <w:p w14:paraId="7B045AA0" w14:textId="77777777" w:rsidR="009E745A" w:rsidRDefault="00000000">
      <w:pPr>
        <w:shd w:val="clear" w:color="auto" w:fill="FFFFFF"/>
        <w:ind w:firstLine="851"/>
        <w:jc w:val="both"/>
        <w:divId w:val="1118059823"/>
        <w:rPr>
          <w:rFonts w:eastAsia="Times New Roman"/>
          <w:color w:val="000000"/>
        </w:rPr>
      </w:pPr>
      <w:r w:rsidRPr="00F3709D">
        <w:rPr>
          <w:rFonts w:eastAsia="Times New Roman"/>
          <w:color w:val="000000"/>
          <w:lang w:val="en-US"/>
        </w:rPr>
        <w:t xml:space="preserve">25. The authorized capital of the Directorate is a set of funds, property and other assets transferred to it by the Founder for the implementation of operational management of the activities </w:t>
      </w:r>
      <w:r>
        <w:rPr>
          <w:rFonts w:eastAsia="Times New Roman"/>
          <w:color w:val="000000"/>
        </w:rPr>
        <w:t>of the Kokand SEZ.</w:t>
      </w:r>
    </w:p>
    <w:p w14:paraId="7115A34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26. The size of the Directorate’s authorized capital is 1.0 billion </w:t>
      </w:r>
      <w:proofErr w:type="gramStart"/>
      <w:r w:rsidRPr="00F3709D">
        <w:rPr>
          <w:rFonts w:eastAsia="Times New Roman"/>
          <w:color w:val="000000"/>
          <w:lang w:val="en-US"/>
        </w:rPr>
        <w:t>sum</w:t>
      </w:r>
      <w:proofErr w:type="gramEnd"/>
      <w:r w:rsidRPr="00F3709D">
        <w:rPr>
          <w:rFonts w:eastAsia="Times New Roman"/>
          <w:color w:val="000000"/>
          <w:lang w:val="en-US"/>
        </w:rPr>
        <w:t>.</w:t>
      </w:r>
    </w:p>
    <w:p w14:paraId="662513FC" w14:textId="77777777" w:rsidR="009E745A" w:rsidRPr="00F3709D" w:rsidRDefault="00000000">
      <w:pPr>
        <w:shd w:val="clear" w:color="auto" w:fill="FFFFFF"/>
        <w:jc w:val="center"/>
        <w:divId w:val="1439564609"/>
        <w:rPr>
          <w:rFonts w:eastAsia="Times New Roman"/>
          <w:b/>
          <w:bCs/>
          <w:color w:val="000080"/>
          <w:lang w:val="en-US"/>
        </w:rPr>
      </w:pPr>
      <w:r w:rsidRPr="00F3709D">
        <w:rPr>
          <w:rFonts w:eastAsia="Times New Roman"/>
          <w:b/>
          <w:bCs/>
          <w:color w:val="000080"/>
          <w:lang w:val="en-US"/>
        </w:rPr>
        <w:t>Chapter 5. Procedure for increasing and decreasing the authorized capital of the Directorate</w:t>
      </w:r>
    </w:p>
    <w:p w14:paraId="377C91E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27. The increase or decrease of the authorized capital of the Directorate is carried out in accordance with the procedure established by law by decision of the Founder.</w:t>
      </w:r>
    </w:p>
    <w:p w14:paraId="40F5045C" w14:textId="77777777" w:rsidR="009E745A" w:rsidRPr="00F3709D" w:rsidRDefault="00000000">
      <w:pPr>
        <w:shd w:val="clear" w:color="auto" w:fill="FFFFFF"/>
        <w:jc w:val="center"/>
        <w:divId w:val="1654723686"/>
        <w:rPr>
          <w:rFonts w:eastAsia="Times New Roman"/>
          <w:b/>
          <w:bCs/>
          <w:color w:val="000080"/>
          <w:lang w:val="en-US"/>
        </w:rPr>
      </w:pPr>
      <w:r w:rsidRPr="00F3709D">
        <w:rPr>
          <w:rFonts w:eastAsia="Times New Roman"/>
          <w:b/>
          <w:bCs/>
          <w:color w:val="000080"/>
          <w:lang w:val="en-US"/>
        </w:rPr>
        <w:t>Chapter 6. Disposal of the Directorate's property</w:t>
      </w:r>
    </w:p>
    <w:p w14:paraId="12B509E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28. The property of the Directorate consists of fixed assets and working capital assigned by the Founder to the Directorate </w:t>
      </w:r>
      <w:proofErr w:type="gramStart"/>
      <w:r w:rsidRPr="00F3709D">
        <w:rPr>
          <w:rFonts w:eastAsia="Times New Roman"/>
          <w:color w:val="000000"/>
          <w:lang w:val="en-US"/>
        </w:rPr>
        <w:t>on the basis of</w:t>
      </w:r>
      <w:proofErr w:type="gramEnd"/>
      <w:r w:rsidRPr="00F3709D">
        <w:rPr>
          <w:rFonts w:eastAsia="Times New Roman"/>
          <w:color w:val="000000"/>
          <w:lang w:val="en-US"/>
        </w:rPr>
        <w:t xml:space="preserve"> operational management rights.</w:t>
      </w:r>
    </w:p>
    <w:p w14:paraId="464A8E0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29. The fixed assets and working capital of the Directorate are indivisible and cannot be distributed among contributions (shares, interests).</w:t>
      </w:r>
    </w:p>
    <w:p w14:paraId="3537A6F1" w14:textId="50FA1638" w:rsidR="009E745A" w:rsidRPr="00F3709D" w:rsidRDefault="00F3709D">
      <w:pPr>
        <w:shd w:val="clear" w:color="auto" w:fill="FFFFFF"/>
        <w:ind w:firstLine="851"/>
        <w:jc w:val="both"/>
        <w:divId w:val="306785360"/>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194" w:anchor="3547954"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330C43D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30. The Administrative Council, on behalf of the Founder, exercises control over the intended use, safety, and alienation of state property transferred to the Directorate.</w:t>
      </w:r>
    </w:p>
    <w:p w14:paraId="27872CB0" w14:textId="4FD20871" w:rsidR="009E745A" w:rsidRPr="00F3709D" w:rsidRDefault="00000000">
      <w:pPr>
        <w:shd w:val="clear" w:color="auto" w:fill="FFFFFF"/>
        <w:ind w:firstLine="851"/>
        <w:jc w:val="both"/>
        <w:divId w:val="715813396"/>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30 as amended by </w:t>
      </w:r>
      <w:hyperlink r:id="rId195"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96" w:anchor="5812344"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07CA224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31. In agreement with the Founder, the Director may dispose of the property of the Directorate in the following cases:</w:t>
      </w:r>
    </w:p>
    <w:p w14:paraId="7092869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sale of fixed assets, their lease or </w:t>
      </w:r>
      <w:proofErr w:type="gramStart"/>
      <w:r w:rsidRPr="00F3709D">
        <w:rPr>
          <w:rFonts w:eastAsia="Times New Roman"/>
          <w:color w:val="000000"/>
          <w:lang w:val="en-US"/>
        </w:rPr>
        <w:t>collateral;</w:t>
      </w:r>
      <w:proofErr w:type="gramEnd"/>
    </w:p>
    <w:p w14:paraId="4042258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contribution of property to the authorized capital of another business </w:t>
      </w:r>
      <w:proofErr w:type="gramStart"/>
      <w:r w:rsidRPr="00F3709D">
        <w:rPr>
          <w:rFonts w:eastAsia="Times New Roman"/>
          <w:color w:val="000000"/>
          <w:lang w:val="en-US"/>
        </w:rPr>
        <w:t>entity;</w:t>
      </w:r>
      <w:proofErr w:type="gramEnd"/>
    </w:p>
    <w:p w14:paraId="44A74BD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acquisition of shares (interests) of other business </w:t>
      </w:r>
      <w:proofErr w:type="gramStart"/>
      <w:r w:rsidRPr="00F3709D">
        <w:rPr>
          <w:rFonts w:eastAsia="Times New Roman"/>
          <w:color w:val="000000"/>
          <w:lang w:val="en-US"/>
        </w:rPr>
        <w:t>entities;</w:t>
      </w:r>
      <w:proofErr w:type="gramEnd"/>
    </w:p>
    <w:p w14:paraId="61156B1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disposal of property that does not correspond to the objectives of the state enterprise.</w:t>
      </w:r>
    </w:p>
    <w:p w14:paraId="0DBA5874" w14:textId="77777777" w:rsidR="009E745A" w:rsidRPr="00F3709D" w:rsidRDefault="00000000">
      <w:pPr>
        <w:shd w:val="clear" w:color="auto" w:fill="FFFFFF"/>
        <w:jc w:val="center"/>
        <w:divId w:val="580725292"/>
        <w:rPr>
          <w:rFonts w:eastAsia="Times New Roman"/>
          <w:b/>
          <w:bCs/>
          <w:color w:val="000080"/>
          <w:lang w:val="en-US"/>
        </w:rPr>
      </w:pPr>
      <w:r w:rsidRPr="00F3709D">
        <w:rPr>
          <w:rFonts w:eastAsia="Times New Roman"/>
          <w:b/>
          <w:bCs/>
          <w:color w:val="000080"/>
          <w:lang w:val="en-US"/>
        </w:rPr>
        <w:t>Chapter 7. Procedure for the formation of income</w:t>
      </w:r>
    </w:p>
    <w:p w14:paraId="40E020B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32. The Directorate’s income is generated from:</w:t>
      </w:r>
    </w:p>
    <w:p w14:paraId="7154371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income from the provision of </w:t>
      </w:r>
      <w:proofErr w:type="gramStart"/>
      <w:r w:rsidRPr="00F3709D">
        <w:rPr>
          <w:rFonts w:eastAsia="Times New Roman"/>
          <w:color w:val="000000"/>
          <w:lang w:val="en-US"/>
        </w:rPr>
        <w:t>services;</w:t>
      </w:r>
      <w:proofErr w:type="gramEnd"/>
    </w:p>
    <w:p w14:paraId="46D25E0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part of the proceeds from the lease of buildings and structures that are state property and located on the territory of the Kokand </w:t>
      </w:r>
      <w:proofErr w:type="gramStart"/>
      <w:r w:rsidRPr="00F3709D">
        <w:rPr>
          <w:rFonts w:eastAsia="Times New Roman"/>
          <w:color w:val="000000"/>
          <w:lang w:val="en-US"/>
        </w:rPr>
        <w:t>FEZ;</w:t>
      </w:r>
      <w:proofErr w:type="gramEnd"/>
    </w:p>
    <w:p w14:paraId="0F6ED365" w14:textId="77777777" w:rsidR="009E745A" w:rsidRDefault="00000000">
      <w:pPr>
        <w:shd w:val="clear" w:color="auto" w:fill="FFFFFF"/>
        <w:ind w:firstLine="851"/>
        <w:jc w:val="both"/>
        <w:divId w:val="1944218416"/>
        <w:rPr>
          <w:rFonts w:eastAsia="Times New Roman"/>
          <w:i/>
          <w:iCs/>
          <w:color w:val="800080"/>
          <w:sz w:val="22"/>
          <w:szCs w:val="22"/>
        </w:rPr>
      </w:pPr>
      <w:r>
        <w:rPr>
          <w:rFonts w:eastAsia="Times New Roman"/>
          <w:i/>
          <w:iCs/>
          <w:color w:val="800080"/>
          <w:sz w:val="22"/>
          <w:szCs w:val="22"/>
        </w:rPr>
        <w:t xml:space="preserve">See </w:t>
      </w:r>
      <w:hyperlink r:id="rId197" w:anchor="3547983"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29B085C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deductions from SEZ participants in amounts determined by the Administrative </w:t>
      </w:r>
      <w:proofErr w:type="gramStart"/>
      <w:r w:rsidRPr="00F3709D">
        <w:rPr>
          <w:rFonts w:eastAsia="Times New Roman"/>
          <w:color w:val="000000"/>
          <w:lang w:val="en-US"/>
        </w:rPr>
        <w:t>Council;</w:t>
      </w:r>
      <w:proofErr w:type="gramEnd"/>
    </w:p>
    <w:p w14:paraId="74093D6B" w14:textId="13FF9253" w:rsidR="009E745A" w:rsidRPr="00F3709D" w:rsidRDefault="00000000">
      <w:pPr>
        <w:shd w:val="clear" w:color="auto" w:fill="FFFFFF"/>
        <w:ind w:firstLine="851"/>
        <w:jc w:val="both"/>
        <w:divId w:val="871377464"/>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four of clause 32 as amended by </w:t>
      </w:r>
      <w:hyperlink r:id="rId198"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199" w:anchor="5812356"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2186241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targeted budgetary allocations provided for by the Investment Program of the Republic of Uzbekistan for the relevant </w:t>
      </w:r>
      <w:proofErr w:type="gramStart"/>
      <w:r w:rsidRPr="00F3709D">
        <w:rPr>
          <w:rFonts w:eastAsia="Times New Roman"/>
          <w:color w:val="000000"/>
          <w:lang w:val="en-US"/>
        </w:rPr>
        <w:t>year;</w:t>
      </w:r>
      <w:proofErr w:type="gramEnd"/>
    </w:p>
    <w:p w14:paraId="32224CC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income not prohibited by law.</w:t>
      </w:r>
    </w:p>
    <w:p w14:paraId="68E78B3C" w14:textId="77777777" w:rsidR="009E745A" w:rsidRPr="00F3709D" w:rsidRDefault="00000000">
      <w:pPr>
        <w:shd w:val="clear" w:color="auto" w:fill="FFFFFF"/>
        <w:jc w:val="center"/>
        <w:divId w:val="789055680"/>
        <w:rPr>
          <w:rFonts w:eastAsia="Times New Roman"/>
          <w:b/>
          <w:bCs/>
          <w:color w:val="000080"/>
          <w:lang w:val="en-US"/>
        </w:rPr>
      </w:pPr>
      <w:r w:rsidRPr="00F3709D">
        <w:rPr>
          <w:rFonts w:eastAsia="Times New Roman"/>
          <w:b/>
          <w:bCs/>
          <w:color w:val="000080"/>
          <w:lang w:val="en-US"/>
        </w:rPr>
        <w:t>Chapter 8. Procedure for the formation of reserve and other funds</w:t>
      </w:r>
    </w:p>
    <w:p w14:paraId="15D5780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33. The Directorate may create a reserve fund, as well as other funds, the size and procedure for the formation of which are approved by the Founder, at the expense of the net profit remaining at its disposal.</w:t>
      </w:r>
    </w:p>
    <w:p w14:paraId="396B8335" w14:textId="77777777" w:rsidR="009E745A" w:rsidRPr="00F3709D" w:rsidRDefault="00000000">
      <w:pPr>
        <w:shd w:val="clear" w:color="auto" w:fill="FFFFFF"/>
        <w:jc w:val="center"/>
        <w:divId w:val="1125780836"/>
        <w:rPr>
          <w:rFonts w:eastAsia="Times New Roman"/>
          <w:b/>
          <w:bCs/>
          <w:color w:val="000080"/>
          <w:lang w:val="en-US"/>
        </w:rPr>
      </w:pPr>
      <w:r w:rsidRPr="00F3709D">
        <w:rPr>
          <w:rFonts w:eastAsia="Times New Roman"/>
          <w:b/>
          <w:bCs/>
          <w:color w:val="000080"/>
          <w:lang w:val="en-US"/>
        </w:rPr>
        <w:t>Chapter 9. Procedure for distribution of income (profit) and compensation for losses</w:t>
      </w:r>
    </w:p>
    <w:p w14:paraId="6C956516" w14:textId="77777777" w:rsidR="009E745A" w:rsidRDefault="00000000">
      <w:pPr>
        <w:shd w:val="clear" w:color="auto" w:fill="FFFFFF"/>
        <w:ind w:firstLine="851"/>
        <w:jc w:val="both"/>
        <w:divId w:val="891774293"/>
        <w:rPr>
          <w:rFonts w:eastAsia="Times New Roman"/>
          <w:i/>
          <w:iCs/>
          <w:color w:val="800080"/>
          <w:sz w:val="22"/>
          <w:szCs w:val="22"/>
        </w:rPr>
      </w:pPr>
      <w:r>
        <w:rPr>
          <w:rFonts w:eastAsia="Times New Roman"/>
          <w:i/>
          <w:iCs/>
          <w:color w:val="800080"/>
          <w:sz w:val="22"/>
          <w:szCs w:val="22"/>
        </w:rPr>
        <w:t xml:space="preserve">See </w:t>
      </w:r>
      <w:hyperlink r:id="rId200" w:anchor="3162976"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3A53FF3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34. The net profit of the Directorate, </w:t>
      </w:r>
      <w:proofErr w:type="gramStart"/>
      <w:r w:rsidRPr="00F3709D">
        <w:rPr>
          <w:rFonts w:eastAsia="Times New Roman"/>
          <w:color w:val="000000"/>
          <w:lang w:val="en-US"/>
        </w:rPr>
        <w:t>with the exception of</w:t>
      </w:r>
      <w:proofErr w:type="gramEnd"/>
      <w:r w:rsidRPr="00F3709D">
        <w:rPr>
          <w:rFonts w:eastAsia="Times New Roman"/>
          <w:color w:val="000000"/>
          <w:lang w:val="en-US"/>
        </w:rPr>
        <w:t xml:space="preserve"> deductions from the net profit to the State Budget of the Republic of Uzbekistan and the founder, remains at the disposal of the enterprise and is used by decision of the founder.</w:t>
      </w:r>
    </w:p>
    <w:p w14:paraId="4372D57E" w14:textId="26776572"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34 as amended by </w:t>
      </w:r>
      <w:hyperlink r:id="rId201" w:anchor="4218156"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February 23, 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161 - National Database of Legislation, 02/25/2019,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09/19/161/2600)</w:t>
      </w:r>
    </w:p>
    <w:p w14:paraId="27752DE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35. The Founder, by his decision, determines the maximum amount of funds sent for charitable purposes to third-party legal entities and individuals, delegating the right to manage them to the Director.</w:t>
      </w:r>
    </w:p>
    <w:p w14:paraId="556F86D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36. Compensation for losses incurred </w:t>
      </w:r>
      <w:proofErr w:type="gramStart"/>
      <w:r w:rsidRPr="00F3709D">
        <w:rPr>
          <w:rFonts w:eastAsia="Times New Roman"/>
          <w:color w:val="000000"/>
          <w:lang w:val="en-US"/>
        </w:rPr>
        <w:t>as a result of</w:t>
      </w:r>
      <w:proofErr w:type="gramEnd"/>
      <w:r w:rsidRPr="00F3709D">
        <w:rPr>
          <w:rFonts w:eastAsia="Times New Roman"/>
          <w:color w:val="000000"/>
          <w:lang w:val="en-US"/>
        </w:rPr>
        <w:t xml:space="preserve"> the Directorate’s business activities may be made from the funds of a reserve fund created for these purposes.</w:t>
      </w:r>
    </w:p>
    <w:p w14:paraId="329479E3" w14:textId="77777777" w:rsidR="009E745A" w:rsidRPr="00F3709D" w:rsidRDefault="00000000">
      <w:pPr>
        <w:shd w:val="clear" w:color="auto" w:fill="FFFFFF"/>
        <w:jc w:val="center"/>
        <w:divId w:val="288517776"/>
        <w:rPr>
          <w:rFonts w:eastAsia="Times New Roman"/>
          <w:b/>
          <w:bCs/>
          <w:color w:val="000080"/>
          <w:lang w:val="en-US"/>
        </w:rPr>
      </w:pPr>
      <w:r w:rsidRPr="00F3709D">
        <w:rPr>
          <w:rFonts w:eastAsia="Times New Roman"/>
          <w:b/>
          <w:bCs/>
          <w:color w:val="000080"/>
          <w:lang w:val="en-US"/>
        </w:rPr>
        <w:t>Chapter 10. Procedure for Submitting Reports</w:t>
      </w:r>
    </w:p>
    <w:p w14:paraId="0514D18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37. At the end of the reporting period, the Directorate shall submit to the authorized bodies financial statements and other documents, the list of which is determined by law, and shall be responsible for the safety of the documents and their transfer to state storage in accordance with the established procedure.</w:t>
      </w:r>
    </w:p>
    <w:p w14:paraId="0AB62C1D" w14:textId="3AEBD97C" w:rsidR="009E745A" w:rsidRPr="00F3709D" w:rsidRDefault="00F3709D">
      <w:pPr>
        <w:shd w:val="clear" w:color="auto" w:fill="FFFFFF"/>
        <w:ind w:firstLine="851"/>
        <w:jc w:val="both"/>
        <w:divId w:val="605305938"/>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02" w:anchor="3547995"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09C71DB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38. Control over the activities of the Directorate as an economic entity is carried out by the Administrative Council in the manner established by law.</w:t>
      </w:r>
    </w:p>
    <w:p w14:paraId="36CCC742" w14:textId="17027A5A" w:rsidR="009E745A" w:rsidRPr="00F3709D" w:rsidRDefault="00000000">
      <w:pPr>
        <w:shd w:val="clear" w:color="auto" w:fill="FFFFFF"/>
        <w:ind w:firstLine="851"/>
        <w:jc w:val="both"/>
        <w:divId w:val="794179370"/>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38 as amended by </w:t>
      </w:r>
      <w:hyperlink r:id="rId203"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04" w:anchor="5812359"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69050285" w14:textId="6B1C1871" w:rsidR="009E745A" w:rsidRPr="00F3709D" w:rsidRDefault="00F3709D">
      <w:pPr>
        <w:shd w:val="clear" w:color="auto" w:fill="FFFFFF"/>
        <w:ind w:firstLine="851"/>
        <w:jc w:val="both"/>
        <w:divId w:val="1659655811"/>
        <w:rPr>
          <w:rFonts w:eastAsia="Times New Roman"/>
          <w:i/>
          <w:iCs/>
          <w:color w:val="800080"/>
          <w:sz w:val="22"/>
          <w:szCs w:val="22"/>
          <w:lang w:val="en-US"/>
        </w:rPr>
      </w:pPr>
      <w:r>
        <w:rPr>
          <w:rFonts w:eastAsia="Times New Roman"/>
          <w:i/>
          <w:iCs/>
          <w:color w:val="800080"/>
          <w:sz w:val="22"/>
          <w:szCs w:val="22"/>
          <w:lang w:val="en-US"/>
        </w:rPr>
        <w:lastRenderedPageBreak/>
        <w:t>See</w:t>
      </w:r>
      <w:r w:rsidR="00000000">
        <w:rPr>
          <w:rFonts w:eastAsia="Times New Roman"/>
          <w:i/>
          <w:iCs/>
          <w:color w:val="800080"/>
          <w:sz w:val="22"/>
          <w:szCs w:val="22"/>
        </w:rPr>
        <w:t> </w:t>
      </w:r>
      <w:hyperlink r:id="rId205" w:anchor="3548005"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003E967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39. The Director shall report quarterly to the Cabinet of Ministers on the results of the Directorate’s activities and on the progress of implementing approved development programs.</w:t>
      </w:r>
    </w:p>
    <w:p w14:paraId="7C1F0727" w14:textId="4618D159" w:rsidR="009E745A" w:rsidRPr="00F3709D" w:rsidRDefault="00000000">
      <w:pPr>
        <w:shd w:val="clear" w:color="auto" w:fill="FFFFFF"/>
        <w:ind w:firstLine="851"/>
        <w:jc w:val="both"/>
        <w:divId w:val="2124883475"/>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39 as amended by </w:t>
      </w:r>
      <w:hyperlink r:id="rId206"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07" w:anchor="5812378"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D625EA7" w14:textId="77777777" w:rsidR="009E745A" w:rsidRPr="00F3709D" w:rsidRDefault="00000000">
      <w:pPr>
        <w:shd w:val="clear" w:color="auto" w:fill="FFFFFF"/>
        <w:jc w:val="center"/>
        <w:divId w:val="678701446"/>
        <w:rPr>
          <w:rFonts w:eastAsia="Times New Roman"/>
          <w:b/>
          <w:bCs/>
          <w:color w:val="000080"/>
          <w:lang w:val="en-US"/>
        </w:rPr>
      </w:pPr>
      <w:r w:rsidRPr="00F3709D">
        <w:rPr>
          <w:rFonts w:eastAsia="Times New Roman"/>
          <w:b/>
          <w:bCs/>
          <w:color w:val="000080"/>
          <w:lang w:val="en-US"/>
        </w:rPr>
        <w:t>Chapter 11. Responsibility of the Directorate</w:t>
      </w:r>
    </w:p>
    <w:p w14:paraId="51D5FBB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40. The Directorate shall be liable for its obligations with the property belonging to it. The Founder shall be liable for the obligations of the Directorate in the event of insufficiency of its property.</w:t>
      </w:r>
    </w:p>
    <w:p w14:paraId="19268D8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41. The Directorate shall not be liable for the obligations of the Founder.</w:t>
      </w:r>
    </w:p>
    <w:p w14:paraId="771012B0" w14:textId="77777777" w:rsidR="009E745A" w:rsidRPr="00F3709D" w:rsidRDefault="00000000">
      <w:pPr>
        <w:shd w:val="clear" w:color="auto" w:fill="FFFFFF"/>
        <w:jc w:val="center"/>
        <w:divId w:val="364329528"/>
        <w:rPr>
          <w:rFonts w:eastAsia="Times New Roman"/>
          <w:b/>
          <w:bCs/>
          <w:color w:val="000080"/>
          <w:lang w:val="en-US"/>
        </w:rPr>
      </w:pPr>
      <w:r w:rsidRPr="00F3709D">
        <w:rPr>
          <w:rFonts w:eastAsia="Times New Roman"/>
          <w:b/>
          <w:bCs/>
          <w:color w:val="000080"/>
          <w:lang w:val="en-US"/>
        </w:rPr>
        <w:t>Chapter 12. Liquidation and reorganization of the Directorate</w:t>
      </w:r>
    </w:p>
    <w:p w14:paraId="3EA9CEF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42. The Directorate may be liquidated or reorganized by decision of the Founder in the manner prescribed by law, or by a court decision.</w:t>
      </w:r>
    </w:p>
    <w:p w14:paraId="1374C7B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43. Liquidation of the Directorate entails the termination of its activities without the transfer of rights and obligations by way of legal succession to other persons. In the event of reorganization, rights and obligations are transferred to the legal successor.</w:t>
      </w:r>
    </w:p>
    <w:p w14:paraId="31D1F230" w14:textId="77777777" w:rsidR="00F3709D" w:rsidRDefault="00F3709D">
      <w:pPr>
        <w:rPr>
          <w:rFonts w:eastAsia="Times New Roman"/>
          <w:color w:val="000080"/>
          <w:sz w:val="22"/>
          <w:szCs w:val="22"/>
          <w:lang w:val="en-US"/>
        </w:rPr>
      </w:pPr>
      <w:r>
        <w:rPr>
          <w:rFonts w:eastAsia="Times New Roman"/>
          <w:color w:val="000080"/>
          <w:sz w:val="22"/>
          <w:szCs w:val="22"/>
          <w:lang w:val="en-US"/>
        </w:rPr>
        <w:br w:type="page"/>
      </w:r>
    </w:p>
    <w:p w14:paraId="021DD0D5" w14:textId="03962339" w:rsidR="009E745A" w:rsidRDefault="00000000">
      <w:pPr>
        <w:shd w:val="clear" w:color="auto" w:fill="FFFFFF"/>
        <w:jc w:val="center"/>
        <w:divId w:val="527526848"/>
        <w:rPr>
          <w:rFonts w:eastAsia="Times New Roman"/>
          <w:color w:val="000080"/>
          <w:sz w:val="22"/>
          <w:szCs w:val="22"/>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9 </w:t>
      </w:r>
      <w:r w:rsidRPr="00F3709D">
        <w:rPr>
          <w:rFonts w:eastAsia="Times New Roman"/>
          <w:color w:val="000080"/>
          <w:sz w:val="22"/>
          <w:szCs w:val="22"/>
          <w:lang w:val="en-US"/>
        </w:rPr>
        <w:br/>
        <w:t xml:space="preserve">to </w:t>
      </w:r>
      <w:hyperlink r:id="rId208" w:history="1">
        <w:r w:rsidRPr="00F3709D">
          <w:rPr>
            <w:rStyle w:val="Hyperlink"/>
            <w:rFonts w:eastAsia="Times New Roman"/>
            <w:color w:val="008080"/>
            <w:sz w:val="22"/>
            <w:szCs w:val="22"/>
            <w:u w:val="none"/>
            <w:lang w:val="en-US"/>
          </w:rPr>
          <w:t xml:space="preserve">the Resolution </w:t>
        </w:r>
      </w:hyperlink>
      <w:r>
        <w:rPr>
          <w:rFonts w:eastAsia="Times New Roman"/>
          <w:color w:val="000080"/>
          <w:sz w:val="22"/>
          <w:szCs w:val="22"/>
        </w:rPr>
        <w:t xml:space="preserve">of the Cabinet of Ministers of April 10, </w:t>
      </w:r>
      <w:proofErr w:type="gramStart"/>
      <w:r>
        <w:rPr>
          <w:rFonts w:eastAsia="Times New Roman"/>
          <w:color w:val="000080"/>
          <w:sz w:val="22"/>
          <w:szCs w:val="22"/>
        </w:rPr>
        <w:t>2017</w:t>
      </w:r>
      <w:proofErr w:type="gramEnd"/>
      <w:r>
        <w:rPr>
          <w:rFonts w:eastAsia="Times New Roman"/>
          <w:color w:val="000080"/>
          <w:sz w:val="22"/>
          <w:szCs w:val="22"/>
        </w:rPr>
        <w:t xml:space="preserve"> </w:t>
      </w:r>
      <w:r w:rsidR="00F3709D">
        <w:rPr>
          <w:rFonts w:eastAsia="Times New Roman"/>
          <w:color w:val="000080"/>
          <w:sz w:val="22"/>
          <w:szCs w:val="22"/>
        </w:rPr>
        <w:t>№</w:t>
      </w:r>
      <w:r>
        <w:rPr>
          <w:rFonts w:eastAsia="Times New Roman"/>
          <w:color w:val="000080"/>
          <w:sz w:val="22"/>
          <w:szCs w:val="22"/>
        </w:rPr>
        <w:t xml:space="preserve"> 196</w:t>
      </w:r>
    </w:p>
    <w:p w14:paraId="4CE134B3"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CHARTER</w:t>
      </w:r>
    </w:p>
    <w:p w14:paraId="76AF8F24" w14:textId="77777777" w:rsidR="009E745A" w:rsidRPr="00F3709D" w:rsidRDefault="00000000">
      <w:pPr>
        <w:shd w:val="clear" w:color="auto" w:fill="FFFFFF"/>
        <w:jc w:val="center"/>
        <w:divId w:val="1588266298"/>
        <w:rPr>
          <w:rFonts w:eastAsia="Times New Roman"/>
          <w:b/>
          <w:bCs/>
          <w:color w:val="000080"/>
          <w:lang w:val="en-US"/>
        </w:rPr>
      </w:pPr>
      <w:r w:rsidRPr="00F3709D">
        <w:rPr>
          <w:rFonts w:eastAsia="Times New Roman"/>
          <w:b/>
          <w:bCs/>
          <w:color w:val="000080"/>
          <w:lang w:val="en-US"/>
        </w:rPr>
        <w:t>State Unitary Enterprise "Directorate of the Free Economic Zone "</w:t>
      </w:r>
      <w:proofErr w:type="spellStart"/>
      <w:r w:rsidRPr="00F3709D">
        <w:rPr>
          <w:rFonts w:eastAsia="Times New Roman"/>
          <w:b/>
          <w:bCs/>
          <w:color w:val="000080"/>
          <w:lang w:val="en-US"/>
        </w:rPr>
        <w:t>Khazarasp</w:t>
      </w:r>
      <w:proofErr w:type="spellEnd"/>
      <w:r w:rsidRPr="00F3709D">
        <w:rPr>
          <w:rFonts w:eastAsia="Times New Roman"/>
          <w:b/>
          <w:bCs/>
          <w:color w:val="000080"/>
          <w:lang w:val="en-US"/>
        </w:rPr>
        <w:t>""</w:t>
      </w:r>
    </w:p>
    <w:p w14:paraId="4813604C" w14:textId="77777777" w:rsidR="009E745A" w:rsidRPr="00F3709D" w:rsidRDefault="00000000">
      <w:pPr>
        <w:shd w:val="clear" w:color="auto" w:fill="FFFFFF"/>
        <w:jc w:val="center"/>
        <w:divId w:val="2105762545"/>
        <w:rPr>
          <w:rFonts w:eastAsia="Times New Roman"/>
          <w:b/>
          <w:bCs/>
          <w:color w:val="000080"/>
          <w:lang w:val="en-US"/>
        </w:rPr>
      </w:pPr>
      <w:r w:rsidRPr="00F3709D">
        <w:rPr>
          <w:rFonts w:eastAsia="Times New Roman"/>
          <w:b/>
          <w:bCs/>
          <w:color w:val="000080"/>
          <w:lang w:val="en-US"/>
        </w:rPr>
        <w:t>Chapter 1. General Provisions</w:t>
      </w:r>
    </w:p>
    <w:p w14:paraId="2A62262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 The State Unitary Enterprise "Directorate of the Free Economic Zone "</w:t>
      </w:r>
      <w:proofErr w:type="spellStart"/>
      <w:r w:rsidRPr="00F3709D">
        <w:rPr>
          <w:rFonts w:eastAsia="Times New Roman"/>
          <w:color w:val="000000"/>
          <w:lang w:val="en-US"/>
        </w:rPr>
        <w:t>Khazarasp</w:t>
      </w:r>
      <w:proofErr w:type="spellEnd"/>
      <w:r w:rsidRPr="00F3709D">
        <w:rPr>
          <w:rFonts w:eastAsia="Times New Roman"/>
          <w:color w:val="000000"/>
          <w:lang w:val="en-US"/>
        </w:rPr>
        <w:t>"" (hereinafter referred to as the Directorate) is a commercial organization in the form of a state unitary enterprise, formed on the basis of state-owned property transferred to it for operational management, which, in relation to the property assigned to it, exercises, within the limits established by law, the rights of ownership, use and disposal in accordance with the objectives of its activities, the tasks of the owner (or, at his request, the state founding body authorized by him) and the purpose of the property.</w:t>
      </w:r>
    </w:p>
    <w:p w14:paraId="125E077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 The Directorate in its activities is guided by </w:t>
      </w:r>
      <w:hyperlink r:id="rId209" w:history="1">
        <w:r w:rsidRPr="00F3709D">
          <w:rPr>
            <w:rStyle w:val="Hyperlink"/>
            <w:rFonts w:eastAsia="Times New Roman"/>
            <w:color w:val="008080"/>
            <w:u w:val="none"/>
            <w:lang w:val="en-US"/>
          </w:rPr>
          <w:t xml:space="preserve">the Constitution </w:t>
        </w:r>
      </w:hyperlink>
      <w:r w:rsidRPr="00F3709D">
        <w:rPr>
          <w:rFonts w:eastAsia="Times New Roman"/>
          <w:color w:val="000000"/>
          <w:lang w:val="en-US"/>
        </w:rPr>
        <w:t xml:space="preserve">and laws of the Republic of Uzbekistan, resolutions and other acts of the chambers of the </w:t>
      </w:r>
      <w:proofErr w:type="spellStart"/>
      <w:r w:rsidRPr="00F3709D">
        <w:rPr>
          <w:rFonts w:eastAsia="Times New Roman"/>
          <w:color w:val="000000"/>
          <w:lang w:val="en-US"/>
        </w:rPr>
        <w:t>Oliy</w:t>
      </w:r>
      <w:proofErr w:type="spellEnd"/>
      <w:r w:rsidRPr="00F3709D">
        <w:rPr>
          <w:rFonts w:eastAsia="Times New Roman"/>
          <w:color w:val="000000"/>
          <w:lang w:val="en-US"/>
        </w:rPr>
        <w:t xml:space="preserve"> Majlis of the Republic of Uzbekistan, decrees, resolutions and orders of the President of the Republic of Uzbekistan, resolutions and orders of the Cabinet of Ministers of the Republic of Uzbekistan, this Charter and other regulatory legal acts.</w:t>
      </w:r>
    </w:p>
    <w:p w14:paraId="3C508E7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 The Directorate is a legal entity, has separate property, has an independent balance sheet, bank accounts, including foreign currency accounts, an emblem, stamps and forms, a seal with the image of the State Emblem of the Republic of Uzbekistan, indicating its corporate name in the state language and other details.</w:t>
      </w:r>
    </w:p>
    <w:p w14:paraId="7976FE5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 Official name of the Directorate:</w:t>
      </w:r>
    </w:p>
    <w:p w14:paraId="6509356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 in the state language:</w:t>
      </w:r>
    </w:p>
    <w:p w14:paraId="2D51FDB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full — ««</w:t>
      </w:r>
      <w:r>
        <w:rPr>
          <w:rFonts w:eastAsia="Times New Roman"/>
          <w:color w:val="000000"/>
          <w:lang w:val="ru-RU"/>
        </w:rPr>
        <w:t>Н</w:t>
      </w:r>
      <w:r w:rsidRPr="00F3709D">
        <w:rPr>
          <w:rFonts w:eastAsia="Times New Roman"/>
          <w:color w:val="000000"/>
          <w:lang w:val="en-US"/>
        </w:rPr>
        <w:t xml:space="preserve"> </w:t>
      </w:r>
      <w:proofErr w:type="spellStart"/>
      <w:r>
        <w:rPr>
          <w:rFonts w:eastAsia="Times New Roman"/>
          <w:color w:val="000000"/>
        </w:rPr>
        <w:t>azorasp</w:t>
      </w:r>
      <w:proofErr w:type="spellEnd"/>
      <w:r>
        <w:rPr>
          <w:rFonts w:eastAsia="Times New Roman"/>
          <w:color w:val="000000"/>
        </w:rPr>
        <w:t xml:space="preserve"> </w:t>
      </w:r>
      <w:r w:rsidRPr="00F3709D">
        <w:rPr>
          <w:rFonts w:eastAsia="Times New Roman"/>
          <w:color w:val="000000"/>
          <w:lang w:val="en-US"/>
        </w:rPr>
        <w:t xml:space="preserve">» </w:t>
      </w:r>
      <w:proofErr w:type="spellStart"/>
      <w:r>
        <w:rPr>
          <w:rFonts w:eastAsia="Times New Roman"/>
          <w:color w:val="000000"/>
        </w:rPr>
        <w:t>erkin</w:t>
      </w:r>
      <w:proofErr w:type="spellEnd"/>
      <w:r w:rsidRPr="00F3709D">
        <w:rPr>
          <w:rFonts w:eastAsia="Times New Roman"/>
          <w:color w:val="000000"/>
          <w:lang w:val="en-US"/>
        </w:rPr>
        <w:t xml:space="preserve"> </w:t>
      </w:r>
      <w:proofErr w:type="spellStart"/>
      <w:r>
        <w:rPr>
          <w:rFonts w:eastAsia="Times New Roman"/>
          <w:color w:val="000000"/>
        </w:rPr>
        <w:t>iqtisodiy</w:t>
      </w:r>
      <w:proofErr w:type="spellEnd"/>
      <w:r w:rsidRPr="00F3709D">
        <w:rPr>
          <w:rFonts w:eastAsia="Times New Roman"/>
          <w:color w:val="000000"/>
          <w:lang w:val="en-US"/>
        </w:rPr>
        <w:t xml:space="preserve"> </w:t>
      </w:r>
      <w:r>
        <w:rPr>
          <w:rFonts w:eastAsia="Times New Roman"/>
          <w:color w:val="000000"/>
        </w:rPr>
        <w:t>zone</w:t>
      </w:r>
      <w:r w:rsidRPr="00F3709D">
        <w:rPr>
          <w:rFonts w:eastAsia="Times New Roman"/>
          <w:color w:val="000000"/>
          <w:lang w:val="en-US"/>
        </w:rPr>
        <w:t xml:space="preserve"> </w:t>
      </w:r>
      <w:r>
        <w:rPr>
          <w:rFonts w:eastAsia="Times New Roman"/>
          <w:color w:val="000000"/>
        </w:rPr>
        <w:t xml:space="preserve">Directions </w:t>
      </w:r>
      <w:r w:rsidRPr="00F3709D">
        <w:rPr>
          <w:rFonts w:eastAsia="Times New Roman"/>
          <w:color w:val="000000"/>
          <w:lang w:val="en-US"/>
        </w:rPr>
        <w:t xml:space="preserve">» </w:t>
      </w:r>
      <w:r>
        <w:rPr>
          <w:rFonts w:eastAsia="Times New Roman"/>
          <w:color w:val="000000"/>
        </w:rPr>
        <w:t>Davlat</w:t>
      </w:r>
      <w:r w:rsidRPr="00F3709D">
        <w:rPr>
          <w:rFonts w:eastAsia="Times New Roman"/>
          <w:color w:val="000000"/>
          <w:lang w:val="en-US"/>
        </w:rPr>
        <w:t xml:space="preserve"> </w:t>
      </w:r>
      <w:r>
        <w:rPr>
          <w:rFonts w:eastAsia="Times New Roman"/>
          <w:color w:val="000000"/>
        </w:rPr>
        <w:t>unitary</w:t>
      </w:r>
      <w:r w:rsidRPr="00F3709D">
        <w:rPr>
          <w:rFonts w:eastAsia="Times New Roman"/>
          <w:color w:val="000000"/>
          <w:lang w:val="en-US"/>
        </w:rPr>
        <w:t xml:space="preserve"> </w:t>
      </w:r>
      <w:proofErr w:type="spellStart"/>
      <w:proofErr w:type="gramStart"/>
      <w:r>
        <w:rPr>
          <w:rFonts w:eastAsia="Times New Roman"/>
          <w:color w:val="000000"/>
        </w:rPr>
        <w:t>korxonasi</w:t>
      </w:r>
      <w:proofErr w:type="spellEnd"/>
      <w:r>
        <w:rPr>
          <w:rFonts w:eastAsia="Times New Roman"/>
          <w:color w:val="000000"/>
        </w:rPr>
        <w:t xml:space="preserve"> </w:t>
      </w:r>
      <w:r w:rsidRPr="00F3709D">
        <w:rPr>
          <w:rFonts w:eastAsia="Times New Roman"/>
          <w:color w:val="000000"/>
          <w:lang w:val="en-US"/>
        </w:rPr>
        <w:t>;</w:t>
      </w:r>
      <w:proofErr w:type="gramEnd"/>
    </w:p>
    <w:p w14:paraId="3D7E4A4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abbreviated — ««</w:t>
      </w:r>
      <w:r>
        <w:rPr>
          <w:rFonts w:eastAsia="Times New Roman"/>
          <w:color w:val="000000"/>
          <w:lang w:val="ru-RU"/>
        </w:rPr>
        <w:t>Н</w:t>
      </w:r>
      <w:r w:rsidRPr="00F3709D">
        <w:rPr>
          <w:rFonts w:eastAsia="Times New Roman"/>
          <w:color w:val="000000"/>
          <w:lang w:val="en-US"/>
        </w:rPr>
        <w:t xml:space="preserve"> </w:t>
      </w:r>
      <w:proofErr w:type="spellStart"/>
      <w:r>
        <w:rPr>
          <w:rFonts w:eastAsia="Times New Roman"/>
          <w:color w:val="000000"/>
        </w:rPr>
        <w:t>azorasp</w:t>
      </w:r>
      <w:proofErr w:type="spellEnd"/>
      <w:r>
        <w:rPr>
          <w:rFonts w:eastAsia="Times New Roman"/>
          <w:color w:val="000000"/>
        </w:rPr>
        <w:t xml:space="preserve"> </w:t>
      </w:r>
      <w:r w:rsidRPr="00F3709D">
        <w:rPr>
          <w:rFonts w:eastAsia="Times New Roman"/>
          <w:color w:val="000000"/>
          <w:lang w:val="en-US"/>
        </w:rPr>
        <w:t xml:space="preserve">» </w:t>
      </w:r>
      <w:r>
        <w:rPr>
          <w:rFonts w:eastAsia="Times New Roman"/>
          <w:color w:val="000000"/>
        </w:rPr>
        <w:t>EIZ</w:t>
      </w:r>
      <w:r w:rsidRPr="00F3709D">
        <w:rPr>
          <w:rFonts w:eastAsia="Times New Roman"/>
          <w:color w:val="000000"/>
          <w:lang w:val="en-US"/>
        </w:rPr>
        <w:t xml:space="preserve"> </w:t>
      </w:r>
      <w:r>
        <w:rPr>
          <w:rFonts w:eastAsia="Times New Roman"/>
          <w:color w:val="000000"/>
        </w:rPr>
        <w:t xml:space="preserve">Directions </w:t>
      </w:r>
      <w:r w:rsidRPr="00F3709D">
        <w:rPr>
          <w:rFonts w:eastAsia="Times New Roman"/>
          <w:color w:val="000000"/>
          <w:lang w:val="en-US"/>
        </w:rPr>
        <w:t xml:space="preserve">» </w:t>
      </w:r>
      <w:proofErr w:type="gramStart"/>
      <w:r>
        <w:rPr>
          <w:rFonts w:eastAsia="Times New Roman"/>
          <w:color w:val="000000"/>
        </w:rPr>
        <w:t xml:space="preserve">DUK </w:t>
      </w:r>
      <w:r w:rsidRPr="00F3709D">
        <w:rPr>
          <w:rFonts w:eastAsia="Times New Roman"/>
          <w:color w:val="000000"/>
          <w:lang w:val="en-US"/>
        </w:rPr>
        <w:t>;</w:t>
      </w:r>
      <w:proofErr w:type="gramEnd"/>
    </w:p>
    <w:p w14:paraId="30F3D9D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b) in Russian:</w:t>
      </w:r>
    </w:p>
    <w:p w14:paraId="15F7C28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full name - State Unitary Enterprise "Directorate of the Free Economic Zone "</w:t>
      </w:r>
      <w:proofErr w:type="spellStart"/>
      <w:r w:rsidRPr="00F3709D">
        <w:rPr>
          <w:rFonts w:eastAsia="Times New Roman"/>
          <w:color w:val="000000"/>
          <w:lang w:val="en-US"/>
        </w:rPr>
        <w:t>Khazarasp</w:t>
      </w:r>
      <w:proofErr w:type="spellEnd"/>
      <w:r w:rsidRPr="00F3709D">
        <w:rPr>
          <w:rFonts w:eastAsia="Times New Roman"/>
          <w:color w:val="000000"/>
          <w:lang w:val="en-US"/>
        </w:rPr>
        <w:t>"</w:t>
      </w:r>
      <w:proofErr w:type="gramStart"/>
      <w:r w:rsidRPr="00F3709D">
        <w:rPr>
          <w:rFonts w:eastAsia="Times New Roman"/>
          <w:color w:val="000000"/>
          <w:lang w:val="en-US"/>
        </w:rPr>
        <w:t>";</w:t>
      </w:r>
      <w:proofErr w:type="gramEnd"/>
    </w:p>
    <w:p w14:paraId="5CED7C5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abbreviated as State Unitary Enterprise “Directorate of FEZ “</w:t>
      </w:r>
      <w:proofErr w:type="spellStart"/>
      <w:r w:rsidRPr="00F3709D">
        <w:rPr>
          <w:rFonts w:eastAsia="Times New Roman"/>
          <w:color w:val="000000"/>
          <w:lang w:val="en-US"/>
        </w:rPr>
        <w:t>Khazarasp</w:t>
      </w:r>
      <w:proofErr w:type="spellEnd"/>
      <w:r w:rsidRPr="00F3709D">
        <w:rPr>
          <w:rFonts w:eastAsia="Times New Roman"/>
          <w:color w:val="000000"/>
          <w:lang w:val="en-US"/>
        </w:rPr>
        <w:t>”</w:t>
      </w:r>
      <w:proofErr w:type="gramStart"/>
      <w:r w:rsidRPr="00F3709D">
        <w:rPr>
          <w:rFonts w:eastAsia="Times New Roman"/>
          <w:color w:val="000000"/>
          <w:lang w:val="en-US"/>
        </w:rPr>
        <w:t>”;</w:t>
      </w:r>
      <w:proofErr w:type="gramEnd"/>
    </w:p>
    <w:p w14:paraId="1DC81FA0"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c) in English:</w:t>
      </w:r>
    </w:p>
    <w:p w14:paraId="217206EE"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full - “Directorate of free economic zone “</w:t>
      </w:r>
      <w:proofErr w:type="spellStart"/>
      <w:r>
        <w:rPr>
          <w:rFonts w:eastAsia="Times New Roman"/>
          <w:color w:val="000000"/>
        </w:rPr>
        <w:t>Nazarasp</w:t>
      </w:r>
      <w:proofErr w:type="spellEnd"/>
      <w:r>
        <w:rPr>
          <w:rFonts w:eastAsia="Times New Roman"/>
          <w:color w:val="000000"/>
        </w:rPr>
        <w:t xml:space="preserve">”” State Unitary </w:t>
      </w:r>
      <w:proofErr w:type="gramStart"/>
      <w:r>
        <w:rPr>
          <w:rFonts w:eastAsia="Times New Roman"/>
          <w:color w:val="000000"/>
        </w:rPr>
        <w:t>Company;</w:t>
      </w:r>
      <w:proofErr w:type="gramEnd"/>
    </w:p>
    <w:p w14:paraId="2E80AF14" w14:textId="77777777" w:rsidR="009E745A" w:rsidRDefault="00000000">
      <w:pPr>
        <w:shd w:val="clear" w:color="auto" w:fill="FFFFFF"/>
        <w:ind w:firstLine="851"/>
        <w:jc w:val="both"/>
        <w:divId w:val="1118059823"/>
        <w:rPr>
          <w:rFonts w:eastAsia="Times New Roman"/>
          <w:color w:val="000000"/>
        </w:rPr>
      </w:pPr>
      <w:r>
        <w:rPr>
          <w:rFonts w:eastAsia="Times New Roman"/>
          <w:color w:val="000000"/>
        </w:rPr>
        <w:t>abbreviated as "Directorate of FEZ "</w:t>
      </w:r>
      <w:proofErr w:type="spellStart"/>
      <w:r>
        <w:rPr>
          <w:rFonts w:eastAsia="Times New Roman"/>
          <w:color w:val="000000"/>
        </w:rPr>
        <w:t>Нazarasp</w:t>
      </w:r>
      <w:proofErr w:type="spellEnd"/>
      <w:r>
        <w:rPr>
          <w:rFonts w:eastAsia="Times New Roman"/>
          <w:color w:val="000000"/>
        </w:rPr>
        <w:t>"" SUC.</w:t>
      </w:r>
    </w:p>
    <w:p w14:paraId="19C96B3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5. Location (mailing address) of the Directorate: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region,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district, E. </w:t>
      </w:r>
      <w:proofErr w:type="spellStart"/>
      <w:r w:rsidRPr="00F3709D">
        <w:rPr>
          <w:rFonts w:eastAsia="Times New Roman"/>
          <w:color w:val="000000"/>
          <w:lang w:val="en-US"/>
        </w:rPr>
        <w:t>Gayazov</w:t>
      </w:r>
      <w:proofErr w:type="spellEnd"/>
      <w:r w:rsidRPr="00F3709D">
        <w:rPr>
          <w:rFonts w:eastAsia="Times New Roman"/>
          <w:color w:val="000000"/>
          <w:lang w:val="en-US"/>
        </w:rPr>
        <w:t xml:space="preserve"> street, 32.</w:t>
      </w:r>
    </w:p>
    <w:p w14:paraId="5F229B0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6. The founder of the Directorate is the Cabinet of Ministers of the Republic of Uzbekistan (hereinafter referred to as the Founder).</w:t>
      </w:r>
    </w:p>
    <w:p w14:paraId="4DA2666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7. The Directorate may, in its own name and in the manner established by law, acquire and exercise property and personal non-property rights, bear liability, be a plaintiff and defendant in court, and represent in other bodies in resolving disputes.</w:t>
      </w:r>
    </w:p>
    <w:p w14:paraId="6A3EADB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8. The Directorate, with the consent of the Founder, may be a participant (shareholder, member) of commercial organizations, as well as non-profit organizations in which, in accordance with the law, the participation of legal entities is permitted.</w:t>
      </w:r>
    </w:p>
    <w:p w14:paraId="019A555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9. The Directorate cannot be the founder of another state enterprise.</w:t>
      </w:r>
    </w:p>
    <w:p w14:paraId="18C7BB20" w14:textId="77777777" w:rsidR="009E745A" w:rsidRPr="00F3709D" w:rsidRDefault="00000000">
      <w:pPr>
        <w:shd w:val="clear" w:color="auto" w:fill="FFFFFF"/>
        <w:jc w:val="center"/>
        <w:divId w:val="1858081368"/>
        <w:rPr>
          <w:rFonts w:eastAsia="Times New Roman"/>
          <w:b/>
          <w:bCs/>
          <w:color w:val="000080"/>
          <w:lang w:val="en-US"/>
        </w:rPr>
      </w:pPr>
      <w:r w:rsidRPr="00F3709D">
        <w:rPr>
          <w:rFonts w:eastAsia="Times New Roman"/>
          <w:b/>
          <w:bCs/>
          <w:color w:val="000080"/>
          <w:lang w:val="en-US"/>
        </w:rPr>
        <w:t>Chapter 2. Objectives and main areas of activity of the Directorate</w:t>
      </w:r>
    </w:p>
    <w:p w14:paraId="4162850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10. The main objective of the Directorate is the operational management of the activities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Free Economic Zone (hereinafter referred to as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FEZ), including by ensuring the full and timely implementation of state programs for the development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FEZ, ensuring compliance with the special legal regime on the territory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FEZ, as well as receiving profit from the provision of services to participants in economic activity on the territory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FEZ (hereinafter referred to as participants in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FEZ) and the performance (provision) of other work (services) provided for in this Charter.</w:t>
      </w:r>
    </w:p>
    <w:p w14:paraId="7B96510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11. The main areas of activity of the Directorate are:</w:t>
      </w:r>
    </w:p>
    <w:p w14:paraId="50AFFFF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registration of participants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SEZ and maintaining their register, issuing relevant </w:t>
      </w:r>
      <w:proofErr w:type="gramStart"/>
      <w:r w:rsidRPr="00F3709D">
        <w:rPr>
          <w:rFonts w:eastAsia="Times New Roman"/>
          <w:color w:val="000000"/>
          <w:lang w:val="en-US"/>
        </w:rPr>
        <w:t>certificates;</w:t>
      </w:r>
      <w:proofErr w:type="gramEnd"/>
    </w:p>
    <w:p w14:paraId="0AFA9E9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maintaining records of other economic entities on the territory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FEZ that are not participants in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w:t>
      </w:r>
      <w:proofErr w:type="gramStart"/>
      <w:r w:rsidRPr="00F3709D">
        <w:rPr>
          <w:rFonts w:eastAsia="Times New Roman"/>
          <w:color w:val="000000"/>
          <w:lang w:val="en-US"/>
        </w:rPr>
        <w:t>FEZ;</w:t>
      </w:r>
      <w:proofErr w:type="gramEnd"/>
    </w:p>
    <w:p w14:paraId="4BA2B8C2" w14:textId="2412078E" w:rsidR="009E745A" w:rsidRPr="00F3709D" w:rsidRDefault="00F3709D">
      <w:pPr>
        <w:shd w:val="clear" w:color="auto" w:fill="FFFFFF"/>
        <w:ind w:firstLine="851"/>
        <w:jc w:val="both"/>
        <w:divId w:val="886916882"/>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10" w:anchor="3548017"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3C96C34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conclusion of agreements with investors selected in the established manner on investment in the territory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SEZ, contracts with participants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SEZ on the sale of inactive organizations and property owned by the state at a “zero” redemption value in accordance with the decisions of the Administrative Council of special economic zones and small industrial zones of the </w:t>
      </w:r>
      <w:proofErr w:type="spellStart"/>
      <w:r w:rsidRPr="00F3709D">
        <w:rPr>
          <w:rFonts w:eastAsia="Times New Roman"/>
          <w:color w:val="000000"/>
          <w:lang w:val="en-US"/>
        </w:rPr>
        <w:t>Khorezm</w:t>
      </w:r>
      <w:proofErr w:type="spellEnd"/>
      <w:r w:rsidRPr="00F3709D">
        <w:rPr>
          <w:rFonts w:eastAsia="Times New Roman"/>
          <w:color w:val="000000"/>
          <w:lang w:val="en-US"/>
        </w:rPr>
        <w:t xml:space="preserve"> region (hereinafter referred to as the Administrative Council</w:t>
      </w:r>
      <w:proofErr w:type="gramStart"/>
      <w:r w:rsidRPr="00F3709D">
        <w:rPr>
          <w:rFonts w:eastAsia="Times New Roman"/>
          <w:color w:val="000000"/>
          <w:lang w:val="en-US"/>
        </w:rPr>
        <w:t>);</w:t>
      </w:r>
      <w:proofErr w:type="gramEnd"/>
    </w:p>
    <w:p w14:paraId="7ECDEAE8" w14:textId="5244321A" w:rsidR="009E745A" w:rsidRPr="00F3709D" w:rsidRDefault="00000000">
      <w:pPr>
        <w:shd w:val="clear" w:color="auto" w:fill="FFFFFF"/>
        <w:ind w:firstLine="851"/>
        <w:jc w:val="both"/>
        <w:divId w:val="173542766"/>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four of clause 11 as amended by </w:t>
      </w:r>
      <w:hyperlink r:id="rId211"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12" w:anchor="5812422"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3CB9B30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exercising control over the proper fulfillment by investors selected in the established manner of the obligations they have assumed, with the subsequent presentation of the results to the Administrative </w:t>
      </w:r>
      <w:proofErr w:type="gramStart"/>
      <w:r w:rsidRPr="00F3709D">
        <w:rPr>
          <w:rFonts w:eastAsia="Times New Roman"/>
          <w:color w:val="000000"/>
          <w:lang w:val="en-US"/>
        </w:rPr>
        <w:t>Council;</w:t>
      </w:r>
      <w:proofErr w:type="gramEnd"/>
    </w:p>
    <w:p w14:paraId="3B14F66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search for and attraction of foreign and domestic investors for the implementation of investment projects on the territory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w:t>
      </w:r>
      <w:proofErr w:type="gramStart"/>
      <w:r w:rsidRPr="00F3709D">
        <w:rPr>
          <w:rFonts w:eastAsia="Times New Roman"/>
          <w:color w:val="000000"/>
          <w:lang w:val="en-US"/>
        </w:rPr>
        <w:t>FEZ;</w:t>
      </w:r>
      <w:proofErr w:type="gramEnd"/>
    </w:p>
    <w:p w14:paraId="2E3E448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placement of approved investment projects in accordance with decisions of the Administrative Council and the developed general plan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25D7F13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management of state-owned real estate objects located on the territory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FEZ, within the limits of the powers granted to </w:t>
      </w:r>
      <w:proofErr w:type="gramStart"/>
      <w:r w:rsidRPr="00F3709D">
        <w:rPr>
          <w:rFonts w:eastAsia="Times New Roman"/>
          <w:color w:val="000000"/>
          <w:lang w:val="en-US"/>
        </w:rPr>
        <w:t>it;</w:t>
      </w:r>
      <w:proofErr w:type="gramEnd"/>
    </w:p>
    <w:p w14:paraId="684CD232"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providing assistance to participants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FEZ in resolving issues related to the provision of the necessary infrastructure (electricity, gas and water supply, sewerage, access roads, etc.) for the timely implementation of investment projects, commissioning and functioning of organizations on the territory of the </w:t>
      </w:r>
      <w:proofErr w:type="gramStart"/>
      <w:r w:rsidRPr="00F3709D">
        <w:rPr>
          <w:rFonts w:eastAsia="Times New Roman"/>
          <w:color w:val="000000"/>
          <w:lang w:val="en-US"/>
        </w:rPr>
        <w:t>FEZ;</w:t>
      </w:r>
      <w:proofErr w:type="gramEnd"/>
    </w:p>
    <w:p w14:paraId="6628A97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provision of services to participants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SEZ, including by representing their interests in government </w:t>
      </w:r>
      <w:proofErr w:type="gramStart"/>
      <w:r w:rsidRPr="00F3709D">
        <w:rPr>
          <w:rFonts w:eastAsia="Times New Roman"/>
          <w:color w:val="000000"/>
          <w:lang w:val="en-US"/>
        </w:rPr>
        <w:t>agencies;</w:t>
      </w:r>
      <w:proofErr w:type="gramEnd"/>
    </w:p>
    <w:p w14:paraId="40FB451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preparation of materials on issues within the competence of the Administrative Council for consideration at its </w:t>
      </w:r>
      <w:proofErr w:type="gramStart"/>
      <w:r w:rsidRPr="00F3709D">
        <w:rPr>
          <w:rFonts w:eastAsia="Times New Roman"/>
          <w:color w:val="000000"/>
          <w:lang w:val="en-US"/>
        </w:rPr>
        <w:t>meetings;</w:t>
      </w:r>
      <w:proofErr w:type="gramEnd"/>
    </w:p>
    <w:p w14:paraId="0296D9B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implementation of other functions for the operational management of the activities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SEZ.</w:t>
      </w:r>
    </w:p>
    <w:p w14:paraId="702B81E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If the legislation establishes that the relevant type of activity provided for by this Charter is subject to licensing, the Directorate has the right to carry out this type of activity without obtaining a license, </w:t>
      </w:r>
      <w:proofErr w:type="gramStart"/>
      <w:r w:rsidRPr="00F3709D">
        <w:rPr>
          <w:rFonts w:eastAsia="Times New Roman"/>
          <w:color w:val="000000"/>
          <w:lang w:val="en-US"/>
        </w:rPr>
        <w:t>on the basis of</w:t>
      </w:r>
      <w:proofErr w:type="gramEnd"/>
      <w:r w:rsidRPr="00F3709D">
        <w:rPr>
          <w:rFonts w:eastAsia="Times New Roman"/>
          <w:color w:val="000000"/>
          <w:lang w:val="en-US"/>
        </w:rPr>
        <w:t xml:space="preserve"> a license agreement concluded with the relevant licensing authority.</w:t>
      </w:r>
    </w:p>
    <w:p w14:paraId="5023196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12. The Directorate may carry out other types of activities not prohibited by law.</w:t>
      </w:r>
    </w:p>
    <w:p w14:paraId="6D92E593" w14:textId="77777777" w:rsidR="009E745A" w:rsidRPr="00F3709D" w:rsidRDefault="00000000">
      <w:pPr>
        <w:shd w:val="clear" w:color="auto" w:fill="FFFFFF"/>
        <w:jc w:val="center"/>
        <w:divId w:val="769424614"/>
        <w:rPr>
          <w:rFonts w:eastAsia="Times New Roman"/>
          <w:b/>
          <w:bCs/>
          <w:color w:val="000080"/>
          <w:lang w:val="en-US"/>
        </w:rPr>
      </w:pPr>
      <w:r w:rsidRPr="00F3709D">
        <w:rPr>
          <w:rFonts w:eastAsia="Times New Roman"/>
          <w:b/>
          <w:bCs/>
          <w:color w:val="000080"/>
          <w:lang w:val="en-US"/>
        </w:rPr>
        <w:t>Chapter 3. Management of the Directorate's activities</w:t>
      </w:r>
    </w:p>
    <w:p w14:paraId="377E3216" w14:textId="5E31EE0E" w:rsidR="009E745A" w:rsidRDefault="00F3709D">
      <w:pPr>
        <w:shd w:val="clear" w:color="auto" w:fill="FFFFFF"/>
        <w:ind w:firstLine="851"/>
        <w:jc w:val="both"/>
        <w:divId w:val="660430916"/>
        <w:rPr>
          <w:rFonts w:eastAsia="Times New Roman"/>
          <w:i/>
          <w:iCs/>
          <w:color w:val="800080"/>
          <w:sz w:val="22"/>
          <w:szCs w:val="22"/>
        </w:rPr>
      </w:pPr>
      <w:r>
        <w:rPr>
          <w:rFonts w:eastAsia="Times New Roman"/>
          <w:i/>
          <w:iCs/>
          <w:color w:val="800080"/>
          <w:sz w:val="22"/>
          <w:szCs w:val="22"/>
          <w:lang w:val="en-US"/>
        </w:rPr>
        <w:t>See</w:t>
      </w:r>
      <w:r w:rsidR="00000000">
        <w:rPr>
          <w:rFonts w:eastAsia="Times New Roman"/>
          <w:i/>
          <w:iCs/>
          <w:color w:val="800080"/>
          <w:sz w:val="22"/>
          <w:szCs w:val="22"/>
        </w:rPr>
        <w:t> </w:t>
      </w:r>
      <w:hyperlink r:id="rId213" w:anchor="3548041" w:history="1">
        <w:r w:rsidR="00000000">
          <w:rPr>
            <w:rStyle w:val="Hyperlink"/>
            <w:rFonts w:eastAsia="Times New Roman"/>
            <w:i/>
            <w:iCs/>
            <w:color w:val="008080"/>
            <w:sz w:val="22"/>
            <w:szCs w:val="22"/>
            <w:u w:val="none"/>
          </w:rPr>
          <w:t xml:space="preserve">previous </w:t>
        </w:r>
      </w:hyperlink>
      <w:r w:rsidR="00000000">
        <w:rPr>
          <w:rFonts w:eastAsia="Times New Roman"/>
          <w:i/>
          <w:iCs/>
          <w:color w:val="800080"/>
          <w:sz w:val="22"/>
          <w:szCs w:val="22"/>
        </w:rPr>
        <w:t>edition.</w:t>
      </w:r>
    </w:p>
    <w:p w14:paraId="7F544F3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13. The Directorate is accountable to the Founder and the Administrative Council.</w:t>
      </w:r>
    </w:p>
    <w:p w14:paraId="60707115" w14:textId="2C35B919" w:rsidR="009E745A" w:rsidRPr="00F3709D" w:rsidRDefault="00000000">
      <w:pPr>
        <w:shd w:val="clear" w:color="auto" w:fill="FFFFFF"/>
        <w:ind w:firstLine="851"/>
        <w:jc w:val="both"/>
        <w:divId w:val="587808325"/>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13 as amended by </w:t>
      </w:r>
      <w:hyperlink r:id="rId214"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15" w:anchor="5812429"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54AF2D2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14. The founder has the right:</w:t>
      </w:r>
    </w:p>
    <w:p w14:paraId="5F6370E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determine the goals and directions of the Directorate’s </w:t>
      </w:r>
      <w:proofErr w:type="gramStart"/>
      <w:r w:rsidRPr="00F3709D">
        <w:rPr>
          <w:rFonts w:eastAsia="Times New Roman"/>
          <w:color w:val="000000"/>
          <w:lang w:val="en-US"/>
        </w:rPr>
        <w:t>activities;</w:t>
      </w:r>
      <w:proofErr w:type="gramEnd"/>
    </w:p>
    <w:p w14:paraId="04EE476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make decisions on amendments and additions to the Charter of the </w:t>
      </w:r>
      <w:proofErr w:type="gramStart"/>
      <w:r w:rsidRPr="00F3709D">
        <w:rPr>
          <w:rFonts w:eastAsia="Times New Roman"/>
          <w:color w:val="000000"/>
          <w:lang w:val="en-US"/>
        </w:rPr>
        <w:t>Directorate;</w:t>
      </w:r>
      <w:proofErr w:type="gramEnd"/>
    </w:p>
    <w:p w14:paraId="4436D25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to confiscate excess, unused or improperly used property of the Directorate and dispose of </w:t>
      </w:r>
      <w:proofErr w:type="gramStart"/>
      <w:r w:rsidRPr="00F3709D">
        <w:rPr>
          <w:rFonts w:eastAsia="Times New Roman"/>
          <w:color w:val="000000"/>
          <w:lang w:val="en-US"/>
        </w:rPr>
        <w:t>it;</w:t>
      </w:r>
      <w:proofErr w:type="gramEnd"/>
    </w:p>
    <w:p w14:paraId="0630918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to receive part or all of the net profit from the use of property transferred to them by the </w:t>
      </w:r>
      <w:proofErr w:type="gramStart"/>
      <w:r w:rsidRPr="00F3709D">
        <w:rPr>
          <w:rFonts w:eastAsia="Times New Roman"/>
          <w:color w:val="000000"/>
          <w:lang w:val="en-US"/>
        </w:rPr>
        <w:t>Directorate;</w:t>
      </w:r>
      <w:proofErr w:type="gramEnd"/>
    </w:p>
    <w:p w14:paraId="104C934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apply to the court with a claim to declare the transaction with the Directorate’s property </w:t>
      </w:r>
      <w:proofErr w:type="gramStart"/>
      <w:r w:rsidRPr="00F3709D">
        <w:rPr>
          <w:rFonts w:eastAsia="Times New Roman"/>
          <w:color w:val="000000"/>
          <w:lang w:val="en-US"/>
        </w:rPr>
        <w:t>invalid;</w:t>
      </w:r>
      <w:proofErr w:type="gramEnd"/>
    </w:p>
    <w:p w14:paraId="64BC034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file a claim for compensation for damages caused to the </w:t>
      </w:r>
      <w:proofErr w:type="gramStart"/>
      <w:r w:rsidRPr="00F3709D">
        <w:rPr>
          <w:rFonts w:eastAsia="Times New Roman"/>
          <w:color w:val="000000"/>
          <w:lang w:val="en-US"/>
        </w:rPr>
        <w:t>Directorate;</w:t>
      </w:r>
      <w:proofErr w:type="gramEnd"/>
    </w:p>
    <w:p w14:paraId="1BD7BDB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lastRenderedPageBreak/>
        <w:t xml:space="preserve">make decisions on the reorganization or liquidation of the Directorate, appoint a liquidation commission and approve the liquidation balance </w:t>
      </w:r>
      <w:proofErr w:type="gramStart"/>
      <w:r w:rsidRPr="00F3709D">
        <w:rPr>
          <w:rFonts w:eastAsia="Times New Roman"/>
          <w:color w:val="000000"/>
          <w:lang w:val="en-US"/>
        </w:rPr>
        <w:t>sheet;</w:t>
      </w:r>
      <w:proofErr w:type="gramEnd"/>
    </w:p>
    <w:p w14:paraId="3E963BB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terminate the employment contract with the head of the Directorate early in accordance with the procedure established by labor legislation.</w:t>
      </w:r>
    </w:p>
    <w:p w14:paraId="247EEA8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The founder may also have other rights in accordance with the law.</w:t>
      </w:r>
    </w:p>
    <w:p w14:paraId="33F8E6BC" w14:textId="5CB6BD14" w:rsidR="009E745A" w:rsidRPr="00F3709D" w:rsidRDefault="00F3709D">
      <w:pPr>
        <w:shd w:val="clear" w:color="auto" w:fill="FFFFFF"/>
        <w:ind w:firstLine="851"/>
        <w:jc w:val="both"/>
        <w:divId w:val="2051763188"/>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16" w:anchor="3163040"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EB88705" w14:textId="0214B719" w:rsidR="009E745A" w:rsidRPr="00F3709D" w:rsidRDefault="00F3709D">
      <w:pPr>
        <w:shd w:val="clear" w:color="auto" w:fill="FFFFFF"/>
        <w:ind w:firstLine="851"/>
        <w:jc w:val="both"/>
        <w:divId w:val="117922023"/>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17" w:anchor="6899140"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3820CB0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15. The Administrative Council shall exercise management and control over the activities of the Directorate.</w:t>
      </w:r>
    </w:p>
    <w:p w14:paraId="5D195090" w14:textId="4965F821" w:rsidR="009E745A" w:rsidRPr="00F3709D" w:rsidRDefault="00000000">
      <w:pPr>
        <w:shd w:val="clear" w:color="auto" w:fill="FFFFFF"/>
        <w:ind w:firstLine="851"/>
        <w:jc w:val="both"/>
        <w:divId w:val="900797636"/>
        <w:rPr>
          <w:rFonts w:eastAsia="Times New Roman"/>
          <w:i/>
          <w:iCs/>
          <w:vanish/>
          <w:color w:val="800080"/>
          <w:sz w:val="22"/>
          <w:szCs w:val="22"/>
          <w:lang w:val="en-US"/>
        </w:rPr>
      </w:pPr>
      <w:r w:rsidRPr="00F3709D">
        <w:rPr>
          <w:rFonts w:eastAsia="Times New Roman"/>
          <w:i/>
          <w:iCs/>
          <w:vanish/>
          <w:color w:val="800080"/>
          <w:sz w:val="22"/>
          <w:szCs w:val="22"/>
          <w:lang w:val="en-US"/>
        </w:rPr>
        <w:t xml:space="preserve">The first paragraph of clause 15 as amended by </w:t>
      </w:r>
      <w:hyperlink r:id="rId218"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19" w:anchor="5812446"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2F3484A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Control over the targeted use of funds from the independent budget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SEZ and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SEZ Development Fund is carried out by the Administrative Council.</w:t>
      </w:r>
    </w:p>
    <w:p w14:paraId="0CD28498" w14:textId="31977803"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15 as amended by </w:t>
      </w:r>
      <w:hyperlink r:id="rId220" w:anchor="3514590"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January 18,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033560FD" w14:textId="557ACEBD" w:rsidR="009E745A" w:rsidRPr="00F3709D" w:rsidRDefault="00F3709D">
      <w:pPr>
        <w:shd w:val="clear" w:color="auto" w:fill="FFFFFF"/>
        <w:ind w:firstLine="851"/>
        <w:jc w:val="both"/>
        <w:divId w:val="1038824030"/>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21" w:anchor="3163041"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31D66C01" w14:textId="0EDF7D05" w:rsidR="009E745A" w:rsidRPr="00F3709D" w:rsidRDefault="00F3709D">
      <w:pPr>
        <w:shd w:val="clear" w:color="auto" w:fill="FFFFFF"/>
        <w:ind w:firstLine="851"/>
        <w:jc w:val="both"/>
        <w:divId w:val="1337852338"/>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22" w:anchor="6899144"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09FA2EA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16. The competence of the Government Commission on Foreign Trade, Investment, Development of Local Industry and Technical Regulation includes:</w:t>
      </w:r>
    </w:p>
    <w:p w14:paraId="5DDC36F9" w14:textId="34C6A524" w:rsidR="009E745A" w:rsidRPr="00F3709D" w:rsidRDefault="00000000">
      <w:pPr>
        <w:shd w:val="clear" w:color="auto" w:fill="FFFFFF"/>
        <w:ind w:firstLine="851"/>
        <w:jc w:val="both"/>
        <w:divId w:val="97726647"/>
        <w:rPr>
          <w:rFonts w:eastAsia="Times New Roman"/>
          <w:i/>
          <w:iCs/>
          <w:vanish/>
          <w:color w:val="800080"/>
          <w:sz w:val="22"/>
          <w:szCs w:val="22"/>
          <w:lang w:val="en-US"/>
        </w:rPr>
      </w:pPr>
      <w:r w:rsidRPr="00F3709D">
        <w:rPr>
          <w:rFonts w:eastAsia="Times New Roman"/>
          <w:i/>
          <w:iCs/>
          <w:vanish/>
          <w:color w:val="800080"/>
          <w:sz w:val="22"/>
          <w:szCs w:val="22"/>
          <w:lang w:val="en-US"/>
        </w:rPr>
        <w:t xml:space="preserve">The first paragraph of clause 16 as amended by </w:t>
      </w:r>
      <w:hyperlink r:id="rId223"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24" w:anchor="5812498"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6435CFC9" w14:textId="77777777" w:rsidR="009E745A" w:rsidRDefault="00000000">
      <w:pPr>
        <w:shd w:val="clear" w:color="auto" w:fill="FFFFFF"/>
        <w:ind w:firstLine="851"/>
        <w:jc w:val="both"/>
        <w:divId w:val="1118059823"/>
        <w:rPr>
          <w:rFonts w:eastAsia="Times New Roman"/>
          <w:color w:val="000000"/>
        </w:rPr>
      </w:pPr>
      <w:r w:rsidRPr="00F3709D">
        <w:rPr>
          <w:rFonts w:eastAsia="Times New Roman"/>
          <w:color w:val="000000"/>
          <w:lang w:val="en-US"/>
        </w:rPr>
        <w:t xml:space="preserve">defining strategic objectives and areas of activity of the Directorate for the Development of </w:t>
      </w:r>
      <w:r>
        <w:rPr>
          <w:rFonts w:eastAsia="Times New Roman"/>
          <w:color w:val="000000"/>
        </w:rPr>
        <w:t xml:space="preserve">the </w:t>
      </w:r>
      <w:proofErr w:type="spellStart"/>
      <w:r>
        <w:rPr>
          <w:rFonts w:eastAsia="Times New Roman"/>
          <w:color w:val="000000"/>
        </w:rPr>
        <w:t>Khazarasp</w:t>
      </w:r>
      <w:proofErr w:type="spellEnd"/>
      <w:r>
        <w:rPr>
          <w:rFonts w:eastAsia="Times New Roman"/>
          <w:color w:val="000000"/>
        </w:rPr>
        <w:t xml:space="preserve"> </w:t>
      </w:r>
      <w:proofErr w:type="gramStart"/>
      <w:r>
        <w:rPr>
          <w:rFonts w:eastAsia="Times New Roman"/>
          <w:color w:val="000000"/>
        </w:rPr>
        <w:t>SEZ;</w:t>
      </w:r>
      <w:proofErr w:type="gramEnd"/>
    </w:p>
    <w:p w14:paraId="7F71505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organizing a quarterly study of the financial and economic activities of the </w:t>
      </w:r>
      <w:proofErr w:type="gramStart"/>
      <w:r w:rsidRPr="00F3709D">
        <w:rPr>
          <w:rFonts w:eastAsia="Times New Roman"/>
          <w:color w:val="000000"/>
          <w:lang w:val="en-US"/>
        </w:rPr>
        <w:t>Directorate;</w:t>
      </w:r>
      <w:proofErr w:type="gramEnd"/>
    </w:p>
    <w:p w14:paraId="3924499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quarterly hearing of the report on the activities of the </w:t>
      </w:r>
      <w:proofErr w:type="gramStart"/>
      <w:r w:rsidRPr="00F3709D">
        <w:rPr>
          <w:rFonts w:eastAsia="Times New Roman"/>
          <w:color w:val="000000"/>
          <w:lang w:val="en-US"/>
        </w:rPr>
        <w:t>Directorate;</w:t>
      </w:r>
      <w:proofErr w:type="gramEnd"/>
    </w:p>
    <w:p w14:paraId="4028D970" w14:textId="77777777" w:rsidR="009E745A" w:rsidRDefault="00000000">
      <w:pPr>
        <w:shd w:val="clear" w:color="auto" w:fill="FFFFFF"/>
        <w:ind w:firstLine="851"/>
        <w:jc w:val="both"/>
        <w:divId w:val="1811437181"/>
        <w:rPr>
          <w:rFonts w:eastAsia="Times New Roman"/>
          <w:i/>
          <w:iCs/>
          <w:color w:val="800080"/>
          <w:sz w:val="22"/>
          <w:szCs w:val="22"/>
        </w:rPr>
      </w:pPr>
      <w:r>
        <w:rPr>
          <w:rFonts w:eastAsia="Times New Roman"/>
          <w:i/>
          <w:iCs/>
          <w:color w:val="800080"/>
          <w:sz w:val="22"/>
          <w:szCs w:val="22"/>
        </w:rPr>
        <w:t xml:space="preserve">See </w:t>
      </w:r>
      <w:hyperlink r:id="rId225" w:anchor="3548107"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7A2A698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conclusion and termination of an employment agreement (contract) for the hiring of the Director of the </w:t>
      </w:r>
      <w:proofErr w:type="gramStart"/>
      <w:r w:rsidRPr="00F3709D">
        <w:rPr>
          <w:rFonts w:eastAsia="Times New Roman"/>
          <w:color w:val="000000"/>
          <w:lang w:val="en-US"/>
        </w:rPr>
        <w:t>Directorate;</w:t>
      </w:r>
      <w:proofErr w:type="gramEnd"/>
    </w:p>
    <w:p w14:paraId="481EBFE6" w14:textId="57FB457C" w:rsidR="009E745A" w:rsidRPr="00F3709D" w:rsidRDefault="00000000">
      <w:pPr>
        <w:shd w:val="clear" w:color="auto" w:fill="FFFFFF"/>
        <w:ind w:firstLine="851"/>
        <w:jc w:val="both"/>
        <w:divId w:val="301232651"/>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five of clause 16 as amended by </w:t>
      </w:r>
      <w:hyperlink r:id="rId226"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27" w:anchor="5812498"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5EB4B76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approval of the structure of the Directorate's management </w:t>
      </w:r>
      <w:proofErr w:type="gramStart"/>
      <w:r w:rsidRPr="00F3709D">
        <w:rPr>
          <w:rFonts w:eastAsia="Times New Roman"/>
          <w:color w:val="000000"/>
          <w:lang w:val="en-US"/>
        </w:rPr>
        <w:t>apparatus;</w:t>
      </w:r>
      <w:proofErr w:type="gramEnd"/>
    </w:p>
    <w:p w14:paraId="55EC533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approval of the staffing schedule and cost estimates of the </w:t>
      </w:r>
      <w:proofErr w:type="gramStart"/>
      <w:r w:rsidRPr="00F3709D">
        <w:rPr>
          <w:rFonts w:eastAsia="Times New Roman"/>
          <w:color w:val="000000"/>
          <w:lang w:val="en-US"/>
        </w:rPr>
        <w:t>Directorate;</w:t>
      </w:r>
      <w:proofErr w:type="gramEnd"/>
    </w:p>
    <w:p w14:paraId="66404CC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powers in accordance with the law.</w:t>
      </w:r>
    </w:p>
    <w:p w14:paraId="4BCF31AF" w14:textId="637BD164"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16 as amended by </w:t>
      </w:r>
      <w:hyperlink r:id="rId228" w:anchor="3514590"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January 16, 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29 - National Database of Legislation, 01/18/2018,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w:t>
      </w:r>
    </w:p>
    <w:p w14:paraId="66B1DEE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17. The Administrative Council, </w:t>
      </w:r>
      <w:proofErr w:type="gramStart"/>
      <w:r w:rsidRPr="00F3709D">
        <w:rPr>
          <w:rFonts w:eastAsia="Times New Roman"/>
          <w:color w:val="000000"/>
          <w:lang w:val="en-US"/>
        </w:rPr>
        <w:t>in order to</w:t>
      </w:r>
      <w:proofErr w:type="gramEnd"/>
      <w:r w:rsidRPr="00F3709D">
        <w:rPr>
          <w:rFonts w:eastAsia="Times New Roman"/>
          <w:color w:val="000000"/>
          <w:lang w:val="en-US"/>
        </w:rPr>
        <w:t xml:space="preserve"> perform the duties assigned to it, has the right to request documents concerning the activities of the Directorate. The documents received shall be used by the Administrative Council exclusively for official purposes.</w:t>
      </w:r>
    </w:p>
    <w:p w14:paraId="50C196C4" w14:textId="5FD463A3" w:rsidR="009E745A" w:rsidRPr="00F3709D" w:rsidRDefault="00F3709D">
      <w:pPr>
        <w:shd w:val="clear" w:color="auto" w:fill="FFFFFF"/>
        <w:ind w:firstLine="851"/>
        <w:jc w:val="both"/>
        <w:divId w:val="1244223186"/>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29" w:anchor="3548152"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2DC1BC4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18. The current activities of the Directorate are managed by a director appointed and dismissed by the Government Commission on Foreign Trade, Investment, Development of Local Industry and Technical Regulation in accordance with the submission of the Administrative Council in agreement with the authorized government agency.</w:t>
      </w:r>
    </w:p>
    <w:p w14:paraId="7C61299D" w14:textId="0E0A312C" w:rsidR="009E745A" w:rsidRPr="00F3709D" w:rsidRDefault="00000000">
      <w:pPr>
        <w:shd w:val="clear" w:color="auto" w:fill="FFFFFF"/>
        <w:ind w:firstLine="851"/>
        <w:jc w:val="both"/>
        <w:divId w:val="1159728717"/>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18 as amended by </w:t>
      </w:r>
      <w:hyperlink r:id="rId230"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31" w:anchor="5812507"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368657D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19. The director is the executive body.</w:t>
      </w:r>
    </w:p>
    <w:p w14:paraId="5AE5551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20. Director:</w:t>
      </w:r>
    </w:p>
    <w:p w14:paraId="2AFDEF6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develops and implements measures aimed at fulfilling the requirements of legislation, ensuring compliance with standards and rules in the field of protection and improvement of working </w:t>
      </w:r>
      <w:r w:rsidRPr="00F3709D">
        <w:rPr>
          <w:rFonts w:eastAsia="Times New Roman"/>
          <w:color w:val="000000"/>
          <w:lang w:val="en-US"/>
        </w:rPr>
        <w:lastRenderedPageBreak/>
        <w:t xml:space="preserve">conditions of the Directorate’s employees, environmental protection and rational use of natural </w:t>
      </w:r>
      <w:proofErr w:type="gramStart"/>
      <w:r w:rsidRPr="00F3709D">
        <w:rPr>
          <w:rFonts w:eastAsia="Times New Roman"/>
          <w:color w:val="000000"/>
          <w:lang w:val="en-US"/>
        </w:rPr>
        <w:t>resources;</w:t>
      </w:r>
      <w:proofErr w:type="gramEnd"/>
    </w:p>
    <w:p w14:paraId="6AD53387"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organizes the implementation of development programs for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1026B35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takes measures to implement events aimed at improving the main activities of the Directorate and introducing the latest management </w:t>
      </w:r>
      <w:proofErr w:type="gramStart"/>
      <w:r w:rsidRPr="00F3709D">
        <w:rPr>
          <w:rFonts w:eastAsia="Times New Roman"/>
          <w:color w:val="000000"/>
          <w:lang w:val="en-US"/>
        </w:rPr>
        <w:t>methods;</w:t>
      </w:r>
      <w:proofErr w:type="gramEnd"/>
    </w:p>
    <w:p w14:paraId="37BAB64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acts on behalf of the Directorate without a power of attorney, represents its interests in all organizations, including foreign </w:t>
      </w:r>
      <w:proofErr w:type="gramStart"/>
      <w:r w:rsidRPr="00F3709D">
        <w:rPr>
          <w:rFonts w:eastAsia="Times New Roman"/>
          <w:color w:val="000000"/>
          <w:lang w:val="en-US"/>
        </w:rPr>
        <w:t>ones;</w:t>
      </w:r>
      <w:proofErr w:type="gramEnd"/>
    </w:p>
    <w:p w14:paraId="10F0431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hires employees, concludes employment agreements (contracts) with them, changes and terminates </w:t>
      </w:r>
      <w:proofErr w:type="gramStart"/>
      <w:r w:rsidRPr="00F3709D">
        <w:rPr>
          <w:rFonts w:eastAsia="Times New Roman"/>
          <w:color w:val="000000"/>
          <w:lang w:val="en-US"/>
        </w:rPr>
        <w:t>them;</w:t>
      </w:r>
      <w:proofErr w:type="gramEnd"/>
    </w:p>
    <w:p w14:paraId="6C4AE67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issues powers of attorney in accordance with the procedure established by </w:t>
      </w:r>
      <w:proofErr w:type="gramStart"/>
      <w:r w:rsidRPr="00F3709D">
        <w:rPr>
          <w:rFonts w:eastAsia="Times New Roman"/>
          <w:color w:val="000000"/>
          <w:lang w:val="en-US"/>
        </w:rPr>
        <w:t>law;</w:t>
      </w:r>
      <w:proofErr w:type="gramEnd"/>
    </w:p>
    <w:p w14:paraId="1078D2B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takes measures to prepare and train personnel and improve their </w:t>
      </w:r>
      <w:proofErr w:type="gramStart"/>
      <w:r w:rsidRPr="00F3709D">
        <w:rPr>
          <w:rFonts w:eastAsia="Times New Roman"/>
          <w:color w:val="000000"/>
          <w:lang w:val="en-US"/>
        </w:rPr>
        <w:t>qualifications;</w:t>
      </w:r>
      <w:proofErr w:type="gramEnd"/>
    </w:p>
    <w:p w14:paraId="06380AF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issues orders, instructions and guidelines that are binding on all employees of the </w:t>
      </w:r>
      <w:proofErr w:type="gramStart"/>
      <w:r w:rsidRPr="00F3709D">
        <w:rPr>
          <w:rFonts w:eastAsia="Times New Roman"/>
          <w:color w:val="000000"/>
          <w:lang w:val="en-US"/>
        </w:rPr>
        <w:t>Directorate;</w:t>
      </w:r>
      <w:proofErr w:type="gramEnd"/>
    </w:p>
    <w:p w14:paraId="2F08D1A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approves documents regulating the internal work schedule and economic activities of the </w:t>
      </w:r>
      <w:proofErr w:type="gramStart"/>
      <w:r w:rsidRPr="00F3709D">
        <w:rPr>
          <w:rFonts w:eastAsia="Times New Roman"/>
          <w:color w:val="000000"/>
          <w:lang w:val="en-US"/>
        </w:rPr>
        <w:t>Directorate;</w:t>
      </w:r>
      <w:proofErr w:type="gramEnd"/>
    </w:p>
    <w:p w14:paraId="006021E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ensures the organization and control of the Directorate’s compliance with </w:t>
      </w:r>
      <w:proofErr w:type="gramStart"/>
      <w:r w:rsidRPr="00F3709D">
        <w:rPr>
          <w:rFonts w:eastAsia="Times New Roman"/>
          <w:color w:val="000000"/>
          <w:lang w:val="en-US"/>
        </w:rPr>
        <w:t>legislation;</w:t>
      </w:r>
      <w:proofErr w:type="gramEnd"/>
    </w:p>
    <w:p w14:paraId="0300744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carries out other functions necessary for the implementation of the goals and objectives assigned to the Directorate.</w:t>
      </w:r>
    </w:p>
    <w:p w14:paraId="4379A2D5" w14:textId="77777777" w:rsidR="009E745A" w:rsidRDefault="00000000">
      <w:pPr>
        <w:shd w:val="clear" w:color="auto" w:fill="FFFFFF"/>
        <w:ind w:firstLine="851"/>
        <w:jc w:val="both"/>
        <w:divId w:val="930550750"/>
        <w:rPr>
          <w:rFonts w:eastAsia="Times New Roman"/>
          <w:i/>
          <w:iCs/>
          <w:color w:val="800080"/>
          <w:sz w:val="22"/>
          <w:szCs w:val="22"/>
        </w:rPr>
      </w:pPr>
      <w:r>
        <w:rPr>
          <w:rFonts w:eastAsia="Times New Roman"/>
          <w:i/>
          <w:iCs/>
          <w:color w:val="800080"/>
          <w:sz w:val="22"/>
          <w:szCs w:val="22"/>
        </w:rPr>
        <w:t xml:space="preserve">See </w:t>
      </w:r>
      <w:hyperlink r:id="rId232" w:anchor="3548165"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2C68A1D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21. The Director reports to the Founder on the activities of the Directorate in the established manner.</w:t>
      </w:r>
    </w:p>
    <w:p w14:paraId="45152179" w14:textId="687343EB" w:rsidR="009E745A" w:rsidRPr="00F3709D" w:rsidRDefault="00000000">
      <w:pPr>
        <w:shd w:val="clear" w:color="auto" w:fill="FFFFFF"/>
        <w:ind w:firstLine="851"/>
        <w:jc w:val="both"/>
        <w:divId w:val="1214124207"/>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21 as amended by </w:t>
      </w:r>
      <w:hyperlink r:id="rId233"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34" w:anchor="5812513"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56B2088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22. The Director, when exercising his rights and fulfilling his duties, must act in the interests of the Directorate and bears responsibility in the manner prescribed by law for timely payments to the budget and extra-budgetary funds, payment of wages, satisfaction of all claims arising from labor relations and payments equivalent to them, for failure to transfer funds for needs directly related to production activities, for losses caused to the Directorate by his actions (inaction), including in the event of loss of state property transferred to the Directorate.</w:t>
      </w:r>
    </w:p>
    <w:p w14:paraId="06FE20A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23. The Director is the manager of the funds of the independent budget of the FEZ "</w:t>
      </w:r>
      <w:proofErr w:type="spellStart"/>
      <w:r w:rsidRPr="00F3709D">
        <w:rPr>
          <w:rFonts w:eastAsia="Times New Roman"/>
          <w:color w:val="000000"/>
          <w:lang w:val="en-US"/>
        </w:rPr>
        <w:t>Khazarasp</w:t>
      </w:r>
      <w:proofErr w:type="spellEnd"/>
      <w:r w:rsidRPr="00F3709D">
        <w:rPr>
          <w:rFonts w:eastAsia="Times New Roman"/>
          <w:color w:val="000000"/>
          <w:lang w:val="en-US"/>
        </w:rPr>
        <w:t>", approved by the Administrative Council in agreement with the Ministry of Finance of the Republic of Uzbekistan, and submits, in the established manner, for approval to the Ministry of Finance of the Republic of Uzbekistan a report on the execution of the independent budget of the FEZ "</w:t>
      </w:r>
      <w:proofErr w:type="spellStart"/>
      <w:r w:rsidRPr="00F3709D">
        <w:rPr>
          <w:rFonts w:eastAsia="Times New Roman"/>
          <w:color w:val="000000"/>
          <w:lang w:val="en-US"/>
        </w:rPr>
        <w:t>Khazarasp</w:t>
      </w:r>
      <w:proofErr w:type="spellEnd"/>
      <w:r w:rsidRPr="00F3709D">
        <w:rPr>
          <w:rFonts w:eastAsia="Times New Roman"/>
          <w:color w:val="000000"/>
          <w:lang w:val="en-US"/>
        </w:rPr>
        <w:t>".</w:t>
      </w:r>
    </w:p>
    <w:p w14:paraId="5E365E1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24. The Director shall be responsible in the manner prescribed by law for the performance of the tasks assigned to him, as well as for the safety and intended use of state property transferred to the Directorate.</w:t>
      </w:r>
    </w:p>
    <w:p w14:paraId="66C4422A" w14:textId="77777777" w:rsidR="009E745A" w:rsidRPr="00F3709D" w:rsidRDefault="00000000">
      <w:pPr>
        <w:shd w:val="clear" w:color="auto" w:fill="FFFFFF"/>
        <w:jc w:val="center"/>
        <w:divId w:val="448164034"/>
        <w:rPr>
          <w:rFonts w:eastAsia="Times New Roman"/>
          <w:b/>
          <w:bCs/>
          <w:color w:val="000080"/>
          <w:lang w:val="en-US"/>
        </w:rPr>
      </w:pPr>
      <w:r w:rsidRPr="00F3709D">
        <w:rPr>
          <w:rFonts w:eastAsia="Times New Roman"/>
          <w:b/>
          <w:bCs/>
          <w:color w:val="000080"/>
          <w:lang w:val="en-US"/>
        </w:rPr>
        <w:t>Chapter 4. Authorized capital of the Directorate</w:t>
      </w:r>
    </w:p>
    <w:p w14:paraId="122B2CBD" w14:textId="77777777" w:rsidR="009E745A" w:rsidRDefault="00000000">
      <w:pPr>
        <w:shd w:val="clear" w:color="auto" w:fill="FFFFFF"/>
        <w:ind w:firstLine="851"/>
        <w:jc w:val="both"/>
        <w:divId w:val="1118059823"/>
        <w:rPr>
          <w:rFonts w:eastAsia="Times New Roman"/>
          <w:color w:val="000000"/>
        </w:rPr>
      </w:pPr>
      <w:r w:rsidRPr="00F3709D">
        <w:rPr>
          <w:rFonts w:eastAsia="Times New Roman"/>
          <w:color w:val="000000"/>
          <w:lang w:val="en-US"/>
        </w:rPr>
        <w:t xml:space="preserve">25. The authorized capital of the Directorate is a set of funds, property and other assets transferred to it by the Founder for the implementation of operational management of the activities </w:t>
      </w:r>
      <w:r>
        <w:rPr>
          <w:rFonts w:eastAsia="Times New Roman"/>
          <w:color w:val="000000"/>
        </w:rPr>
        <w:t xml:space="preserve">of the </w:t>
      </w:r>
      <w:proofErr w:type="spellStart"/>
      <w:r>
        <w:rPr>
          <w:rFonts w:eastAsia="Times New Roman"/>
          <w:color w:val="000000"/>
        </w:rPr>
        <w:t>Khazarasp</w:t>
      </w:r>
      <w:proofErr w:type="spellEnd"/>
      <w:r>
        <w:rPr>
          <w:rFonts w:eastAsia="Times New Roman"/>
          <w:color w:val="000000"/>
        </w:rPr>
        <w:t xml:space="preserve"> SEZ.</w:t>
      </w:r>
    </w:p>
    <w:p w14:paraId="1D5FFC3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26. The size of the Directorate’s authorized capital is 1.0 billion </w:t>
      </w:r>
      <w:proofErr w:type="gramStart"/>
      <w:r w:rsidRPr="00F3709D">
        <w:rPr>
          <w:rFonts w:eastAsia="Times New Roman"/>
          <w:color w:val="000000"/>
          <w:lang w:val="en-US"/>
        </w:rPr>
        <w:t>sum</w:t>
      </w:r>
      <w:proofErr w:type="gramEnd"/>
      <w:r w:rsidRPr="00F3709D">
        <w:rPr>
          <w:rFonts w:eastAsia="Times New Roman"/>
          <w:color w:val="000000"/>
          <w:lang w:val="en-US"/>
        </w:rPr>
        <w:t>.</w:t>
      </w:r>
    </w:p>
    <w:p w14:paraId="065BB49B" w14:textId="77777777" w:rsidR="009E745A" w:rsidRPr="00F3709D" w:rsidRDefault="00000000">
      <w:pPr>
        <w:shd w:val="clear" w:color="auto" w:fill="FFFFFF"/>
        <w:jc w:val="center"/>
        <w:divId w:val="1718818452"/>
        <w:rPr>
          <w:rFonts w:eastAsia="Times New Roman"/>
          <w:b/>
          <w:bCs/>
          <w:color w:val="000080"/>
          <w:lang w:val="en-US"/>
        </w:rPr>
      </w:pPr>
      <w:r w:rsidRPr="00F3709D">
        <w:rPr>
          <w:rFonts w:eastAsia="Times New Roman"/>
          <w:b/>
          <w:bCs/>
          <w:color w:val="000080"/>
          <w:lang w:val="en-US"/>
        </w:rPr>
        <w:t>Chapter 5. Procedure for increasing and decreasing the authorized capital of the Directorate</w:t>
      </w:r>
    </w:p>
    <w:p w14:paraId="072C63F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27. The increase or decrease of the authorized capital of the Directorate is carried out in accordance with the procedure established by law by decision of the Founder.</w:t>
      </w:r>
    </w:p>
    <w:p w14:paraId="4D04DE44" w14:textId="77777777" w:rsidR="009E745A" w:rsidRPr="00F3709D" w:rsidRDefault="00000000">
      <w:pPr>
        <w:shd w:val="clear" w:color="auto" w:fill="FFFFFF"/>
        <w:jc w:val="center"/>
        <w:divId w:val="754933964"/>
        <w:rPr>
          <w:rFonts w:eastAsia="Times New Roman"/>
          <w:b/>
          <w:bCs/>
          <w:color w:val="000080"/>
          <w:lang w:val="en-US"/>
        </w:rPr>
      </w:pPr>
      <w:r w:rsidRPr="00F3709D">
        <w:rPr>
          <w:rFonts w:eastAsia="Times New Roman"/>
          <w:b/>
          <w:bCs/>
          <w:color w:val="000080"/>
          <w:lang w:val="en-US"/>
        </w:rPr>
        <w:t>Chapter 6. Disposal of the Directorate's property</w:t>
      </w:r>
    </w:p>
    <w:p w14:paraId="4ECFAC1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28. The property of the Directorate consists of fixed assets and working capital assigned by the Founder to the Directorate </w:t>
      </w:r>
      <w:proofErr w:type="gramStart"/>
      <w:r w:rsidRPr="00F3709D">
        <w:rPr>
          <w:rFonts w:eastAsia="Times New Roman"/>
          <w:color w:val="000000"/>
          <w:lang w:val="en-US"/>
        </w:rPr>
        <w:t>on the basis of</w:t>
      </w:r>
      <w:proofErr w:type="gramEnd"/>
      <w:r w:rsidRPr="00F3709D">
        <w:rPr>
          <w:rFonts w:eastAsia="Times New Roman"/>
          <w:color w:val="000000"/>
          <w:lang w:val="en-US"/>
        </w:rPr>
        <w:t xml:space="preserve"> operational management rights.</w:t>
      </w:r>
    </w:p>
    <w:p w14:paraId="100AFDC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29. The fixed assets and working capital of the Directorate are indivisible and cannot be distributed among contributions (shares, interests).</w:t>
      </w:r>
    </w:p>
    <w:p w14:paraId="10B76177" w14:textId="6BBC8590" w:rsidR="009E745A" w:rsidRPr="00F3709D" w:rsidRDefault="00F3709D">
      <w:pPr>
        <w:shd w:val="clear" w:color="auto" w:fill="FFFFFF"/>
        <w:ind w:firstLine="851"/>
        <w:jc w:val="both"/>
        <w:divId w:val="354113688"/>
        <w:rPr>
          <w:rFonts w:eastAsia="Times New Roman"/>
          <w:i/>
          <w:iCs/>
          <w:color w:val="800080"/>
          <w:sz w:val="22"/>
          <w:szCs w:val="22"/>
          <w:lang w:val="en-US"/>
        </w:rPr>
      </w:pPr>
      <w:r>
        <w:rPr>
          <w:rFonts w:eastAsia="Times New Roman"/>
          <w:i/>
          <w:iCs/>
          <w:color w:val="800080"/>
          <w:sz w:val="22"/>
          <w:szCs w:val="22"/>
          <w:lang w:val="en-US"/>
        </w:rPr>
        <w:lastRenderedPageBreak/>
        <w:t>See</w:t>
      </w:r>
      <w:r w:rsidR="00000000">
        <w:rPr>
          <w:rFonts w:eastAsia="Times New Roman"/>
          <w:i/>
          <w:iCs/>
          <w:color w:val="800080"/>
          <w:sz w:val="22"/>
          <w:szCs w:val="22"/>
        </w:rPr>
        <w:t> </w:t>
      </w:r>
      <w:hyperlink r:id="rId235" w:anchor="354817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6622CA5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30. The Administrative Council, on behalf of the Founder, exercises control over the intended use, safety, and alienation of state property transferred to the Directorate.</w:t>
      </w:r>
    </w:p>
    <w:p w14:paraId="5FB9BA68" w14:textId="38915410" w:rsidR="009E745A" w:rsidRPr="00F3709D" w:rsidRDefault="00000000">
      <w:pPr>
        <w:shd w:val="clear" w:color="auto" w:fill="FFFFFF"/>
        <w:ind w:firstLine="851"/>
        <w:jc w:val="both"/>
        <w:divId w:val="1875145449"/>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30 as amended by </w:t>
      </w:r>
      <w:hyperlink r:id="rId236"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37" w:anchor="5812452"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73310E3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31. In agreement with the Founder, the Director may dispose of the property of the Directorate in the following cases:</w:t>
      </w:r>
    </w:p>
    <w:p w14:paraId="3BFAECB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sale of fixed assets, their lease or </w:t>
      </w:r>
      <w:proofErr w:type="gramStart"/>
      <w:r w:rsidRPr="00F3709D">
        <w:rPr>
          <w:rFonts w:eastAsia="Times New Roman"/>
          <w:color w:val="000000"/>
          <w:lang w:val="en-US"/>
        </w:rPr>
        <w:t>collateral;</w:t>
      </w:r>
      <w:proofErr w:type="gramEnd"/>
    </w:p>
    <w:p w14:paraId="2457B37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contribution of property to the authorized capital of another business </w:t>
      </w:r>
      <w:proofErr w:type="gramStart"/>
      <w:r w:rsidRPr="00F3709D">
        <w:rPr>
          <w:rFonts w:eastAsia="Times New Roman"/>
          <w:color w:val="000000"/>
          <w:lang w:val="en-US"/>
        </w:rPr>
        <w:t>entity;</w:t>
      </w:r>
      <w:proofErr w:type="gramEnd"/>
    </w:p>
    <w:p w14:paraId="538DDD83"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acquisition of shares (interests) of other business </w:t>
      </w:r>
      <w:proofErr w:type="gramStart"/>
      <w:r w:rsidRPr="00F3709D">
        <w:rPr>
          <w:rFonts w:eastAsia="Times New Roman"/>
          <w:color w:val="000000"/>
          <w:lang w:val="en-US"/>
        </w:rPr>
        <w:t>entities;</w:t>
      </w:r>
      <w:proofErr w:type="gramEnd"/>
    </w:p>
    <w:p w14:paraId="0477C448"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disposal of property that does not correspond to the objectives of the state enterprise.</w:t>
      </w:r>
    </w:p>
    <w:p w14:paraId="01B1C1E5" w14:textId="77777777" w:rsidR="009E745A" w:rsidRPr="00F3709D" w:rsidRDefault="00000000">
      <w:pPr>
        <w:shd w:val="clear" w:color="auto" w:fill="FFFFFF"/>
        <w:jc w:val="center"/>
        <w:divId w:val="300116100"/>
        <w:rPr>
          <w:rFonts w:eastAsia="Times New Roman"/>
          <w:b/>
          <w:bCs/>
          <w:color w:val="000080"/>
          <w:lang w:val="en-US"/>
        </w:rPr>
      </w:pPr>
      <w:r w:rsidRPr="00F3709D">
        <w:rPr>
          <w:rFonts w:eastAsia="Times New Roman"/>
          <w:b/>
          <w:bCs/>
          <w:color w:val="000080"/>
          <w:lang w:val="en-US"/>
        </w:rPr>
        <w:t>Chapter 7. Procedure for the formation of income</w:t>
      </w:r>
    </w:p>
    <w:p w14:paraId="1B682976"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32. The Directorate’s income is generated from:</w:t>
      </w:r>
    </w:p>
    <w:p w14:paraId="060B615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income from the provision of </w:t>
      </w:r>
      <w:proofErr w:type="gramStart"/>
      <w:r w:rsidRPr="00F3709D">
        <w:rPr>
          <w:rFonts w:eastAsia="Times New Roman"/>
          <w:color w:val="000000"/>
          <w:lang w:val="en-US"/>
        </w:rPr>
        <w:t>services;</w:t>
      </w:r>
      <w:proofErr w:type="gramEnd"/>
    </w:p>
    <w:p w14:paraId="7DA256C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part of the proceeds from the lease of buildings and structures that are state property and located on the territory of the </w:t>
      </w:r>
      <w:proofErr w:type="spellStart"/>
      <w:r w:rsidRPr="00F3709D">
        <w:rPr>
          <w:rFonts w:eastAsia="Times New Roman"/>
          <w:color w:val="000000"/>
          <w:lang w:val="en-US"/>
        </w:rPr>
        <w:t>Khazarasp</w:t>
      </w:r>
      <w:proofErr w:type="spellEnd"/>
      <w:r w:rsidRPr="00F3709D">
        <w:rPr>
          <w:rFonts w:eastAsia="Times New Roman"/>
          <w:color w:val="000000"/>
          <w:lang w:val="en-US"/>
        </w:rPr>
        <w:t xml:space="preserve"> </w:t>
      </w:r>
      <w:proofErr w:type="gramStart"/>
      <w:r w:rsidRPr="00F3709D">
        <w:rPr>
          <w:rFonts w:eastAsia="Times New Roman"/>
          <w:color w:val="000000"/>
          <w:lang w:val="en-US"/>
        </w:rPr>
        <w:t>FEZ;</w:t>
      </w:r>
      <w:proofErr w:type="gramEnd"/>
    </w:p>
    <w:p w14:paraId="57E78953" w14:textId="77777777" w:rsidR="009E745A" w:rsidRDefault="00000000">
      <w:pPr>
        <w:shd w:val="clear" w:color="auto" w:fill="FFFFFF"/>
        <w:ind w:firstLine="851"/>
        <w:jc w:val="both"/>
        <w:divId w:val="1021590779"/>
        <w:rPr>
          <w:rFonts w:eastAsia="Times New Roman"/>
          <w:i/>
          <w:iCs/>
          <w:color w:val="800080"/>
          <w:sz w:val="22"/>
          <w:szCs w:val="22"/>
        </w:rPr>
      </w:pPr>
      <w:r>
        <w:rPr>
          <w:rFonts w:eastAsia="Times New Roman"/>
          <w:i/>
          <w:iCs/>
          <w:color w:val="800080"/>
          <w:sz w:val="22"/>
          <w:szCs w:val="22"/>
        </w:rPr>
        <w:t xml:space="preserve">See </w:t>
      </w:r>
      <w:hyperlink r:id="rId238" w:anchor="3548179"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688C132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deductions from SEZ participants in amounts determined by the Administrative </w:t>
      </w:r>
      <w:proofErr w:type="gramStart"/>
      <w:r w:rsidRPr="00F3709D">
        <w:rPr>
          <w:rFonts w:eastAsia="Times New Roman"/>
          <w:color w:val="000000"/>
          <w:lang w:val="en-US"/>
        </w:rPr>
        <w:t>Council;</w:t>
      </w:r>
      <w:proofErr w:type="gramEnd"/>
    </w:p>
    <w:p w14:paraId="60C8F0B4" w14:textId="127F427C" w:rsidR="009E745A" w:rsidRPr="00F3709D" w:rsidRDefault="00000000">
      <w:pPr>
        <w:shd w:val="clear" w:color="auto" w:fill="FFFFFF"/>
        <w:ind w:firstLine="851"/>
        <w:jc w:val="both"/>
        <w:divId w:val="210117386"/>
        <w:rPr>
          <w:rFonts w:eastAsia="Times New Roman"/>
          <w:i/>
          <w:iCs/>
          <w:vanish/>
          <w:color w:val="800080"/>
          <w:sz w:val="22"/>
          <w:szCs w:val="22"/>
          <w:lang w:val="en-US"/>
        </w:rPr>
      </w:pPr>
      <w:r w:rsidRPr="00F3709D">
        <w:rPr>
          <w:rFonts w:eastAsia="Times New Roman"/>
          <w:i/>
          <w:iCs/>
          <w:vanish/>
          <w:color w:val="800080"/>
          <w:sz w:val="22"/>
          <w:szCs w:val="22"/>
          <w:lang w:val="en-US"/>
        </w:rPr>
        <w:t xml:space="preserve">Paragraph four of clause 32 as amended by </w:t>
      </w:r>
      <w:hyperlink r:id="rId239"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40" w:anchor="5812459"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17C7022F"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targeted budgetary allocations provided for by the Investment Program of the Republic of Uzbekistan for the relevant </w:t>
      </w:r>
      <w:proofErr w:type="gramStart"/>
      <w:r w:rsidRPr="00F3709D">
        <w:rPr>
          <w:rFonts w:eastAsia="Times New Roman"/>
          <w:color w:val="000000"/>
          <w:lang w:val="en-US"/>
        </w:rPr>
        <w:t>year;</w:t>
      </w:r>
      <w:proofErr w:type="gramEnd"/>
    </w:p>
    <w:p w14:paraId="48AB81E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other income not prohibited by law.</w:t>
      </w:r>
    </w:p>
    <w:p w14:paraId="76A3DABA" w14:textId="77777777" w:rsidR="009E745A" w:rsidRPr="00F3709D" w:rsidRDefault="00000000">
      <w:pPr>
        <w:shd w:val="clear" w:color="auto" w:fill="FFFFFF"/>
        <w:jc w:val="center"/>
        <w:divId w:val="1130439003"/>
        <w:rPr>
          <w:rFonts w:eastAsia="Times New Roman"/>
          <w:b/>
          <w:bCs/>
          <w:color w:val="000080"/>
          <w:lang w:val="en-US"/>
        </w:rPr>
      </w:pPr>
      <w:r w:rsidRPr="00F3709D">
        <w:rPr>
          <w:rFonts w:eastAsia="Times New Roman"/>
          <w:b/>
          <w:bCs/>
          <w:color w:val="000080"/>
          <w:lang w:val="en-US"/>
        </w:rPr>
        <w:t>Chapter 8. Procedure for the formation of reserve and other funds</w:t>
      </w:r>
    </w:p>
    <w:p w14:paraId="070B00E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33. The Directorate may create a reserve fund, as well as other funds, the size and procedure for the formation of which are approved by the Founder, at the expense of the net profit remaining at its disposal.</w:t>
      </w:r>
    </w:p>
    <w:p w14:paraId="4C2EE7D9" w14:textId="77777777" w:rsidR="009E745A" w:rsidRPr="00F3709D" w:rsidRDefault="00000000">
      <w:pPr>
        <w:shd w:val="clear" w:color="auto" w:fill="FFFFFF"/>
        <w:jc w:val="center"/>
        <w:divId w:val="908073049"/>
        <w:rPr>
          <w:rFonts w:eastAsia="Times New Roman"/>
          <w:b/>
          <w:bCs/>
          <w:color w:val="000080"/>
          <w:lang w:val="en-US"/>
        </w:rPr>
      </w:pPr>
      <w:r w:rsidRPr="00F3709D">
        <w:rPr>
          <w:rFonts w:eastAsia="Times New Roman"/>
          <w:b/>
          <w:bCs/>
          <w:color w:val="000080"/>
          <w:lang w:val="en-US"/>
        </w:rPr>
        <w:t>Chapter 9. Procedure for distribution of income (profit) and compensation for losses</w:t>
      </w:r>
    </w:p>
    <w:p w14:paraId="3E815DAD" w14:textId="77777777" w:rsidR="009E745A" w:rsidRDefault="00000000">
      <w:pPr>
        <w:shd w:val="clear" w:color="auto" w:fill="FFFFFF"/>
        <w:ind w:firstLine="851"/>
        <w:jc w:val="both"/>
        <w:divId w:val="194192632"/>
        <w:rPr>
          <w:rFonts w:eastAsia="Times New Roman"/>
          <w:i/>
          <w:iCs/>
          <w:color w:val="800080"/>
          <w:sz w:val="22"/>
          <w:szCs w:val="22"/>
        </w:rPr>
      </w:pPr>
      <w:r>
        <w:rPr>
          <w:rFonts w:eastAsia="Times New Roman"/>
          <w:i/>
          <w:iCs/>
          <w:color w:val="800080"/>
          <w:sz w:val="22"/>
          <w:szCs w:val="22"/>
        </w:rPr>
        <w:t xml:space="preserve">See </w:t>
      </w:r>
      <w:hyperlink r:id="rId241" w:anchor="3163101" w:history="1">
        <w:r>
          <w:rPr>
            <w:rStyle w:val="Hyperlink"/>
            <w:rFonts w:eastAsia="Times New Roman"/>
            <w:i/>
            <w:iCs/>
            <w:color w:val="008080"/>
            <w:sz w:val="22"/>
            <w:szCs w:val="22"/>
            <w:u w:val="none"/>
          </w:rPr>
          <w:t xml:space="preserve">previous </w:t>
        </w:r>
      </w:hyperlink>
      <w:r>
        <w:rPr>
          <w:rFonts w:eastAsia="Times New Roman"/>
          <w:i/>
          <w:iCs/>
          <w:color w:val="800080"/>
          <w:sz w:val="22"/>
          <w:szCs w:val="22"/>
        </w:rPr>
        <w:t>edition.</w:t>
      </w:r>
    </w:p>
    <w:p w14:paraId="03F39AA1"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34. The net profit of the Directorate, </w:t>
      </w:r>
      <w:proofErr w:type="gramStart"/>
      <w:r w:rsidRPr="00F3709D">
        <w:rPr>
          <w:rFonts w:eastAsia="Times New Roman"/>
          <w:color w:val="000000"/>
          <w:lang w:val="en-US"/>
        </w:rPr>
        <w:t>with the exception of</w:t>
      </w:r>
      <w:proofErr w:type="gramEnd"/>
      <w:r w:rsidRPr="00F3709D">
        <w:rPr>
          <w:rFonts w:eastAsia="Times New Roman"/>
          <w:color w:val="000000"/>
          <w:lang w:val="en-US"/>
        </w:rPr>
        <w:t xml:space="preserve"> deductions from the net profit to the State Budget of the Republic of Uzbekistan and the founder, remains at the disposal of the enterprise and is used by decision of the founder.</w:t>
      </w:r>
    </w:p>
    <w:p w14:paraId="337FD1BB" w14:textId="2B0D0C75"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(clause 34 as amended by </w:t>
      </w:r>
      <w:hyperlink r:id="rId242" w:anchor="4218161" w:history="1">
        <w:r w:rsidRPr="00F3709D">
          <w:rPr>
            <w:rStyle w:val="Hyperlink"/>
            <w:rFonts w:eastAsia="Times New Roman"/>
            <w:i/>
            <w:iCs/>
            <w:color w:val="008080"/>
            <w:sz w:val="22"/>
            <w:szCs w:val="22"/>
            <w:u w:val="none"/>
            <w:lang w:val="en-US"/>
          </w:rPr>
          <w:t xml:space="preserve">the Resolution </w:t>
        </w:r>
      </w:hyperlink>
      <w:r w:rsidRPr="00F3709D">
        <w:rPr>
          <w:rFonts w:eastAsia="Times New Roman"/>
          <w:i/>
          <w:iCs/>
          <w:color w:val="800000"/>
          <w:sz w:val="22"/>
          <w:szCs w:val="22"/>
          <w:lang w:val="en-US"/>
        </w:rPr>
        <w:t xml:space="preserve">of the Cabinet of Ministers of the Republic of Uzbekistan dated February 23, 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161 - National Database of Legislation, 02/25/2019,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09/19/161/2600)</w:t>
      </w:r>
    </w:p>
    <w:p w14:paraId="499DB21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35. The Founder, by his decision, determines the maximum amount of funds sent for charitable purposes to third-party legal entities and individuals, delegating the right to manage them to the Director.</w:t>
      </w:r>
    </w:p>
    <w:p w14:paraId="41C647A4"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36. Compensation for losses incurred </w:t>
      </w:r>
      <w:proofErr w:type="gramStart"/>
      <w:r w:rsidRPr="00F3709D">
        <w:rPr>
          <w:rFonts w:eastAsia="Times New Roman"/>
          <w:color w:val="000000"/>
          <w:lang w:val="en-US"/>
        </w:rPr>
        <w:t>as a result of</w:t>
      </w:r>
      <w:proofErr w:type="gramEnd"/>
      <w:r w:rsidRPr="00F3709D">
        <w:rPr>
          <w:rFonts w:eastAsia="Times New Roman"/>
          <w:color w:val="000000"/>
          <w:lang w:val="en-US"/>
        </w:rPr>
        <w:t xml:space="preserve"> the Directorate’s business activities may be made from the funds of a reserve fund created for these purposes.</w:t>
      </w:r>
    </w:p>
    <w:p w14:paraId="6EB74142" w14:textId="77777777" w:rsidR="009E745A" w:rsidRPr="00F3709D" w:rsidRDefault="00000000">
      <w:pPr>
        <w:shd w:val="clear" w:color="auto" w:fill="FFFFFF"/>
        <w:jc w:val="center"/>
        <w:divId w:val="1109397691"/>
        <w:rPr>
          <w:rFonts w:eastAsia="Times New Roman"/>
          <w:b/>
          <w:bCs/>
          <w:color w:val="000080"/>
          <w:lang w:val="en-US"/>
        </w:rPr>
      </w:pPr>
      <w:r w:rsidRPr="00F3709D">
        <w:rPr>
          <w:rFonts w:eastAsia="Times New Roman"/>
          <w:b/>
          <w:bCs/>
          <w:color w:val="000080"/>
          <w:lang w:val="en-US"/>
        </w:rPr>
        <w:t>Chapter 10. Procedure for Submitting Reports</w:t>
      </w:r>
    </w:p>
    <w:p w14:paraId="074F634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37. At the end of the reporting period, the Directorate shall submit to the authorized bodies financial statements and other documents, the list of which is determined by law, and shall be responsible for the safety of the documents and their transfer to state storage in accordance with the established procedure.</w:t>
      </w:r>
    </w:p>
    <w:p w14:paraId="0BA0A6FD" w14:textId="13BF05AD" w:rsidR="009E745A" w:rsidRPr="00F3709D" w:rsidRDefault="00F3709D">
      <w:pPr>
        <w:shd w:val="clear" w:color="auto" w:fill="FFFFFF"/>
        <w:ind w:firstLine="851"/>
        <w:jc w:val="both"/>
        <w:divId w:val="1487669749"/>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43" w:anchor="3548201"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2D32E59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38. Control over the activities of the Directorate as an economic entity is carried out by the Administrative Council in the manner established by law.</w:t>
      </w:r>
    </w:p>
    <w:p w14:paraId="149FB099" w14:textId="5A8ACA7C" w:rsidR="009E745A" w:rsidRPr="00F3709D" w:rsidRDefault="00000000">
      <w:pPr>
        <w:shd w:val="clear" w:color="auto" w:fill="FFFFFF"/>
        <w:ind w:firstLine="851"/>
        <w:jc w:val="both"/>
        <w:divId w:val="3365517"/>
        <w:rPr>
          <w:rFonts w:eastAsia="Times New Roman"/>
          <w:i/>
          <w:iCs/>
          <w:vanish/>
          <w:color w:val="800080"/>
          <w:sz w:val="22"/>
          <w:szCs w:val="22"/>
          <w:lang w:val="en-US"/>
        </w:rPr>
      </w:pPr>
      <w:r w:rsidRPr="00F3709D">
        <w:rPr>
          <w:rFonts w:eastAsia="Times New Roman"/>
          <w:i/>
          <w:iCs/>
          <w:vanish/>
          <w:color w:val="800080"/>
          <w:sz w:val="22"/>
          <w:szCs w:val="22"/>
          <w:lang w:val="en-US"/>
        </w:rPr>
        <w:lastRenderedPageBreak/>
        <w:t xml:space="preserve">Clause 38 as amended by </w:t>
      </w:r>
      <w:hyperlink r:id="rId244"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45" w:anchor="5812475"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4D469B06" w14:textId="7770649B" w:rsidR="009E745A" w:rsidRPr="00F3709D" w:rsidRDefault="00F3709D">
      <w:pPr>
        <w:shd w:val="clear" w:color="auto" w:fill="FFFFFF"/>
        <w:ind w:firstLine="851"/>
        <w:jc w:val="both"/>
        <w:divId w:val="2057849922"/>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46" w:anchor="3548205"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28B60CEC"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39. The Director shall report quarterly to the Cabinet of Ministers on the results of the Directorate’s activities and on the progress of implementing approved development programs.</w:t>
      </w:r>
    </w:p>
    <w:p w14:paraId="6B1A881B" w14:textId="660DCEDB" w:rsidR="009E745A" w:rsidRPr="00F3709D" w:rsidRDefault="00000000">
      <w:pPr>
        <w:shd w:val="clear" w:color="auto" w:fill="FFFFFF"/>
        <w:ind w:firstLine="851"/>
        <w:jc w:val="both"/>
        <w:divId w:val="377165666"/>
        <w:rPr>
          <w:rFonts w:eastAsia="Times New Roman"/>
          <w:i/>
          <w:iCs/>
          <w:vanish/>
          <w:color w:val="800080"/>
          <w:sz w:val="22"/>
          <w:szCs w:val="22"/>
          <w:lang w:val="en-US"/>
        </w:rPr>
      </w:pPr>
      <w:r w:rsidRPr="00F3709D">
        <w:rPr>
          <w:rFonts w:eastAsia="Times New Roman"/>
          <w:i/>
          <w:iCs/>
          <w:vanish/>
          <w:color w:val="800080"/>
          <w:sz w:val="22"/>
          <w:szCs w:val="22"/>
          <w:lang w:val="en-US"/>
        </w:rPr>
        <w:t xml:space="preserve">Clause 39 as amended by </w:t>
      </w:r>
      <w:hyperlink r:id="rId247" w:history="1">
        <w:r w:rsidRPr="00F3709D">
          <w:rPr>
            <w:rStyle w:val="Hyperlink"/>
            <w:rFonts w:eastAsia="Times New Roman"/>
            <w:i/>
            <w:iCs/>
            <w:vanish/>
            <w:color w:val="008080"/>
            <w:sz w:val="22"/>
            <w:szCs w:val="22"/>
            <w:u w:val="none"/>
            <w:lang w:val="en-US"/>
          </w:rPr>
          <w:t xml:space="preserve">the Resolution </w:t>
        </w:r>
      </w:hyperlink>
      <w:r w:rsidRPr="00F3709D">
        <w:rPr>
          <w:rFonts w:eastAsia="Times New Roman"/>
          <w:i/>
          <w:iCs/>
          <w:vanish/>
          <w:color w:val="800080"/>
          <w:sz w:val="22"/>
          <w:szCs w:val="22"/>
          <w:lang w:val="en-US"/>
        </w:rPr>
        <w:t xml:space="preserve">of the Cabinet of Ministers of the Republic of Uzbekistan dated December 29, </w:t>
      </w:r>
      <w:proofErr w:type="gramStart"/>
      <w:r w:rsidRPr="00F3709D">
        <w:rPr>
          <w:rFonts w:eastAsia="Times New Roman"/>
          <w:i/>
          <w:iCs/>
          <w:vanish/>
          <w:color w:val="800080"/>
          <w:sz w:val="22"/>
          <w:szCs w:val="22"/>
          <w:lang w:val="en-US"/>
        </w:rPr>
        <w:t>2021</w:t>
      </w:r>
      <w:proofErr w:type="gramEnd"/>
      <w:r w:rsidRPr="00F3709D">
        <w:rPr>
          <w:rFonts w:eastAsia="Times New Roman"/>
          <w:i/>
          <w:iCs/>
          <w:vanish/>
          <w:color w:val="800080"/>
          <w:sz w:val="22"/>
          <w:szCs w:val="22"/>
          <w:lang w:val="en-US"/>
        </w:rPr>
        <w:t xml:space="preserve"> </w:t>
      </w:r>
      <w:r w:rsidR="00F3709D">
        <w:rPr>
          <w:rFonts w:eastAsia="Times New Roman"/>
          <w:i/>
          <w:iCs/>
          <w:vanish/>
          <w:color w:val="800080"/>
          <w:sz w:val="22"/>
          <w:szCs w:val="22"/>
          <w:lang w:val="en-US"/>
        </w:rPr>
        <w:t>№</w:t>
      </w:r>
      <w:r w:rsidRPr="00F3709D">
        <w:rPr>
          <w:rFonts w:eastAsia="Times New Roman"/>
          <w:i/>
          <w:iCs/>
          <w:vanish/>
          <w:color w:val="800080"/>
          <w:sz w:val="22"/>
          <w:szCs w:val="22"/>
          <w:lang w:val="en-US"/>
        </w:rPr>
        <w:t xml:space="preserve"> 786. </w:t>
      </w:r>
      <w:r>
        <w:rPr>
          <w:rFonts w:eastAsia="Times New Roman"/>
          <w:i/>
          <w:iCs/>
          <w:vanish/>
          <w:color w:val="800080"/>
          <w:sz w:val="22"/>
          <w:szCs w:val="22"/>
        </w:rPr>
        <w:t xml:space="preserve">See </w:t>
      </w:r>
      <w:r w:rsidRPr="00F3709D">
        <w:rPr>
          <w:rFonts w:eastAsia="Times New Roman"/>
          <w:i/>
          <w:iCs/>
          <w:vanish/>
          <w:color w:val="800080"/>
          <w:sz w:val="22"/>
          <w:szCs w:val="22"/>
          <w:lang w:val="en-US"/>
        </w:rPr>
        <w:t xml:space="preserve">the official text in </w:t>
      </w:r>
      <w:hyperlink r:id="rId248" w:anchor="5812486" w:history="1">
        <w:r w:rsidRPr="00F3709D">
          <w:rPr>
            <w:rStyle w:val="Hyperlink"/>
            <w:rFonts w:eastAsia="Times New Roman"/>
            <w:i/>
            <w:iCs/>
            <w:vanish/>
            <w:color w:val="008080"/>
            <w:sz w:val="22"/>
            <w:szCs w:val="22"/>
            <w:u w:val="none"/>
            <w:lang w:val="en-US"/>
          </w:rPr>
          <w:t xml:space="preserve">Uzbek </w:t>
        </w:r>
      </w:hyperlink>
      <w:r w:rsidRPr="00F3709D">
        <w:rPr>
          <w:rFonts w:eastAsia="Times New Roman"/>
          <w:i/>
          <w:iCs/>
          <w:vanish/>
          <w:color w:val="800080"/>
          <w:sz w:val="22"/>
          <w:szCs w:val="22"/>
          <w:lang w:val="en-US"/>
        </w:rPr>
        <w:t>.</w:t>
      </w:r>
    </w:p>
    <w:p w14:paraId="73E473DC" w14:textId="77777777" w:rsidR="009E745A" w:rsidRPr="00F3709D" w:rsidRDefault="00000000">
      <w:pPr>
        <w:shd w:val="clear" w:color="auto" w:fill="FFFFFF"/>
        <w:jc w:val="center"/>
        <w:divId w:val="288972550"/>
        <w:rPr>
          <w:rFonts w:eastAsia="Times New Roman"/>
          <w:b/>
          <w:bCs/>
          <w:color w:val="000080"/>
          <w:lang w:val="en-US"/>
        </w:rPr>
      </w:pPr>
      <w:r w:rsidRPr="00F3709D">
        <w:rPr>
          <w:rFonts w:eastAsia="Times New Roman"/>
          <w:b/>
          <w:bCs/>
          <w:color w:val="000080"/>
          <w:lang w:val="en-US"/>
        </w:rPr>
        <w:t>Chapter 11. Responsibility of the Directorate</w:t>
      </w:r>
    </w:p>
    <w:p w14:paraId="1E3DA919"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40. The Directorate shall be liable for its obligations with the property belonging to it. The Founder shall be liable for the obligations of the Directorate in the event of insufficiency of its property.</w:t>
      </w:r>
    </w:p>
    <w:p w14:paraId="3E8CE665"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41. The Directorate shall not be liable for the obligations of the Founder.</w:t>
      </w:r>
    </w:p>
    <w:p w14:paraId="3E6F8104" w14:textId="77777777" w:rsidR="009E745A" w:rsidRPr="00F3709D" w:rsidRDefault="00000000">
      <w:pPr>
        <w:shd w:val="clear" w:color="auto" w:fill="FFFFFF"/>
        <w:jc w:val="center"/>
        <w:divId w:val="242492067"/>
        <w:rPr>
          <w:rFonts w:eastAsia="Times New Roman"/>
          <w:b/>
          <w:bCs/>
          <w:color w:val="000080"/>
          <w:lang w:val="en-US"/>
        </w:rPr>
      </w:pPr>
      <w:r w:rsidRPr="00F3709D">
        <w:rPr>
          <w:rFonts w:eastAsia="Times New Roman"/>
          <w:b/>
          <w:bCs/>
          <w:color w:val="000080"/>
          <w:lang w:val="en-US"/>
        </w:rPr>
        <w:t>Chapter 12. Liquidation and reorganization of the Directorate</w:t>
      </w:r>
    </w:p>
    <w:p w14:paraId="56B5458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42. The Directorate may be liquidated or reorganized by decision of the Founder in the manner prescribed by law, or by a court decision.</w:t>
      </w:r>
    </w:p>
    <w:p w14:paraId="0338318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43. Liquidation of the Directorate entails the termination of its activities without the transfer of rights and obligations by way of legal succession to other persons. In the event of reorganization, rights and obligations are transferred to the legal successor.</w:t>
      </w:r>
    </w:p>
    <w:p w14:paraId="13C23627" w14:textId="77777777" w:rsidR="00F3709D" w:rsidRDefault="00F3709D">
      <w:pPr>
        <w:rPr>
          <w:rFonts w:eastAsia="Times New Roman"/>
          <w:color w:val="000080"/>
          <w:sz w:val="22"/>
          <w:szCs w:val="22"/>
          <w:lang w:val="en-US"/>
        </w:rPr>
      </w:pPr>
      <w:r>
        <w:rPr>
          <w:rFonts w:eastAsia="Times New Roman"/>
          <w:color w:val="000080"/>
          <w:sz w:val="22"/>
          <w:szCs w:val="22"/>
          <w:lang w:val="en-US"/>
        </w:rPr>
        <w:br w:type="page"/>
      </w:r>
    </w:p>
    <w:p w14:paraId="1DD16682" w14:textId="5E44E2EB" w:rsidR="009E745A" w:rsidRDefault="00000000">
      <w:pPr>
        <w:shd w:val="clear" w:color="auto" w:fill="FFFFFF"/>
        <w:jc w:val="center"/>
        <w:divId w:val="1640963436"/>
        <w:rPr>
          <w:rFonts w:eastAsia="Times New Roman"/>
          <w:color w:val="000080"/>
          <w:sz w:val="22"/>
          <w:szCs w:val="22"/>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10 </w:t>
      </w:r>
      <w:r w:rsidRPr="00F3709D">
        <w:rPr>
          <w:rFonts w:eastAsia="Times New Roman"/>
          <w:color w:val="000080"/>
          <w:sz w:val="22"/>
          <w:szCs w:val="22"/>
          <w:lang w:val="en-US"/>
        </w:rPr>
        <w:br/>
        <w:t xml:space="preserve">to </w:t>
      </w:r>
      <w:hyperlink r:id="rId249" w:history="1">
        <w:r w:rsidRPr="00F3709D">
          <w:rPr>
            <w:rStyle w:val="Hyperlink"/>
            <w:rFonts w:eastAsia="Times New Roman"/>
            <w:color w:val="008080"/>
            <w:sz w:val="22"/>
            <w:szCs w:val="22"/>
            <w:u w:val="none"/>
            <w:lang w:val="en-US"/>
          </w:rPr>
          <w:t xml:space="preserve">the Resolution </w:t>
        </w:r>
      </w:hyperlink>
      <w:r>
        <w:rPr>
          <w:rFonts w:eastAsia="Times New Roman"/>
          <w:color w:val="000080"/>
          <w:sz w:val="22"/>
          <w:szCs w:val="22"/>
        </w:rPr>
        <w:t xml:space="preserve">of the Cabinet of Ministers of April 10, </w:t>
      </w:r>
      <w:proofErr w:type="gramStart"/>
      <w:r>
        <w:rPr>
          <w:rFonts w:eastAsia="Times New Roman"/>
          <w:color w:val="000080"/>
          <w:sz w:val="22"/>
          <w:szCs w:val="22"/>
        </w:rPr>
        <w:t>2017</w:t>
      </w:r>
      <w:proofErr w:type="gramEnd"/>
      <w:r>
        <w:rPr>
          <w:rFonts w:eastAsia="Times New Roman"/>
          <w:color w:val="000080"/>
          <w:sz w:val="22"/>
          <w:szCs w:val="22"/>
        </w:rPr>
        <w:t xml:space="preserve"> </w:t>
      </w:r>
      <w:r w:rsidR="00F3709D">
        <w:rPr>
          <w:rFonts w:eastAsia="Times New Roman"/>
          <w:color w:val="000080"/>
          <w:sz w:val="22"/>
          <w:szCs w:val="22"/>
        </w:rPr>
        <w:t>№</w:t>
      </w:r>
      <w:r>
        <w:rPr>
          <w:rFonts w:eastAsia="Times New Roman"/>
          <w:color w:val="000080"/>
          <w:sz w:val="22"/>
          <w:szCs w:val="22"/>
        </w:rPr>
        <w:t xml:space="preserve"> 196</w:t>
      </w:r>
    </w:p>
    <w:p w14:paraId="055647DF"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Changes and additions,</w:t>
      </w:r>
    </w:p>
    <w:p w14:paraId="5A0FFACB" w14:textId="77777777" w:rsidR="009E745A" w:rsidRPr="00F3709D" w:rsidRDefault="00000000">
      <w:pPr>
        <w:shd w:val="clear" w:color="auto" w:fill="FFFFFF"/>
        <w:jc w:val="center"/>
        <w:divId w:val="1022172840"/>
        <w:rPr>
          <w:rFonts w:eastAsia="Times New Roman"/>
          <w:b/>
          <w:bCs/>
          <w:color w:val="000080"/>
          <w:lang w:val="en-US"/>
        </w:rPr>
      </w:pPr>
      <w:r w:rsidRPr="00F3709D">
        <w:rPr>
          <w:rFonts w:eastAsia="Times New Roman"/>
          <w:b/>
          <w:bCs/>
          <w:color w:val="000080"/>
          <w:lang w:val="en-US"/>
        </w:rPr>
        <w:t>introduced into some decisions of the Government of the Republic of Uzbekistan</w:t>
      </w:r>
    </w:p>
    <w:p w14:paraId="32153435" w14:textId="321B0A3E" w:rsidR="009E745A" w:rsidRPr="00F3709D" w:rsidRDefault="00F3709D">
      <w:pPr>
        <w:shd w:val="clear" w:color="auto" w:fill="FFFFFF"/>
        <w:ind w:firstLine="851"/>
        <w:jc w:val="both"/>
        <w:divId w:val="382293813"/>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50" w:anchor="3163133"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7280B5C2" w14:textId="1FFAF330"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(paragraph 1 was repealed </w:t>
      </w:r>
      <w:hyperlink r:id="rId251" w:history="1">
        <w:r w:rsidRPr="00F3709D">
          <w:rPr>
            <w:rStyle w:val="Hyperlink"/>
            <w:rFonts w:eastAsia="Times New Roman"/>
            <w:i/>
            <w:iCs/>
            <w:color w:val="008080"/>
            <w:sz w:val="22"/>
            <w:szCs w:val="22"/>
            <w:u w:val="none"/>
            <w:lang w:val="en-US"/>
          </w:rPr>
          <w:t xml:space="preserve">by the Resolution </w:t>
        </w:r>
      </w:hyperlink>
      <w:r w:rsidRPr="00F3709D">
        <w:rPr>
          <w:rFonts w:eastAsia="Times New Roman"/>
          <w:i/>
          <w:iCs/>
          <w:color w:val="800000"/>
          <w:sz w:val="22"/>
          <w:szCs w:val="22"/>
          <w:lang w:val="en-US"/>
        </w:rPr>
        <w:t xml:space="preserve">of the Cabinet of Ministers of the Republic of Uzbekistan dated December 29, </w:t>
      </w:r>
      <w:proofErr w:type="gramStart"/>
      <w:r w:rsidRPr="00F3709D">
        <w:rPr>
          <w:rFonts w:eastAsia="Times New Roman"/>
          <w:i/>
          <w:iCs/>
          <w:color w:val="800000"/>
          <w:sz w:val="22"/>
          <w:szCs w:val="22"/>
          <w:lang w:val="en-US"/>
        </w:rPr>
        <w:t>2021</w:t>
      </w:r>
      <w:proofErr w:type="gramEnd"/>
      <w:r w:rsidRPr="00F3709D">
        <w:rPr>
          <w:rFonts w:eastAsia="Times New Roman"/>
          <w:i/>
          <w:iCs/>
          <w:color w:val="800000"/>
          <w:sz w:val="22"/>
          <w:szCs w:val="22"/>
          <w:lang w:val="en-US"/>
        </w:rPr>
        <w:t xml:space="preserve">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786)</w:t>
      </w:r>
    </w:p>
    <w:p w14:paraId="4EC9D1E1" w14:textId="1685E118"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 </w:t>
      </w:r>
      <w:hyperlink r:id="rId252" w:anchor="2033078" w:history="1">
        <w:r w:rsidRPr="00F3709D">
          <w:rPr>
            <w:rStyle w:val="Hyperlink"/>
            <w:rFonts w:eastAsia="Times New Roman"/>
            <w:color w:val="008080"/>
            <w:u w:val="none"/>
            <w:lang w:val="en-US"/>
          </w:rPr>
          <w:t xml:space="preserve">Clause 11 </w:t>
        </w:r>
      </w:hyperlink>
      <w:r w:rsidRPr="00F3709D">
        <w:rPr>
          <w:rFonts w:eastAsia="Times New Roman"/>
          <w:color w:val="000000"/>
          <w:lang w:val="en-US"/>
        </w:rPr>
        <w:t xml:space="preserve">of the Charter of the State Unitary Enterprise “Directorate of the Free Economic Zone “Angren”, approved by the Cabinet of Ministers Resolution of July 13, 2012 </w:t>
      </w:r>
      <w:r w:rsidR="00F3709D">
        <w:rPr>
          <w:rFonts w:eastAsia="Times New Roman"/>
          <w:color w:val="000000"/>
          <w:lang w:val="en-US"/>
        </w:rPr>
        <w:t>№</w:t>
      </w:r>
      <w:r w:rsidRPr="00F3709D">
        <w:rPr>
          <w:rFonts w:eastAsia="Times New Roman"/>
          <w:color w:val="000000"/>
          <w:lang w:val="en-US"/>
        </w:rPr>
        <w:t xml:space="preserve"> 213, shall be supplemented with subclauses 4 </w:t>
      </w:r>
      <w:r w:rsidRPr="00F3709D">
        <w:rPr>
          <w:rFonts w:eastAsia="Times New Roman"/>
          <w:color w:val="000000"/>
          <w:vertAlign w:val="superscript"/>
          <w:lang w:val="en-US"/>
        </w:rPr>
        <w:t xml:space="preserve">1 </w:t>
      </w:r>
      <w:r w:rsidRPr="00F3709D">
        <w:rPr>
          <w:rFonts w:eastAsia="Times New Roman"/>
          <w:color w:val="000000"/>
          <w:lang w:val="en-US"/>
        </w:rPr>
        <w:t xml:space="preserve">and 4 </w:t>
      </w:r>
      <w:r w:rsidRPr="00F3709D">
        <w:rPr>
          <w:rFonts w:eastAsia="Times New Roman"/>
          <w:color w:val="000000"/>
          <w:vertAlign w:val="superscript"/>
          <w:lang w:val="en-US"/>
        </w:rPr>
        <w:t xml:space="preserve">2 </w:t>
      </w:r>
      <w:r w:rsidRPr="00F3709D">
        <w:rPr>
          <w:rFonts w:eastAsia="Times New Roman"/>
          <w:color w:val="000000"/>
          <w:lang w:val="en-US"/>
        </w:rPr>
        <w:t>of the following content:</w:t>
      </w:r>
    </w:p>
    <w:p w14:paraId="2F858F1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“4 </w:t>
      </w:r>
      <w:proofErr w:type="gramStart"/>
      <w:r w:rsidRPr="00F3709D">
        <w:rPr>
          <w:rFonts w:eastAsia="Times New Roman"/>
          <w:color w:val="000000"/>
          <w:vertAlign w:val="superscript"/>
          <w:lang w:val="en-US"/>
        </w:rPr>
        <w:t xml:space="preserve">1 </w:t>
      </w:r>
      <w:r w:rsidRPr="00F3709D">
        <w:rPr>
          <w:rFonts w:eastAsia="Times New Roman"/>
          <w:color w:val="000000"/>
          <w:lang w:val="en-US"/>
        </w:rPr>
        <w:t>)</w:t>
      </w:r>
      <w:proofErr w:type="gramEnd"/>
      <w:r w:rsidRPr="00F3709D">
        <w:rPr>
          <w:rFonts w:eastAsia="Times New Roman"/>
          <w:color w:val="000000"/>
          <w:lang w:val="en-US"/>
        </w:rPr>
        <w:t xml:space="preserve"> search for and attraction of foreign and domestic investors for the implementation of investment projects on the territory of the Angren SEZ;</w:t>
      </w:r>
    </w:p>
    <w:p w14:paraId="31CE28FD"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4 </w:t>
      </w:r>
      <w:proofErr w:type="gramStart"/>
      <w:r w:rsidRPr="00F3709D">
        <w:rPr>
          <w:rFonts w:eastAsia="Times New Roman"/>
          <w:color w:val="000000"/>
          <w:vertAlign w:val="superscript"/>
          <w:lang w:val="en-US"/>
        </w:rPr>
        <w:t xml:space="preserve">2 </w:t>
      </w:r>
      <w:r w:rsidRPr="00F3709D">
        <w:rPr>
          <w:rFonts w:eastAsia="Times New Roman"/>
          <w:color w:val="000000"/>
          <w:lang w:val="en-US"/>
        </w:rPr>
        <w:t>)</w:t>
      </w:r>
      <w:proofErr w:type="gramEnd"/>
      <w:r w:rsidRPr="00F3709D">
        <w:rPr>
          <w:rFonts w:eastAsia="Times New Roman"/>
          <w:color w:val="000000"/>
          <w:lang w:val="en-US"/>
        </w:rPr>
        <w:t xml:space="preserve"> placement of approved investment projects in accordance with decisions of the Administrative Council and the developed general plan of the SEZ "Angren".</w:t>
      </w:r>
    </w:p>
    <w:p w14:paraId="4D073306" w14:textId="1B22F178"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 In </w:t>
      </w:r>
      <w:hyperlink r:id="rId253" w:history="1">
        <w:r w:rsidRPr="00F3709D">
          <w:rPr>
            <w:rStyle w:val="Hyperlink"/>
            <w:rFonts w:eastAsia="Times New Roman"/>
            <w:color w:val="008080"/>
            <w:u w:val="none"/>
            <w:lang w:val="en-US"/>
          </w:rPr>
          <w:t xml:space="preserve">the Resolution </w:t>
        </w:r>
      </w:hyperlink>
      <w:r w:rsidRPr="00F3709D">
        <w:rPr>
          <w:rFonts w:eastAsia="Times New Roman"/>
          <w:color w:val="000000"/>
          <w:lang w:val="en-US"/>
        </w:rPr>
        <w:t xml:space="preserve">of the Cabinet of Ministers of May 15, </w:t>
      </w:r>
      <w:proofErr w:type="gramStart"/>
      <w:r w:rsidRPr="00F3709D">
        <w:rPr>
          <w:rFonts w:eastAsia="Times New Roman"/>
          <w:color w:val="000000"/>
          <w:lang w:val="en-US"/>
        </w:rPr>
        <w:t>2013</w:t>
      </w:r>
      <w:proofErr w:type="gramEnd"/>
      <w:r w:rsidRPr="00F3709D">
        <w:rPr>
          <w:rFonts w:eastAsia="Times New Roman"/>
          <w:color w:val="000000"/>
          <w:lang w:val="en-US"/>
        </w:rPr>
        <w:t xml:space="preserve"> </w:t>
      </w:r>
      <w:r w:rsidR="00F3709D">
        <w:rPr>
          <w:rFonts w:eastAsia="Times New Roman"/>
          <w:color w:val="000000"/>
          <w:lang w:val="en-US"/>
        </w:rPr>
        <w:t>№</w:t>
      </w:r>
      <w:r w:rsidRPr="00F3709D">
        <w:rPr>
          <w:rFonts w:eastAsia="Times New Roman"/>
          <w:color w:val="000000"/>
          <w:lang w:val="en-US"/>
        </w:rPr>
        <w:t xml:space="preserve"> 130 “On measures to organize the activities of the </w:t>
      </w:r>
      <w:proofErr w:type="spellStart"/>
      <w:r w:rsidRPr="00F3709D">
        <w:rPr>
          <w:rFonts w:eastAsia="Times New Roman"/>
          <w:color w:val="000000"/>
          <w:lang w:val="en-US"/>
        </w:rPr>
        <w:t>Jizzakh</w:t>
      </w:r>
      <w:proofErr w:type="spellEnd"/>
      <w:r w:rsidRPr="00F3709D">
        <w:rPr>
          <w:rFonts w:eastAsia="Times New Roman"/>
          <w:color w:val="000000"/>
          <w:lang w:val="en-US"/>
        </w:rPr>
        <w:t xml:space="preserve"> free economic zone” (SP of the Republic of Uzbekistan, 2013, </w:t>
      </w:r>
      <w:r w:rsidR="00F3709D">
        <w:rPr>
          <w:rFonts w:eastAsia="Times New Roman"/>
          <w:color w:val="000000"/>
          <w:lang w:val="en-US"/>
        </w:rPr>
        <w:t>№</w:t>
      </w:r>
      <w:r w:rsidRPr="00F3709D">
        <w:rPr>
          <w:rFonts w:eastAsia="Times New Roman"/>
          <w:color w:val="000000"/>
          <w:lang w:val="en-US"/>
        </w:rPr>
        <w:t xml:space="preserve"> 5, Art. 30):</w:t>
      </w:r>
    </w:p>
    <w:p w14:paraId="283D411A"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exclude </w:t>
      </w:r>
      <w:hyperlink r:id="rId254" w:anchor="2167603" w:history="1">
        <w:r w:rsidRPr="00F3709D">
          <w:rPr>
            <w:rStyle w:val="Hyperlink"/>
            <w:rFonts w:eastAsia="Times New Roman"/>
            <w:color w:val="008080"/>
            <w:u w:val="none"/>
            <w:lang w:val="en-US"/>
          </w:rPr>
          <w:t xml:space="preserve">paragraphs two </w:t>
        </w:r>
      </w:hyperlink>
      <w:r w:rsidRPr="00F3709D">
        <w:rPr>
          <w:rFonts w:eastAsia="Times New Roman"/>
          <w:color w:val="000000"/>
          <w:lang w:val="en-US"/>
        </w:rPr>
        <w:t xml:space="preserve">and </w:t>
      </w:r>
      <w:hyperlink r:id="rId255" w:anchor="2167605" w:history="1">
        <w:r w:rsidRPr="00F3709D">
          <w:rPr>
            <w:rStyle w:val="Hyperlink"/>
            <w:rFonts w:eastAsia="Times New Roman"/>
            <w:color w:val="008080"/>
            <w:u w:val="none"/>
            <w:lang w:val="en-US"/>
          </w:rPr>
          <w:t xml:space="preserve">four </w:t>
        </w:r>
      </w:hyperlink>
      <w:r w:rsidRPr="00F3709D">
        <w:rPr>
          <w:rFonts w:eastAsia="Times New Roman"/>
          <w:color w:val="000000"/>
          <w:lang w:val="en-US"/>
        </w:rPr>
        <w:t>from point 1 ;</w:t>
      </w:r>
    </w:p>
    <w:p w14:paraId="50F746B4" w14:textId="6E4BBC09"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b) in </w:t>
      </w:r>
      <w:hyperlink r:id="rId256" w:anchor="2167851" w:history="1">
        <w:r w:rsidRPr="00F3709D">
          <w:rPr>
            <w:rStyle w:val="Hyperlink"/>
            <w:rFonts w:eastAsia="Times New Roman"/>
            <w:color w:val="008080"/>
            <w:u w:val="none"/>
            <w:lang w:val="en-US"/>
          </w:rPr>
          <w:t xml:space="preserve">paragraph 11 </w:t>
        </w:r>
      </w:hyperlink>
      <w:r w:rsidRPr="00F3709D">
        <w:rPr>
          <w:rFonts w:eastAsia="Times New Roman"/>
          <w:color w:val="000000"/>
          <w:lang w:val="en-US"/>
        </w:rPr>
        <w:t xml:space="preserve">of Appendix </w:t>
      </w:r>
      <w:r w:rsidR="00F3709D">
        <w:rPr>
          <w:rFonts w:eastAsia="Times New Roman"/>
          <w:color w:val="000000"/>
          <w:lang w:val="en-US"/>
        </w:rPr>
        <w:t>№</w:t>
      </w:r>
      <w:r w:rsidRPr="00F3709D">
        <w:rPr>
          <w:rFonts w:eastAsia="Times New Roman"/>
          <w:color w:val="000000"/>
          <w:lang w:val="en-US"/>
        </w:rPr>
        <w:t xml:space="preserve"> 3:</w:t>
      </w:r>
    </w:p>
    <w:p w14:paraId="3960537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add paragraphs six and seven of the following content:</w:t>
      </w:r>
    </w:p>
    <w:p w14:paraId="3F6DC6AE"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w:t>
      </w:r>
      <w:proofErr w:type="gramStart"/>
      <w:r w:rsidRPr="00F3709D">
        <w:rPr>
          <w:rFonts w:eastAsia="Times New Roman"/>
          <w:color w:val="000000"/>
          <w:lang w:val="en-US"/>
        </w:rPr>
        <w:t>search</w:t>
      </w:r>
      <w:proofErr w:type="gramEnd"/>
      <w:r w:rsidRPr="00F3709D">
        <w:rPr>
          <w:rFonts w:eastAsia="Times New Roman"/>
          <w:color w:val="000000"/>
          <w:lang w:val="en-US"/>
        </w:rPr>
        <w:t xml:space="preserve"> for and attraction of foreign and domestic investors for the implementation of investment projects on the territory of the </w:t>
      </w:r>
      <w:proofErr w:type="spellStart"/>
      <w:r w:rsidRPr="00F3709D">
        <w:rPr>
          <w:rFonts w:eastAsia="Times New Roman"/>
          <w:color w:val="000000"/>
          <w:lang w:val="en-US"/>
        </w:rPr>
        <w:t>Jizzakh</w:t>
      </w:r>
      <w:proofErr w:type="spellEnd"/>
      <w:r w:rsidRPr="00F3709D">
        <w:rPr>
          <w:rFonts w:eastAsia="Times New Roman"/>
          <w:color w:val="000000"/>
          <w:lang w:val="en-US"/>
        </w:rPr>
        <w:t xml:space="preserve"> FEZ";</w:t>
      </w:r>
    </w:p>
    <w:p w14:paraId="716BD6A0"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placement of approved investment projects in accordance with decisions of the Administrative Council and the developed general plan of the </w:t>
      </w:r>
      <w:proofErr w:type="spellStart"/>
      <w:r w:rsidRPr="00F3709D">
        <w:rPr>
          <w:rFonts w:eastAsia="Times New Roman"/>
          <w:color w:val="000000"/>
          <w:lang w:val="en-US"/>
        </w:rPr>
        <w:t>Jizzakh</w:t>
      </w:r>
      <w:proofErr w:type="spellEnd"/>
      <w:r w:rsidRPr="00F3709D">
        <w:rPr>
          <w:rFonts w:eastAsia="Times New Roman"/>
          <w:color w:val="000000"/>
          <w:lang w:val="en-US"/>
        </w:rPr>
        <w:t xml:space="preserve"> </w:t>
      </w:r>
      <w:proofErr w:type="gramStart"/>
      <w:r w:rsidRPr="00F3709D">
        <w:rPr>
          <w:rFonts w:eastAsia="Times New Roman"/>
          <w:color w:val="000000"/>
          <w:lang w:val="en-US"/>
        </w:rPr>
        <w:t>SEZ;</w:t>
      </w:r>
      <w:proofErr w:type="gramEnd"/>
    </w:p>
    <w:p w14:paraId="5115BB06" w14:textId="77777777" w:rsidR="009E745A" w:rsidRPr="00F3709D" w:rsidRDefault="00000000">
      <w:pPr>
        <w:shd w:val="clear" w:color="auto" w:fill="FFFFFF"/>
        <w:ind w:firstLine="851"/>
        <w:jc w:val="both"/>
        <w:divId w:val="1118059823"/>
        <w:rPr>
          <w:rFonts w:eastAsia="Times New Roman"/>
          <w:color w:val="000000"/>
          <w:lang w:val="en-US"/>
        </w:rPr>
      </w:pPr>
      <w:hyperlink r:id="rId257" w:anchor="2167856" w:history="1">
        <w:r w:rsidRPr="00F3709D">
          <w:rPr>
            <w:rStyle w:val="Hyperlink"/>
            <w:rFonts w:eastAsia="Times New Roman"/>
            <w:color w:val="008080"/>
            <w:u w:val="none"/>
            <w:lang w:val="en-US"/>
          </w:rPr>
          <w:t xml:space="preserve">paragraphs six through eleven </w:t>
        </w:r>
      </w:hyperlink>
      <w:r w:rsidRPr="00F3709D">
        <w:rPr>
          <w:rFonts w:eastAsia="Times New Roman"/>
          <w:color w:val="000000"/>
          <w:lang w:val="en-US"/>
        </w:rPr>
        <w:t xml:space="preserve">shall be considered paragraphs eight through thirteen, </w:t>
      </w:r>
      <w:proofErr w:type="gramStart"/>
      <w:r w:rsidRPr="00F3709D">
        <w:rPr>
          <w:rFonts w:eastAsia="Times New Roman"/>
          <w:color w:val="000000"/>
          <w:lang w:val="en-US"/>
        </w:rPr>
        <w:t>respectively;</w:t>
      </w:r>
      <w:proofErr w:type="gramEnd"/>
    </w:p>
    <w:p w14:paraId="49B4BB9B" w14:textId="7777777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c) </w:t>
      </w:r>
      <w:hyperlink r:id="rId258" w:anchor="2167624" w:history="1">
        <w:r w:rsidRPr="00F3709D">
          <w:rPr>
            <w:rStyle w:val="Hyperlink"/>
            <w:rFonts w:eastAsia="Times New Roman"/>
            <w:color w:val="008080"/>
            <w:u w:val="none"/>
            <w:lang w:val="en-US"/>
          </w:rPr>
          <w:t xml:space="preserve">Appendices Nos. 1 </w:t>
        </w:r>
      </w:hyperlink>
      <w:r w:rsidRPr="00F3709D">
        <w:rPr>
          <w:rFonts w:eastAsia="Times New Roman"/>
          <w:color w:val="000000"/>
          <w:lang w:val="en-US"/>
        </w:rPr>
        <w:t xml:space="preserve">and </w:t>
      </w:r>
      <w:hyperlink r:id="rId259" w:anchor="2167944" w:history="1">
        <w:r w:rsidRPr="00F3709D">
          <w:rPr>
            <w:rStyle w:val="Hyperlink"/>
            <w:rFonts w:eastAsia="Times New Roman"/>
            <w:color w:val="008080"/>
            <w:u w:val="none"/>
            <w:lang w:val="en-US"/>
          </w:rPr>
          <w:t xml:space="preserve">4 </w:t>
        </w:r>
      </w:hyperlink>
      <w:r w:rsidRPr="00F3709D">
        <w:rPr>
          <w:rFonts w:eastAsia="Times New Roman"/>
          <w:color w:val="000000"/>
          <w:lang w:val="en-US"/>
        </w:rPr>
        <w:t>shall be considered to have lost their force.</w:t>
      </w:r>
    </w:p>
    <w:p w14:paraId="358E0EC3" w14:textId="5D61F8F6"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4. From </w:t>
      </w:r>
      <w:hyperlink r:id="rId260" w:anchor="2477834" w:history="1">
        <w:r w:rsidRPr="00F3709D">
          <w:rPr>
            <w:rStyle w:val="Hyperlink"/>
            <w:rFonts w:eastAsia="Times New Roman"/>
            <w:color w:val="008080"/>
            <w:u w:val="none"/>
            <w:lang w:val="en-US"/>
          </w:rPr>
          <w:t xml:space="preserve">the fourth paragraph of </w:t>
        </w:r>
      </w:hyperlink>
      <w:r w:rsidRPr="00F3709D">
        <w:rPr>
          <w:rFonts w:eastAsia="Times New Roman"/>
          <w:color w:val="000000"/>
          <w:lang w:val="en-US"/>
        </w:rPr>
        <w:t xml:space="preserve">clause 3 of the Regulation on the procedure for the sale of state-owned objects at a “zero” redemption value subject to the buyer’s acceptance of investment and social obligations, approved by the Resolution of the Cabinet of Ministers of October 6, 2014 </w:t>
      </w:r>
      <w:r w:rsidR="00F3709D">
        <w:rPr>
          <w:rFonts w:eastAsia="Times New Roman"/>
          <w:color w:val="000000"/>
          <w:lang w:val="en-US"/>
        </w:rPr>
        <w:t>№</w:t>
      </w:r>
      <w:r w:rsidRPr="00F3709D">
        <w:rPr>
          <w:rFonts w:eastAsia="Times New Roman"/>
          <w:color w:val="000000"/>
          <w:lang w:val="en-US"/>
        </w:rPr>
        <w:t xml:space="preserve"> 279 (SP of the Republic of Uzbekistan, 2014, </w:t>
      </w:r>
      <w:r w:rsidR="00F3709D">
        <w:rPr>
          <w:rFonts w:eastAsia="Times New Roman"/>
          <w:color w:val="000000"/>
          <w:lang w:val="en-US"/>
        </w:rPr>
        <w:t>№</w:t>
      </w:r>
      <w:r w:rsidRPr="00F3709D">
        <w:rPr>
          <w:rFonts w:eastAsia="Times New Roman"/>
          <w:color w:val="000000"/>
          <w:lang w:val="en-US"/>
        </w:rPr>
        <w:t xml:space="preserve"> 10, Art. 104), exclude the words “Angren” or “</w:t>
      </w:r>
      <w:proofErr w:type="spellStart"/>
      <w:r w:rsidRPr="00F3709D">
        <w:rPr>
          <w:rFonts w:eastAsia="Times New Roman"/>
          <w:color w:val="000000"/>
          <w:lang w:val="en-US"/>
        </w:rPr>
        <w:t>Jizzakh</w:t>
      </w:r>
      <w:proofErr w:type="spellEnd"/>
      <w:r w:rsidRPr="00F3709D">
        <w:rPr>
          <w:rFonts w:eastAsia="Times New Roman"/>
          <w:color w:val="000000"/>
          <w:lang w:val="en-US"/>
        </w:rPr>
        <w:t>”.</w:t>
      </w:r>
    </w:p>
    <w:p w14:paraId="25D9266F" w14:textId="7B8B7873" w:rsidR="009E745A" w:rsidRPr="00F3709D" w:rsidRDefault="00F3709D">
      <w:pPr>
        <w:shd w:val="clear" w:color="auto" w:fill="FFFFFF"/>
        <w:ind w:firstLine="851"/>
        <w:jc w:val="both"/>
        <w:divId w:val="851188275"/>
        <w:rPr>
          <w:rFonts w:eastAsia="Times New Roman"/>
          <w:i/>
          <w:iCs/>
          <w:color w:val="800080"/>
          <w:sz w:val="22"/>
          <w:szCs w:val="22"/>
          <w:lang w:val="en-US"/>
        </w:rPr>
      </w:pPr>
      <w:r>
        <w:rPr>
          <w:rFonts w:eastAsia="Times New Roman"/>
          <w:i/>
          <w:iCs/>
          <w:color w:val="800080"/>
          <w:sz w:val="22"/>
          <w:szCs w:val="22"/>
          <w:lang w:val="en-US"/>
        </w:rPr>
        <w:t>See</w:t>
      </w:r>
      <w:r w:rsidR="00000000">
        <w:rPr>
          <w:rFonts w:eastAsia="Times New Roman"/>
          <w:i/>
          <w:iCs/>
          <w:color w:val="800080"/>
          <w:sz w:val="22"/>
          <w:szCs w:val="22"/>
        </w:rPr>
        <w:t> </w:t>
      </w:r>
      <w:hyperlink r:id="rId261" w:anchor="3163152" w:history="1">
        <w:r w:rsidR="00000000" w:rsidRPr="00F3709D">
          <w:rPr>
            <w:rStyle w:val="Hyperlink"/>
            <w:rFonts w:eastAsia="Times New Roman"/>
            <w:i/>
            <w:iCs/>
            <w:color w:val="008080"/>
            <w:sz w:val="22"/>
            <w:szCs w:val="22"/>
            <w:u w:val="none"/>
            <w:lang w:val="en-US"/>
          </w:rPr>
          <w:t>previous</w:t>
        </w:r>
      </w:hyperlink>
      <w:r w:rsidR="00000000">
        <w:rPr>
          <w:rFonts w:eastAsia="Times New Roman"/>
          <w:i/>
          <w:iCs/>
          <w:color w:val="800080"/>
          <w:sz w:val="22"/>
          <w:szCs w:val="22"/>
        </w:rPr>
        <w:t> </w:t>
      </w:r>
      <w:r>
        <w:rPr>
          <w:rFonts w:eastAsia="Times New Roman"/>
          <w:i/>
          <w:iCs/>
          <w:color w:val="800080"/>
          <w:sz w:val="22"/>
          <w:szCs w:val="22"/>
          <w:lang w:val="en-US"/>
        </w:rPr>
        <w:t>edition</w:t>
      </w:r>
      <w:r w:rsidR="00000000" w:rsidRPr="00F3709D">
        <w:rPr>
          <w:rFonts w:eastAsia="Times New Roman"/>
          <w:i/>
          <w:iCs/>
          <w:color w:val="800080"/>
          <w:sz w:val="22"/>
          <w:szCs w:val="22"/>
          <w:lang w:val="en-US"/>
        </w:rPr>
        <w:t>.</w:t>
      </w:r>
    </w:p>
    <w:p w14:paraId="16A430C4" w14:textId="0FFAE042" w:rsidR="009E745A" w:rsidRPr="00F3709D" w:rsidRDefault="00000000">
      <w:pPr>
        <w:shd w:val="clear" w:color="auto" w:fill="FFFFFF"/>
        <w:ind w:firstLine="851"/>
        <w:jc w:val="both"/>
        <w:divId w:val="1118059823"/>
        <w:rPr>
          <w:rFonts w:eastAsia="Times New Roman"/>
          <w:i/>
          <w:iCs/>
          <w:color w:val="800000"/>
          <w:sz w:val="22"/>
          <w:szCs w:val="22"/>
          <w:lang w:val="en-US"/>
        </w:rPr>
      </w:pPr>
      <w:r w:rsidRPr="00F3709D">
        <w:rPr>
          <w:rFonts w:eastAsia="Times New Roman"/>
          <w:i/>
          <w:iCs/>
          <w:color w:val="800000"/>
          <w:sz w:val="22"/>
          <w:szCs w:val="22"/>
          <w:lang w:val="en-US"/>
        </w:rPr>
        <w:t xml:space="preserve">(paragraph 5 was repealed </w:t>
      </w:r>
      <w:hyperlink r:id="rId262" w:history="1">
        <w:r w:rsidRPr="00F3709D">
          <w:rPr>
            <w:rStyle w:val="Hyperlink"/>
            <w:rFonts w:eastAsia="Times New Roman"/>
            <w:i/>
            <w:iCs/>
            <w:color w:val="008080"/>
            <w:sz w:val="22"/>
            <w:szCs w:val="22"/>
            <w:u w:val="none"/>
            <w:lang w:val="en-US"/>
          </w:rPr>
          <w:t xml:space="preserve">by the Resolution </w:t>
        </w:r>
      </w:hyperlink>
      <w:r w:rsidRPr="00F3709D">
        <w:rPr>
          <w:rFonts w:eastAsia="Times New Roman"/>
          <w:i/>
          <w:iCs/>
          <w:color w:val="800000"/>
          <w:sz w:val="22"/>
          <w:szCs w:val="22"/>
          <w:lang w:val="en-US"/>
        </w:rPr>
        <w:t xml:space="preserve">of the Cabinet of Ministers of the Republic of Uzbekistan dated December 29, </w:t>
      </w:r>
      <w:proofErr w:type="gramStart"/>
      <w:r w:rsidRPr="00F3709D">
        <w:rPr>
          <w:rFonts w:eastAsia="Times New Roman"/>
          <w:i/>
          <w:iCs/>
          <w:color w:val="800000"/>
          <w:sz w:val="22"/>
          <w:szCs w:val="22"/>
          <w:lang w:val="en-US"/>
        </w:rPr>
        <w:t>2021</w:t>
      </w:r>
      <w:proofErr w:type="gramEnd"/>
      <w:r w:rsidRPr="00F3709D">
        <w:rPr>
          <w:rFonts w:eastAsia="Times New Roman"/>
          <w:i/>
          <w:iCs/>
          <w:color w:val="800000"/>
          <w:sz w:val="22"/>
          <w:szCs w:val="22"/>
          <w:lang w:val="en-US"/>
        </w:rPr>
        <w:t xml:space="preserve">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786)</w:t>
      </w:r>
    </w:p>
    <w:p w14:paraId="62A1BC4F" w14:textId="77777777" w:rsidR="00F3709D" w:rsidRDefault="00F3709D">
      <w:pPr>
        <w:rPr>
          <w:rFonts w:eastAsia="Times New Roman"/>
          <w:color w:val="000080"/>
          <w:sz w:val="22"/>
          <w:szCs w:val="22"/>
          <w:lang w:val="en-US"/>
        </w:rPr>
      </w:pPr>
      <w:r>
        <w:rPr>
          <w:rFonts w:eastAsia="Times New Roman"/>
          <w:color w:val="000080"/>
          <w:sz w:val="22"/>
          <w:szCs w:val="22"/>
          <w:lang w:val="en-US"/>
        </w:rPr>
        <w:br w:type="page"/>
      </w:r>
    </w:p>
    <w:p w14:paraId="33EF8AC6" w14:textId="1CA43569" w:rsidR="009E745A" w:rsidRPr="00F3709D" w:rsidRDefault="00000000">
      <w:pPr>
        <w:shd w:val="clear" w:color="auto" w:fill="FFFFFF"/>
        <w:jc w:val="center"/>
        <w:divId w:val="518158062"/>
        <w:rPr>
          <w:rFonts w:eastAsia="Times New Roman"/>
          <w:color w:val="000080"/>
          <w:sz w:val="22"/>
          <w:szCs w:val="22"/>
          <w:lang w:val="en-US"/>
        </w:rPr>
      </w:pPr>
      <w:r w:rsidRPr="00F3709D">
        <w:rPr>
          <w:rFonts w:eastAsia="Times New Roman"/>
          <w:color w:val="000080"/>
          <w:sz w:val="22"/>
          <w:szCs w:val="22"/>
          <w:lang w:val="en-US"/>
        </w:rPr>
        <w:lastRenderedPageBreak/>
        <w:t xml:space="preserve">APPENDIX </w:t>
      </w:r>
      <w:r w:rsidR="00F3709D">
        <w:rPr>
          <w:rFonts w:eastAsia="Times New Roman"/>
          <w:color w:val="000080"/>
          <w:sz w:val="22"/>
          <w:szCs w:val="22"/>
          <w:lang w:val="en-US"/>
        </w:rPr>
        <w:t>№</w:t>
      </w:r>
      <w:r w:rsidRPr="00F3709D">
        <w:rPr>
          <w:rFonts w:eastAsia="Times New Roman"/>
          <w:color w:val="000080"/>
          <w:sz w:val="22"/>
          <w:szCs w:val="22"/>
          <w:lang w:val="en-US"/>
        </w:rPr>
        <w:t xml:space="preserve"> 11 </w:t>
      </w:r>
      <w:r w:rsidRPr="00F3709D">
        <w:rPr>
          <w:rFonts w:eastAsia="Times New Roman"/>
          <w:color w:val="000080"/>
          <w:sz w:val="22"/>
          <w:szCs w:val="22"/>
          <w:lang w:val="en-US"/>
        </w:rPr>
        <w:br/>
        <w:t xml:space="preserve">to </w:t>
      </w:r>
      <w:hyperlink r:id="rId263" w:history="1">
        <w:r w:rsidRPr="00F3709D">
          <w:rPr>
            <w:rStyle w:val="Hyperlink"/>
            <w:rFonts w:eastAsia="Times New Roman"/>
            <w:color w:val="008080"/>
            <w:sz w:val="22"/>
            <w:szCs w:val="22"/>
            <w:u w:val="none"/>
            <w:lang w:val="en-US"/>
          </w:rPr>
          <w:t xml:space="preserve">the Resolution </w:t>
        </w:r>
      </w:hyperlink>
      <w:r w:rsidRPr="00F3709D">
        <w:rPr>
          <w:rFonts w:eastAsia="Times New Roman"/>
          <w:color w:val="000080"/>
          <w:sz w:val="22"/>
          <w:szCs w:val="22"/>
          <w:lang w:val="en-US"/>
        </w:rPr>
        <w:t xml:space="preserve">of the Cabinet of Ministers of April 10, </w:t>
      </w:r>
      <w:proofErr w:type="gramStart"/>
      <w:r w:rsidRPr="00F3709D">
        <w:rPr>
          <w:rFonts w:eastAsia="Times New Roman"/>
          <w:color w:val="000080"/>
          <w:sz w:val="22"/>
          <w:szCs w:val="22"/>
          <w:lang w:val="en-US"/>
        </w:rPr>
        <w:t>2017</w:t>
      </w:r>
      <w:proofErr w:type="gramEnd"/>
      <w:r w:rsidRPr="00F3709D">
        <w:rPr>
          <w:rFonts w:eastAsia="Times New Roman"/>
          <w:color w:val="000080"/>
          <w:sz w:val="22"/>
          <w:szCs w:val="22"/>
          <w:lang w:val="en-US"/>
        </w:rPr>
        <w:t xml:space="preserve"> </w:t>
      </w:r>
      <w:r w:rsidR="00F3709D">
        <w:rPr>
          <w:rFonts w:eastAsia="Times New Roman"/>
          <w:color w:val="000080"/>
          <w:sz w:val="22"/>
          <w:szCs w:val="22"/>
          <w:lang w:val="en-US"/>
        </w:rPr>
        <w:t>№</w:t>
      </w:r>
      <w:r w:rsidRPr="00F3709D">
        <w:rPr>
          <w:rFonts w:eastAsia="Times New Roman"/>
          <w:color w:val="000080"/>
          <w:sz w:val="22"/>
          <w:szCs w:val="22"/>
          <w:lang w:val="en-US"/>
        </w:rPr>
        <w:t xml:space="preserve"> 196</w:t>
      </w:r>
    </w:p>
    <w:p w14:paraId="07AB90EB" w14:textId="77777777" w:rsidR="009E745A" w:rsidRPr="00F3709D" w:rsidRDefault="00000000">
      <w:pPr>
        <w:shd w:val="clear" w:color="auto" w:fill="FFFFFF"/>
        <w:jc w:val="center"/>
        <w:divId w:val="1118059823"/>
        <w:rPr>
          <w:rFonts w:eastAsia="Times New Roman"/>
          <w:caps/>
          <w:color w:val="000080"/>
          <w:lang w:val="en-US"/>
        </w:rPr>
      </w:pPr>
      <w:r w:rsidRPr="00F3709D">
        <w:rPr>
          <w:rFonts w:eastAsia="Times New Roman"/>
          <w:caps/>
          <w:color w:val="000080"/>
          <w:lang w:val="en-US"/>
        </w:rPr>
        <w:t>SCROLL</w:t>
      </w:r>
    </w:p>
    <w:p w14:paraId="5BE349AE" w14:textId="77777777" w:rsidR="009E745A" w:rsidRPr="00F3709D" w:rsidRDefault="00000000">
      <w:pPr>
        <w:shd w:val="clear" w:color="auto" w:fill="FFFFFF"/>
        <w:jc w:val="center"/>
        <w:divId w:val="1179200268"/>
        <w:rPr>
          <w:rFonts w:eastAsia="Times New Roman"/>
          <w:b/>
          <w:bCs/>
          <w:color w:val="000080"/>
          <w:lang w:val="en-US"/>
        </w:rPr>
      </w:pPr>
      <w:r w:rsidRPr="00F3709D">
        <w:rPr>
          <w:rFonts w:eastAsia="Times New Roman"/>
          <w:b/>
          <w:bCs/>
          <w:color w:val="000080"/>
          <w:lang w:val="en-US"/>
        </w:rPr>
        <w:t>some decisions of the Government of the Republic of Uzbekistan, recognized as invalid</w:t>
      </w:r>
    </w:p>
    <w:p w14:paraId="398E8EE6" w14:textId="2F8A1554"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1. </w:t>
      </w:r>
      <w:hyperlink r:id="rId264" w:anchor="1432504" w:history="1">
        <w:r w:rsidRPr="00F3709D">
          <w:rPr>
            <w:rStyle w:val="Hyperlink"/>
            <w:rFonts w:eastAsia="Times New Roman"/>
            <w:color w:val="008080"/>
            <w:u w:val="none"/>
            <w:lang w:val="en-US"/>
          </w:rPr>
          <w:t xml:space="preserve">Clause 2 </w:t>
        </w:r>
      </w:hyperlink>
      <w:r w:rsidRPr="00F3709D">
        <w:rPr>
          <w:rFonts w:eastAsia="Times New Roman"/>
          <w:color w:val="000000"/>
          <w:lang w:val="en-US"/>
        </w:rPr>
        <w:t xml:space="preserve">of the Resolution of the Cabinet of Ministers of January 27, 2009 </w:t>
      </w:r>
      <w:r w:rsidR="00F3709D">
        <w:rPr>
          <w:rFonts w:eastAsia="Times New Roman"/>
          <w:color w:val="000000"/>
          <w:lang w:val="en-US"/>
        </w:rPr>
        <w:t>№</w:t>
      </w:r>
      <w:r w:rsidRPr="00F3709D">
        <w:rPr>
          <w:rFonts w:eastAsia="Times New Roman"/>
          <w:color w:val="000000"/>
          <w:lang w:val="en-US"/>
        </w:rPr>
        <w:t xml:space="preserve"> 21 “On measures to organize the activities of the </w:t>
      </w:r>
      <w:proofErr w:type="spellStart"/>
      <w:r w:rsidRPr="00F3709D">
        <w:rPr>
          <w:rFonts w:eastAsia="Times New Roman"/>
          <w:color w:val="000000"/>
          <w:lang w:val="en-US"/>
        </w:rPr>
        <w:t>Navoi</w:t>
      </w:r>
      <w:proofErr w:type="spellEnd"/>
      <w:r w:rsidRPr="00F3709D">
        <w:rPr>
          <w:rFonts w:eastAsia="Times New Roman"/>
          <w:color w:val="000000"/>
          <w:lang w:val="en-US"/>
        </w:rPr>
        <w:t xml:space="preserve"> free economic zone” (SP of the Republic of Uzbekistan, 2009, </w:t>
      </w:r>
      <w:r w:rsidR="00F3709D">
        <w:rPr>
          <w:rFonts w:eastAsia="Times New Roman"/>
          <w:color w:val="000000"/>
          <w:lang w:val="en-US"/>
        </w:rPr>
        <w:t>№</w:t>
      </w:r>
      <w:r w:rsidRPr="00F3709D">
        <w:rPr>
          <w:rFonts w:eastAsia="Times New Roman"/>
          <w:color w:val="000000"/>
          <w:lang w:val="en-US"/>
        </w:rPr>
        <w:t xml:space="preserve"> 1, Art. 5), as well as </w:t>
      </w:r>
      <w:hyperlink r:id="rId265" w:anchor="1432546"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1 </w:t>
        </w:r>
      </w:hyperlink>
      <w:r w:rsidRPr="00F3709D">
        <w:rPr>
          <w:rFonts w:eastAsia="Times New Roman"/>
          <w:color w:val="000000"/>
          <w:lang w:val="en-US"/>
        </w:rPr>
        <w:t>to it.</w:t>
      </w:r>
    </w:p>
    <w:p w14:paraId="2D0CDC9B" w14:textId="3118A3E4"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2. </w:t>
      </w:r>
      <w:hyperlink r:id="rId266" w:history="1">
        <w:r w:rsidRPr="00F3709D">
          <w:rPr>
            <w:rStyle w:val="Hyperlink"/>
            <w:rFonts w:eastAsia="Times New Roman"/>
            <w:color w:val="008080"/>
            <w:u w:val="none"/>
            <w:lang w:val="en-US"/>
          </w:rPr>
          <w:t xml:space="preserve">Resolution </w:t>
        </w:r>
      </w:hyperlink>
      <w:r w:rsidRPr="00F3709D">
        <w:rPr>
          <w:rFonts w:eastAsia="Times New Roman"/>
          <w:color w:val="000000"/>
          <w:lang w:val="en-US"/>
        </w:rPr>
        <w:t xml:space="preserve">of the Cabinet of Ministers of April 9, 2009 </w:t>
      </w:r>
      <w:r w:rsidR="00F3709D">
        <w:rPr>
          <w:rFonts w:eastAsia="Times New Roman"/>
          <w:color w:val="000000"/>
          <w:lang w:val="en-US"/>
        </w:rPr>
        <w:t>№</w:t>
      </w:r>
      <w:r w:rsidRPr="00F3709D">
        <w:rPr>
          <w:rFonts w:eastAsia="Times New Roman"/>
          <w:color w:val="000000"/>
          <w:lang w:val="en-US"/>
        </w:rPr>
        <w:t xml:space="preserve"> 104 “On approval of the Regulation on the simplified regime of entry, exit, stay and employment of foreign citizens and stateless persons in the territory of the </w:t>
      </w:r>
      <w:proofErr w:type="spellStart"/>
      <w:r w:rsidRPr="00F3709D">
        <w:rPr>
          <w:rFonts w:eastAsia="Times New Roman"/>
          <w:color w:val="000000"/>
          <w:lang w:val="en-US"/>
        </w:rPr>
        <w:t>Navoi</w:t>
      </w:r>
      <w:proofErr w:type="spellEnd"/>
      <w:r w:rsidRPr="00F3709D">
        <w:rPr>
          <w:rFonts w:eastAsia="Times New Roman"/>
          <w:color w:val="000000"/>
          <w:lang w:val="en-US"/>
        </w:rPr>
        <w:t xml:space="preserve"> free industrial and economic zone” (SP of the Republic of Uzbekistan, 2009, </w:t>
      </w:r>
      <w:r w:rsidR="00F3709D">
        <w:rPr>
          <w:rFonts w:eastAsia="Times New Roman"/>
          <w:color w:val="000000"/>
          <w:lang w:val="en-US"/>
        </w:rPr>
        <w:t>№</w:t>
      </w:r>
      <w:r w:rsidRPr="00F3709D">
        <w:rPr>
          <w:rFonts w:eastAsia="Times New Roman"/>
          <w:color w:val="000000"/>
          <w:lang w:val="en-US"/>
        </w:rPr>
        <w:t xml:space="preserve"> 4, Art. 27).</w:t>
      </w:r>
    </w:p>
    <w:p w14:paraId="6177F1FC" w14:textId="7FCC1154"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3. </w:t>
      </w:r>
      <w:hyperlink r:id="rId267" w:anchor="1468140" w:history="1">
        <w:r w:rsidRPr="00F3709D">
          <w:rPr>
            <w:rStyle w:val="Hyperlink"/>
            <w:rFonts w:eastAsia="Times New Roman"/>
            <w:color w:val="008080"/>
            <w:u w:val="none"/>
            <w:lang w:val="en-US"/>
          </w:rPr>
          <w:t xml:space="preserve">Clause 1 </w:t>
        </w:r>
      </w:hyperlink>
      <w:r w:rsidRPr="00F3709D">
        <w:rPr>
          <w:rFonts w:eastAsia="Times New Roman"/>
          <w:color w:val="000000"/>
          <w:lang w:val="en-US"/>
        </w:rPr>
        <w:t xml:space="preserve">of the Resolution of the Cabinet of Ministers of April 9, 2009 </w:t>
      </w:r>
      <w:r w:rsidR="00F3709D">
        <w:rPr>
          <w:rFonts w:eastAsia="Times New Roman"/>
          <w:color w:val="000000"/>
          <w:lang w:val="en-US"/>
        </w:rPr>
        <w:t>№</w:t>
      </w:r>
      <w:r w:rsidRPr="00F3709D">
        <w:rPr>
          <w:rFonts w:eastAsia="Times New Roman"/>
          <w:color w:val="000000"/>
          <w:lang w:val="en-US"/>
        </w:rPr>
        <w:t xml:space="preserve"> 105 “On measures to regulate the activities of the </w:t>
      </w:r>
      <w:proofErr w:type="spellStart"/>
      <w:r w:rsidRPr="00F3709D">
        <w:rPr>
          <w:rFonts w:eastAsia="Times New Roman"/>
          <w:color w:val="000000"/>
          <w:lang w:val="en-US"/>
        </w:rPr>
        <w:t>Navoi</w:t>
      </w:r>
      <w:proofErr w:type="spellEnd"/>
      <w:r w:rsidRPr="00F3709D">
        <w:rPr>
          <w:rFonts w:eastAsia="Times New Roman"/>
          <w:color w:val="000000"/>
          <w:lang w:val="en-US"/>
        </w:rPr>
        <w:t xml:space="preserve"> free economic zone” (SP of the Republic of Uzbekistan, 2009, </w:t>
      </w:r>
      <w:r w:rsidR="00F3709D">
        <w:rPr>
          <w:rFonts w:eastAsia="Times New Roman"/>
          <w:color w:val="000000"/>
          <w:lang w:val="en-US"/>
        </w:rPr>
        <w:t>№</w:t>
      </w:r>
      <w:r w:rsidRPr="00F3709D">
        <w:rPr>
          <w:rFonts w:eastAsia="Times New Roman"/>
          <w:color w:val="000000"/>
          <w:lang w:val="en-US"/>
        </w:rPr>
        <w:t xml:space="preserve"> 4, Art. 28), as well as </w:t>
      </w:r>
      <w:hyperlink r:id="rId268" w:anchor="1468221" w:history="1">
        <w:r w:rsidRPr="00F3709D">
          <w:rPr>
            <w:rStyle w:val="Hyperlink"/>
            <w:rFonts w:eastAsia="Times New Roman"/>
            <w:color w:val="008080"/>
            <w:u w:val="none"/>
            <w:lang w:val="en-US"/>
          </w:rPr>
          <w:t xml:space="preserve">appendices Nos. 2 </w:t>
        </w:r>
      </w:hyperlink>
      <w:r w:rsidRPr="00F3709D">
        <w:rPr>
          <w:rFonts w:eastAsia="Times New Roman"/>
          <w:color w:val="000000"/>
          <w:lang w:val="en-US"/>
        </w:rPr>
        <w:t xml:space="preserve">and </w:t>
      </w:r>
      <w:hyperlink r:id="rId269" w:anchor="1468284" w:history="1">
        <w:r w:rsidRPr="00F3709D">
          <w:rPr>
            <w:rStyle w:val="Hyperlink"/>
            <w:rFonts w:eastAsia="Times New Roman"/>
            <w:color w:val="008080"/>
            <w:u w:val="none"/>
            <w:lang w:val="en-US"/>
          </w:rPr>
          <w:t xml:space="preserve">3 </w:t>
        </w:r>
      </w:hyperlink>
      <w:r w:rsidRPr="00F3709D">
        <w:rPr>
          <w:rFonts w:eastAsia="Times New Roman"/>
          <w:color w:val="000000"/>
          <w:lang w:val="en-US"/>
        </w:rPr>
        <w:t>.</w:t>
      </w:r>
    </w:p>
    <w:p w14:paraId="518B3BEB" w14:textId="5F5C3B42"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4. </w:t>
      </w:r>
      <w:hyperlink r:id="rId270" w:anchor="1904334" w:history="1">
        <w:r w:rsidRPr="00F3709D">
          <w:rPr>
            <w:rStyle w:val="Hyperlink"/>
            <w:rFonts w:eastAsia="Times New Roman"/>
            <w:color w:val="008080"/>
            <w:u w:val="none"/>
            <w:lang w:val="en-US"/>
          </w:rPr>
          <w:t xml:space="preserve">Clause 8 </w:t>
        </w:r>
      </w:hyperlink>
      <w:r w:rsidRPr="00F3709D">
        <w:rPr>
          <w:rFonts w:eastAsia="Times New Roman"/>
          <w:color w:val="000000"/>
          <w:lang w:val="en-US"/>
        </w:rPr>
        <w:t xml:space="preserve">of Appendix </w:t>
      </w:r>
      <w:r w:rsidR="00F3709D">
        <w:rPr>
          <w:rFonts w:eastAsia="Times New Roman"/>
          <w:color w:val="000000"/>
          <w:lang w:val="en-US"/>
        </w:rPr>
        <w:t>№</w:t>
      </w:r>
      <w:r w:rsidRPr="00F3709D">
        <w:rPr>
          <w:rFonts w:eastAsia="Times New Roman"/>
          <w:color w:val="000000"/>
          <w:lang w:val="en-US"/>
        </w:rPr>
        <w:t xml:space="preserve"> 2 to the Resolution of the Cabinet of Ministers of November 17, 2011 </w:t>
      </w:r>
      <w:r w:rsidR="00F3709D">
        <w:rPr>
          <w:rFonts w:eastAsia="Times New Roman"/>
          <w:color w:val="000000"/>
          <w:lang w:val="en-US"/>
        </w:rPr>
        <w:t>№</w:t>
      </w:r>
      <w:r w:rsidRPr="00F3709D">
        <w:rPr>
          <w:rFonts w:eastAsia="Times New Roman"/>
          <w:color w:val="000000"/>
          <w:lang w:val="en-US"/>
        </w:rPr>
        <w:t xml:space="preserve"> 307 “On approval of the Regulation on the procedure for affixing an apostille” (SP of the Republic of Uzbekistan, 2011, </w:t>
      </w:r>
      <w:r w:rsidR="00F3709D">
        <w:rPr>
          <w:rFonts w:eastAsia="Times New Roman"/>
          <w:color w:val="000000"/>
          <w:lang w:val="en-US"/>
        </w:rPr>
        <w:t>№</w:t>
      </w:r>
      <w:r w:rsidRPr="00F3709D">
        <w:rPr>
          <w:rFonts w:eastAsia="Times New Roman"/>
          <w:color w:val="000000"/>
          <w:lang w:val="en-US"/>
        </w:rPr>
        <w:t xml:space="preserve"> 11, Art. 90).</w:t>
      </w:r>
    </w:p>
    <w:p w14:paraId="65868B5F" w14:textId="33B7C1BD"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5. </w:t>
      </w:r>
      <w:hyperlink r:id="rId271" w:anchor="2016289" w:history="1">
        <w:r w:rsidRPr="00F3709D">
          <w:rPr>
            <w:rStyle w:val="Hyperlink"/>
            <w:rFonts w:eastAsia="Times New Roman"/>
            <w:color w:val="008080"/>
            <w:u w:val="none"/>
            <w:lang w:val="en-US"/>
          </w:rPr>
          <w:t xml:space="preserve">Clause 1 </w:t>
        </w:r>
      </w:hyperlink>
      <w:r w:rsidRPr="00F3709D">
        <w:rPr>
          <w:rFonts w:eastAsia="Times New Roman"/>
          <w:color w:val="000000"/>
          <w:lang w:val="en-US"/>
        </w:rPr>
        <w:t xml:space="preserve">of the Resolution of the Cabinet of Ministers of May 29, 2012 </w:t>
      </w:r>
      <w:r w:rsidR="00F3709D">
        <w:rPr>
          <w:rFonts w:eastAsia="Times New Roman"/>
          <w:color w:val="000000"/>
          <w:lang w:val="en-US"/>
        </w:rPr>
        <w:t>№</w:t>
      </w:r>
      <w:r w:rsidRPr="00F3709D">
        <w:rPr>
          <w:rFonts w:eastAsia="Times New Roman"/>
          <w:color w:val="000000"/>
          <w:lang w:val="en-US"/>
        </w:rPr>
        <w:t xml:space="preserve"> 146 “On measures to organize the activities of the Angren free economic zone” (SP of the Republic of Uzbekistan, 2012, </w:t>
      </w:r>
      <w:r w:rsidR="00F3709D">
        <w:rPr>
          <w:rFonts w:eastAsia="Times New Roman"/>
          <w:color w:val="000000"/>
          <w:lang w:val="en-US"/>
        </w:rPr>
        <w:t>№</w:t>
      </w:r>
      <w:r w:rsidRPr="00F3709D">
        <w:rPr>
          <w:rFonts w:eastAsia="Times New Roman"/>
          <w:color w:val="000000"/>
          <w:lang w:val="en-US"/>
        </w:rPr>
        <w:t xml:space="preserve"> 22, Art. 243), as well as </w:t>
      </w:r>
      <w:hyperlink r:id="rId272" w:anchor="2016331" w:history="1">
        <w:r w:rsidRPr="00F3709D">
          <w:rPr>
            <w:rStyle w:val="Hyperlink"/>
            <w:rFonts w:eastAsia="Times New Roman"/>
            <w:color w:val="008080"/>
            <w:u w:val="none"/>
            <w:lang w:val="en-US"/>
          </w:rPr>
          <w:t xml:space="preserve">Appendix </w:t>
        </w:r>
        <w:r w:rsidR="00F3709D">
          <w:rPr>
            <w:rStyle w:val="Hyperlink"/>
            <w:rFonts w:eastAsia="Times New Roman"/>
            <w:color w:val="008080"/>
            <w:u w:val="none"/>
            <w:lang w:val="en-US"/>
          </w:rPr>
          <w:t>№</w:t>
        </w:r>
        <w:r w:rsidRPr="00F3709D">
          <w:rPr>
            <w:rStyle w:val="Hyperlink"/>
            <w:rFonts w:eastAsia="Times New Roman"/>
            <w:color w:val="008080"/>
            <w:u w:val="none"/>
            <w:lang w:val="en-US"/>
          </w:rPr>
          <w:t xml:space="preserve"> 1 </w:t>
        </w:r>
      </w:hyperlink>
      <w:r w:rsidRPr="00F3709D">
        <w:rPr>
          <w:rFonts w:eastAsia="Times New Roman"/>
          <w:color w:val="000000"/>
          <w:lang w:val="en-US"/>
        </w:rPr>
        <w:t>to it.</w:t>
      </w:r>
    </w:p>
    <w:p w14:paraId="759DB604" w14:textId="3B1F6187"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6. </w:t>
      </w:r>
      <w:hyperlink r:id="rId273" w:anchor="2037603" w:history="1">
        <w:r w:rsidRPr="00F3709D">
          <w:rPr>
            <w:rStyle w:val="Hyperlink"/>
            <w:rFonts w:eastAsia="Times New Roman"/>
            <w:color w:val="008080"/>
            <w:u w:val="none"/>
            <w:lang w:val="en-US"/>
          </w:rPr>
          <w:t xml:space="preserve">Clause 8 </w:t>
        </w:r>
      </w:hyperlink>
      <w:r w:rsidRPr="00F3709D">
        <w:rPr>
          <w:rFonts w:eastAsia="Times New Roman"/>
          <w:color w:val="000000"/>
          <w:lang w:val="en-US"/>
        </w:rPr>
        <w:t xml:space="preserve">of the Appendix to the Resolution of the Cabinet of Ministers of July 31, 2012 </w:t>
      </w:r>
      <w:r w:rsidR="00F3709D">
        <w:rPr>
          <w:rFonts w:eastAsia="Times New Roman"/>
          <w:color w:val="000000"/>
          <w:lang w:val="en-US"/>
        </w:rPr>
        <w:t>№</w:t>
      </w:r>
      <w:r w:rsidRPr="00F3709D">
        <w:rPr>
          <w:rFonts w:eastAsia="Times New Roman"/>
          <w:color w:val="000000"/>
          <w:lang w:val="en-US"/>
        </w:rPr>
        <w:t xml:space="preserve"> 232 “On Amendments and Supplements to Certain Decisions of the Government of the Republic of Uzbekistan” (Decree of the President of the Republic of Uzbekistan of July 18, 2012 </w:t>
      </w:r>
      <w:r w:rsidR="00F3709D">
        <w:rPr>
          <w:rFonts w:eastAsia="Times New Roman"/>
          <w:color w:val="000000"/>
          <w:lang w:val="en-US"/>
        </w:rPr>
        <w:t>№</w:t>
      </w:r>
      <w:r w:rsidRPr="00F3709D">
        <w:rPr>
          <w:rFonts w:eastAsia="Times New Roman"/>
          <w:color w:val="000000"/>
          <w:lang w:val="en-US"/>
        </w:rPr>
        <w:t xml:space="preserve"> UP-4455 “On Measures for Further Radical Improvement of the Business Environment and Providing Greater Freedom to Entrepreneurship”) (SP of the Republic of Uzbekistan, 2012, </w:t>
      </w:r>
      <w:r w:rsidR="00F3709D">
        <w:rPr>
          <w:rFonts w:eastAsia="Times New Roman"/>
          <w:color w:val="000000"/>
          <w:lang w:val="en-US"/>
        </w:rPr>
        <w:t>№</w:t>
      </w:r>
      <w:r w:rsidRPr="00F3709D">
        <w:rPr>
          <w:rFonts w:eastAsia="Times New Roman"/>
          <w:color w:val="000000"/>
          <w:lang w:val="en-US"/>
        </w:rPr>
        <w:t xml:space="preserve"> 7, Art. 59).</w:t>
      </w:r>
    </w:p>
    <w:p w14:paraId="3E5CB6FB" w14:textId="7A27B524" w:rsidR="009E745A" w:rsidRPr="00F3709D" w:rsidRDefault="00000000">
      <w:pPr>
        <w:shd w:val="clear" w:color="auto" w:fill="FFFFFF"/>
        <w:ind w:firstLine="851"/>
        <w:jc w:val="both"/>
        <w:divId w:val="1118059823"/>
        <w:rPr>
          <w:rFonts w:eastAsia="Times New Roman"/>
          <w:color w:val="000000"/>
          <w:lang w:val="en-US"/>
        </w:rPr>
      </w:pPr>
      <w:r w:rsidRPr="00F3709D">
        <w:rPr>
          <w:rFonts w:eastAsia="Times New Roman"/>
          <w:color w:val="000000"/>
          <w:lang w:val="en-US"/>
        </w:rPr>
        <w:t xml:space="preserve">7. </w:t>
      </w:r>
      <w:hyperlink r:id="rId274" w:history="1">
        <w:r w:rsidRPr="00F3709D">
          <w:rPr>
            <w:rStyle w:val="Hyperlink"/>
            <w:rFonts w:eastAsia="Times New Roman"/>
            <w:color w:val="008080"/>
            <w:u w:val="none"/>
            <w:lang w:val="en-US"/>
          </w:rPr>
          <w:t xml:space="preserve">Resolution </w:t>
        </w:r>
      </w:hyperlink>
      <w:r w:rsidRPr="00F3709D">
        <w:rPr>
          <w:rFonts w:eastAsia="Times New Roman"/>
          <w:color w:val="000000"/>
          <w:lang w:val="en-US"/>
        </w:rPr>
        <w:t xml:space="preserve">of the Cabinet of Ministers of October 3, 2012 </w:t>
      </w:r>
      <w:r w:rsidR="00F3709D">
        <w:rPr>
          <w:rFonts w:eastAsia="Times New Roman"/>
          <w:color w:val="000000"/>
          <w:lang w:val="en-US"/>
        </w:rPr>
        <w:t>№</w:t>
      </w:r>
      <w:r w:rsidRPr="00F3709D">
        <w:rPr>
          <w:rFonts w:eastAsia="Times New Roman"/>
          <w:color w:val="000000"/>
          <w:lang w:val="en-US"/>
        </w:rPr>
        <w:t xml:space="preserve"> 282 “On approval of the Regulation on the procedure for selecting investment projects and registering participants in the Angren special industrial zone” (SP of the Republic of Uzbekistan, 2012, </w:t>
      </w:r>
      <w:r w:rsidR="00F3709D">
        <w:rPr>
          <w:rFonts w:eastAsia="Times New Roman"/>
          <w:color w:val="000000"/>
          <w:lang w:val="en-US"/>
        </w:rPr>
        <w:t>№</w:t>
      </w:r>
      <w:r w:rsidRPr="00F3709D">
        <w:rPr>
          <w:rFonts w:eastAsia="Times New Roman"/>
          <w:color w:val="000000"/>
          <w:lang w:val="en-US"/>
        </w:rPr>
        <w:t xml:space="preserve"> 10, Art. 72).</w:t>
      </w:r>
    </w:p>
    <w:p w14:paraId="05E49B05" w14:textId="77777777" w:rsidR="009E745A" w:rsidRPr="00F3709D" w:rsidRDefault="009E745A">
      <w:pPr>
        <w:shd w:val="clear" w:color="auto" w:fill="FFFFFF"/>
        <w:divId w:val="1118059823"/>
        <w:rPr>
          <w:rFonts w:eastAsia="Times New Roman"/>
          <w:lang w:val="en-US"/>
        </w:rPr>
      </w:pPr>
    </w:p>
    <w:p w14:paraId="2E1BCE82" w14:textId="2F03DD43" w:rsidR="00671D76" w:rsidRPr="00F3709D" w:rsidRDefault="00000000">
      <w:pPr>
        <w:shd w:val="clear" w:color="auto" w:fill="FFFFFF"/>
        <w:jc w:val="center"/>
        <w:divId w:val="156969568"/>
        <w:rPr>
          <w:rFonts w:eastAsia="Times New Roman"/>
          <w:i/>
          <w:iCs/>
          <w:color w:val="800000"/>
          <w:sz w:val="22"/>
          <w:szCs w:val="22"/>
          <w:lang w:val="en-US"/>
        </w:rPr>
      </w:pPr>
      <w:r w:rsidRPr="00F3709D">
        <w:rPr>
          <w:rFonts w:eastAsia="Times New Roman"/>
          <w:i/>
          <w:iCs/>
          <w:color w:val="800000"/>
          <w:sz w:val="22"/>
          <w:szCs w:val="22"/>
          <w:lang w:val="en-US"/>
        </w:rPr>
        <w:t xml:space="preserve">(Collection of Legislation of the Republic of Uzbekistan, 2017,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15, Art. 252;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33, Art. 856; National Legislation Database, 18.01.2018,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09/18/29/0587, 21.05.2018,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09/18/365/1235, 24.05.2018,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09/18/384/1266; 25.02.2019,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09/19/161/2600; 20.06.2019,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09/19/498/331, 11.08.2019,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09/19/661/3571; November 29, 2023,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07/23/378/0902; November 29, 2023, </w:t>
      </w:r>
      <w:r w:rsidR="00F3709D">
        <w:rPr>
          <w:rFonts w:eastAsia="Times New Roman"/>
          <w:i/>
          <w:iCs/>
          <w:color w:val="800000"/>
          <w:sz w:val="22"/>
          <w:szCs w:val="22"/>
          <w:lang w:val="en-US"/>
        </w:rPr>
        <w:t>№</w:t>
      </w:r>
      <w:r w:rsidRPr="00F3709D">
        <w:rPr>
          <w:rFonts w:eastAsia="Times New Roman"/>
          <w:i/>
          <w:iCs/>
          <w:color w:val="800000"/>
          <w:sz w:val="22"/>
          <w:szCs w:val="22"/>
          <w:lang w:val="en-US"/>
        </w:rPr>
        <w:t xml:space="preserve"> 07/23/379/0903)</w:t>
      </w:r>
    </w:p>
    <w:sectPr w:rsidR="00671D76" w:rsidRPr="00F3709D">
      <w:pgSz w:w="11907" w:h="16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3F"/>
    <w:rsid w:val="00671D76"/>
    <w:rsid w:val="00847704"/>
    <w:rsid w:val="009E745A"/>
    <w:rsid w:val="00E6223F"/>
    <w:rsid w:val="00F3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12FC7"/>
  <w15:chartTrackingRefBased/>
  <w15:docId w15:val="{4F9C10CA-1FCF-4F19-8946-8A3E581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exp">
    <w:name w:val="aexp"/>
    <w:basedOn w:val="Normal"/>
    <w:uiPriority w:val="99"/>
    <w:semiHidden/>
    <w:pPr>
      <w:spacing w:after="240"/>
    </w:pPr>
    <w:rPr>
      <w:b/>
      <w:bCs/>
      <w:color w:val="FF0000"/>
    </w:rPr>
  </w:style>
  <w:style w:type="paragraph" w:customStyle="1" w:styleId="aoad">
    <w:name w:val="aoad"/>
    <w:basedOn w:val="Normal"/>
    <w:uiPriority w:val="99"/>
    <w:semiHidden/>
    <w:pPr>
      <w:spacing w:after="240"/>
      <w:jc w:val="right"/>
    </w:pPr>
    <w:rPr>
      <w:i/>
      <w:iCs/>
      <w:color w:val="808080"/>
      <w:sz w:val="20"/>
      <w:szCs w:val="20"/>
    </w:rPr>
  </w:style>
  <w:style w:type="paragraph" w:customStyle="1" w:styleId="signcont">
    <w:name w:val="signcont"/>
    <w:basedOn w:val="Normal"/>
    <w:uiPriority w:val="99"/>
    <w:semiHidden/>
    <w:pPr>
      <w:spacing w:after="240"/>
      <w:jc w:val="center"/>
    </w:pPr>
  </w:style>
  <w:style w:type="paragraph" w:customStyle="1" w:styleId="iorrn">
    <w:name w:val="iorrn"/>
    <w:basedOn w:val="Normal"/>
    <w:uiPriority w:val="99"/>
    <w:semiHidden/>
    <w:pPr>
      <w:spacing w:before="100" w:beforeAutospacing="1" w:after="100" w:afterAutospacing="1"/>
    </w:pPr>
    <w:rPr>
      <w:b/>
      <w:bCs/>
    </w:rPr>
  </w:style>
  <w:style w:type="paragraph" w:customStyle="1" w:styleId="iorval">
    <w:name w:val="iorval"/>
    <w:basedOn w:val="Normal"/>
    <w:uiPriority w:val="99"/>
    <w:semiHidden/>
    <w:pPr>
      <w:spacing w:before="100" w:beforeAutospacing="1" w:after="100" w:afterAutospacing="1"/>
      <w:ind w:left="15"/>
    </w:pPr>
  </w:style>
  <w:style w:type="paragraph" w:customStyle="1" w:styleId="clauseprfx">
    <w:name w:val="clauseprfx"/>
    <w:basedOn w:val="Normal"/>
    <w:uiPriority w:val="99"/>
    <w:semiHidden/>
    <w:pPr>
      <w:spacing w:before="100" w:beforeAutospacing="1" w:after="100" w:afterAutospacing="1"/>
    </w:pPr>
  </w:style>
  <w:style w:type="paragraph" w:customStyle="1" w:styleId="clausesuff">
    <w:name w:val="clausesuff"/>
    <w:basedOn w:val="Normal"/>
    <w:uiPriority w:val="99"/>
    <w:semiHidden/>
    <w:pPr>
      <w:spacing w:before="100" w:beforeAutospacing="1" w:after="100" w:afterAutospacing="1"/>
    </w:pPr>
  </w:style>
  <w:style w:type="paragraph" w:customStyle="1" w:styleId="acceptingbody">
    <w:name w:val="accepting_body"/>
    <w:basedOn w:val="Normal"/>
    <w:uiPriority w:val="99"/>
    <w:semiHidden/>
    <w:pPr>
      <w:jc w:val="center"/>
    </w:pPr>
    <w:rPr>
      <w:caps/>
      <w:color w:val="000080"/>
    </w:rPr>
  </w:style>
  <w:style w:type="paragraph" w:customStyle="1" w:styleId="actessentialelements">
    <w:name w:val="act_essential_elements"/>
    <w:basedOn w:val="Normal"/>
    <w:uiPriority w:val="99"/>
    <w:semiHidden/>
    <w:pPr>
      <w:ind w:right="8568"/>
      <w:jc w:val="center"/>
    </w:pPr>
    <w:rPr>
      <w:color w:val="000000"/>
      <w:sz w:val="22"/>
      <w:szCs w:val="22"/>
    </w:rPr>
  </w:style>
  <w:style w:type="paragraph" w:customStyle="1" w:styleId="actessentialelementsnum">
    <w:name w:val="act_essential_elements_num"/>
    <w:basedOn w:val="Normal"/>
    <w:uiPriority w:val="99"/>
    <w:semiHidden/>
    <w:pPr>
      <w:ind w:right="8568"/>
      <w:jc w:val="center"/>
    </w:pPr>
    <w:rPr>
      <w:color w:val="000000"/>
      <w:sz w:val="22"/>
      <w:szCs w:val="22"/>
    </w:rPr>
  </w:style>
  <w:style w:type="paragraph" w:customStyle="1" w:styleId="actform">
    <w:name w:val="act_form"/>
    <w:basedOn w:val="Normal"/>
    <w:uiPriority w:val="99"/>
    <w:semiHidden/>
    <w:pPr>
      <w:jc w:val="center"/>
    </w:pPr>
    <w:rPr>
      <w:caps/>
      <w:color w:val="000080"/>
    </w:rPr>
  </w:style>
  <w:style w:type="paragraph" w:customStyle="1" w:styleId="actformlaw">
    <w:name w:val="act_form_law"/>
    <w:basedOn w:val="Normal"/>
    <w:uiPriority w:val="99"/>
    <w:semiHidden/>
    <w:pPr>
      <w:spacing w:after="240"/>
      <w:jc w:val="center"/>
    </w:pPr>
    <w:rPr>
      <w:caps/>
      <w:color w:val="000080"/>
    </w:rPr>
  </w:style>
  <w:style w:type="paragraph" w:customStyle="1" w:styleId="acttext">
    <w:name w:val="act_text"/>
    <w:basedOn w:val="Normal"/>
    <w:uiPriority w:val="99"/>
    <w:semiHidden/>
    <w:pPr>
      <w:ind w:firstLine="851"/>
      <w:jc w:val="both"/>
    </w:pPr>
    <w:rPr>
      <w:color w:val="000000"/>
    </w:rPr>
  </w:style>
  <w:style w:type="paragraph" w:customStyle="1" w:styleId="acttitle">
    <w:name w:val="act_title"/>
    <w:basedOn w:val="Normal"/>
    <w:uiPriority w:val="99"/>
    <w:semiHidden/>
    <w:pPr>
      <w:spacing w:before="240" w:after="120"/>
      <w:jc w:val="center"/>
    </w:pPr>
    <w:rPr>
      <w:b/>
      <w:bCs/>
      <w:caps/>
      <w:color w:val="000080"/>
    </w:rPr>
  </w:style>
  <w:style w:type="paragraph" w:customStyle="1" w:styleId="acttitleappl">
    <w:name w:val="act_title_appl"/>
    <w:basedOn w:val="Normal"/>
    <w:uiPriority w:val="99"/>
    <w:semiHidden/>
    <w:pPr>
      <w:spacing w:after="120"/>
      <w:jc w:val="center"/>
    </w:pPr>
    <w:rPr>
      <w:b/>
      <w:bCs/>
      <w:color w:val="000080"/>
    </w:rPr>
  </w:style>
  <w:style w:type="paragraph" w:customStyle="1" w:styleId="applbannerlandscapetext">
    <w:name w:val="appl_banner_landscape_text"/>
    <w:basedOn w:val="Normal"/>
    <w:uiPriority w:val="99"/>
    <w:semiHidden/>
    <w:pPr>
      <w:spacing w:after="200"/>
      <w:ind w:left="8078"/>
      <w:jc w:val="center"/>
    </w:pPr>
    <w:rPr>
      <w:color w:val="000080"/>
      <w:sz w:val="22"/>
      <w:szCs w:val="22"/>
    </w:rPr>
  </w:style>
  <w:style w:type="paragraph" w:customStyle="1" w:styleId="applbannerlandscapetitle">
    <w:name w:val="appl_banner_landscape_title"/>
    <w:basedOn w:val="Normal"/>
    <w:uiPriority w:val="99"/>
    <w:semiHidden/>
    <w:pPr>
      <w:spacing w:before="200" w:after="240"/>
      <w:ind w:left="8078"/>
      <w:jc w:val="center"/>
    </w:pPr>
    <w:rPr>
      <w:color w:val="000080"/>
      <w:sz w:val="22"/>
      <w:szCs w:val="22"/>
    </w:rPr>
  </w:style>
  <w:style w:type="paragraph" w:customStyle="1" w:styleId="applbannerportraittext">
    <w:name w:val="appl_banner_portrait_text"/>
    <w:basedOn w:val="Normal"/>
    <w:uiPriority w:val="99"/>
    <w:semiHidden/>
    <w:pPr>
      <w:ind w:left="6120"/>
      <w:jc w:val="center"/>
    </w:pPr>
    <w:rPr>
      <w:color w:val="000080"/>
      <w:sz w:val="22"/>
      <w:szCs w:val="22"/>
    </w:rPr>
  </w:style>
  <w:style w:type="paragraph" w:customStyle="1" w:styleId="applbannerportraittitle">
    <w:name w:val="appl_banner_portrait_title"/>
    <w:basedOn w:val="Normal"/>
    <w:uiPriority w:val="99"/>
    <w:semiHidden/>
    <w:pPr>
      <w:spacing w:after="240"/>
      <w:ind w:left="6120"/>
      <w:jc w:val="center"/>
    </w:pPr>
    <w:rPr>
      <w:color w:val="000080"/>
      <w:sz w:val="22"/>
      <w:szCs w:val="22"/>
    </w:rPr>
  </w:style>
  <w:style w:type="paragraph" w:customStyle="1" w:styleId="bydefault">
    <w:name w:val="by_default"/>
    <w:basedOn w:val="Normal"/>
    <w:uiPriority w:val="99"/>
    <w:semiHidden/>
    <w:pPr>
      <w:jc w:val="both"/>
    </w:pPr>
    <w:rPr>
      <w:color w:val="000000"/>
    </w:rPr>
  </w:style>
  <w:style w:type="paragraph" w:customStyle="1" w:styleId="changesorigins">
    <w:name w:val="changes_origins"/>
    <w:basedOn w:val="Normal"/>
    <w:uiPriority w:val="99"/>
    <w:semiHidden/>
    <w:pPr>
      <w:ind w:firstLine="851"/>
      <w:jc w:val="both"/>
    </w:pPr>
    <w:rPr>
      <w:i/>
      <w:iCs/>
      <w:color w:val="800000"/>
      <w:sz w:val="22"/>
      <w:szCs w:val="22"/>
    </w:rPr>
  </w:style>
  <w:style w:type="paragraph" w:customStyle="1" w:styleId="clauseaftersrc">
    <w:name w:val="clause_after_src"/>
    <w:basedOn w:val="Normal"/>
    <w:uiPriority w:val="99"/>
    <w:semiHidden/>
    <w:pPr>
      <w:spacing w:after="60"/>
      <w:jc w:val="both"/>
    </w:pPr>
    <w:rPr>
      <w:color w:val="000080"/>
    </w:rPr>
  </w:style>
  <w:style w:type="paragraph" w:customStyle="1" w:styleId="clausedefault">
    <w:name w:val="clause_default"/>
    <w:basedOn w:val="Normal"/>
    <w:uiPriority w:val="99"/>
    <w:semiHidden/>
    <w:pPr>
      <w:spacing w:before="120" w:after="60"/>
      <w:ind w:firstLine="851"/>
      <w:jc w:val="both"/>
    </w:pPr>
    <w:rPr>
      <w:b/>
      <w:bCs/>
      <w:color w:val="000080"/>
    </w:rPr>
  </w:style>
  <w:style w:type="paragraph" w:customStyle="1" w:styleId="comment">
    <w:name w:val="comment"/>
    <w:basedOn w:val="Normal"/>
    <w:uiPriority w:val="99"/>
    <w:semiHidden/>
    <w:pPr>
      <w:spacing w:before="60" w:after="60"/>
      <w:ind w:firstLine="851"/>
      <w:jc w:val="both"/>
    </w:pPr>
    <w:rPr>
      <w:i/>
      <w:iCs/>
      <w:color w:val="800080"/>
      <w:sz w:val="22"/>
      <w:szCs w:val="22"/>
    </w:rPr>
  </w:style>
  <w:style w:type="paragraph" w:customStyle="1" w:styleId="commentforwarning">
    <w:name w:val="comment_for_warning"/>
    <w:basedOn w:val="Normal"/>
    <w:uiPriority w:val="99"/>
    <w:semiHidden/>
    <w:pPr>
      <w:spacing w:before="60" w:after="60"/>
      <w:ind w:firstLine="851"/>
      <w:jc w:val="both"/>
    </w:pPr>
    <w:rPr>
      <w:i/>
      <w:iCs/>
      <w:color w:val="800080"/>
      <w:sz w:val="22"/>
      <w:szCs w:val="22"/>
    </w:rPr>
  </w:style>
  <w:style w:type="paragraph" w:customStyle="1" w:styleId="departmental">
    <w:name w:val="departmental"/>
    <w:basedOn w:val="Normal"/>
    <w:uiPriority w:val="99"/>
    <w:semiHidden/>
    <w:pPr>
      <w:spacing w:after="120"/>
      <w:jc w:val="center"/>
    </w:pPr>
    <w:rPr>
      <w:b/>
      <w:bCs/>
      <w:color w:val="000000"/>
    </w:rPr>
  </w:style>
  <w:style w:type="paragraph" w:customStyle="1" w:styleId="explanation">
    <w:name w:val="explanation"/>
    <w:basedOn w:val="Normal"/>
    <w:uiPriority w:val="99"/>
    <w:semiHidden/>
    <w:pPr>
      <w:spacing w:before="60" w:after="60"/>
      <w:ind w:firstLine="851"/>
      <w:jc w:val="both"/>
    </w:pPr>
    <w:rPr>
      <w:color w:val="993366"/>
      <w:sz w:val="22"/>
      <w:szCs w:val="22"/>
    </w:rPr>
  </w:style>
  <w:style w:type="paragraph" w:customStyle="1" w:styleId="extract">
    <w:name w:val="extract"/>
    <w:basedOn w:val="Normal"/>
    <w:uiPriority w:val="99"/>
    <w:semiHidden/>
    <w:pPr>
      <w:spacing w:after="120"/>
      <w:jc w:val="center"/>
    </w:pPr>
    <w:rPr>
      <w:b/>
      <w:bCs/>
      <w:color w:val="000000"/>
    </w:rPr>
  </w:style>
  <w:style w:type="paragraph" w:customStyle="1" w:styleId="footnote">
    <w:name w:val="footnote"/>
    <w:basedOn w:val="Normal"/>
    <w:uiPriority w:val="99"/>
    <w:semiHidden/>
    <w:pPr>
      <w:ind w:firstLine="851"/>
      <w:jc w:val="both"/>
    </w:pPr>
    <w:rPr>
      <w:color w:val="339966"/>
      <w:sz w:val="20"/>
      <w:szCs w:val="20"/>
    </w:rPr>
  </w:style>
  <w:style w:type="paragraph" w:customStyle="1" w:styleId="grifparlament">
    <w:name w:val="grif_parlament"/>
    <w:basedOn w:val="Normal"/>
    <w:uiPriority w:val="99"/>
    <w:semiHidden/>
    <w:pPr>
      <w:spacing w:after="60"/>
      <w:ind w:left="6120"/>
    </w:pPr>
    <w:rPr>
      <w:color w:val="000080"/>
    </w:rPr>
  </w:style>
  <w:style w:type="paragraph" w:customStyle="1" w:styleId="indexesonref">
    <w:name w:val="indexes_on_ref"/>
    <w:basedOn w:val="Normal"/>
    <w:uiPriority w:val="99"/>
    <w:semiHidden/>
    <w:pPr>
      <w:spacing w:before="60" w:after="60"/>
      <w:ind w:left="539" w:right="510"/>
    </w:pPr>
    <w:rPr>
      <w:color w:val="008000"/>
      <w:sz w:val="22"/>
      <w:szCs w:val="22"/>
    </w:rPr>
  </w:style>
  <w:style w:type="paragraph" w:customStyle="1" w:styleId="istableforlisttemp">
    <w:name w:val="is_table_for_list_temp"/>
    <w:basedOn w:val="Normal"/>
    <w:uiPriority w:val="99"/>
    <w:semiHidden/>
    <w:pPr>
      <w:ind w:firstLine="851"/>
      <w:jc w:val="both"/>
    </w:pPr>
    <w:rPr>
      <w:color w:val="000000"/>
    </w:rPr>
  </w:style>
  <w:style w:type="paragraph" w:customStyle="1" w:styleId="newedition">
    <w:name w:val="new_edition"/>
    <w:basedOn w:val="Normal"/>
    <w:uiPriority w:val="99"/>
    <w:semiHidden/>
    <w:pPr>
      <w:spacing w:after="120"/>
      <w:jc w:val="center"/>
    </w:pPr>
    <w:rPr>
      <w:color w:val="000080"/>
    </w:rPr>
  </w:style>
  <w:style w:type="paragraph" w:customStyle="1" w:styleId="officialsourtext">
    <w:name w:val="official_sour_text"/>
    <w:basedOn w:val="Normal"/>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Normal"/>
    <w:uiPriority w:val="99"/>
    <w:semiHidden/>
    <w:pPr>
      <w:spacing w:after="240"/>
      <w:jc w:val="center"/>
    </w:pPr>
    <w:rPr>
      <w:i/>
      <w:iCs/>
      <w:color w:val="800000"/>
      <w:sz w:val="22"/>
      <w:szCs w:val="22"/>
    </w:rPr>
  </w:style>
  <w:style w:type="paragraph" w:customStyle="1" w:styleId="Signature1">
    <w:name w:val="Signature1"/>
    <w:basedOn w:val="Normal"/>
    <w:uiPriority w:val="99"/>
    <w:semiHidden/>
    <w:pPr>
      <w:spacing w:before="120" w:after="120"/>
      <w:jc w:val="right"/>
    </w:pPr>
    <w:rPr>
      <w:b/>
      <w:bCs/>
      <w:color w:val="000000"/>
    </w:rPr>
  </w:style>
  <w:style w:type="paragraph" w:customStyle="1" w:styleId="signaturestampsplaceholder">
    <w:name w:val="signature_stamps_placeholder"/>
    <w:basedOn w:val="Normal"/>
    <w:uiPriority w:val="99"/>
    <w:semiHidden/>
    <w:pPr>
      <w:spacing w:before="60" w:after="60"/>
      <w:ind w:left="150" w:right="150"/>
      <w:jc w:val="both"/>
    </w:pPr>
  </w:style>
  <w:style w:type="paragraph" w:customStyle="1" w:styleId="signaturestamptext">
    <w:name w:val="signature_stamp_text"/>
    <w:basedOn w:val="Normal"/>
    <w:uiPriority w:val="99"/>
    <w:semiHidden/>
    <w:pPr>
      <w:jc w:val="center"/>
    </w:pPr>
    <w:rPr>
      <w:color w:val="000080"/>
      <w:sz w:val="22"/>
      <w:szCs w:val="22"/>
    </w:rPr>
  </w:style>
  <w:style w:type="paragraph" w:customStyle="1" w:styleId="signaturewithbold">
    <w:name w:val="signature_with_bold"/>
    <w:basedOn w:val="Normal"/>
    <w:uiPriority w:val="99"/>
    <w:semiHidden/>
    <w:pPr>
      <w:spacing w:before="120" w:after="120"/>
      <w:jc w:val="right"/>
    </w:pPr>
    <w:rPr>
      <w:color w:val="000000"/>
    </w:rPr>
  </w:style>
  <w:style w:type="paragraph" w:customStyle="1" w:styleId="tablestd">
    <w:name w:val="table_std"/>
    <w:basedOn w:val="Normal"/>
    <w:uiPriority w:val="99"/>
    <w:semiHidden/>
    <w:pPr>
      <w:shd w:val="clear" w:color="auto" w:fill="FFFFFF"/>
      <w:spacing w:before="80" w:after="80"/>
      <w:ind w:left="80" w:right="80"/>
    </w:pPr>
    <w:rPr>
      <w:color w:val="000000"/>
    </w:rPr>
  </w:style>
  <w:style w:type="paragraph" w:customStyle="1" w:styleId="text15left">
    <w:name w:val="text_15_left"/>
    <w:basedOn w:val="Normal"/>
    <w:uiPriority w:val="99"/>
    <w:semiHidden/>
    <w:pPr>
      <w:spacing w:after="60"/>
    </w:pPr>
    <w:rPr>
      <w:color w:val="000080"/>
    </w:rPr>
  </w:style>
  <w:style w:type="paragraph" w:customStyle="1" w:styleId="text30left">
    <w:name w:val="text_30_left"/>
    <w:basedOn w:val="Normal"/>
    <w:uiPriority w:val="99"/>
    <w:semiHidden/>
    <w:pPr>
      <w:spacing w:after="60"/>
    </w:pPr>
    <w:rPr>
      <w:color w:val="000080"/>
    </w:rPr>
  </w:style>
  <w:style w:type="paragraph" w:customStyle="1" w:styleId="textbold">
    <w:name w:val="text_bold"/>
    <w:basedOn w:val="Normal"/>
    <w:uiPriority w:val="99"/>
    <w:semiHidden/>
    <w:pPr>
      <w:spacing w:before="120" w:after="60"/>
      <w:ind w:firstLine="851"/>
      <w:jc w:val="both"/>
    </w:pPr>
    <w:rPr>
      <w:b/>
      <w:bCs/>
      <w:color w:val="000080"/>
    </w:rPr>
  </w:style>
  <w:style w:type="paragraph" w:customStyle="1" w:styleId="textboldcenter">
    <w:name w:val="text_bold_center"/>
    <w:basedOn w:val="Normal"/>
    <w:uiPriority w:val="99"/>
    <w:semiHidden/>
    <w:pPr>
      <w:spacing w:before="120" w:after="60"/>
      <w:jc w:val="center"/>
    </w:pPr>
    <w:rPr>
      <w:b/>
      <w:bCs/>
      <w:color w:val="000080"/>
    </w:rPr>
  </w:style>
  <w:style w:type="paragraph" w:customStyle="1" w:styleId="textboldright">
    <w:name w:val="text_bold_right"/>
    <w:basedOn w:val="Normal"/>
    <w:uiPriority w:val="99"/>
    <w:semiHidden/>
    <w:pPr>
      <w:spacing w:after="60"/>
      <w:jc w:val="right"/>
    </w:pPr>
    <w:rPr>
      <w:b/>
      <w:bCs/>
      <w:color w:val="000000"/>
    </w:rPr>
  </w:style>
  <w:style w:type="paragraph" w:customStyle="1" w:styleId="textcenter">
    <w:name w:val="text_center"/>
    <w:basedOn w:val="Normal"/>
    <w:uiPriority w:val="99"/>
    <w:semiHidden/>
    <w:pPr>
      <w:spacing w:after="60"/>
      <w:jc w:val="center"/>
    </w:pPr>
    <w:rPr>
      <w:color w:val="000080"/>
    </w:rPr>
  </w:style>
  <w:style w:type="paragraph" w:customStyle="1" w:styleId="textheaderaftersrc">
    <w:name w:val="text_header_after_src"/>
    <w:basedOn w:val="Normal"/>
    <w:uiPriority w:val="99"/>
    <w:semiHidden/>
    <w:pPr>
      <w:spacing w:after="60"/>
      <w:jc w:val="center"/>
    </w:pPr>
    <w:rPr>
      <w:b/>
      <w:bCs/>
      <w:color w:val="000080"/>
    </w:rPr>
  </w:style>
  <w:style w:type="paragraph" w:customStyle="1" w:styleId="textheaderdefault">
    <w:name w:val="text_header_default"/>
    <w:basedOn w:val="Normal"/>
    <w:uiPriority w:val="99"/>
    <w:semiHidden/>
    <w:pPr>
      <w:spacing w:before="120" w:after="60"/>
      <w:jc w:val="center"/>
    </w:pPr>
    <w:rPr>
      <w:b/>
      <w:bCs/>
      <w:color w:val="000080"/>
    </w:rPr>
  </w:style>
  <w:style w:type="paragraph" w:customStyle="1" w:styleId="textitalic">
    <w:name w:val="text_italic"/>
    <w:basedOn w:val="Normal"/>
    <w:uiPriority w:val="99"/>
    <w:semiHidden/>
    <w:pPr>
      <w:ind w:firstLine="851"/>
      <w:jc w:val="both"/>
    </w:pPr>
    <w:rPr>
      <w:i/>
      <w:iCs/>
      <w:color w:val="000080"/>
    </w:rPr>
  </w:style>
  <w:style w:type="paragraph" w:customStyle="1" w:styleId="textright">
    <w:name w:val="text_right"/>
    <w:basedOn w:val="Normal"/>
    <w:uiPriority w:val="99"/>
    <w:semiHidden/>
    <w:pPr>
      <w:spacing w:after="60"/>
      <w:jc w:val="right"/>
    </w:pPr>
    <w:rPr>
      <w:color w:val="000080"/>
    </w:rPr>
  </w:style>
  <w:style w:type="character" w:customStyle="1" w:styleId="iorrn1">
    <w:name w:val="iorrn1"/>
    <w:basedOn w:val="DefaultParagraphFont"/>
    <w:rPr>
      <w:b/>
      <w:bCs/>
    </w:rPr>
  </w:style>
  <w:style w:type="character" w:customStyle="1" w:styleId="iorval1">
    <w:name w:val="iorval1"/>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059823">
      <w:marLeft w:val="0"/>
      <w:marRight w:val="0"/>
      <w:marTop w:val="100"/>
      <w:marBottom w:val="100"/>
      <w:divBdr>
        <w:top w:val="none" w:sz="0" w:space="0" w:color="auto"/>
        <w:left w:val="none" w:sz="0" w:space="0" w:color="auto"/>
        <w:bottom w:val="none" w:sz="0" w:space="0" w:color="auto"/>
        <w:right w:val="none" w:sz="0" w:space="0" w:color="auto"/>
      </w:divBdr>
      <w:divsChild>
        <w:div w:id="967127946">
          <w:marLeft w:val="0"/>
          <w:marRight w:val="0"/>
          <w:marTop w:val="240"/>
          <w:marBottom w:val="120"/>
          <w:divBdr>
            <w:top w:val="none" w:sz="0" w:space="0" w:color="auto"/>
            <w:left w:val="none" w:sz="0" w:space="0" w:color="auto"/>
            <w:bottom w:val="none" w:sz="0" w:space="0" w:color="auto"/>
            <w:right w:val="none" w:sz="0" w:space="0" w:color="auto"/>
          </w:divBdr>
        </w:div>
        <w:div w:id="1339842685">
          <w:marLeft w:val="0"/>
          <w:marRight w:val="0"/>
          <w:marTop w:val="60"/>
          <w:marBottom w:val="60"/>
          <w:divBdr>
            <w:top w:val="none" w:sz="0" w:space="0" w:color="auto"/>
            <w:left w:val="none" w:sz="0" w:space="0" w:color="auto"/>
            <w:bottom w:val="none" w:sz="0" w:space="0" w:color="auto"/>
            <w:right w:val="none" w:sz="0" w:space="0" w:color="auto"/>
          </w:divBdr>
        </w:div>
        <w:div w:id="947468817">
          <w:marLeft w:val="0"/>
          <w:marRight w:val="0"/>
          <w:marTop w:val="60"/>
          <w:marBottom w:val="60"/>
          <w:divBdr>
            <w:top w:val="none" w:sz="0" w:space="0" w:color="auto"/>
            <w:left w:val="none" w:sz="0" w:space="0" w:color="auto"/>
            <w:bottom w:val="none" w:sz="0" w:space="0" w:color="auto"/>
            <w:right w:val="none" w:sz="0" w:space="0" w:color="auto"/>
          </w:divBdr>
        </w:div>
        <w:div w:id="1077824786">
          <w:marLeft w:val="0"/>
          <w:marRight w:val="0"/>
          <w:marTop w:val="60"/>
          <w:marBottom w:val="60"/>
          <w:divBdr>
            <w:top w:val="none" w:sz="0" w:space="0" w:color="auto"/>
            <w:left w:val="none" w:sz="0" w:space="0" w:color="auto"/>
            <w:bottom w:val="none" w:sz="0" w:space="0" w:color="auto"/>
            <w:right w:val="none" w:sz="0" w:space="0" w:color="auto"/>
          </w:divBdr>
        </w:div>
        <w:div w:id="1070544936">
          <w:marLeft w:val="0"/>
          <w:marRight w:val="0"/>
          <w:marTop w:val="60"/>
          <w:marBottom w:val="60"/>
          <w:divBdr>
            <w:top w:val="none" w:sz="0" w:space="0" w:color="auto"/>
            <w:left w:val="none" w:sz="0" w:space="0" w:color="auto"/>
            <w:bottom w:val="none" w:sz="0" w:space="0" w:color="auto"/>
            <w:right w:val="none" w:sz="0" w:space="0" w:color="auto"/>
          </w:divBdr>
        </w:div>
        <w:div w:id="2024891888">
          <w:marLeft w:val="0"/>
          <w:marRight w:val="0"/>
          <w:marTop w:val="60"/>
          <w:marBottom w:val="60"/>
          <w:divBdr>
            <w:top w:val="none" w:sz="0" w:space="0" w:color="auto"/>
            <w:left w:val="none" w:sz="0" w:space="0" w:color="auto"/>
            <w:bottom w:val="none" w:sz="0" w:space="0" w:color="auto"/>
            <w:right w:val="none" w:sz="0" w:space="0" w:color="auto"/>
          </w:divBdr>
        </w:div>
        <w:div w:id="1559439562">
          <w:marLeft w:val="0"/>
          <w:marRight w:val="0"/>
          <w:marTop w:val="60"/>
          <w:marBottom w:val="60"/>
          <w:divBdr>
            <w:top w:val="none" w:sz="0" w:space="0" w:color="auto"/>
            <w:left w:val="none" w:sz="0" w:space="0" w:color="auto"/>
            <w:bottom w:val="none" w:sz="0" w:space="0" w:color="auto"/>
            <w:right w:val="none" w:sz="0" w:space="0" w:color="auto"/>
          </w:divBdr>
        </w:div>
        <w:div w:id="1505243553">
          <w:marLeft w:val="0"/>
          <w:marRight w:val="0"/>
          <w:marTop w:val="60"/>
          <w:marBottom w:val="60"/>
          <w:divBdr>
            <w:top w:val="none" w:sz="0" w:space="0" w:color="auto"/>
            <w:left w:val="none" w:sz="0" w:space="0" w:color="auto"/>
            <w:bottom w:val="none" w:sz="0" w:space="0" w:color="auto"/>
            <w:right w:val="none" w:sz="0" w:space="0" w:color="auto"/>
          </w:divBdr>
        </w:div>
        <w:div w:id="197671519">
          <w:marLeft w:val="0"/>
          <w:marRight w:val="0"/>
          <w:marTop w:val="60"/>
          <w:marBottom w:val="60"/>
          <w:divBdr>
            <w:top w:val="none" w:sz="0" w:space="0" w:color="auto"/>
            <w:left w:val="none" w:sz="0" w:space="0" w:color="auto"/>
            <w:bottom w:val="none" w:sz="0" w:space="0" w:color="auto"/>
            <w:right w:val="none" w:sz="0" w:space="0" w:color="auto"/>
          </w:divBdr>
        </w:div>
        <w:div w:id="1611549232">
          <w:marLeft w:val="0"/>
          <w:marRight w:val="0"/>
          <w:marTop w:val="120"/>
          <w:marBottom w:val="120"/>
          <w:divBdr>
            <w:top w:val="none" w:sz="0" w:space="0" w:color="auto"/>
            <w:left w:val="none" w:sz="0" w:space="0" w:color="auto"/>
            <w:bottom w:val="none" w:sz="0" w:space="0" w:color="auto"/>
            <w:right w:val="none" w:sz="0" w:space="0" w:color="auto"/>
          </w:divBdr>
        </w:div>
        <w:div w:id="1104035347">
          <w:marLeft w:val="0"/>
          <w:marRight w:val="70"/>
          <w:marTop w:val="0"/>
          <w:marBottom w:val="0"/>
          <w:divBdr>
            <w:top w:val="none" w:sz="0" w:space="0" w:color="auto"/>
            <w:left w:val="none" w:sz="0" w:space="0" w:color="auto"/>
            <w:bottom w:val="none" w:sz="0" w:space="0" w:color="auto"/>
            <w:right w:val="none" w:sz="0" w:space="0" w:color="auto"/>
          </w:divBdr>
        </w:div>
        <w:div w:id="1919170257">
          <w:marLeft w:val="0"/>
          <w:marRight w:val="70"/>
          <w:marTop w:val="0"/>
          <w:marBottom w:val="0"/>
          <w:divBdr>
            <w:top w:val="none" w:sz="0" w:space="0" w:color="auto"/>
            <w:left w:val="none" w:sz="0" w:space="0" w:color="auto"/>
            <w:bottom w:val="none" w:sz="0" w:space="0" w:color="auto"/>
            <w:right w:val="none" w:sz="0" w:space="0" w:color="auto"/>
          </w:divBdr>
        </w:div>
        <w:div w:id="2000572646">
          <w:marLeft w:val="0"/>
          <w:marRight w:val="70"/>
          <w:marTop w:val="0"/>
          <w:marBottom w:val="0"/>
          <w:divBdr>
            <w:top w:val="none" w:sz="0" w:space="0" w:color="auto"/>
            <w:left w:val="none" w:sz="0" w:space="0" w:color="auto"/>
            <w:bottom w:val="none" w:sz="0" w:space="0" w:color="auto"/>
            <w:right w:val="none" w:sz="0" w:space="0" w:color="auto"/>
          </w:divBdr>
        </w:div>
        <w:div w:id="366300864">
          <w:marLeft w:val="66"/>
          <w:marRight w:val="0"/>
          <w:marTop w:val="200"/>
          <w:marBottom w:val="240"/>
          <w:divBdr>
            <w:top w:val="none" w:sz="0" w:space="0" w:color="auto"/>
            <w:left w:val="none" w:sz="0" w:space="0" w:color="auto"/>
            <w:bottom w:val="none" w:sz="0" w:space="0" w:color="auto"/>
            <w:right w:val="none" w:sz="0" w:space="0" w:color="auto"/>
          </w:divBdr>
        </w:div>
        <w:div w:id="821890342">
          <w:marLeft w:val="0"/>
          <w:marRight w:val="0"/>
          <w:marTop w:val="0"/>
          <w:marBottom w:val="120"/>
          <w:divBdr>
            <w:top w:val="none" w:sz="0" w:space="0" w:color="auto"/>
            <w:left w:val="none" w:sz="0" w:space="0" w:color="auto"/>
            <w:bottom w:val="none" w:sz="0" w:space="0" w:color="auto"/>
            <w:right w:val="none" w:sz="0" w:space="0" w:color="auto"/>
          </w:divBdr>
        </w:div>
        <w:div w:id="1959754147">
          <w:marLeft w:val="0"/>
          <w:marRight w:val="0"/>
          <w:marTop w:val="60"/>
          <w:marBottom w:val="60"/>
          <w:divBdr>
            <w:top w:val="none" w:sz="0" w:space="0" w:color="auto"/>
            <w:left w:val="none" w:sz="0" w:space="0" w:color="auto"/>
            <w:bottom w:val="none" w:sz="0" w:space="0" w:color="auto"/>
            <w:right w:val="none" w:sz="0" w:space="0" w:color="auto"/>
          </w:divBdr>
        </w:div>
        <w:div w:id="2072269025">
          <w:marLeft w:val="0"/>
          <w:marRight w:val="0"/>
          <w:marTop w:val="120"/>
          <w:marBottom w:val="60"/>
          <w:divBdr>
            <w:top w:val="none" w:sz="0" w:space="0" w:color="auto"/>
            <w:left w:val="none" w:sz="0" w:space="0" w:color="auto"/>
            <w:bottom w:val="none" w:sz="0" w:space="0" w:color="auto"/>
            <w:right w:val="none" w:sz="0" w:space="0" w:color="auto"/>
          </w:divBdr>
        </w:div>
        <w:div w:id="1676807481">
          <w:marLeft w:val="0"/>
          <w:marRight w:val="0"/>
          <w:marTop w:val="60"/>
          <w:marBottom w:val="60"/>
          <w:divBdr>
            <w:top w:val="none" w:sz="0" w:space="0" w:color="auto"/>
            <w:left w:val="none" w:sz="0" w:space="0" w:color="auto"/>
            <w:bottom w:val="none" w:sz="0" w:space="0" w:color="auto"/>
            <w:right w:val="none" w:sz="0" w:space="0" w:color="auto"/>
          </w:divBdr>
        </w:div>
        <w:div w:id="1095631022">
          <w:marLeft w:val="0"/>
          <w:marRight w:val="0"/>
          <w:marTop w:val="60"/>
          <w:marBottom w:val="60"/>
          <w:divBdr>
            <w:top w:val="none" w:sz="0" w:space="0" w:color="auto"/>
            <w:left w:val="none" w:sz="0" w:space="0" w:color="auto"/>
            <w:bottom w:val="none" w:sz="0" w:space="0" w:color="auto"/>
            <w:right w:val="none" w:sz="0" w:space="0" w:color="auto"/>
          </w:divBdr>
        </w:div>
        <w:div w:id="309360711">
          <w:marLeft w:val="0"/>
          <w:marRight w:val="0"/>
          <w:marTop w:val="120"/>
          <w:marBottom w:val="60"/>
          <w:divBdr>
            <w:top w:val="none" w:sz="0" w:space="0" w:color="auto"/>
            <w:left w:val="none" w:sz="0" w:space="0" w:color="auto"/>
            <w:bottom w:val="none" w:sz="0" w:space="0" w:color="auto"/>
            <w:right w:val="none" w:sz="0" w:space="0" w:color="auto"/>
          </w:divBdr>
        </w:div>
        <w:div w:id="2038236305">
          <w:marLeft w:val="0"/>
          <w:marRight w:val="0"/>
          <w:marTop w:val="60"/>
          <w:marBottom w:val="60"/>
          <w:divBdr>
            <w:top w:val="none" w:sz="0" w:space="0" w:color="auto"/>
            <w:left w:val="none" w:sz="0" w:space="0" w:color="auto"/>
            <w:bottom w:val="none" w:sz="0" w:space="0" w:color="auto"/>
            <w:right w:val="none" w:sz="0" w:space="0" w:color="auto"/>
          </w:divBdr>
        </w:div>
        <w:div w:id="1078672691">
          <w:marLeft w:val="0"/>
          <w:marRight w:val="0"/>
          <w:marTop w:val="120"/>
          <w:marBottom w:val="60"/>
          <w:divBdr>
            <w:top w:val="none" w:sz="0" w:space="0" w:color="auto"/>
            <w:left w:val="none" w:sz="0" w:space="0" w:color="auto"/>
            <w:bottom w:val="none" w:sz="0" w:space="0" w:color="auto"/>
            <w:right w:val="none" w:sz="0" w:space="0" w:color="auto"/>
          </w:divBdr>
        </w:div>
        <w:div w:id="1742410440">
          <w:marLeft w:val="0"/>
          <w:marRight w:val="0"/>
          <w:marTop w:val="60"/>
          <w:marBottom w:val="60"/>
          <w:divBdr>
            <w:top w:val="none" w:sz="0" w:space="0" w:color="auto"/>
            <w:left w:val="none" w:sz="0" w:space="0" w:color="auto"/>
            <w:bottom w:val="none" w:sz="0" w:space="0" w:color="auto"/>
            <w:right w:val="none" w:sz="0" w:space="0" w:color="auto"/>
          </w:divBdr>
        </w:div>
        <w:div w:id="343826065">
          <w:marLeft w:val="0"/>
          <w:marRight w:val="0"/>
          <w:marTop w:val="60"/>
          <w:marBottom w:val="60"/>
          <w:divBdr>
            <w:top w:val="none" w:sz="0" w:space="0" w:color="auto"/>
            <w:left w:val="none" w:sz="0" w:space="0" w:color="auto"/>
            <w:bottom w:val="none" w:sz="0" w:space="0" w:color="auto"/>
            <w:right w:val="none" w:sz="0" w:space="0" w:color="auto"/>
          </w:divBdr>
        </w:div>
        <w:div w:id="23332797">
          <w:marLeft w:val="0"/>
          <w:marRight w:val="0"/>
          <w:marTop w:val="120"/>
          <w:marBottom w:val="60"/>
          <w:divBdr>
            <w:top w:val="none" w:sz="0" w:space="0" w:color="auto"/>
            <w:left w:val="none" w:sz="0" w:space="0" w:color="auto"/>
            <w:bottom w:val="none" w:sz="0" w:space="0" w:color="auto"/>
            <w:right w:val="none" w:sz="0" w:space="0" w:color="auto"/>
          </w:divBdr>
        </w:div>
        <w:div w:id="2056462198">
          <w:marLeft w:val="0"/>
          <w:marRight w:val="0"/>
          <w:marTop w:val="60"/>
          <w:marBottom w:val="60"/>
          <w:divBdr>
            <w:top w:val="none" w:sz="0" w:space="0" w:color="auto"/>
            <w:left w:val="none" w:sz="0" w:space="0" w:color="auto"/>
            <w:bottom w:val="none" w:sz="0" w:space="0" w:color="auto"/>
            <w:right w:val="none" w:sz="0" w:space="0" w:color="auto"/>
          </w:divBdr>
        </w:div>
        <w:div w:id="328099858">
          <w:marLeft w:val="0"/>
          <w:marRight w:val="0"/>
          <w:marTop w:val="60"/>
          <w:marBottom w:val="60"/>
          <w:divBdr>
            <w:top w:val="none" w:sz="0" w:space="0" w:color="auto"/>
            <w:left w:val="none" w:sz="0" w:space="0" w:color="auto"/>
            <w:bottom w:val="none" w:sz="0" w:space="0" w:color="auto"/>
            <w:right w:val="none" w:sz="0" w:space="0" w:color="auto"/>
          </w:divBdr>
        </w:div>
        <w:div w:id="862592545">
          <w:marLeft w:val="0"/>
          <w:marRight w:val="0"/>
          <w:marTop w:val="60"/>
          <w:marBottom w:val="60"/>
          <w:divBdr>
            <w:top w:val="none" w:sz="0" w:space="0" w:color="auto"/>
            <w:left w:val="none" w:sz="0" w:space="0" w:color="auto"/>
            <w:bottom w:val="none" w:sz="0" w:space="0" w:color="auto"/>
            <w:right w:val="none" w:sz="0" w:space="0" w:color="auto"/>
          </w:divBdr>
        </w:div>
        <w:div w:id="1439789549">
          <w:marLeft w:val="66"/>
          <w:marRight w:val="0"/>
          <w:marTop w:val="200"/>
          <w:marBottom w:val="240"/>
          <w:divBdr>
            <w:top w:val="none" w:sz="0" w:space="0" w:color="auto"/>
            <w:left w:val="none" w:sz="0" w:space="0" w:color="auto"/>
            <w:bottom w:val="none" w:sz="0" w:space="0" w:color="auto"/>
            <w:right w:val="none" w:sz="0" w:space="0" w:color="auto"/>
          </w:divBdr>
        </w:div>
        <w:div w:id="1169521630">
          <w:marLeft w:val="0"/>
          <w:marRight w:val="0"/>
          <w:marTop w:val="0"/>
          <w:marBottom w:val="120"/>
          <w:divBdr>
            <w:top w:val="none" w:sz="0" w:space="0" w:color="auto"/>
            <w:left w:val="none" w:sz="0" w:space="0" w:color="auto"/>
            <w:bottom w:val="none" w:sz="0" w:space="0" w:color="auto"/>
            <w:right w:val="none" w:sz="0" w:space="0" w:color="auto"/>
          </w:divBdr>
        </w:div>
        <w:div w:id="576983357">
          <w:marLeft w:val="0"/>
          <w:marRight w:val="0"/>
          <w:marTop w:val="120"/>
          <w:marBottom w:val="60"/>
          <w:divBdr>
            <w:top w:val="none" w:sz="0" w:space="0" w:color="auto"/>
            <w:left w:val="none" w:sz="0" w:space="0" w:color="auto"/>
            <w:bottom w:val="none" w:sz="0" w:space="0" w:color="auto"/>
            <w:right w:val="none" w:sz="0" w:space="0" w:color="auto"/>
          </w:divBdr>
        </w:div>
        <w:div w:id="1694530259">
          <w:marLeft w:val="0"/>
          <w:marRight w:val="0"/>
          <w:marTop w:val="60"/>
          <w:marBottom w:val="60"/>
          <w:divBdr>
            <w:top w:val="none" w:sz="0" w:space="0" w:color="auto"/>
            <w:left w:val="none" w:sz="0" w:space="0" w:color="auto"/>
            <w:bottom w:val="none" w:sz="0" w:space="0" w:color="auto"/>
            <w:right w:val="none" w:sz="0" w:space="0" w:color="auto"/>
          </w:divBdr>
        </w:div>
        <w:div w:id="724597249">
          <w:marLeft w:val="0"/>
          <w:marRight w:val="0"/>
          <w:marTop w:val="60"/>
          <w:marBottom w:val="60"/>
          <w:divBdr>
            <w:top w:val="none" w:sz="0" w:space="0" w:color="auto"/>
            <w:left w:val="none" w:sz="0" w:space="0" w:color="auto"/>
            <w:bottom w:val="none" w:sz="0" w:space="0" w:color="auto"/>
            <w:right w:val="none" w:sz="0" w:space="0" w:color="auto"/>
          </w:divBdr>
        </w:div>
        <w:div w:id="526866435">
          <w:marLeft w:val="0"/>
          <w:marRight w:val="0"/>
          <w:marTop w:val="60"/>
          <w:marBottom w:val="60"/>
          <w:divBdr>
            <w:top w:val="none" w:sz="0" w:space="0" w:color="auto"/>
            <w:left w:val="none" w:sz="0" w:space="0" w:color="auto"/>
            <w:bottom w:val="none" w:sz="0" w:space="0" w:color="auto"/>
            <w:right w:val="none" w:sz="0" w:space="0" w:color="auto"/>
          </w:divBdr>
        </w:div>
        <w:div w:id="543518664">
          <w:marLeft w:val="0"/>
          <w:marRight w:val="0"/>
          <w:marTop w:val="60"/>
          <w:marBottom w:val="60"/>
          <w:divBdr>
            <w:top w:val="none" w:sz="0" w:space="0" w:color="auto"/>
            <w:left w:val="none" w:sz="0" w:space="0" w:color="auto"/>
            <w:bottom w:val="none" w:sz="0" w:space="0" w:color="auto"/>
            <w:right w:val="none" w:sz="0" w:space="0" w:color="auto"/>
          </w:divBdr>
        </w:div>
        <w:div w:id="2052414741">
          <w:marLeft w:val="0"/>
          <w:marRight w:val="0"/>
          <w:marTop w:val="60"/>
          <w:marBottom w:val="60"/>
          <w:divBdr>
            <w:top w:val="none" w:sz="0" w:space="0" w:color="auto"/>
            <w:left w:val="none" w:sz="0" w:space="0" w:color="auto"/>
            <w:bottom w:val="none" w:sz="0" w:space="0" w:color="auto"/>
            <w:right w:val="none" w:sz="0" w:space="0" w:color="auto"/>
          </w:divBdr>
        </w:div>
        <w:div w:id="24714455">
          <w:marLeft w:val="0"/>
          <w:marRight w:val="0"/>
          <w:marTop w:val="120"/>
          <w:marBottom w:val="60"/>
          <w:divBdr>
            <w:top w:val="none" w:sz="0" w:space="0" w:color="auto"/>
            <w:left w:val="none" w:sz="0" w:space="0" w:color="auto"/>
            <w:bottom w:val="none" w:sz="0" w:space="0" w:color="auto"/>
            <w:right w:val="none" w:sz="0" w:space="0" w:color="auto"/>
          </w:divBdr>
        </w:div>
        <w:div w:id="1683823637">
          <w:marLeft w:val="0"/>
          <w:marRight w:val="0"/>
          <w:marTop w:val="60"/>
          <w:marBottom w:val="60"/>
          <w:divBdr>
            <w:top w:val="none" w:sz="0" w:space="0" w:color="auto"/>
            <w:left w:val="none" w:sz="0" w:space="0" w:color="auto"/>
            <w:bottom w:val="none" w:sz="0" w:space="0" w:color="auto"/>
            <w:right w:val="none" w:sz="0" w:space="0" w:color="auto"/>
          </w:divBdr>
        </w:div>
        <w:div w:id="1665087102">
          <w:marLeft w:val="0"/>
          <w:marRight w:val="0"/>
          <w:marTop w:val="120"/>
          <w:marBottom w:val="60"/>
          <w:divBdr>
            <w:top w:val="none" w:sz="0" w:space="0" w:color="auto"/>
            <w:left w:val="none" w:sz="0" w:space="0" w:color="auto"/>
            <w:bottom w:val="none" w:sz="0" w:space="0" w:color="auto"/>
            <w:right w:val="none" w:sz="0" w:space="0" w:color="auto"/>
          </w:divBdr>
        </w:div>
        <w:div w:id="576860561">
          <w:marLeft w:val="0"/>
          <w:marRight w:val="0"/>
          <w:marTop w:val="120"/>
          <w:marBottom w:val="60"/>
          <w:divBdr>
            <w:top w:val="none" w:sz="0" w:space="0" w:color="auto"/>
            <w:left w:val="none" w:sz="0" w:space="0" w:color="auto"/>
            <w:bottom w:val="none" w:sz="0" w:space="0" w:color="auto"/>
            <w:right w:val="none" w:sz="0" w:space="0" w:color="auto"/>
          </w:divBdr>
        </w:div>
        <w:div w:id="329022400">
          <w:marLeft w:val="0"/>
          <w:marRight w:val="0"/>
          <w:marTop w:val="60"/>
          <w:marBottom w:val="60"/>
          <w:divBdr>
            <w:top w:val="none" w:sz="0" w:space="0" w:color="auto"/>
            <w:left w:val="none" w:sz="0" w:space="0" w:color="auto"/>
            <w:bottom w:val="none" w:sz="0" w:space="0" w:color="auto"/>
            <w:right w:val="none" w:sz="0" w:space="0" w:color="auto"/>
          </w:divBdr>
        </w:div>
        <w:div w:id="402609321">
          <w:marLeft w:val="0"/>
          <w:marRight w:val="0"/>
          <w:marTop w:val="120"/>
          <w:marBottom w:val="60"/>
          <w:divBdr>
            <w:top w:val="none" w:sz="0" w:space="0" w:color="auto"/>
            <w:left w:val="none" w:sz="0" w:space="0" w:color="auto"/>
            <w:bottom w:val="none" w:sz="0" w:space="0" w:color="auto"/>
            <w:right w:val="none" w:sz="0" w:space="0" w:color="auto"/>
          </w:divBdr>
        </w:div>
        <w:div w:id="127360015">
          <w:marLeft w:val="0"/>
          <w:marRight w:val="0"/>
          <w:marTop w:val="120"/>
          <w:marBottom w:val="60"/>
          <w:divBdr>
            <w:top w:val="none" w:sz="0" w:space="0" w:color="auto"/>
            <w:left w:val="none" w:sz="0" w:space="0" w:color="auto"/>
            <w:bottom w:val="none" w:sz="0" w:space="0" w:color="auto"/>
            <w:right w:val="none" w:sz="0" w:space="0" w:color="auto"/>
          </w:divBdr>
        </w:div>
        <w:div w:id="1487476631">
          <w:marLeft w:val="66"/>
          <w:marRight w:val="0"/>
          <w:marTop w:val="200"/>
          <w:marBottom w:val="240"/>
          <w:divBdr>
            <w:top w:val="none" w:sz="0" w:space="0" w:color="auto"/>
            <w:left w:val="none" w:sz="0" w:space="0" w:color="auto"/>
            <w:bottom w:val="none" w:sz="0" w:space="0" w:color="auto"/>
            <w:right w:val="none" w:sz="0" w:space="0" w:color="auto"/>
          </w:divBdr>
        </w:div>
        <w:div w:id="142704332">
          <w:marLeft w:val="0"/>
          <w:marRight w:val="0"/>
          <w:marTop w:val="60"/>
          <w:marBottom w:val="60"/>
          <w:divBdr>
            <w:top w:val="none" w:sz="0" w:space="0" w:color="auto"/>
            <w:left w:val="none" w:sz="0" w:space="0" w:color="auto"/>
            <w:bottom w:val="none" w:sz="0" w:space="0" w:color="auto"/>
            <w:right w:val="none" w:sz="0" w:space="0" w:color="auto"/>
          </w:divBdr>
        </w:div>
        <w:div w:id="68814704">
          <w:marLeft w:val="80"/>
          <w:marRight w:val="80"/>
          <w:marTop w:val="80"/>
          <w:marBottom w:val="80"/>
          <w:divBdr>
            <w:top w:val="none" w:sz="0" w:space="0" w:color="auto"/>
            <w:left w:val="none" w:sz="0" w:space="0" w:color="auto"/>
            <w:bottom w:val="none" w:sz="0" w:space="0" w:color="auto"/>
            <w:right w:val="none" w:sz="0" w:space="0" w:color="auto"/>
          </w:divBdr>
        </w:div>
        <w:div w:id="1550075148">
          <w:marLeft w:val="66"/>
          <w:marRight w:val="0"/>
          <w:marTop w:val="200"/>
          <w:marBottom w:val="240"/>
          <w:divBdr>
            <w:top w:val="none" w:sz="0" w:space="0" w:color="auto"/>
            <w:left w:val="none" w:sz="0" w:space="0" w:color="auto"/>
            <w:bottom w:val="none" w:sz="0" w:space="0" w:color="auto"/>
            <w:right w:val="none" w:sz="0" w:space="0" w:color="auto"/>
          </w:divBdr>
        </w:div>
        <w:div w:id="135492106">
          <w:marLeft w:val="0"/>
          <w:marRight w:val="0"/>
          <w:marTop w:val="60"/>
          <w:marBottom w:val="60"/>
          <w:divBdr>
            <w:top w:val="none" w:sz="0" w:space="0" w:color="auto"/>
            <w:left w:val="none" w:sz="0" w:space="0" w:color="auto"/>
            <w:bottom w:val="none" w:sz="0" w:space="0" w:color="auto"/>
            <w:right w:val="none" w:sz="0" w:space="0" w:color="auto"/>
          </w:divBdr>
        </w:div>
        <w:div w:id="1347294603">
          <w:marLeft w:val="80"/>
          <w:marRight w:val="80"/>
          <w:marTop w:val="80"/>
          <w:marBottom w:val="80"/>
          <w:divBdr>
            <w:top w:val="none" w:sz="0" w:space="0" w:color="auto"/>
            <w:left w:val="none" w:sz="0" w:space="0" w:color="auto"/>
            <w:bottom w:val="none" w:sz="0" w:space="0" w:color="auto"/>
            <w:right w:val="none" w:sz="0" w:space="0" w:color="auto"/>
          </w:divBdr>
        </w:div>
        <w:div w:id="41485697">
          <w:marLeft w:val="0"/>
          <w:marRight w:val="0"/>
          <w:marTop w:val="60"/>
          <w:marBottom w:val="60"/>
          <w:divBdr>
            <w:top w:val="none" w:sz="0" w:space="0" w:color="auto"/>
            <w:left w:val="none" w:sz="0" w:space="0" w:color="auto"/>
            <w:bottom w:val="none" w:sz="0" w:space="0" w:color="auto"/>
            <w:right w:val="none" w:sz="0" w:space="0" w:color="auto"/>
          </w:divBdr>
        </w:div>
        <w:div w:id="507865960">
          <w:marLeft w:val="66"/>
          <w:marRight w:val="0"/>
          <w:marTop w:val="200"/>
          <w:marBottom w:val="240"/>
          <w:divBdr>
            <w:top w:val="none" w:sz="0" w:space="0" w:color="auto"/>
            <w:left w:val="none" w:sz="0" w:space="0" w:color="auto"/>
            <w:bottom w:val="none" w:sz="0" w:space="0" w:color="auto"/>
            <w:right w:val="none" w:sz="0" w:space="0" w:color="auto"/>
          </w:divBdr>
        </w:div>
        <w:div w:id="788355120">
          <w:marLeft w:val="0"/>
          <w:marRight w:val="0"/>
          <w:marTop w:val="0"/>
          <w:marBottom w:val="120"/>
          <w:divBdr>
            <w:top w:val="none" w:sz="0" w:space="0" w:color="auto"/>
            <w:left w:val="none" w:sz="0" w:space="0" w:color="auto"/>
            <w:bottom w:val="none" w:sz="0" w:space="0" w:color="auto"/>
            <w:right w:val="none" w:sz="0" w:space="0" w:color="auto"/>
          </w:divBdr>
        </w:div>
        <w:div w:id="954016791">
          <w:marLeft w:val="0"/>
          <w:marRight w:val="0"/>
          <w:marTop w:val="0"/>
          <w:marBottom w:val="60"/>
          <w:divBdr>
            <w:top w:val="none" w:sz="0" w:space="0" w:color="auto"/>
            <w:left w:val="none" w:sz="0" w:space="0" w:color="auto"/>
            <w:bottom w:val="none" w:sz="0" w:space="0" w:color="auto"/>
            <w:right w:val="none" w:sz="0" w:space="0" w:color="auto"/>
          </w:divBdr>
        </w:div>
        <w:div w:id="693115398">
          <w:marLeft w:val="0"/>
          <w:marRight w:val="0"/>
          <w:marTop w:val="60"/>
          <w:marBottom w:val="60"/>
          <w:divBdr>
            <w:top w:val="none" w:sz="0" w:space="0" w:color="auto"/>
            <w:left w:val="none" w:sz="0" w:space="0" w:color="auto"/>
            <w:bottom w:val="none" w:sz="0" w:space="0" w:color="auto"/>
            <w:right w:val="none" w:sz="0" w:space="0" w:color="auto"/>
          </w:divBdr>
        </w:div>
        <w:div w:id="1700428786">
          <w:marLeft w:val="0"/>
          <w:marRight w:val="0"/>
          <w:marTop w:val="60"/>
          <w:marBottom w:val="60"/>
          <w:divBdr>
            <w:top w:val="none" w:sz="0" w:space="0" w:color="auto"/>
            <w:left w:val="none" w:sz="0" w:space="0" w:color="auto"/>
            <w:bottom w:val="none" w:sz="0" w:space="0" w:color="auto"/>
            <w:right w:val="none" w:sz="0" w:space="0" w:color="auto"/>
          </w:divBdr>
          <w:divsChild>
            <w:div w:id="1626037360">
              <w:marLeft w:val="0"/>
              <w:marRight w:val="0"/>
              <w:marTop w:val="0"/>
              <w:marBottom w:val="0"/>
              <w:divBdr>
                <w:top w:val="none" w:sz="0" w:space="0" w:color="auto"/>
                <w:left w:val="none" w:sz="0" w:space="0" w:color="auto"/>
                <w:bottom w:val="none" w:sz="0" w:space="0" w:color="auto"/>
                <w:right w:val="none" w:sz="0" w:space="0" w:color="auto"/>
              </w:divBdr>
            </w:div>
          </w:divsChild>
        </w:div>
        <w:div w:id="557546979">
          <w:marLeft w:val="0"/>
          <w:marRight w:val="0"/>
          <w:marTop w:val="60"/>
          <w:marBottom w:val="60"/>
          <w:divBdr>
            <w:top w:val="none" w:sz="0" w:space="0" w:color="auto"/>
            <w:left w:val="none" w:sz="0" w:space="0" w:color="auto"/>
            <w:bottom w:val="none" w:sz="0" w:space="0" w:color="auto"/>
            <w:right w:val="none" w:sz="0" w:space="0" w:color="auto"/>
          </w:divBdr>
        </w:div>
        <w:div w:id="291519728">
          <w:marLeft w:val="66"/>
          <w:marRight w:val="0"/>
          <w:marTop w:val="200"/>
          <w:marBottom w:val="240"/>
          <w:divBdr>
            <w:top w:val="none" w:sz="0" w:space="0" w:color="auto"/>
            <w:left w:val="none" w:sz="0" w:space="0" w:color="auto"/>
            <w:bottom w:val="none" w:sz="0" w:space="0" w:color="auto"/>
            <w:right w:val="none" w:sz="0" w:space="0" w:color="auto"/>
          </w:divBdr>
        </w:div>
        <w:div w:id="1497837938">
          <w:marLeft w:val="0"/>
          <w:marRight w:val="0"/>
          <w:marTop w:val="0"/>
          <w:marBottom w:val="120"/>
          <w:divBdr>
            <w:top w:val="none" w:sz="0" w:space="0" w:color="auto"/>
            <w:left w:val="none" w:sz="0" w:space="0" w:color="auto"/>
            <w:bottom w:val="none" w:sz="0" w:space="0" w:color="auto"/>
            <w:right w:val="none" w:sz="0" w:space="0" w:color="auto"/>
          </w:divBdr>
        </w:div>
        <w:div w:id="1731730216">
          <w:marLeft w:val="0"/>
          <w:marRight w:val="0"/>
          <w:marTop w:val="120"/>
          <w:marBottom w:val="60"/>
          <w:divBdr>
            <w:top w:val="none" w:sz="0" w:space="0" w:color="auto"/>
            <w:left w:val="none" w:sz="0" w:space="0" w:color="auto"/>
            <w:bottom w:val="none" w:sz="0" w:space="0" w:color="auto"/>
            <w:right w:val="none" w:sz="0" w:space="0" w:color="auto"/>
          </w:divBdr>
        </w:div>
        <w:div w:id="1649897548">
          <w:marLeft w:val="0"/>
          <w:marRight w:val="0"/>
          <w:marTop w:val="120"/>
          <w:marBottom w:val="60"/>
          <w:divBdr>
            <w:top w:val="none" w:sz="0" w:space="0" w:color="auto"/>
            <w:left w:val="none" w:sz="0" w:space="0" w:color="auto"/>
            <w:bottom w:val="none" w:sz="0" w:space="0" w:color="auto"/>
            <w:right w:val="none" w:sz="0" w:space="0" w:color="auto"/>
          </w:divBdr>
        </w:div>
        <w:div w:id="876089358">
          <w:marLeft w:val="0"/>
          <w:marRight w:val="0"/>
          <w:marTop w:val="60"/>
          <w:marBottom w:val="60"/>
          <w:divBdr>
            <w:top w:val="none" w:sz="0" w:space="0" w:color="auto"/>
            <w:left w:val="none" w:sz="0" w:space="0" w:color="auto"/>
            <w:bottom w:val="none" w:sz="0" w:space="0" w:color="auto"/>
            <w:right w:val="none" w:sz="0" w:space="0" w:color="auto"/>
          </w:divBdr>
        </w:div>
        <w:div w:id="2144299450">
          <w:marLeft w:val="0"/>
          <w:marRight w:val="0"/>
          <w:marTop w:val="60"/>
          <w:marBottom w:val="60"/>
          <w:divBdr>
            <w:top w:val="none" w:sz="0" w:space="0" w:color="auto"/>
            <w:left w:val="none" w:sz="0" w:space="0" w:color="auto"/>
            <w:bottom w:val="none" w:sz="0" w:space="0" w:color="auto"/>
            <w:right w:val="none" w:sz="0" w:space="0" w:color="auto"/>
          </w:divBdr>
        </w:div>
        <w:div w:id="794062556">
          <w:marLeft w:val="0"/>
          <w:marRight w:val="0"/>
          <w:marTop w:val="120"/>
          <w:marBottom w:val="60"/>
          <w:divBdr>
            <w:top w:val="none" w:sz="0" w:space="0" w:color="auto"/>
            <w:left w:val="none" w:sz="0" w:space="0" w:color="auto"/>
            <w:bottom w:val="none" w:sz="0" w:space="0" w:color="auto"/>
            <w:right w:val="none" w:sz="0" w:space="0" w:color="auto"/>
          </w:divBdr>
        </w:div>
        <w:div w:id="300422486">
          <w:marLeft w:val="0"/>
          <w:marRight w:val="0"/>
          <w:marTop w:val="60"/>
          <w:marBottom w:val="60"/>
          <w:divBdr>
            <w:top w:val="none" w:sz="0" w:space="0" w:color="auto"/>
            <w:left w:val="none" w:sz="0" w:space="0" w:color="auto"/>
            <w:bottom w:val="none" w:sz="0" w:space="0" w:color="auto"/>
            <w:right w:val="none" w:sz="0" w:space="0" w:color="auto"/>
          </w:divBdr>
        </w:div>
        <w:div w:id="111093878">
          <w:marLeft w:val="0"/>
          <w:marRight w:val="0"/>
          <w:marTop w:val="60"/>
          <w:marBottom w:val="60"/>
          <w:divBdr>
            <w:top w:val="none" w:sz="0" w:space="0" w:color="auto"/>
            <w:left w:val="none" w:sz="0" w:space="0" w:color="auto"/>
            <w:bottom w:val="none" w:sz="0" w:space="0" w:color="auto"/>
            <w:right w:val="none" w:sz="0" w:space="0" w:color="auto"/>
          </w:divBdr>
        </w:div>
        <w:div w:id="1438793554">
          <w:marLeft w:val="0"/>
          <w:marRight w:val="0"/>
          <w:marTop w:val="60"/>
          <w:marBottom w:val="60"/>
          <w:divBdr>
            <w:top w:val="none" w:sz="0" w:space="0" w:color="auto"/>
            <w:left w:val="none" w:sz="0" w:space="0" w:color="auto"/>
            <w:bottom w:val="none" w:sz="0" w:space="0" w:color="auto"/>
            <w:right w:val="none" w:sz="0" w:space="0" w:color="auto"/>
          </w:divBdr>
        </w:div>
        <w:div w:id="1294797467">
          <w:marLeft w:val="0"/>
          <w:marRight w:val="0"/>
          <w:marTop w:val="60"/>
          <w:marBottom w:val="60"/>
          <w:divBdr>
            <w:top w:val="none" w:sz="0" w:space="0" w:color="auto"/>
            <w:left w:val="none" w:sz="0" w:space="0" w:color="auto"/>
            <w:bottom w:val="none" w:sz="0" w:space="0" w:color="auto"/>
            <w:right w:val="none" w:sz="0" w:space="0" w:color="auto"/>
          </w:divBdr>
        </w:div>
        <w:div w:id="1680351878">
          <w:marLeft w:val="0"/>
          <w:marRight w:val="0"/>
          <w:marTop w:val="60"/>
          <w:marBottom w:val="60"/>
          <w:divBdr>
            <w:top w:val="none" w:sz="0" w:space="0" w:color="auto"/>
            <w:left w:val="none" w:sz="0" w:space="0" w:color="auto"/>
            <w:bottom w:val="none" w:sz="0" w:space="0" w:color="auto"/>
            <w:right w:val="none" w:sz="0" w:space="0" w:color="auto"/>
          </w:divBdr>
        </w:div>
        <w:div w:id="226889767">
          <w:marLeft w:val="0"/>
          <w:marRight w:val="0"/>
          <w:marTop w:val="60"/>
          <w:marBottom w:val="60"/>
          <w:divBdr>
            <w:top w:val="none" w:sz="0" w:space="0" w:color="auto"/>
            <w:left w:val="none" w:sz="0" w:space="0" w:color="auto"/>
            <w:bottom w:val="none" w:sz="0" w:space="0" w:color="auto"/>
            <w:right w:val="none" w:sz="0" w:space="0" w:color="auto"/>
          </w:divBdr>
        </w:div>
        <w:div w:id="820653312">
          <w:marLeft w:val="0"/>
          <w:marRight w:val="0"/>
          <w:marTop w:val="60"/>
          <w:marBottom w:val="60"/>
          <w:divBdr>
            <w:top w:val="none" w:sz="0" w:space="0" w:color="auto"/>
            <w:left w:val="none" w:sz="0" w:space="0" w:color="auto"/>
            <w:bottom w:val="none" w:sz="0" w:space="0" w:color="auto"/>
            <w:right w:val="none" w:sz="0" w:space="0" w:color="auto"/>
          </w:divBdr>
        </w:div>
        <w:div w:id="2101245732">
          <w:marLeft w:val="0"/>
          <w:marRight w:val="0"/>
          <w:marTop w:val="60"/>
          <w:marBottom w:val="60"/>
          <w:divBdr>
            <w:top w:val="none" w:sz="0" w:space="0" w:color="auto"/>
            <w:left w:val="none" w:sz="0" w:space="0" w:color="auto"/>
            <w:bottom w:val="none" w:sz="0" w:space="0" w:color="auto"/>
            <w:right w:val="none" w:sz="0" w:space="0" w:color="auto"/>
          </w:divBdr>
        </w:div>
        <w:div w:id="1407534241">
          <w:marLeft w:val="0"/>
          <w:marRight w:val="0"/>
          <w:marTop w:val="60"/>
          <w:marBottom w:val="60"/>
          <w:divBdr>
            <w:top w:val="none" w:sz="0" w:space="0" w:color="auto"/>
            <w:left w:val="none" w:sz="0" w:space="0" w:color="auto"/>
            <w:bottom w:val="none" w:sz="0" w:space="0" w:color="auto"/>
            <w:right w:val="none" w:sz="0" w:space="0" w:color="auto"/>
          </w:divBdr>
        </w:div>
        <w:div w:id="2084180719">
          <w:marLeft w:val="0"/>
          <w:marRight w:val="0"/>
          <w:marTop w:val="60"/>
          <w:marBottom w:val="60"/>
          <w:divBdr>
            <w:top w:val="none" w:sz="0" w:space="0" w:color="auto"/>
            <w:left w:val="none" w:sz="0" w:space="0" w:color="auto"/>
            <w:bottom w:val="none" w:sz="0" w:space="0" w:color="auto"/>
            <w:right w:val="none" w:sz="0" w:space="0" w:color="auto"/>
          </w:divBdr>
        </w:div>
        <w:div w:id="1854685178">
          <w:marLeft w:val="0"/>
          <w:marRight w:val="0"/>
          <w:marTop w:val="60"/>
          <w:marBottom w:val="60"/>
          <w:divBdr>
            <w:top w:val="none" w:sz="0" w:space="0" w:color="auto"/>
            <w:left w:val="none" w:sz="0" w:space="0" w:color="auto"/>
            <w:bottom w:val="none" w:sz="0" w:space="0" w:color="auto"/>
            <w:right w:val="none" w:sz="0" w:space="0" w:color="auto"/>
          </w:divBdr>
        </w:div>
        <w:div w:id="1791822649">
          <w:marLeft w:val="0"/>
          <w:marRight w:val="0"/>
          <w:marTop w:val="60"/>
          <w:marBottom w:val="60"/>
          <w:divBdr>
            <w:top w:val="none" w:sz="0" w:space="0" w:color="auto"/>
            <w:left w:val="none" w:sz="0" w:space="0" w:color="auto"/>
            <w:bottom w:val="none" w:sz="0" w:space="0" w:color="auto"/>
            <w:right w:val="none" w:sz="0" w:space="0" w:color="auto"/>
          </w:divBdr>
        </w:div>
        <w:div w:id="496262521">
          <w:marLeft w:val="0"/>
          <w:marRight w:val="0"/>
          <w:marTop w:val="60"/>
          <w:marBottom w:val="60"/>
          <w:divBdr>
            <w:top w:val="none" w:sz="0" w:space="0" w:color="auto"/>
            <w:left w:val="none" w:sz="0" w:space="0" w:color="auto"/>
            <w:bottom w:val="none" w:sz="0" w:space="0" w:color="auto"/>
            <w:right w:val="none" w:sz="0" w:space="0" w:color="auto"/>
          </w:divBdr>
        </w:div>
        <w:div w:id="80104248">
          <w:marLeft w:val="0"/>
          <w:marRight w:val="0"/>
          <w:marTop w:val="60"/>
          <w:marBottom w:val="60"/>
          <w:divBdr>
            <w:top w:val="none" w:sz="0" w:space="0" w:color="auto"/>
            <w:left w:val="none" w:sz="0" w:space="0" w:color="auto"/>
            <w:bottom w:val="none" w:sz="0" w:space="0" w:color="auto"/>
            <w:right w:val="none" w:sz="0" w:space="0" w:color="auto"/>
          </w:divBdr>
        </w:div>
        <w:div w:id="1398632067">
          <w:marLeft w:val="0"/>
          <w:marRight w:val="0"/>
          <w:marTop w:val="120"/>
          <w:marBottom w:val="60"/>
          <w:divBdr>
            <w:top w:val="none" w:sz="0" w:space="0" w:color="auto"/>
            <w:left w:val="none" w:sz="0" w:space="0" w:color="auto"/>
            <w:bottom w:val="none" w:sz="0" w:space="0" w:color="auto"/>
            <w:right w:val="none" w:sz="0" w:space="0" w:color="auto"/>
          </w:divBdr>
        </w:div>
        <w:div w:id="1325859801">
          <w:marLeft w:val="0"/>
          <w:marRight w:val="0"/>
          <w:marTop w:val="120"/>
          <w:marBottom w:val="60"/>
          <w:divBdr>
            <w:top w:val="none" w:sz="0" w:space="0" w:color="auto"/>
            <w:left w:val="none" w:sz="0" w:space="0" w:color="auto"/>
            <w:bottom w:val="none" w:sz="0" w:space="0" w:color="auto"/>
            <w:right w:val="none" w:sz="0" w:space="0" w:color="auto"/>
          </w:divBdr>
        </w:div>
        <w:div w:id="727150489">
          <w:marLeft w:val="0"/>
          <w:marRight w:val="0"/>
          <w:marTop w:val="120"/>
          <w:marBottom w:val="60"/>
          <w:divBdr>
            <w:top w:val="none" w:sz="0" w:space="0" w:color="auto"/>
            <w:left w:val="none" w:sz="0" w:space="0" w:color="auto"/>
            <w:bottom w:val="none" w:sz="0" w:space="0" w:color="auto"/>
            <w:right w:val="none" w:sz="0" w:space="0" w:color="auto"/>
          </w:divBdr>
        </w:div>
        <w:div w:id="2069528299">
          <w:marLeft w:val="0"/>
          <w:marRight w:val="0"/>
          <w:marTop w:val="60"/>
          <w:marBottom w:val="60"/>
          <w:divBdr>
            <w:top w:val="none" w:sz="0" w:space="0" w:color="auto"/>
            <w:left w:val="none" w:sz="0" w:space="0" w:color="auto"/>
            <w:bottom w:val="none" w:sz="0" w:space="0" w:color="auto"/>
            <w:right w:val="none" w:sz="0" w:space="0" w:color="auto"/>
          </w:divBdr>
        </w:div>
        <w:div w:id="814612796">
          <w:marLeft w:val="0"/>
          <w:marRight w:val="0"/>
          <w:marTop w:val="60"/>
          <w:marBottom w:val="60"/>
          <w:divBdr>
            <w:top w:val="none" w:sz="0" w:space="0" w:color="auto"/>
            <w:left w:val="none" w:sz="0" w:space="0" w:color="auto"/>
            <w:bottom w:val="none" w:sz="0" w:space="0" w:color="auto"/>
            <w:right w:val="none" w:sz="0" w:space="0" w:color="auto"/>
          </w:divBdr>
        </w:div>
        <w:div w:id="1538003652">
          <w:marLeft w:val="0"/>
          <w:marRight w:val="0"/>
          <w:marTop w:val="120"/>
          <w:marBottom w:val="60"/>
          <w:divBdr>
            <w:top w:val="none" w:sz="0" w:space="0" w:color="auto"/>
            <w:left w:val="none" w:sz="0" w:space="0" w:color="auto"/>
            <w:bottom w:val="none" w:sz="0" w:space="0" w:color="auto"/>
            <w:right w:val="none" w:sz="0" w:space="0" w:color="auto"/>
          </w:divBdr>
        </w:div>
        <w:div w:id="130832592">
          <w:marLeft w:val="0"/>
          <w:marRight w:val="0"/>
          <w:marTop w:val="60"/>
          <w:marBottom w:val="60"/>
          <w:divBdr>
            <w:top w:val="none" w:sz="0" w:space="0" w:color="auto"/>
            <w:left w:val="none" w:sz="0" w:space="0" w:color="auto"/>
            <w:bottom w:val="none" w:sz="0" w:space="0" w:color="auto"/>
            <w:right w:val="none" w:sz="0" w:space="0" w:color="auto"/>
          </w:divBdr>
        </w:div>
        <w:div w:id="1318218748">
          <w:marLeft w:val="0"/>
          <w:marRight w:val="0"/>
          <w:marTop w:val="60"/>
          <w:marBottom w:val="60"/>
          <w:divBdr>
            <w:top w:val="none" w:sz="0" w:space="0" w:color="auto"/>
            <w:left w:val="none" w:sz="0" w:space="0" w:color="auto"/>
            <w:bottom w:val="none" w:sz="0" w:space="0" w:color="auto"/>
            <w:right w:val="none" w:sz="0" w:space="0" w:color="auto"/>
          </w:divBdr>
        </w:div>
        <w:div w:id="1198809587">
          <w:marLeft w:val="0"/>
          <w:marRight w:val="0"/>
          <w:marTop w:val="120"/>
          <w:marBottom w:val="60"/>
          <w:divBdr>
            <w:top w:val="none" w:sz="0" w:space="0" w:color="auto"/>
            <w:left w:val="none" w:sz="0" w:space="0" w:color="auto"/>
            <w:bottom w:val="none" w:sz="0" w:space="0" w:color="auto"/>
            <w:right w:val="none" w:sz="0" w:space="0" w:color="auto"/>
          </w:divBdr>
        </w:div>
        <w:div w:id="1124424902">
          <w:marLeft w:val="0"/>
          <w:marRight w:val="0"/>
          <w:marTop w:val="120"/>
          <w:marBottom w:val="60"/>
          <w:divBdr>
            <w:top w:val="none" w:sz="0" w:space="0" w:color="auto"/>
            <w:left w:val="none" w:sz="0" w:space="0" w:color="auto"/>
            <w:bottom w:val="none" w:sz="0" w:space="0" w:color="auto"/>
            <w:right w:val="none" w:sz="0" w:space="0" w:color="auto"/>
          </w:divBdr>
        </w:div>
        <w:div w:id="1213269490">
          <w:marLeft w:val="0"/>
          <w:marRight w:val="0"/>
          <w:marTop w:val="60"/>
          <w:marBottom w:val="60"/>
          <w:divBdr>
            <w:top w:val="none" w:sz="0" w:space="0" w:color="auto"/>
            <w:left w:val="none" w:sz="0" w:space="0" w:color="auto"/>
            <w:bottom w:val="none" w:sz="0" w:space="0" w:color="auto"/>
            <w:right w:val="none" w:sz="0" w:space="0" w:color="auto"/>
          </w:divBdr>
        </w:div>
        <w:div w:id="763300309">
          <w:marLeft w:val="0"/>
          <w:marRight w:val="0"/>
          <w:marTop w:val="120"/>
          <w:marBottom w:val="60"/>
          <w:divBdr>
            <w:top w:val="none" w:sz="0" w:space="0" w:color="auto"/>
            <w:left w:val="none" w:sz="0" w:space="0" w:color="auto"/>
            <w:bottom w:val="none" w:sz="0" w:space="0" w:color="auto"/>
            <w:right w:val="none" w:sz="0" w:space="0" w:color="auto"/>
          </w:divBdr>
        </w:div>
        <w:div w:id="1074357060">
          <w:marLeft w:val="0"/>
          <w:marRight w:val="0"/>
          <w:marTop w:val="60"/>
          <w:marBottom w:val="60"/>
          <w:divBdr>
            <w:top w:val="none" w:sz="0" w:space="0" w:color="auto"/>
            <w:left w:val="none" w:sz="0" w:space="0" w:color="auto"/>
            <w:bottom w:val="none" w:sz="0" w:space="0" w:color="auto"/>
            <w:right w:val="none" w:sz="0" w:space="0" w:color="auto"/>
          </w:divBdr>
        </w:div>
        <w:div w:id="1026054582">
          <w:marLeft w:val="0"/>
          <w:marRight w:val="0"/>
          <w:marTop w:val="60"/>
          <w:marBottom w:val="60"/>
          <w:divBdr>
            <w:top w:val="none" w:sz="0" w:space="0" w:color="auto"/>
            <w:left w:val="none" w:sz="0" w:space="0" w:color="auto"/>
            <w:bottom w:val="none" w:sz="0" w:space="0" w:color="auto"/>
            <w:right w:val="none" w:sz="0" w:space="0" w:color="auto"/>
          </w:divBdr>
        </w:div>
        <w:div w:id="1100876550">
          <w:marLeft w:val="0"/>
          <w:marRight w:val="0"/>
          <w:marTop w:val="60"/>
          <w:marBottom w:val="60"/>
          <w:divBdr>
            <w:top w:val="none" w:sz="0" w:space="0" w:color="auto"/>
            <w:left w:val="none" w:sz="0" w:space="0" w:color="auto"/>
            <w:bottom w:val="none" w:sz="0" w:space="0" w:color="auto"/>
            <w:right w:val="none" w:sz="0" w:space="0" w:color="auto"/>
          </w:divBdr>
        </w:div>
        <w:div w:id="1607613344">
          <w:marLeft w:val="0"/>
          <w:marRight w:val="0"/>
          <w:marTop w:val="60"/>
          <w:marBottom w:val="60"/>
          <w:divBdr>
            <w:top w:val="none" w:sz="0" w:space="0" w:color="auto"/>
            <w:left w:val="none" w:sz="0" w:space="0" w:color="auto"/>
            <w:bottom w:val="none" w:sz="0" w:space="0" w:color="auto"/>
            <w:right w:val="none" w:sz="0" w:space="0" w:color="auto"/>
          </w:divBdr>
        </w:div>
        <w:div w:id="323314931">
          <w:marLeft w:val="0"/>
          <w:marRight w:val="0"/>
          <w:marTop w:val="120"/>
          <w:marBottom w:val="60"/>
          <w:divBdr>
            <w:top w:val="none" w:sz="0" w:space="0" w:color="auto"/>
            <w:left w:val="none" w:sz="0" w:space="0" w:color="auto"/>
            <w:bottom w:val="none" w:sz="0" w:space="0" w:color="auto"/>
            <w:right w:val="none" w:sz="0" w:space="0" w:color="auto"/>
          </w:divBdr>
        </w:div>
        <w:div w:id="1794402401">
          <w:marLeft w:val="0"/>
          <w:marRight w:val="0"/>
          <w:marTop w:val="120"/>
          <w:marBottom w:val="60"/>
          <w:divBdr>
            <w:top w:val="none" w:sz="0" w:space="0" w:color="auto"/>
            <w:left w:val="none" w:sz="0" w:space="0" w:color="auto"/>
            <w:bottom w:val="none" w:sz="0" w:space="0" w:color="auto"/>
            <w:right w:val="none" w:sz="0" w:space="0" w:color="auto"/>
          </w:divBdr>
        </w:div>
        <w:div w:id="91825674">
          <w:marLeft w:val="66"/>
          <w:marRight w:val="0"/>
          <w:marTop w:val="200"/>
          <w:marBottom w:val="240"/>
          <w:divBdr>
            <w:top w:val="none" w:sz="0" w:space="0" w:color="auto"/>
            <w:left w:val="none" w:sz="0" w:space="0" w:color="auto"/>
            <w:bottom w:val="none" w:sz="0" w:space="0" w:color="auto"/>
            <w:right w:val="none" w:sz="0" w:space="0" w:color="auto"/>
          </w:divBdr>
        </w:div>
        <w:div w:id="1781945630">
          <w:marLeft w:val="0"/>
          <w:marRight w:val="0"/>
          <w:marTop w:val="0"/>
          <w:marBottom w:val="120"/>
          <w:divBdr>
            <w:top w:val="none" w:sz="0" w:space="0" w:color="auto"/>
            <w:left w:val="none" w:sz="0" w:space="0" w:color="auto"/>
            <w:bottom w:val="none" w:sz="0" w:space="0" w:color="auto"/>
            <w:right w:val="none" w:sz="0" w:space="0" w:color="auto"/>
          </w:divBdr>
        </w:div>
        <w:div w:id="2087678649">
          <w:marLeft w:val="0"/>
          <w:marRight w:val="0"/>
          <w:marTop w:val="120"/>
          <w:marBottom w:val="60"/>
          <w:divBdr>
            <w:top w:val="none" w:sz="0" w:space="0" w:color="auto"/>
            <w:left w:val="none" w:sz="0" w:space="0" w:color="auto"/>
            <w:bottom w:val="none" w:sz="0" w:space="0" w:color="auto"/>
            <w:right w:val="none" w:sz="0" w:space="0" w:color="auto"/>
          </w:divBdr>
        </w:div>
        <w:div w:id="1285387525">
          <w:marLeft w:val="0"/>
          <w:marRight w:val="0"/>
          <w:marTop w:val="120"/>
          <w:marBottom w:val="60"/>
          <w:divBdr>
            <w:top w:val="none" w:sz="0" w:space="0" w:color="auto"/>
            <w:left w:val="none" w:sz="0" w:space="0" w:color="auto"/>
            <w:bottom w:val="none" w:sz="0" w:space="0" w:color="auto"/>
            <w:right w:val="none" w:sz="0" w:space="0" w:color="auto"/>
          </w:divBdr>
        </w:div>
        <w:div w:id="1611279039">
          <w:marLeft w:val="0"/>
          <w:marRight w:val="0"/>
          <w:marTop w:val="60"/>
          <w:marBottom w:val="60"/>
          <w:divBdr>
            <w:top w:val="none" w:sz="0" w:space="0" w:color="auto"/>
            <w:left w:val="none" w:sz="0" w:space="0" w:color="auto"/>
            <w:bottom w:val="none" w:sz="0" w:space="0" w:color="auto"/>
            <w:right w:val="none" w:sz="0" w:space="0" w:color="auto"/>
          </w:divBdr>
        </w:div>
        <w:div w:id="77334194">
          <w:marLeft w:val="0"/>
          <w:marRight w:val="0"/>
          <w:marTop w:val="60"/>
          <w:marBottom w:val="60"/>
          <w:divBdr>
            <w:top w:val="none" w:sz="0" w:space="0" w:color="auto"/>
            <w:left w:val="none" w:sz="0" w:space="0" w:color="auto"/>
            <w:bottom w:val="none" w:sz="0" w:space="0" w:color="auto"/>
            <w:right w:val="none" w:sz="0" w:space="0" w:color="auto"/>
          </w:divBdr>
        </w:div>
        <w:div w:id="1603024614">
          <w:marLeft w:val="0"/>
          <w:marRight w:val="0"/>
          <w:marTop w:val="120"/>
          <w:marBottom w:val="60"/>
          <w:divBdr>
            <w:top w:val="none" w:sz="0" w:space="0" w:color="auto"/>
            <w:left w:val="none" w:sz="0" w:space="0" w:color="auto"/>
            <w:bottom w:val="none" w:sz="0" w:space="0" w:color="auto"/>
            <w:right w:val="none" w:sz="0" w:space="0" w:color="auto"/>
          </w:divBdr>
        </w:div>
        <w:div w:id="597955793">
          <w:marLeft w:val="0"/>
          <w:marRight w:val="0"/>
          <w:marTop w:val="60"/>
          <w:marBottom w:val="60"/>
          <w:divBdr>
            <w:top w:val="none" w:sz="0" w:space="0" w:color="auto"/>
            <w:left w:val="none" w:sz="0" w:space="0" w:color="auto"/>
            <w:bottom w:val="none" w:sz="0" w:space="0" w:color="auto"/>
            <w:right w:val="none" w:sz="0" w:space="0" w:color="auto"/>
          </w:divBdr>
        </w:div>
        <w:div w:id="302581556">
          <w:marLeft w:val="0"/>
          <w:marRight w:val="0"/>
          <w:marTop w:val="60"/>
          <w:marBottom w:val="60"/>
          <w:divBdr>
            <w:top w:val="none" w:sz="0" w:space="0" w:color="auto"/>
            <w:left w:val="none" w:sz="0" w:space="0" w:color="auto"/>
            <w:bottom w:val="none" w:sz="0" w:space="0" w:color="auto"/>
            <w:right w:val="none" w:sz="0" w:space="0" w:color="auto"/>
          </w:divBdr>
        </w:div>
        <w:div w:id="1699890362">
          <w:marLeft w:val="0"/>
          <w:marRight w:val="0"/>
          <w:marTop w:val="60"/>
          <w:marBottom w:val="60"/>
          <w:divBdr>
            <w:top w:val="none" w:sz="0" w:space="0" w:color="auto"/>
            <w:left w:val="none" w:sz="0" w:space="0" w:color="auto"/>
            <w:bottom w:val="none" w:sz="0" w:space="0" w:color="auto"/>
            <w:right w:val="none" w:sz="0" w:space="0" w:color="auto"/>
          </w:divBdr>
        </w:div>
        <w:div w:id="759260065">
          <w:marLeft w:val="0"/>
          <w:marRight w:val="0"/>
          <w:marTop w:val="60"/>
          <w:marBottom w:val="60"/>
          <w:divBdr>
            <w:top w:val="none" w:sz="0" w:space="0" w:color="auto"/>
            <w:left w:val="none" w:sz="0" w:space="0" w:color="auto"/>
            <w:bottom w:val="none" w:sz="0" w:space="0" w:color="auto"/>
            <w:right w:val="none" w:sz="0" w:space="0" w:color="auto"/>
          </w:divBdr>
        </w:div>
        <w:div w:id="743768429">
          <w:marLeft w:val="0"/>
          <w:marRight w:val="0"/>
          <w:marTop w:val="60"/>
          <w:marBottom w:val="60"/>
          <w:divBdr>
            <w:top w:val="none" w:sz="0" w:space="0" w:color="auto"/>
            <w:left w:val="none" w:sz="0" w:space="0" w:color="auto"/>
            <w:bottom w:val="none" w:sz="0" w:space="0" w:color="auto"/>
            <w:right w:val="none" w:sz="0" w:space="0" w:color="auto"/>
          </w:divBdr>
        </w:div>
        <w:div w:id="850677269">
          <w:marLeft w:val="0"/>
          <w:marRight w:val="0"/>
          <w:marTop w:val="60"/>
          <w:marBottom w:val="60"/>
          <w:divBdr>
            <w:top w:val="none" w:sz="0" w:space="0" w:color="auto"/>
            <w:left w:val="none" w:sz="0" w:space="0" w:color="auto"/>
            <w:bottom w:val="none" w:sz="0" w:space="0" w:color="auto"/>
            <w:right w:val="none" w:sz="0" w:space="0" w:color="auto"/>
          </w:divBdr>
        </w:div>
        <w:div w:id="187373265">
          <w:marLeft w:val="0"/>
          <w:marRight w:val="0"/>
          <w:marTop w:val="60"/>
          <w:marBottom w:val="60"/>
          <w:divBdr>
            <w:top w:val="none" w:sz="0" w:space="0" w:color="auto"/>
            <w:left w:val="none" w:sz="0" w:space="0" w:color="auto"/>
            <w:bottom w:val="none" w:sz="0" w:space="0" w:color="auto"/>
            <w:right w:val="none" w:sz="0" w:space="0" w:color="auto"/>
          </w:divBdr>
        </w:div>
        <w:div w:id="1509639758">
          <w:marLeft w:val="0"/>
          <w:marRight w:val="0"/>
          <w:marTop w:val="60"/>
          <w:marBottom w:val="60"/>
          <w:divBdr>
            <w:top w:val="none" w:sz="0" w:space="0" w:color="auto"/>
            <w:left w:val="none" w:sz="0" w:space="0" w:color="auto"/>
            <w:bottom w:val="none" w:sz="0" w:space="0" w:color="auto"/>
            <w:right w:val="none" w:sz="0" w:space="0" w:color="auto"/>
          </w:divBdr>
        </w:div>
        <w:div w:id="1188525208">
          <w:marLeft w:val="0"/>
          <w:marRight w:val="0"/>
          <w:marTop w:val="60"/>
          <w:marBottom w:val="60"/>
          <w:divBdr>
            <w:top w:val="none" w:sz="0" w:space="0" w:color="auto"/>
            <w:left w:val="none" w:sz="0" w:space="0" w:color="auto"/>
            <w:bottom w:val="none" w:sz="0" w:space="0" w:color="auto"/>
            <w:right w:val="none" w:sz="0" w:space="0" w:color="auto"/>
          </w:divBdr>
        </w:div>
        <w:div w:id="247270248">
          <w:marLeft w:val="0"/>
          <w:marRight w:val="0"/>
          <w:marTop w:val="60"/>
          <w:marBottom w:val="60"/>
          <w:divBdr>
            <w:top w:val="none" w:sz="0" w:space="0" w:color="auto"/>
            <w:left w:val="none" w:sz="0" w:space="0" w:color="auto"/>
            <w:bottom w:val="none" w:sz="0" w:space="0" w:color="auto"/>
            <w:right w:val="none" w:sz="0" w:space="0" w:color="auto"/>
          </w:divBdr>
        </w:div>
        <w:div w:id="357858444">
          <w:marLeft w:val="0"/>
          <w:marRight w:val="0"/>
          <w:marTop w:val="60"/>
          <w:marBottom w:val="60"/>
          <w:divBdr>
            <w:top w:val="none" w:sz="0" w:space="0" w:color="auto"/>
            <w:left w:val="none" w:sz="0" w:space="0" w:color="auto"/>
            <w:bottom w:val="none" w:sz="0" w:space="0" w:color="auto"/>
            <w:right w:val="none" w:sz="0" w:space="0" w:color="auto"/>
          </w:divBdr>
        </w:div>
        <w:div w:id="1036932644">
          <w:marLeft w:val="0"/>
          <w:marRight w:val="0"/>
          <w:marTop w:val="60"/>
          <w:marBottom w:val="60"/>
          <w:divBdr>
            <w:top w:val="none" w:sz="0" w:space="0" w:color="auto"/>
            <w:left w:val="none" w:sz="0" w:space="0" w:color="auto"/>
            <w:bottom w:val="none" w:sz="0" w:space="0" w:color="auto"/>
            <w:right w:val="none" w:sz="0" w:space="0" w:color="auto"/>
          </w:divBdr>
        </w:div>
        <w:div w:id="945386273">
          <w:marLeft w:val="0"/>
          <w:marRight w:val="0"/>
          <w:marTop w:val="60"/>
          <w:marBottom w:val="60"/>
          <w:divBdr>
            <w:top w:val="none" w:sz="0" w:space="0" w:color="auto"/>
            <w:left w:val="none" w:sz="0" w:space="0" w:color="auto"/>
            <w:bottom w:val="none" w:sz="0" w:space="0" w:color="auto"/>
            <w:right w:val="none" w:sz="0" w:space="0" w:color="auto"/>
          </w:divBdr>
        </w:div>
        <w:div w:id="1945765745">
          <w:marLeft w:val="0"/>
          <w:marRight w:val="0"/>
          <w:marTop w:val="60"/>
          <w:marBottom w:val="60"/>
          <w:divBdr>
            <w:top w:val="none" w:sz="0" w:space="0" w:color="auto"/>
            <w:left w:val="none" w:sz="0" w:space="0" w:color="auto"/>
            <w:bottom w:val="none" w:sz="0" w:space="0" w:color="auto"/>
            <w:right w:val="none" w:sz="0" w:space="0" w:color="auto"/>
          </w:divBdr>
        </w:div>
        <w:div w:id="1957636297">
          <w:marLeft w:val="0"/>
          <w:marRight w:val="0"/>
          <w:marTop w:val="120"/>
          <w:marBottom w:val="60"/>
          <w:divBdr>
            <w:top w:val="none" w:sz="0" w:space="0" w:color="auto"/>
            <w:left w:val="none" w:sz="0" w:space="0" w:color="auto"/>
            <w:bottom w:val="none" w:sz="0" w:space="0" w:color="auto"/>
            <w:right w:val="none" w:sz="0" w:space="0" w:color="auto"/>
          </w:divBdr>
        </w:div>
        <w:div w:id="774600186">
          <w:marLeft w:val="0"/>
          <w:marRight w:val="0"/>
          <w:marTop w:val="120"/>
          <w:marBottom w:val="60"/>
          <w:divBdr>
            <w:top w:val="none" w:sz="0" w:space="0" w:color="auto"/>
            <w:left w:val="none" w:sz="0" w:space="0" w:color="auto"/>
            <w:bottom w:val="none" w:sz="0" w:space="0" w:color="auto"/>
            <w:right w:val="none" w:sz="0" w:space="0" w:color="auto"/>
          </w:divBdr>
        </w:div>
        <w:div w:id="799692442">
          <w:marLeft w:val="0"/>
          <w:marRight w:val="0"/>
          <w:marTop w:val="120"/>
          <w:marBottom w:val="60"/>
          <w:divBdr>
            <w:top w:val="none" w:sz="0" w:space="0" w:color="auto"/>
            <w:left w:val="none" w:sz="0" w:space="0" w:color="auto"/>
            <w:bottom w:val="none" w:sz="0" w:space="0" w:color="auto"/>
            <w:right w:val="none" w:sz="0" w:space="0" w:color="auto"/>
          </w:divBdr>
        </w:div>
        <w:div w:id="2115830341">
          <w:marLeft w:val="0"/>
          <w:marRight w:val="0"/>
          <w:marTop w:val="60"/>
          <w:marBottom w:val="60"/>
          <w:divBdr>
            <w:top w:val="none" w:sz="0" w:space="0" w:color="auto"/>
            <w:left w:val="none" w:sz="0" w:space="0" w:color="auto"/>
            <w:bottom w:val="none" w:sz="0" w:space="0" w:color="auto"/>
            <w:right w:val="none" w:sz="0" w:space="0" w:color="auto"/>
          </w:divBdr>
        </w:div>
        <w:div w:id="358088921">
          <w:marLeft w:val="0"/>
          <w:marRight w:val="0"/>
          <w:marTop w:val="60"/>
          <w:marBottom w:val="60"/>
          <w:divBdr>
            <w:top w:val="none" w:sz="0" w:space="0" w:color="auto"/>
            <w:left w:val="none" w:sz="0" w:space="0" w:color="auto"/>
            <w:bottom w:val="none" w:sz="0" w:space="0" w:color="auto"/>
            <w:right w:val="none" w:sz="0" w:space="0" w:color="auto"/>
          </w:divBdr>
        </w:div>
        <w:div w:id="38405363">
          <w:marLeft w:val="0"/>
          <w:marRight w:val="0"/>
          <w:marTop w:val="120"/>
          <w:marBottom w:val="60"/>
          <w:divBdr>
            <w:top w:val="none" w:sz="0" w:space="0" w:color="auto"/>
            <w:left w:val="none" w:sz="0" w:space="0" w:color="auto"/>
            <w:bottom w:val="none" w:sz="0" w:space="0" w:color="auto"/>
            <w:right w:val="none" w:sz="0" w:space="0" w:color="auto"/>
          </w:divBdr>
        </w:div>
        <w:div w:id="2037348979">
          <w:marLeft w:val="0"/>
          <w:marRight w:val="0"/>
          <w:marTop w:val="60"/>
          <w:marBottom w:val="60"/>
          <w:divBdr>
            <w:top w:val="none" w:sz="0" w:space="0" w:color="auto"/>
            <w:left w:val="none" w:sz="0" w:space="0" w:color="auto"/>
            <w:bottom w:val="none" w:sz="0" w:space="0" w:color="auto"/>
            <w:right w:val="none" w:sz="0" w:space="0" w:color="auto"/>
          </w:divBdr>
        </w:div>
        <w:div w:id="759569525">
          <w:marLeft w:val="0"/>
          <w:marRight w:val="0"/>
          <w:marTop w:val="60"/>
          <w:marBottom w:val="60"/>
          <w:divBdr>
            <w:top w:val="none" w:sz="0" w:space="0" w:color="auto"/>
            <w:left w:val="none" w:sz="0" w:space="0" w:color="auto"/>
            <w:bottom w:val="none" w:sz="0" w:space="0" w:color="auto"/>
            <w:right w:val="none" w:sz="0" w:space="0" w:color="auto"/>
          </w:divBdr>
        </w:div>
        <w:div w:id="1332682519">
          <w:marLeft w:val="0"/>
          <w:marRight w:val="0"/>
          <w:marTop w:val="120"/>
          <w:marBottom w:val="60"/>
          <w:divBdr>
            <w:top w:val="none" w:sz="0" w:space="0" w:color="auto"/>
            <w:left w:val="none" w:sz="0" w:space="0" w:color="auto"/>
            <w:bottom w:val="none" w:sz="0" w:space="0" w:color="auto"/>
            <w:right w:val="none" w:sz="0" w:space="0" w:color="auto"/>
          </w:divBdr>
        </w:div>
        <w:div w:id="1118599764">
          <w:marLeft w:val="0"/>
          <w:marRight w:val="0"/>
          <w:marTop w:val="120"/>
          <w:marBottom w:val="60"/>
          <w:divBdr>
            <w:top w:val="none" w:sz="0" w:space="0" w:color="auto"/>
            <w:left w:val="none" w:sz="0" w:space="0" w:color="auto"/>
            <w:bottom w:val="none" w:sz="0" w:space="0" w:color="auto"/>
            <w:right w:val="none" w:sz="0" w:space="0" w:color="auto"/>
          </w:divBdr>
        </w:div>
        <w:div w:id="189805472">
          <w:marLeft w:val="0"/>
          <w:marRight w:val="0"/>
          <w:marTop w:val="60"/>
          <w:marBottom w:val="60"/>
          <w:divBdr>
            <w:top w:val="none" w:sz="0" w:space="0" w:color="auto"/>
            <w:left w:val="none" w:sz="0" w:space="0" w:color="auto"/>
            <w:bottom w:val="none" w:sz="0" w:space="0" w:color="auto"/>
            <w:right w:val="none" w:sz="0" w:space="0" w:color="auto"/>
          </w:divBdr>
        </w:div>
        <w:div w:id="348456802">
          <w:marLeft w:val="0"/>
          <w:marRight w:val="0"/>
          <w:marTop w:val="120"/>
          <w:marBottom w:val="60"/>
          <w:divBdr>
            <w:top w:val="none" w:sz="0" w:space="0" w:color="auto"/>
            <w:left w:val="none" w:sz="0" w:space="0" w:color="auto"/>
            <w:bottom w:val="none" w:sz="0" w:space="0" w:color="auto"/>
            <w:right w:val="none" w:sz="0" w:space="0" w:color="auto"/>
          </w:divBdr>
        </w:div>
        <w:div w:id="897008293">
          <w:marLeft w:val="0"/>
          <w:marRight w:val="0"/>
          <w:marTop w:val="60"/>
          <w:marBottom w:val="60"/>
          <w:divBdr>
            <w:top w:val="none" w:sz="0" w:space="0" w:color="auto"/>
            <w:left w:val="none" w:sz="0" w:space="0" w:color="auto"/>
            <w:bottom w:val="none" w:sz="0" w:space="0" w:color="auto"/>
            <w:right w:val="none" w:sz="0" w:space="0" w:color="auto"/>
          </w:divBdr>
        </w:div>
        <w:div w:id="1587808456">
          <w:marLeft w:val="0"/>
          <w:marRight w:val="0"/>
          <w:marTop w:val="60"/>
          <w:marBottom w:val="60"/>
          <w:divBdr>
            <w:top w:val="none" w:sz="0" w:space="0" w:color="auto"/>
            <w:left w:val="none" w:sz="0" w:space="0" w:color="auto"/>
            <w:bottom w:val="none" w:sz="0" w:space="0" w:color="auto"/>
            <w:right w:val="none" w:sz="0" w:space="0" w:color="auto"/>
          </w:divBdr>
        </w:div>
        <w:div w:id="2110343591">
          <w:marLeft w:val="0"/>
          <w:marRight w:val="0"/>
          <w:marTop w:val="60"/>
          <w:marBottom w:val="60"/>
          <w:divBdr>
            <w:top w:val="none" w:sz="0" w:space="0" w:color="auto"/>
            <w:left w:val="none" w:sz="0" w:space="0" w:color="auto"/>
            <w:bottom w:val="none" w:sz="0" w:space="0" w:color="auto"/>
            <w:right w:val="none" w:sz="0" w:space="0" w:color="auto"/>
          </w:divBdr>
        </w:div>
        <w:div w:id="985819143">
          <w:marLeft w:val="0"/>
          <w:marRight w:val="0"/>
          <w:marTop w:val="60"/>
          <w:marBottom w:val="60"/>
          <w:divBdr>
            <w:top w:val="none" w:sz="0" w:space="0" w:color="auto"/>
            <w:left w:val="none" w:sz="0" w:space="0" w:color="auto"/>
            <w:bottom w:val="none" w:sz="0" w:space="0" w:color="auto"/>
            <w:right w:val="none" w:sz="0" w:space="0" w:color="auto"/>
          </w:divBdr>
        </w:div>
        <w:div w:id="1830175347">
          <w:marLeft w:val="0"/>
          <w:marRight w:val="0"/>
          <w:marTop w:val="120"/>
          <w:marBottom w:val="60"/>
          <w:divBdr>
            <w:top w:val="none" w:sz="0" w:space="0" w:color="auto"/>
            <w:left w:val="none" w:sz="0" w:space="0" w:color="auto"/>
            <w:bottom w:val="none" w:sz="0" w:space="0" w:color="auto"/>
            <w:right w:val="none" w:sz="0" w:space="0" w:color="auto"/>
          </w:divBdr>
        </w:div>
        <w:div w:id="1333020757">
          <w:marLeft w:val="0"/>
          <w:marRight w:val="0"/>
          <w:marTop w:val="120"/>
          <w:marBottom w:val="60"/>
          <w:divBdr>
            <w:top w:val="none" w:sz="0" w:space="0" w:color="auto"/>
            <w:left w:val="none" w:sz="0" w:space="0" w:color="auto"/>
            <w:bottom w:val="none" w:sz="0" w:space="0" w:color="auto"/>
            <w:right w:val="none" w:sz="0" w:space="0" w:color="auto"/>
          </w:divBdr>
        </w:div>
        <w:div w:id="48458476">
          <w:marLeft w:val="66"/>
          <w:marRight w:val="0"/>
          <w:marTop w:val="200"/>
          <w:marBottom w:val="240"/>
          <w:divBdr>
            <w:top w:val="none" w:sz="0" w:space="0" w:color="auto"/>
            <w:left w:val="none" w:sz="0" w:space="0" w:color="auto"/>
            <w:bottom w:val="none" w:sz="0" w:space="0" w:color="auto"/>
            <w:right w:val="none" w:sz="0" w:space="0" w:color="auto"/>
          </w:divBdr>
        </w:div>
        <w:div w:id="2060745956">
          <w:marLeft w:val="0"/>
          <w:marRight w:val="0"/>
          <w:marTop w:val="0"/>
          <w:marBottom w:val="120"/>
          <w:divBdr>
            <w:top w:val="none" w:sz="0" w:space="0" w:color="auto"/>
            <w:left w:val="none" w:sz="0" w:space="0" w:color="auto"/>
            <w:bottom w:val="none" w:sz="0" w:space="0" w:color="auto"/>
            <w:right w:val="none" w:sz="0" w:space="0" w:color="auto"/>
          </w:divBdr>
        </w:div>
        <w:div w:id="1920868008">
          <w:marLeft w:val="0"/>
          <w:marRight w:val="0"/>
          <w:marTop w:val="120"/>
          <w:marBottom w:val="60"/>
          <w:divBdr>
            <w:top w:val="none" w:sz="0" w:space="0" w:color="auto"/>
            <w:left w:val="none" w:sz="0" w:space="0" w:color="auto"/>
            <w:bottom w:val="none" w:sz="0" w:space="0" w:color="auto"/>
            <w:right w:val="none" w:sz="0" w:space="0" w:color="auto"/>
          </w:divBdr>
        </w:div>
        <w:div w:id="783616779">
          <w:marLeft w:val="0"/>
          <w:marRight w:val="0"/>
          <w:marTop w:val="120"/>
          <w:marBottom w:val="60"/>
          <w:divBdr>
            <w:top w:val="none" w:sz="0" w:space="0" w:color="auto"/>
            <w:left w:val="none" w:sz="0" w:space="0" w:color="auto"/>
            <w:bottom w:val="none" w:sz="0" w:space="0" w:color="auto"/>
            <w:right w:val="none" w:sz="0" w:space="0" w:color="auto"/>
          </w:divBdr>
        </w:div>
        <w:div w:id="767655645">
          <w:marLeft w:val="0"/>
          <w:marRight w:val="0"/>
          <w:marTop w:val="60"/>
          <w:marBottom w:val="60"/>
          <w:divBdr>
            <w:top w:val="none" w:sz="0" w:space="0" w:color="auto"/>
            <w:left w:val="none" w:sz="0" w:space="0" w:color="auto"/>
            <w:bottom w:val="none" w:sz="0" w:space="0" w:color="auto"/>
            <w:right w:val="none" w:sz="0" w:space="0" w:color="auto"/>
          </w:divBdr>
        </w:div>
        <w:div w:id="613561074">
          <w:marLeft w:val="0"/>
          <w:marRight w:val="0"/>
          <w:marTop w:val="60"/>
          <w:marBottom w:val="60"/>
          <w:divBdr>
            <w:top w:val="none" w:sz="0" w:space="0" w:color="auto"/>
            <w:left w:val="none" w:sz="0" w:space="0" w:color="auto"/>
            <w:bottom w:val="none" w:sz="0" w:space="0" w:color="auto"/>
            <w:right w:val="none" w:sz="0" w:space="0" w:color="auto"/>
          </w:divBdr>
          <w:divsChild>
            <w:div w:id="32464119">
              <w:marLeft w:val="0"/>
              <w:marRight w:val="0"/>
              <w:marTop w:val="0"/>
              <w:marBottom w:val="0"/>
              <w:divBdr>
                <w:top w:val="none" w:sz="0" w:space="0" w:color="auto"/>
                <w:left w:val="none" w:sz="0" w:space="0" w:color="auto"/>
                <w:bottom w:val="none" w:sz="0" w:space="0" w:color="auto"/>
                <w:right w:val="none" w:sz="0" w:space="0" w:color="auto"/>
              </w:divBdr>
            </w:div>
          </w:divsChild>
        </w:div>
        <w:div w:id="143007606">
          <w:marLeft w:val="0"/>
          <w:marRight w:val="0"/>
          <w:marTop w:val="60"/>
          <w:marBottom w:val="60"/>
          <w:divBdr>
            <w:top w:val="none" w:sz="0" w:space="0" w:color="auto"/>
            <w:left w:val="none" w:sz="0" w:space="0" w:color="auto"/>
            <w:bottom w:val="none" w:sz="0" w:space="0" w:color="auto"/>
            <w:right w:val="none" w:sz="0" w:space="0" w:color="auto"/>
          </w:divBdr>
        </w:div>
        <w:div w:id="250546106">
          <w:marLeft w:val="0"/>
          <w:marRight w:val="0"/>
          <w:marTop w:val="120"/>
          <w:marBottom w:val="60"/>
          <w:divBdr>
            <w:top w:val="none" w:sz="0" w:space="0" w:color="auto"/>
            <w:left w:val="none" w:sz="0" w:space="0" w:color="auto"/>
            <w:bottom w:val="none" w:sz="0" w:space="0" w:color="auto"/>
            <w:right w:val="none" w:sz="0" w:space="0" w:color="auto"/>
          </w:divBdr>
        </w:div>
        <w:div w:id="1750080063">
          <w:marLeft w:val="0"/>
          <w:marRight w:val="0"/>
          <w:marTop w:val="60"/>
          <w:marBottom w:val="60"/>
          <w:divBdr>
            <w:top w:val="none" w:sz="0" w:space="0" w:color="auto"/>
            <w:left w:val="none" w:sz="0" w:space="0" w:color="auto"/>
            <w:bottom w:val="none" w:sz="0" w:space="0" w:color="auto"/>
            <w:right w:val="none" w:sz="0" w:space="0" w:color="auto"/>
          </w:divBdr>
        </w:div>
        <w:div w:id="1720472814">
          <w:marLeft w:val="0"/>
          <w:marRight w:val="0"/>
          <w:marTop w:val="60"/>
          <w:marBottom w:val="60"/>
          <w:divBdr>
            <w:top w:val="none" w:sz="0" w:space="0" w:color="auto"/>
            <w:left w:val="none" w:sz="0" w:space="0" w:color="auto"/>
            <w:bottom w:val="none" w:sz="0" w:space="0" w:color="auto"/>
            <w:right w:val="none" w:sz="0" w:space="0" w:color="auto"/>
          </w:divBdr>
        </w:div>
        <w:div w:id="1019240075">
          <w:marLeft w:val="0"/>
          <w:marRight w:val="0"/>
          <w:marTop w:val="60"/>
          <w:marBottom w:val="60"/>
          <w:divBdr>
            <w:top w:val="none" w:sz="0" w:space="0" w:color="auto"/>
            <w:left w:val="none" w:sz="0" w:space="0" w:color="auto"/>
            <w:bottom w:val="none" w:sz="0" w:space="0" w:color="auto"/>
            <w:right w:val="none" w:sz="0" w:space="0" w:color="auto"/>
          </w:divBdr>
        </w:div>
        <w:div w:id="330371540">
          <w:marLeft w:val="0"/>
          <w:marRight w:val="0"/>
          <w:marTop w:val="60"/>
          <w:marBottom w:val="60"/>
          <w:divBdr>
            <w:top w:val="none" w:sz="0" w:space="0" w:color="auto"/>
            <w:left w:val="none" w:sz="0" w:space="0" w:color="auto"/>
            <w:bottom w:val="none" w:sz="0" w:space="0" w:color="auto"/>
            <w:right w:val="none" w:sz="0" w:space="0" w:color="auto"/>
          </w:divBdr>
        </w:div>
        <w:div w:id="2066947985">
          <w:marLeft w:val="0"/>
          <w:marRight w:val="0"/>
          <w:marTop w:val="60"/>
          <w:marBottom w:val="60"/>
          <w:divBdr>
            <w:top w:val="none" w:sz="0" w:space="0" w:color="auto"/>
            <w:left w:val="none" w:sz="0" w:space="0" w:color="auto"/>
            <w:bottom w:val="none" w:sz="0" w:space="0" w:color="auto"/>
            <w:right w:val="none" w:sz="0" w:space="0" w:color="auto"/>
          </w:divBdr>
        </w:div>
        <w:div w:id="3871832">
          <w:marLeft w:val="0"/>
          <w:marRight w:val="0"/>
          <w:marTop w:val="60"/>
          <w:marBottom w:val="60"/>
          <w:divBdr>
            <w:top w:val="none" w:sz="0" w:space="0" w:color="auto"/>
            <w:left w:val="none" w:sz="0" w:space="0" w:color="auto"/>
            <w:bottom w:val="none" w:sz="0" w:space="0" w:color="auto"/>
            <w:right w:val="none" w:sz="0" w:space="0" w:color="auto"/>
          </w:divBdr>
        </w:div>
        <w:div w:id="127210221">
          <w:marLeft w:val="0"/>
          <w:marRight w:val="0"/>
          <w:marTop w:val="60"/>
          <w:marBottom w:val="60"/>
          <w:divBdr>
            <w:top w:val="none" w:sz="0" w:space="0" w:color="auto"/>
            <w:left w:val="none" w:sz="0" w:space="0" w:color="auto"/>
            <w:bottom w:val="none" w:sz="0" w:space="0" w:color="auto"/>
            <w:right w:val="none" w:sz="0" w:space="0" w:color="auto"/>
          </w:divBdr>
        </w:div>
        <w:div w:id="433404229">
          <w:marLeft w:val="0"/>
          <w:marRight w:val="0"/>
          <w:marTop w:val="60"/>
          <w:marBottom w:val="60"/>
          <w:divBdr>
            <w:top w:val="none" w:sz="0" w:space="0" w:color="auto"/>
            <w:left w:val="none" w:sz="0" w:space="0" w:color="auto"/>
            <w:bottom w:val="none" w:sz="0" w:space="0" w:color="auto"/>
            <w:right w:val="none" w:sz="0" w:space="0" w:color="auto"/>
          </w:divBdr>
        </w:div>
        <w:div w:id="369385218">
          <w:marLeft w:val="0"/>
          <w:marRight w:val="0"/>
          <w:marTop w:val="60"/>
          <w:marBottom w:val="60"/>
          <w:divBdr>
            <w:top w:val="none" w:sz="0" w:space="0" w:color="auto"/>
            <w:left w:val="none" w:sz="0" w:space="0" w:color="auto"/>
            <w:bottom w:val="none" w:sz="0" w:space="0" w:color="auto"/>
            <w:right w:val="none" w:sz="0" w:space="0" w:color="auto"/>
          </w:divBdr>
        </w:div>
        <w:div w:id="77946483">
          <w:marLeft w:val="0"/>
          <w:marRight w:val="0"/>
          <w:marTop w:val="60"/>
          <w:marBottom w:val="60"/>
          <w:divBdr>
            <w:top w:val="none" w:sz="0" w:space="0" w:color="auto"/>
            <w:left w:val="none" w:sz="0" w:space="0" w:color="auto"/>
            <w:bottom w:val="none" w:sz="0" w:space="0" w:color="auto"/>
            <w:right w:val="none" w:sz="0" w:space="0" w:color="auto"/>
          </w:divBdr>
        </w:div>
        <w:div w:id="337080334">
          <w:marLeft w:val="0"/>
          <w:marRight w:val="0"/>
          <w:marTop w:val="60"/>
          <w:marBottom w:val="60"/>
          <w:divBdr>
            <w:top w:val="none" w:sz="0" w:space="0" w:color="auto"/>
            <w:left w:val="none" w:sz="0" w:space="0" w:color="auto"/>
            <w:bottom w:val="none" w:sz="0" w:space="0" w:color="auto"/>
            <w:right w:val="none" w:sz="0" w:space="0" w:color="auto"/>
          </w:divBdr>
        </w:div>
        <w:div w:id="1797018407">
          <w:marLeft w:val="0"/>
          <w:marRight w:val="0"/>
          <w:marTop w:val="60"/>
          <w:marBottom w:val="60"/>
          <w:divBdr>
            <w:top w:val="none" w:sz="0" w:space="0" w:color="auto"/>
            <w:left w:val="none" w:sz="0" w:space="0" w:color="auto"/>
            <w:bottom w:val="none" w:sz="0" w:space="0" w:color="auto"/>
            <w:right w:val="none" w:sz="0" w:space="0" w:color="auto"/>
          </w:divBdr>
        </w:div>
        <w:div w:id="414134180">
          <w:marLeft w:val="0"/>
          <w:marRight w:val="0"/>
          <w:marTop w:val="60"/>
          <w:marBottom w:val="60"/>
          <w:divBdr>
            <w:top w:val="none" w:sz="0" w:space="0" w:color="auto"/>
            <w:left w:val="none" w:sz="0" w:space="0" w:color="auto"/>
            <w:bottom w:val="none" w:sz="0" w:space="0" w:color="auto"/>
            <w:right w:val="none" w:sz="0" w:space="0" w:color="auto"/>
          </w:divBdr>
        </w:div>
        <w:div w:id="1328628929">
          <w:marLeft w:val="0"/>
          <w:marRight w:val="0"/>
          <w:marTop w:val="60"/>
          <w:marBottom w:val="60"/>
          <w:divBdr>
            <w:top w:val="none" w:sz="0" w:space="0" w:color="auto"/>
            <w:left w:val="none" w:sz="0" w:space="0" w:color="auto"/>
            <w:bottom w:val="none" w:sz="0" w:space="0" w:color="auto"/>
            <w:right w:val="none" w:sz="0" w:space="0" w:color="auto"/>
          </w:divBdr>
        </w:div>
        <w:div w:id="1196428548">
          <w:marLeft w:val="0"/>
          <w:marRight w:val="0"/>
          <w:marTop w:val="120"/>
          <w:marBottom w:val="60"/>
          <w:divBdr>
            <w:top w:val="none" w:sz="0" w:space="0" w:color="auto"/>
            <w:left w:val="none" w:sz="0" w:space="0" w:color="auto"/>
            <w:bottom w:val="none" w:sz="0" w:space="0" w:color="auto"/>
            <w:right w:val="none" w:sz="0" w:space="0" w:color="auto"/>
          </w:divBdr>
        </w:div>
        <w:div w:id="1439564609">
          <w:marLeft w:val="0"/>
          <w:marRight w:val="0"/>
          <w:marTop w:val="120"/>
          <w:marBottom w:val="60"/>
          <w:divBdr>
            <w:top w:val="none" w:sz="0" w:space="0" w:color="auto"/>
            <w:left w:val="none" w:sz="0" w:space="0" w:color="auto"/>
            <w:bottom w:val="none" w:sz="0" w:space="0" w:color="auto"/>
            <w:right w:val="none" w:sz="0" w:space="0" w:color="auto"/>
          </w:divBdr>
        </w:div>
        <w:div w:id="1654723686">
          <w:marLeft w:val="0"/>
          <w:marRight w:val="0"/>
          <w:marTop w:val="120"/>
          <w:marBottom w:val="60"/>
          <w:divBdr>
            <w:top w:val="none" w:sz="0" w:space="0" w:color="auto"/>
            <w:left w:val="none" w:sz="0" w:space="0" w:color="auto"/>
            <w:bottom w:val="none" w:sz="0" w:space="0" w:color="auto"/>
            <w:right w:val="none" w:sz="0" w:space="0" w:color="auto"/>
          </w:divBdr>
        </w:div>
        <w:div w:id="306785360">
          <w:marLeft w:val="0"/>
          <w:marRight w:val="0"/>
          <w:marTop w:val="60"/>
          <w:marBottom w:val="60"/>
          <w:divBdr>
            <w:top w:val="none" w:sz="0" w:space="0" w:color="auto"/>
            <w:left w:val="none" w:sz="0" w:space="0" w:color="auto"/>
            <w:bottom w:val="none" w:sz="0" w:space="0" w:color="auto"/>
            <w:right w:val="none" w:sz="0" w:space="0" w:color="auto"/>
          </w:divBdr>
        </w:div>
        <w:div w:id="1406490177">
          <w:marLeft w:val="0"/>
          <w:marRight w:val="0"/>
          <w:marTop w:val="60"/>
          <w:marBottom w:val="60"/>
          <w:divBdr>
            <w:top w:val="none" w:sz="0" w:space="0" w:color="auto"/>
            <w:left w:val="none" w:sz="0" w:space="0" w:color="auto"/>
            <w:bottom w:val="none" w:sz="0" w:space="0" w:color="auto"/>
            <w:right w:val="none" w:sz="0" w:space="0" w:color="auto"/>
          </w:divBdr>
          <w:divsChild>
            <w:div w:id="2082364795">
              <w:marLeft w:val="0"/>
              <w:marRight w:val="0"/>
              <w:marTop w:val="0"/>
              <w:marBottom w:val="0"/>
              <w:divBdr>
                <w:top w:val="none" w:sz="0" w:space="0" w:color="auto"/>
                <w:left w:val="none" w:sz="0" w:space="0" w:color="auto"/>
                <w:bottom w:val="none" w:sz="0" w:space="0" w:color="auto"/>
                <w:right w:val="none" w:sz="0" w:space="0" w:color="auto"/>
              </w:divBdr>
            </w:div>
          </w:divsChild>
        </w:div>
        <w:div w:id="715813396">
          <w:marLeft w:val="0"/>
          <w:marRight w:val="0"/>
          <w:marTop w:val="60"/>
          <w:marBottom w:val="60"/>
          <w:divBdr>
            <w:top w:val="none" w:sz="0" w:space="0" w:color="auto"/>
            <w:left w:val="none" w:sz="0" w:space="0" w:color="auto"/>
            <w:bottom w:val="none" w:sz="0" w:space="0" w:color="auto"/>
            <w:right w:val="none" w:sz="0" w:space="0" w:color="auto"/>
          </w:divBdr>
        </w:div>
        <w:div w:id="580725292">
          <w:marLeft w:val="0"/>
          <w:marRight w:val="0"/>
          <w:marTop w:val="120"/>
          <w:marBottom w:val="60"/>
          <w:divBdr>
            <w:top w:val="none" w:sz="0" w:space="0" w:color="auto"/>
            <w:left w:val="none" w:sz="0" w:space="0" w:color="auto"/>
            <w:bottom w:val="none" w:sz="0" w:space="0" w:color="auto"/>
            <w:right w:val="none" w:sz="0" w:space="0" w:color="auto"/>
          </w:divBdr>
        </w:div>
        <w:div w:id="1944218416">
          <w:marLeft w:val="0"/>
          <w:marRight w:val="0"/>
          <w:marTop w:val="60"/>
          <w:marBottom w:val="60"/>
          <w:divBdr>
            <w:top w:val="none" w:sz="0" w:space="0" w:color="auto"/>
            <w:left w:val="none" w:sz="0" w:space="0" w:color="auto"/>
            <w:bottom w:val="none" w:sz="0" w:space="0" w:color="auto"/>
            <w:right w:val="none" w:sz="0" w:space="0" w:color="auto"/>
          </w:divBdr>
        </w:div>
        <w:div w:id="871377464">
          <w:marLeft w:val="0"/>
          <w:marRight w:val="0"/>
          <w:marTop w:val="60"/>
          <w:marBottom w:val="60"/>
          <w:divBdr>
            <w:top w:val="none" w:sz="0" w:space="0" w:color="auto"/>
            <w:left w:val="none" w:sz="0" w:space="0" w:color="auto"/>
            <w:bottom w:val="none" w:sz="0" w:space="0" w:color="auto"/>
            <w:right w:val="none" w:sz="0" w:space="0" w:color="auto"/>
          </w:divBdr>
        </w:div>
        <w:div w:id="789055680">
          <w:marLeft w:val="0"/>
          <w:marRight w:val="0"/>
          <w:marTop w:val="120"/>
          <w:marBottom w:val="60"/>
          <w:divBdr>
            <w:top w:val="none" w:sz="0" w:space="0" w:color="auto"/>
            <w:left w:val="none" w:sz="0" w:space="0" w:color="auto"/>
            <w:bottom w:val="none" w:sz="0" w:space="0" w:color="auto"/>
            <w:right w:val="none" w:sz="0" w:space="0" w:color="auto"/>
          </w:divBdr>
        </w:div>
        <w:div w:id="1125780836">
          <w:marLeft w:val="0"/>
          <w:marRight w:val="0"/>
          <w:marTop w:val="120"/>
          <w:marBottom w:val="60"/>
          <w:divBdr>
            <w:top w:val="none" w:sz="0" w:space="0" w:color="auto"/>
            <w:left w:val="none" w:sz="0" w:space="0" w:color="auto"/>
            <w:bottom w:val="none" w:sz="0" w:space="0" w:color="auto"/>
            <w:right w:val="none" w:sz="0" w:space="0" w:color="auto"/>
          </w:divBdr>
        </w:div>
        <w:div w:id="891774293">
          <w:marLeft w:val="0"/>
          <w:marRight w:val="0"/>
          <w:marTop w:val="60"/>
          <w:marBottom w:val="60"/>
          <w:divBdr>
            <w:top w:val="none" w:sz="0" w:space="0" w:color="auto"/>
            <w:left w:val="none" w:sz="0" w:space="0" w:color="auto"/>
            <w:bottom w:val="none" w:sz="0" w:space="0" w:color="auto"/>
            <w:right w:val="none" w:sz="0" w:space="0" w:color="auto"/>
          </w:divBdr>
        </w:div>
        <w:div w:id="288517776">
          <w:marLeft w:val="0"/>
          <w:marRight w:val="0"/>
          <w:marTop w:val="120"/>
          <w:marBottom w:val="60"/>
          <w:divBdr>
            <w:top w:val="none" w:sz="0" w:space="0" w:color="auto"/>
            <w:left w:val="none" w:sz="0" w:space="0" w:color="auto"/>
            <w:bottom w:val="none" w:sz="0" w:space="0" w:color="auto"/>
            <w:right w:val="none" w:sz="0" w:space="0" w:color="auto"/>
          </w:divBdr>
        </w:div>
        <w:div w:id="605305938">
          <w:marLeft w:val="0"/>
          <w:marRight w:val="0"/>
          <w:marTop w:val="60"/>
          <w:marBottom w:val="60"/>
          <w:divBdr>
            <w:top w:val="none" w:sz="0" w:space="0" w:color="auto"/>
            <w:left w:val="none" w:sz="0" w:space="0" w:color="auto"/>
            <w:bottom w:val="none" w:sz="0" w:space="0" w:color="auto"/>
            <w:right w:val="none" w:sz="0" w:space="0" w:color="auto"/>
          </w:divBdr>
        </w:div>
        <w:div w:id="794179370">
          <w:marLeft w:val="0"/>
          <w:marRight w:val="0"/>
          <w:marTop w:val="60"/>
          <w:marBottom w:val="60"/>
          <w:divBdr>
            <w:top w:val="none" w:sz="0" w:space="0" w:color="auto"/>
            <w:left w:val="none" w:sz="0" w:space="0" w:color="auto"/>
            <w:bottom w:val="none" w:sz="0" w:space="0" w:color="auto"/>
            <w:right w:val="none" w:sz="0" w:space="0" w:color="auto"/>
          </w:divBdr>
        </w:div>
        <w:div w:id="1659655811">
          <w:marLeft w:val="0"/>
          <w:marRight w:val="0"/>
          <w:marTop w:val="60"/>
          <w:marBottom w:val="60"/>
          <w:divBdr>
            <w:top w:val="none" w:sz="0" w:space="0" w:color="auto"/>
            <w:left w:val="none" w:sz="0" w:space="0" w:color="auto"/>
            <w:bottom w:val="none" w:sz="0" w:space="0" w:color="auto"/>
            <w:right w:val="none" w:sz="0" w:space="0" w:color="auto"/>
          </w:divBdr>
        </w:div>
        <w:div w:id="2124883475">
          <w:marLeft w:val="0"/>
          <w:marRight w:val="0"/>
          <w:marTop w:val="60"/>
          <w:marBottom w:val="60"/>
          <w:divBdr>
            <w:top w:val="none" w:sz="0" w:space="0" w:color="auto"/>
            <w:left w:val="none" w:sz="0" w:space="0" w:color="auto"/>
            <w:bottom w:val="none" w:sz="0" w:space="0" w:color="auto"/>
            <w:right w:val="none" w:sz="0" w:space="0" w:color="auto"/>
          </w:divBdr>
        </w:div>
        <w:div w:id="678701446">
          <w:marLeft w:val="0"/>
          <w:marRight w:val="0"/>
          <w:marTop w:val="120"/>
          <w:marBottom w:val="60"/>
          <w:divBdr>
            <w:top w:val="none" w:sz="0" w:space="0" w:color="auto"/>
            <w:left w:val="none" w:sz="0" w:space="0" w:color="auto"/>
            <w:bottom w:val="none" w:sz="0" w:space="0" w:color="auto"/>
            <w:right w:val="none" w:sz="0" w:space="0" w:color="auto"/>
          </w:divBdr>
        </w:div>
        <w:div w:id="364329528">
          <w:marLeft w:val="0"/>
          <w:marRight w:val="0"/>
          <w:marTop w:val="120"/>
          <w:marBottom w:val="60"/>
          <w:divBdr>
            <w:top w:val="none" w:sz="0" w:space="0" w:color="auto"/>
            <w:left w:val="none" w:sz="0" w:space="0" w:color="auto"/>
            <w:bottom w:val="none" w:sz="0" w:space="0" w:color="auto"/>
            <w:right w:val="none" w:sz="0" w:space="0" w:color="auto"/>
          </w:divBdr>
        </w:div>
        <w:div w:id="527526848">
          <w:marLeft w:val="66"/>
          <w:marRight w:val="0"/>
          <w:marTop w:val="200"/>
          <w:marBottom w:val="240"/>
          <w:divBdr>
            <w:top w:val="none" w:sz="0" w:space="0" w:color="auto"/>
            <w:left w:val="none" w:sz="0" w:space="0" w:color="auto"/>
            <w:bottom w:val="none" w:sz="0" w:space="0" w:color="auto"/>
            <w:right w:val="none" w:sz="0" w:space="0" w:color="auto"/>
          </w:divBdr>
        </w:div>
        <w:div w:id="1588266298">
          <w:marLeft w:val="0"/>
          <w:marRight w:val="0"/>
          <w:marTop w:val="0"/>
          <w:marBottom w:val="120"/>
          <w:divBdr>
            <w:top w:val="none" w:sz="0" w:space="0" w:color="auto"/>
            <w:left w:val="none" w:sz="0" w:space="0" w:color="auto"/>
            <w:bottom w:val="none" w:sz="0" w:space="0" w:color="auto"/>
            <w:right w:val="none" w:sz="0" w:space="0" w:color="auto"/>
          </w:divBdr>
        </w:div>
        <w:div w:id="2105762545">
          <w:marLeft w:val="0"/>
          <w:marRight w:val="0"/>
          <w:marTop w:val="120"/>
          <w:marBottom w:val="60"/>
          <w:divBdr>
            <w:top w:val="none" w:sz="0" w:space="0" w:color="auto"/>
            <w:left w:val="none" w:sz="0" w:space="0" w:color="auto"/>
            <w:bottom w:val="none" w:sz="0" w:space="0" w:color="auto"/>
            <w:right w:val="none" w:sz="0" w:space="0" w:color="auto"/>
          </w:divBdr>
        </w:div>
        <w:div w:id="1858081368">
          <w:marLeft w:val="0"/>
          <w:marRight w:val="0"/>
          <w:marTop w:val="120"/>
          <w:marBottom w:val="60"/>
          <w:divBdr>
            <w:top w:val="none" w:sz="0" w:space="0" w:color="auto"/>
            <w:left w:val="none" w:sz="0" w:space="0" w:color="auto"/>
            <w:bottom w:val="none" w:sz="0" w:space="0" w:color="auto"/>
            <w:right w:val="none" w:sz="0" w:space="0" w:color="auto"/>
          </w:divBdr>
        </w:div>
        <w:div w:id="886916882">
          <w:marLeft w:val="0"/>
          <w:marRight w:val="0"/>
          <w:marTop w:val="60"/>
          <w:marBottom w:val="60"/>
          <w:divBdr>
            <w:top w:val="none" w:sz="0" w:space="0" w:color="auto"/>
            <w:left w:val="none" w:sz="0" w:space="0" w:color="auto"/>
            <w:bottom w:val="none" w:sz="0" w:space="0" w:color="auto"/>
            <w:right w:val="none" w:sz="0" w:space="0" w:color="auto"/>
          </w:divBdr>
        </w:div>
        <w:div w:id="173542766">
          <w:marLeft w:val="0"/>
          <w:marRight w:val="0"/>
          <w:marTop w:val="60"/>
          <w:marBottom w:val="60"/>
          <w:divBdr>
            <w:top w:val="none" w:sz="0" w:space="0" w:color="auto"/>
            <w:left w:val="none" w:sz="0" w:space="0" w:color="auto"/>
            <w:bottom w:val="none" w:sz="0" w:space="0" w:color="auto"/>
            <w:right w:val="none" w:sz="0" w:space="0" w:color="auto"/>
          </w:divBdr>
        </w:div>
        <w:div w:id="769424614">
          <w:marLeft w:val="0"/>
          <w:marRight w:val="0"/>
          <w:marTop w:val="120"/>
          <w:marBottom w:val="60"/>
          <w:divBdr>
            <w:top w:val="none" w:sz="0" w:space="0" w:color="auto"/>
            <w:left w:val="none" w:sz="0" w:space="0" w:color="auto"/>
            <w:bottom w:val="none" w:sz="0" w:space="0" w:color="auto"/>
            <w:right w:val="none" w:sz="0" w:space="0" w:color="auto"/>
          </w:divBdr>
        </w:div>
        <w:div w:id="660430916">
          <w:marLeft w:val="0"/>
          <w:marRight w:val="0"/>
          <w:marTop w:val="60"/>
          <w:marBottom w:val="60"/>
          <w:divBdr>
            <w:top w:val="none" w:sz="0" w:space="0" w:color="auto"/>
            <w:left w:val="none" w:sz="0" w:space="0" w:color="auto"/>
            <w:bottom w:val="none" w:sz="0" w:space="0" w:color="auto"/>
            <w:right w:val="none" w:sz="0" w:space="0" w:color="auto"/>
          </w:divBdr>
        </w:div>
        <w:div w:id="587808325">
          <w:marLeft w:val="0"/>
          <w:marRight w:val="0"/>
          <w:marTop w:val="60"/>
          <w:marBottom w:val="60"/>
          <w:divBdr>
            <w:top w:val="none" w:sz="0" w:space="0" w:color="auto"/>
            <w:left w:val="none" w:sz="0" w:space="0" w:color="auto"/>
            <w:bottom w:val="none" w:sz="0" w:space="0" w:color="auto"/>
            <w:right w:val="none" w:sz="0" w:space="0" w:color="auto"/>
          </w:divBdr>
        </w:div>
        <w:div w:id="2051763188">
          <w:marLeft w:val="0"/>
          <w:marRight w:val="0"/>
          <w:marTop w:val="60"/>
          <w:marBottom w:val="60"/>
          <w:divBdr>
            <w:top w:val="none" w:sz="0" w:space="0" w:color="auto"/>
            <w:left w:val="none" w:sz="0" w:space="0" w:color="auto"/>
            <w:bottom w:val="none" w:sz="0" w:space="0" w:color="auto"/>
            <w:right w:val="none" w:sz="0" w:space="0" w:color="auto"/>
          </w:divBdr>
        </w:div>
        <w:div w:id="117922023">
          <w:marLeft w:val="0"/>
          <w:marRight w:val="0"/>
          <w:marTop w:val="60"/>
          <w:marBottom w:val="60"/>
          <w:divBdr>
            <w:top w:val="none" w:sz="0" w:space="0" w:color="auto"/>
            <w:left w:val="none" w:sz="0" w:space="0" w:color="auto"/>
            <w:bottom w:val="none" w:sz="0" w:space="0" w:color="auto"/>
            <w:right w:val="none" w:sz="0" w:space="0" w:color="auto"/>
          </w:divBdr>
        </w:div>
        <w:div w:id="900797636">
          <w:marLeft w:val="0"/>
          <w:marRight w:val="0"/>
          <w:marTop w:val="60"/>
          <w:marBottom w:val="60"/>
          <w:divBdr>
            <w:top w:val="none" w:sz="0" w:space="0" w:color="auto"/>
            <w:left w:val="none" w:sz="0" w:space="0" w:color="auto"/>
            <w:bottom w:val="none" w:sz="0" w:space="0" w:color="auto"/>
            <w:right w:val="none" w:sz="0" w:space="0" w:color="auto"/>
          </w:divBdr>
        </w:div>
        <w:div w:id="1038824030">
          <w:marLeft w:val="0"/>
          <w:marRight w:val="0"/>
          <w:marTop w:val="60"/>
          <w:marBottom w:val="60"/>
          <w:divBdr>
            <w:top w:val="none" w:sz="0" w:space="0" w:color="auto"/>
            <w:left w:val="none" w:sz="0" w:space="0" w:color="auto"/>
            <w:bottom w:val="none" w:sz="0" w:space="0" w:color="auto"/>
            <w:right w:val="none" w:sz="0" w:space="0" w:color="auto"/>
          </w:divBdr>
        </w:div>
        <w:div w:id="1337852338">
          <w:marLeft w:val="0"/>
          <w:marRight w:val="0"/>
          <w:marTop w:val="60"/>
          <w:marBottom w:val="60"/>
          <w:divBdr>
            <w:top w:val="none" w:sz="0" w:space="0" w:color="auto"/>
            <w:left w:val="none" w:sz="0" w:space="0" w:color="auto"/>
            <w:bottom w:val="none" w:sz="0" w:space="0" w:color="auto"/>
            <w:right w:val="none" w:sz="0" w:space="0" w:color="auto"/>
          </w:divBdr>
        </w:div>
        <w:div w:id="97726647">
          <w:marLeft w:val="0"/>
          <w:marRight w:val="0"/>
          <w:marTop w:val="60"/>
          <w:marBottom w:val="60"/>
          <w:divBdr>
            <w:top w:val="none" w:sz="0" w:space="0" w:color="auto"/>
            <w:left w:val="none" w:sz="0" w:space="0" w:color="auto"/>
            <w:bottom w:val="none" w:sz="0" w:space="0" w:color="auto"/>
            <w:right w:val="none" w:sz="0" w:space="0" w:color="auto"/>
          </w:divBdr>
        </w:div>
        <w:div w:id="1811437181">
          <w:marLeft w:val="0"/>
          <w:marRight w:val="0"/>
          <w:marTop w:val="60"/>
          <w:marBottom w:val="60"/>
          <w:divBdr>
            <w:top w:val="none" w:sz="0" w:space="0" w:color="auto"/>
            <w:left w:val="none" w:sz="0" w:space="0" w:color="auto"/>
            <w:bottom w:val="none" w:sz="0" w:space="0" w:color="auto"/>
            <w:right w:val="none" w:sz="0" w:space="0" w:color="auto"/>
          </w:divBdr>
        </w:div>
        <w:div w:id="301232651">
          <w:marLeft w:val="0"/>
          <w:marRight w:val="0"/>
          <w:marTop w:val="60"/>
          <w:marBottom w:val="60"/>
          <w:divBdr>
            <w:top w:val="none" w:sz="0" w:space="0" w:color="auto"/>
            <w:left w:val="none" w:sz="0" w:space="0" w:color="auto"/>
            <w:bottom w:val="none" w:sz="0" w:space="0" w:color="auto"/>
            <w:right w:val="none" w:sz="0" w:space="0" w:color="auto"/>
          </w:divBdr>
        </w:div>
        <w:div w:id="1244223186">
          <w:marLeft w:val="0"/>
          <w:marRight w:val="0"/>
          <w:marTop w:val="60"/>
          <w:marBottom w:val="60"/>
          <w:divBdr>
            <w:top w:val="none" w:sz="0" w:space="0" w:color="auto"/>
            <w:left w:val="none" w:sz="0" w:space="0" w:color="auto"/>
            <w:bottom w:val="none" w:sz="0" w:space="0" w:color="auto"/>
            <w:right w:val="none" w:sz="0" w:space="0" w:color="auto"/>
          </w:divBdr>
        </w:div>
        <w:div w:id="1159728717">
          <w:marLeft w:val="0"/>
          <w:marRight w:val="0"/>
          <w:marTop w:val="60"/>
          <w:marBottom w:val="60"/>
          <w:divBdr>
            <w:top w:val="none" w:sz="0" w:space="0" w:color="auto"/>
            <w:left w:val="none" w:sz="0" w:space="0" w:color="auto"/>
            <w:bottom w:val="none" w:sz="0" w:space="0" w:color="auto"/>
            <w:right w:val="none" w:sz="0" w:space="0" w:color="auto"/>
          </w:divBdr>
        </w:div>
        <w:div w:id="930550750">
          <w:marLeft w:val="0"/>
          <w:marRight w:val="0"/>
          <w:marTop w:val="60"/>
          <w:marBottom w:val="60"/>
          <w:divBdr>
            <w:top w:val="none" w:sz="0" w:space="0" w:color="auto"/>
            <w:left w:val="none" w:sz="0" w:space="0" w:color="auto"/>
            <w:bottom w:val="none" w:sz="0" w:space="0" w:color="auto"/>
            <w:right w:val="none" w:sz="0" w:space="0" w:color="auto"/>
          </w:divBdr>
        </w:div>
        <w:div w:id="1214124207">
          <w:marLeft w:val="0"/>
          <w:marRight w:val="0"/>
          <w:marTop w:val="60"/>
          <w:marBottom w:val="60"/>
          <w:divBdr>
            <w:top w:val="none" w:sz="0" w:space="0" w:color="auto"/>
            <w:left w:val="none" w:sz="0" w:space="0" w:color="auto"/>
            <w:bottom w:val="none" w:sz="0" w:space="0" w:color="auto"/>
            <w:right w:val="none" w:sz="0" w:space="0" w:color="auto"/>
          </w:divBdr>
        </w:div>
        <w:div w:id="448164034">
          <w:marLeft w:val="0"/>
          <w:marRight w:val="0"/>
          <w:marTop w:val="120"/>
          <w:marBottom w:val="60"/>
          <w:divBdr>
            <w:top w:val="none" w:sz="0" w:space="0" w:color="auto"/>
            <w:left w:val="none" w:sz="0" w:space="0" w:color="auto"/>
            <w:bottom w:val="none" w:sz="0" w:space="0" w:color="auto"/>
            <w:right w:val="none" w:sz="0" w:space="0" w:color="auto"/>
          </w:divBdr>
        </w:div>
        <w:div w:id="1718818452">
          <w:marLeft w:val="0"/>
          <w:marRight w:val="0"/>
          <w:marTop w:val="120"/>
          <w:marBottom w:val="60"/>
          <w:divBdr>
            <w:top w:val="none" w:sz="0" w:space="0" w:color="auto"/>
            <w:left w:val="none" w:sz="0" w:space="0" w:color="auto"/>
            <w:bottom w:val="none" w:sz="0" w:space="0" w:color="auto"/>
            <w:right w:val="none" w:sz="0" w:space="0" w:color="auto"/>
          </w:divBdr>
        </w:div>
        <w:div w:id="754933964">
          <w:marLeft w:val="0"/>
          <w:marRight w:val="0"/>
          <w:marTop w:val="120"/>
          <w:marBottom w:val="60"/>
          <w:divBdr>
            <w:top w:val="none" w:sz="0" w:space="0" w:color="auto"/>
            <w:left w:val="none" w:sz="0" w:space="0" w:color="auto"/>
            <w:bottom w:val="none" w:sz="0" w:space="0" w:color="auto"/>
            <w:right w:val="none" w:sz="0" w:space="0" w:color="auto"/>
          </w:divBdr>
        </w:div>
        <w:div w:id="354113688">
          <w:marLeft w:val="0"/>
          <w:marRight w:val="0"/>
          <w:marTop w:val="60"/>
          <w:marBottom w:val="60"/>
          <w:divBdr>
            <w:top w:val="none" w:sz="0" w:space="0" w:color="auto"/>
            <w:left w:val="none" w:sz="0" w:space="0" w:color="auto"/>
            <w:bottom w:val="none" w:sz="0" w:space="0" w:color="auto"/>
            <w:right w:val="none" w:sz="0" w:space="0" w:color="auto"/>
          </w:divBdr>
        </w:div>
        <w:div w:id="1875145449">
          <w:marLeft w:val="0"/>
          <w:marRight w:val="0"/>
          <w:marTop w:val="60"/>
          <w:marBottom w:val="60"/>
          <w:divBdr>
            <w:top w:val="none" w:sz="0" w:space="0" w:color="auto"/>
            <w:left w:val="none" w:sz="0" w:space="0" w:color="auto"/>
            <w:bottom w:val="none" w:sz="0" w:space="0" w:color="auto"/>
            <w:right w:val="none" w:sz="0" w:space="0" w:color="auto"/>
          </w:divBdr>
        </w:div>
        <w:div w:id="300116100">
          <w:marLeft w:val="0"/>
          <w:marRight w:val="0"/>
          <w:marTop w:val="120"/>
          <w:marBottom w:val="60"/>
          <w:divBdr>
            <w:top w:val="none" w:sz="0" w:space="0" w:color="auto"/>
            <w:left w:val="none" w:sz="0" w:space="0" w:color="auto"/>
            <w:bottom w:val="none" w:sz="0" w:space="0" w:color="auto"/>
            <w:right w:val="none" w:sz="0" w:space="0" w:color="auto"/>
          </w:divBdr>
        </w:div>
        <w:div w:id="1021590779">
          <w:marLeft w:val="0"/>
          <w:marRight w:val="0"/>
          <w:marTop w:val="60"/>
          <w:marBottom w:val="60"/>
          <w:divBdr>
            <w:top w:val="none" w:sz="0" w:space="0" w:color="auto"/>
            <w:left w:val="none" w:sz="0" w:space="0" w:color="auto"/>
            <w:bottom w:val="none" w:sz="0" w:space="0" w:color="auto"/>
            <w:right w:val="none" w:sz="0" w:space="0" w:color="auto"/>
          </w:divBdr>
        </w:div>
        <w:div w:id="210117386">
          <w:marLeft w:val="0"/>
          <w:marRight w:val="0"/>
          <w:marTop w:val="60"/>
          <w:marBottom w:val="60"/>
          <w:divBdr>
            <w:top w:val="none" w:sz="0" w:space="0" w:color="auto"/>
            <w:left w:val="none" w:sz="0" w:space="0" w:color="auto"/>
            <w:bottom w:val="none" w:sz="0" w:space="0" w:color="auto"/>
            <w:right w:val="none" w:sz="0" w:space="0" w:color="auto"/>
          </w:divBdr>
        </w:div>
        <w:div w:id="1130439003">
          <w:marLeft w:val="0"/>
          <w:marRight w:val="0"/>
          <w:marTop w:val="120"/>
          <w:marBottom w:val="60"/>
          <w:divBdr>
            <w:top w:val="none" w:sz="0" w:space="0" w:color="auto"/>
            <w:left w:val="none" w:sz="0" w:space="0" w:color="auto"/>
            <w:bottom w:val="none" w:sz="0" w:space="0" w:color="auto"/>
            <w:right w:val="none" w:sz="0" w:space="0" w:color="auto"/>
          </w:divBdr>
        </w:div>
        <w:div w:id="908073049">
          <w:marLeft w:val="0"/>
          <w:marRight w:val="0"/>
          <w:marTop w:val="120"/>
          <w:marBottom w:val="60"/>
          <w:divBdr>
            <w:top w:val="none" w:sz="0" w:space="0" w:color="auto"/>
            <w:left w:val="none" w:sz="0" w:space="0" w:color="auto"/>
            <w:bottom w:val="none" w:sz="0" w:space="0" w:color="auto"/>
            <w:right w:val="none" w:sz="0" w:space="0" w:color="auto"/>
          </w:divBdr>
        </w:div>
        <w:div w:id="194192632">
          <w:marLeft w:val="0"/>
          <w:marRight w:val="0"/>
          <w:marTop w:val="60"/>
          <w:marBottom w:val="60"/>
          <w:divBdr>
            <w:top w:val="none" w:sz="0" w:space="0" w:color="auto"/>
            <w:left w:val="none" w:sz="0" w:space="0" w:color="auto"/>
            <w:bottom w:val="none" w:sz="0" w:space="0" w:color="auto"/>
            <w:right w:val="none" w:sz="0" w:space="0" w:color="auto"/>
          </w:divBdr>
        </w:div>
        <w:div w:id="1109397691">
          <w:marLeft w:val="0"/>
          <w:marRight w:val="0"/>
          <w:marTop w:val="120"/>
          <w:marBottom w:val="60"/>
          <w:divBdr>
            <w:top w:val="none" w:sz="0" w:space="0" w:color="auto"/>
            <w:left w:val="none" w:sz="0" w:space="0" w:color="auto"/>
            <w:bottom w:val="none" w:sz="0" w:space="0" w:color="auto"/>
            <w:right w:val="none" w:sz="0" w:space="0" w:color="auto"/>
          </w:divBdr>
        </w:div>
        <w:div w:id="1487669749">
          <w:marLeft w:val="0"/>
          <w:marRight w:val="0"/>
          <w:marTop w:val="60"/>
          <w:marBottom w:val="60"/>
          <w:divBdr>
            <w:top w:val="none" w:sz="0" w:space="0" w:color="auto"/>
            <w:left w:val="none" w:sz="0" w:space="0" w:color="auto"/>
            <w:bottom w:val="none" w:sz="0" w:space="0" w:color="auto"/>
            <w:right w:val="none" w:sz="0" w:space="0" w:color="auto"/>
          </w:divBdr>
        </w:div>
        <w:div w:id="3365517">
          <w:marLeft w:val="0"/>
          <w:marRight w:val="0"/>
          <w:marTop w:val="60"/>
          <w:marBottom w:val="60"/>
          <w:divBdr>
            <w:top w:val="none" w:sz="0" w:space="0" w:color="auto"/>
            <w:left w:val="none" w:sz="0" w:space="0" w:color="auto"/>
            <w:bottom w:val="none" w:sz="0" w:space="0" w:color="auto"/>
            <w:right w:val="none" w:sz="0" w:space="0" w:color="auto"/>
          </w:divBdr>
        </w:div>
        <w:div w:id="2057849922">
          <w:marLeft w:val="0"/>
          <w:marRight w:val="0"/>
          <w:marTop w:val="60"/>
          <w:marBottom w:val="60"/>
          <w:divBdr>
            <w:top w:val="none" w:sz="0" w:space="0" w:color="auto"/>
            <w:left w:val="none" w:sz="0" w:space="0" w:color="auto"/>
            <w:bottom w:val="none" w:sz="0" w:space="0" w:color="auto"/>
            <w:right w:val="none" w:sz="0" w:space="0" w:color="auto"/>
          </w:divBdr>
        </w:div>
        <w:div w:id="377165666">
          <w:marLeft w:val="0"/>
          <w:marRight w:val="0"/>
          <w:marTop w:val="60"/>
          <w:marBottom w:val="60"/>
          <w:divBdr>
            <w:top w:val="none" w:sz="0" w:space="0" w:color="auto"/>
            <w:left w:val="none" w:sz="0" w:space="0" w:color="auto"/>
            <w:bottom w:val="none" w:sz="0" w:space="0" w:color="auto"/>
            <w:right w:val="none" w:sz="0" w:space="0" w:color="auto"/>
          </w:divBdr>
        </w:div>
        <w:div w:id="288972550">
          <w:marLeft w:val="0"/>
          <w:marRight w:val="0"/>
          <w:marTop w:val="120"/>
          <w:marBottom w:val="60"/>
          <w:divBdr>
            <w:top w:val="none" w:sz="0" w:space="0" w:color="auto"/>
            <w:left w:val="none" w:sz="0" w:space="0" w:color="auto"/>
            <w:bottom w:val="none" w:sz="0" w:space="0" w:color="auto"/>
            <w:right w:val="none" w:sz="0" w:space="0" w:color="auto"/>
          </w:divBdr>
        </w:div>
        <w:div w:id="242492067">
          <w:marLeft w:val="0"/>
          <w:marRight w:val="0"/>
          <w:marTop w:val="120"/>
          <w:marBottom w:val="60"/>
          <w:divBdr>
            <w:top w:val="none" w:sz="0" w:space="0" w:color="auto"/>
            <w:left w:val="none" w:sz="0" w:space="0" w:color="auto"/>
            <w:bottom w:val="none" w:sz="0" w:space="0" w:color="auto"/>
            <w:right w:val="none" w:sz="0" w:space="0" w:color="auto"/>
          </w:divBdr>
        </w:div>
        <w:div w:id="1640963436">
          <w:marLeft w:val="66"/>
          <w:marRight w:val="0"/>
          <w:marTop w:val="200"/>
          <w:marBottom w:val="240"/>
          <w:divBdr>
            <w:top w:val="none" w:sz="0" w:space="0" w:color="auto"/>
            <w:left w:val="none" w:sz="0" w:space="0" w:color="auto"/>
            <w:bottom w:val="none" w:sz="0" w:space="0" w:color="auto"/>
            <w:right w:val="none" w:sz="0" w:space="0" w:color="auto"/>
          </w:divBdr>
        </w:div>
        <w:div w:id="1022172840">
          <w:marLeft w:val="0"/>
          <w:marRight w:val="0"/>
          <w:marTop w:val="0"/>
          <w:marBottom w:val="120"/>
          <w:divBdr>
            <w:top w:val="none" w:sz="0" w:space="0" w:color="auto"/>
            <w:left w:val="none" w:sz="0" w:space="0" w:color="auto"/>
            <w:bottom w:val="none" w:sz="0" w:space="0" w:color="auto"/>
            <w:right w:val="none" w:sz="0" w:space="0" w:color="auto"/>
          </w:divBdr>
        </w:div>
        <w:div w:id="382293813">
          <w:marLeft w:val="0"/>
          <w:marRight w:val="0"/>
          <w:marTop w:val="60"/>
          <w:marBottom w:val="60"/>
          <w:divBdr>
            <w:top w:val="none" w:sz="0" w:space="0" w:color="auto"/>
            <w:left w:val="none" w:sz="0" w:space="0" w:color="auto"/>
            <w:bottom w:val="none" w:sz="0" w:space="0" w:color="auto"/>
            <w:right w:val="none" w:sz="0" w:space="0" w:color="auto"/>
          </w:divBdr>
        </w:div>
        <w:div w:id="851188275">
          <w:marLeft w:val="0"/>
          <w:marRight w:val="0"/>
          <w:marTop w:val="60"/>
          <w:marBottom w:val="60"/>
          <w:divBdr>
            <w:top w:val="none" w:sz="0" w:space="0" w:color="auto"/>
            <w:left w:val="none" w:sz="0" w:space="0" w:color="auto"/>
            <w:bottom w:val="none" w:sz="0" w:space="0" w:color="auto"/>
            <w:right w:val="none" w:sz="0" w:space="0" w:color="auto"/>
          </w:divBdr>
        </w:div>
        <w:div w:id="518158062">
          <w:marLeft w:val="66"/>
          <w:marRight w:val="0"/>
          <w:marTop w:val="200"/>
          <w:marBottom w:val="240"/>
          <w:divBdr>
            <w:top w:val="none" w:sz="0" w:space="0" w:color="auto"/>
            <w:left w:val="none" w:sz="0" w:space="0" w:color="auto"/>
            <w:bottom w:val="none" w:sz="0" w:space="0" w:color="auto"/>
            <w:right w:val="none" w:sz="0" w:space="0" w:color="auto"/>
          </w:divBdr>
        </w:div>
        <w:div w:id="1179200268">
          <w:marLeft w:val="0"/>
          <w:marRight w:val="0"/>
          <w:marTop w:val="0"/>
          <w:marBottom w:val="120"/>
          <w:divBdr>
            <w:top w:val="none" w:sz="0" w:space="0" w:color="auto"/>
            <w:left w:val="none" w:sz="0" w:space="0" w:color="auto"/>
            <w:bottom w:val="none" w:sz="0" w:space="0" w:color="auto"/>
            <w:right w:val="none" w:sz="0" w:space="0" w:color="auto"/>
          </w:divBdr>
        </w:div>
        <w:div w:id="156969568">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ex.uz/docs/3160010" TargetMode="External"/><Relationship Id="rId21" Type="http://schemas.openxmlformats.org/officeDocument/2006/relationships/hyperlink" Target="http://lex.uz/docs/3160012?ONDATE=17.04.2017%2000" TargetMode="External"/><Relationship Id="rId63" Type="http://schemas.openxmlformats.org/officeDocument/2006/relationships/hyperlink" Target="http://lex.uz/docs/3508812?ONDATE=18.01.2018%2000" TargetMode="External"/><Relationship Id="rId159" Type="http://schemas.openxmlformats.org/officeDocument/2006/relationships/hyperlink" Target="http://lex.uz/docs/3160012?ONDATE=17.04.2017%2000" TargetMode="External"/><Relationship Id="rId170" Type="http://schemas.openxmlformats.org/officeDocument/2006/relationships/hyperlink" Target="http://lex.uz/docs/5806743" TargetMode="External"/><Relationship Id="rId226" Type="http://schemas.openxmlformats.org/officeDocument/2006/relationships/hyperlink" Target="http://lex.uz/docs/5806743" TargetMode="External"/><Relationship Id="rId268" Type="http://schemas.openxmlformats.org/officeDocument/2006/relationships/hyperlink" Target="http://lex.uz/docs/1467785?ONDATE=09.04.2009%2000" TargetMode="External"/><Relationship Id="rId32" Type="http://schemas.openxmlformats.org/officeDocument/2006/relationships/hyperlink" Target="http://lex.uz/docs/3160010" TargetMode="External"/><Relationship Id="rId74" Type="http://schemas.openxmlformats.org/officeDocument/2006/relationships/hyperlink" Target="javascript:scrollText(3161483)" TargetMode="External"/><Relationship Id="rId128" Type="http://schemas.openxmlformats.org/officeDocument/2006/relationships/hyperlink" Target="http://lex.uz/docs/3160012?ONDATE=18.01.2018%2000" TargetMode="External"/><Relationship Id="rId5" Type="http://schemas.openxmlformats.org/officeDocument/2006/relationships/hyperlink" Target="http://lex.uz/docs/3096608" TargetMode="External"/><Relationship Id="rId95" Type="http://schemas.openxmlformats.org/officeDocument/2006/relationships/hyperlink" Target="http://lex.uz/docs/5806743" TargetMode="External"/><Relationship Id="rId160" Type="http://schemas.openxmlformats.org/officeDocument/2006/relationships/hyperlink" Target="http://lex.uz/docs/4213137?ONDATE=23.02.2019%2000" TargetMode="External"/><Relationship Id="rId181" Type="http://schemas.openxmlformats.org/officeDocument/2006/relationships/hyperlink" Target="http://lex.uz/docs/3160012?ONDATE=18.01.2018%2000" TargetMode="External"/><Relationship Id="rId216" Type="http://schemas.openxmlformats.org/officeDocument/2006/relationships/hyperlink" Target="http://lex.uz/docs/3160012?ONDATE=17.04.2017%2000" TargetMode="External"/><Relationship Id="rId237" Type="http://schemas.openxmlformats.org/officeDocument/2006/relationships/hyperlink" Target="http://lex.uz/docs/3160010" TargetMode="External"/><Relationship Id="rId258" Type="http://schemas.openxmlformats.org/officeDocument/2006/relationships/hyperlink" Target="http://lex.uz/docs/2167100?ONDATE=20.05.2013%2000" TargetMode="External"/><Relationship Id="rId22" Type="http://schemas.openxmlformats.org/officeDocument/2006/relationships/hyperlink" Target="http://lex.uz/docs/5806743" TargetMode="External"/><Relationship Id="rId43" Type="http://schemas.openxmlformats.org/officeDocument/2006/relationships/hyperlink" Target="http://lex.uz/docs/3056981?ONDATE=28.10.2016%2000" TargetMode="External"/><Relationship Id="rId64" Type="http://schemas.openxmlformats.org/officeDocument/2006/relationships/hyperlink" Target="http://lex.uz/docs/1286689" TargetMode="External"/><Relationship Id="rId118" Type="http://schemas.openxmlformats.org/officeDocument/2006/relationships/hyperlink" Target="http://lex.uz/docs/3160012?ONDATE=17.04.2017%2000" TargetMode="External"/><Relationship Id="rId139" Type="http://schemas.openxmlformats.org/officeDocument/2006/relationships/hyperlink" Target="http://lex.uz/docs/3160012?ONDATE=17.04.2017%2000" TargetMode="External"/><Relationship Id="rId85" Type="http://schemas.openxmlformats.org/officeDocument/2006/relationships/hyperlink" Target="javascript:scrollText()" TargetMode="External"/><Relationship Id="rId150" Type="http://schemas.openxmlformats.org/officeDocument/2006/relationships/hyperlink" Target="http://lex.uz/docs/3160012?ONDATE=18.01.2018%2000" TargetMode="External"/><Relationship Id="rId171" Type="http://schemas.openxmlformats.org/officeDocument/2006/relationships/hyperlink" Target="http://lex.uz/docs/3160010" TargetMode="External"/><Relationship Id="rId192" Type="http://schemas.openxmlformats.org/officeDocument/2006/relationships/hyperlink" Target="http://lex.uz/docs/5806743" TargetMode="External"/><Relationship Id="rId206" Type="http://schemas.openxmlformats.org/officeDocument/2006/relationships/hyperlink" Target="http://lex.uz/docs/5806743" TargetMode="External"/><Relationship Id="rId227" Type="http://schemas.openxmlformats.org/officeDocument/2006/relationships/hyperlink" Target="http://lex.uz/docs/3160010" TargetMode="External"/><Relationship Id="rId248" Type="http://schemas.openxmlformats.org/officeDocument/2006/relationships/hyperlink" Target="http://lex.uz/docs/3160010" TargetMode="External"/><Relationship Id="rId269" Type="http://schemas.openxmlformats.org/officeDocument/2006/relationships/hyperlink" Target="http://lex.uz/docs/1467785?ONDATE=09.04.2009%2000" TargetMode="External"/><Relationship Id="rId12" Type="http://schemas.openxmlformats.org/officeDocument/2006/relationships/hyperlink" Target="javascript:scrollText(3161780)" TargetMode="External"/><Relationship Id="rId33" Type="http://schemas.openxmlformats.org/officeDocument/2006/relationships/hyperlink" Target="http://lex.uz/docs/3160012?ONDATE=17.04.2017%2000" TargetMode="External"/><Relationship Id="rId108" Type="http://schemas.openxmlformats.org/officeDocument/2006/relationships/hyperlink" Target="http://lex.uz/docs/3160010" TargetMode="External"/><Relationship Id="rId129" Type="http://schemas.openxmlformats.org/officeDocument/2006/relationships/hyperlink" Target="http://lex.uz/docs/5806743" TargetMode="External"/><Relationship Id="rId54" Type="http://schemas.openxmlformats.org/officeDocument/2006/relationships/hyperlink" Target="http://lex.uz/docs/3160012?ONDATE=21.05.2018%2000" TargetMode="External"/><Relationship Id="rId75" Type="http://schemas.openxmlformats.org/officeDocument/2006/relationships/hyperlink" Target="http://lex.uz/docs/3160012?ONDATE=17.04.2017%2000" TargetMode="External"/><Relationship Id="rId96" Type="http://schemas.openxmlformats.org/officeDocument/2006/relationships/hyperlink" Target="http://lex.uz/docs/3160010" TargetMode="External"/><Relationship Id="rId140" Type="http://schemas.openxmlformats.org/officeDocument/2006/relationships/hyperlink" Target="http://lex.uz/docs/3160012?ONDATE=18.01.2018%2000" TargetMode="External"/><Relationship Id="rId161" Type="http://schemas.openxmlformats.org/officeDocument/2006/relationships/hyperlink" Target="http://lex.uz/docs/3160012?ONDATE=18.01.2018%2000" TargetMode="External"/><Relationship Id="rId182" Type="http://schemas.openxmlformats.org/officeDocument/2006/relationships/hyperlink" Target="http://lex.uz/docs/5806743" TargetMode="External"/><Relationship Id="rId217" Type="http://schemas.openxmlformats.org/officeDocument/2006/relationships/hyperlink" Target="http://lex.uz/docs/3160012?ONDATE=18.01.2018%2000" TargetMode="External"/><Relationship Id="rId6" Type="http://schemas.openxmlformats.org/officeDocument/2006/relationships/hyperlink" Target="javascript:scrollText(3161207)" TargetMode="External"/><Relationship Id="rId238" Type="http://schemas.openxmlformats.org/officeDocument/2006/relationships/hyperlink" Target="http://lex.uz/docs/3160012?ONDATE=18.01.2018%2000" TargetMode="External"/><Relationship Id="rId259" Type="http://schemas.openxmlformats.org/officeDocument/2006/relationships/hyperlink" Target="http://lex.uz/docs/2167100?ONDATE=20.05.2013%2000" TargetMode="External"/><Relationship Id="rId23" Type="http://schemas.openxmlformats.org/officeDocument/2006/relationships/hyperlink" Target="http://lex.uz/docs/3160010" TargetMode="External"/><Relationship Id="rId119" Type="http://schemas.openxmlformats.org/officeDocument/2006/relationships/hyperlink" Target="http://lex.uz/docs/4213137?ONDATE=23.02.2019%2000" TargetMode="External"/><Relationship Id="rId270" Type="http://schemas.openxmlformats.org/officeDocument/2006/relationships/hyperlink" Target="http://lex.uz/docs/1903759?ONDATE=17.11.2011%2000" TargetMode="External"/><Relationship Id="rId44" Type="http://schemas.openxmlformats.org/officeDocument/2006/relationships/hyperlink" Target="http://lex.uz/docs/3160012?ONDATE=17.04.2017%2000" TargetMode="External"/><Relationship Id="rId65" Type="http://schemas.openxmlformats.org/officeDocument/2006/relationships/hyperlink" Target="javascript:scrollText(3161610)" TargetMode="External"/><Relationship Id="rId86" Type="http://schemas.openxmlformats.org/officeDocument/2006/relationships/hyperlink" Target="http://lex.uz/docs/35869" TargetMode="External"/><Relationship Id="rId130" Type="http://schemas.openxmlformats.org/officeDocument/2006/relationships/hyperlink" Target="http://lex.uz/docs/3160010" TargetMode="External"/><Relationship Id="rId151" Type="http://schemas.openxmlformats.org/officeDocument/2006/relationships/hyperlink" Target="http://lex.uz/docs/5806743" TargetMode="External"/><Relationship Id="rId172" Type="http://schemas.openxmlformats.org/officeDocument/2006/relationships/hyperlink" Target="http://lex.uz/docs/3160012?ONDATE=18.01.2018%2000" TargetMode="External"/><Relationship Id="rId193" Type="http://schemas.openxmlformats.org/officeDocument/2006/relationships/hyperlink" Target="http://lex.uz/docs/3160010" TargetMode="External"/><Relationship Id="rId207" Type="http://schemas.openxmlformats.org/officeDocument/2006/relationships/hyperlink" Target="http://lex.uz/docs/3160010" TargetMode="External"/><Relationship Id="rId228" Type="http://schemas.openxmlformats.org/officeDocument/2006/relationships/hyperlink" Target="http://lex.uz/docs/3508812?ONDATE=18.01.2018%2000" TargetMode="External"/><Relationship Id="rId249" Type="http://schemas.openxmlformats.org/officeDocument/2006/relationships/hyperlink" Target="javascript:scrollText()" TargetMode="External"/><Relationship Id="rId13" Type="http://schemas.openxmlformats.org/officeDocument/2006/relationships/hyperlink" Target="http://lex.uz/docs/3160012?ONDATE=18.01.2018%2000" TargetMode="External"/><Relationship Id="rId109" Type="http://schemas.openxmlformats.org/officeDocument/2006/relationships/hyperlink" Target="http://lex.uz/docs/3160012?ONDATE=18.01.2018%2000" TargetMode="External"/><Relationship Id="rId260" Type="http://schemas.openxmlformats.org/officeDocument/2006/relationships/hyperlink" Target="http://lex.uz/docs/2472701?ONDATE=13.10.2014%2000" TargetMode="External"/><Relationship Id="rId34" Type="http://schemas.openxmlformats.org/officeDocument/2006/relationships/hyperlink" Target="http://lex.uz/docs/5806743" TargetMode="External"/><Relationship Id="rId55" Type="http://schemas.openxmlformats.org/officeDocument/2006/relationships/hyperlink" Target="http://lex.uz/docs/3441092" TargetMode="External"/><Relationship Id="rId76" Type="http://schemas.openxmlformats.org/officeDocument/2006/relationships/hyperlink" Target="http://lex.uz/docs/4475919?ONDATE=11.08.2019%2000" TargetMode="External"/><Relationship Id="rId97" Type="http://schemas.openxmlformats.org/officeDocument/2006/relationships/hyperlink" Target="http://lex.uz/docs/3508812?ONDATE=18.01.2018%2000" TargetMode="External"/><Relationship Id="rId120" Type="http://schemas.openxmlformats.org/officeDocument/2006/relationships/hyperlink" Target="http://lex.uz/docs/3160012?ONDATE=18.01.2018%2000" TargetMode="External"/><Relationship Id="rId141" Type="http://schemas.openxmlformats.org/officeDocument/2006/relationships/hyperlink" Target="http://lex.uz/docs/5806743" TargetMode="External"/><Relationship Id="rId7" Type="http://schemas.openxmlformats.org/officeDocument/2006/relationships/hyperlink" Target="http://lex.uz/docs/3160012?ONDATE=17.04.2017%2000" TargetMode="External"/><Relationship Id="rId162" Type="http://schemas.openxmlformats.org/officeDocument/2006/relationships/hyperlink" Target="http://lex.uz/docs/5806743" TargetMode="External"/><Relationship Id="rId183" Type="http://schemas.openxmlformats.org/officeDocument/2006/relationships/hyperlink" Target="http://lex.uz/docs/3160010" TargetMode="External"/><Relationship Id="rId218" Type="http://schemas.openxmlformats.org/officeDocument/2006/relationships/hyperlink" Target="http://lex.uz/docs/5806743" TargetMode="External"/><Relationship Id="rId239" Type="http://schemas.openxmlformats.org/officeDocument/2006/relationships/hyperlink" Target="http://lex.uz/docs/5806743" TargetMode="External"/><Relationship Id="rId250" Type="http://schemas.openxmlformats.org/officeDocument/2006/relationships/hyperlink" Target="http://lex.uz/docs/3160012?ONDATE=17.04.2017%2000" TargetMode="External"/><Relationship Id="rId271" Type="http://schemas.openxmlformats.org/officeDocument/2006/relationships/hyperlink" Target="http://lex.uz/docs/2015952?ONDATE=29.05.2012%2000" TargetMode="External"/><Relationship Id="rId24" Type="http://schemas.openxmlformats.org/officeDocument/2006/relationships/hyperlink" Target="javascript:scrollText(3163128)" TargetMode="External"/><Relationship Id="rId45" Type="http://schemas.openxmlformats.org/officeDocument/2006/relationships/hyperlink" Target="http://lex.uz/docs/3750223?ONDATE=24.05.2018%2000" TargetMode="External"/><Relationship Id="rId66" Type="http://schemas.openxmlformats.org/officeDocument/2006/relationships/hyperlink" Target="javascript:scrollText(3161617)" TargetMode="External"/><Relationship Id="rId87" Type="http://schemas.openxmlformats.org/officeDocument/2006/relationships/hyperlink" Target="http://lex.uz/docs/3160012?ONDATE=18.01.2018%2000" TargetMode="External"/><Relationship Id="rId110" Type="http://schemas.openxmlformats.org/officeDocument/2006/relationships/hyperlink" Target="http://lex.uz/docs/5806743" TargetMode="External"/><Relationship Id="rId131" Type="http://schemas.openxmlformats.org/officeDocument/2006/relationships/hyperlink" Target="http://lex.uz/docs/3160012?ONDATE=18.01.2018%2000" TargetMode="External"/><Relationship Id="rId152" Type="http://schemas.openxmlformats.org/officeDocument/2006/relationships/hyperlink" Target="http://lex.uz/docs/3160010" TargetMode="External"/><Relationship Id="rId173" Type="http://schemas.openxmlformats.org/officeDocument/2006/relationships/hyperlink" Target="http://lex.uz/docs/5806743" TargetMode="External"/><Relationship Id="rId194" Type="http://schemas.openxmlformats.org/officeDocument/2006/relationships/hyperlink" Target="http://lex.uz/docs/3160012?ONDATE=18.01.2018%2000" TargetMode="External"/><Relationship Id="rId208" Type="http://schemas.openxmlformats.org/officeDocument/2006/relationships/hyperlink" Target="javascript:scrollText()" TargetMode="External"/><Relationship Id="rId229" Type="http://schemas.openxmlformats.org/officeDocument/2006/relationships/hyperlink" Target="http://lex.uz/docs/3160012?ONDATE=18.01.2018%2000" TargetMode="External"/><Relationship Id="rId240" Type="http://schemas.openxmlformats.org/officeDocument/2006/relationships/hyperlink" Target="http://lex.uz/docs/3160010" TargetMode="External"/><Relationship Id="rId261" Type="http://schemas.openxmlformats.org/officeDocument/2006/relationships/hyperlink" Target="http://lex.uz/docs/3160012?ONDATE=17.04.2017%2000" TargetMode="External"/><Relationship Id="rId14" Type="http://schemas.openxmlformats.org/officeDocument/2006/relationships/hyperlink" Target="http://lex.uz/docs/5806743" TargetMode="External"/><Relationship Id="rId35" Type="http://schemas.openxmlformats.org/officeDocument/2006/relationships/hyperlink" Target="http://lex.uz/docs/3160010" TargetMode="External"/><Relationship Id="rId56" Type="http://schemas.openxmlformats.org/officeDocument/2006/relationships/hyperlink" Target="http://lex.uz/docs/7032842" TargetMode="External"/><Relationship Id="rId77" Type="http://schemas.openxmlformats.org/officeDocument/2006/relationships/hyperlink" Target="http://lex.uz/docs/3160012?ONDATE=17.04.2017%2000" TargetMode="External"/><Relationship Id="rId100" Type="http://schemas.openxmlformats.org/officeDocument/2006/relationships/hyperlink" Target="http://lex.uz/docs/5806743" TargetMode="External"/><Relationship Id="rId8" Type="http://schemas.openxmlformats.org/officeDocument/2006/relationships/hyperlink" Target="http://lex.uz/docs/3508812?ONDATE=18.01.2018%2000" TargetMode="External"/><Relationship Id="rId98" Type="http://schemas.openxmlformats.org/officeDocument/2006/relationships/hyperlink" Target="http://lex.uz/docs/3160012?ONDATE=17.04.2017%2000" TargetMode="External"/><Relationship Id="rId121" Type="http://schemas.openxmlformats.org/officeDocument/2006/relationships/hyperlink" Target="http://lex.uz/docs/5806743" TargetMode="External"/><Relationship Id="rId142" Type="http://schemas.openxmlformats.org/officeDocument/2006/relationships/hyperlink" Target="http://lex.uz/docs/3160010" TargetMode="External"/><Relationship Id="rId163" Type="http://schemas.openxmlformats.org/officeDocument/2006/relationships/hyperlink" Target="http://lex.uz/docs/3160010" TargetMode="External"/><Relationship Id="rId184" Type="http://schemas.openxmlformats.org/officeDocument/2006/relationships/hyperlink" Target="http://lex.uz/docs/3160012?ONDATE=18.01.2018%2000" TargetMode="External"/><Relationship Id="rId219" Type="http://schemas.openxmlformats.org/officeDocument/2006/relationships/hyperlink" Target="http://lex.uz/docs/3160010" TargetMode="External"/><Relationship Id="rId230" Type="http://schemas.openxmlformats.org/officeDocument/2006/relationships/hyperlink" Target="http://lex.uz/docs/5806743" TargetMode="External"/><Relationship Id="rId251" Type="http://schemas.openxmlformats.org/officeDocument/2006/relationships/hyperlink" Target="http://lex.uz/docs/5806743" TargetMode="External"/><Relationship Id="rId25" Type="http://schemas.openxmlformats.org/officeDocument/2006/relationships/hyperlink" Target="javascript:scrollText(3163153)" TargetMode="External"/><Relationship Id="rId46" Type="http://schemas.openxmlformats.org/officeDocument/2006/relationships/hyperlink" Target="http://lex.uz/docs/3056981?ONDATE=28.10.2016%2000" TargetMode="External"/><Relationship Id="rId67" Type="http://schemas.openxmlformats.org/officeDocument/2006/relationships/hyperlink" Target="javascript:scrollText(3161551)" TargetMode="External"/><Relationship Id="rId272" Type="http://schemas.openxmlformats.org/officeDocument/2006/relationships/hyperlink" Target="http://lex.uz/docs/2015952?ONDATE=29.05.2012%2000" TargetMode="External"/><Relationship Id="rId88" Type="http://schemas.openxmlformats.org/officeDocument/2006/relationships/hyperlink" Target="http://lex.uz/docs/5806743" TargetMode="External"/><Relationship Id="rId111" Type="http://schemas.openxmlformats.org/officeDocument/2006/relationships/hyperlink" Target="http://lex.uz/docs/3160010" TargetMode="External"/><Relationship Id="rId132" Type="http://schemas.openxmlformats.org/officeDocument/2006/relationships/hyperlink" Target="http://lex.uz/docs/5806743" TargetMode="External"/><Relationship Id="rId153" Type="http://schemas.openxmlformats.org/officeDocument/2006/relationships/hyperlink" Target="http://lex.uz/docs/3160012?ONDATE=18.01.2018%2000" TargetMode="External"/><Relationship Id="rId174" Type="http://schemas.openxmlformats.org/officeDocument/2006/relationships/hyperlink" Target="http://lex.uz/docs/3160010" TargetMode="External"/><Relationship Id="rId195" Type="http://schemas.openxmlformats.org/officeDocument/2006/relationships/hyperlink" Target="http://lex.uz/docs/5806743" TargetMode="External"/><Relationship Id="rId209" Type="http://schemas.openxmlformats.org/officeDocument/2006/relationships/hyperlink" Target="http://lex.uz/docs/20596" TargetMode="External"/><Relationship Id="rId220" Type="http://schemas.openxmlformats.org/officeDocument/2006/relationships/hyperlink" Target="http://lex.uz/docs/3508812?ONDATE=18.01.2018%2000" TargetMode="External"/><Relationship Id="rId241" Type="http://schemas.openxmlformats.org/officeDocument/2006/relationships/hyperlink" Target="http://lex.uz/docs/3160012?ONDATE=17.04.2017%2000" TargetMode="External"/><Relationship Id="rId15" Type="http://schemas.openxmlformats.org/officeDocument/2006/relationships/hyperlink" Target="http://lex.uz/docs/3160010" TargetMode="External"/><Relationship Id="rId36" Type="http://schemas.openxmlformats.org/officeDocument/2006/relationships/hyperlink" Target="http://lex.uz/docs/3160012?ONDATE=17.04.2017%2000" TargetMode="External"/><Relationship Id="rId57" Type="http://schemas.openxmlformats.org/officeDocument/2006/relationships/hyperlink" Target="http://lex.uz/docs/3160010" TargetMode="External"/><Relationship Id="rId262" Type="http://schemas.openxmlformats.org/officeDocument/2006/relationships/hyperlink" Target="http://lex.uz/docs/5806743" TargetMode="External"/><Relationship Id="rId78" Type="http://schemas.openxmlformats.org/officeDocument/2006/relationships/hyperlink" Target="http://lex.uz/docs/3508812?ONDATE=18.01.2018%2000" TargetMode="External"/><Relationship Id="rId99" Type="http://schemas.openxmlformats.org/officeDocument/2006/relationships/hyperlink" Target="http://lex.uz/docs/3160012?ONDATE=18.01.2018%2000" TargetMode="External"/><Relationship Id="rId101" Type="http://schemas.openxmlformats.org/officeDocument/2006/relationships/hyperlink" Target="http://lex.uz/docs/3160010" TargetMode="External"/><Relationship Id="rId122" Type="http://schemas.openxmlformats.org/officeDocument/2006/relationships/hyperlink" Target="http://lex.uz/docs/3160010" TargetMode="External"/><Relationship Id="rId143" Type="http://schemas.openxmlformats.org/officeDocument/2006/relationships/hyperlink" Target="http://lex.uz/docs/3160012?ONDATE=18.01.2018%2000" TargetMode="External"/><Relationship Id="rId164" Type="http://schemas.openxmlformats.org/officeDocument/2006/relationships/hyperlink" Target="http://lex.uz/docs/3160012?ONDATE=18.01.2018%2000" TargetMode="External"/><Relationship Id="rId185" Type="http://schemas.openxmlformats.org/officeDocument/2006/relationships/hyperlink" Target="http://lex.uz/docs/5806743" TargetMode="External"/><Relationship Id="rId9" Type="http://schemas.openxmlformats.org/officeDocument/2006/relationships/hyperlink" Target="javascript:scrollText(3161483)" TargetMode="External"/><Relationship Id="rId210" Type="http://schemas.openxmlformats.org/officeDocument/2006/relationships/hyperlink" Target="http://lex.uz/docs/3160012?ONDATE=18.01.2018%2000" TargetMode="External"/><Relationship Id="rId26" Type="http://schemas.openxmlformats.org/officeDocument/2006/relationships/hyperlink" Target="javascript:scrollText()" TargetMode="External"/><Relationship Id="rId231" Type="http://schemas.openxmlformats.org/officeDocument/2006/relationships/hyperlink" Target="http://lex.uz/docs/3160010" TargetMode="External"/><Relationship Id="rId252" Type="http://schemas.openxmlformats.org/officeDocument/2006/relationships/hyperlink" Target="http://lex.uz/docs/2032908?ONDATE=13.07.2012%2000" TargetMode="External"/><Relationship Id="rId273" Type="http://schemas.openxmlformats.org/officeDocument/2006/relationships/hyperlink" Target="http://lex.uz/docs/2037423?ONDATE=31.07.2012%2000" TargetMode="External"/><Relationship Id="rId47" Type="http://schemas.openxmlformats.org/officeDocument/2006/relationships/hyperlink" Target="http://lex.uz/docs/1411634" TargetMode="External"/><Relationship Id="rId68" Type="http://schemas.openxmlformats.org/officeDocument/2006/relationships/hyperlink" Target="http://lex.uz/docs/3160012?ONDATE=17.04.2017%2000" TargetMode="External"/><Relationship Id="rId89" Type="http://schemas.openxmlformats.org/officeDocument/2006/relationships/hyperlink" Target="http://lex.uz/docs/3160010" TargetMode="External"/><Relationship Id="rId112" Type="http://schemas.openxmlformats.org/officeDocument/2006/relationships/hyperlink" Target="http://lex.uz/docs/3160012?ONDATE=18.01.2018%2000" TargetMode="External"/><Relationship Id="rId133" Type="http://schemas.openxmlformats.org/officeDocument/2006/relationships/hyperlink" Target="http://lex.uz/docs/3160010" TargetMode="External"/><Relationship Id="rId154" Type="http://schemas.openxmlformats.org/officeDocument/2006/relationships/hyperlink" Target="http://lex.uz/docs/5806743" TargetMode="External"/><Relationship Id="rId175" Type="http://schemas.openxmlformats.org/officeDocument/2006/relationships/hyperlink" Target="http://lex.uz/docs/3160012?ONDATE=17.04.2017%2000" TargetMode="External"/><Relationship Id="rId196" Type="http://schemas.openxmlformats.org/officeDocument/2006/relationships/hyperlink" Target="http://lex.uz/docs/3160010" TargetMode="External"/><Relationship Id="rId200" Type="http://schemas.openxmlformats.org/officeDocument/2006/relationships/hyperlink" Target="http://lex.uz/docs/3160012?ONDATE=17.04.2017%2000" TargetMode="External"/><Relationship Id="rId16" Type="http://schemas.openxmlformats.org/officeDocument/2006/relationships/hyperlink" Target="javascript:scrollText(3161799)" TargetMode="External"/><Relationship Id="rId221" Type="http://schemas.openxmlformats.org/officeDocument/2006/relationships/hyperlink" Target="http://lex.uz/docs/3160012?ONDATE=17.04.2017%2000" TargetMode="External"/><Relationship Id="rId242" Type="http://schemas.openxmlformats.org/officeDocument/2006/relationships/hyperlink" Target="http://lex.uz/docs/4213137?ONDATE=23.02.2019%2000" TargetMode="External"/><Relationship Id="rId263" Type="http://schemas.openxmlformats.org/officeDocument/2006/relationships/hyperlink" Target="javascript:scrollText()" TargetMode="External"/><Relationship Id="rId37" Type="http://schemas.openxmlformats.org/officeDocument/2006/relationships/hyperlink" Target="http://lex.uz/docs/3308828?ONDATE=21.08.2017%2000" TargetMode="External"/><Relationship Id="rId58" Type="http://schemas.openxmlformats.org/officeDocument/2006/relationships/hyperlink" Target="javascript:scrollText(3161551)" TargetMode="External"/><Relationship Id="rId79" Type="http://schemas.openxmlformats.org/officeDocument/2006/relationships/hyperlink" Target="javascript:scrollText()" TargetMode="External"/><Relationship Id="rId102" Type="http://schemas.openxmlformats.org/officeDocument/2006/relationships/hyperlink" Target="http://lex.uz/docs/3160012?ONDATE=18.01.2018%2000" TargetMode="External"/><Relationship Id="rId123" Type="http://schemas.openxmlformats.org/officeDocument/2006/relationships/hyperlink" Target="http://lex.uz/docs/3160012?ONDATE=18.01.2018%2000" TargetMode="External"/><Relationship Id="rId144" Type="http://schemas.openxmlformats.org/officeDocument/2006/relationships/hyperlink" Target="http://lex.uz/docs/5806743" TargetMode="External"/><Relationship Id="rId90" Type="http://schemas.openxmlformats.org/officeDocument/2006/relationships/hyperlink" Target="http://lex.uz/docs/3160012?ONDATE=18.01.2018%2000" TargetMode="External"/><Relationship Id="rId165" Type="http://schemas.openxmlformats.org/officeDocument/2006/relationships/hyperlink" Target="http://lex.uz/docs/5806743" TargetMode="External"/><Relationship Id="rId186" Type="http://schemas.openxmlformats.org/officeDocument/2006/relationships/hyperlink" Target="http://lex.uz/docs/3160010" TargetMode="External"/><Relationship Id="rId211" Type="http://schemas.openxmlformats.org/officeDocument/2006/relationships/hyperlink" Target="http://lex.uz/docs/5806743" TargetMode="External"/><Relationship Id="rId232" Type="http://schemas.openxmlformats.org/officeDocument/2006/relationships/hyperlink" Target="http://lex.uz/docs/3160012?ONDATE=18.01.2018%2000" TargetMode="External"/><Relationship Id="rId253" Type="http://schemas.openxmlformats.org/officeDocument/2006/relationships/hyperlink" Target="http://lex.uz/docs/2167100" TargetMode="External"/><Relationship Id="rId274" Type="http://schemas.openxmlformats.org/officeDocument/2006/relationships/hyperlink" Target="http://lex.uz/docs/2060122" TargetMode="External"/><Relationship Id="rId27" Type="http://schemas.openxmlformats.org/officeDocument/2006/relationships/hyperlink" Target="http://lex.uz/docs/3160012?ONDATE=17.04.2017%2000" TargetMode="External"/><Relationship Id="rId48" Type="http://schemas.openxmlformats.org/officeDocument/2006/relationships/hyperlink" Target="http://lex.uz/docs/3056981?ONDATE=28.10.2016%2000" TargetMode="External"/><Relationship Id="rId69" Type="http://schemas.openxmlformats.org/officeDocument/2006/relationships/hyperlink" Target="http://lex.uz/docs/4382713?ONDATE=20.06.2019%2000" TargetMode="External"/><Relationship Id="rId113" Type="http://schemas.openxmlformats.org/officeDocument/2006/relationships/hyperlink" Target="http://lex.uz/docs/5806743" TargetMode="External"/><Relationship Id="rId134" Type="http://schemas.openxmlformats.org/officeDocument/2006/relationships/hyperlink" Target="http://lex.uz/docs/3160012?ONDATE=17.04.2017%2000" TargetMode="External"/><Relationship Id="rId80" Type="http://schemas.openxmlformats.org/officeDocument/2006/relationships/hyperlink" Target="javascript:scrollText(3165701)" TargetMode="External"/><Relationship Id="rId155" Type="http://schemas.openxmlformats.org/officeDocument/2006/relationships/hyperlink" Target="http://lex.uz/docs/3160010" TargetMode="External"/><Relationship Id="rId176" Type="http://schemas.openxmlformats.org/officeDocument/2006/relationships/hyperlink" Target="http://lex.uz/docs/3160012?ONDATE=18.01.2018%2000" TargetMode="External"/><Relationship Id="rId197" Type="http://schemas.openxmlformats.org/officeDocument/2006/relationships/hyperlink" Target="http://lex.uz/docs/3160012?ONDATE=18.01.2018%2000" TargetMode="External"/><Relationship Id="rId201" Type="http://schemas.openxmlformats.org/officeDocument/2006/relationships/hyperlink" Target="http://lex.uz/docs/4213137?ONDATE=23.02.2019%2000" TargetMode="External"/><Relationship Id="rId222" Type="http://schemas.openxmlformats.org/officeDocument/2006/relationships/hyperlink" Target="http://lex.uz/docs/3160012?ONDATE=18.01.2018%2000" TargetMode="External"/><Relationship Id="rId243" Type="http://schemas.openxmlformats.org/officeDocument/2006/relationships/hyperlink" Target="http://lex.uz/docs/3160012?ONDATE=18.01.2018%2000" TargetMode="External"/><Relationship Id="rId264" Type="http://schemas.openxmlformats.org/officeDocument/2006/relationships/hyperlink" Target="http://lex.uz/docs/1432355?ONDATE=27.01.2009%2000" TargetMode="External"/><Relationship Id="rId17" Type="http://schemas.openxmlformats.org/officeDocument/2006/relationships/hyperlink" Target="http://lex.uz/docs/3160012?ONDATE=17.04.2017%2000" TargetMode="External"/><Relationship Id="rId38" Type="http://schemas.openxmlformats.org/officeDocument/2006/relationships/hyperlink" Target="http://lex.uz/docs/3160012?ONDATE=29.12.2021%2000" TargetMode="External"/><Relationship Id="rId59" Type="http://schemas.openxmlformats.org/officeDocument/2006/relationships/hyperlink" Target="javascript:scrollText(3161560)" TargetMode="External"/><Relationship Id="rId103" Type="http://schemas.openxmlformats.org/officeDocument/2006/relationships/hyperlink" Target="http://lex.uz/docs/5806743" TargetMode="External"/><Relationship Id="rId124" Type="http://schemas.openxmlformats.org/officeDocument/2006/relationships/hyperlink" Target="http://lex.uz/docs/5806743" TargetMode="External"/><Relationship Id="rId70" Type="http://schemas.openxmlformats.org/officeDocument/2006/relationships/hyperlink" Target="javascript:scrollText(3161762)" TargetMode="External"/><Relationship Id="rId91" Type="http://schemas.openxmlformats.org/officeDocument/2006/relationships/hyperlink" Target="http://lex.uz/docs/5806743" TargetMode="External"/><Relationship Id="rId145" Type="http://schemas.openxmlformats.org/officeDocument/2006/relationships/hyperlink" Target="http://lex.uz/docs/3160010" TargetMode="External"/><Relationship Id="rId166" Type="http://schemas.openxmlformats.org/officeDocument/2006/relationships/hyperlink" Target="http://lex.uz/docs/3160010" TargetMode="External"/><Relationship Id="rId187" Type="http://schemas.openxmlformats.org/officeDocument/2006/relationships/hyperlink" Target="http://lex.uz/docs/3508812?ONDATE=18.01.2018%2000" TargetMode="External"/><Relationship Id="rId1" Type="http://schemas.openxmlformats.org/officeDocument/2006/relationships/styles" Target="styles.xml"/><Relationship Id="rId212" Type="http://schemas.openxmlformats.org/officeDocument/2006/relationships/hyperlink" Target="http://lex.uz/docs/3160010" TargetMode="External"/><Relationship Id="rId233" Type="http://schemas.openxmlformats.org/officeDocument/2006/relationships/hyperlink" Target="http://lex.uz/docs/5806743" TargetMode="External"/><Relationship Id="rId254" Type="http://schemas.openxmlformats.org/officeDocument/2006/relationships/hyperlink" Target="http://lex.uz/docs/2167100?ONDATE=20.05.2013%2000" TargetMode="External"/><Relationship Id="rId28" Type="http://schemas.openxmlformats.org/officeDocument/2006/relationships/hyperlink" Target="http://lex.uz/docs/6678269" TargetMode="External"/><Relationship Id="rId49" Type="http://schemas.openxmlformats.org/officeDocument/2006/relationships/hyperlink" Target="http://lex.uz/docs/3096608?ONDATE=23.01.2017%2000" TargetMode="External"/><Relationship Id="rId114" Type="http://schemas.openxmlformats.org/officeDocument/2006/relationships/hyperlink" Target="http://lex.uz/docs/3160010" TargetMode="External"/><Relationship Id="rId275" Type="http://schemas.openxmlformats.org/officeDocument/2006/relationships/fontTable" Target="fontTable.xml"/><Relationship Id="rId60" Type="http://schemas.openxmlformats.org/officeDocument/2006/relationships/hyperlink" Target="http://lex.uz/docs/3160012?ONDATE=17.04.2017%2000" TargetMode="External"/><Relationship Id="rId81" Type="http://schemas.openxmlformats.org/officeDocument/2006/relationships/image" Target="http://lex.uz/files/3165699" TargetMode="External"/><Relationship Id="rId135" Type="http://schemas.openxmlformats.org/officeDocument/2006/relationships/hyperlink" Target="http://lex.uz/docs/3160012?ONDATE=18.01.2018%2000" TargetMode="External"/><Relationship Id="rId156" Type="http://schemas.openxmlformats.org/officeDocument/2006/relationships/hyperlink" Target="http://lex.uz/docs/3160012?ONDATE=18.01.2018%2000" TargetMode="External"/><Relationship Id="rId177" Type="http://schemas.openxmlformats.org/officeDocument/2006/relationships/hyperlink" Target="http://lex.uz/docs/5806743" TargetMode="External"/><Relationship Id="rId198" Type="http://schemas.openxmlformats.org/officeDocument/2006/relationships/hyperlink" Target="http://lex.uz/docs/5806743" TargetMode="External"/><Relationship Id="rId202" Type="http://schemas.openxmlformats.org/officeDocument/2006/relationships/hyperlink" Target="http://lex.uz/docs/3160012?ONDATE=18.01.2018%2000" TargetMode="External"/><Relationship Id="rId223" Type="http://schemas.openxmlformats.org/officeDocument/2006/relationships/hyperlink" Target="http://lex.uz/docs/5806743" TargetMode="External"/><Relationship Id="rId244" Type="http://schemas.openxmlformats.org/officeDocument/2006/relationships/hyperlink" Target="http://lex.uz/docs/5806743" TargetMode="External"/><Relationship Id="rId18" Type="http://schemas.openxmlformats.org/officeDocument/2006/relationships/hyperlink" Target="http://lex.uz/docs/4737514" TargetMode="External"/><Relationship Id="rId39" Type="http://schemas.openxmlformats.org/officeDocument/2006/relationships/hyperlink" Target="http://lex.uz/docs/6678307?ONDATE=29.11.2023%2000" TargetMode="External"/><Relationship Id="rId265" Type="http://schemas.openxmlformats.org/officeDocument/2006/relationships/hyperlink" Target="http://lex.uz/docs/1432355?ONDATE=27.01.2009%2000" TargetMode="External"/><Relationship Id="rId50" Type="http://schemas.openxmlformats.org/officeDocument/2006/relationships/hyperlink" Target="http://lex.uz/docs/3056981?ONDATE=28.10.2016%2000" TargetMode="External"/><Relationship Id="rId104" Type="http://schemas.openxmlformats.org/officeDocument/2006/relationships/hyperlink" Target="http://lex.uz/docs/3160010" TargetMode="External"/><Relationship Id="rId125" Type="http://schemas.openxmlformats.org/officeDocument/2006/relationships/hyperlink" Target="http://lex.uz/docs/3160010" TargetMode="External"/><Relationship Id="rId146" Type="http://schemas.openxmlformats.org/officeDocument/2006/relationships/hyperlink" Target="http://lex.uz/docs/3508812?ONDATE=18.01.2018%2000" TargetMode="External"/><Relationship Id="rId167" Type="http://schemas.openxmlformats.org/officeDocument/2006/relationships/hyperlink" Target="javascript:scrollText()" TargetMode="External"/><Relationship Id="rId188" Type="http://schemas.openxmlformats.org/officeDocument/2006/relationships/hyperlink" Target="http://lex.uz/docs/3160012?ONDATE=18.01.2018%2000" TargetMode="External"/><Relationship Id="rId71" Type="http://schemas.openxmlformats.org/officeDocument/2006/relationships/hyperlink" Target="javascript:scrollText(3161483)" TargetMode="External"/><Relationship Id="rId92" Type="http://schemas.openxmlformats.org/officeDocument/2006/relationships/hyperlink" Target="http://lex.uz/docs/3160010" TargetMode="External"/><Relationship Id="rId213" Type="http://schemas.openxmlformats.org/officeDocument/2006/relationships/hyperlink" Target="http://lex.uz/docs/3160012?ONDATE=18.01.2018%2000" TargetMode="External"/><Relationship Id="rId234" Type="http://schemas.openxmlformats.org/officeDocument/2006/relationships/hyperlink" Target="http://lex.uz/docs/3160010" TargetMode="External"/><Relationship Id="rId2" Type="http://schemas.openxmlformats.org/officeDocument/2006/relationships/settings" Target="settings.xml"/><Relationship Id="rId29" Type="http://schemas.openxmlformats.org/officeDocument/2006/relationships/hyperlink" Target="http://lex.uz/docs/3160010" TargetMode="External"/><Relationship Id="rId255" Type="http://schemas.openxmlformats.org/officeDocument/2006/relationships/hyperlink" Target="http://lex.uz/docs/2167100?ONDATE=20.05.2013%2000" TargetMode="External"/><Relationship Id="rId276" Type="http://schemas.openxmlformats.org/officeDocument/2006/relationships/theme" Target="theme/theme1.xml"/><Relationship Id="rId40" Type="http://schemas.openxmlformats.org/officeDocument/2006/relationships/hyperlink" Target="http://lex.uz/docs/3160012?ONDATE=17.04.2017%2000" TargetMode="External"/><Relationship Id="rId115" Type="http://schemas.openxmlformats.org/officeDocument/2006/relationships/hyperlink" Target="http://lex.uz/docs/3160012?ONDATE=18.01.2018%2000" TargetMode="External"/><Relationship Id="rId136" Type="http://schemas.openxmlformats.org/officeDocument/2006/relationships/hyperlink" Target="http://lex.uz/docs/5806743" TargetMode="External"/><Relationship Id="rId157" Type="http://schemas.openxmlformats.org/officeDocument/2006/relationships/hyperlink" Target="http://lex.uz/docs/5806743" TargetMode="External"/><Relationship Id="rId178" Type="http://schemas.openxmlformats.org/officeDocument/2006/relationships/hyperlink" Target="http://lex.uz/docs/3160010" TargetMode="External"/><Relationship Id="rId61" Type="http://schemas.openxmlformats.org/officeDocument/2006/relationships/hyperlink" Target="http://lex.uz/docs/3508812?ONDATE=18.01.2018%2000" TargetMode="External"/><Relationship Id="rId82" Type="http://schemas.openxmlformats.org/officeDocument/2006/relationships/hyperlink" Target="http://lex.uz/docs/3160012?ONDATE=18.01.2018%2000" TargetMode="External"/><Relationship Id="rId199" Type="http://schemas.openxmlformats.org/officeDocument/2006/relationships/hyperlink" Target="http://lex.uz/docs/3160010" TargetMode="External"/><Relationship Id="rId203" Type="http://schemas.openxmlformats.org/officeDocument/2006/relationships/hyperlink" Target="http://lex.uz/docs/5806743" TargetMode="External"/><Relationship Id="rId19" Type="http://schemas.openxmlformats.org/officeDocument/2006/relationships/hyperlink" Target="http://lex.uz/docs/5806743" TargetMode="External"/><Relationship Id="rId224" Type="http://schemas.openxmlformats.org/officeDocument/2006/relationships/hyperlink" Target="http://lex.uz/docs/3160010" TargetMode="External"/><Relationship Id="rId245" Type="http://schemas.openxmlformats.org/officeDocument/2006/relationships/hyperlink" Target="http://lex.uz/docs/3160010" TargetMode="External"/><Relationship Id="rId266" Type="http://schemas.openxmlformats.org/officeDocument/2006/relationships/hyperlink" Target="http://lex.uz/docs/1469692" TargetMode="External"/><Relationship Id="rId30" Type="http://schemas.openxmlformats.org/officeDocument/2006/relationships/hyperlink" Target="http://lex.uz/docs/3160012?ONDATE=17.04.2017%2000" TargetMode="External"/><Relationship Id="rId105" Type="http://schemas.openxmlformats.org/officeDocument/2006/relationships/hyperlink" Target="http://lex.uz/docs/3508812?ONDATE=18.01.2018%2000" TargetMode="External"/><Relationship Id="rId126" Type="http://schemas.openxmlformats.org/officeDocument/2006/relationships/hyperlink" Target="javascript:scrollText()" TargetMode="External"/><Relationship Id="rId147" Type="http://schemas.openxmlformats.org/officeDocument/2006/relationships/hyperlink" Target="http://lex.uz/docs/3160012?ONDATE=18.01.2018%2000" TargetMode="External"/><Relationship Id="rId168" Type="http://schemas.openxmlformats.org/officeDocument/2006/relationships/hyperlink" Target="http://lex.uz/docs/20596" TargetMode="External"/><Relationship Id="rId51" Type="http://schemas.openxmlformats.org/officeDocument/2006/relationships/hyperlink" Target="http://lex.uz/docs/3160012?ONDATE=17.04.2017%2000" TargetMode="External"/><Relationship Id="rId72" Type="http://schemas.openxmlformats.org/officeDocument/2006/relationships/hyperlink" Target="http://lex.uz/docs/3160012?ONDATE=17.04.2017%2000" TargetMode="External"/><Relationship Id="rId93" Type="http://schemas.openxmlformats.org/officeDocument/2006/relationships/hyperlink" Target="http://lex.uz/docs/3160012?ONDATE=17.04.2017%2000" TargetMode="External"/><Relationship Id="rId189" Type="http://schemas.openxmlformats.org/officeDocument/2006/relationships/hyperlink" Target="http://lex.uz/docs/5806743" TargetMode="External"/><Relationship Id="rId3" Type="http://schemas.openxmlformats.org/officeDocument/2006/relationships/webSettings" Target="webSettings.xml"/><Relationship Id="rId214" Type="http://schemas.openxmlformats.org/officeDocument/2006/relationships/hyperlink" Target="http://lex.uz/docs/5806743" TargetMode="External"/><Relationship Id="rId235" Type="http://schemas.openxmlformats.org/officeDocument/2006/relationships/hyperlink" Target="http://lex.uz/docs/3160012?ONDATE=18.01.2018%2000" TargetMode="External"/><Relationship Id="rId256" Type="http://schemas.openxmlformats.org/officeDocument/2006/relationships/hyperlink" Target="http://lex.uz/docs/2167100?ONDATE=20.05.2013%2000" TargetMode="External"/><Relationship Id="rId116" Type="http://schemas.openxmlformats.org/officeDocument/2006/relationships/hyperlink" Target="http://lex.uz/docs/5806743" TargetMode="External"/><Relationship Id="rId137" Type="http://schemas.openxmlformats.org/officeDocument/2006/relationships/hyperlink" Target="http://lex.uz/docs/3160010" TargetMode="External"/><Relationship Id="rId158" Type="http://schemas.openxmlformats.org/officeDocument/2006/relationships/hyperlink" Target="http://lex.uz/docs/3160010" TargetMode="External"/><Relationship Id="rId20" Type="http://schemas.openxmlformats.org/officeDocument/2006/relationships/hyperlink" Target="http://lex.uz/docs/3160010" TargetMode="External"/><Relationship Id="rId41" Type="http://schemas.openxmlformats.org/officeDocument/2006/relationships/hyperlink" Target="http://lex.uz/docs/3508812?ONDATE=18.01.2018%2000" TargetMode="External"/><Relationship Id="rId62" Type="http://schemas.openxmlformats.org/officeDocument/2006/relationships/hyperlink" Target="http://lex.uz/docs/3160012?ONDATE=17.04.2017%2000" TargetMode="External"/><Relationship Id="rId83" Type="http://schemas.openxmlformats.org/officeDocument/2006/relationships/hyperlink" Target="http://lex.uz/docs/5806743" TargetMode="External"/><Relationship Id="rId179" Type="http://schemas.openxmlformats.org/officeDocument/2006/relationships/hyperlink" Target="http://lex.uz/docs/3508812?ONDATE=18.01.2018%2000" TargetMode="External"/><Relationship Id="rId190" Type="http://schemas.openxmlformats.org/officeDocument/2006/relationships/hyperlink" Target="http://lex.uz/docs/3160010" TargetMode="External"/><Relationship Id="rId204" Type="http://schemas.openxmlformats.org/officeDocument/2006/relationships/hyperlink" Target="http://lex.uz/docs/3160010" TargetMode="External"/><Relationship Id="rId225" Type="http://schemas.openxmlformats.org/officeDocument/2006/relationships/hyperlink" Target="http://lex.uz/docs/3160012?ONDATE=18.01.2018%2000" TargetMode="External"/><Relationship Id="rId246" Type="http://schemas.openxmlformats.org/officeDocument/2006/relationships/hyperlink" Target="http://lex.uz/docs/3160012?ONDATE=18.01.2018%2000" TargetMode="External"/><Relationship Id="rId267" Type="http://schemas.openxmlformats.org/officeDocument/2006/relationships/hyperlink" Target="http://lex.uz/docs/1467785?ONDATE=09.04.2009%2000" TargetMode="External"/><Relationship Id="rId106" Type="http://schemas.openxmlformats.org/officeDocument/2006/relationships/hyperlink" Target="http://lex.uz/docs/3160012?ONDATE=18.01.2018%2000" TargetMode="External"/><Relationship Id="rId127" Type="http://schemas.openxmlformats.org/officeDocument/2006/relationships/hyperlink" Target="http://lex.uz/docs/35869" TargetMode="External"/><Relationship Id="rId10" Type="http://schemas.openxmlformats.org/officeDocument/2006/relationships/hyperlink" Target="http://lex.uz/docs/3160012?ONDATE=17.04.2017%2000" TargetMode="External"/><Relationship Id="rId31" Type="http://schemas.openxmlformats.org/officeDocument/2006/relationships/hyperlink" Target="http://lex.uz/docs/4477104" TargetMode="External"/><Relationship Id="rId52" Type="http://schemas.openxmlformats.org/officeDocument/2006/relationships/hyperlink" Target="http://lex.uz/docs/3392859" TargetMode="External"/><Relationship Id="rId73" Type="http://schemas.openxmlformats.org/officeDocument/2006/relationships/hyperlink" Target="http://lex.uz/docs/4475919?ONDATE=11.08.2019%2000" TargetMode="External"/><Relationship Id="rId94" Type="http://schemas.openxmlformats.org/officeDocument/2006/relationships/hyperlink" Target="http://lex.uz/docs/3160012?ONDATE=18.01.2018%2000" TargetMode="External"/><Relationship Id="rId148" Type="http://schemas.openxmlformats.org/officeDocument/2006/relationships/hyperlink" Target="http://lex.uz/docs/5806743" TargetMode="External"/><Relationship Id="rId169" Type="http://schemas.openxmlformats.org/officeDocument/2006/relationships/hyperlink" Target="http://lex.uz/docs/3160012?ONDATE=18.01.2018%2000" TargetMode="External"/><Relationship Id="rId4" Type="http://schemas.openxmlformats.org/officeDocument/2006/relationships/hyperlink" Target="http://lex.uz/docs/3056981" TargetMode="External"/><Relationship Id="rId180" Type="http://schemas.openxmlformats.org/officeDocument/2006/relationships/hyperlink" Target="http://lex.uz/docs/3160012?ONDATE=17.04.2017%2000" TargetMode="External"/><Relationship Id="rId215" Type="http://schemas.openxmlformats.org/officeDocument/2006/relationships/hyperlink" Target="http://lex.uz/docs/3160010" TargetMode="External"/><Relationship Id="rId236" Type="http://schemas.openxmlformats.org/officeDocument/2006/relationships/hyperlink" Target="http://lex.uz/docs/5806743" TargetMode="External"/><Relationship Id="rId257" Type="http://schemas.openxmlformats.org/officeDocument/2006/relationships/hyperlink" Target="http://lex.uz/docs/2167100?ONDATE=20.05.2013%2000" TargetMode="External"/><Relationship Id="rId42" Type="http://schemas.openxmlformats.org/officeDocument/2006/relationships/hyperlink" Target="javascript:scrollText()" TargetMode="External"/><Relationship Id="rId84" Type="http://schemas.openxmlformats.org/officeDocument/2006/relationships/hyperlink" Target="http://lex.uz/docs/3160010" TargetMode="External"/><Relationship Id="rId138" Type="http://schemas.openxmlformats.org/officeDocument/2006/relationships/hyperlink" Target="http://lex.uz/docs/3508812?ONDATE=18.01.2018%2000" TargetMode="External"/><Relationship Id="rId191" Type="http://schemas.openxmlformats.org/officeDocument/2006/relationships/hyperlink" Target="http://lex.uz/docs/3160012?ONDATE=18.01.2018%2000" TargetMode="External"/><Relationship Id="rId205" Type="http://schemas.openxmlformats.org/officeDocument/2006/relationships/hyperlink" Target="http://lex.uz/docs/3160012?ONDATE=18.01.2018%2000" TargetMode="External"/><Relationship Id="rId247" Type="http://schemas.openxmlformats.org/officeDocument/2006/relationships/hyperlink" Target="http://lex.uz/docs/5806743" TargetMode="External"/><Relationship Id="rId107" Type="http://schemas.openxmlformats.org/officeDocument/2006/relationships/hyperlink" Target="http://lex.uz/docs/5806743" TargetMode="External"/><Relationship Id="rId11" Type="http://schemas.openxmlformats.org/officeDocument/2006/relationships/hyperlink" Target="http://lex.uz/docs/3508812?ONDATE=18.01.2018%2000" TargetMode="External"/><Relationship Id="rId53" Type="http://schemas.openxmlformats.org/officeDocument/2006/relationships/hyperlink" Target="http://lex.uz/docs/3508812?ONDATE=18.01.2018%2000" TargetMode="External"/><Relationship Id="rId149" Type="http://schemas.openxmlformats.org/officeDocument/2006/relationships/hyperlink" Target="http://lex.uz/docs/3160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41</Pages>
  <Words>20356</Words>
  <Characters>116035</Characters>
  <Application>Microsoft Office Word</Application>
  <DocSecurity>0</DocSecurity>
  <Lines>966</Lines>
  <Paragraphs>272</Paragraphs>
  <ScaleCrop>false</ScaleCrop>
  <Company>WBG</Company>
  <LinksUpToDate>false</LinksUpToDate>
  <CharactersWithSpaces>136119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196 10.04.2017</dc:title>
  <dc:subject/>
  <dc:creator>Mukhammad Makhmudov</dc:creator>
  <cp:keywords/>
  <dc:description/>
  <cp:lastModifiedBy>Mukhammad Makhmudov</cp:lastModifiedBy>
  <cp:revision>3</cp:revision>
  <dcterms:created xsi:type="dcterms:W3CDTF">2024-09-29T14:41:00Z</dcterms:created>
  <dcterms:modified xsi:type="dcterms:W3CDTF">2024-09-29T14:53:00Z</dcterms:modified>
</cp:coreProperties>
</file>