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7383B" w14:textId="2328C9ED" w:rsidR="00370E46" w:rsidRDefault="00370E46" w:rsidP="00370E46">
      <w:pPr>
        <w:jc w:val="center"/>
        <w:rPr>
          <w:rFonts w:ascii="Times New Roman" w:hAnsi="Times New Roman"/>
          <w:b/>
          <w:sz w:val="28"/>
          <w:szCs w:val="28"/>
          <w:lang w:val="uz-Cyrl-UZ"/>
        </w:rPr>
      </w:pPr>
      <w:bookmarkStart w:id="0" w:name="_Hlk506828966"/>
      <w:r w:rsidRPr="00370E46">
        <w:rPr>
          <w:rFonts w:ascii="Times New Roman" w:hAnsi="Times New Roman"/>
          <w:b/>
          <w:sz w:val="28"/>
          <w:szCs w:val="28"/>
          <w:lang w:val="uz-Cyrl-UZ"/>
        </w:rPr>
        <w:t xml:space="preserve">Нурота “Мурувват” ногиронлиги бўлган шахслар учун эркаклар интернат уйига спорт анжомлари ва ускуналари харид қилиш </w:t>
      </w:r>
      <w:r w:rsidRPr="006E2972">
        <w:rPr>
          <w:rFonts w:ascii="Times New Roman" w:hAnsi="Times New Roman"/>
          <w:b/>
          <w:sz w:val="28"/>
          <w:szCs w:val="28"/>
          <w:lang w:val="uz-Cyrl-UZ"/>
        </w:rPr>
        <w:t xml:space="preserve">бўйича </w:t>
      </w:r>
      <w:r w:rsidRPr="002A19F2">
        <w:rPr>
          <w:rFonts w:ascii="Times New Roman" w:hAnsi="Times New Roman"/>
          <w:b/>
          <w:sz w:val="28"/>
          <w:szCs w:val="28"/>
          <w:lang w:val="uz-Cyrl-UZ"/>
        </w:rPr>
        <w:t>электрон тендер савдолари ўтказилиши тўғрисида эълон</w:t>
      </w:r>
    </w:p>
    <w:p w14:paraId="32255E59" w14:textId="77777777" w:rsidR="00F81AC0" w:rsidRPr="00F836A8" w:rsidRDefault="00F81AC0" w:rsidP="00F81AC0">
      <w:pPr>
        <w:rPr>
          <w:rFonts w:ascii="Times New Roman" w:hAnsi="Times New Roman"/>
          <w:lang w:val="uz-Cyrl-UZ"/>
        </w:rPr>
      </w:pP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F81AC0" w:rsidRPr="00370E46" w14:paraId="57551276" w14:textId="77777777" w:rsidTr="00F81AC0">
        <w:tc>
          <w:tcPr>
            <w:tcW w:w="567" w:type="dxa"/>
            <w:shd w:val="clear" w:color="auto" w:fill="auto"/>
          </w:tcPr>
          <w:p w14:paraId="5EA15D83" w14:textId="77777777" w:rsidR="00F81AC0" w:rsidRPr="00F836A8" w:rsidRDefault="00F81AC0" w:rsidP="00F81AC0">
            <w:pPr>
              <w:spacing w:before="60" w:after="60"/>
              <w:jc w:val="center"/>
              <w:rPr>
                <w:rFonts w:ascii="Times New Roman" w:hAnsi="Times New Roman"/>
                <w:b/>
                <w:noProof/>
                <w:lang w:val="uz-Cyrl-UZ"/>
              </w:rPr>
            </w:pPr>
            <w:r w:rsidRPr="00F836A8">
              <w:rPr>
                <w:rFonts w:ascii="Times New Roman" w:hAnsi="Times New Roman"/>
                <w:b/>
                <w:noProof/>
                <w:lang w:val="uz-Cyrl-UZ"/>
              </w:rPr>
              <w:t>1</w:t>
            </w:r>
          </w:p>
        </w:tc>
        <w:tc>
          <w:tcPr>
            <w:tcW w:w="2552" w:type="dxa"/>
            <w:shd w:val="clear" w:color="auto" w:fill="auto"/>
          </w:tcPr>
          <w:p w14:paraId="6F8D5AFB" w14:textId="77777777" w:rsidR="00F81AC0" w:rsidRPr="00F836A8" w:rsidRDefault="00F81AC0" w:rsidP="00F81AC0">
            <w:pPr>
              <w:spacing w:before="60" w:after="60"/>
              <w:jc w:val="both"/>
              <w:rPr>
                <w:rFonts w:ascii="Times New Roman" w:hAnsi="Times New Roman"/>
                <w:b/>
                <w:noProof/>
                <w:lang w:val="uz-Cyrl-UZ"/>
              </w:rPr>
            </w:pPr>
            <w:r w:rsidRPr="00F836A8">
              <w:rPr>
                <w:rFonts w:ascii="Times New Roman" w:hAnsi="Times New Roman"/>
                <w:b/>
                <w:noProof/>
                <w:lang w:val="uz-Cyrl-UZ"/>
              </w:rPr>
              <w:t>Умумий қоидалар.</w:t>
            </w:r>
          </w:p>
        </w:tc>
        <w:tc>
          <w:tcPr>
            <w:tcW w:w="709" w:type="dxa"/>
            <w:shd w:val="clear" w:color="auto" w:fill="auto"/>
          </w:tcPr>
          <w:p w14:paraId="1CE83AB5"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1.1</w:t>
            </w:r>
          </w:p>
        </w:tc>
        <w:tc>
          <w:tcPr>
            <w:tcW w:w="284" w:type="dxa"/>
            <w:shd w:val="clear" w:color="auto" w:fill="auto"/>
          </w:tcPr>
          <w:p w14:paraId="1420FE69"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50CCAEA7" w14:textId="441C183C" w:rsidR="00F81AC0" w:rsidRPr="00870A3A" w:rsidRDefault="00F81AC0" w:rsidP="00F81AC0">
            <w:pPr>
              <w:jc w:val="both"/>
              <w:rPr>
                <w:rFonts w:ascii="Times New Roman" w:hAnsi="Times New Roman"/>
                <w:noProof/>
                <w:lang w:val="uz-Cyrl-UZ"/>
              </w:rPr>
            </w:pPr>
            <w:r w:rsidRPr="00F836A8">
              <w:rPr>
                <w:rFonts w:ascii="Times New Roman" w:hAnsi="Times New Roman"/>
                <w:noProof/>
                <w:lang w:val="uz-Cyrl-UZ"/>
              </w:rPr>
              <w:t xml:space="preserve">Ушбу </w:t>
            </w:r>
            <w:r w:rsidR="002E3ED1">
              <w:rPr>
                <w:rFonts w:ascii="Times New Roman" w:hAnsi="Times New Roman"/>
                <w:noProof/>
                <w:lang w:val="uz-Cyrl-UZ"/>
              </w:rPr>
              <w:t>Танлаш</w:t>
            </w:r>
            <w:r w:rsidRPr="00F836A8">
              <w:rPr>
                <w:rFonts w:ascii="Times New Roman" w:hAnsi="Times New Roman"/>
                <w:noProof/>
                <w:lang w:val="uz-Cyrl-UZ"/>
              </w:rPr>
              <w:t xml:space="preserve"> бўйича харид қилиш ҳужжатлари Ўзбекистон Республикасининг 2021 йил 22 апрелдаги «Давлат харидлари тўғрисида»ги ЎРҚ-684-сон Қонуни, Ўзбекистон Республикаси Президентининг 202</w:t>
            </w:r>
            <w:r w:rsidR="00F906EA" w:rsidRPr="00F836A8">
              <w:rPr>
                <w:rFonts w:ascii="Times New Roman" w:hAnsi="Times New Roman"/>
                <w:noProof/>
                <w:lang w:val="uz-Cyrl-UZ"/>
              </w:rPr>
              <w:t>2</w:t>
            </w:r>
            <w:r w:rsidRPr="00F836A8">
              <w:rPr>
                <w:rFonts w:ascii="Times New Roman" w:hAnsi="Times New Roman"/>
                <w:noProof/>
                <w:lang w:val="uz-Cyrl-UZ"/>
              </w:rPr>
              <w:t xml:space="preserve"> йил 25 июлдаги ПҚ-332-сон қарори билан тасдиқланган Давлат харидига доир </w:t>
            </w:r>
            <w:r w:rsidR="002E3ED1">
              <w:rPr>
                <w:rFonts w:ascii="Times New Roman" w:hAnsi="Times New Roman"/>
                <w:noProof/>
                <w:lang w:val="uz-Cyrl-UZ"/>
              </w:rPr>
              <w:t>Танлаш</w:t>
            </w:r>
            <w:r w:rsidRPr="00F836A8">
              <w:rPr>
                <w:rFonts w:ascii="Times New Roman" w:hAnsi="Times New Roman"/>
                <w:noProof/>
                <w:lang w:val="uz-Cyrl-UZ"/>
              </w:rPr>
              <w:t xml:space="preserve"> бўйича харид қилиш ҳужжатларини ва техник топшириқларни комплекс экспертизадан ўтказиш тартиби тўғрисидаги Низом ҳамда Ўзбекистон Республикаси Вазирлар Маҳкамасининг 202</w:t>
            </w:r>
            <w:r w:rsidR="00F906EA" w:rsidRPr="00F836A8">
              <w:rPr>
                <w:rFonts w:ascii="Times New Roman" w:hAnsi="Times New Roman"/>
                <w:noProof/>
                <w:lang w:val="uz-Cyrl-UZ"/>
              </w:rPr>
              <w:t>2</w:t>
            </w:r>
            <w:r w:rsidRPr="00F836A8">
              <w:rPr>
                <w:rFonts w:ascii="Times New Roman" w:hAnsi="Times New Roman"/>
                <w:noProof/>
                <w:lang w:val="uz-Cyrl-UZ"/>
              </w:rPr>
              <w:t xml:space="preserve"> йил 20 майдаги 276-сон қарори билан тасдиқланган Давлат харидларини амалга ошириш билан боғлиқ тартиб-таомилларни ташкил этиш ва ўтказиш тартиби тўғрисида Низом талабларига мувофиқ ишлаб чиқилган</w:t>
            </w:r>
            <w:r w:rsidR="00870A3A" w:rsidRPr="00870A3A">
              <w:rPr>
                <w:rFonts w:ascii="Times New Roman" w:hAnsi="Times New Roman"/>
                <w:noProof/>
                <w:lang w:val="uz-Cyrl-UZ"/>
              </w:rPr>
              <w:t>.</w:t>
            </w:r>
          </w:p>
        </w:tc>
      </w:tr>
      <w:tr w:rsidR="00F81AC0" w:rsidRPr="00370E46" w14:paraId="2BE7628C" w14:textId="77777777" w:rsidTr="00F81AC0">
        <w:tc>
          <w:tcPr>
            <w:tcW w:w="567" w:type="dxa"/>
            <w:shd w:val="clear" w:color="auto" w:fill="auto"/>
          </w:tcPr>
          <w:p w14:paraId="75B211E1"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4B64DCD9"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77795143"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1.2</w:t>
            </w:r>
          </w:p>
        </w:tc>
        <w:tc>
          <w:tcPr>
            <w:tcW w:w="284" w:type="dxa"/>
            <w:shd w:val="clear" w:color="auto" w:fill="auto"/>
          </w:tcPr>
          <w:p w14:paraId="042F6EC8"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2AB99073" w14:textId="176E8047" w:rsidR="00F81AC0" w:rsidRPr="00F836A8" w:rsidRDefault="002E3ED1" w:rsidP="00F81AC0">
            <w:pPr>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предмети: </w:t>
            </w:r>
            <w:r w:rsidR="00333C39" w:rsidRPr="00333C39">
              <w:rPr>
                <w:rFonts w:ascii="Times New Roman" w:hAnsi="Times New Roman"/>
                <w:noProof/>
                <w:lang w:val="uz-Cyrl-UZ" w:eastAsia="ru-RU"/>
              </w:rPr>
              <w:t>Нурота “Мурувват” ногиронлиги бўлган шахслар учун эркаклар интернат уйига спорт анжомлари ва ускуналари харид қилиш</w:t>
            </w:r>
            <w:r w:rsidR="00F81AC0" w:rsidRPr="00F836A8">
              <w:rPr>
                <w:rFonts w:ascii="Times New Roman" w:hAnsi="Times New Roman"/>
                <w:noProof/>
                <w:lang w:val="uz-Cyrl-UZ"/>
              </w:rPr>
              <w:t>.</w:t>
            </w:r>
          </w:p>
        </w:tc>
      </w:tr>
      <w:tr w:rsidR="00F81AC0" w:rsidRPr="00370E46" w14:paraId="73C49384" w14:textId="77777777" w:rsidTr="00F81AC0">
        <w:tc>
          <w:tcPr>
            <w:tcW w:w="567" w:type="dxa"/>
            <w:shd w:val="clear" w:color="auto" w:fill="auto"/>
          </w:tcPr>
          <w:p w14:paraId="66BC555F"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62240669"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1B16CF60"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1.3</w:t>
            </w:r>
          </w:p>
        </w:tc>
        <w:tc>
          <w:tcPr>
            <w:tcW w:w="284" w:type="dxa"/>
            <w:shd w:val="clear" w:color="auto" w:fill="auto"/>
          </w:tcPr>
          <w:p w14:paraId="551E588F"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4309BDF1" w14:textId="7B90791D" w:rsidR="00F97453" w:rsidRDefault="002E3ED1" w:rsidP="00CE2C35">
            <w:pPr>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ўтказиш учун асос: </w:t>
            </w:r>
            <w:r w:rsidR="00AB00F0" w:rsidRPr="00AB00F0">
              <w:rPr>
                <w:rFonts w:ascii="Times New Roman" w:hAnsi="Times New Roman"/>
                <w:noProof/>
                <w:lang w:val="uz-Cyrl-UZ"/>
              </w:rPr>
              <w:t>Ўзбекистон Республикаси Президентининг 2022 йил 30 августдаги “Саховат” ва “Мурувват” интернат уйлари ҳамда Уруш ва меҳнат фахрийлари учун республика пансионати фаолиятини ривожлантиришга доир қўшимча чора-тадбирлар тўғрисида”ги ПҚ–365-сон қарори</w:t>
            </w:r>
            <w:r w:rsidR="00F97453" w:rsidRPr="00F97453">
              <w:rPr>
                <w:rFonts w:ascii="Times New Roman" w:hAnsi="Times New Roman"/>
                <w:noProof/>
                <w:lang w:val="uz-Cyrl-UZ"/>
              </w:rPr>
              <w:t xml:space="preserve"> </w:t>
            </w:r>
          </w:p>
          <w:p w14:paraId="74BF8E57" w14:textId="709EF65C" w:rsidR="00F81AC0" w:rsidRPr="00F836A8" w:rsidRDefault="00CE2C35" w:rsidP="0039150A">
            <w:pPr>
              <w:jc w:val="both"/>
              <w:rPr>
                <w:rFonts w:ascii="Times New Roman" w:hAnsi="Times New Roman"/>
                <w:noProof/>
                <w:lang w:val="uz-Cyrl-UZ"/>
              </w:rPr>
            </w:pPr>
            <w:r w:rsidRPr="0039150A">
              <w:rPr>
                <w:rFonts w:ascii="Times New Roman" w:hAnsi="Times New Roman"/>
                <w:noProof/>
                <w:lang w:val="uz-Cyrl-UZ"/>
              </w:rPr>
              <w:t xml:space="preserve">Ўзбекистон Республикаси спорт вазирининг 2024 йил </w:t>
            </w:r>
            <w:r w:rsidRPr="0039150A">
              <w:rPr>
                <w:rFonts w:ascii="Times New Roman" w:hAnsi="Times New Roman"/>
                <w:noProof/>
                <w:lang w:val="uz-Cyrl-UZ"/>
              </w:rPr>
              <w:br/>
            </w:r>
            <w:r w:rsidR="0039150A" w:rsidRPr="0039150A">
              <w:rPr>
                <w:rFonts w:ascii="Times New Roman" w:hAnsi="Times New Roman"/>
                <w:noProof/>
                <w:lang w:val="uz-Cyrl-UZ"/>
              </w:rPr>
              <w:t>31</w:t>
            </w:r>
            <w:r w:rsidRPr="0039150A">
              <w:rPr>
                <w:rFonts w:ascii="Times New Roman" w:hAnsi="Times New Roman"/>
                <w:noProof/>
                <w:lang w:val="uz-Cyrl-UZ"/>
              </w:rPr>
              <w:t xml:space="preserve"> </w:t>
            </w:r>
            <w:r w:rsidR="0039150A" w:rsidRPr="0039150A">
              <w:rPr>
                <w:rFonts w:ascii="Times New Roman" w:hAnsi="Times New Roman"/>
                <w:noProof/>
                <w:lang w:val="uz-Cyrl-UZ"/>
              </w:rPr>
              <w:t>май</w:t>
            </w:r>
            <w:r w:rsidRPr="0039150A">
              <w:rPr>
                <w:rFonts w:ascii="Times New Roman" w:hAnsi="Times New Roman"/>
                <w:noProof/>
                <w:lang w:val="uz-Cyrl-UZ"/>
              </w:rPr>
              <w:t xml:space="preserve">даги </w:t>
            </w:r>
            <w:r w:rsidR="0039150A" w:rsidRPr="0039150A">
              <w:rPr>
                <w:rFonts w:ascii="Times New Roman" w:hAnsi="Times New Roman"/>
                <w:noProof/>
                <w:lang w:val="uz-Cyrl-UZ"/>
              </w:rPr>
              <w:t>01/906-A/F</w:t>
            </w:r>
            <w:r w:rsidRPr="0039150A">
              <w:rPr>
                <w:rFonts w:ascii="Times New Roman" w:hAnsi="Times New Roman"/>
                <w:noProof/>
                <w:lang w:val="uz-Cyrl-UZ"/>
              </w:rPr>
              <w:t>-сонли буйруғи</w:t>
            </w:r>
          </w:p>
        </w:tc>
      </w:tr>
      <w:tr w:rsidR="00F81AC0" w:rsidRPr="00370E46" w14:paraId="3566B0E0" w14:textId="77777777" w:rsidTr="00F81AC0">
        <w:tc>
          <w:tcPr>
            <w:tcW w:w="567" w:type="dxa"/>
            <w:shd w:val="clear" w:color="auto" w:fill="auto"/>
          </w:tcPr>
          <w:p w14:paraId="575C2F28"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0689E348"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72E0FB26"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1.4</w:t>
            </w:r>
          </w:p>
        </w:tc>
        <w:tc>
          <w:tcPr>
            <w:tcW w:w="284" w:type="dxa"/>
            <w:shd w:val="clear" w:color="auto" w:fill="auto"/>
          </w:tcPr>
          <w:p w14:paraId="3C0FD146"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45DC36A2" w14:textId="070A0E9C" w:rsidR="00F81AC0" w:rsidRPr="00F836A8" w:rsidRDefault="002E3ED1" w:rsidP="00F81AC0">
            <w:pPr>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нинг бошланғич нархи:</w:t>
            </w:r>
          </w:p>
          <w:p w14:paraId="4D04CA3A" w14:textId="77777777" w:rsidR="00AB00F0" w:rsidRPr="00AB00F0" w:rsidRDefault="00AB00F0" w:rsidP="00AB00F0">
            <w:pPr>
              <w:jc w:val="both"/>
              <w:rPr>
                <w:rFonts w:ascii="Times New Roman" w:hAnsi="Times New Roman"/>
                <w:b/>
                <w:bCs/>
                <w:noProof/>
                <w:lang w:val="uz-Cyrl-UZ"/>
              </w:rPr>
            </w:pPr>
            <w:r w:rsidRPr="00AB00F0">
              <w:rPr>
                <w:rFonts w:ascii="Times New Roman" w:hAnsi="Times New Roman"/>
                <w:b/>
                <w:bCs/>
                <w:noProof/>
                <w:lang w:val="uz-Cyrl-UZ"/>
              </w:rPr>
              <w:t>158 239 285,7 ҚҚС сиз</w:t>
            </w:r>
          </w:p>
          <w:p w14:paraId="305C5E2B" w14:textId="77777777" w:rsidR="00AB00F0" w:rsidRDefault="00AB00F0" w:rsidP="00AB00F0">
            <w:pPr>
              <w:jc w:val="both"/>
              <w:rPr>
                <w:rFonts w:ascii="Times New Roman" w:hAnsi="Times New Roman"/>
                <w:b/>
                <w:bCs/>
                <w:noProof/>
                <w:lang w:val="uz-Cyrl-UZ"/>
              </w:rPr>
            </w:pPr>
            <w:r w:rsidRPr="00AB00F0">
              <w:rPr>
                <w:rFonts w:ascii="Times New Roman" w:hAnsi="Times New Roman"/>
                <w:b/>
                <w:bCs/>
                <w:noProof/>
                <w:lang w:val="uz-Cyrl-UZ"/>
              </w:rPr>
              <w:t>177 228 000,0 ҚҚС билан:</w:t>
            </w:r>
          </w:p>
          <w:p w14:paraId="716E740B" w14:textId="5A66AF35" w:rsidR="00F81AC0" w:rsidRPr="00F836A8" w:rsidRDefault="002E3ED1" w:rsidP="00AB00F0">
            <w:pPr>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таклифида кўрсатилган нархлар бошланғич нархдан ошмаслиги керак.</w:t>
            </w:r>
          </w:p>
        </w:tc>
      </w:tr>
      <w:tr w:rsidR="00F81AC0" w:rsidRPr="00370E46" w14:paraId="18A9D09C" w14:textId="77777777" w:rsidTr="00F81AC0">
        <w:tc>
          <w:tcPr>
            <w:tcW w:w="567" w:type="dxa"/>
            <w:shd w:val="clear" w:color="auto" w:fill="auto"/>
          </w:tcPr>
          <w:p w14:paraId="3F9C43FD"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68E906BE"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4EB48BF4"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1.5</w:t>
            </w:r>
          </w:p>
        </w:tc>
        <w:tc>
          <w:tcPr>
            <w:tcW w:w="284" w:type="dxa"/>
            <w:shd w:val="clear" w:color="auto" w:fill="auto"/>
          </w:tcPr>
          <w:p w14:paraId="7F69DCD0"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1B491B37" w14:textId="77777777" w:rsidR="00F81AC0" w:rsidRPr="00F836A8" w:rsidRDefault="00F81AC0" w:rsidP="00F81AC0">
            <w:pPr>
              <w:jc w:val="both"/>
              <w:rPr>
                <w:rFonts w:ascii="Times New Roman" w:hAnsi="Times New Roman"/>
                <w:noProof/>
                <w:lang w:val="uz-Cyrl-UZ" w:eastAsia="ru-RU"/>
              </w:rPr>
            </w:pPr>
            <w:r w:rsidRPr="00F836A8">
              <w:rPr>
                <w:rFonts w:ascii="Times New Roman" w:hAnsi="Times New Roman"/>
                <w:noProof/>
                <w:lang w:val="uz-Cyrl-UZ" w:eastAsia="ru-RU"/>
              </w:rPr>
              <w:t>Харид комиссиясининг мажлислари харид комиссияси аъзолари ҳозирлигида юзма-юз ўтказилади. Юзма-юз мажлислар видеоконференциялар (телеконференциялар ва ҳоказо) шаклида ўтказилиши мумкин.</w:t>
            </w:r>
          </w:p>
          <w:p w14:paraId="5EA5C600" w14:textId="77777777" w:rsidR="00F81AC0" w:rsidRPr="00F836A8" w:rsidRDefault="00F81AC0" w:rsidP="00F81AC0">
            <w:pPr>
              <w:jc w:val="both"/>
              <w:rPr>
                <w:rFonts w:ascii="Times New Roman" w:hAnsi="Times New Roman"/>
                <w:noProof/>
                <w:lang w:val="uz-Cyrl-UZ" w:eastAsia="ru-RU"/>
              </w:rPr>
            </w:pPr>
            <w:r w:rsidRPr="00F836A8">
              <w:rPr>
                <w:rFonts w:ascii="Times New Roman" w:hAnsi="Times New Roman"/>
                <w:noProof/>
                <w:lang w:val="uz-Cyrl-UZ" w:eastAsia="ru-RU"/>
              </w:rPr>
              <w:t>Харид комиссияси ахборот-коммуникация технологиялари воситаларидан фойдаланган ҳолда масофадан туриб овоз бериш ҳуқуқига эга.</w:t>
            </w:r>
          </w:p>
        </w:tc>
      </w:tr>
      <w:tr w:rsidR="00F81AC0" w:rsidRPr="00370E46" w14:paraId="6D32F30B" w14:textId="77777777" w:rsidTr="00F81AC0">
        <w:trPr>
          <w:trHeight w:val="708"/>
        </w:trPr>
        <w:tc>
          <w:tcPr>
            <w:tcW w:w="567" w:type="dxa"/>
            <w:shd w:val="clear" w:color="auto" w:fill="auto"/>
          </w:tcPr>
          <w:p w14:paraId="45B4A5A5"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3E4394E4"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41B3C286"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1.6</w:t>
            </w:r>
          </w:p>
        </w:tc>
        <w:tc>
          <w:tcPr>
            <w:tcW w:w="284" w:type="dxa"/>
            <w:shd w:val="clear" w:color="auto" w:fill="auto"/>
          </w:tcPr>
          <w:p w14:paraId="283A6466"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632A6F19" w14:textId="73EFAE1E" w:rsidR="00F81AC0" w:rsidRPr="00F836A8" w:rsidRDefault="00F81AC0" w:rsidP="00F81AC0">
            <w:pPr>
              <w:jc w:val="both"/>
              <w:rPr>
                <w:rFonts w:ascii="Times New Roman" w:hAnsi="Times New Roman"/>
                <w:noProof/>
                <w:lang w:val="uz-Cyrl-UZ" w:eastAsia="ru-RU"/>
              </w:rPr>
            </w:pPr>
            <w:r w:rsidRPr="00F836A8">
              <w:rPr>
                <w:rFonts w:ascii="Times New Roman" w:hAnsi="Times New Roman"/>
                <w:noProof/>
                <w:lang w:val="uz-Cyrl-UZ"/>
              </w:rPr>
              <w:t xml:space="preserve">Ушбу </w:t>
            </w:r>
            <w:r w:rsidR="002E3ED1">
              <w:rPr>
                <w:rFonts w:ascii="Times New Roman" w:hAnsi="Times New Roman"/>
                <w:noProof/>
                <w:lang w:val="uz-Cyrl-UZ"/>
              </w:rPr>
              <w:t>Танлаш</w:t>
            </w:r>
            <w:r w:rsidRPr="00F836A8">
              <w:rPr>
                <w:rFonts w:ascii="Times New Roman" w:hAnsi="Times New Roman"/>
                <w:noProof/>
                <w:lang w:val="uz-Cyrl-UZ"/>
              </w:rPr>
              <w:t xml:space="preserve"> ҳужжатларида фойдаланиладиган асосий тушунчалар:</w:t>
            </w:r>
          </w:p>
          <w:p w14:paraId="6DF50E50" w14:textId="7326D217" w:rsidR="00F81AC0" w:rsidRPr="00F836A8" w:rsidRDefault="00F81AC0" w:rsidP="004A0B38">
            <w:pPr>
              <w:jc w:val="both"/>
              <w:rPr>
                <w:rFonts w:ascii="Times New Roman" w:hAnsi="Times New Roman"/>
                <w:noProof/>
                <w:lang w:val="uz-Cyrl-UZ" w:eastAsia="ru-RU"/>
              </w:rPr>
            </w:pPr>
            <w:r w:rsidRPr="00F836A8">
              <w:rPr>
                <w:rFonts w:ascii="Times New Roman" w:hAnsi="Times New Roman"/>
                <w:b/>
                <w:noProof/>
                <w:lang w:val="uz-Cyrl-UZ" w:eastAsia="ru-RU"/>
              </w:rPr>
              <w:t>аванс тўлови</w:t>
            </w:r>
            <w:r w:rsidRPr="00F836A8">
              <w:rPr>
                <w:rFonts w:ascii="Times New Roman" w:hAnsi="Times New Roman"/>
                <w:noProof/>
                <w:lang w:val="uz-Cyrl-UZ" w:eastAsia="ru-RU"/>
              </w:rPr>
              <w:t xml:space="preserve"> — қонун ҳужжатларида белгиланган тартибда Буюртмачи ва харид қилиш тартиб-таомиллари иштирокчиси томонидан киритиладиган, операторнинг воситачилик йиғимини ва томонларнинг зак</w:t>
            </w:r>
            <w:r w:rsidR="004A0B38">
              <w:rPr>
                <w:rFonts w:ascii="Times New Roman" w:hAnsi="Times New Roman"/>
                <w:noProof/>
                <w:lang w:val="uz-Cyrl-UZ" w:eastAsia="ru-RU"/>
              </w:rPr>
              <w:t>а</w:t>
            </w:r>
            <w:r w:rsidRPr="00F836A8">
              <w:rPr>
                <w:rFonts w:ascii="Times New Roman" w:hAnsi="Times New Roman"/>
                <w:noProof/>
                <w:lang w:val="uz-Cyrl-UZ" w:eastAsia="ru-RU"/>
              </w:rPr>
              <w:t>латини ўз ичига олган молиявий маблағлар суммаси;</w:t>
            </w:r>
          </w:p>
        </w:tc>
      </w:tr>
      <w:tr w:rsidR="00F81AC0" w:rsidRPr="00370E46" w14:paraId="19F781BF" w14:textId="77777777" w:rsidTr="00F81AC0">
        <w:trPr>
          <w:trHeight w:val="708"/>
        </w:trPr>
        <w:tc>
          <w:tcPr>
            <w:tcW w:w="567" w:type="dxa"/>
            <w:shd w:val="clear" w:color="auto" w:fill="auto"/>
          </w:tcPr>
          <w:p w14:paraId="56A2E10F"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41A0E43A"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54604E80" w14:textId="77777777" w:rsidR="00F81AC0" w:rsidRPr="00F836A8" w:rsidRDefault="00F81AC0" w:rsidP="00F81AC0">
            <w:pPr>
              <w:spacing w:before="60" w:after="60"/>
              <w:jc w:val="center"/>
              <w:rPr>
                <w:rFonts w:ascii="Times New Roman" w:hAnsi="Times New Roman"/>
                <w:noProof/>
                <w:lang w:val="uz-Cyrl-UZ"/>
              </w:rPr>
            </w:pPr>
          </w:p>
        </w:tc>
        <w:tc>
          <w:tcPr>
            <w:tcW w:w="284" w:type="dxa"/>
            <w:shd w:val="clear" w:color="auto" w:fill="auto"/>
          </w:tcPr>
          <w:p w14:paraId="0DB05EA4"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422B80C3" w14:textId="77777777" w:rsidR="00F81AC0" w:rsidRPr="00F836A8" w:rsidRDefault="00F81AC0" w:rsidP="00F81AC0">
            <w:pPr>
              <w:jc w:val="both"/>
              <w:rPr>
                <w:rFonts w:ascii="Times New Roman" w:hAnsi="Times New Roman"/>
                <w:noProof/>
                <w:lang w:val="uz-Cyrl-UZ" w:eastAsia="ru-RU"/>
              </w:rPr>
            </w:pPr>
            <w:r w:rsidRPr="00F836A8">
              <w:rPr>
                <w:rFonts w:ascii="Times New Roman" w:hAnsi="Times New Roman"/>
                <w:b/>
                <w:noProof/>
                <w:lang w:val="uz-Cyrl-UZ" w:eastAsia="ru-RU"/>
              </w:rPr>
              <w:t>таклифни таъминлаш</w:t>
            </w:r>
            <w:r w:rsidRPr="00F836A8">
              <w:rPr>
                <w:rFonts w:ascii="Times New Roman" w:hAnsi="Times New Roman"/>
                <w:noProof/>
                <w:lang w:val="uz-Cyrl-UZ" w:eastAsia="ru-RU"/>
              </w:rPr>
              <w:t xml:space="preserve"> — буюртмачининг талабига биноан иштирокчи томонидан таклифлар ва мажбуриятларнинг гаров, кафолат, закалат тарзида ёхуд </w:t>
            </w:r>
            <w:r w:rsidRPr="00F836A8">
              <w:rPr>
                <w:rFonts w:ascii="Times New Roman" w:hAnsi="Times New Roman"/>
                <w:noProof/>
                <w:lang w:val="uz-Cyrl-UZ" w:eastAsia="ru-RU"/>
              </w:rPr>
              <w:lastRenderedPageBreak/>
              <w:t>қонунчилик ҳужжатларида назарда тутилган бошқа усулда таъминланиши;</w:t>
            </w:r>
          </w:p>
        </w:tc>
      </w:tr>
      <w:tr w:rsidR="00F81AC0" w:rsidRPr="00370E46" w14:paraId="6CCEEC1C" w14:textId="77777777" w:rsidTr="00F81AC0">
        <w:trPr>
          <w:trHeight w:val="2268"/>
        </w:trPr>
        <w:tc>
          <w:tcPr>
            <w:tcW w:w="567" w:type="dxa"/>
            <w:shd w:val="clear" w:color="auto" w:fill="auto"/>
          </w:tcPr>
          <w:p w14:paraId="47394C1C"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7C29B233"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66A63B2C" w14:textId="77777777" w:rsidR="00F81AC0" w:rsidRPr="00F836A8" w:rsidRDefault="00F81AC0" w:rsidP="00F81AC0">
            <w:pPr>
              <w:spacing w:before="60" w:after="60"/>
              <w:jc w:val="center"/>
              <w:rPr>
                <w:rFonts w:ascii="Times New Roman" w:hAnsi="Times New Roman"/>
                <w:noProof/>
                <w:lang w:val="uz-Cyrl-UZ"/>
              </w:rPr>
            </w:pPr>
          </w:p>
        </w:tc>
        <w:tc>
          <w:tcPr>
            <w:tcW w:w="284" w:type="dxa"/>
            <w:shd w:val="clear" w:color="auto" w:fill="auto"/>
          </w:tcPr>
          <w:p w14:paraId="1238EF83"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2D4936FA" w14:textId="77777777" w:rsidR="00F81AC0" w:rsidRPr="00F836A8" w:rsidRDefault="00F81AC0" w:rsidP="00F81AC0">
            <w:pPr>
              <w:jc w:val="both"/>
              <w:rPr>
                <w:rFonts w:ascii="Times New Roman" w:hAnsi="Times New Roman"/>
                <w:noProof/>
                <w:lang w:val="uz-Cyrl-UZ" w:eastAsia="ru-RU"/>
              </w:rPr>
            </w:pPr>
            <w:r w:rsidRPr="00F836A8">
              <w:rPr>
                <w:rFonts w:ascii="Times New Roman" w:hAnsi="Times New Roman"/>
                <w:b/>
                <w:noProof/>
                <w:lang w:val="uz-Cyrl-UZ" w:eastAsia="ru-RU"/>
              </w:rPr>
              <w:t>давлат харидлари электрон тизимининг оператори (кейинги ўринларда — оператор)</w:t>
            </w:r>
            <w:r w:rsidRPr="00F836A8">
              <w:rPr>
                <w:rFonts w:ascii="Times New Roman" w:hAnsi="Times New Roman"/>
                <w:noProof/>
                <w:lang w:val="uz-Cyrl-UZ" w:eastAsia="ru-RU"/>
              </w:rPr>
              <w:t xml:space="preserve"> — давлат харидларининг субъектларига давлат харидларининг электрон тизимларида харид қилиш тартиб-таомилларини амалга ошириш билан боғлиқ хизматлар кўрсатадиган, Ўзбекистон Республикаси Иқтисодиёт ва молия вазирлиги томонидан белгиланадиган махсус ваколатли юридик шахсдир;</w:t>
            </w:r>
          </w:p>
        </w:tc>
      </w:tr>
      <w:tr w:rsidR="00F81AC0" w:rsidRPr="00370E46" w14:paraId="3EFD2180" w14:textId="77777777" w:rsidTr="00F81AC0">
        <w:trPr>
          <w:trHeight w:val="1558"/>
        </w:trPr>
        <w:tc>
          <w:tcPr>
            <w:tcW w:w="567" w:type="dxa"/>
            <w:shd w:val="clear" w:color="auto" w:fill="auto"/>
          </w:tcPr>
          <w:p w14:paraId="5944DF76"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423DA448"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51D44602" w14:textId="77777777" w:rsidR="00F81AC0" w:rsidRPr="00F836A8" w:rsidRDefault="00F81AC0" w:rsidP="00F81AC0">
            <w:pPr>
              <w:spacing w:before="60" w:after="60"/>
              <w:jc w:val="center"/>
              <w:rPr>
                <w:rFonts w:ascii="Times New Roman" w:hAnsi="Times New Roman"/>
                <w:noProof/>
                <w:lang w:val="uz-Cyrl-UZ"/>
              </w:rPr>
            </w:pPr>
          </w:p>
        </w:tc>
        <w:tc>
          <w:tcPr>
            <w:tcW w:w="284" w:type="dxa"/>
            <w:shd w:val="clear" w:color="auto" w:fill="auto"/>
          </w:tcPr>
          <w:p w14:paraId="578E8B20"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127C20A5" w14:textId="77777777" w:rsidR="00F81AC0" w:rsidRPr="00F836A8" w:rsidRDefault="00F81AC0" w:rsidP="00F81AC0">
            <w:pPr>
              <w:jc w:val="both"/>
              <w:rPr>
                <w:rFonts w:ascii="Times New Roman" w:hAnsi="Times New Roman"/>
                <w:noProof/>
                <w:lang w:val="uz-Cyrl-UZ" w:eastAsia="ru-RU"/>
              </w:rPr>
            </w:pPr>
            <w:r w:rsidRPr="00F836A8">
              <w:rPr>
                <w:rFonts w:ascii="Times New Roman" w:hAnsi="Times New Roman"/>
                <w:b/>
                <w:noProof/>
                <w:lang w:val="uz-Cyrl-UZ" w:eastAsia="ru-RU"/>
              </w:rPr>
              <w:t>шахсий кабинет</w:t>
            </w:r>
            <w:r w:rsidRPr="00F836A8">
              <w:rPr>
                <w:rFonts w:ascii="Times New Roman" w:hAnsi="Times New Roman"/>
                <w:noProof/>
                <w:lang w:val="uz-Cyrl-UZ" w:eastAsia="ru-RU"/>
              </w:rPr>
              <w:t xml:space="preserve"> — электрон давлат харидларида иштирок этишни ҳамда зарур ахборотни жойлаштиришни ва ундан фойдаланишни таъминлайдиган, буюртмачи ёки харид қилиш тартиб-таомили иштирокчисининг махсус ахборот порталдаги индивидуал саҳифаси;</w:t>
            </w:r>
          </w:p>
        </w:tc>
      </w:tr>
      <w:tr w:rsidR="00F81AC0" w:rsidRPr="00370E46" w14:paraId="03C07118" w14:textId="77777777" w:rsidTr="00F81AC0">
        <w:trPr>
          <w:trHeight w:val="1609"/>
        </w:trPr>
        <w:tc>
          <w:tcPr>
            <w:tcW w:w="567" w:type="dxa"/>
            <w:shd w:val="clear" w:color="auto" w:fill="auto"/>
          </w:tcPr>
          <w:p w14:paraId="0FFAF0E3"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28F7EF96"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4AAF0D08" w14:textId="77777777" w:rsidR="00F81AC0" w:rsidRPr="00F836A8" w:rsidRDefault="00F81AC0" w:rsidP="00F81AC0">
            <w:pPr>
              <w:spacing w:before="60" w:after="60"/>
              <w:jc w:val="center"/>
              <w:rPr>
                <w:rFonts w:ascii="Times New Roman" w:hAnsi="Times New Roman"/>
                <w:noProof/>
                <w:lang w:val="uz-Cyrl-UZ"/>
              </w:rPr>
            </w:pPr>
          </w:p>
        </w:tc>
        <w:tc>
          <w:tcPr>
            <w:tcW w:w="284" w:type="dxa"/>
            <w:shd w:val="clear" w:color="auto" w:fill="auto"/>
          </w:tcPr>
          <w:p w14:paraId="3893C6F2"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1843FFFE" w14:textId="77777777" w:rsidR="00F81AC0" w:rsidRPr="00F836A8" w:rsidRDefault="00F81AC0" w:rsidP="00F81AC0">
            <w:pPr>
              <w:jc w:val="both"/>
              <w:rPr>
                <w:rFonts w:ascii="Times New Roman" w:hAnsi="Times New Roman"/>
                <w:noProof/>
                <w:lang w:val="uz-Cyrl-UZ" w:eastAsia="ru-RU"/>
              </w:rPr>
            </w:pPr>
            <w:r w:rsidRPr="00F836A8">
              <w:rPr>
                <w:rFonts w:ascii="Times New Roman" w:hAnsi="Times New Roman"/>
                <w:b/>
                <w:noProof/>
                <w:lang w:val="uz-Cyrl-UZ" w:eastAsia="ru-RU"/>
              </w:rPr>
              <w:t>ҳисоб-китоб-клиринг палатаси (бундан буён матнда ҲККП деб юритилади)</w:t>
            </w:r>
            <w:r w:rsidRPr="00F836A8">
              <w:rPr>
                <w:rFonts w:ascii="Times New Roman" w:hAnsi="Times New Roman"/>
                <w:noProof/>
                <w:lang w:val="uz-Cyrl-UZ" w:eastAsia="ru-RU"/>
              </w:rPr>
              <w:t xml:space="preserve"> — аванс тўловларини депонентлаш ва уларни ҳисобга олиш йўли билан шартномалар бўйича мажбуриятларни бажара оладиган иштирокчиларни электрон харидларга киришини таъминловчи Операторнинг таркибий бўлинмаси;</w:t>
            </w:r>
          </w:p>
        </w:tc>
      </w:tr>
      <w:tr w:rsidR="00F81AC0" w:rsidRPr="00370E46" w14:paraId="1808A650" w14:textId="77777777" w:rsidTr="00F81AC0">
        <w:tc>
          <w:tcPr>
            <w:tcW w:w="567" w:type="dxa"/>
            <w:shd w:val="clear" w:color="auto" w:fill="auto"/>
          </w:tcPr>
          <w:p w14:paraId="08BF5394"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2EF60E89"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30987955" w14:textId="77777777" w:rsidR="00F81AC0" w:rsidRPr="00F836A8" w:rsidRDefault="00F81AC0" w:rsidP="00F81AC0">
            <w:pPr>
              <w:spacing w:before="60" w:after="60"/>
              <w:jc w:val="center"/>
              <w:rPr>
                <w:rFonts w:ascii="Times New Roman" w:hAnsi="Times New Roman"/>
                <w:noProof/>
                <w:lang w:val="uz-Cyrl-UZ"/>
              </w:rPr>
            </w:pPr>
          </w:p>
        </w:tc>
        <w:tc>
          <w:tcPr>
            <w:tcW w:w="284" w:type="dxa"/>
            <w:shd w:val="clear" w:color="auto" w:fill="auto"/>
          </w:tcPr>
          <w:p w14:paraId="64738A5E"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3F9025D8" w14:textId="77777777" w:rsidR="00F81AC0" w:rsidRPr="00F836A8" w:rsidRDefault="00F81AC0" w:rsidP="00F81AC0">
            <w:pPr>
              <w:jc w:val="both"/>
              <w:rPr>
                <w:rFonts w:ascii="Times New Roman" w:hAnsi="Times New Roman"/>
                <w:noProof/>
                <w:lang w:val="uz-Cyrl-UZ" w:eastAsia="ru-RU"/>
              </w:rPr>
            </w:pPr>
            <w:r w:rsidRPr="00F836A8">
              <w:rPr>
                <w:rFonts w:ascii="Times New Roman" w:hAnsi="Times New Roman"/>
                <w:b/>
                <w:noProof/>
                <w:lang w:val="uz-Cyrl-UZ" w:eastAsia="ru-RU"/>
              </w:rPr>
              <w:t>давлат харидларининг электрон тизими (бундан буён матнда электрон тизим деб юритилади)</w:t>
            </w:r>
            <w:r w:rsidRPr="00F836A8">
              <w:rPr>
                <w:rFonts w:ascii="Times New Roman" w:hAnsi="Times New Roman"/>
                <w:noProof/>
                <w:lang w:val="uz-Cyrl-UZ" w:eastAsia="ru-RU"/>
              </w:rPr>
              <w:t xml:space="preserve"> — электрон давлат харидлари жараёнида давлат харидлари субъектларининг ҳамкорлигини, электрон давлат харидлари жараёнидаги харид қилиш тартиб-таомиллари ўтказилишини таъминлайдиган ташкилий, ахборотга оид ва техник ечимларнинг дастурий мажмуи;</w:t>
            </w:r>
          </w:p>
        </w:tc>
      </w:tr>
      <w:tr w:rsidR="00F81AC0" w:rsidRPr="00370E46" w14:paraId="3D08BAEF" w14:textId="77777777" w:rsidTr="00F81AC0">
        <w:tc>
          <w:tcPr>
            <w:tcW w:w="567" w:type="dxa"/>
            <w:shd w:val="clear" w:color="auto" w:fill="auto"/>
          </w:tcPr>
          <w:p w14:paraId="1EE1128C"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3B914346"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4ECEBA08" w14:textId="77777777" w:rsidR="00F81AC0" w:rsidRPr="00F836A8" w:rsidRDefault="00F81AC0" w:rsidP="00F81AC0">
            <w:pPr>
              <w:spacing w:before="60" w:after="60"/>
              <w:jc w:val="center"/>
              <w:rPr>
                <w:rFonts w:ascii="Times New Roman" w:hAnsi="Times New Roman"/>
                <w:noProof/>
                <w:lang w:val="uz-Cyrl-UZ"/>
              </w:rPr>
            </w:pPr>
          </w:p>
        </w:tc>
        <w:tc>
          <w:tcPr>
            <w:tcW w:w="284" w:type="dxa"/>
            <w:shd w:val="clear" w:color="auto" w:fill="auto"/>
          </w:tcPr>
          <w:p w14:paraId="6BC3AA6F"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4C6E42E2" w14:textId="77777777" w:rsidR="00F81AC0" w:rsidRPr="00F836A8" w:rsidRDefault="00F81AC0" w:rsidP="00F81AC0">
            <w:pPr>
              <w:jc w:val="both"/>
              <w:rPr>
                <w:rFonts w:ascii="Times New Roman" w:hAnsi="Times New Roman"/>
                <w:noProof/>
                <w:lang w:val="uz-Cyrl-UZ" w:eastAsia="ru-RU"/>
              </w:rPr>
            </w:pPr>
            <w:r w:rsidRPr="00F836A8">
              <w:rPr>
                <w:rFonts w:ascii="Times New Roman" w:hAnsi="Times New Roman"/>
                <w:b/>
                <w:noProof/>
                <w:lang w:val="uz-Cyrl-UZ" w:eastAsia="ru-RU"/>
              </w:rPr>
              <w:t>электрон давлат харидлари</w:t>
            </w:r>
            <w:r w:rsidRPr="00F836A8">
              <w:rPr>
                <w:rFonts w:ascii="Times New Roman" w:hAnsi="Times New Roman"/>
                <w:noProof/>
                <w:lang w:val="uz-Cyrl-UZ" w:eastAsia="ru-RU"/>
              </w:rPr>
              <w:t xml:space="preserve"> — ахборот-коммуникация технологияларидан фойдаланган ҳолда давлат харидларини амалга ошириш шакли.</w:t>
            </w:r>
          </w:p>
        </w:tc>
      </w:tr>
      <w:tr w:rsidR="00870A3A" w:rsidRPr="00370E46" w14:paraId="1102854F" w14:textId="77777777" w:rsidTr="00F81AC0">
        <w:tc>
          <w:tcPr>
            <w:tcW w:w="567" w:type="dxa"/>
            <w:shd w:val="clear" w:color="auto" w:fill="auto"/>
          </w:tcPr>
          <w:p w14:paraId="39F0348B" w14:textId="77777777" w:rsidR="00870A3A" w:rsidRPr="00F836A8" w:rsidRDefault="00870A3A" w:rsidP="00F81AC0">
            <w:pPr>
              <w:spacing w:before="60" w:after="60"/>
              <w:jc w:val="center"/>
              <w:rPr>
                <w:rFonts w:ascii="Times New Roman" w:hAnsi="Times New Roman"/>
                <w:b/>
                <w:noProof/>
                <w:lang w:val="uz-Cyrl-UZ"/>
              </w:rPr>
            </w:pPr>
          </w:p>
        </w:tc>
        <w:tc>
          <w:tcPr>
            <w:tcW w:w="2552" w:type="dxa"/>
            <w:shd w:val="clear" w:color="auto" w:fill="auto"/>
          </w:tcPr>
          <w:p w14:paraId="4F1C8EF6" w14:textId="77777777" w:rsidR="00870A3A" w:rsidRPr="00F836A8" w:rsidRDefault="00870A3A" w:rsidP="00F81AC0">
            <w:pPr>
              <w:spacing w:before="60" w:after="60"/>
              <w:jc w:val="both"/>
              <w:rPr>
                <w:rFonts w:ascii="Times New Roman" w:hAnsi="Times New Roman"/>
                <w:b/>
                <w:noProof/>
                <w:lang w:val="uz-Cyrl-UZ"/>
              </w:rPr>
            </w:pPr>
          </w:p>
        </w:tc>
        <w:tc>
          <w:tcPr>
            <w:tcW w:w="709" w:type="dxa"/>
            <w:shd w:val="clear" w:color="auto" w:fill="auto"/>
          </w:tcPr>
          <w:p w14:paraId="15A564BD" w14:textId="1A579BB1" w:rsidR="00870A3A" w:rsidRPr="00870A3A" w:rsidRDefault="00870A3A" w:rsidP="00F81AC0">
            <w:pPr>
              <w:spacing w:before="60" w:after="60"/>
              <w:jc w:val="center"/>
              <w:rPr>
                <w:rFonts w:ascii="Times New Roman" w:hAnsi="Times New Roman"/>
                <w:noProof/>
                <w:lang w:val="uz-Cyrl-UZ"/>
              </w:rPr>
            </w:pPr>
            <w:r>
              <w:rPr>
                <w:rFonts w:ascii="Times New Roman" w:hAnsi="Times New Roman"/>
                <w:noProof/>
              </w:rPr>
              <w:t>1</w:t>
            </w:r>
            <w:r>
              <w:rPr>
                <w:rFonts w:ascii="Times New Roman" w:hAnsi="Times New Roman"/>
                <w:noProof/>
                <w:lang w:val="uz-Cyrl-UZ"/>
              </w:rPr>
              <w:t>.7</w:t>
            </w:r>
          </w:p>
        </w:tc>
        <w:tc>
          <w:tcPr>
            <w:tcW w:w="284" w:type="dxa"/>
            <w:shd w:val="clear" w:color="auto" w:fill="auto"/>
          </w:tcPr>
          <w:p w14:paraId="05165352" w14:textId="4C0CF79C" w:rsidR="00870A3A" w:rsidRPr="00870A3A" w:rsidRDefault="00870A3A" w:rsidP="00F81AC0">
            <w:pPr>
              <w:spacing w:before="60" w:after="60"/>
              <w:rPr>
                <w:rFonts w:ascii="Times New Roman" w:hAnsi="Times New Roman"/>
                <w:b/>
                <w:noProof/>
              </w:rPr>
            </w:pPr>
          </w:p>
        </w:tc>
        <w:tc>
          <w:tcPr>
            <w:tcW w:w="5987" w:type="dxa"/>
            <w:shd w:val="clear" w:color="auto" w:fill="auto"/>
          </w:tcPr>
          <w:p w14:paraId="45C91039" w14:textId="55C8F9BE" w:rsidR="00870A3A" w:rsidRPr="00870A3A" w:rsidRDefault="002E3ED1" w:rsidP="00F81AC0">
            <w:pPr>
              <w:jc w:val="both"/>
              <w:rPr>
                <w:rFonts w:ascii="Times New Roman" w:hAnsi="Times New Roman"/>
                <w:bCs/>
                <w:noProof/>
                <w:lang w:val="uz-Cyrl-UZ" w:eastAsia="ru-RU"/>
              </w:rPr>
            </w:pPr>
            <w:r>
              <w:rPr>
                <w:rFonts w:ascii="Times New Roman" w:hAnsi="Times New Roman"/>
                <w:bCs/>
                <w:noProof/>
                <w:lang w:val="uz-Cyrl-UZ" w:eastAsia="ru-RU"/>
              </w:rPr>
              <w:t>Танлаш</w:t>
            </w:r>
            <w:r w:rsidR="00870A3A" w:rsidRPr="00870A3A">
              <w:rPr>
                <w:rFonts w:ascii="Times New Roman" w:hAnsi="Times New Roman"/>
                <w:bCs/>
                <w:noProof/>
                <w:lang w:val="uz-Cyrl-UZ" w:eastAsia="ru-RU"/>
              </w:rPr>
              <w:t xml:space="preserve"> оид қўшимча маълумотлар: </w:t>
            </w:r>
          </w:p>
          <w:p w14:paraId="4C7FDA61" w14:textId="1FA0BC91" w:rsidR="00870A3A" w:rsidRPr="00870A3A" w:rsidRDefault="00870A3A" w:rsidP="00F81AC0">
            <w:pPr>
              <w:jc w:val="both"/>
              <w:rPr>
                <w:rFonts w:ascii="Times New Roman" w:hAnsi="Times New Roman"/>
                <w:bCs/>
                <w:noProof/>
                <w:lang w:val="uz-Cyrl-UZ" w:eastAsia="ru-RU"/>
              </w:rPr>
            </w:pPr>
            <w:r w:rsidRPr="00870A3A">
              <w:rPr>
                <w:rFonts w:ascii="Times New Roman" w:hAnsi="Times New Roman"/>
                <w:bCs/>
                <w:noProof/>
                <w:lang w:val="uz-Cyrl-UZ" w:eastAsia="ru-RU"/>
              </w:rPr>
              <w:t xml:space="preserve">- </w:t>
            </w:r>
            <w:r w:rsidR="002E3ED1">
              <w:rPr>
                <w:rFonts w:ascii="Times New Roman" w:hAnsi="Times New Roman"/>
                <w:bCs/>
                <w:noProof/>
                <w:lang w:val="uz-Cyrl-UZ" w:eastAsia="ru-RU"/>
              </w:rPr>
              <w:t>Танлаш</w:t>
            </w:r>
            <w:r w:rsidRPr="00870A3A">
              <w:rPr>
                <w:rFonts w:ascii="Times New Roman" w:hAnsi="Times New Roman"/>
                <w:bCs/>
                <w:noProof/>
                <w:lang w:val="uz-Cyrl-UZ" w:eastAsia="ru-RU"/>
              </w:rPr>
              <w:t xml:space="preserve"> - электрон ва очиқ шаклда ўтказилади</w:t>
            </w:r>
            <w:r w:rsidR="00CC7DF8">
              <w:rPr>
                <w:rFonts w:ascii="Times New Roman" w:hAnsi="Times New Roman"/>
                <w:bCs/>
                <w:noProof/>
                <w:lang w:val="uz-Cyrl-UZ" w:eastAsia="ru-RU"/>
              </w:rPr>
              <w:t>.</w:t>
            </w:r>
          </w:p>
          <w:p w14:paraId="54B9E279" w14:textId="5B2F6A91" w:rsidR="00870A3A" w:rsidRDefault="00870A3A" w:rsidP="00870A3A">
            <w:pPr>
              <w:jc w:val="both"/>
              <w:rPr>
                <w:rFonts w:ascii="Times New Roman" w:hAnsi="Times New Roman"/>
                <w:bCs/>
                <w:noProof/>
                <w:lang w:val="uz-Cyrl-UZ" w:eastAsia="ru-RU"/>
              </w:rPr>
            </w:pPr>
            <w:r w:rsidRPr="00870A3A">
              <w:rPr>
                <w:rFonts w:ascii="Times New Roman" w:hAnsi="Times New Roman"/>
                <w:bCs/>
                <w:noProof/>
                <w:lang w:val="uz-Cyrl-UZ" w:eastAsia="ru-RU"/>
              </w:rPr>
              <w:t xml:space="preserve">- </w:t>
            </w:r>
            <w:r w:rsidR="002E3ED1">
              <w:rPr>
                <w:rFonts w:ascii="Times New Roman" w:hAnsi="Times New Roman"/>
                <w:bCs/>
                <w:noProof/>
                <w:lang w:val="uz-Cyrl-UZ" w:eastAsia="ru-RU"/>
              </w:rPr>
              <w:t>Танлаш</w:t>
            </w:r>
            <w:r w:rsidR="004D374E">
              <w:rPr>
                <w:rFonts w:ascii="Times New Roman" w:hAnsi="Times New Roman"/>
                <w:bCs/>
                <w:noProof/>
                <w:lang w:val="uz-Cyrl-UZ" w:eastAsia="ru-RU"/>
              </w:rPr>
              <w:t xml:space="preserve"> Спорт вазирлигининг Харид комиссияси томонидан (</w:t>
            </w:r>
            <w:r w:rsidR="004D374E" w:rsidRPr="00F836A8">
              <w:rPr>
                <w:rFonts w:ascii="Times New Roman" w:hAnsi="Times New Roman"/>
                <w:noProof/>
                <w:lang w:val="uz-Cyrl-UZ"/>
              </w:rPr>
              <w:t>Манзил: Тошкент шаҳар, Юнусобод тумани,</w:t>
            </w:r>
            <w:r w:rsidR="004D374E">
              <w:rPr>
                <w:rFonts w:ascii="Times New Roman" w:hAnsi="Times New Roman"/>
                <w:noProof/>
                <w:lang w:val="uz-Cyrl-UZ"/>
              </w:rPr>
              <w:t xml:space="preserve"> </w:t>
            </w:r>
            <w:r w:rsidR="004D374E" w:rsidRPr="00F836A8">
              <w:rPr>
                <w:rFonts w:ascii="Times New Roman" w:hAnsi="Times New Roman"/>
                <w:noProof/>
                <w:lang w:val="uz-Cyrl-UZ"/>
              </w:rPr>
              <w:t xml:space="preserve">А.Қодирий кўчаси 2а-уй, тел: </w:t>
            </w:r>
            <w:r w:rsidR="004D374E" w:rsidRPr="00F836A8">
              <w:rPr>
                <w:rFonts w:ascii="Times New Roman" w:hAnsi="Times New Roman"/>
                <w:iCs/>
                <w:noProof/>
                <w:lang w:val="uz-Cyrl-UZ"/>
              </w:rPr>
              <w:t>Тел.: (</w:t>
            </w:r>
            <w:r w:rsidR="004D374E">
              <w:rPr>
                <w:rFonts w:ascii="Times New Roman" w:hAnsi="Times New Roman"/>
                <w:iCs/>
                <w:noProof/>
                <w:lang w:val="uz-Cyrl-UZ"/>
              </w:rPr>
              <w:t>71</w:t>
            </w:r>
            <w:r w:rsidR="004D374E" w:rsidRPr="00F836A8">
              <w:rPr>
                <w:rFonts w:ascii="Times New Roman" w:hAnsi="Times New Roman"/>
                <w:iCs/>
                <w:noProof/>
                <w:lang w:val="uz-Cyrl-UZ"/>
              </w:rPr>
              <w:t xml:space="preserve">) </w:t>
            </w:r>
            <w:r w:rsidR="004D374E">
              <w:rPr>
                <w:rFonts w:ascii="Times New Roman" w:hAnsi="Times New Roman"/>
                <w:iCs/>
                <w:noProof/>
                <w:lang w:val="uz-Cyrl-UZ"/>
              </w:rPr>
              <w:t>239</w:t>
            </w:r>
            <w:r w:rsidR="004D374E" w:rsidRPr="00F836A8">
              <w:rPr>
                <w:rFonts w:ascii="Times New Roman" w:hAnsi="Times New Roman"/>
                <w:iCs/>
                <w:noProof/>
                <w:lang w:val="uz-Cyrl-UZ"/>
              </w:rPr>
              <w:t>-</w:t>
            </w:r>
            <w:r w:rsidR="004D374E">
              <w:rPr>
                <w:rFonts w:ascii="Times New Roman" w:hAnsi="Times New Roman"/>
                <w:iCs/>
                <w:noProof/>
                <w:lang w:val="uz-Cyrl-UZ"/>
              </w:rPr>
              <w:t>24</w:t>
            </w:r>
            <w:r w:rsidR="004D374E" w:rsidRPr="00F836A8">
              <w:rPr>
                <w:rFonts w:ascii="Times New Roman" w:hAnsi="Times New Roman"/>
                <w:iCs/>
                <w:noProof/>
                <w:lang w:val="uz-Cyrl-UZ"/>
              </w:rPr>
              <w:t>-</w:t>
            </w:r>
            <w:r w:rsidR="004D374E">
              <w:rPr>
                <w:rFonts w:ascii="Times New Roman" w:hAnsi="Times New Roman"/>
                <w:iCs/>
                <w:noProof/>
                <w:lang w:val="uz-Cyrl-UZ"/>
              </w:rPr>
              <w:t>5</w:t>
            </w:r>
            <w:r w:rsidR="004D374E" w:rsidRPr="00F836A8">
              <w:rPr>
                <w:rFonts w:ascii="Times New Roman" w:hAnsi="Times New Roman"/>
                <w:iCs/>
                <w:noProof/>
                <w:lang w:val="uz-Cyrl-UZ"/>
              </w:rPr>
              <w:t>5</w:t>
            </w:r>
            <w:r w:rsidR="004D374E">
              <w:rPr>
                <w:rFonts w:ascii="Times New Roman" w:hAnsi="Times New Roman"/>
                <w:iCs/>
                <w:noProof/>
                <w:lang w:val="uz-Cyrl-UZ"/>
              </w:rPr>
              <w:t xml:space="preserve">) </w:t>
            </w:r>
            <w:r>
              <w:rPr>
                <w:rFonts w:ascii="Times New Roman" w:hAnsi="Times New Roman"/>
                <w:bCs/>
                <w:noProof/>
                <w:lang w:val="uz-Cyrl-UZ" w:eastAsia="ru-RU"/>
              </w:rPr>
              <w:t>давлат харидлари электрон тизимида</w:t>
            </w:r>
            <w:r w:rsidRPr="00870A3A">
              <w:rPr>
                <w:rFonts w:ascii="Times New Roman" w:hAnsi="Times New Roman"/>
                <w:bCs/>
                <w:noProof/>
                <w:lang w:val="uz-Cyrl-UZ" w:eastAsia="ru-RU"/>
              </w:rPr>
              <w:t xml:space="preserve"> </w:t>
            </w:r>
            <w:hyperlink r:id="rId8" w:history="1">
              <w:r w:rsidRPr="00870A3A">
                <w:rPr>
                  <w:rStyle w:val="afc"/>
                  <w:rFonts w:ascii="Times New Roman" w:hAnsi="Times New Roman"/>
                  <w:bCs/>
                  <w:noProof/>
                  <w:lang w:val="uz-Cyrl-UZ" w:eastAsia="ru-RU"/>
                </w:rPr>
                <w:t>https://etender.uzex.uz</w:t>
              </w:r>
            </w:hyperlink>
            <w:r w:rsidRPr="00870A3A">
              <w:rPr>
                <w:rFonts w:ascii="Times New Roman" w:hAnsi="Times New Roman"/>
                <w:bCs/>
                <w:noProof/>
                <w:lang w:val="uz-Cyrl-UZ" w:eastAsia="ru-RU"/>
              </w:rPr>
              <w:t xml:space="preserve"> </w:t>
            </w:r>
            <w:r w:rsidR="004D374E">
              <w:rPr>
                <w:rFonts w:ascii="Times New Roman" w:hAnsi="Times New Roman"/>
                <w:bCs/>
                <w:noProof/>
                <w:lang w:val="uz-Cyrl-UZ" w:eastAsia="ru-RU"/>
              </w:rPr>
              <w:t xml:space="preserve">орқали </w:t>
            </w:r>
            <w:r w:rsidRPr="00870A3A">
              <w:rPr>
                <w:rFonts w:ascii="Times New Roman" w:hAnsi="Times New Roman"/>
                <w:bCs/>
                <w:noProof/>
                <w:lang w:val="uz-Cyrl-UZ" w:eastAsia="ru-RU"/>
              </w:rPr>
              <w:t>ўтказилади</w:t>
            </w:r>
            <w:r w:rsidR="00CC7DF8">
              <w:rPr>
                <w:rFonts w:ascii="Times New Roman" w:hAnsi="Times New Roman"/>
                <w:bCs/>
                <w:noProof/>
                <w:lang w:val="uz-Cyrl-UZ" w:eastAsia="ru-RU"/>
              </w:rPr>
              <w:t>;</w:t>
            </w:r>
            <w:r w:rsidRPr="00870A3A">
              <w:rPr>
                <w:rFonts w:ascii="Times New Roman" w:hAnsi="Times New Roman"/>
                <w:bCs/>
                <w:noProof/>
                <w:lang w:val="uz-Cyrl-UZ" w:eastAsia="ru-RU"/>
              </w:rPr>
              <w:t xml:space="preserve"> </w:t>
            </w:r>
          </w:p>
          <w:p w14:paraId="1461E49C" w14:textId="2992D2AB" w:rsidR="00870A3A" w:rsidRDefault="004D374E" w:rsidP="00870A3A">
            <w:pPr>
              <w:jc w:val="both"/>
              <w:rPr>
                <w:rFonts w:ascii="Times New Roman" w:hAnsi="Times New Roman"/>
                <w:bCs/>
                <w:noProof/>
                <w:lang w:val="uz-Cyrl-UZ" w:eastAsia="ru-RU"/>
              </w:rPr>
            </w:pPr>
            <w:r>
              <w:rPr>
                <w:rFonts w:ascii="Times New Roman" w:hAnsi="Times New Roman"/>
                <w:bCs/>
                <w:noProof/>
                <w:lang w:val="uz-Cyrl-UZ" w:eastAsia="ru-RU"/>
              </w:rPr>
              <w:t xml:space="preserve">- </w:t>
            </w:r>
            <w:r w:rsidR="002E3ED1">
              <w:rPr>
                <w:rFonts w:ascii="Times New Roman" w:hAnsi="Times New Roman"/>
                <w:bCs/>
                <w:noProof/>
                <w:lang w:val="uz-Cyrl-UZ" w:eastAsia="ru-RU"/>
              </w:rPr>
              <w:t>Танлаш</w:t>
            </w:r>
            <w:r w:rsidR="00CC7DF8">
              <w:rPr>
                <w:rFonts w:ascii="Times New Roman" w:hAnsi="Times New Roman"/>
                <w:bCs/>
                <w:noProof/>
                <w:lang w:val="uz-Cyrl-UZ" w:eastAsia="ru-RU"/>
              </w:rPr>
              <w:t xml:space="preserve"> иштирокчиси томонидан тақдим этилган ҳар қандай ҳужжат ва маълумотлар махфий ҳисобланади ва ушбу </w:t>
            </w:r>
            <w:r w:rsidR="002E3ED1">
              <w:rPr>
                <w:rFonts w:ascii="Times New Roman" w:hAnsi="Times New Roman"/>
                <w:bCs/>
                <w:noProof/>
                <w:lang w:val="uz-Cyrl-UZ" w:eastAsia="ru-RU"/>
              </w:rPr>
              <w:t>Танлаш</w:t>
            </w:r>
            <w:r w:rsidR="00CC7DF8">
              <w:rPr>
                <w:rFonts w:ascii="Times New Roman" w:hAnsi="Times New Roman"/>
                <w:bCs/>
                <w:noProof/>
                <w:lang w:val="uz-Cyrl-UZ" w:eastAsia="ru-RU"/>
              </w:rPr>
              <w:t>га расман алоқадор бўлмаган шахсларга ошкор этилмайди</w:t>
            </w:r>
            <w:r w:rsidR="00896076">
              <w:rPr>
                <w:rFonts w:ascii="Times New Roman" w:hAnsi="Times New Roman"/>
                <w:bCs/>
                <w:noProof/>
                <w:lang w:val="uz-Cyrl-UZ" w:eastAsia="ru-RU"/>
              </w:rPr>
              <w:t>;</w:t>
            </w:r>
          </w:p>
          <w:p w14:paraId="14E57866" w14:textId="63B21A36" w:rsidR="00CC7DF8" w:rsidRDefault="00CC7DF8" w:rsidP="00870A3A">
            <w:pPr>
              <w:jc w:val="both"/>
              <w:rPr>
                <w:rFonts w:ascii="Times New Roman" w:hAnsi="Times New Roman"/>
                <w:bCs/>
                <w:noProof/>
                <w:lang w:val="uz-Cyrl-UZ" w:eastAsia="ru-RU"/>
              </w:rPr>
            </w:pPr>
            <w:r>
              <w:rPr>
                <w:rFonts w:ascii="Times New Roman" w:hAnsi="Times New Roman"/>
                <w:bCs/>
                <w:noProof/>
                <w:lang w:val="uz-Cyrl-UZ" w:eastAsia="ru-RU"/>
              </w:rPr>
              <w:t xml:space="preserve">- Харид комиссияси тақдим этилган таклифларни ва ўтказилаётган </w:t>
            </w:r>
            <w:r w:rsidR="002E3ED1">
              <w:rPr>
                <w:rFonts w:ascii="Times New Roman" w:hAnsi="Times New Roman"/>
                <w:bCs/>
                <w:noProof/>
                <w:lang w:val="uz-Cyrl-UZ" w:eastAsia="ru-RU"/>
              </w:rPr>
              <w:t>Танлаш</w:t>
            </w:r>
            <w:r>
              <w:rPr>
                <w:rFonts w:ascii="Times New Roman" w:hAnsi="Times New Roman"/>
                <w:bCs/>
                <w:noProof/>
                <w:lang w:val="uz-Cyrl-UZ" w:eastAsia="ru-RU"/>
              </w:rPr>
              <w:t xml:space="preserve"> доирасида тузилган бошқа ҳужжатларнинг махфийлигини кафолатлайди</w:t>
            </w:r>
            <w:r w:rsidR="00896076">
              <w:rPr>
                <w:rFonts w:ascii="Times New Roman" w:hAnsi="Times New Roman"/>
                <w:bCs/>
                <w:noProof/>
                <w:lang w:val="uz-Cyrl-UZ" w:eastAsia="ru-RU"/>
              </w:rPr>
              <w:t>;</w:t>
            </w:r>
          </w:p>
          <w:p w14:paraId="44872E28" w14:textId="3BD26B3D" w:rsidR="00CC7DF8" w:rsidRPr="00870A3A" w:rsidRDefault="00CC7DF8" w:rsidP="00870A3A">
            <w:pPr>
              <w:jc w:val="both"/>
              <w:rPr>
                <w:rFonts w:ascii="Times New Roman" w:hAnsi="Times New Roman"/>
                <w:bCs/>
                <w:noProof/>
                <w:lang w:val="uz-Cyrl-UZ" w:eastAsia="ru-RU"/>
              </w:rPr>
            </w:pPr>
            <w:r>
              <w:rPr>
                <w:rFonts w:ascii="Times New Roman" w:hAnsi="Times New Roman"/>
                <w:bCs/>
                <w:noProof/>
                <w:lang w:val="uz-Cyrl-UZ" w:eastAsia="ru-RU"/>
              </w:rPr>
              <w:t xml:space="preserve">- </w:t>
            </w:r>
            <w:r w:rsidR="002E3ED1">
              <w:rPr>
                <w:rFonts w:ascii="Times New Roman" w:hAnsi="Times New Roman"/>
                <w:bCs/>
                <w:noProof/>
                <w:lang w:val="uz-Cyrl-UZ" w:eastAsia="ru-RU"/>
              </w:rPr>
              <w:t>Танлаш</w:t>
            </w:r>
            <w:r>
              <w:rPr>
                <w:rFonts w:ascii="Times New Roman" w:hAnsi="Times New Roman"/>
                <w:bCs/>
                <w:noProof/>
                <w:lang w:val="uz-Cyrl-UZ" w:eastAsia="ru-RU"/>
              </w:rPr>
              <w:t xml:space="preserve"> таклифларни кўриб чиқиш ва баҳолаш билан боғлиқ барча маълумотлар махфий ҳисобланади ва ошкор этилиши мумкин эмас</w:t>
            </w:r>
            <w:r w:rsidR="00896076">
              <w:rPr>
                <w:rFonts w:ascii="Times New Roman" w:hAnsi="Times New Roman"/>
                <w:bCs/>
                <w:noProof/>
                <w:lang w:val="uz-Cyrl-UZ" w:eastAsia="ru-RU"/>
              </w:rPr>
              <w:t>;</w:t>
            </w:r>
          </w:p>
        </w:tc>
      </w:tr>
      <w:tr w:rsidR="00F81AC0" w:rsidRPr="00370E46" w14:paraId="622F4B50" w14:textId="77777777" w:rsidTr="00F81AC0">
        <w:trPr>
          <w:trHeight w:val="595"/>
        </w:trPr>
        <w:tc>
          <w:tcPr>
            <w:tcW w:w="567" w:type="dxa"/>
            <w:shd w:val="clear" w:color="auto" w:fill="auto"/>
          </w:tcPr>
          <w:p w14:paraId="12F82CB5" w14:textId="77777777" w:rsidR="00F81AC0" w:rsidRPr="00F836A8" w:rsidRDefault="00F81AC0" w:rsidP="00F81AC0">
            <w:pPr>
              <w:spacing w:before="60" w:after="60"/>
              <w:jc w:val="center"/>
              <w:rPr>
                <w:rFonts w:ascii="Times New Roman" w:hAnsi="Times New Roman"/>
                <w:b/>
                <w:noProof/>
                <w:lang w:val="uz-Cyrl-UZ"/>
              </w:rPr>
            </w:pPr>
            <w:r w:rsidRPr="00F836A8">
              <w:rPr>
                <w:rFonts w:ascii="Times New Roman" w:hAnsi="Times New Roman"/>
                <w:b/>
                <w:noProof/>
                <w:lang w:val="uz-Cyrl-UZ"/>
              </w:rPr>
              <w:t>2</w:t>
            </w:r>
          </w:p>
        </w:tc>
        <w:tc>
          <w:tcPr>
            <w:tcW w:w="2552" w:type="dxa"/>
            <w:shd w:val="clear" w:color="auto" w:fill="auto"/>
          </w:tcPr>
          <w:p w14:paraId="55D7D2FA" w14:textId="5A7A8B9D" w:rsidR="00F81AC0" w:rsidRPr="00F836A8" w:rsidRDefault="00F81AC0" w:rsidP="00F81AC0">
            <w:pPr>
              <w:spacing w:before="60" w:after="60"/>
              <w:jc w:val="both"/>
              <w:rPr>
                <w:rFonts w:ascii="Times New Roman" w:hAnsi="Times New Roman"/>
                <w:b/>
                <w:noProof/>
                <w:lang w:val="uz-Cyrl-UZ"/>
              </w:rPr>
            </w:pPr>
            <w:r w:rsidRPr="00F836A8">
              <w:rPr>
                <w:rFonts w:ascii="Times New Roman" w:hAnsi="Times New Roman"/>
                <w:b/>
                <w:noProof/>
                <w:lang w:val="uz-Cyrl-UZ"/>
              </w:rPr>
              <w:t xml:space="preserve">Электрон </w:t>
            </w:r>
            <w:r w:rsidR="002E3ED1">
              <w:rPr>
                <w:rFonts w:ascii="Times New Roman" w:hAnsi="Times New Roman"/>
                <w:b/>
                <w:noProof/>
                <w:lang w:val="uz-Cyrl-UZ"/>
              </w:rPr>
              <w:t>Танлаш</w:t>
            </w:r>
            <w:r w:rsidRPr="00F836A8">
              <w:rPr>
                <w:rFonts w:ascii="Times New Roman" w:hAnsi="Times New Roman"/>
                <w:b/>
                <w:noProof/>
                <w:lang w:val="uz-Cyrl-UZ"/>
              </w:rPr>
              <w:t xml:space="preserve"> ташкилотчилари</w:t>
            </w:r>
          </w:p>
        </w:tc>
        <w:tc>
          <w:tcPr>
            <w:tcW w:w="709" w:type="dxa"/>
            <w:shd w:val="clear" w:color="auto" w:fill="auto"/>
          </w:tcPr>
          <w:p w14:paraId="53C595A3"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2.1</w:t>
            </w:r>
          </w:p>
        </w:tc>
        <w:tc>
          <w:tcPr>
            <w:tcW w:w="284" w:type="dxa"/>
            <w:shd w:val="clear" w:color="auto" w:fill="auto"/>
          </w:tcPr>
          <w:p w14:paraId="5E0A7FBB"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53D309E4" w14:textId="15D4820A" w:rsidR="00F81AC0" w:rsidRPr="00F836A8" w:rsidRDefault="002E3ED1" w:rsidP="00F81AC0">
            <w:pPr>
              <w:spacing w:before="60" w:after="60"/>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буюртмачиси: </w:t>
            </w:r>
            <w:r w:rsidR="00EA5F92" w:rsidRPr="00F836A8">
              <w:rPr>
                <w:rFonts w:ascii="Times New Roman" w:hAnsi="Times New Roman"/>
                <w:noProof/>
                <w:lang w:val="uz-Cyrl-UZ"/>
              </w:rPr>
              <w:t>Спорт вазирлиги</w:t>
            </w:r>
            <w:r w:rsidR="00F81AC0" w:rsidRPr="00F836A8">
              <w:rPr>
                <w:rFonts w:ascii="Times New Roman" w:hAnsi="Times New Roman"/>
                <w:noProof/>
                <w:lang w:val="uz-Cyrl-UZ"/>
              </w:rPr>
              <w:t xml:space="preserve"> (кейинги ўринларда – «Буюртмачи»).</w:t>
            </w:r>
          </w:p>
        </w:tc>
      </w:tr>
      <w:tr w:rsidR="00F81AC0" w:rsidRPr="00370E46" w14:paraId="7D5F2084" w14:textId="77777777" w:rsidTr="00F81AC0">
        <w:tc>
          <w:tcPr>
            <w:tcW w:w="567" w:type="dxa"/>
            <w:shd w:val="clear" w:color="auto" w:fill="auto"/>
          </w:tcPr>
          <w:p w14:paraId="4B6933F3"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1DFABCBC"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37272867"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2.2</w:t>
            </w:r>
          </w:p>
        </w:tc>
        <w:tc>
          <w:tcPr>
            <w:tcW w:w="284" w:type="dxa"/>
            <w:shd w:val="clear" w:color="auto" w:fill="auto"/>
          </w:tcPr>
          <w:p w14:paraId="7445C26B" w14:textId="77777777" w:rsidR="00F81AC0" w:rsidRPr="00F836A8" w:rsidRDefault="00F81AC0" w:rsidP="00F81AC0">
            <w:pPr>
              <w:spacing w:before="60" w:after="60"/>
              <w:jc w:val="both"/>
              <w:rPr>
                <w:rFonts w:ascii="Times New Roman" w:hAnsi="Times New Roman"/>
                <w:noProof/>
                <w:lang w:val="uz-Cyrl-UZ"/>
              </w:rPr>
            </w:pPr>
          </w:p>
        </w:tc>
        <w:tc>
          <w:tcPr>
            <w:tcW w:w="5987" w:type="dxa"/>
            <w:shd w:val="clear" w:color="auto" w:fill="auto"/>
          </w:tcPr>
          <w:p w14:paraId="33407C42"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Буюртмачининг иштирокчилар билан боғланиш учун алоқа боғловчи шахс:</w:t>
            </w:r>
          </w:p>
          <w:p w14:paraId="4BEBAD58" w14:textId="3379A789" w:rsidR="00F81AC0" w:rsidRPr="00F836A8" w:rsidRDefault="00EA5F92" w:rsidP="00F81AC0">
            <w:pPr>
              <w:spacing w:before="60" w:after="60"/>
              <w:jc w:val="both"/>
              <w:rPr>
                <w:rFonts w:ascii="Times New Roman" w:hAnsi="Times New Roman"/>
                <w:noProof/>
                <w:lang w:val="uz-Cyrl-UZ"/>
              </w:rPr>
            </w:pPr>
            <w:r w:rsidRPr="00F836A8">
              <w:rPr>
                <w:rFonts w:ascii="Times New Roman" w:hAnsi="Times New Roman"/>
                <w:noProof/>
                <w:lang w:val="uz-Cyrl-UZ"/>
              </w:rPr>
              <w:t>Спорт вазирлиги</w:t>
            </w:r>
            <w:r w:rsidR="00F81AC0" w:rsidRPr="00F836A8">
              <w:rPr>
                <w:rFonts w:ascii="Times New Roman" w:hAnsi="Times New Roman"/>
                <w:noProof/>
                <w:lang w:val="uz-Cyrl-UZ"/>
              </w:rPr>
              <w:t>нинг Давлат харидларини ташкил этиш бўлими</w:t>
            </w:r>
            <w:r w:rsidR="002C1BA5" w:rsidRPr="00F836A8">
              <w:rPr>
                <w:rFonts w:ascii="Times New Roman" w:hAnsi="Times New Roman"/>
                <w:noProof/>
                <w:lang w:val="uz-Cyrl-UZ"/>
              </w:rPr>
              <w:t xml:space="preserve"> бош мутахассиси Ҳалимов Фурқат Эминж</w:t>
            </w:r>
            <w:r w:rsidR="003E398E" w:rsidRPr="00F836A8">
              <w:rPr>
                <w:rFonts w:ascii="Times New Roman" w:hAnsi="Times New Roman"/>
                <w:noProof/>
                <w:lang w:val="uz-Cyrl-UZ"/>
              </w:rPr>
              <w:t>о</w:t>
            </w:r>
            <w:r w:rsidR="002C1BA5" w:rsidRPr="00F836A8">
              <w:rPr>
                <w:rFonts w:ascii="Times New Roman" w:hAnsi="Times New Roman"/>
                <w:noProof/>
                <w:lang w:val="uz-Cyrl-UZ"/>
              </w:rPr>
              <w:t>нович</w:t>
            </w:r>
            <w:r w:rsidR="00F81AC0" w:rsidRPr="00F836A8">
              <w:rPr>
                <w:rFonts w:ascii="Times New Roman" w:hAnsi="Times New Roman"/>
                <w:noProof/>
                <w:lang w:val="uz-Cyrl-UZ"/>
              </w:rPr>
              <w:t>:</w:t>
            </w:r>
          </w:p>
          <w:p w14:paraId="2B65D9BE" w14:textId="0E9CD38E" w:rsidR="00F81AC0" w:rsidRPr="00F836A8" w:rsidRDefault="00F81AC0" w:rsidP="00425651">
            <w:pPr>
              <w:spacing w:before="60" w:after="60"/>
              <w:jc w:val="both"/>
              <w:rPr>
                <w:rFonts w:ascii="Times New Roman" w:hAnsi="Times New Roman"/>
                <w:noProof/>
                <w:lang w:val="ru-RU"/>
              </w:rPr>
            </w:pPr>
            <w:r w:rsidRPr="00F836A8">
              <w:rPr>
                <w:rFonts w:ascii="Times New Roman" w:hAnsi="Times New Roman"/>
                <w:noProof/>
                <w:lang w:val="uz-Cyrl-UZ"/>
              </w:rPr>
              <w:t>Манзил: Тошкент шаҳар, Юнусобод тумани,</w:t>
            </w:r>
            <w:r w:rsidRPr="00F836A8">
              <w:rPr>
                <w:rFonts w:ascii="Times New Roman" w:hAnsi="Times New Roman"/>
                <w:noProof/>
                <w:lang w:val="uz-Cyrl-UZ"/>
              </w:rPr>
              <w:br/>
              <w:t xml:space="preserve">А.Қодирий кўчаси 2а-уй, тел: </w:t>
            </w:r>
            <w:r w:rsidRPr="00F836A8">
              <w:rPr>
                <w:rFonts w:ascii="Times New Roman" w:hAnsi="Times New Roman"/>
                <w:iCs/>
                <w:noProof/>
                <w:lang w:val="uz-Cyrl-UZ"/>
              </w:rPr>
              <w:t xml:space="preserve">Тел.: </w:t>
            </w:r>
            <w:r w:rsidR="000A055B" w:rsidRPr="00F836A8">
              <w:rPr>
                <w:rFonts w:ascii="Times New Roman" w:hAnsi="Times New Roman"/>
                <w:iCs/>
                <w:noProof/>
                <w:lang w:val="uz-Cyrl-UZ"/>
              </w:rPr>
              <w:t>(</w:t>
            </w:r>
            <w:r w:rsidR="00425651">
              <w:rPr>
                <w:rFonts w:ascii="Times New Roman" w:hAnsi="Times New Roman"/>
                <w:iCs/>
                <w:noProof/>
                <w:lang w:val="uz-Cyrl-UZ"/>
              </w:rPr>
              <w:t>71</w:t>
            </w:r>
            <w:r w:rsidR="000A055B" w:rsidRPr="00F836A8">
              <w:rPr>
                <w:rFonts w:ascii="Times New Roman" w:hAnsi="Times New Roman"/>
                <w:iCs/>
                <w:noProof/>
                <w:lang w:val="uz-Cyrl-UZ"/>
              </w:rPr>
              <w:t xml:space="preserve">) </w:t>
            </w:r>
            <w:r w:rsidR="00425651">
              <w:rPr>
                <w:rFonts w:ascii="Times New Roman" w:hAnsi="Times New Roman"/>
                <w:iCs/>
                <w:noProof/>
                <w:lang w:val="uz-Cyrl-UZ"/>
              </w:rPr>
              <w:t>239</w:t>
            </w:r>
            <w:r w:rsidR="000A055B" w:rsidRPr="00F836A8">
              <w:rPr>
                <w:rFonts w:ascii="Times New Roman" w:hAnsi="Times New Roman"/>
                <w:iCs/>
                <w:noProof/>
                <w:lang w:val="uz-Cyrl-UZ"/>
              </w:rPr>
              <w:t>-</w:t>
            </w:r>
            <w:r w:rsidR="00425651">
              <w:rPr>
                <w:rFonts w:ascii="Times New Roman" w:hAnsi="Times New Roman"/>
                <w:iCs/>
                <w:noProof/>
                <w:lang w:val="uz-Cyrl-UZ"/>
              </w:rPr>
              <w:t>24</w:t>
            </w:r>
            <w:r w:rsidR="000A055B" w:rsidRPr="00F836A8">
              <w:rPr>
                <w:rFonts w:ascii="Times New Roman" w:hAnsi="Times New Roman"/>
                <w:iCs/>
                <w:noProof/>
                <w:lang w:val="uz-Cyrl-UZ"/>
              </w:rPr>
              <w:t>-</w:t>
            </w:r>
            <w:r w:rsidR="00425651">
              <w:rPr>
                <w:rFonts w:ascii="Times New Roman" w:hAnsi="Times New Roman"/>
                <w:iCs/>
                <w:noProof/>
                <w:lang w:val="uz-Cyrl-UZ"/>
              </w:rPr>
              <w:t>5</w:t>
            </w:r>
            <w:r w:rsidR="000A055B" w:rsidRPr="00F836A8">
              <w:rPr>
                <w:rFonts w:ascii="Times New Roman" w:hAnsi="Times New Roman"/>
                <w:iCs/>
                <w:noProof/>
                <w:lang w:val="uz-Cyrl-UZ"/>
              </w:rPr>
              <w:t>5</w:t>
            </w:r>
          </w:p>
        </w:tc>
      </w:tr>
      <w:tr w:rsidR="00F81AC0" w:rsidRPr="00F836A8" w14:paraId="6E60EDB0" w14:textId="77777777" w:rsidTr="00F81AC0">
        <w:tc>
          <w:tcPr>
            <w:tcW w:w="567" w:type="dxa"/>
            <w:shd w:val="clear" w:color="auto" w:fill="auto"/>
          </w:tcPr>
          <w:p w14:paraId="456F67A2"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5DE7791B"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141DF70C"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2.3</w:t>
            </w:r>
          </w:p>
        </w:tc>
        <w:tc>
          <w:tcPr>
            <w:tcW w:w="284" w:type="dxa"/>
            <w:shd w:val="clear" w:color="auto" w:fill="auto"/>
          </w:tcPr>
          <w:p w14:paraId="5C9B52F6"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4DCA8BC5" w14:textId="3C9F43AF"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Шартнома эгаси: </w:t>
            </w:r>
            <w:r w:rsidR="00EA5F92" w:rsidRPr="00F836A8">
              <w:rPr>
                <w:rFonts w:ascii="Times New Roman" w:hAnsi="Times New Roman"/>
                <w:noProof/>
                <w:lang w:val="uz-Cyrl-UZ"/>
              </w:rPr>
              <w:t>Спорт вазирлиги</w:t>
            </w:r>
            <w:r w:rsidRPr="00F836A8">
              <w:rPr>
                <w:rFonts w:ascii="Times New Roman" w:hAnsi="Times New Roman"/>
                <w:noProof/>
                <w:lang w:val="uz-Cyrl-UZ"/>
              </w:rPr>
              <w:t>.</w:t>
            </w:r>
          </w:p>
        </w:tc>
      </w:tr>
      <w:tr w:rsidR="00F81AC0" w:rsidRPr="00370E46" w14:paraId="35D2EE85" w14:textId="77777777" w:rsidTr="00F81AC0">
        <w:tc>
          <w:tcPr>
            <w:tcW w:w="567" w:type="dxa"/>
            <w:shd w:val="clear" w:color="auto" w:fill="auto"/>
          </w:tcPr>
          <w:p w14:paraId="178B7313"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5BCA5660"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7C607CBC"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2.4</w:t>
            </w:r>
          </w:p>
        </w:tc>
        <w:tc>
          <w:tcPr>
            <w:tcW w:w="284" w:type="dxa"/>
            <w:shd w:val="clear" w:color="auto" w:fill="auto"/>
          </w:tcPr>
          <w:p w14:paraId="1C9E2CAA"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7B242CAD" w14:textId="14685144"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Электрон </w:t>
            </w:r>
            <w:r w:rsidR="002E3ED1">
              <w:rPr>
                <w:rFonts w:ascii="Times New Roman" w:hAnsi="Times New Roman"/>
                <w:noProof/>
                <w:lang w:val="uz-Cyrl-UZ"/>
              </w:rPr>
              <w:t>Танлаш</w:t>
            </w:r>
            <w:r w:rsidRPr="00F836A8">
              <w:rPr>
                <w:rFonts w:ascii="Times New Roman" w:hAnsi="Times New Roman"/>
                <w:noProof/>
                <w:lang w:val="uz-Cyrl-UZ"/>
              </w:rPr>
              <w:t xml:space="preserve"> - </w:t>
            </w:r>
            <w:r w:rsidR="00EA5F92" w:rsidRPr="00F836A8">
              <w:rPr>
                <w:rFonts w:ascii="Times New Roman" w:hAnsi="Times New Roman"/>
                <w:noProof/>
                <w:lang w:val="uz-Cyrl-UZ"/>
              </w:rPr>
              <w:t>Спорт вазирлиги</w:t>
            </w:r>
            <w:r w:rsidRPr="00F836A8">
              <w:rPr>
                <w:rFonts w:ascii="Times New Roman" w:hAnsi="Times New Roman"/>
                <w:noProof/>
                <w:lang w:val="uz-Cyrl-UZ"/>
              </w:rPr>
              <w:t>нинг Харид комиссияси (кейинги ўринларда – Харид комиссияси) томонидан ўтказилади.</w:t>
            </w:r>
          </w:p>
        </w:tc>
      </w:tr>
      <w:tr w:rsidR="00F81AC0" w:rsidRPr="00370E46" w14:paraId="5A0AC632" w14:textId="77777777" w:rsidTr="00F81AC0">
        <w:tc>
          <w:tcPr>
            <w:tcW w:w="567" w:type="dxa"/>
            <w:shd w:val="clear" w:color="auto" w:fill="auto"/>
          </w:tcPr>
          <w:p w14:paraId="78153FF3" w14:textId="77777777" w:rsidR="00F81AC0" w:rsidRPr="00F836A8" w:rsidRDefault="00F81AC0" w:rsidP="00F81AC0">
            <w:pPr>
              <w:spacing w:before="60" w:after="60"/>
              <w:jc w:val="center"/>
              <w:rPr>
                <w:rFonts w:ascii="Times New Roman" w:hAnsi="Times New Roman"/>
                <w:b/>
                <w:noProof/>
                <w:lang w:val="uz-Cyrl-UZ"/>
              </w:rPr>
            </w:pPr>
            <w:r w:rsidRPr="00F836A8">
              <w:rPr>
                <w:rFonts w:ascii="Times New Roman" w:hAnsi="Times New Roman"/>
                <w:b/>
                <w:noProof/>
                <w:lang w:val="uz-Cyrl-UZ"/>
              </w:rPr>
              <w:t>3</w:t>
            </w:r>
          </w:p>
        </w:tc>
        <w:tc>
          <w:tcPr>
            <w:tcW w:w="2552" w:type="dxa"/>
            <w:shd w:val="clear" w:color="auto" w:fill="auto"/>
          </w:tcPr>
          <w:p w14:paraId="62435319" w14:textId="4FB7D17B" w:rsidR="00F81AC0" w:rsidRPr="00F836A8" w:rsidRDefault="00F81AC0" w:rsidP="00F81AC0">
            <w:pPr>
              <w:spacing w:before="60" w:after="60"/>
              <w:jc w:val="both"/>
              <w:rPr>
                <w:rFonts w:ascii="Times New Roman" w:hAnsi="Times New Roman"/>
                <w:b/>
                <w:noProof/>
                <w:lang w:val="uz-Cyrl-UZ"/>
              </w:rPr>
            </w:pPr>
            <w:r w:rsidRPr="00F836A8">
              <w:rPr>
                <w:rFonts w:ascii="Times New Roman" w:hAnsi="Times New Roman"/>
                <w:b/>
                <w:noProof/>
                <w:lang w:val="uz-Cyrl-UZ"/>
              </w:rPr>
              <w:t xml:space="preserve">Электрон </w:t>
            </w:r>
            <w:r w:rsidR="002E3ED1">
              <w:rPr>
                <w:rFonts w:ascii="Times New Roman" w:hAnsi="Times New Roman"/>
                <w:b/>
                <w:noProof/>
                <w:lang w:val="uz-Cyrl-UZ"/>
              </w:rPr>
              <w:t>Танлаш</w:t>
            </w:r>
            <w:r w:rsidRPr="00F836A8">
              <w:rPr>
                <w:rFonts w:ascii="Times New Roman" w:hAnsi="Times New Roman"/>
                <w:b/>
                <w:noProof/>
                <w:lang w:val="uz-Cyrl-UZ"/>
              </w:rPr>
              <w:t xml:space="preserve"> иштирокчилари</w:t>
            </w:r>
          </w:p>
        </w:tc>
        <w:tc>
          <w:tcPr>
            <w:tcW w:w="709" w:type="dxa"/>
            <w:shd w:val="clear" w:color="auto" w:fill="auto"/>
          </w:tcPr>
          <w:p w14:paraId="4BD7CFCE"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3.1</w:t>
            </w:r>
          </w:p>
        </w:tc>
        <w:tc>
          <w:tcPr>
            <w:tcW w:w="284" w:type="dxa"/>
            <w:shd w:val="clear" w:color="auto" w:fill="auto"/>
          </w:tcPr>
          <w:p w14:paraId="314BF6FE"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4A4F29FE" w14:textId="6FEDB10F"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Электрон </w:t>
            </w:r>
            <w:r w:rsidR="002E3ED1">
              <w:rPr>
                <w:rFonts w:ascii="Times New Roman" w:hAnsi="Times New Roman"/>
                <w:noProof/>
                <w:lang w:val="uz-Cyrl-UZ"/>
              </w:rPr>
              <w:t>Танлаш</w:t>
            </w:r>
            <w:r w:rsidRPr="00F836A8">
              <w:rPr>
                <w:rFonts w:ascii="Times New Roman" w:hAnsi="Times New Roman"/>
                <w:noProof/>
                <w:lang w:val="uz-Cyrl-UZ"/>
              </w:rPr>
              <w:t xml:space="preserve"> иштирокчиси (бундан буён матнда иштирокчи деб юритилади) электрон </w:t>
            </w:r>
            <w:r w:rsidR="002E3ED1">
              <w:rPr>
                <w:rFonts w:ascii="Times New Roman" w:hAnsi="Times New Roman"/>
                <w:noProof/>
                <w:lang w:val="uz-Cyrl-UZ"/>
              </w:rPr>
              <w:t>Танлаш</w:t>
            </w:r>
            <w:r w:rsidRPr="00F836A8">
              <w:rPr>
                <w:rFonts w:ascii="Times New Roman" w:hAnsi="Times New Roman"/>
                <w:noProof/>
                <w:lang w:val="uz-Cyrl-UZ"/>
              </w:rPr>
              <w:t>да давлат харидларини бажариш учун талабгор сифатида иштирок этаётган, Ўзбекистон Республикасининг резиденти ёки норезиденти бўлган жисмоний ёки юридик шахсдир.</w:t>
            </w:r>
          </w:p>
        </w:tc>
      </w:tr>
      <w:tr w:rsidR="00F81AC0" w:rsidRPr="00370E46" w14:paraId="09046501" w14:textId="77777777" w:rsidTr="00F81AC0">
        <w:tc>
          <w:tcPr>
            <w:tcW w:w="567" w:type="dxa"/>
            <w:shd w:val="clear" w:color="auto" w:fill="auto"/>
          </w:tcPr>
          <w:p w14:paraId="6A624C98"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58215AA7"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129FA70A"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3.2</w:t>
            </w:r>
          </w:p>
        </w:tc>
        <w:tc>
          <w:tcPr>
            <w:tcW w:w="284" w:type="dxa"/>
            <w:shd w:val="clear" w:color="auto" w:fill="auto"/>
          </w:tcPr>
          <w:p w14:paraId="11D7F377"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24A3E4FD"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Иштирокчи:</w:t>
            </w:r>
          </w:p>
          <w:p w14:paraId="3E947FB3"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давлат харидлари тўғрисидаги ахборотдан қонунчиликда назарда тутилган ҳажмда фойдаланиш;</w:t>
            </w:r>
          </w:p>
          <w:p w14:paraId="61F3BBEF"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буюртмачига ёки у томонидан жалб этилган ихтисослашган ташкилотга муайян давлат харидларининг тартиб-таомиллари, уларни ўтказиш талаблари ва шартлари бўйича сўровлар бериш ҳамда улардан тушунтиришлар олиш;</w:t>
            </w:r>
          </w:p>
          <w:p w14:paraId="5E7DABB8"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давлат харидлари соҳасидаги шикоятларни кўриб чиқиш бўйича комиссияга харид қилиш тартиб-таомиллари натижалари юзасидан шикоят қилиш;</w:t>
            </w:r>
          </w:p>
          <w:p w14:paraId="1631A144"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қонунчиликка мувофиқ таклифларга ўзгартиришлар киритиш ёки уларни қайтариб олиш ҳуқуқига эга.</w:t>
            </w:r>
          </w:p>
        </w:tc>
      </w:tr>
      <w:tr w:rsidR="00F81AC0" w:rsidRPr="00370E46" w14:paraId="2138D463" w14:textId="77777777" w:rsidTr="00F81AC0">
        <w:tc>
          <w:tcPr>
            <w:tcW w:w="567" w:type="dxa"/>
            <w:shd w:val="clear" w:color="auto" w:fill="auto"/>
          </w:tcPr>
          <w:p w14:paraId="08A38CCA"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055CE86B"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584D0BD7"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3.3</w:t>
            </w:r>
          </w:p>
        </w:tc>
        <w:tc>
          <w:tcPr>
            <w:tcW w:w="284" w:type="dxa"/>
            <w:shd w:val="clear" w:color="auto" w:fill="auto"/>
          </w:tcPr>
          <w:p w14:paraId="1ECC0F13"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156B08D2"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Давлат харидлари тўғрисидаги қонунчилик талабларига риоя этиши;</w:t>
            </w:r>
          </w:p>
          <w:p w14:paraId="463E2D9D"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харид қилиш ҳужжатлари талабларига мувофиқ бўлган таклифлар ва ҳужжатларни тақдим этиши ҳамда тақдим этилган ахборотнинг ишончлилиги учун жавобгар бўлиши;</w:t>
            </w:r>
          </w:p>
          <w:p w14:paraId="5A68CB42"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асосий бенефициар мулкдор тўғрисидаги маълумотларни ошкор этиши;</w:t>
            </w:r>
          </w:p>
          <w:p w14:paraId="014A7A0C"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ғолиб деб топилган тақдирда, Буюртмачи билан қонунчиликда назарда тутилган тартибда ва муддатларда шартнома тузиши шарт.</w:t>
            </w:r>
          </w:p>
        </w:tc>
      </w:tr>
      <w:tr w:rsidR="00F81AC0" w:rsidRPr="00370E46" w14:paraId="3C1AD997" w14:textId="77777777" w:rsidTr="00F81AC0">
        <w:tc>
          <w:tcPr>
            <w:tcW w:w="567" w:type="dxa"/>
            <w:shd w:val="clear" w:color="auto" w:fill="auto"/>
          </w:tcPr>
          <w:p w14:paraId="1C388C05"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406067AE"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4D7667D2"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3.4</w:t>
            </w:r>
          </w:p>
        </w:tc>
        <w:tc>
          <w:tcPr>
            <w:tcW w:w="284" w:type="dxa"/>
            <w:shd w:val="clear" w:color="auto" w:fill="auto"/>
          </w:tcPr>
          <w:p w14:paraId="5279D122"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2658EA22"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Буюртмачи билан манфаатлар тўқнашуви бўлган иштирокчи давлат харидлари иштирокчиси бўла олмайди.</w:t>
            </w:r>
          </w:p>
        </w:tc>
      </w:tr>
      <w:tr w:rsidR="00F81AC0" w:rsidRPr="00370E46" w14:paraId="150A8AD4" w14:textId="77777777" w:rsidTr="00F81AC0">
        <w:tc>
          <w:tcPr>
            <w:tcW w:w="567" w:type="dxa"/>
            <w:shd w:val="clear" w:color="auto" w:fill="auto"/>
          </w:tcPr>
          <w:p w14:paraId="6D1A5B62"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27309D2A"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0F0A10BA"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3.5</w:t>
            </w:r>
          </w:p>
        </w:tc>
        <w:tc>
          <w:tcPr>
            <w:tcW w:w="284" w:type="dxa"/>
            <w:shd w:val="clear" w:color="auto" w:fill="auto"/>
          </w:tcPr>
          <w:p w14:paraId="10307974"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2EB00E5D"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Иштирокчи давлат хариди ижрочиси (ғолиб) деб эътироф этилган тақдирда:</w:t>
            </w:r>
          </w:p>
          <w:p w14:paraId="3323DA9B" w14:textId="1BA21F18" w:rsidR="00F81AC0" w:rsidRPr="00F836A8" w:rsidRDefault="002E3ED1" w:rsidP="00F81AC0">
            <w:pPr>
              <w:spacing w:before="60" w:after="60"/>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савдолари якунлари бўйича ғолиб деб расман эълон қилинган кундан эътиборан икки кун мобайнида давлат харидлари махсус ахборот порталида тегишли </w:t>
            </w:r>
            <w:r w:rsidR="00F81AC0" w:rsidRPr="00F836A8">
              <w:rPr>
                <w:rFonts w:ascii="Times New Roman" w:hAnsi="Times New Roman"/>
                <w:noProof/>
                <w:lang w:val="uz-Cyrl-UZ"/>
              </w:rPr>
              <w:lastRenderedPageBreak/>
              <w:t>маълумотларни жойлаштириш орқали бевосита ёки билвосита 25 фоиз ёки ундан кўп акцияларга (улушга) ҳақиқатдан назорат қилишга эга бўлган ўзининг якуний манфаатдор шахслари (бенефициарлари) тўғрисидаги ахборотларни ошкор қилишлари;</w:t>
            </w:r>
          </w:p>
          <w:p w14:paraId="01863777" w14:textId="630479D6"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ўзларининг веб-сайтларида ва махсус ахборот порталида доимий асосда </w:t>
            </w:r>
            <w:r w:rsidR="002E3ED1">
              <w:rPr>
                <w:rFonts w:ascii="Times New Roman" w:hAnsi="Times New Roman"/>
                <w:noProof/>
                <w:lang w:val="uz-Cyrl-UZ"/>
              </w:rPr>
              <w:t>Танлаш</w:t>
            </w:r>
            <w:r w:rsidRPr="00F836A8">
              <w:rPr>
                <w:rFonts w:ascii="Times New Roman" w:hAnsi="Times New Roman"/>
                <w:noProof/>
                <w:lang w:val="uz-Cyrl-UZ"/>
              </w:rPr>
              <w:t xml:space="preserve"> савдолари якунлари бўйича имзоланган шартнома мажбуриятлари бажарилиши ҳақидаги маълумотларни жойлаштириб боришга мажбур. </w:t>
            </w:r>
          </w:p>
        </w:tc>
      </w:tr>
      <w:tr w:rsidR="00F81AC0" w:rsidRPr="00370E46" w14:paraId="52643EA2" w14:textId="77777777" w:rsidTr="00F81AC0">
        <w:tc>
          <w:tcPr>
            <w:tcW w:w="567" w:type="dxa"/>
            <w:shd w:val="clear" w:color="auto" w:fill="auto"/>
          </w:tcPr>
          <w:p w14:paraId="507C9C24" w14:textId="77777777" w:rsidR="00F81AC0" w:rsidRPr="00F836A8" w:rsidRDefault="00F81AC0" w:rsidP="00F81AC0">
            <w:pPr>
              <w:spacing w:before="60" w:after="60"/>
              <w:jc w:val="center"/>
              <w:rPr>
                <w:rFonts w:ascii="Times New Roman" w:hAnsi="Times New Roman"/>
                <w:b/>
                <w:noProof/>
                <w:lang w:val="uz-Cyrl-UZ"/>
              </w:rPr>
            </w:pPr>
            <w:r w:rsidRPr="00F836A8">
              <w:rPr>
                <w:rFonts w:ascii="Times New Roman" w:hAnsi="Times New Roman"/>
                <w:b/>
                <w:noProof/>
                <w:lang w:val="uz-Cyrl-UZ"/>
              </w:rPr>
              <w:lastRenderedPageBreak/>
              <w:t>4</w:t>
            </w:r>
          </w:p>
        </w:tc>
        <w:tc>
          <w:tcPr>
            <w:tcW w:w="2552" w:type="dxa"/>
            <w:shd w:val="clear" w:color="auto" w:fill="auto"/>
          </w:tcPr>
          <w:p w14:paraId="577EEE1A" w14:textId="7D8F67DA" w:rsidR="00F81AC0" w:rsidRPr="00F836A8" w:rsidRDefault="00F81AC0" w:rsidP="00F81AC0">
            <w:pPr>
              <w:spacing w:before="60" w:after="60"/>
              <w:rPr>
                <w:rFonts w:ascii="Times New Roman" w:hAnsi="Times New Roman"/>
                <w:b/>
                <w:noProof/>
                <w:lang w:val="uz-Cyrl-UZ"/>
              </w:rPr>
            </w:pPr>
            <w:r w:rsidRPr="00F836A8">
              <w:rPr>
                <w:rFonts w:ascii="Times New Roman" w:hAnsi="Times New Roman"/>
                <w:b/>
                <w:noProof/>
                <w:lang w:val="uz-Cyrl-UZ"/>
              </w:rPr>
              <w:t xml:space="preserve">Электрон </w:t>
            </w:r>
            <w:r w:rsidR="002E3ED1">
              <w:rPr>
                <w:rFonts w:ascii="Times New Roman" w:hAnsi="Times New Roman"/>
                <w:b/>
                <w:noProof/>
                <w:lang w:val="uz-Cyrl-UZ"/>
              </w:rPr>
              <w:t>Танлаш</w:t>
            </w:r>
            <w:r w:rsidRPr="00F836A8">
              <w:rPr>
                <w:rFonts w:ascii="Times New Roman" w:hAnsi="Times New Roman"/>
                <w:b/>
                <w:noProof/>
                <w:lang w:val="uz-Cyrl-UZ"/>
              </w:rPr>
              <w:t>га киритиш</w:t>
            </w:r>
          </w:p>
        </w:tc>
        <w:tc>
          <w:tcPr>
            <w:tcW w:w="709" w:type="dxa"/>
            <w:shd w:val="clear" w:color="auto" w:fill="auto"/>
          </w:tcPr>
          <w:p w14:paraId="3B813582"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4.1</w:t>
            </w:r>
          </w:p>
        </w:tc>
        <w:tc>
          <w:tcPr>
            <w:tcW w:w="284" w:type="dxa"/>
            <w:shd w:val="clear" w:color="auto" w:fill="auto"/>
          </w:tcPr>
          <w:p w14:paraId="66EEA2CD"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6BE885DC" w14:textId="0D0917A4"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Иштирокчилар ҲККПдаги шахсий ҳисоб варақларига аванс тўловларини киритганларидан сўнг электрон </w:t>
            </w:r>
            <w:r w:rsidR="002E3ED1">
              <w:rPr>
                <w:rFonts w:ascii="Times New Roman" w:hAnsi="Times New Roman"/>
                <w:noProof/>
                <w:lang w:val="uz-Cyrl-UZ"/>
              </w:rPr>
              <w:t>Танлаш</w:t>
            </w:r>
            <w:r w:rsidRPr="00F836A8">
              <w:rPr>
                <w:rFonts w:ascii="Times New Roman" w:hAnsi="Times New Roman"/>
                <w:noProof/>
                <w:lang w:val="uz-Cyrl-UZ"/>
              </w:rPr>
              <w:t xml:space="preserve">га қўйилади. </w:t>
            </w:r>
          </w:p>
        </w:tc>
      </w:tr>
      <w:tr w:rsidR="00F81AC0" w:rsidRPr="00370E46" w14:paraId="30898C28" w14:textId="77777777" w:rsidTr="00F81AC0">
        <w:tc>
          <w:tcPr>
            <w:tcW w:w="567" w:type="dxa"/>
            <w:shd w:val="clear" w:color="auto" w:fill="auto"/>
          </w:tcPr>
          <w:p w14:paraId="6AC3B47A"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70EF8E2D"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312E36BB"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4.2</w:t>
            </w:r>
          </w:p>
        </w:tc>
        <w:tc>
          <w:tcPr>
            <w:tcW w:w="284" w:type="dxa"/>
            <w:shd w:val="clear" w:color="auto" w:fill="auto"/>
          </w:tcPr>
          <w:p w14:paraId="54F66A71"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0C5E47F9" w14:textId="77777777" w:rsidR="00F81AC0" w:rsidRPr="00F836A8" w:rsidRDefault="00F81AC0" w:rsidP="00F81AC0">
            <w:pPr>
              <w:spacing w:after="20"/>
              <w:jc w:val="both"/>
              <w:rPr>
                <w:rFonts w:ascii="Times New Roman" w:hAnsi="Times New Roman"/>
                <w:noProof/>
                <w:lang w:val="uz-Cyrl-UZ"/>
              </w:rPr>
            </w:pPr>
            <w:r w:rsidRPr="00F836A8">
              <w:rPr>
                <w:rFonts w:ascii="Times New Roman" w:hAnsi="Times New Roman"/>
                <w:noProof/>
                <w:lang w:val="uz-Cyrl-UZ"/>
              </w:rPr>
              <w:t>Буюртмачи ва иштирокчилар электрон харидлардаги иштирокларини электрон рақамли имзоларидан (бундан буён матнда ЭРИ деб юритилади) фойдаланган ҳолда амалга оширади. Буюртмачи ва иштирокчи томонидан ЭРИдан фойдаланиш, электрон тизимда тузиладиган шартномаларни ҳақиқий деб топиш учун асос бўлиб ҳисобланади.</w:t>
            </w:r>
          </w:p>
          <w:p w14:paraId="17FBC38C" w14:textId="77777777" w:rsidR="00F81AC0" w:rsidRPr="00F836A8" w:rsidRDefault="00F81AC0" w:rsidP="00F81AC0">
            <w:pPr>
              <w:spacing w:after="20"/>
              <w:jc w:val="both"/>
              <w:rPr>
                <w:rFonts w:ascii="Times New Roman" w:hAnsi="Times New Roman"/>
                <w:noProof/>
                <w:lang w:val="uz-Cyrl-UZ"/>
              </w:rPr>
            </w:pPr>
            <w:r w:rsidRPr="00F836A8">
              <w:rPr>
                <w:rFonts w:ascii="Times New Roman" w:hAnsi="Times New Roman"/>
                <w:noProof/>
                <w:lang w:val="uz-Cyrl-UZ"/>
              </w:rPr>
              <w:t>Ўзбекистон Республикаси норезидентлари ЭРИ калитисиз ўзларининг шахсий кабинети орқали электрон давлат харидлари тизимида рўйхатдан ўтадилар ва тижорат таклифларини юборадилар.</w:t>
            </w:r>
          </w:p>
        </w:tc>
      </w:tr>
      <w:tr w:rsidR="00F81AC0" w:rsidRPr="00370E46" w14:paraId="62EC40BE" w14:textId="77777777" w:rsidTr="00F81AC0">
        <w:tc>
          <w:tcPr>
            <w:tcW w:w="567" w:type="dxa"/>
            <w:shd w:val="clear" w:color="auto" w:fill="auto"/>
          </w:tcPr>
          <w:p w14:paraId="27D29A26"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55705F72"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530A88BB"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4.3</w:t>
            </w:r>
          </w:p>
        </w:tc>
        <w:tc>
          <w:tcPr>
            <w:tcW w:w="284" w:type="dxa"/>
            <w:shd w:val="clear" w:color="auto" w:fill="auto"/>
          </w:tcPr>
          <w:p w14:paraId="562C527D"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7D65561B"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“Электрон тизим автоматик режимда қуйидагиларни амалга оширади:</w:t>
            </w:r>
          </w:p>
          <w:p w14:paraId="33A53BB3"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давлат буюртмачиси ва иштирокчига киритилган аванс суммасига мувофиқ ҳар бир лот бўйича электрон давлат харидларидан фойдаланиш имкониятини яратиш;</w:t>
            </w:r>
          </w:p>
          <w:p w14:paraId="64F01F76"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электрон давлат харидларини ўтказиш;</w:t>
            </w:r>
          </w:p>
          <w:p w14:paraId="6AF3DF1C"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иштирокчиларни аниқлаш ва шартномани шакллантириш;</w:t>
            </w:r>
          </w:p>
          <w:p w14:paraId="28C32EEF" w14:textId="498903E0"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 электрон давлат харидлари иштирокчиларининг таклифларини </w:t>
            </w:r>
            <w:r w:rsidR="00CC7DF8">
              <w:rPr>
                <w:rFonts w:ascii="Times New Roman" w:hAnsi="Times New Roman"/>
                <w:noProof/>
                <w:lang w:val="uz-Cyrl-UZ"/>
              </w:rPr>
              <w:t>Ўзбекистон Республикаси Вазирлар маҳкамаси ҳузуридаги С</w:t>
            </w:r>
            <w:r w:rsidRPr="00F836A8">
              <w:rPr>
                <w:rFonts w:ascii="Times New Roman" w:hAnsi="Times New Roman"/>
                <w:noProof/>
                <w:lang w:val="uz-Cyrl-UZ"/>
              </w:rPr>
              <w:t>олиқ қўмитаси, Иқтисодиёт ва молия вазирлиги, Қурилиш ва уй-жой коммунал хўжалиги вазирлиги, Адлия вазирлиги маълумотлар базаларига интеграциялашуви орқали баҳолаш учун зарур бўлган маълумотлар билан давлат буюртмачиси ва харид комиссиясини таъминлайди.”</w:t>
            </w:r>
          </w:p>
        </w:tc>
      </w:tr>
      <w:tr w:rsidR="00F81AC0" w:rsidRPr="00370E46" w14:paraId="7A2F47F9" w14:textId="77777777" w:rsidTr="00F81AC0">
        <w:tc>
          <w:tcPr>
            <w:tcW w:w="567" w:type="dxa"/>
            <w:shd w:val="clear" w:color="auto" w:fill="auto"/>
          </w:tcPr>
          <w:p w14:paraId="1C7CA286"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7473BEED"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1770788B"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4.4</w:t>
            </w:r>
          </w:p>
        </w:tc>
        <w:tc>
          <w:tcPr>
            <w:tcW w:w="284" w:type="dxa"/>
            <w:shd w:val="clear" w:color="auto" w:fill="auto"/>
          </w:tcPr>
          <w:p w14:paraId="50CD3C72"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6C94B3FC" w14:textId="77777777" w:rsidR="00F81AC0" w:rsidRPr="00F836A8" w:rsidRDefault="00F81AC0" w:rsidP="00F81AC0">
            <w:pPr>
              <w:spacing w:after="20"/>
              <w:jc w:val="both"/>
              <w:rPr>
                <w:rFonts w:ascii="Times New Roman" w:hAnsi="Times New Roman"/>
                <w:noProof/>
                <w:lang w:val="uz-Cyrl-UZ"/>
              </w:rPr>
            </w:pPr>
            <w:r w:rsidRPr="00F836A8">
              <w:rPr>
                <w:rFonts w:ascii="Times New Roman" w:hAnsi="Times New Roman"/>
                <w:noProof/>
                <w:lang w:val="uz-Cyrl-UZ"/>
              </w:rPr>
              <w:t>Иштирокчиларни харид жараёнида иштирок этиши улар томонидан порталдаги сўровнома-аризани тўлдириш йўли билан амалга оширилади.</w:t>
            </w:r>
          </w:p>
          <w:p w14:paraId="1FC9AAD5" w14:textId="77777777" w:rsidR="00F81AC0" w:rsidRPr="00F836A8" w:rsidRDefault="00F81AC0" w:rsidP="00F81AC0">
            <w:pPr>
              <w:tabs>
                <w:tab w:val="left" w:pos="350"/>
              </w:tabs>
              <w:spacing w:after="20"/>
              <w:jc w:val="both"/>
              <w:rPr>
                <w:rFonts w:ascii="Times New Roman" w:hAnsi="Times New Roman"/>
                <w:noProof/>
                <w:lang w:val="uz-Cyrl-UZ"/>
              </w:rPr>
            </w:pPr>
            <w:r w:rsidRPr="00F836A8">
              <w:rPr>
                <w:rFonts w:ascii="Times New Roman" w:hAnsi="Times New Roman"/>
                <w:noProof/>
                <w:lang w:val="uz-Cyrl-UZ"/>
              </w:rPr>
              <w:t>Иштирокчиларни харидга киритиш, уларнинг қуйидаги мезонларга мувофиқ бўлганда амалга оширилади:</w:t>
            </w:r>
          </w:p>
          <w:p w14:paraId="16AB7098" w14:textId="77777777" w:rsidR="00F81AC0" w:rsidRPr="00F836A8" w:rsidRDefault="00F81AC0" w:rsidP="00F81AC0">
            <w:pPr>
              <w:tabs>
                <w:tab w:val="left" w:pos="350"/>
              </w:tabs>
              <w:spacing w:after="20"/>
              <w:jc w:val="both"/>
              <w:rPr>
                <w:rFonts w:ascii="Times New Roman" w:hAnsi="Times New Roman"/>
                <w:noProof/>
                <w:lang w:val="uz-Cyrl-UZ"/>
              </w:rPr>
            </w:pPr>
            <w:r w:rsidRPr="00F836A8">
              <w:rPr>
                <w:rFonts w:ascii="Times New Roman" w:hAnsi="Times New Roman"/>
                <w:noProof/>
                <w:lang w:val="uz-Cyrl-UZ"/>
              </w:rPr>
              <w:t>шартнома тузиш учун қонуний ҳуқуққа эгалиги; солиқлар ва йиғимларни тўлаш бўйича муддати ўтган қарздорликнинг мавжуд эмаслиги;</w:t>
            </w:r>
          </w:p>
          <w:p w14:paraId="4A0B2812" w14:textId="77777777" w:rsidR="00F81AC0" w:rsidRPr="00F836A8" w:rsidRDefault="00F81AC0" w:rsidP="00F81AC0">
            <w:pPr>
              <w:tabs>
                <w:tab w:val="left" w:pos="350"/>
              </w:tabs>
              <w:spacing w:after="20"/>
              <w:jc w:val="both"/>
              <w:rPr>
                <w:rFonts w:ascii="Times New Roman" w:hAnsi="Times New Roman"/>
                <w:noProof/>
                <w:lang w:val="uz-Cyrl-UZ"/>
              </w:rPr>
            </w:pPr>
            <w:r w:rsidRPr="00F836A8">
              <w:rPr>
                <w:rFonts w:ascii="Times New Roman" w:hAnsi="Times New Roman"/>
                <w:noProof/>
                <w:lang w:val="uz-Cyrl-UZ"/>
              </w:rPr>
              <w:t>ўзига нисбатан жорий этилган банкротлик тартиб-таомилларининг мавжуд эмаслиги;</w:t>
            </w:r>
          </w:p>
          <w:p w14:paraId="290D24DD" w14:textId="77777777" w:rsidR="00F81AC0" w:rsidRPr="00F836A8" w:rsidRDefault="00F81AC0" w:rsidP="00F81AC0">
            <w:pPr>
              <w:tabs>
                <w:tab w:val="left" w:pos="350"/>
              </w:tabs>
              <w:spacing w:after="20"/>
              <w:jc w:val="both"/>
              <w:rPr>
                <w:rFonts w:ascii="Times New Roman" w:hAnsi="Times New Roman"/>
                <w:noProof/>
                <w:lang w:val="uz-Cyrl-UZ"/>
              </w:rPr>
            </w:pPr>
            <w:r w:rsidRPr="00F836A8">
              <w:rPr>
                <w:rFonts w:ascii="Times New Roman" w:hAnsi="Times New Roman"/>
                <w:noProof/>
                <w:lang w:val="uz-Cyrl-UZ"/>
              </w:rPr>
              <w:lastRenderedPageBreak/>
              <w:t>Инсофсиз ижрочиларнинг ягона рўйхатида қайд этилмаганлиги.</w:t>
            </w:r>
          </w:p>
          <w:p w14:paraId="784C0275" w14:textId="77777777" w:rsidR="00F81AC0" w:rsidRPr="00F836A8" w:rsidRDefault="00F81AC0" w:rsidP="00F81AC0">
            <w:pPr>
              <w:tabs>
                <w:tab w:val="left" w:pos="350"/>
              </w:tabs>
              <w:spacing w:after="20"/>
              <w:jc w:val="both"/>
              <w:rPr>
                <w:rFonts w:ascii="Times New Roman" w:hAnsi="Times New Roman"/>
                <w:noProof/>
                <w:lang w:val="uz-Cyrl-UZ"/>
              </w:rPr>
            </w:pPr>
            <w:r w:rsidRPr="00F836A8">
              <w:rPr>
                <w:rFonts w:ascii="Times New Roman" w:hAnsi="Times New Roman"/>
                <w:noProof/>
                <w:lang w:val="uz-Cyrl-UZ"/>
              </w:rPr>
              <w:t>Иштирокчи сўровнома-аризада унга нисбатан қўлланилган банкротлик тартиб-таомиллари мавжуд эмаслиги ҳамда солиқ ва йиғимларни тўлаш бўйича муддати ўтган қарздорликнинг мавжуд эмаслиги ҳақида маълумотларни тасдиқлайди.</w:t>
            </w:r>
          </w:p>
          <w:p w14:paraId="170729FC" w14:textId="77777777" w:rsidR="00F81AC0" w:rsidRPr="00F836A8" w:rsidRDefault="00F81AC0" w:rsidP="00F81AC0">
            <w:pPr>
              <w:spacing w:after="20"/>
              <w:jc w:val="both"/>
              <w:rPr>
                <w:rFonts w:ascii="Times New Roman" w:hAnsi="Times New Roman"/>
                <w:noProof/>
                <w:lang w:val="uz-Cyrl-UZ"/>
              </w:rPr>
            </w:pPr>
            <w:r w:rsidRPr="00F836A8">
              <w:rPr>
                <w:rFonts w:ascii="Times New Roman" w:hAnsi="Times New Roman"/>
                <w:noProof/>
                <w:lang w:val="uz-Cyrl-UZ"/>
              </w:rPr>
              <w:t>Иштирокчи сўровнома-аризани тўлдиргандан сўнг, электрон тизим Инсофсиз ижрочиларнинг ягона рўйхати маълумотларини текшириб, унда иштирокчи тўғрисида ёзув мавжуд эмаслигини аниқлайди.</w:t>
            </w:r>
          </w:p>
          <w:p w14:paraId="08E2562F" w14:textId="77777777" w:rsidR="00F81AC0" w:rsidRPr="00F836A8" w:rsidRDefault="00F81AC0" w:rsidP="00F81AC0">
            <w:pPr>
              <w:tabs>
                <w:tab w:val="left" w:pos="350"/>
              </w:tabs>
              <w:spacing w:after="20"/>
              <w:jc w:val="both"/>
              <w:rPr>
                <w:rFonts w:ascii="Times New Roman" w:hAnsi="Times New Roman"/>
                <w:noProof/>
                <w:lang w:val="uz-Cyrl-UZ"/>
              </w:rPr>
            </w:pPr>
            <w:r w:rsidRPr="00F836A8">
              <w:rPr>
                <w:rFonts w:ascii="Times New Roman" w:hAnsi="Times New Roman"/>
                <w:noProof/>
                <w:lang w:val="uz-Cyrl-UZ"/>
              </w:rPr>
              <w:t>Оператор:</w:t>
            </w:r>
          </w:p>
          <w:p w14:paraId="6E10EDF0" w14:textId="77777777" w:rsidR="00F81AC0" w:rsidRPr="00F836A8" w:rsidRDefault="00F81AC0" w:rsidP="00F81AC0">
            <w:pPr>
              <w:tabs>
                <w:tab w:val="left" w:pos="350"/>
              </w:tabs>
              <w:spacing w:after="20"/>
              <w:jc w:val="both"/>
              <w:rPr>
                <w:rFonts w:ascii="Times New Roman" w:hAnsi="Times New Roman"/>
                <w:noProof/>
                <w:lang w:val="uz-Cyrl-UZ"/>
              </w:rPr>
            </w:pPr>
            <w:r w:rsidRPr="00F836A8">
              <w:rPr>
                <w:rFonts w:ascii="Times New Roman" w:hAnsi="Times New Roman"/>
                <w:noProof/>
                <w:lang w:val="uz-Cyrl-UZ"/>
              </w:rPr>
              <w:t>буюртмачилар ва иштирокчиларга ҲККПда алоҳида шахсий ҳисобрақамлар очади;</w:t>
            </w:r>
          </w:p>
          <w:p w14:paraId="1A84F81E" w14:textId="77777777" w:rsidR="00F81AC0" w:rsidRPr="00F836A8" w:rsidRDefault="00F81AC0" w:rsidP="00F81AC0">
            <w:pPr>
              <w:tabs>
                <w:tab w:val="left" w:pos="350"/>
              </w:tabs>
              <w:spacing w:after="20"/>
              <w:jc w:val="both"/>
              <w:rPr>
                <w:rFonts w:ascii="Times New Roman" w:hAnsi="Times New Roman"/>
                <w:noProof/>
                <w:lang w:val="uz-Cyrl-UZ"/>
              </w:rPr>
            </w:pPr>
            <w:r w:rsidRPr="00F836A8">
              <w:rPr>
                <w:rFonts w:ascii="Times New Roman" w:hAnsi="Times New Roman"/>
                <w:noProof/>
                <w:lang w:val="uz-Cyrl-UZ"/>
              </w:rPr>
              <w:t xml:space="preserve">буюртмачилар ва иштирокчиларга шахсий кабинетлар ташкил этади. </w:t>
            </w:r>
          </w:p>
        </w:tc>
      </w:tr>
      <w:tr w:rsidR="00F81AC0" w:rsidRPr="00370E46" w14:paraId="3612FCAA" w14:textId="77777777" w:rsidTr="00F81AC0">
        <w:tc>
          <w:tcPr>
            <w:tcW w:w="567" w:type="dxa"/>
            <w:shd w:val="clear" w:color="auto" w:fill="auto"/>
          </w:tcPr>
          <w:p w14:paraId="02E91AB0" w14:textId="77777777" w:rsidR="00F81AC0" w:rsidRPr="00F836A8" w:rsidRDefault="00F81AC0" w:rsidP="00F81AC0">
            <w:pPr>
              <w:spacing w:before="60" w:after="60"/>
              <w:jc w:val="center"/>
              <w:rPr>
                <w:rFonts w:ascii="Times New Roman" w:hAnsi="Times New Roman"/>
                <w:b/>
                <w:noProof/>
                <w:lang w:val="uz-Cyrl-UZ"/>
              </w:rPr>
            </w:pPr>
            <w:r w:rsidRPr="00F836A8">
              <w:rPr>
                <w:rFonts w:ascii="Times New Roman" w:hAnsi="Times New Roman"/>
                <w:b/>
                <w:noProof/>
                <w:lang w:val="uz-Cyrl-UZ"/>
              </w:rPr>
              <w:lastRenderedPageBreak/>
              <w:t>5</w:t>
            </w:r>
          </w:p>
        </w:tc>
        <w:tc>
          <w:tcPr>
            <w:tcW w:w="2552" w:type="dxa"/>
            <w:shd w:val="clear" w:color="auto" w:fill="auto"/>
          </w:tcPr>
          <w:p w14:paraId="43B195E6" w14:textId="195086A3" w:rsidR="00F81AC0" w:rsidRPr="00F836A8" w:rsidRDefault="002E3ED1" w:rsidP="00F81AC0">
            <w:pPr>
              <w:spacing w:before="60" w:after="60"/>
              <w:rPr>
                <w:rFonts w:ascii="Times New Roman" w:hAnsi="Times New Roman"/>
                <w:b/>
                <w:noProof/>
                <w:lang w:val="uz-Cyrl-UZ"/>
              </w:rPr>
            </w:pPr>
            <w:r>
              <w:rPr>
                <w:rFonts w:ascii="Times New Roman" w:hAnsi="Times New Roman"/>
                <w:b/>
                <w:noProof/>
                <w:lang w:val="uz-Cyrl-UZ"/>
              </w:rPr>
              <w:t>Танлаш</w:t>
            </w:r>
            <w:r w:rsidR="00F81AC0" w:rsidRPr="00F836A8">
              <w:rPr>
                <w:rFonts w:ascii="Times New Roman" w:hAnsi="Times New Roman"/>
                <w:b/>
                <w:noProof/>
                <w:lang w:val="uz-Cyrl-UZ"/>
              </w:rPr>
              <w:t>да иштирок этиш ва таклиф таъминотини тақдим этиш тартиби</w:t>
            </w:r>
          </w:p>
        </w:tc>
        <w:tc>
          <w:tcPr>
            <w:tcW w:w="709" w:type="dxa"/>
            <w:shd w:val="clear" w:color="auto" w:fill="auto"/>
          </w:tcPr>
          <w:p w14:paraId="0ED068BC"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5.1</w:t>
            </w:r>
          </w:p>
        </w:tc>
        <w:tc>
          <w:tcPr>
            <w:tcW w:w="284" w:type="dxa"/>
            <w:shd w:val="clear" w:color="auto" w:fill="auto"/>
          </w:tcPr>
          <w:p w14:paraId="6C4EA60C" w14:textId="77777777" w:rsidR="00F81AC0" w:rsidRPr="00F836A8" w:rsidRDefault="00F81AC0" w:rsidP="00F81AC0">
            <w:pPr>
              <w:spacing w:before="60" w:after="60"/>
              <w:rPr>
                <w:rFonts w:ascii="Times New Roman" w:hAnsi="Times New Roman"/>
                <w:noProof/>
                <w:lang w:val="uz-Cyrl-UZ"/>
              </w:rPr>
            </w:pPr>
          </w:p>
          <w:p w14:paraId="20450B94"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13D9F1ED" w14:textId="503C54CD"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Таклифларни тақдим этиш муддати тугагунга қадар </w:t>
            </w:r>
            <w:r w:rsidR="002E3ED1">
              <w:rPr>
                <w:rFonts w:ascii="Times New Roman" w:hAnsi="Times New Roman"/>
                <w:noProof/>
                <w:lang w:val="uz-Cyrl-UZ"/>
              </w:rPr>
              <w:t>Танлаш</w:t>
            </w:r>
            <w:r w:rsidRPr="00F836A8">
              <w:rPr>
                <w:rFonts w:ascii="Times New Roman" w:hAnsi="Times New Roman"/>
                <w:noProof/>
                <w:lang w:val="uz-Cyrl-UZ"/>
              </w:rPr>
              <w:t xml:space="preserve"> иштирокчисининг келишилган муддат даврида ўз таклифини қайтариб олмаслигига кафолат берувчи</w:t>
            </w:r>
            <w:r w:rsidRPr="00F836A8">
              <w:rPr>
                <w:rFonts w:ascii="Times New Roman" w:hAnsi="Times New Roman"/>
                <w:noProof/>
                <w:lang w:val="uz-Cyrl-UZ"/>
              </w:rPr>
              <w:br/>
            </w:r>
            <w:r w:rsidR="002E3ED1">
              <w:rPr>
                <w:rFonts w:ascii="Times New Roman" w:hAnsi="Times New Roman"/>
                <w:noProof/>
                <w:lang w:val="uz-Cyrl-UZ"/>
              </w:rPr>
              <w:t>Танлаш</w:t>
            </w:r>
            <w:r w:rsidRPr="00F836A8">
              <w:rPr>
                <w:rFonts w:ascii="Times New Roman" w:hAnsi="Times New Roman"/>
                <w:noProof/>
                <w:lang w:val="uz-Cyrl-UZ"/>
              </w:rPr>
              <w:t xml:space="preserve"> бошланғич нархининг </w:t>
            </w:r>
            <w:r w:rsidR="00CF6590">
              <w:rPr>
                <w:rFonts w:ascii="Times New Roman" w:hAnsi="Times New Roman"/>
                <w:noProof/>
                <w:lang w:val="uz-Cyrl-UZ"/>
              </w:rPr>
              <w:t>1</w:t>
            </w:r>
            <w:r w:rsidRPr="00F836A8">
              <w:rPr>
                <w:rFonts w:ascii="Times New Roman" w:hAnsi="Times New Roman"/>
                <w:noProof/>
                <w:lang w:val="uz-Cyrl-UZ"/>
              </w:rPr>
              <w:t>% миқдорида пул закалатини киритади.</w:t>
            </w:r>
          </w:p>
          <w:p w14:paraId="2B22DDAD"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Иштирокчининг пул закалатини тақдим этиши ва қайтариб олиш тартиби электрон давлат харидлари тартиб-таомилларини тартибга солувчи норматив-ҳуқуқий ҳужжатларга мувофиқ белгиланади.</w:t>
            </w:r>
          </w:p>
          <w:p w14:paraId="739F01BF"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i/>
                <w:iCs/>
                <w:noProof/>
                <w:lang w:val="uz-Cyrl-UZ"/>
              </w:rPr>
              <w:t>*Иштирокчи савдоларни ўтказиш вақтида қатнашишдан бош тортган тақдирда, унга закалат суммаси қайтариб берилмайди. Буюрмачи томонидан операторга тақдим этилган маълумотга асосан, закалат суммаси буюртмачининг ҳисоб рақамига оператор томонидан юборилади.</w:t>
            </w:r>
          </w:p>
        </w:tc>
      </w:tr>
      <w:tr w:rsidR="00F81AC0" w:rsidRPr="00370E46" w14:paraId="2570D8EB" w14:textId="77777777" w:rsidTr="00F81AC0">
        <w:tc>
          <w:tcPr>
            <w:tcW w:w="567" w:type="dxa"/>
            <w:shd w:val="clear" w:color="auto" w:fill="auto"/>
          </w:tcPr>
          <w:p w14:paraId="1173DE67"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2527C453"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01A372C2"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5.2</w:t>
            </w:r>
          </w:p>
        </w:tc>
        <w:tc>
          <w:tcPr>
            <w:tcW w:w="284" w:type="dxa"/>
            <w:shd w:val="clear" w:color="auto" w:fill="auto"/>
          </w:tcPr>
          <w:p w14:paraId="76761E57"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2C76F3B5" w14:textId="0C0B4EAC"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Электрон </w:t>
            </w:r>
            <w:r w:rsidR="002E3ED1">
              <w:rPr>
                <w:rFonts w:ascii="Times New Roman" w:hAnsi="Times New Roman"/>
                <w:noProof/>
                <w:lang w:val="uz-Cyrl-UZ"/>
              </w:rPr>
              <w:t>Танлаш</w:t>
            </w:r>
            <w:r w:rsidRPr="00F836A8">
              <w:rPr>
                <w:rFonts w:ascii="Times New Roman" w:hAnsi="Times New Roman"/>
                <w:noProof/>
                <w:lang w:val="uz-Cyrl-UZ"/>
              </w:rPr>
              <w:t>да иштирок этиш учун иштирокчи:</w:t>
            </w:r>
          </w:p>
          <w:p w14:paraId="6A702EC2" w14:textId="7F95AA09"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https://etender.uzex.uz/ сайтида рўйхатдан ўтади ва рўйхатдан ўтиш саҳифасида керакли бўлимларни (мижоз тури, шахсий маълумотлари, алоқа маълумотлари) тўлдиради.</w:t>
            </w:r>
          </w:p>
          <w:p w14:paraId="6CBEB7AB"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рўйхатдан ўтиш жараёни тугагандан сўнг, ҲККПда иштирокчи учун шахсий ҳисобварақ очилади. Иштирокчилар уларнинг ҲККПдаги ҳисоб рақамларида аванс тўловининг етарли миқдори мавжуд бўлган тақдирдагина электрон давлат харидларида иштирок этадилар;</w:t>
            </w:r>
          </w:p>
          <w:p w14:paraId="6B990A3D" w14:textId="3CBF7593"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 </w:t>
            </w:r>
            <w:r w:rsidR="002E3ED1">
              <w:rPr>
                <w:rFonts w:ascii="Times New Roman" w:hAnsi="Times New Roman"/>
                <w:noProof/>
                <w:lang w:val="uz-Cyrl-UZ"/>
              </w:rPr>
              <w:t>Танлаш</w:t>
            </w:r>
            <w:r w:rsidRPr="00F836A8">
              <w:rPr>
                <w:rFonts w:ascii="Times New Roman" w:hAnsi="Times New Roman"/>
                <w:noProof/>
                <w:lang w:val="uz-Cyrl-UZ"/>
              </w:rPr>
              <w:t xml:space="preserve"> шартлари билан батафсил танишгандан сўнг иштирокчи электрон </w:t>
            </w:r>
            <w:r w:rsidR="002E3ED1">
              <w:rPr>
                <w:rFonts w:ascii="Times New Roman" w:hAnsi="Times New Roman"/>
                <w:noProof/>
                <w:lang w:val="uz-Cyrl-UZ"/>
              </w:rPr>
              <w:t>Танлаш</w:t>
            </w:r>
            <w:r w:rsidRPr="00F836A8">
              <w:rPr>
                <w:rFonts w:ascii="Times New Roman" w:hAnsi="Times New Roman"/>
                <w:noProof/>
                <w:lang w:val="uz-Cyrl-UZ"/>
              </w:rPr>
              <w:t>да иштирок этиш учун ариза беради ва «Умумий маълумот» саҳифасида, «Маҳсулотлар ва буюмлар», «Талаблар» бўлимларида зарур маълумотларни тўлдиради.</w:t>
            </w:r>
          </w:p>
          <w:p w14:paraId="692AAE62"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Талаблар бўлимида маълумот киритиш жараёнида иштирокчидан бирор бир талаб бўйича тасдиқловчи ҳужжат сўралган бўлса, ҳужжатни файл кўринишида юклаш зарур.</w:t>
            </w:r>
          </w:p>
        </w:tc>
      </w:tr>
      <w:tr w:rsidR="00F81AC0" w:rsidRPr="00370E46" w14:paraId="5A3878E3" w14:textId="77777777" w:rsidTr="00F81AC0">
        <w:tc>
          <w:tcPr>
            <w:tcW w:w="567" w:type="dxa"/>
            <w:shd w:val="clear" w:color="auto" w:fill="auto"/>
          </w:tcPr>
          <w:p w14:paraId="753E77C0"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7884EC6B"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1E6EC5D3"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5.3</w:t>
            </w:r>
          </w:p>
        </w:tc>
        <w:tc>
          <w:tcPr>
            <w:tcW w:w="284" w:type="dxa"/>
            <w:shd w:val="clear" w:color="auto" w:fill="auto"/>
          </w:tcPr>
          <w:p w14:paraId="1AA7FA5C"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393C5292" w14:textId="54C230DC"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Иштирокчиларнинг закалати оператор томонидан ғолиб аниқлангунга қадар банд қилиб қўйилади. Электрон </w:t>
            </w:r>
            <w:r w:rsidR="002E3ED1">
              <w:rPr>
                <w:rFonts w:ascii="Times New Roman" w:hAnsi="Times New Roman"/>
                <w:noProof/>
                <w:lang w:val="uz-Cyrl-UZ"/>
              </w:rPr>
              <w:t>Танлаш</w:t>
            </w:r>
            <w:r w:rsidRPr="00F836A8">
              <w:rPr>
                <w:rFonts w:ascii="Times New Roman" w:hAnsi="Times New Roman"/>
                <w:noProof/>
                <w:lang w:val="uz-Cyrl-UZ"/>
              </w:rPr>
              <w:t xml:space="preserve"> </w:t>
            </w:r>
            <w:r w:rsidR="002E3ED1">
              <w:rPr>
                <w:rFonts w:ascii="Times New Roman" w:hAnsi="Times New Roman"/>
                <w:noProof/>
                <w:lang w:val="uz-Cyrl-UZ"/>
              </w:rPr>
              <w:t>Танлаш</w:t>
            </w:r>
            <w:r w:rsidRPr="00F836A8">
              <w:rPr>
                <w:rFonts w:ascii="Times New Roman" w:hAnsi="Times New Roman"/>
                <w:noProof/>
                <w:lang w:val="uz-Cyrl-UZ"/>
              </w:rPr>
              <w:t xml:space="preserve"> ғолибининг закалати шартнома тузилгунига қадар банд қилиб қўйилади. Бунда ғолиб шартнома тузишни рад этган тақдирда, унга закалат суммаси қайтариб берилмайди ва мазкур маблағлар оператор томонидан давлат буюртмачиларининг тегишли ҳисобварағига (буджет буюртмачисининг буджетдан ташқари тегишли ҳисобварағига) ўтказиб берилади.</w:t>
            </w:r>
          </w:p>
        </w:tc>
      </w:tr>
      <w:tr w:rsidR="00F81AC0" w:rsidRPr="00370E46" w14:paraId="131BB929" w14:textId="77777777" w:rsidTr="00F81AC0">
        <w:tc>
          <w:tcPr>
            <w:tcW w:w="567" w:type="dxa"/>
            <w:shd w:val="clear" w:color="auto" w:fill="auto"/>
          </w:tcPr>
          <w:p w14:paraId="4382921A"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032BD008"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42D87B8D"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5.4</w:t>
            </w:r>
          </w:p>
        </w:tc>
        <w:tc>
          <w:tcPr>
            <w:tcW w:w="284" w:type="dxa"/>
            <w:shd w:val="clear" w:color="auto" w:fill="auto"/>
          </w:tcPr>
          <w:p w14:paraId="0608B65B"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17487B48" w14:textId="0579DC73"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Буюртмачи </w:t>
            </w:r>
            <w:r w:rsidR="002E3ED1">
              <w:rPr>
                <w:rFonts w:ascii="Times New Roman" w:hAnsi="Times New Roman"/>
                <w:noProof/>
                <w:lang w:val="uz-Cyrl-UZ"/>
              </w:rPr>
              <w:t>Танлаш</w:t>
            </w:r>
            <w:r w:rsidRPr="00F836A8">
              <w:rPr>
                <w:rFonts w:ascii="Times New Roman" w:hAnsi="Times New Roman"/>
                <w:noProof/>
                <w:lang w:val="uz-Cyrl-UZ"/>
              </w:rPr>
              <w:t xml:space="preserve"> шартларига мувофиқ қабул қилган таъминот суммаси ёки таъминотига оид бошқа ҳужжатлар қуйидаги ҳолатлардан бири рўй берган тақдирда, иштирокчига ёки ижрочига бир иш куни давомида қайтарилишини таъминлайди:</w:t>
            </w:r>
          </w:p>
          <w:p w14:paraId="52AE31CD"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таклифни таъминлашнинг амал қилиш муддати тугаши;</w:t>
            </w:r>
          </w:p>
          <w:p w14:paraId="7FB96B99"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шартноманинг кучга кириши ва ушбу шартноманинг бажарилиши таъминланиши (агар бундай таъминлаш давлат хариди шартларида талаб этилса);</w:t>
            </w:r>
          </w:p>
          <w:p w14:paraId="0761BC87"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давлат харидларининг бекор қилиниши;</w:t>
            </w:r>
          </w:p>
          <w:p w14:paraId="4B8A48E8"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таклифларни юборишнинг охирги муддати тугагунига қадар таклифнинг чақириб олиниши.</w:t>
            </w:r>
          </w:p>
        </w:tc>
      </w:tr>
      <w:tr w:rsidR="00F81AC0" w:rsidRPr="00370E46" w14:paraId="1344DB4E" w14:textId="77777777" w:rsidTr="00F81AC0">
        <w:tc>
          <w:tcPr>
            <w:tcW w:w="567" w:type="dxa"/>
            <w:shd w:val="clear" w:color="auto" w:fill="auto"/>
          </w:tcPr>
          <w:p w14:paraId="299B1B4F"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3E736F21"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6D7B1F20"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5.5</w:t>
            </w:r>
          </w:p>
        </w:tc>
        <w:tc>
          <w:tcPr>
            <w:tcW w:w="284" w:type="dxa"/>
            <w:shd w:val="clear" w:color="auto" w:fill="auto"/>
          </w:tcPr>
          <w:p w14:paraId="2765FC2C"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0E87ED0B" w14:textId="4FC92FEE" w:rsidR="00F81AC0" w:rsidRPr="00F836A8" w:rsidRDefault="00F81AC0" w:rsidP="00F81AC0">
            <w:pPr>
              <w:spacing w:before="60" w:after="60"/>
              <w:jc w:val="both"/>
              <w:rPr>
                <w:rFonts w:ascii="Times New Roman" w:hAnsi="Times New Roman"/>
                <w:b/>
                <w:bCs/>
                <w:noProof/>
                <w:lang w:val="uz-Cyrl-UZ"/>
              </w:rPr>
            </w:pPr>
            <w:r w:rsidRPr="00F836A8">
              <w:rPr>
                <w:rFonts w:ascii="Times New Roman" w:hAnsi="Times New Roman"/>
                <w:noProof/>
                <w:lang w:val="uz-Cyrl-UZ"/>
              </w:rPr>
              <w:t xml:space="preserve">Оператор электрон </w:t>
            </w:r>
            <w:r w:rsidR="002E3ED1">
              <w:rPr>
                <w:rFonts w:ascii="Times New Roman" w:hAnsi="Times New Roman"/>
                <w:noProof/>
                <w:lang w:val="uz-Cyrl-UZ"/>
              </w:rPr>
              <w:t>Танлаш</w:t>
            </w:r>
            <w:r w:rsidRPr="00F836A8">
              <w:rPr>
                <w:rFonts w:ascii="Times New Roman" w:hAnsi="Times New Roman"/>
                <w:noProof/>
                <w:lang w:val="uz-Cyrl-UZ"/>
              </w:rPr>
              <w:t xml:space="preserve"> натижасида шартнома тузилганидан сўнг, бир иш куни давомида закалатни банддан ечади ва уни ижрочининг тегишли шахсий ҳисоб рақамига қайтаради. </w:t>
            </w:r>
          </w:p>
          <w:p w14:paraId="0F9D764C"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Операторнинг воситачилик йиғими иштирокчининг аванс тўловларидан ушлаб қолинади.</w:t>
            </w:r>
          </w:p>
          <w:p w14:paraId="26CFF709"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Иштирокчиларнинг банди бекор қилинган пул маблағлари, уларнинг топшириқларига асосан бошқа электрон давлат харидларида аванс тўловлари сифатида фойдаланилиши мумкин ёки хизмат кўрсатадиган банклардаги уларнинг ҳисоб рақамларига қайтарилади. </w:t>
            </w:r>
          </w:p>
        </w:tc>
      </w:tr>
      <w:tr w:rsidR="00F81AC0" w:rsidRPr="00370E46" w14:paraId="0493AC27" w14:textId="77777777" w:rsidTr="00F81AC0">
        <w:tc>
          <w:tcPr>
            <w:tcW w:w="567" w:type="dxa"/>
            <w:shd w:val="clear" w:color="auto" w:fill="auto"/>
          </w:tcPr>
          <w:p w14:paraId="539DFA4E" w14:textId="77777777" w:rsidR="00F81AC0" w:rsidRPr="00F836A8" w:rsidRDefault="00F81AC0" w:rsidP="00F81AC0">
            <w:pPr>
              <w:spacing w:before="60" w:after="60"/>
              <w:jc w:val="center"/>
              <w:rPr>
                <w:rFonts w:ascii="Times New Roman" w:hAnsi="Times New Roman"/>
                <w:b/>
                <w:noProof/>
                <w:lang w:val="uz-Cyrl-UZ"/>
              </w:rPr>
            </w:pPr>
            <w:r w:rsidRPr="00F836A8">
              <w:rPr>
                <w:rFonts w:ascii="Times New Roman" w:hAnsi="Times New Roman"/>
                <w:b/>
                <w:noProof/>
                <w:lang w:val="uz-Cyrl-UZ"/>
              </w:rPr>
              <w:t>6</w:t>
            </w:r>
          </w:p>
        </w:tc>
        <w:tc>
          <w:tcPr>
            <w:tcW w:w="2552" w:type="dxa"/>
            <w:shd w:val="clear" w:color="auto" w:fill="auto"/>
          </w:tcPr>
          <w:p w14:paraId="6E985A4D" w14:textId="6D581260" w:rsidR="00F81AC0" w:rsidRPr="00F836A8" w:rsidRDefault="002E3ED1" w:rsidP="00F81AC0">
            <w:pPr>
              <w:spacing w:before="60" w:after="60"/>
              <w:rPr>
                <w:rFonts w:ascii="Times New Roman" w:hAnsi="Times New Roman"/>
                <w:b/>
                <w:noProof/>
                <w:lang w:val="uz-Cyrl-UZ"/>
              </w:rPr>
            </w:pPr>
            <w:r>
              <w:rPr>
                <w:rFonts w:ascii="Times New Roman" w:hAnsi="Times New Roman"/>
                <w:b/>
                <w:noProof/>
                <w:lang w:val="uz-Cyrl-UZ"/>
              </w:rPr>
              <w:t>Танлаш</w:t>
            </w:r>
            <w:r w:rsidR="00F81AC0" w:rsidRPr="00F836A8">
              <w:rPr>
                <w:rFonts w:ascii="Times New Roman" w:hAnsi="Times New Roman"/>
                <w:b/>
                <w:noProof/>
                <w:lang w:val="uz-Cyrl-UZ"/>
              </w:rPr>
              <w:t xml:space="preserve"> таклифларини баҳолаш тартиби</w:t>
            </w:r>
          </w:p>
        </w:tc>
        <w:tc>
          <w:tcPr>
            <w:tcW w:w="709" w:type="dxa"/>
            <w:shd w:val="clear" w:color="auto" w:fill="auto"/>
          </w:tcPr>
          <w:p w14:paraId="65CD1F40"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6.1</w:t>
            </w:r>
          </w:p>
        </w:tc>
        <w:tc>
          <w:tcPr>
            <w:tcW w:w="284" w:type="dxa"/>
            <w:shd w:val="clear" w:color="auto" w:fill="auto"/>
          </w:tcPr>
          <w:p w14:paraId="0934CE05"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49D03B48" w14:textId="165BED4C"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Электрон </w:t>
            </w:r>
            <w:r w:rsidR="002E3ED1">
              <w:rPr>
                <w:rFonts w:ascii="Times New Roman" w:hAnsi="Times New Roman"/>
                <w:noProof/>
                <w:lang w:val="uz-Cyrl-UZ"/>
              </w:rPr>
              <w:t>Танлаш</w:t>
            </w:r>
            <w:r w:rsidRPr="00F836A8">
              <w:rPr>
                <w:rFonts w:ascii="Times New Roman" w:hAnsi="Times New Roman"/>
                <w:noProof/>
                <w:lang w:val="uz-Cyrl-UZ"/>
              </w:rPr>
              <w:t xml:space="preserve"> харид комиссияси томонидан белгиланган муддатда ўтказилганда электрон тизим автоматик равишда иштирокчилар томонидан жойлаштирилган ва уларнинг </w:t>
            </w:r>
            <w:r w:rsidR="002E3ED1">
              <w:rPr>
                <w:rFonts w:ascii="Times New Roman" w:hAnsi="Times New Roman"/>
                <w:noProof/>
                <w:lang w:val="uz-Cyrl-UZ"/>
              </w:rPr>
              <w:t>Танлаш</w:t>
            </w:r>
            <w:r w:rsidRPr="00F836A8">
              <w:rPr>
                <w:rFonts w:ascii="Times New Roman" w:hAnsi="Times New Roman"/>
                <w:noProof/>
                <w:lang w:val="uz-Cyrl-UZ"/>
              </w:rPr>
              <w:t xml:space="preserve"> таклифларини ташкил этувчи электрон ҳужжатларни кўриш имкониятини беради.</w:t>
            </w:r>
          </w:p>
          <w:p w14:paraId="547F0C1A" w14:textId="4979BE76"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Иштирокчи томонидан бириктирилган ҳужжатлар унинг </w:t>
            </w:r>
            <w:r w:rsidR="002E3ED1">
              <w:rPr>
                <w:rFonts w:ascii="Times New Roman" w:hAnsi="Times New Roman"/>
                <w:noProof/>
                <w:lang w:val="uz-Cyrl-UZ"/>
              </w:rPr>
              <w:t>Танлаш</w:t>
            </w:r>
            <w:r w:rsidRPr="00F836A8">
              <w:rPr>
                <w:rFonts w:ascii="Times New Roman" w:hAnsi="Times New Roman"/>
                <w:noProof/>
                <w:lang w:val="uz-Cyrl-UZ"/>
              </w:rPr>
              <w:t xml:space="preserve"> таклифида кўрсатилган маълумотларига мос бўлиши ҳамда электрон тизимдаги тўлдирилиши мажбурий бўлган электрон майдонлар тўлдирилган бўлиши керак.</w:t>
            </w:r>
          </w:p>
          <w:p w14:paraId="29001E35" w14:textId="24E9063A"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Электрон тизим иштирокчи таклиф этган нархни бошланғич нархга мувофиқлигини ва электрон майдонларнинг тўлдирилганлигини ҳамда бириктирилган файлларнинг мавжудлигини текширади. Иштирокчи томонидан таклиф этилган нарх бошланғич нархдан юқори бўлса, шунингдек, тўлдирилмаган майдонлар мавжуд бўлса ёки бириктирилган файллар </w:t>
            </w:r>
            <w:r w:rsidRPr="00F836A8">
              <w:rPr>
                <w:rFonts w:ascii="Times New Roman" w:hAnsi="Times New Roman"/>
                <w:noProof/>
                <w:lang w:val="uz-Cyrl-UZ"/>
              </w:rPr>
              <w:lastRenderedPageBreak/>
              <w:t xml:space="preserve">тўлиқ бўлмаса, электрон тизим рад этиш сабабини кўрсатган ҳолда иштирокчининг </w:t>
            </w:r>
            <w:r w:rsidR="002E3ED1">
              <w:rPr>
                <w:rFonts w:ascii="Times New Roman" w:hAnsi="Times New Roman"/>
                <w:noProof/>
                <w:lang w:val="uz-Cyrl-UZ"/>
              </w:rPr>
              <w:t>Танлаш</w:t>
            </w:r>
            <w:r w:rsidRPr="00F836A8">
              <w:rPr>
                <w:rFonts w:ascii="Times New Roman" w:hAnsi="Times New Roman"/>
                <w:noProof/>
                <w:lang w:val="uz-Cyrl-UZ"/>
              </w:rPr>
              <w:t xml:space="preserve"> таклифини рад этади. Бириктирилган файллардаги маълумотларни иштирокчининг </w:t>
            </w:r>
            <w:r w:rsidR="002E3ED1">
              <w:rPr>
                <w:rFonts w:ascii="Times New Roman" w:hAnsi="Times New Roman"/>
                <w:noProof/>
                <w:lang w:val="uz-Cyrl-UZ"/>
              </w:rPr>
              <w:t>Танлаш</w:t>
            </w:r>
            <w:r w:rsidRPr="00F836A8">
              <w:rPr>
                <w:rFonts w:ascii="Times New Roman" w:hAnsi="Times New Roman"/>
                <w:noProof/>
                <w:lang w:val="uz-Cyrl-UZ"/>
              </w:rPr>
              <w:t xml:space="preserve"> таклифида кўрсатилган маълумотларга мувофиқлигини текшириш харид комиссияси томонидан амалга оширилади.</w:t>
            </w:r>
          </w:p>
        </w:tc>
      </w:tr>
      <w:tr w:rsidR="00F81AC0" w:rsidRPr="00370E46" w14:paraId="1859832A" w14:textId="77777777" w:rsidTr="00F81AC0">
        <w:trPr>
          <w:trHeight w:val="4395"/>
        </w:trPr>
        <w:tc>
          <w:tcPr>
            <w:tcW w:w="567" w:type="dxa"/>
            <w:shd w:val="clear" w:color="auto" w:fill="auto"/>
          </w:tcPr>
          <w:p w14:paraId="303FFFED"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224A03F0"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0C85C3B1"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6.2</w:t>
            </w:r>
          </w:p>
        </w:tc>
        <w:tc>
          <w:tcPr>
            <w:tcW w:w="284" w:type="dxa"/>
            <w:shd w:val="clear" w:color="auto" w:fill="auto"/>
          </w:tcPr>
          <w:p w14:paraId="02B104F1"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5C174866" w14:textId="1D2B7625" w:rsidR="00F81AC0" w:rsidRPr="00F836A8" w:rsidRDefault="002E3ED1" w:rsidP="00F81AC0">
            <w:pPr>
              <w:spacing w:before="60" w:after="60"/>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таклифларини баҳолаш қуйидаги кетма-кетликда амалга оширилади:</w:t>
            </w:r>
          </w:p>
          <w:p w14:paraId="04414967" w14:textId="6FFD3955" w:rsidR="00F81AC0" w:rsidRPr="00F836A8" w:rsidRDefault="002E3ED1" w:rsidP="00F81AC0">
            <w:pPr>
              <w:spacing w:before="60" w:after="60"/>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таклифининг </w:t>
            </w:r>
            <w:r>
              <w:rPr>
                <w:rFonts w:ascii="Times New Roman" w:hAnsi="Times New Roman"/>
                <w:noProof/>
                <w:lang w:val="uz-Cyrl-UZ"/>
              </w:rPr>
              <w:t>Танлаш</w:t>
            </w:r>
            <w:r w:rsidR="00F81AC0" w:rsidRPr="00F836A8">
              <w:rPr>
                <w:rFonts w:ascii="Times New Roman" w:hAnsi="Times New Roman"/>
                <w:noProof/>
                <w:lang w:val="uz-Cyrl-UZ"/>
              </w:rPr>
              <w:t xml:space="preserve"> ҳужжатларида кўрсатилган талабларга мос равишда расмийлаштирилганлигини текшириш;</w:t>
            </w:r>
          </w:p>
          <w:p w14:paraId="57A99E74" w14:textId="29846DA9"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иштирокчининг малака ҳужжатлари (</w:t>
            </w:r>
            <w:r w:rsidR="002E3ED1">
              <w:rPr>
                <w:rFonts w:ascii="Times New Roman" w:hAnsi="Times New Roman"/>
                <w:noProof/>
                <w:lang w:val="uz-Cyrl-UZ"/>
              </w:rPr>
              <w:t>Танлаш</w:t>
            </w:r>
            <w:r w:rsidRPr="00F836A8">
              <w:rPr>
                <w:rFonts w:ascii="Times New Roman" w:hAnsi="Times New Roman"/>
                <w:noProof/>
                <w:lang w:val="uz-Cyrl-UZ"/>
              </w:rPr>
              <w:t xml:space="preserve"> ҳужжатлари талабларга мувофиқ) топширилган баҳолаш;</w:t>
            </w:r>
          </w:p>
          <w:p w14:paraId="21309E29" w14:textId="52206876" w:rsidR="00F81AC0" w:rsidRPr="00F836A8" w:rsidRDefault="002E3ED1" w:rsidP="00F81AC0">
            <w:pPr>
              <w:spacing w:before="60" w:after="60"/>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таклифининг техник қисмини баҳолаш;</w:t>
            </w:r>
          </w:p>
          <w:p w14:paraId="61305273" w14:textId="7E585989" w:rsidR="00F81AC0" w:rsidRPr="00F836A8" w:rsidRDefault="002E3ED1" w:rsidP="00F81AC0">
            <w:pPr>
              <w:spacing w:before="60" w:after="60"/>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таклифининг нарх қисмини баҳолаш.</w:t>
            </w:r>
          </w:p>
          <w:p w14:paraId="15D7F187" w14:textId="43A05DA5"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Бунда электрон тизим </w:t>
            </w:r>
            <w:r w:rsidR="002E3ED1">
              <w:rPr>
                <w:rFonts w:ascii="Times New Roman" w:hAnsi="Times New Roman"/>
                <w:noProof/>
                <w:lang w:val="uz-Cyrl-UZ"/>
              </w:rPr>
              <w:t>Танлаш</w:t>
            </w:r>
            <w:r w:rsidRPr="00F836A8">
              <w:rPr>
                <w:rFonts w:ascii="Times New Roman" w:hAnsi="Times New Roman"/>
                <w:noProof/>
                <w:lang w:val="uz-Cyrl-UZ"/>
              </w:rPr>
              <w:t xml:space="preserve"> таклифининг малака, техник ва нарх қисмларида мавжуд бўлган маълумотларни </w:t>
            </w:r>
            <w:r w:rsidR="002E3ED1">
              <w:rPr>
                <w:rFonts w:ascii="Times New Roman" w:hAnsi="Times New Roman"/>
                <w:noProof/>
                <w:lang w:val="uz-Cyrl-UZ"/>
              </w:rPr>
              <w:t>Танлаш</w:t>
            </w:r>
            <w:r w:rsidRPr="00F836A8">
              <w:rPr>
                <w:rFonts w:ascii="Times New Roman" w:hAnsi="Times New Roman"/>
                <w:noProof/>
                <w:lang w:val="uz-Cyrl-UZ"/>
              </w:rPr>
              <w:t xml:space="preserve"> таклифининг олдинги қисми баҳоланиши якунлангандан сўнг кетма-кетлик билан ошкор қилинишини таъминлайди.</w:t>
            </w:r>
          </w:p>
        </w:tc>
      </w:tr>
      <w:tr w:rsidR="00F81AC0" w:rsidRPr="00370E46" w14:paraId="7349B7FC" w14:textId="77777777" w:rsidTr="00F81AC0">
        <w:tc>
          <w:tcPr>
            <w:tcW w:w="567" w:type="dxa"/>
            <w:shd w:val="clear" w:color="auto" w:fill="auto"/>
          </w:tcPr>
          <w:p w14:paraId="3D09A1CC"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3590EA26" w14:textId="77777777" w:rsidR="00F81AC0" w:rsidRPr="00F836A8" w:rsidRDefault="00F81AC0" w:rsidP="00F81AC0">
            <w:pPr>
              <w:spacing w:before="60" w:after="60"/>
              <w:ind w:left="-99"/>
              <w:rPr>
                <w:rFonts w:ascii="Times New Roman" w:hAnsi="Times New Roman"/>
                <w:b/>
                <w:noProof/>
                <w:lang w:val="uz-Cyrl-UZ"/>
              </w:rPr>
            </w:pPr>
          </w:p>
        </w:tc>
        <w:tc>
          <w:tcPr>
            <w:tcW w:w="709" w:type="dxa"/>
            <w:shd w:val="clear" w:color="auto" w:fill="auto"/>
          </w:tcPr>
          <w:p w14:paraId="137381E2"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6.3</w:t>
            </w:r>
          </w:p>
        </w:tc>
        <w:tc>
          <w:tcPr>
            <w:tcW w:w="284" w:type="dxa"/>
            <w:shd w:val="clear" w:color="auto" w:fill="auto"/>
          </w:tcPr>
          <w:p w14:paraId="514A78EB"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310DA397" w14:textId="6D408A4C"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Электрон </w:t>
            </w:r>
            <w:r w:rsidR="002E3ED1">
              <w:rPr>
                <w:rFonts w:ascii="Times New Roman" w:hAnsi="Times New Roman"/>
                <w:noProof/>
                <w:lang w:val="uz-Cyrl-UZ"/>
              </w:rPr>
              <w:t>Танлаш</w:t>
            </w:r>
            <w:r w:rsidRPr="00F836A8">
              <w:rPr>
                <w:rFonts w:ascii="Times New Roman" w:hAnsi="Times New Roman"/>
                <w:noProof/>
                <w:lang w:val="uz-Cyrl-UZ"/>
              </w:rPr>
              <w:t xml:space="preserve"> иштирокчилари томонидан тузилган ҳужжатлар рўйхати ушбу йўриқноманинг 1-иловасида келтирилган.</w:t>
            </w:r>
          </w:p>
        </w:tc>
      </w:tr>
      <w:tr w:rsidR="00F81AC0" w:rsidRPr="00370E46" w14:paraId="5983786F" w14:textId="77777777" w:rsidTr="00F81AC0">
        <w:tc>
          <w:tcPr>
            <w:tcW w:w="567" w:type="dxa"/>
            <w:shd w:val="clear" w:color="auto" w:fill="auto"/>
          </w:tcPr>
          <w:p w14:paraId="6E244078"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7FCA3A98" w14:textId="77777777" w:rsidR="00F81AC0" w:rsidRPr="00F836A8" w:rsidRDefault="00F81AC0" w:rsidP="00F81AC0">
            <w:pPr>
              <w:spacing w:before="60" w:after="60"/>
              <w:ind w:left="-99"/>
              <w:rPr>
                <w:rFonts w:ascii="Times New Roman" w:hAnsi="Times New Roman"/>
                <w:b/>
                <w:noProof/>
                <w:lang w:val="uz-Cyrl-UZ"/>
              </w:rPr>
            </w:pPr>
          </w:p>
        </w:tc>
        <w:tc>
          <w:tcPr>
            <w:tcW w:w="709" w:type="dxa"/>
            <w:shd w:val="clear" w:color="auto" w:fill="auto"/>
          </w:tcPr>
          <w:p w14:paraId="0C36D4EE"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6.4</w:t>
            </w:r>
          </w:p>
        </w:tc>
        <w:tc>
          <w:tcPr>
            <w:tcW w:w="284" w:type="dxa"/>
            <w:shd w:val="clear" w:color="auto" w:fill="auto"/>
          </w:tcPr>
          <w:p w14:paraId="2E935DBE"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66800D19" w14:textId="343B2197" w:rsidR="00F81AC0" w:rsidRPr="00F836A8" w:rsidRDefault="002E3ED1" w:rsidP="00F81AC0">
            <w:pPr>
              <w:spacing w:before="60" w:after="60"/>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таклифларини баҳолаш ва </w:t>
            </w:r>
            <w:r>
              <w:rPr>
                <w:rFonts w:ascii="Times New Roman" w:hAnsi="Times New Roman"/>
                <w:noProof/>
                <w:lang w:val="uz-Cyrl-UZ"/>
              </w:rPr>
              <w:t>Танлаш</w:t>
            </w:r>
            <w:r w:rsidR="00F81AC0" w:rsidRPr="00F836A8">
              <w:rPr>
                <w:rFonts w:ascii="Times New Roman" w:hAnsi="Times New Roman"/>
                <w:noProof/>
                <w:lang w:val="uz-Cyrl-UZ"/>
              </w:rPr>
              <w:t xml:space="preserve"> ғолибини аниқлаш </w:t>
            </w:r>
            <w:r>
              <w:rPr>
                <w:rFonts w:ascii="Times New Roman" w:hAnsi="Times New Roman"/>
                <w:noProof/>
                <w:lang w:val="uz-Cyrl-UZ"/>
              </w:rPr>
              <w:t>Танлаш</w:t>
            </w:r>
            <w:r w:rsidR="00F81AC0" w:rsidRPr="00F836A8">
              <w:rPr>
                <w:rFonts w:ascii="Times New Roman" w:hAnsi="Times New Roman"/>
                <w:noProof/>
                <w:lang w:val="uz-Cyrl-UZ"/>
              </w:rPr>
              <w:t xml:space="preserve"> ҳужжатлари белгиланган кетма-кетлик, тартиб, мезонлар ва услублар асосида амалга оширилади.</w:t>
            </w:r>
          </w:p>
        </w:tc>
      </w:tr>
      <w:tr w:rsidR="00F81AC0" w:rsidRPr="00370E46" w14:paraId="6F5ABE06" w14:textId="77777777" w:rsidTr="00F81AC0">
        <w:tc>
          <w:tcPr>
            <w:tcW w:w="567" w:type="dxa"/>
            <w:shd w:val="clear" w:color="auto" w:fill="auto"/>
          </w:tcPr>
          <w:p w14:paraId="23B019EF"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35DFB6F9" w14:textId="77777777" w:rsidR="00F81AC0" w:rsidRPr="00F836A8" w:rsidRDefault="00F81AC0" w:rsidP="00F81AC0">
            <w:pPr>
              <w:spacing w:before="60" w:after="60"/>
              <w:ind w:left="-99"/>
              <w:rPr>
                <w:rFonts w:ascii="Times New Roman" w:hAnsi="Times New Roman"/>
                <w:b/>
                <w:noProof/>
                <w:lang w:val="uz-Cyrl-UZ"/>
              </w:rPr>
            </w:pPr>
          </w:p>
        </w:tc>
        <w:tc>
          <w:tcPr>
            <w:tcW w:w="709" w:type="dxa"/>
            <w:shd w:val="clear" w:color="auto" w:fill="auto"/>
          </w:tcPr>
          <w:p w14:paraId="627B3D6E" w14:textId="77777777" w:rsidR="00F81AC0" w:rsidRPr="00F836A8" w:rsidRDefault="00F81AC0" w:rsidP="00F81AC0">
            <w:pPr>
              <w:spacing w:before="60" w:after="60"/>
              <w:jc w:val="center"/>
              <w:rPr>
                <w:rFonts w:ascii="Times New Roman" w:hAnsi="Times New Roman"/>
                <w:noProof/>
              </w:rPr>
            </w:pPr>
            <w:r w:rsidRPr="00F836A8">
              <w:rPr>
                <w:rFonts w:ascii="Times New Roman" w:hAnsi="Times New Roman"/>
                <w:noProof/>
                <w:lang w:val="uz-Cyrl-UZ"/>
              </w:rPr>
              <w:t>6.5</w:t>
            </w:r>
          </w:p>
        </w:tc>
        <w:tc>
          <w:tcPr>
            <w:tcW w:w="284" w:type="dxa"/>
            <w:shd w:val="clear" w:color="auto" w:fill="auto"/>
          </w:tcPr>
          <w:p w14:paraId="2CF09009"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23D27267" w14:textId="01671691"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Иштирокчи қуйидаги ҳолларда </w:t>
            </w:r>
            <w:r w:rsidR="002E3ED1">
              <w:rPr>
                <w:rFonts w:ascii="Times New Roman" w:hAnsi="Times New Roman"/>
                <w:noProof/>
                <w:lang w:val="uz-Cyrl-UZ"/>
              </w:rPr>
              <w:t>Танлаш</w:t>
            </w:r>
            <w:r w:rsidRPr="00F836A8">
              <w:rPr>
                <w:rFonts w:ascii="Times New Roman" w:hAnsi="Times New Roman"/>
                <w:noProof/>
                <w:lang w:val="uz-Cyrl-UZ"/>
              </w:rPr>
              <w:t>да иштирок этишдан четлаштирилади:</w:t>
            </w:r>
          </w:p>
          <w:p w14:paraId="5B7B97AF"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у тўғрисида Инсофсиз ижрочиларнинг ягона рўйхатида қайд мавжуд бўлса;</w:t>
            </w:r>
          </w:p>
          <w:p w14:paraId="2F76EC3E"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унда солиқлар ва йиғимларни тўлаш бўйича муддати ўтган қарздорлик мавжуд бўлса;</w:t>
            </w:r>
          </w:p>
          <w:p w14:paraId="0051CDEF"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ўзига нисбатан банкротлик тартиб-таомиллари жорий этилган бўлса;</w:t>
            </w:r>
          </w:p>
          <w:p w14:paraId="5D560145"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 иштирокчи харид қилиш ҳужжатларининг малака, техник ва тижорат талабларига жавоб бермаса; </w:t>
            </w:r>
          </w:p>
          <w:p w14:paraId="477B9DCB"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p w14:paraId="6C6141EB"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lastRenderedPageBreak/>
              <w:t>- иштирокчи рақобатга қарши ҳаракатларни содир этса ёки қонунчиликни бузган ҳолда манфаатлар тўқнашувини келтириб чиқарса, шунингдек аффилланганлик ҳоллари аниқланса;</w:t>
            </w:r>
          </w:p>
          <w:p w14:paraId="6A2AD805"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иштирокчи томонидан коррупция кўринишларига йўл қўймаслик бўйича аризани тақдим этмаган бўлса;</w:t>
            </w:r>
          </w:p>
          <w:p w14:paraId="08AE1734"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иштирокчи шартнома тузиш ҳуқуқига эга бўлмаса;</w:t>
            </w:r>
          </w:p>
          <w:p w14:paraId="19BCE223"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иштирокчи жорий буюртмачи билан илгари тузилган шартномалар бўйича ўз зиммасига олган мажбуриятларни ижро этмаган ёки лозим даражада ижро этмаган бўлса;</w:t>
            </w:r>
          </w:p>
          <w:p w14:paraId="7E3C0DB0"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иштирокчи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рўйхатдан ўтказилган ёки мазкур ҳудудларда банк ҳисобрақамлари очган бўлса;</w:t>
            </w:r>
          </w:p>
          <w:p w14:paraId="60E602E2" w14:textId="339DD441"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 иштирокчи барча зарур ҳужжатлар тўпламини белгиланган муддатда тақдим этмаса ёки ўз вақтида тақдим этилган ҳужжатлар тўплами </w:t>
            </w:r>
            <w:r w:rsidR="002E3ED1">
              <w:rPr>
                <w:rFonts w:ascii="Times New Roman" w:hAnsi="Times New Roman"/>
                <w:noProof/>
                <w:lang w:val="uz-Cyrl-UZ"/>
              </w:rPr>
              <w:t>Танлаш</w:t>
            </w:r>
            <w:r w:rsidRPr="00F836A8">
              <w:rPr>
                <w:rFonts w:ascii="Times New Roman" w:hAnsi="Times New Roman"/>
                <w:noProof/>
                <w:lang w:val="uz-Cyrl-UZ"/>
              </w:rPr>
              <w:t xml:space="preserve"> ҳужжатлари талабларига жавоб бермаса;</w:t>
            </w:r>
          </w:p>
          <w:p w14:paraId="7309924F"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иштирокчи томонидан тақдим этилган ҳужжатлардаги ахборотнинг ишончсиз эканлиги аниқланган тақдирда.</w:t>
            </w:r>
          </w:p>
          <w:p w14:paraId="513EC45A" w14:textId="03551807" w:rsidR="00F81AC0" w:rsidRPr="00F836A8" w:rsidRDefault="00F81AC0" w:rsidP="00F81AC0">
            <w:pPr>
              <w:spacing w:after="60"/>
              <w:ind w:firstLine="63"/>
              <w:jc w:val="both"/>
              <w:rPr>
                <w:rFonts w:ascii="Times New Roman" w:hAnsi="Times New Roman"/>
                <w:noProof/>
                <w:lang w:val="uz-Cyrl-UZ"/>
              </w:rPr>
            </w:pPr>
            <w:r w:rsidRPr="00F836A8">
              <w:rPr>
                <w:rFonts w:ascii="Times New Roman" w:hAnsi="Times New Roman"/>
                <w:noProof/>
                <w:lang w:val="uz-Cyrl-UZ"/>
              </w:rPr>
              <w:t xml:space="preserve">- </w:t>
            </w:r>
            <w:r w:rsidR="002E3ED1">
              <w:rPr>
                <w:rFonts w:ascii="Times New Roman" w:hAnsi="Times New Roman"/>
                <w:noProof/>
                <w:lang w:val="uz-Cyrl-UZ"/>
              </w:rPr>
              <w:t>Танлаш</w:t>
            </w:r>
            <w:r w:rsidRPr="00F836A8">
              <w:rPr>
                <w:rFonts w:ascii="Times New Roman" w:hAnsi="Times New Roman"/>
                <w:noProof/>
                <w:lang w:val="uz-Cyrl-UZ"/>
              </w:rPr>
              <w:t xml:space="preserve"> эълон қилингунга қадар таъсис этилганига 6 ой бўлмаган бўлса; </w:t>
            </w:r>
          </w:p>
          <w:p w14:paraId="6FFFA103" w14:textId="77777777" w:rsidR="00F81AC0" w:rsidRPr="00F836A8" w:rsidRDefault="00F81AC0" w:rsidP="00F81AC0">
            <w:pPr>
              <w:spacing w:after="60"/>
              <w:ind w:firstLine="63"/>
              <w:jc w:val="both"/>
              <w:rPr>
                <w:rFonts w:ascii="Times New Roman" w:hAnsi="Times New Roman"/>
                <w:noProof/>
                <w:lang w:val="uz-Cyrl-UZ"/>
              </w:rPr>
            </w:pPr>
            <w:r w:rsidRPr="00F836A8">
              <w:rPr>
                <w:rFonts w:ascii="Times New Roman" w:hAnsi="Times New Roman"/>
                <w:noProof/>
                <w:lang w:val="uz-Cyrl-UZ"/>
              </w:rPr>
              <w:t>- банк кафолатини тақдим қилмаган ва/ёки ҳужжатларни топширишнинг охирги санасига қадар белгиланган миқдорларда закалат суммасини ўтказмаган бўлса;</w:t>
            </w:r>
          </w:p>
          <w:p w14:paraId="3CD0D4A5" w14:textId="79F38AE7" w:rsidR="00F81AC0" w:rsidRPr="00F836A8" w:rsidRDefault="00F81AC0" w:rsidP="00F81AC0">
            <w:pPr>
              <w:spacing w:after="60"/>
              <w:ind w:firstLine="63"/>
              <w:jc w:val="both"/>
              <w:rPr>
                <w:rFonts w:ascii="Times New Roman" w:hAnsi="Times New Roman"/>
                <w:noProof/>
                <w:lang w:val="uz-Cyrl-UZ"/>
              </w:rPr>
            </w:pPr>
            <w:r w:rsidRPr="00F836A8">
              <w:rPr>
                <w:rFonts w:ascii="Times New Roman" w:hAnsi="Times New Roman"/>
                <w:noProof/>
                <w:lang w:val="uz-Cyrl-UZ"/>
              </w:rPr>
              <w:t>- таклиф қилинаётган маҳсулотнинг намунаси ўз вақтида тақдим қилмаган (</w:t>
            </w:r>
            <w:r w:rsidR="002E3ED1">
              <w:rPr>
                <w:rFonts w:ascii="Times New Roman" w:hAnsi="Times New Roman"/>
                <w:noProof/>
                <w:lang w:val="uz-Cyrl-UZ"/>
              </w:rPr>
              <w:t>Танлаш</w:t>
            </w:r>
            <w:r w:rsidRPr="00F836A8">
              <w:rPr>
                <w:rFonts w:ascii="Times New Roman" w:hAnsi="Times New Roman"/>
                <w:noProof/>
                <w:lang w:val="uz-Cyrl-UZ"/>
              </w:rPr>
              <w:t xml:space="preserve"> Иштирокчиси томонидан </w:t>
            </w:r>
            <w:r w:rsidR="002E3ED1">
              <w:rPr>
                <w:rFonts w:ascii="Times New Roman" w:hAnsi="Times New Roman"/>
                <w:noProof/>
                <w:lang w:val="uz-Cyrl-UZ"/>
              </w:rPr>
              <w:t>Танлаш</w:t>
            </w:r>
            <w:r w:rsidRPr="00F836A8">
              <w:rPr>
                <w:rFonts w:ascii="Times New Roman" w:hAnsi="Times New Roman"/>
                <w:noProof/>
                <w:lang w:val="uz-Cyrl-UZ"/>
              </w:rPr>
              <w:t xml:space="preserve"> таклифига мос бўлган маҳсулот намунасини топширилганлигини тасдиқлайдиган ҳужжатнинг асл нусхаси асос бўлиб ҳисобланади);</w:t>
            </w:r>
          </w:p>
          <w:p w14:paraId="327A8ECA" w14:textId="77777777" w:rsidR="00F81AC0" w:rsidRPr="00F836A8" w:rsidRDefault="00F81AC0" w:rsidP="00F81AC0">
            <w:pPr>
              <w:spacing w:after="60"/>
              <w:ind w:firstLine="63"/>
              <w:jc w:val="both"/>
              <w:rPr>
                <w:rFonts w:ascii="Times New Roman" w:hAnsi="Times New Roman"/>
                <w:noProof/>
                <w:lang w:val="uz-Cyrl-UZ"/>
              </w:rPr>
            </w:pPr>
            <w:r w:rsidRPr="00F836A8">
              <w:rPr>
                <w:rFonts w:ascii="Times New Roman" w:hAnsi="Times New Roman"/>
                <w:noProof/>
                <w:lang w:val="uz-Cyrl-UZ"/>
              </w:rPr>
              <w:t>- муассислари битта юридик ва жисмоний шахслар бўлган иштирокчилар.</w:t>
            </w:r>
          </w:p>
          <w:p w14:paraId="22C4B4D9"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Иштирокчини харид қилиш тартиб-таомилларида иштирок этишдан четлатиш тўғрисидаги қарор ва бунинг сабаблари харид қилиш тартиб-таомиллари ҳақидаги баённомага (ҳисоботга) киритилади ҳамда улар ҳақида тегишли иштирокчига дарҳол хабар берилади.</w:t>
            </w:r>
          </w:p>
        </w:tc>
      </w:tr>
      <w:tr w:rsidR="00F81AC0" w:rsidRPr="00370E46" w14:paraId="32A95849" w14:textId="77777777" w:rsidTr="00F81AC0">
        <w:tc>
          <w:tcPr>
            <w:tcW w:w="567" w:type="dxa"/>
            <w:shd w:val="clear" w:color="auto" w:fill="auto"/>
          </w:tcPr>
          <w:p w14:paraId="0738DA2E"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2B16BCB4" w14:textId="77777777" w:rsidR="00F81AC0" w:rsidRPr="00F836A8" w:rsidRDefault="00F81AC0" w:rsidP="00F81AC0">
            <w:pPr>
              <w:spacing w:before="60" w:after="60"/>
              <w:ind w:left="-99"/>
              <w:rPr>
                <w:rFonts w:ascii="Times New Roman" w:hAnsi="Times New Roman"/>
                <w:b/>
                <w:noProof/>
                <w:lang w:val="uz-Cyrl-UZ"/>
              </w:rPr>
            </w:pPr>
          </w:p>
        </w:tc>
        <w:tc>
          <w:tcPr>
            <w:tcW w:w="709" w:type="dxa"/>
            <w:shd w:val="clear" w:color="auto" w:fill="auto"/>
          </w:tcPr>
          <w:p w14:paraId="2251FC64"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6.6</w:t>
            </w:r>
          </w:p>
        </w:tc>
        <w:tc>
          <w:tcPr>
            <w:tcW w:w="284" w:type="dxa"/>
            <w:shd w:val="clear" w:color="auto" w:fill="auto"/>
          </w:tcPr>
          <w:p w14:paraId="3E4C483E"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0F7C4A0B" w14:textId="6DA6336F"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Агар </w:t>
            </w:r>
            <w:r w:rsidR="002E3ED1">
              <w:rPr>
                <w:rFonts w:ascii="Times New Roman" w:hAnsi="Times New Roman"/>
                <w:noProof/>
                <w:lang w:val="uz-Cyrl-UZ"/>
              </w:rPr>
              <w:t>Танлаш</w:t>
            </w:r>
            <w:r w:rsidRPr="00F836A8">
              <w:rPr>
                <w:rFonts w:ascii="Times New Roman" w:hAnsi="Times New Roman"/>
                <w:noProof/>
                <w:lang w:val="uz-Cyrl-UZ"/>
              </w:rPr>
              <w:t xml:space="preserve"> таклифи Қонуннинг ва </w:t>
            </w:r>
            <w:r w:rsidR="002E3ED1">
              <w:rPr>
                <w:rFonts w:ascii="Times New Roman" w:hAnsi="Times New Roman"/>
                <w:noProof/>
                <w:lang w:val="uz-Cyrl-UZ"/>
              </w:rPr>
              <w:t>Танлаш</w:t>
            </w:r>
            <w:r w:rsidRPr="00F836A8">
              <w:rPr>
                <w:rFonts w:ascii="Times New Roman" w:hAnsi="Times New Roman"/>
                <w:noProof/>
                <w:lang w:val="uz-Cyrl-UZ"/>
              </w:rPr>
              <w:t xml:space="preserve"> ҳужжатларининг талабларига мувофиқ келса, у тегишли тарзда расмийлаштирилган деб топилади. </w:t>
            </w:r>
            <w:r w:rsidR="002E3ED1">
              <w:rPr>
                <w:rFonts w:ascii="Times New Roman" w:hAnsi="Times New Roman"/>
                <w:noProof/>
                <w:lang w:val="uz-Cyrl-UZ"/>
              </w:rPr>
              <w:t>Танлаш</w:t>
            </w:r>
            <w:r w:rsidRPr="00F836A8">
              <w:rPr>
                <w:rFonts w:ascii="Times New Roman" w:hAnsi="Times New Roman"/>
                <w:noProof/>
                <w:lang w:val="uz-Cyrl-UZ"/>
              </w:rPr>
              <w:t xml:space="preserve"> таклифи </w:t>
            </w:r>
            <w:r w:rsidR="002E3ED1">
              <w:rPr>
                <w:rFonts w:ascii="Times New Roman" w:hAnsi="Times New Roman"/>
                <w:noProof/>
                <w:lang w:val="uz-Cyrl-UZ"/>
              </w:rPr>
              <w:t>Танлаш</w:t>
            </w:r>
            <w:r w:rsidRPr="00F836A8">
              <w:rPr>
                <w:rFonts w:ascii="Times New Roman" w:hAnsi="Times New Roman"/>
                <w:noProof/>
                <w:lang w:val="uz-Cyrl-UZ"/>
              </w:rPr>
              <w:t xml:space="preserve"> ҳужжатларининг талабларига мувофиқлиги ёки номувофиқлиги бўйича харид комиссияси топшириғига асосан ишчи ва эксперт гуруҳларнинг хулосалари комиссиянинг маъсул котиби томонидан жойлаштирилади ва комиссия томонидан тасдиқланади.</w:t>
            </w:r>
          </w:p>
          <w:p w14:paraId="2E314178" w14:textId="31DF7FC2"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lastRenderedPageBreak/>
              <w:t xml:space="preserve">Иштирокчининг </w:t>
            </w:r>
            <w:r w:rsidR="002E3ED1">
              <w:rPr>
                <w:rFonts w:ascii="Times New Roman" w:hAnsi="Times New Roman"/>
                <w:noProof/>
                <w:lang w:val="uz-Cyrl-UZ"/>
              </w:rPr>
              <w:t>Танлаш</w:t>
            </w:r>
            <w:r w:rsidRPr="00F836A8">
              <w:rPr>
                <w:rFonts w:ascii="Times New Roman" w:hAnsi="Times New Roman"/>
                <w:noProof/>
                <w:lang w:val="uz-Cyrl-UZ"/>
              </w:rPr>
              <w:t xml:space="preserve"> таклифи талабларга мос келмаганлиги тўғрисидаги қарор, ушбу қарор қабул қилинган кунда иштирокчининг шахсий кабинетига юборилади.</w:t>
            </w:r>
          </w:p>
        </w:tc>
      </w:tr>
      <w:tr w:rsidR="00F81AC0" w:rsidRPr="00370E46" w14:paraId="7994639F" w14:textId="77777777" w:rsidTr="00F81AC0">
        <w:tc>
          <w:tcPr>
            <w:tcW w:w="567" w:type="dxa"/>
            <w:shd w:val="clear" w:color="auto" w:fill="auto"/>
          </w:tcPr>
          <w:p w14:paraId="25ACAB22"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6C2DFD2F" w14:textId="77777777" w:rsidR="00F81AC0" w:rsidRPr="00F836A8" w:rsidRDefault="00F81AC0" w:rsidP="00F81AC0">
            <w:pPr>
              <w:spacing w:before="60" w:after="60"/>
              <w:ind w:left="-99"/>
              <w:rPr>
                <w:rFonts w:ascii="Times New Roman" w:hAnsi="Times New Roman"/>
                <w:b/>
                <w:noProof/>
                <w:lang w:val="uz-Cyrl-UZ"/>
              </w:rPr>
            </w:pPr>
          </w:p>
        </w:tc>
        <w:tc>
          <w:tcPr>
            <w:tcW w:w="709" w:type="dxa"/>
            <w:shd w:val="clear" w:color="auto" w:fill="auto"/>
          </w:tcPr>
          <w:p w14:paraId="3B56D901"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6.7</w:t>
            </w:r>
          </w:p>
        </w:tc>
        <w:tc>
          <w:tcPr>
            <w:tcW w:w="284" w:type="dxa"/>
            <w:shd w:val="clear" w:color="auto" w:fill="auto"/>
          </w:tcPr>
          <w:p w14:paraId="0DCFC89E"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77501349" w14:textId="570C0AF0" w:rsidR="00F81AC0" w:rsidRPr="00F836A8" w:rsidRDefault="002E3ED1" w:rsidP="00F81AC0">
            <w:pPr>
              <w:spacing w:before="60" w:after="60"/>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таклифларини баҳолаш вақтида харид комиссияси электрон </w:t>
            </w:r>
            <w:r>
              <w:rPr>
                <w:rFonts w:ascii="Times New Roman" w:hAnsi="Times New Roman"/>
                <w:noProof/>
                <w:lang w:val="uz-Cyrl-UZ"/>
              </w:rPr>
              <w:t>Танлаш</w:t>
            </w:r>
            <w:r w:rsidR="00F81AC0" w:rsidRPr="00F836A8">
              <w:rPr>
                <w:rFonts w:ascii="Times New Roman" w:hAnsi="Times New Roman"/>
                <w:noProof/>
                <w:lang w:val="uz-Cyrl-UZ"/>
              </w:rPr>
              <w:t xml:space="preserve"> иштирокчиларидан уларнинг </w:t>
            </w:r>
            <w:r>
              <w:rPr>
                <w:rFonts w:ascii="Times New Roman" w:hAnsi="Times New Roman"/>
                <w:noProof/>
                <w:lang w:val="uz-Cyrl-UZ"/>
              </w:rPr>
              <w:t>Танлаш</w:t>
            </w:r>
            <w:r w:rsidR="00F81AC0" w:rsidRPr="00F836A8">
              <w:rPr>
                <w:rFonts w:ascii="Times New Roman" w:hAnsi="Times New Roman"/>
                <w:noProof/>
                <w:lang w:val="uz-Cyrl-UZ"/>
              </w:rPr>
              <w:t xml:space="preserve"> таклифлари юзасидан тушунтиришлар сўрашга ҳақли. Мазкур жараён электрон шаклда ўтказилади.</w:t>
            </w:r>
          </w:p>
          <w:p w14:paraId="5600D912"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Тушунтириш бериш жараёнида берилган таклиф ва нарх бўйича ўзгартиришларга йўл қўйилмайди.</w:t>
            </w:r>
          </w:p>
        </w:tc>
      </w:tr>
      <w:tr w:rsidR="00F81AC0" w:rsidRPr="00370E46" w14:paraId="6A42DF5A" w14:textId="77777777" w:rsidTr="00F81AC0">
        <w:tc>
          <w:tcPr>
            <w:tcW w:w="567" w:type="dxa"/>
            <w:shd w:val="clear" w:color="auto" w:fill="auto"/>
          </w:tcPr>
          <w:p w14:paraId="4CBED408"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4FD907C1" w14:textId="77777777" w:rsidR="00F81AC0" w:rsidRPr="00F836A8" w:rsidRDefault="00F81AC0" w:rsidP="00F81AC0">
            <w:pPr>
              <w:spacing w:before="60" w:after="60"/>
              <w:ind w:left="-99"/>
              <w:rPr>
                <w:rFonts w:ascii="Times New Roman" w:hAnsi="Times New Roman"/>
                <w:b/>
                <w:noProof/>
                <w:lang w:val="uz-Cyrl-UZ"/>
              </w:rPr>
            </w:pPr>
          </w:p>
        </w:tc>
        <w:tc>
          <w:tcPr>
            <w:tcW w:w="709" w:type="dxa"/>
            <w:shd w:val="clear" w:color="auto" w:fill="auto"/>
          </w:tcPr>
          <w:p w14:paraId="540B5094" w14:textId="77777777" w:rsidR="00F81AC0" w:rsidRPr="00F836A8" w:rsidRDefault="00F81AC0" w:rsidP="00F81AC0">
            <w:pPr>
              <w:spacing w:before="60" w:after="60"/>
              <w:jc w:val="center"/>
              <w:rPr>
                <w:rFonts w:ascii="Times New Roman" w:hAnsi="Times New Roman"/>
                <w:noProof/>
              </w:rPr>
            </w:pPr>
            <w:r w:rsidRPr="00F836A8">
              <w:rPr>
                <w:rFonts w:ascii="Times New Roman" w:hAnsi="Times New Roman"/>
                <w:noProof/>
              </w:rPr>
              <w:t>6.8</w:t>
            </w:r>
          </w:p>
        </w:tc>
        <w:tc>
          <w:tcPr>
            <w:tcW w:w="284" w:type="dxa"/>
            <w:shd w:val="clear" w:color="auto" w:fill="auto"/>
          </w:tcPr>
          <w:p w14:paraId="511F12F5" w14:textId="77777777" w:rsidR="00F81AC0" w:rsidRPr="00F836A8" w:rsidRDefault="00F81AC0" w:rsidP="00F81AC0">
            <w:pPr>
              <w:spacing w:before="60" w:after="60"/>
              <w:rPr>
                <w:rFonts w:ascii="Times New Roman" w:hAnsi="Times New Roman"/>
                <w:b/>
                <w:noProof/>
                <w:lang w:val="uz-Cyrl-UZ"/>
              </w:rPr>
            </w:pPr>
          </w:p>
        </w:tc>
        <w:tc>
          <w:tcPr>
            <w:tcW w:w="5987" w:type="dxa"/>
            <w:shd w:val="clear" w:color="auto" w:fill="auto"/>
          </w:tcPr>
          <w:p w14:paraId="30272F00" w14:textId="6F5A660B" w:rsidR="00F81AC0" w:rsidRPr="00F836A8" w:rsidRDefault="002E3ED1" w:rsidP="00F81AC0">
            <w:pPr>
              <w:spacing w:before="60" w:after="60"/>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иштирокчиларининг таклифларини кўриб чиқиш ва баҳолаш муддати таклифлар бериш тугаган пайтдан эътиборан </w:t>
            </w:r>
            <w:r w:rsidR="00896076">
              <w:rPr>
                <w:rFonts w:ascii="Times New Roman" w:hAnsi="Times New Roman"/>
                <w:noProof/>
                <w:lang w:val="uz-Cyrl-UZ"/>
              </w:rPr>
              <w:t>қириқ</w:t>
            </w:r>
            <w:r w:rsidR="00F81AC0" w:rsidRPr="00F836A8">
              <w:rPr>
                <w:rFonts w:ascii="Times New Roman" w:hAnsi="Times New Roman"/>
                <w:noProof/>
                <w:lang w:val="uz-Cyrl-UZ"/>
              </w:rPr>
              <w:t xml:space="preserve"> беш иш кунидан ошиши мумкин эмас.</w:t>
            </w:r>
          </w:p>
        </w:tc>
      </w:tr>
      <w:tr w:rsidR="00F81AC0" w:rsidRPr="00370E46" w14:paraId="445CDC15" w14:textId="77777777" w:rsidTr="00F81AC0">
        <w:trPr>
          <w:trHeight w:val="597"/>
        </w:trPr>
        <w:tc>
          <w:tcPr>
            <w:tcW w:w="567" w:type="dxa"/>
            <w:shd w:val="clear" w:color="auto" w:fill="auto"/>
          </w:tcPr>
          <w:p w14:paraId="227F5D0F" w14:textId="77777777" w:rsidR="00F81AC0" w:rsidRPr="00F836A8" w:rsidRDefault="00F81AC0" w:rsidP="00F81AC0">
            <w:pPr>
              <w:spacing w:before="60" w:after="60"/>
              <w:jc w:val="center"/>
              <w:rPr>
                <w:rFonts w:ascii="Times New Roman" w:hAnsi="Times New Roman"/>
                <w:b/>
                <w:noProof/>
                <w:lang w:val="uz-Cyrl-UZ"/>
              </w:rPr>
            </w:pPr>
            <w:r w:rsidRPr="00F836A8">
              <w:rPr>
                <w:rFonts w:ascii="Times New Roman" w:hAnsi="Times New Roman"/>
                <w:b/>
                <w:noProof/>
                <w:lang w:val="uz-Cyrl-UZ"/>
              </w:rPr>
              <w:t>7</w:t>
            </w:r>
          </w:p>
        </w:tc>
        <w:tc>
          <w:tcPr>
            <w:tcW w:w="2552" w:type="dxa"/>
            <w:vMerge w:val="restart"/>
            <w:shd w:val="clear" w:color="auto" w:fill="auto"/>
          </w:tcPr>
          <w:p w14:paraId="0B21C85E" w14:textId="61E573C0" w:rsidR="00F81AC0" w:rsidRPr="00F836A8" w:rsidRDefault="00F81AC0" w:rsidP="00F81AC0">
            <w:pPr>
              <w:spacing w:before="60" w:after="60"/>
              <w:rPr>
                <w:rFonts w:ascii="Times New Roman" w:hAnsi="Times New Roman"/>
                <w:b/>
                <w:noProof/>
                <w:lang w:val="uz-Cyrl-UZ"/>
              </w:rPr>
            </w:pPr>
            <w:r w:rsidRPr="00F836A8">
              <w:rPr>
                <w:rFonts w:ascii="Times New Roman" w:hAnsi="Times New Roman"/>
                <w:b/>
                <w:noProof/>
                <w:lang w:val="uz-Cyrl-UZ"/>
              </w:rPr>
              <w:t xml:space="preserve">Электрон </w:t>
            </w:r>
            <w:r w:rsidR="002E3ED1">
              <w:rPr>
                <w:rFonts w:ascii="Times New Roman" w:hAnsi="Times New Roman"/>
                <w:b/>
                <w:noProof/>
                <w:lang w:val="uz-Cyrl-UZ"/>
              </w:rPr>
              <w:t>Танлаш</w:t>
            </w:r>
            <w:r w:rsidRPr="00F836A8">
              <w:rPr>
                <w:rFonts w:ascii="Times New Roman" w:hAnsi="Times New Roman"/>
                <w:b/>
                <w:noProof/>
                <w:lang w:val="uz-Cyrl-UZ"/>
              </w:rPr>
              <w:t>да иштирок этиш учун таклиф бериш</w:t>
            </w:r>
          </w:p>
          <w:p w14:paraId="2A106F4E" w14:textId="77777777" w:rsidR="00F81AC0" w:rsidRPr="00F836A8" w:rsidRDefault="00F81AC0" w:rsidP="00F81AC0">
            <w:pPr>
              <w:spacing w:before="60" w:after="60"/>
              <w:rPr>
                <w:rFonts w:ascii="Times New Roman" w:hAnsi="Times New Roman"/>
                <w:b/>
                <w:noProof/>
                <w:lang w:val="uz-Cyrl-UZ"/>
              </w:rPr>
            </w:pPr>
          </w:p>
          <w:p w14:paraId="538ABCCE" w14:textId="77777777" w:rsidR="00F81AC0" w:rsidRPr="00F836A8" w:rsidRDefault="00F81AC0" w:rsidP="00F81AC0">
            <w:pPr>
              <w:spacing w:before="60" w:after="60"/>
              <w:rPr>
                <w:rFonts w:ascii="Times New Roman" w:hAnsi="Times New Roman"/>
                <w:b/>
                <w:noProof/>
                <w:lang w:val="uz-Cyrl-UZ"/>
              </w:rPr>
            </w:pPr>
          </w:p>
          <w:p w14:paraId="0C7A10E4"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41E6BD71" w14:textId="77777777" w:rsidR="00F81AC0" w:rsidRPr="00F836A8" w:rsidRDefault="00F81AC0" w:rsidP="00F81AC0">
            <w:pPr>
              <w:tabs>
                <w:tab w:val="center" w:pos="246"/>
              </w:tabs>
              <w:spacing w:before="60" w:after="60"/>
              <w:rPr>
                <w:rFonts w:ascii="Times New Roman" w:hAnsi="Times New Roman"/>
                <w:noProof/>
                <w:lang w:val="uz-Cyrl-UZ"/>
              </w:rPr>
            </w:pPr>
            <w:r w:rsidRPr="00F836A8">
              <w:rPr>
                <w:rFonts w:ascii="Times New Roman" w:hAnsi="Times New Roman"/>
                <w:noProof/>
                <w:lang w:val="uz-Cyrl-UZ"/>
              </w:rPr>
              <w:t>7.1</w:t>
            </w:r>
          </w:p>
        </w:tc>
        <w:tc>
          <w:tcPr>
            <w:tcW w:w="284" w:type="dxa"/>
            <w:shd w:val="clear" w:color="auto" w:fill="auto"/>
          </w:tcPr>
          <w:p w14:paraId="4BFE5DE2"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78648C07" w14:textId="3BF24697" w:rsidR="00F81AC0" w:rsidRPr="00F836A8" w:rsidRDefault="002E3ED1" w:rsidP="00F81AC0">
            <w:pPr>
              <w:spacing w:before="60" w:after="60"/>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да иштирок этиш учун таклиф давлат тилида ва заруриятга қараб бошқа тилларда тайёрланади.</w:t>
            </w:r>
          </w:p>
        </w:tc>
      </w:tr>
      <w:tr w:rsidR="00F81AC0" w:rsidRPr="00370E46" w14:paraId="00B28E62" w14:textId="77777777" w:rsidTr="00F81AC0">
        <w:tc>
          <w:tcPr>
            <w:tcW w:w="567" w:type="dxa"/>
            <w:shd w:val="clear" w:color="auto" w:fill="auto"/>
          </w:tcPr>
          <w:p w14:paraId="3973EF11" w14:textId="77777777" w:rsidR="00F81AC0" w:rsidRPr="00F836A8" w:rsidRDefault="00F81AC0" w:rsidP="00F81AC0">
            <w:pPr>
              <w:spacing w:before="60" w:after="60"/>
              <w:jc w:val="center"/>
              <w:rPr>
                <w:rFonts w:ascii="Times New Roman" w:hAnsi="Times New Roman"/>
                <w:b/>
                <w:noProof/>
                <w:lang w:val="uz-Cyrl-UZ"/>
              </w:rPr>
            </w:pPr>
          </w:p>
        </w:tc>
        <w:tc>
          <w:tcPr>
            <w:tcW w:w="2552" w:type="dxa"/>
            <w:vMerge/>
            <w:shd w:val="clear" w:color="auto" w:fill="auto"/>
          </w:tcPr>
          <w:p w14:paraId="2FA7260F"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3A6BE0D8"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7.2</w:t>
            </w:r>
          </w:p>
        </w:tc>
        <w:tc>
          <w:tcPr>
            <w:tcW w:w="284" w:type="dxa"/>
            <w:shd w:val="clear" w:color="auto" w:fill="auto"/>
          </w:tcPr>
          <w:p w14:paraId="579D9EAD"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54DD3561" w14:textId="5286E8E2" w:rsidR="00F81AC0" w:rsidRPr="00F836A8" w:rsidRDefault="002E3ED1" w:rsidP="00F81AC0">
            <w:pPr>
              <w:spacing w:before="60" w:after="60"/>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иштирокчилари </w:t>
            </w:r>
            <w:r>
              <w:rPr>
                <w:rFonts w:ascii="Times New Roman" w:hAnsi="Times New Roman"/>
                <w:noProof/>
                <w:lang w:val="uz-Cyrl-UZ"/>
              </w:rPr>
              <w:t>Танлаш</w:t>
            </w:r>
            <w:r w:rsidR="00F81AC0" w:rsidRPr="00F836A8">
              <w:rPr>
                <w:rFonts w:ascii="Times New Roman" w:hAnsi="Times New Roman"/>
                <w:noProof/>
                <w:lang w:val="uz-Cyrl-UZ"/>
              </w:rPr>
              <w:t xml:space="preserve"> бўйича электрон таклифларни ўзларининг шахсий кабинетлари орқали эълонда кўрсатилган муддатдан кечиктирмай тақдим этадилар.</w:t>
            </w:r>
          </w:p>
          <w:p w14:paraId="45559E9C" w14:textId="67DDCE5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Давлат харидларининг электрон тизимига жойлаштирилган </w:t>
            </w:r>
            <w:r w:rsidR="002E3ED1">
              <w:rPr>
                <w:rFonts w:ascii="Times New Roman" w:hAnsi="Times New Roman"/>
                <w:noProof/>
                <w:lang w:val="uz-Cyrl-UZ"/>
              </w:rPr>
              <w:t>Танлаш</w:t>
            </w:r>
            <w:r w:rsidRPr="00F836A8">
              <w:rPr>
                <w:rFonts w:ascii="Times New Roman" w:hAnsi="Times New Roman"/>
                <w:noProof/>
                <w:lang w:val="uz-Cyrl-UZ"/>
              </w:rPr>
              <w:t xml:space="preserve"> таклифи иштирокчи томонидан тасдиқланади.</w:t>
            </w:r>
          </w:p>
        </w:tc>
      </w:tr>
      <w:tr w:rsidR="00F81AC0" w:rsidRPr="00370E46" w14:paraId="0E854B45" w14:textId="77777777" w:rsidTr="00F81AC0">
        <w:tc>
          <w:tcPr>
            <w:tcW w:w="567" w:type="dxa"/>
            <w:shd w:val="clear" w:color="auto" w:fill="auto"/>
          </w:tcPr>
          <w:p w14:paraId="5D0CF28F"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54C23130"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38E5F08E"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7.3</w:t>
            </w:r>
          </w:p>
        </w:tc>
        <w:tc>
          <w:tcPr>
            <w:tcW w:w="284" w:type="dxa"/>
            <w:shd w:val="clear" w:color="auto" w:fill="auto"/>
          </w:tcPr>
          <w:p w14:paraId="684A4390"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040ECC33" w14:textId="4FDAE964" w:rsidR="00F81AC0" w:rsidRPr="00F836A8" w:rsidRDefault="002E3ED1" w:rsidP="00F81AC0">
            <w:pPr>
              <w:spacing w:before="60" w:after="60"/>
              <w:jc w:val="both"/>
              <w:rPr>
                <w:rFonts w:ascii="Times New Roman" w:hAnsi="Times New Roman"/>
                <w:bCs/>
                <w:noProof/>
                <w:lang w:val="uz-Cyrl-UZ"/>
              </w:rPr>
            </w:pPr>
            <w:r>
              <w:rPr>
                <w:rFonts w:ascii="Times New Roman" w:hAnsi="Times New Roman"/>
                <w:bCs/>
                <w:noProof/>
                <w:lang w:val="uz-Cyrl-UZ"/>
              </w:rPr>
              <w:t>Танлаш</w:t>
            </w:r>
            <w:r w:rsidR="00F81AC0" w:rsidRPr="00F836A8">
              <w:rPr>
                <w:rFonts w:ascii="Times New Roman" w:hAnsi="Times New Roman"/>
                <w:bCs/>
                <w:noProof/>
                <w:lang w:val="uz-Cyrl-UZ"/>
              </w:rPr>
              <w:t xml:space="preserve"> таклифи билан биргаликда иштирокчилар эскизлар, расмлар, чизмалар, фотосуратлар ва бошқа ҳужжатларни файл сифатида жойлаштиришлари мумкин*.</w:t>
            </w:r>
          </w:p>
          <w:p w14:paraId="44586772" w14:textId="18868DEC" w:rsidR="00F81AC0" w:rsidRPr="00F836A8" w:rsidRDefault="00F81AC0" w:rsidP="00F81AC0">
            <w:pPr>
              <w:spacing w:before="60" w:after="60"/>
              <w:jc w:val="both"/>
              <w:rPr>
                <w:rFonts w:ascii="Times New Roman" w:hAnsi="Times New Roman"/>
                <w:bCs/>
                <w:noProof/>
                <w:lang w:val="uz-Cyrl-UZ"/>
              </w:rPr>
            </w:pPr>
            <w:r w:rsidRPr="00F836A8">
              <w:rPr>
                <w:rFonts w:ascii="Times New Roman" w:hAnsi="Times New Roman"/>
                <w:bCs/>
                <w:noProof/>
                <w:lang w:val="uz-Cyrl-UZ"/>
              </w:rPr>
              <w:t xml:space="preserve">* Иштирокчиларнинг </w:t>
            </w:r>
            <w:r w:rsidR="002E3ED1">
              <w:rPr>
                <w:rFonts w:ascii="Times New Roman" w:hAnsi="Times New Roman"/>
                <w:bCs/>
                <w:noProof/>
                <w:lang w:val="uz-Cyrl-UZ"/>
              </w:rPr>
              <w:t>Танлаш</w:t>
            </w:r>
            <w:r w:rsidRPr="00F836A8">
              <w:rPr>
                <w:rFonts w:ascii="Times New Roman" w:hAnsi="Times New Roman"/>
                <w:bCs/>
                <w:noProof/>
                <w:lang w:val="uz-Cyrl-UZ"/>
              </w:rPr>
              <w:t xml:space="preserve"> таклифлари электрон тизимда шаблонларга мувофиқ ҳужжатларни бириктириш орқали тақдим этилади. Иштирокчи томонидан кўрсатилган маълумотлар бириктирилган ҳужжатлардаги маълумотларга мос келиши керак.</w:t>
            </w:r>
          </w:p>
        </w:tc>
      </w:tr>
      <w:tr w:rsidR="00F81AC0" w:rsidRPr="002E3ED1" w14:paraId="77BC89D9" w14:textId="77777777" w:rsidTr="00F81AC0">
        <w:tc>
          <w:tcPr>
            <w:tcW w:w="567" w:type="dxa"/>
            <w:shd w:val="clear" w:color="auto" w:fill="auto"/>
          </w:tcPr>
          <w:p w14:paraId="2AA55B27"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24A6ACC7"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293F1E51"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7.4</w:t>
            </w:r>
          </w:p>
        </w:tc>
        <w:tc>
          <w:tcPr>
            <w:tcW w:w="284" w:type="dxa"/>
            <w:shd w:val="clear" w:color="auto" w:fill="auto"/>
          </w:tcPr>
          <w:p w14:paraId="757AE2F6"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0661F9E5" w14:textId="6CC0D59F" w:rsidR="00F81AC0" w:rsidRPr="00F836A8" w:rsidRDefault="002E3ED1" w:rsidP="00F81AC0">
            <w:pPr>
              <w:spacing w:before="60" w:after="60"/>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таклифларини очиш муддати етиб келгунга қадар улар электрон </w:t>
            </w:r>
            <w:r>
              <w:rPr>
                <w:rFonts w:ascii="Times New Roman" w:hAnsi="Times New Roman"/>
                <w:noProof/>
                <w:lang w:val="uz-Cyrl-UZ"/>
              </w:rPr>
              <w:t>Танлаш</w:t>
            </w:r>
            <w:r w:rsidR="00F81AC0" w:rsidRPr="00F836A8">
              <w:rPr>
                <w:rFonts w:ascii="Times New Roman" w:hAnsi="Times New Roman"/>
                <w:noProof/>
                <w:lang w:val="uz-Cyrl-UZ"/>
              </w:rPr>
              <w:t xml:space="preserve"> иштирокчилари, шу жумладан харид комиссияси масъул котиби ва аъзолари томонидан кўрилишига йўл қўйилмайди, бундан ушбу таклифларни тақдим этган иштирокчи мустасно. Мазкур талабнинг бажарилишига оператор жавобгар ҳисобланади.</w:t>
            </w:r>
          </w:p>
        </w:tc>
      </w:tr>
      <w:tr w:rsidR="00F81AC0" w:rsidRPr="00370E46" w14:paraId="6BCC4CB6" w14:textId="77777777" w:rsidTr="00F81AC0">
        <w:tc>
          <w:tcPr>
            <w:tcW w:w="567" w:type="dxa"/>
            <w:shd w:val="clear" w:color="auto" w:fill="auto"/>
          </w:tcPr>
          <w:p w14:paraId="17014ADD"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27A1ABAC"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00439F7C"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7.5</w:t>
            </w:r>
          </w:p>
        </w:tc>
        <w:tc>
          <w:tcPr>
            <w:tcW w:w="284" w:type="dxa"/>
            <w:shd w:val="clear" w:color="auto" w:fill="auto"/>
          </w:tcPr>
          <w:p w14:paraId="3D49FBCA"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5A4D4083" w14:textId="186D71FF"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Электрон </w:t>
            </w:r>
            <w:r w:rsidR="002E3ED1">
              <w:rPr>
                <w:rFonts w:ascii="Times New Roman" w:hAnsi="Times New Roman"/>
                <w:noProof/>
                <w:lang w:val="uz-Cyrl-UZ"/>
              </w:rPr>
              <w:t>Танлаш</w:t>
            </w:r>
            <w:r w:rsidRPr="00F836A8">
              <w:rPr>
                <w:rFonts w:ascii="Times New Roman" w:hAnsi="Times New Roman"/>
                <w:noProof/>
                <w:lang w:val="uz-Cyrl-UZ"/>
              </w:rPr>
              <w:t xml:space="preserve"> иштирокчиси:</w:t>
            </w:r>
          </w:p>
          <w:p w14:paraId="60B0B86E" w14:textId="5869D9E2"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 битта лотга фақат битта </w:t>
            </w:r>
            <w:r w:rsidR="002E3ED1">
              <w:rPr>
                <w:rFonts w:ascii="Times New Roman" w:hAnsi="Times New Roman"/>
                <w:noProof/>
                <w:lang w:val="uz-Cyrl-UZ"/>
              </w:rPr>
              <w:t>Танлаш</w:t>
            </w:r>
            <w:r w:rsidRPr="00F836A8">
              <w:rPr>
                <w:rFonts w:ascii="Times New Roman" w:hAnsi="Times New Roman"/>
                <w:noProof/>
                <w:lang w:val="uz-Cyrl-UZ"/>
              </w:rPr>
              <w:t xml:space="preserve"> таклифини беришга ҳақли</w:t>
            </w:r>
          </w:p>
          <w:p w14:paraId="76A041CE"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тақдим этилаётган ахборот ва ҳужжатларнинг ҳақиқийлиги ва тўғрилиги учун жавобгар бўлади;</w:t>
            </w:r>
          </w:p>
          <w:p w14:paraId="7D09609C" w14:textId="2D767462"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w:t>
            </w:r>
            <w:r w:rsidR="002E3ED1">
              <w:rPr>
                <w:rFonts w:ascii="Times New Roman" w:hAnsi="Times New Roman"/>
                <w:noProof/>
                <w:lang w:val="uz-Cyrl-UZ"/>
              </w:rPr>
              <w:t>Танлаш</w:t>
            </w:r>
            <w:r w:rsidRPr="00F836A8">
              <w:rPr>
                <w:rFonts w:ascii="Times New Roman" w:hAnsi="Times New Roman"/>
                <w:noProof/>
                <w:lang w:val="uz-Cyrl-UZ"/>
              </w:rPr>
              <w:t xml:space="preserve"> таклифларини бериш муддати тугагунига қадар берилган </w:t>
            </w:r>
            <w:r w:rsidR="002E3ED1">
              <w:rPr>
                <w:rFonts w:ascii="Times New Roman" w:hAnsi="Times New Roman"/>
                <w:noProof/>
                <w:lang w:val="uz-Cyrl-UZ"/>
              </w:rPr>
              <w:t>Танлаш</w:t>
            </w:r>
            <w:r w:rsidRPr="00F836A8">
              <w:rPr>
                <w:rFonts w:ascii="Times New Roman" w:hAnsi="Times New Roman"/>
                <w:noProof/>
                <w:lang w:val="uz-Cyrl-UZ"/>
              </w:rPr>
              <w:t xml:space="preserve"> таклифини қайтариб олишга ёки унга ўзгартиришлар киритишга ҳақли.</w:t>
            </w:r>
          </w:p>
        </w:tc>
      </w:tr>
      <w:tr w:rsidR="00F81AC0" w:rsidRPr="00370E46" w14:paraId="21B3F0AC" w14:textId="77777777" w:rsidTr="00F81AC0">
        <w:tc>
          <w:tcPr>
            <w:tcW w:w="567" w:type="dxa"/>
            <w:shd w:val="clear" w:color="auto" w:fill="auto"/>
          </w:tcPr>
          <w:p w14:paraId="17A7CEB1"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1BB1176C"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73DC49C5"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7.6</w:t>
            </w:r>
          </w:p>
        </w:tc>
        <w:tc>
          <w:tcPr>
            <w:tcW w:w="284" w:type="dxa"/>
            <w:shd w:val="clear" w:color="auto" w:fill="auto"/>
          </w:tcPr>
          <w:p w14:paraId="65070BF7"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5A62F73E" w14:textId="38D7FF3A"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Жойлаштирилган эълонда кўрсатилган муддат ва вақтда электрон тизим </w:t>
            </w:r>
            <w:r w:rsidR="002E3ED1">
              <w:rPr>
                <w:rFonts w:ascii="Times New Roman" w:hAnsi="Times New Roman"/>
                <w:noProof/>
                <w:lang w:val="uz-Cyrl-UZ"/>
              </w:rPr>
              <w:t>Танлаш</w:t>
            </w:r>
            <w:r w:rsidRPr="00F836A8">
              <w:rPr>
                <w:rFonts w:ascii="Times New Roman" w:hAnsi="Times New Roman"/>
                <w:noProof/>
                <w:lang w:val="uz-Cyrl-UZ"/>
              </w:rPr>
              <w:t xml:space="preserve"> таклифларини қабул қилишни тўхтатади.</w:t>
            </w:r>
          </w:p>
        </w:tc>
      </w:tr>
      <w:tr w:rsidR="00F81AC0" w:rsidRPr="00370E46" w14:paraId="52EF8BBF" w14:textId="77777777" w:rsidTr="00F81AC0">
        <w:tc>
          <w:tcPr>
            <w:tcW w:w="567" w:type="dxa"/>
            <w:shd w:val="clear" w:color="auto" w:fill="auto"/>
          </w:tcPr>
          <w:p w14:paraId="0F24C696"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10E322A4"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74B49F41"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7.7</w:t>
            </w:r>
          </w:p>
        </w:tc>
        <w:tc>
          <w:tcPr>
            <w:tcW w:w="284" w:type="dxa"/>
            <w:shd w:val="clear" w:color="auto" w:fill="auto"/>
          </w:tcPr>
          <w:p w14:paraId="504E6ADC"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6B6669A3" w14:textId="3FDC1771"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Иштирокчининг техник таклифи </w:t>
            </w:r>
            <w:r w:rsidR="00CF6590">
              <w:rPr>
                <w:rFonts w:ascii="Times New Roman" w:hAnsi="Times New Roman"/>
                <w:noProof/>
                <w:lang w:val="uz-Cyrl-UZ"/>
              </w:rPr>
              <w:t xml:space="preserve">1-иловада келтирилган </w:t>
            </w:r>
            <w:r w:rsidRPr="00F836A8">
              <w:rPr>
                <w:rFonts w:ascii="Times New Roman" w:hAnsi="Times New Roman"/>
                <w:noProof/>
                <w:lang w:val="uz-Cyrl-UZ"/>
              </w:rPr>
              <w:t>ҳужжатларни ўз ичига олиши лозим:</w:t>
            </w:r>
          </w:p>
        </w:tc>
      </w:tr>
      <w:tr w:rsidR="00F81AC0" w:rsidRPr="00370E46" w14:paraId="1BFD9704" w14:textId="77777777" w:rsidTr="00F81AC0">
        <w:tc>
          <w:tcPr>
            <w:tcW w:w="567" w:type="dxa"/>
            <w:shd w:val="clear" w:color="auto" w:fill="auto"/>
          </w:tcPr>
          <w:p w14:paraId="167D6069"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62E8687F" w14:textId="77777777" w:rsidR="00F81AC0" w:rsidRPr="00F836A8" w:rsidRDefault="00F81AC0" w:rsidP="00F81AC0">
            <w:pPr>
              <w:spacing w:before="60" w:after="60"/>
              <w:jc w:val="both"/>
              <w:rPr>
                <w:rFonts w:ascii="Times New Roman" w:hAnsi="Times New Roman"/>
                <w:b/>
                <w:noProof/>
                <w:lang w:val="uz-Cyrl-UZ"/>
              </w:rPr>
            </w:pPr>
          </w:p>
        </w:tc>
        <w:tc>
          <w:tcPr>
            <w:tcW w:w="709" w:type="dxa"/>
            <w:shd w:val="clear" w:color="auto" w:fill="auto"/>
          </w:tcPr>
          <w:p w14:paraId="08FDAD80"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7.8</w:t>
            </w:r>
          </w:p>
        </w:tc>
        <w:tc>
          <w:tcPr>
            <w:tcW w:w="284" w:type="dxa"/>
            <w:shd w:val="clear" w:color="auto" w:fill="auto"/>
          </w:tcPr>
          <w:p w14:paraId="06F5C76B"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1DF00507"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Иштирокчининг нарх таклифи электрон тизимнинг тегишли бўлимига киритилади.</w:t>
            </w:r>
          </w:p>
        </w:tc>
      </w:tr>
      <w:tr w:rsidR="00F81AC0" w:rsidRPr="00370E46" w14:paraId="377F4E17" w14:textId="77777777" w:rsidTr="00F81AC0">
        <w:tc>
          <w:tcPr>
            <w:tcW w:w="567" w:type="dxa"/>
            <w:shd w:val="clear" w:color="auto" w:fill="auto"/>
          </w:tcPr>
          <w:p w14:paraId="6A973424" w14:textId="77777777" w:rsidR="00F81AC0" w:rsidRPr="00F836A8" w:rsidRDefault="00F81AC0" w:rsidP="00F81AC0">
            <w:pPr>
              <w:spacing w:before="60" w:after="60"/>
              <w:jc w:val="center"/>
              <w:rPr>
                <w:rFonts w:ascii="Times New Roman" w:hAnsi="Times New Roman"/>
                <w:b/>
                <w:noProof/>
                <w:lang w:val="uz-Cyrl-UZ"/>
              </w:rPr>
            </w:pPr>
            <w:r w:rsidRPr="00F836A8">
              <w:rPr>
                <w:rFonts w:ascii="Times New Roman" w:hAnsi="Times New Roman"/>
                <w:b/>
                <w:noProof/>
                <w:lang w:val="uz-Cyrl-UZ"/>
              </w:rPr>
              <w:t>8</w:t>
            </w:r>
          </w:p>
        </w:tc>
        <w:tc>
          <w:tcPr>
            <w:tcW w:w="2552" w:type="dxa"/>
            <w:shd w:val="clear" w:color="auto" w:fill="auto"/>
          </w:tcPr>
          <w:p w14:paraId="45B8320D" w14:textId="7F280C00" w:rsidR="00F81AC0" w:rsidRPr="00F836A8" w:rsidRDefault="002E3ED1" w:rsidP="00F81AC0">
            <w:pPr>
              <w:spacing w:before="60" w:after="60"/>
              <w:rPr>
                <w:rFonts w:ascii="Times New Roman" w:hAnsi="Times New Roman"/>
                <w:b/>
                <w:noProof/>
                <w:lang w:val="uz-Cyrl-UZ"/>
              </w:rPr>
            </w:pPr>
            <w:r>
              <w:rPr>
                <w:rFonts w:ascii="Times New Roman" w:hAnsi="Times New Roman"/>
                <w:b/>
                <w:noProof/>
                <w:lang w:val="uz-Cyrl-UZ"/>
              </w:rPr>
              <w:t>Танлаш</w:t>
            </w:r>
            <w:r w:rsidR="00F81AC0" w:rsidRPr="00F836A8">
              <w:rPr>
                <w:rFonts w:ascii="Times New Roman" w:hAnsi="Times New Roman"/>
                <w:b/>
                <w:noProof/>
                <w:lang w:val="uz-Cyrl-UZ"/>
              </w:rPr>
              <w:t xml:space="preserve"> таклифларини тақдим этиш муддатини узайтириш</w:t>
            </w:r>
          </w:p>
        </w:tc>
        <w:tc>
          <w:tcPr>
            <w:tcW w:w="709" w:type="dxa"/>
            <w:shd w:val="clear" w:color="auto" w:fill="auto"/>
          </w:tcPr>
          <w:p w14:paraId="466508EB"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8.1</w:t>
            </w:r>
          </w:p>
        </w:tc>
        <w:tc>
          <w:tcPr>
            <w:tcW w:w="284" w:type="dxa"/>
            <w:shd w:val="clear" w:color="auto" w:fill="auto"/>
          </w:tcPr>
          <w:p w14:paraId="2D14044D"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73F5CB25" w14:textId="471E3239"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Зарур бўлган ҳолларда буюртмачи томонидан </w:t>
            </w:r>
            <w:r w:rsidR="002E3ED1">
              <w:rPr>
                <w:rFonts w:ascii="Times New Roman" w:hAnsi="Times New Roman"/>
                <w:noProof/>
                <w:lang w:val="uz-Cyrl-UZ"/>
              </w:rPr>
              <w:t>Танлаш</w:t>
            </w:r>
            <w:r w:rsidRPr="00F836A8">
              <w:rPr>
                <w:rFonts w:ascii="Times New Roman" w:hAnsi="Times New Roman"/>
                <w:noProof/>
                <w:lang w:val="uz-Cyrl-UZ"/>
              </w:rPr>
              <w:t xml:space="preserve"> таклифларини бериш муддати узайтирилиши ёки электрон </w:t>
            </w:r>
            <w:r w:rsidR="002E3ED1">
              <w:rPr>
                <w:rFonts w:ascii="Times New Roman" w:hAnsi="Times New Roman"/>
                <w:noProof/>
                <w:lang w:val="uz-Cyrl-UZ"/>
              </w:rPr>
              <w:t>Танлаш</w:t>
            </w:r>
            <w:r w:rsidRPr="00F836A8">
              <w:rPr>
                <w:rFonts w:ascii="Times New Roman" w:hAnsi="Times New Roman"/>
                <w:noProof/>
                <w:lang w:val="uz-Cyrl-UZ"/>
              </w:rPr>
              <w:t xml:space="preserve"> иштирокчиларига </w:t>
            </w:r>
            <w:r w:rsidR="002E3ED1">
              <w:rPr>
                <w:rFonts w:ascii="Times New Roman" w:hAnsi="Times New Roman"/>
                <w:noProof/>
                <w:lang w:val="uz-Cyrl-UZ"/>
              </w:rPr>
              <w:t>Танлаш</w:t>
            </w:r>
            <w:r w:rsidRPr="00F836A8">
              <w:rPr>
                <w:rFonts w:ascii="Times New Roman" w:hAnsi="Times New Roman"/>
                <w:noProof/>
                <w:lang w:val="uz-Cyrl-UZ"/>
              </w:rPr>
              <w:t xml:space="preserve"> таклифлари қабул қилиниши муддати харид комиссияси қарори билан маълум вақтга узайтириш таклифи билан мурожаат қилиши мумкин.</w:t>
            </w:r>
          </w:p>
        </w:tc>
      </w:tr>
      <w:tr w:rsidR="00F81AC0" w:rsidRPr="00370E46" w14:paraId="66D2EA6D" w14:textId="77777777" w:rsidTr="00F81AC0">
        <w:tc>
          <w:tcPr>
            <w:tcW w:w="567" w:type="dxa"/>
            <w:shd w:val="clear" w:color="auto" w:fill="auto"/>
          </w:tcPr>
          <w:p w14:paraId="29E3A7BE"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1DA6E045"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25F66C0B"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8.2</w:t>
            </w:r>
          </w:p>
        </w:tc>
        <w:tc>
          <w:tcPr>
            <w:tcW w:w="284" w:type="dxa"/>
            <w:shd w:val="clear" w:color="auto" w:fill="auto"/>
          </w:tcPr>
          <w:p w14:paraId="799BA594"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632C18D2" w14:textId="3A043893"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Буюртмачи харид комиссияси билан келишилган ҳолда </w:t>
            </w:r>
            <w:r w:rsidR="002E3ED1">
              <w:rPr>
                <w:rFonts w:ascii="Times New Roman" w:hAnsi="Times New Roman"/>
                <w:noProof/>
                <w:lang w:val="uz-Cyrl-UZ"/>
              </w:rPr>
              <w:t>Танлаш</w:t>
            </w:r>
            <w:r w:rsidRPr="00F836A8">
              <w:rPr>
                <w:rFonts w:ascii="Times New Roman" w:hAnsi="Times New Roman"/>
                <w:noProof/>
                <w:lang w:val="uz-Cyrl-UZ"/>
              </w:rPr>
              <w:t xml:space="preserve">да иштирок этиш учун таклифлар бериш муддати тугайдиган санадан камида бир иш куни олдин </w:t>
            </w:r>
            <w:r w:rsidR="002E3ED1">
              <w:rPr>
                <w:rFonts w:ascii="Times New Roman" w:hAnsi="Times New Roman"/>
                <w:noProof/>
                <w:lang w:val="uz-Cyrl-UZ"/>
              </w:rPr>
              <w:t>Танлаш</w:t>
            </w:r>
            <w:r w:rsidRPr="00F836A8">
              <w:rPr>
                <w:rFonts w:ascii="Times New Roman" w:hAnsi="Times New Roman"/>
                <w:noProof/>
                <w:lang w:val="uz-Cyrl-UZ"/>
              </w:rPr>
              <w:t xml:space="preserve"> ҳужжатларига ўзгартишлар киритиш тўғрисида қарор қабул қилишга ҳақли. </w:t>
            </w:r>
          </w:p>
          <w:p w14:paraId="2DC12C72" w14:textId="7358E559"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Товарнинг (ишнинг, хизматнинг) номини ўзгартиришга йўл қўйилмайди. Бунда ушбу </w:t>
            </w:r>
            <w:r w:rsidR="002E3ED1">
              <w:rPr>
                <w:rFonts w:ascii="Times New Roman" w:hAnsi="Times New Roman"/>
                <w:noProof/>
                <w:lang w:val="uz-Cyrl-UZ"/>
              </w:rPr>
              <w:t>Танлаш</w:t>
            </w:r>
            <w:r w:rsidRPr="00F836A8">
              <w:rPr>
                <w:rFonts w:ascii="Times New Roman" w:hAnsi="Times New Roman"/>
                <w:noProof/>
                <w:lang w:val="uz-Cyrl-UZ"/>
              </w:rPr>
              <w:t xml:space="preserve">да таклифлар бериш тугайдиган муддат камида ўн иш кунига узайтирилади. Шу билан бир вақтда, агар эълонда кўрсатилган ахборот ўзгартирилган бўлса, </w:t>
            </w:r>
            <w:r w:rsidR="002E3ED1">
              <w:rPr>
                <w:rFonts w:ascii="Times New Roman" w:hAnsi="Times New Roman"/>
                <w:noProof/>
                <w:lang w:val="uz-Cyrl-UZ"/>
              </w:rPr>
              <w:t>Танлаш</w:t>
            </w:r>
            <w:r w:rsidRPr="00F836A8">
              <w:rPr>
                <w:rFonts w:ascii="Times New Roman" w:hAnsi="Times New Roman"/>
                <w:noProof/>
                <w:lang w:val="uz-Cyrl-UZ"/>
              </w:rPr>
              <w:t xml:space="preserve"> ўтказиш тўғрисидаги эълонга ўзгартишлар киритилади.</w:t>
            </w:r>
          </w:p>
        </w:tc>
      </w:tr>
      <w:tr w:rsidR="00F81AC0" w:rsidRPr="00370E46" w14:paraId="2FAA1A96" w14:textId="77777777" w:rsidTr="00F81AC0">
        <w:tc>
          <w:tcPr>
            <w:tcW w:w="567" w:type="dxa"/>
            <w:shd w:val="clear" w:color="auto" w:fill="auto"/>
          </w:tcPr>
          <w:p w14:paraId="44784FB5" w14:textId="77777777" w:rsidR="00F81AC0" w:rsidRPr="00F836A8" w:rsidRDefault="00F81AC0" w:rsidP="00F81AC0">
            <w:pPr>
              <w:spacing w:before="60" w:after="60"/>
              <w:jc w:val="center"/>
              <w:rPr>
                <w:rFonts w:ascii="Times New Roman" w:hAnsi="Times New Roman"/>
                <w:b/>
                <w:noProof/>
                <w:lang w:val="uz-Cyrl-UZ"/>
              </w:rPr>
            </w:pPr>
            <w:r w:rsidRPr="00F836A8">
              <w:rPr>
                <w:rFonts w:ascii="Times New Roman" w:hAnsi="Times New Roman"/>
                <w:b/>
                <w:noProof/>
                <w:lang w:val="uz-Cyrl-UZ"/>
              </w:rPr>
              <w:t>9</w:t>
            </w:r>
          </w:p>
        </w:tc>
        <w:tc>
          <w:tcPr>
            <w:tcW w:w="2552" w:type="dxa"/>
            <w:shd w:val="clear" w:color="auto" w:fill="auto"/>
          </w:tcPr>
          <w:p w14:paraId="5696B31C" w14:textId="6753BB89" w:rsidR="00F81AC0" w:rsidRPr="00F836A8" w:rsidRDefault="00F81AC0" w:rsidP="00F81AC0">
            <w:pPr>
              <w:spacing w:before="60" w:after="60"/>
              <w:rPr>
                <w:rFonts w:ascii="Times New Roman" w:hAnsi="Times New Roman"/>
                <w:b/>
                <w:noProof/>
                <w:lang w:val="uz-Cyrl-UZ"/>
              </w:rPr>
            </w:pPr>
            <w:r w:rsidRPr="00F836A8">
              <w:rPr>
                <w:rFonts w:ascii="Times New Roman" w:hAnsi="Times New Roman"/>
                <w:b/>
                <w:noProof/>
                <w:lang w:val="uz-Cyrl-UZ"/>
              </w:rPr>
              <w:t xml:space="preserve">Электрон </w:t>
            </w:r>
            <w:r w:rsidR="002E3ED1">
              <w:rPr>
                <w:rFonts w:ascii="Times New Roman" w:hAnsi="Times New Roman"/>
                <w:b/>
                <w:noProof/>
                <w:lang w:val="uz-Cyrl-UZ"/>
              </w:rPr>
              <w:t>Танлаш</w:t>
            </w:r>
            <w:r w:rsidRPr="00F836A8">
              <w:rPr>
                <w:rFonts w:ascii="Times New Roman" w:hAnsi="Times New Roman"/>
                <w:b/>
                <w:noProof/>
                <w:lang w:val="uz-Cyrl-UZ"/>
              </w:rPr>
              <w:t xml:space="preserve"> натижаларини сарҳисоб қилиш</w:t>
            </w:r>
          </w:p>
        </w:tc>
        <w:tc>
          <w:tcPr>
            <w:tcW w:w="709" w:type="dxa"/>
            <w:shd w:val="clear" w:color="auto" w:fill="auto"/>
          </w:tcPr>
          <w:p w14:paraId="6E6229A3"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9.1</w:t>
            </w:r>
          </w:p>
        </w:tc>
        <w:tc>
          <w:tcPr>
            <w:tcW w:w="284" w:type="dxa"/>
            <w:shd w:val="clear" w:color="auto" w:fill="auto"/>
          </w:tcPr>
          <w:p w14:paraId="46E444B5"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3E2C9C36" w14:textId="0CAD5CDD" w:rsidR="00F81AC0" w:rsidRDefault="002E3ED1" w:rsidP="00F81AC0">
            <w:pPr>
              <w:spacing w:before="60" w:after="60"/>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таклифларини баҳолашда </w:t>
            </w:r>
            <w:r w:rsidR="00F81AC0" w:rsidRPr="00F836A8">
              <w:rPr>
                <w:rFonts w:ascii="Times New Roman" w:hAnsi="Times New Roman"/>
                <w:b/>
                <w:noProof/>
                <w:lang w:val="uz-Cyrl-UZ"/>
              </w:rPr>
              <w:t>балл усулидан</w:t>
            </w:r>
            <w:r w:rsidR="00F81AC0" w:rsidRPr="00F836A8">
              <w:rPr>
                <w:rFonts w:ascii="Times New Roman" w:hAnsi="Times New Roman"/>
                <w:noProof/>
                <w:lang w:val="uz-Cyrl-UZ"/>
              </w:rPr>
              <w:t xml:space="preserve"> фойдаланилади. Бунда </w:t>
            </w:r>
            <w:r>
              <w:rPr>
                <w:rFonts w:ascii="Times New Roman" w:hAnsi="Times New Roman"/>
                <w:noProof/>
                <w:lang w:val="uz-Cyrl-UZ"/>
              </w:rPr>
              <w:t>Танлаш</w:t>
            </w:r>
            <w:r w:rsidR="00F81AC0" w:rsidRPr="00F836A8">
              <w:rPr>
                <w:rFonts w:ascii="Times New Roman" w:hAnsi="Times New Roman"/>
                <w:noProof/>
                <w:lang w:val="uz-Cyrl-UZ"/>
              </w:rPr>
              <w:t xml:space="preserve"> таклифининг малака, техник ва нарх қисмларини баҳолашни ҳисобга олган ҳолда энг юқори балл тўплаган иштирокчи ғолиб сифатида аниқланади.</w:t>
            </w:r>
          </w:p>
          <w:p w14:paraId="6B814F1F" w14:textId="5C9C167C" w:rsidR="00896076" w:rsidRPr="00F836A8" w:rsidRDefault="002E3ED1" w:rsidP="00F81AC0">
            <w:pPr>
              <w:spacing w:before="60" w:after="60"/>
              <w:jc w:val="both"/>
              <w:rPr>
                <w:rFonts w:ascii="Times New Roman" w:hAnsi="Times New Roman"/>
                <w:noProof/>
                <w:lang w:val="uz-Cyrl-UZ"/>
              </w:rPr>
            </w:pPr>
            <w:r>
              <w:rPr>
                <w:rFonts w:ascii="Times New Roman" w:hAnsi="Times New Roman"/>
                <w:noProof/>
                <w:lang w:val="uz-Cyrl-UZ"/>
              </w:rPr>
              <w:t>Танлаш</w:t>
            </w:r>
            <w:r w:rsidR="00896076">
              <w:rPr>
                <w:rFonts w:ascii="Times New Roman" w:hAnsi="Times New Roman"/>
                <w:noProof/>
                <w:lang w:val="uz-Cyrl-UZ"/>
              </w:rPr>
              <w:t xml:space="preserve"> таклифларини балл усулидан фойдаланилган ҳолда баҳолаш натижасига кўра икки ёки ундан ортиқ иштирокчилар бир ҳил балл тўплаган бўлса, энг паст нарх таклиф этган иштирокчи ғолиб деб топилади.</w:t>
            </w:r>
          </w:p>
          <w:p w14:paraId="50718FE5"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Захира ижрочисини аниқлаш мазкур бандда белгиланган тартибда амалга оширилади.</w:t>
            </w:r>
          </w:p>
        </w:tc>
      </w:tr>
      <w:tr w:rsidR="00F81AC0" w:rsidRPr="00370E46" w14:paraId="1CDD00B7" w14:textId="77777777" w:rsidTr="00F81AC0">
        <w:tc>
          <w:tcPr>
            <w:tcW w:w="567" w:type="dxa"/>
            <w:shd w:val="clear" w:color="auto" w:fill="auto"/>
          </w:tcPr>
          <w:p w14:paraId="2BCAB087"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19E30230"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34D7A86E"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9.2</w:t>
            </w:r>
          </w:p>
        </w:tc>
        <w:tc>
          <w:tcPr>
            <w:tcW w:w="284" w:type="dxa"/>
            <w:shd w:val="clear" w:color="auto" w:fill="auto"/>
          </w:tcPr>
          <w:p w14:paraId="50655841"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5AF79CB7" w14:textId="7F5F739D"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Қуйидаги ҳолларда </w:t>
            </w:r>
            <w:r w:rsidR="002E3ED1">
              <w:rPr>
                <w:rFonts w:ascii="Times New Roman" w:hAnsi="Times New Roman"/>
                <w:noProof/>
                <w:lang w:val="uz-Cyrl-UZ"/>
              </w:rPr>
              <w:t>Танлаш</w:t>
            </w:r>
            <w:r w:rsidRPr="00F836A8">
              <w:rPr>
                <w:rFonts w:ascii="Times New Roman" w:hAnsi="Times New Roman"/>
                <w:noProof/>
                <w:lang w:val="uz-Cyrl-UZ"/>
              </w:rPr>
              <w:t xml:space="preserve"> ўтказилмаган деб топилади:</w:t>
            </w:r>
          </w:p>
          <w:p w14:paraId="6843EFEB" w14:textId="282C63B4"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 агар </w:t>
            </w:r>
            <w:r w:rsidR="002E3ED1">
              <w:rPr>
                <w:rFonts w:ascii="Times New Roman" w:hAnsi="Times New Roman"/>
                <w:noProof/>
                <w:lang w:val="uz-Cyrl-UZ"/>
              </w:rPr>
              <w:t>Танлаш</w:t>
            </w:r>
            <w:r w:rsidRPr="00F836A8">
              <w:rPr>
                <w:rFonts w:ascii="Times New Roman" w:hAnsi="Times New Roman"/>
                <w:noProof/>
                <w:lang w:val="uz-Cyrl-UZ"/>
              </w:rPr>
              <w:t>да битта иштирокчи иштирок этган ёки ҳеч ким иштирок этмаган бўлса;</w:t>
            </w:r>
          </w:p>
          <w:p w14:paraId="1158099A" w14:textId="0E712F60"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 агар харид комиссияси малакавий ва техник баҳолаш босқичида барча таклифларни рад этган бўлса ёки фақат битта таклиф </w:t>
            </w:r>
            <w:r w:rsidR="002E3ED1">
              <w:rPr>
                <w:rFonts w:ascii="Times New Roman" w:hAnsi="Times New Roman"/>
                <w:noProof/>
                <w:lang w:val="uz-Cyrl-UZ"/>
              </w:rPr>
              <w:t>Танлаш</w:t>
            </w:r>
            <w:r w:rsidRPr="00F836A8">
              <w:rPr>
                <w:rFonts w:ascii="Times New Roman" w:hAnsi="Times New Roman"/>
                <w:noProof/>
                <w:lang w:val="uz-Cyrl-UZ"/>
              </w:rPr>
              <w:t xml:space="preserve"> бўйича харид қилиш ҳужжатлари талабларига мувофиқ келса.</w:t>
            </w:r>
          </w:p>
          <w:p w14:paraId="79751CC1" w14:textId="73D6F00F"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Бундай ҳолатда буюртмачи </w:t>
            </w:r>
            <w:r w:rsidR="002E3ED1">
              <w:rPr>
                <w:rFonts w:ascii="Times New Roman" w:hAnsi="Times New Roman"/>
                <w:noProof/>
                <w:lang w:val="uz-Cyrl-UZ"/>
              </w:rPr>
              <w:t>Танлаш</w:t>
            </w:r>
            <w:r w:rsidRPr="00F836A8">
              <w:rPr>
                <w:rFonts w:ascii="Times New Roman" w:hAnsi="Times New Roman"/>
                <w:noProof/>
                <w:lang w:val="uz-Cyrl-UZ"/>
              </w:rPr>
              <w:t>ни айни ўша шартларда ҳамда маҳсулотга (ишга, хизматга) доир айни ўша мезонларга ва талабларга мувофиқ такроран амалга ошириши шарт.</w:t>
            </w:r>
          </w:p>
        </w:tc>
      </w:tr>
      <w:tr w:rsidR="00F81AC0" w:rsidRPr="00F836A8" w14:paraId="5CB8C780" w14:textId="77777777" w:rsidTr="00F81AC0">
        <w:tc>
          <w:tcPr>
            <w:tcW w:w="567" w:type="dxa"/>
            <w:shd w:val="clear" w:color="auto" w:fill="auto"/>
          </w:tcPr>
          <w:p w14:paraId="657135D5"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432B25EA"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695A4D4F"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9.3</w:t>
            </w:r>
          </w:p>
        </w:tc>
        <w:tc>
          <w:tcPr>
            <w:tcW w:w="284" w:type="dxa"/>
            <w:shd w:val="clear" w:color="auto" w:fill="auto"/>
          </w:tcPr>
          <w:p w14:paraId="4854BE98"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7620A076"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Харид комиссияси аъзолари электрон тизимда автоматик равишда шаклланган йиғилишнинг электрон баённомаларини ЭРИдан фойдаланган ҳолда </w:t>
            </w:r>
            <w:r w:rsidRPr="00F836A8">
              <w:rPr>
                <w:rFonts w:ascii="Times New Roman" w:hAnsi="Times New Roman"/>
                <w:noProof/>
                <w:lang w:val="uz-Cyrl-UZ"/>
              </w:rPr>
              <w:lastRenderedPageBreak/>
              <w:t>тасдиқлайди. Электрон баённомадан кўчирма электрон тизимда автоматик равишда эълон қилинади.</w:t>
            </w:r>
          </w:p>
        </w:tc>
      </w:tr>
      <w:tr w:rsidR="00F81AC0" w:rsidRPr="00370E46" w14:paraId="40F9FEF5" w14:textId="77777777" w:rsidTr="00F81AC0">
        <w:tc>
          <w:tcPr>
            <w:tcW w:w="567" w:type="dxa"/>
            <w:shd w:val="clear" w:color="auto" w:fill="auto"/>
          </w:tcPr>
          <w:p w14:paraId="37CA646C"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6A7B64CA"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1AD68642"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9.4</w:t>
            </w:r>
          </w:p>
        </w:tc>
        <w:tc>
          <w:tcPr>
            <w:tcW w:w="284" w:type="dxa"/>
            <w:shd w:val="clear" w:color="auto" w:fill="auto"/>
          </w:tcPr>
          <w:p w14:paraId="32E94288"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39AA29DB" w14:textId="0ADE6E8A"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Электрон </w:t>
            </w:r>
            <w:r w:rsidR="002E3ED1">
              <w:rPr>
                <w:rFonts w:ascii="Times New Roman" w:hAnsi="Times New Roman"/>
                <w:noProof/>
                <w:lang w:val="uz-Cyrl-UZ"/>
              </w:rPr>
              <w:t>Танлаш</w:t>
            </w:r>
            <w:r w:rsidRPr="00F836A8">
              <w:rPr>
                <w:rFonts w:ascii="Times New Roman" w:hAnsi="Times New Roman"/>
                <w:noProof/>
                <w:lang w:val="uz-Cyrl-UZ"/>
              </w:rPr>
              <w:t xml:space="preserve">нинг исталган иштирокчиси </w:t>
            </w:r>
            <w:r w:rsidR="002E3ED1">
              <w:rPr>
                <w:rFonts w:ascii="Times New Roman" w:hAnsi="Times New Roman"/>
                <w:noProof/>
                <w:lang w:val="uz-Cyrl-UZ"/>
              </w:rPr>
              <w:t>Танлаш</w:t>
            </w:r>
            <w:r w:rsidRPr="00F836A8">
              <w:rPr>
                <w:rFonts w:ascii="Times New Roman" w:hAnsi="Times New Roman"/>
                <w:noProof/>
                <w:lang w:val="uz-Cyrl-UZ"/>
              </w:rPr>
              <w:t xml:space="preserve"> таклифларини кўриб чиқиш ва баҳолаш баённомаси эълон қилинганидан сўнг Буюртмачига электрон </w:t>
            </w:r>
            <w:r w:rsidR="002E3ED1">
              <w:rPr>
                <w:rFonts w:ascii="Times New Roman" w:hAnsi="Times New Roman"/>
                <w:noProof/>
                <w:lang w:val="uz-Cyrl-UZ"/>
              </w:rPr>
              <w:t>Танлаш</w:t>
            </w:r>
            <w:r w:rsidRPr="00F836A8">
              <w:rPr>
                <w:rFonts w:ascii="Times New Roman" w:hAnsi="Times New Roman"/>
                <w:noProof/>
                <w:lang w:val="uz-Cyrl-UZ"/>
              </w:rPr>
              <w:t xml:space="preserve"> натижалари бўйича тушунтиришларни тақдим этиш тўғрисида сўров юборишга ҳақли.</w:t>
            </w:r>
          </w:p>
          <w:p w14:paraId="50149737" w14:textId="3A9383B8"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Буюртмачи бундай сўров келиб тушган санадан эътиборан икки иш куни ичида электрон </w:t>
            </w:r>
            <w:r w:rsidR="002E3ED1">
              <w:rPr>
                <w:rFonts w:ascii="Times New Roman" w:hAnsi="Times New Roman"/>
                <w:noProof/>
                <w:lang w:val="uz-Cyrl-UZ"/>
              </w:rPr>
              <w:t>Танлаш</w:t>
            </w:r>
            <w:r w:rsidRPr="00F836A8">
              <w:rPr>
                <w:rFonts w:ascii="Times New Roman" w:hAnsi="Times New Roman"/>
                <w:noProof/>
                <w:lang w:val="uz-Cyrl-UZ"/>
              </w:rPr>
              <w:t xml:space="preserve"> иштирокчисига тегишли тушунтиришларни тақдим этиши шарт.</w:t>
            </w:r>
          </w:p>
        </w:tc>
      </w:tr>
      <w:tr w:rsidR="00F81AC0" w:rsidRPr="00370E46" w14:paraId="5851AB6D" w14:textId="77777777" w:rsidTr="00F81AC0">
        <w:tc>
          <w:tcPr>
            <w:tcW w:w="567" w:type="dxa"/>
            <w:shd w:val="clear" w:color="auto" w:fill="auto"/>
          </w:tcPr>
          <w:p w14:paraId="51B6DF02" w14:textId="77777777" w:rsidR="00F81AC0" w:rsidRPr="00F836A8" w:rsidRDefault="00F81AC0" w:rsidP="00F81AC0">
            <w:pPr>
              <w:spacing w:before="60" w:after="60"/>
              <w:jc w:val="center"/>
              <w:rPr>
                <w:rFonts w:ascii="Times New Roman" w:hAnsi="Times New Roman"/>
                <w:b/>
                <w:noProof/>
                <w:lang w:val="uz-Cyrl-UZ"/>
              </w:rPr>
            </w:pPr>
            <w:r w:rsidRPr="00F836A8">
              <w:rPr>
                <w:rFonts w:ascii="Times New Roman" w:hAnsi="Times New Roman"/>
                <w:b/>
                <w:noProof/>
                <w:lang w:val="uz-Cyrl-UZ"/>
              </w:rPr>
              <w:t>10</w:t>
            </w:r>
          </w:p>
        </w:tc>
        <w:tc>
          <w:tcPr>
            <w:tcW w:w="2552" w:type="dxa"/>
            <w:shd w:val="clear" w:color="auto" w:fill="auto"/>
          </w:tcPr>
          <w:p w14:paraId="6F96400B" w14:textId="77777777" w:rsidR="00F81AC0" w:rsidRPr="00F836A8" w:rsidRDefault="00F81AC0" w:rsidP="00F81AC0">
            <w:pPr>
              <w:spacing w:before="60" w:after="60"/>
              <w:rPr>
                <w:rFonts w:ascii="Times New Roman" w:hAnsi="Times New Roman"/>
                <w:b/>
                <w:noProof/>
                <w:lang w:val="uz-Cyrl-UZ"/>
              </w:rPr>
            </w:pPr>
            <w:r w:rsidRPr="00F836A8">
              <w:rPr>
                <w:rFonts w:ascii="Times New Roman" w:hAnsi="Times New Roman"/>
                <w:b/>
                <w:noProof/>
                <w:lang w:val="uz-Cyrl-UZ"/>
              </w:rPr>
              <w:t>Бошқа шартлар</w:t>
            </w:r>
          </w:p>
        </w:tc>
        <w:tc>
          <w:tcPr>
            <w:tcW w:w="709" w:type="dxa"/>
            <w:shd w:val="clear" w:color="auto" w:fill="auto"/>
          </w:tcPr>
          <w:p w14:paraId="7223CA8C"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10.1</w:t>
            </w:r>
          </w:p>
        </w:tc>
        <w:tc>
          <w:tcPr>
            <w:tcW w:w="284" w:type="dxa"/>
            <w:shd w:val="clear" w:color="auto" w:fill="auto"/>
          </w:tcPr>
          <w:p w14:paraId="621E5412"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408C1014" w14:textId="18F19E92" w:rsidR="00F81AC0" w:rsidRPr="00F836A8" w:rsidRDefault="002E3ED1" w:rsidP="00F81AC0">
            <w:pPr>
              <w:spacing w:before="60" w:after="60"/>
              <w:jc w:val="both"/>
              <w:rPr>
                <w:rFonts w:ascii="Times New Roman" w:hAnsi="Times New Roman"/>
                <w:noProof/>
                <w:lang w:val="uz-Cyrl-UZ"/>
              </w:rPr>
            </w:pPr>
            <w:r>
              <w:rPr>
                <w:rFonts w:ascii="Times New Roman" w:hAnsi="Times New Roman"/>
                <w:noProof/>
                <w:lang w:val="uz-Cyrl-UZ"/>
              </w:rPr>
              <w:t>Танлаш</w:t>
            </w:r>
            <w:r w:rsidR="00F81AC0" w:rsidRPr="00F836A8">
              <w:rPr>
                <w:rFonts w:ascii="Times New Roman" w:hAnsi="Times New Roman"/>
                <w:noProof/>
                <w:lang w:val="uz-Cyrl-UZ"/>
              </w:rPr>
              <w:t xml:space="preserve"> ғолиби тузилаётган шартноманинг умумий суммасининг 3% миқдорида шартнома мажбуриятларини бажариш кафолатини тақдим этади. </w:t>
            </w:r>
          </w:p>
        </w:tc>
      </w:tr>
      <w:tr w:rsidR="00F81AC0" w:rsidRPr="00370E46" w14:paraId="4338523D" w14:textId="77777777" w:rsidTr="00F81AC0">
        <w:tc>
          <w:tcPr>
            <w:tcW w:w="567" w:type="dxa"/>
            <w:shd w:val="clear" w:color="auto" w:fill="auto"/>
          </w:tcPr>
          <w:p w14:paraId="502A5E78"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047714B0"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67615769"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10.2</w:t>
            </w:r>
          </w:p>
        </w:tc>
        <w:tc>
          <w:tcPr>
            <w:tcW w:w="284" w:type="dxa"/>
            <w:shd w:val="clear" w:color="auto" w:fill="auto"/>
          </w:tcPr>
          <w:p w14:paraId="1C634F2F"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28E1711A" w14:textId="0E2F8D9B"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Электрон </w:t>
            </w:r>
            <w:r w:rsidR="002E3ED1">
              <w:rPr>
                <w:rFonts w:ascii="Times New Roman" w:hAnsi="Times New Roman"/>
                <w:noProof/>
                <w:lang w:val="uz-Cyrl-UZ"/>
              </w:rPr>
              <w:t>Танлаш</w:t>
            </w:r>
            <w:r w:rsidRPr="00F836A8">
              <w:rPr>
                <w:rFonts w:ascii="Times New Roman" w:hAnsi="Times New Roman"/>
                <w:noProof/>
                <w:lang w:val="uz-Cyrl-UZ"/>
              </w:rPr>
              <w:t xml:space="preserve"> иштирокчиси </w:t>
            </w:r>
            <w:r w:rsidR="002E3ED1">
              <w:rPr>
                <w:rFonts w:ascii="Times New Roman" w:hAnsi="Times New Roman"/>
                <w:noProof/>
                <w:lang w:val="uz-Cyrl-UZ"/>
              </w:rPr>
              <w:t>Танлаш</w:t>
            </w:r>
            <w:r w:rsidRPr="00F836A8">
              <w:rPr>
                <w:rFonts w:ascii="Times New Roman" w:hAnsi="Times New Roman"/>
                <w:noProof/>
                <w:lang w:val="uz-Cyrl-UZ"/>
              </w:rPr>
              <w:t xml:space="preserve"> ҳужжатларидаги талабларни тушунтириш талаби билан буюртмачига очиқ электрон чат орқали </w:t>
            </w:r>
            <w:r w:rsidR="002E3ED1">
              <w:rPr>
                <w:rFonts w:ascii="Times New Roman" w:hAnsi="Times New Roman"/>
                <w:noProof/>
                <w:lang w:val="uz-Cyrl-UZ"/>
              </w:rPr>
              <w:t>Танлаш</w:t>
            </w:r>
            <w:r w:rsidRPr="00F836A8">
              <w:rPr>
                <w:rFonts w:ascii="Times New Roman" w:hAnsi="Times New Roman"/>
                <w:noProof/>
                <w:lang w:val="uz-Cyrl-UZ"/>
              </w:rPr>
              <w:t xml:space="preserve"> таклифларини бериш муддати тугайдиган санадан камида икки иш куни олдин сўров юборишга ҳақли.</w:t>
            </w:r>
          </w:p>
          <w:p w14:paraId="6BBCC0AB" w14:textId="59BE1829"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Мазкур сўров келиб тушган санадан эътиборан икки иш куни ичида Буюртмачи, агар ушбу сўров Буюртмачига таклифлар бериш муддати тугайдиган санадан камида икки иш куни олдин келиб тушган бўлса, </w:t>
            </w:r>
            <w:r w:rsidR="002E3ED1">
              <w:rPr>
                <w:rFonts w:ascii="Times New Roman" w:hAnsi="Times New Roman"/>
                <w:noProof/>
                <w:lang w:val="uz-Cyrl-UZ"/>
              </w:rPr>
              <w:t>Танлаш</w:t>
            </w:r>
            <w:r w:rsidRPr="00F836A8">
              <w:rPr>
                <w:rFonts w:ascii="Times New Roman" w:hAnsi="Times New Roman"/>
                <w:noProof/>
                <w:lang w:val="uz-Cyrl-UZ"/>
              </w:rPr>
              <w:t xml:space="preserve"> бўйича харид қилиш ҳужжатларининг қоидаларига доир тушунтиришларни юборади. </w:t>
            </w:r>
            <w:r w:rsidR="002E3ED1">
              <w:rPr>
                <w:rFonts w:ascii="Times New Roman" w:hAnsi="Times New Roman"/>
                <w:noProof/>
                <w:lang w:val="uz-Cyrl-UZ"/>
              </w:rPr>
              <w:t>Танлаш</w:t>
            </w:r>
            <w:r w:rsidRPr="00F836A8">
              <w:rPr>
                <w:rFonts w:ascii="Times New Roman" w:hAnsi="Times New Roman"/>
                <w:noProof/>
                <w:lang w:val="uz-Cyrl-UZ"/>
              </w:rPr>
              <w:t xml:space="preserve"> бўйича харид қилиш ҳужжатларининг қоидаларига доир тушунтиришлар уларнинг мазмун-моҳиятини ўзгартирмаслиги керак.</w:t>
            </w:r>
          </w:p>
        </w:tc>
      </w:tr>
      <w:tr w:rsidR="00F81AC0" w:rsidRPr="00370E46" w14:paraId="1EE00639" w14:textId="77777777" w:rsidTr="00F81AC0">
        <w:tc>
          <w:tcPr>
            <w:tcW w:w="567" w:type="dxa"/>
            <w:shd w:val="clear" w:color="auto" w:fill="auto"/>
          </w:tcPr>
          <w:p w14:paraId="62B7BA36"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3D6F9178"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7C2C78FD"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10.3</w:t>
            </w:r>
          </w:p>
        </w:tc>
        <w:tc>
          <w:tcPr>
            <w:tcW w:w="284" w:type="dxa"/>
            <w:shd w:val="clear" w:color="auto" w:fill="auto"/>
          </w:tcPr>
          <w:p w14:paraId="512A7E4A"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663BCACD" w14:textId="034FB919"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Электрон </w:t>
            </w:r>
            <w:r w:rsidR="002E3ED1">
              <w:rPr>
                <w:rFonts w:ascii="Times New Roman" w:hAnsi="Times New Roman"/>
                <w:noProof/>
                <w:lang w:val="uz-Cyrl-UZ"/>
              </w:rPr>
              <w:t>Танлаш</w:t>
            </w:r>
            <w:r w:rsidRPr="00F836A8">
              <w:rPr>
                <w:rFonts w:ascii="Times New Roman" w:hAnsi="Times New Roman"/>
                <w:noProof/>
                <w:lang w:val="uz-Cyrl-UZ"/>
              </w:rPr>
              <w:t xml:space="preserve"> иштирокчиси </w:t>
            </w:r>
            <w:r w:rsidR="002E3ED1">
              <w:rPr>
                <w:rFonts w:ascii="Times New Roman" w:hAnsi="Times New Roman"/>
                <w:noProof/>
                <w:lang w:val="uz-Cyrl-UZ"/>
              </w:rPr>
              <w:t>Танлаш</w:t>
            </w:r>
            <w:r w:rsidRPr="00F836A8">
              <w:rPr>
                <w:rFonts w:ascii="Times New Roman" w:hAnsi="Times New Roman"/>
                <w:noProof/>
                <w:lang w:val="uz-Cyrl-UZ"/>
              </w:rPr>
              <w:t xml:space="preserve"> таклифларини бериш муддати тугагунига қадар берилган </w:t>
            </w:r>
            <w:r w:rsidR="002E3ED1">
              <w:rPr>
                <w:rFonts w:ascii="Times New Roman" w:hAnsi="Times New Roman"/>
                <w:noProof/>
                <w:lang w:val="uz-Cyrl-UZ"/>
              </w:rPr>
              <w:t>Танлаш</w:t>
            </w:r>
            <w:r w:rsidRPr="00F836A8">
              <w:rPr>
                <w:rFonts w:ascii="Times New Roman" w:hAnsi="Times New Roman"/>
                <w:noProof/>
                <w:lang w:val="uz-Cyrl-UZ"/>
              </w:rPr>
              <w:t xml:space="preserve"> таклифини қайтариб олишга ёки унга ўзгартиришлар киритишга ҳақли.</w:t>
            </w:r>
          </w:p>
        </w:tc>
      </w:tr>
      <w:tr w:rsidR="00F81AC0" w:rsidRPr="00370E46" w14:paraId="3C2248F9" w14:textId="77777777" w:rsidTr="00F81AC0">
        <w:tc>
          <w:tcPr>
            <w:tcW w:w="567" w:type="dxa"/>
            <w:shd w:val="clear" w:color="auto" w:fill="auto"/>
          </w:tcPr>
          <w:p w14:paraId="135B73D4"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36774B8E"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199A61A0" w14:textId="77777777" w:rsidR="00F81AC0" w:rsidRPr="00F836A8" w:rsidRDefault="00F81AC0" w:rsidP="00F81AC0">
            <w:pPr>
              <w:spacing w:before="60" w:after="60"/>
              <w:ind w:left="-114" w:right="-108" w:firstLine="4"/>
              <w:jc w:val="center"/>
              <w:rPr>
                <w:rFonts w:ascii="Times New Roman" w:hAnsi="Times New Roman"/>
                <w:noProof/>
                <w:lang w:val="uz-Cyrl-UZ"/>
              </w:rPr>
            </w:pPr>
            <w:r w:rsidRPr="00F836A8">
              <w:rPr>
                <w:rFonts w:ascii="Times New Roman" w:hAnsi="Times New Roman"/>
                <w:noProof/>
                <w:lang w:val="uz-Cyrl-UZ"/>
              </w:rPr>
              <w:t>10.4</w:t>
            </w:r>
          </w:p>
        </w:tc>
        <w:tc>
          <w:tcPr>
            <w:tcW w:w="284" w:type="dxa"/>
            <w:shd w:val="clear" w:color="auto" w:fill="auto"/>
          </w:tcPr>
          <w:p w14:paraId="52A00533"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5FF459B4" w14:textId="77777777"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Буюртмачи ғолиб бўлган таклиф акцептига қадар исталган вақтда давлат харидини бекор қилиш ҳуқуқига эга. Давлат хариди бекор қилинган тақдирда Буюртмачи бундай қарор қабул қилингандан кейин уч иш куни ичида электрон тизим орқали махсус ахборот порталида мазкур қарорнинг асослантирилган сабабларини эълон қилади.</w:t>
            </w:r>
          </w:p>
        </w:tc>
      </w:tr>
      <w:tr w:rsidR="00F81AC0" w:rsidRPr="00370E46" w14:paraId="056CBE84" w14:textId="77777777" w:rsidTr="00F81AC0">
        <w:tc>
          <w:tcPr>
            <w:tcW w:w="567" w:type="dxa"/>
            <w:shd w:val="clear" w:color="auto" w:fill="auto"/>
          </w:tcPr>
          <w:p w14:paraId="0A565898" w14:textId="77777777" w:rsidR="00F81AC0" w:rsidRPr="00F836A8" w:rsidRDefault="00F81AC0" w:rsidP="00F81AC0">
            <w:pPr>
              <w:spacing w:before="60" w:after="60"/>
              <w:jc w:val="center"/>
              <w:rPr>
                <w:rFonts w:ascii="Times New Roman" w:hAnsi="Times New Roman"/>
                <w:b/>
                <w:noProof/>
                <w:lang w:val="uz-Cyrl-UZ"/>
              </w:rPr>
            </w:pPr>
            <w:r w:rsidRPr="00F836A8">
              <w:rPr>
                <w:rFonts w:ascii="Times New Roman" w:hAnsi="Times New Roman"/>
                <w:b/>
                <w:noProof/>
                <w:lang w:val="uz-Cyrl-UZ"/>
              </w:rPr>
              <w:t>11</w:t>
            </w:r>
          </w:p>
        </w:tc>
        <w:tc>
          <w:tcPr>
            <w:tcW w:w="2552" w:type="dxa"/>
            <w:shd w:val="clear" w:color="auto" w:fill="auto"/>
          </w:tcPr>
          <w:p w14:paraId="2D91746B" w14:textId="5DB924AC" w:rsidR="00F81AC0" w:rsidRPr="00F836A8" w:rsidRDefault="002E3ED1" w:rsidP="00F81AC0">
            <w:pPr>
              <w:spacing w:before="60" w:after="60"/>
              <w:rPr>
                <w:rFonts w:ascii="Times New Roman" w:hAnsi="Times New Roman"/>
                <w:b/>
                <w:noProof/>
                <w:lang w:val="uz-Cyrl-UZ"/>
              </w:rPr>
            </w:pPr>
            <w:r>
              <w:rPr>
                <w:rFonts w:ascii="Times New Roman" w:hAnsi="Times New Roman"/>
                <w:b/>
                <w:noProof/>
                <w:lang w:val="uz-Cyrl-UZ"/>
              </w:rPr>
              <w:t>Танлаш</w:t>
            </w:r>
            <w:r w:rsidR="00F81AC0" w:rsidRPr="00F836A8">
              <w:rPr>
                <w:rFonts w:ascii="Times New Roman" w:hAnsi="Times New Roman"/>
                <w:b/>
                <w:noProof/>
                <w:lang w:val="uz-Cyrl-UZ"/>
              </w:rPr>
              <w:t xml:space="preserve"> натижалари бўйича шартнома тузиш</w:t>
            </w:r>
          </w:p>
          <w:p w14:paraId="402C055D"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73D6881D"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11.1</w:t>
            </w:r>
          </w:p>
        </w:tc>
        <w:tc>
          <w:tcPr>
            <w:tcW w:w="284" w:type="dxa"/>
            <w:shd w:val="clear" w:color="auto" w:fill="auto"/>
          </w:tcPr>
          <w:p w14:paraId="0830BDBE"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50EBE994" w14:textId="4DD25BE0" w:rsidR="00F81AC0" w:rsidRPr="00F836A8" w:rsidRDefault="00F81AC0" w:rsidP="00F81AC0">
            <w:pPr>
              <w:spacing w:before="60" w:after="60"/>
              <w:jc w:val="both"/>
              <w:rPr>
                <w:rFonts w:ascii="Times New Roman" w:hAnsi="Times New Roman"/>
                <w:noProof/>
                <w:lang w:val="uz-Cyrl-UZ"/>
              </w:rPr>
            </w:pPr>
            <w:r w:rsidRPr="00F836A8">
              <w:rPr>
                <w:rFonts w:ascii="Times New Roman" w:hAnsi="Times New Roman"/>
                <w:noProof/>
                <w:lang w:val="uz-Cyrl-UZ"/>
              </w:rPr>
              <w:t xml:space="preserve">Электрон </w:t>
            </w:r>
            <w:r w:rsidR="002E3ED1">
              <w:rPr>
                <w:rFonts w:ascii="Times New Roman" w:hAnsi="Times New Roman"/>
                <w:noProof/>
                <w:lang w:val="uz-Cyrl-UZ"/>
              </w:rPr>
              <w:t>Танлаш</w:t>
            </w:r>
            <w:r w:rsidRPr="00F836A8">
              <w:rPr>
                <w:rFonts w:ascii="Times New Roman" w:hAnsi="Times New Roman"/>
                <w:noProof/>
                <w:lang w:val="uz-Cyrl-UZ"/>
              </w:rPr>
              <w:t xml:space="preserve"> натижалари бўйича шартнома </w:t>
            </w:r>
            <w:r w:rsidR="002E3ED1">
              <w:rPr>
                <w:rFonts w:ascii="Times New Roman" w:hAnsi="Times New Roman"/>
                <w:noProof/>
                <w:lang w:val="uz-Cyrl-UZ"/>
              </w:rPr>
              <w:t>Танлаш</w:t>
            </w:r>
            <w:r w:rsidRPr="00F836A8">
              <w:rPr>
                <w:rFonts w:ascii="Times New Roman" w:hAnsi="Times New Roman"/>
                <w:noProof/>
                <w:lang w:val="uz-Cyrl-UZ"/>
              </w:rPr>
              <w:t xml:space="preserve"> ҳужжатларида ва </w:t>
            </w:r>
            <w:r w:rsidR="002E3ED1">
              <w:rPr>
                <w:rFonts w:ascii="Times New Roman" w:hAnsi="Times New Roman"/>
                <w:noProof/>
                <w:lang w:val="uz-Cyrl-UZ"/>
              </w:rPr>
              <w:t>Танлаш</w:t>
            </w:r>
            <w:r w:rsidRPr="00F836A8">
              <w:rPr>
                <w:rFonts w:ascii="Times New Roman" w:hAnsi="Times New Roman"/>
                <w:noProof/>
                <w:lang w:val="uz-Cyrl-UZ"/>
              </w:rPr>
              <w:t xml:space="preserve"> ғолиби таклифида кўрсатилган шартлар асосида ғолиб аниқланган вақтдан бошлаб 10 иш кунлик муддатдан кечиктирмасдан электрон ҳужжат шаклида тузилади. Шартнома томонларнинг электрон рақамли имзолари билан тасдиқланади ва Шартномаларнинг ягона реестрига киритилади.</w:t>
            </w:r>
          </w:p>
        </w:tc>
      </w:tr>
      <w:tr w:rsidR="00F81AC0" w:rsidRPr="00370E46" w14:paraId="1899F80B" w14:textId="77777777" w:rsidTr="00F81AC0">
        <w:tc>
          <w:tcPr>
            <w:tcW w:w="567" w:type="dxa"/>
            <w:shd w:val="clear" w:color="auto" w:fill="auto"/>
          </w:tcPr>
          <w:p w14:paraId="37D58913" w14:textId="77777777" w:rsidR="00F81AC0" w:rsidRPr="00F836A8" w:rsidRDefault="00F81AC0" w:rsidP="00F81AC0">
            <w:pPr>
              <w:spacing w:before="60" w:after="60"/>
              <w:jc w:val="center"/>
              <w:rPr>
                <w:rFonts w:ascii="Times New Roman" w:hAnsi="Times New Roman"/>
                <w:b/>
                <w:noProof/>
                <w:lang w:val="uz-Cyrl-UZ"/>
              </w:rPr>
            </w:pPr>
          </w:p>
        </w:tc>
        <w:tc>
          <w:tcPr>
            <w:tcW w:w="2552" w:type="dxa"/>
            <w:shd w:val="clear" w:color="auto" w:fill="auto"/>
          </w:tcPr>
          <w:p w14:paraId="15F85D72" w14:textId="77777777" w:rsidR="00F81AC0" w:rsidRPr="00F836A8" w:rsidRDefault="00F81AC0" w:rsidP="00F81AC0">
            <w:pPr>
              <w:spacing w:before="60" w:after="60"/>
              <w:rPr>
                <w:rFonts w:ascii="Times New Roman" w:hAnsi="Times New Roman"/>
                <w:b/>
                <w:noProof/>
                <w:lang w:val="uz-Cyrl-UZ"/>
              </w:rPr>
            </w:pPr>
          </w:p>
        </w:tc>
        <w:tc>
          <w:tcPr>
            <w:tcW w:w="709" w:type="dxa"/>
            <w:shd w:val="clear" w:color="auto" w:fill="auto"/>
          </w:tcPr>
          <w:p w14:paraId="74259316" w14:textId="77777777" w:rsidR="00F81AC0" w:rsidRPr="00F836A8" w:rsidRDefault="00F81AC0" w:rsidP="00F81AC0">
            <w:pPr>
              <w:spacing w:before="60" w:after="60"/>
              <w:jc w:val="center"/>
              <w:rPr>
                <w:rFonts w:ascii="Times New Roman" w:hAnsi="Times New Roman"/>
                <w:noProof/>
                <w:lang w:val="uz-Cyrl-UZ"/>
              </w:rPr>
            </w:pPr>
            <w:r w:rsidRPr="00F836A8">
              <w:rPr>
                <w:rFonts w:ascii="Times New Roman" w:hAnsi="Times New Roman"/>
                <w:noProof/>
                <w:lang w:val="uz-Cyrl-UZ"/>
              </w:rPr>
              <w:t>11.2</w:t>
            </w:r>
          </w:p>
        </w:tc>
        <w:tc>
          <w:tcPr>
            <w:tcW w:w="284" w:type="dxa"/>
            <w:shd w:val="clear" w:color="auto" w:fill="auto"/>
          </w:tcPr>
          <w:p w14:paraId="6088A76E" w14:textId="77777777" w:rsidR="00F81AC0" w:rsidRPr="00F836A8" w:rsidRDefault="00F81AC0" w:rsidP="00F81AC0">
            <w:pPr>
              <w:spacing w:before="60" w:after="60"/>
              <w:rPr>
                <w:rFonts w:ascii="Times New Roman" w:hAnsi="Times New Roman"/>
                <w:noProof/>
                <w:lang w:val="uz-Cyrl-UZ"/>
              </w:rPr>
            </w:pPr>
          </w:p>
        </w:tc>
        <w:tc>
          <w:tcPr>
            <w:tcW w:w="5987" w:type="dxa"/>
            <w:shd w:val="clear" w:color="auto" w:fill="auto"/>
          </w:tcPr>
          <w:p w14:paraId="758C0B49" w14:textId="2D292AC3" w:rsidR="00F81AC0" w:rsidRPr="00F836A8" w:rsidRDefault="00F81AC0" w:rsidP="00F81AC0">
            <w:pPr>
              <w:tabs>
                <w:tab w:val="left" w:pos="990"/>
              </w:tabs>
              <w:spacing w:before="60" w:after="60"/>
              <w:jc w:val="both"/>
              <w:rPr>
                <w:rFonts w:ascii="Times New Roman" w:hAnsi="Times New Roman"/>
                <w:noProof/>
                <w:lang w:val="uz-Cyrl-UZ"/>
              </w:rPr>
            </w:pPr>
            <w:r w:rsidRPr="00F836A8">
              <w:rPr>
                <w:rFonts w:ascii="Times New Roman" w:hAnsi="Times New Roman"/>
                <w:noProof/>
                <w:lang w:val="uz-Cyrl-UZ"/>
              </w:rPr>
              <w:t xml:space="preserve">Ғолиб шартнома тузишдан бош тортган тақдирда унга закалат суммаси қайтариб берилмайди. Агар харид комиссияси томонидан захирадаги ғолиб аниқланган </w:t>
            </w:r>
            <w:r w:rsidRPr="00F836A8">
              <w:rPr>
                <w:rFonts w:ascii="Times New Roman" w:hAnsi="Times New Roman"/>
                <w:noProof/>
                <w:lang w:val="uz-Cyrl-UZ"/>
              </w:rPr>
              <w:lastRenderedPageBreak/>
              <w:t xml:space="preserve">бўлса, шартнома тузиш ва унга доир мажбуриятларни бажариш ҳуқуқи захирадаги ғолибга ўтади. Бунда захирадаги ғолиб, ғолиб томонидан таклиф этилган нархда шартнома тузади (агар захира ғолиби томонидан таклиф қилинган нарх ғолиб таклиф қилган нархдан паст бўлмаса) ёки шартнома тузишдан бош тортиши мумкин. Агар харид комиссияси томонидан захирадаги ғолиб аниқланмаган бўлса ёки захирадаги ғолиб шартнома тузишдан бош тортса, Буюртмачи янги </w:t>
            </w:r>
            <w:r w:rsidR="002E3ED1">
              <w:rPr>
                <w:rFonts w:ascii="Times New Roman" w:hAnsi="Times New Roman"/>
                <w:noProof/>
                <w:lang w:val="uz-Cyrl-UZ"/>
              </w:rPr>
              <w:t>Танлаш</w:t>
            </w:r>
            <w:r w:rsidRPr="00F836A8">
              <w:rPr>
                <w:rFonts w:ascii="Times New Roman" w:hAnsi="Times New Roman"/>
                <w:noProof/>
                <w:lang w:val="uz-Cyrl-UZ"/>
              </w:rPr>
              <w:t xml:space="preserve"> ўтказади.</w:t>
            </w:r>
          </w:p>
        </w:tc>
      </w:tr>
    </w:tbl>
    <w:p w14:paraId="200A4D1F" w14:textId="3AFC7E5E" w:rsidR="00370E46" w:rsidRPr="00064459" w:rsidRDefault="00370E46" w:rsidP="00370E46">
      <w:pPr>
        <w:ind w:firstLine="709"/>
        <w:jc w:val="both"/>
        <w:rPr>
          <w:rFonts w:ascii="Times New Roman" w:hAnsi="Times New Roman"/>
          <w:b/>
          <w:noProof/>
          <w:sz w:val="28"/>
          <w:szCs w:val="28"/>
          <w:u w:val="single"/>
          <w:lang w:val="uz-Cyrl-UZ"/>
        </w:rPr>
      </w:pPr>
      <w:r w:rsidRPr="00064459">
        <w:rPr>
          <w:rFonts w:ascii="Times New Roman" w:hAnsi="Times New Roman"/>
          <w:b/>
          <w:noProof/>
          <w:sz w:val="28"/>
          <w:szCs w:val="28"/>
          <w:u w:val="single"/>
          <w:lang w:val="uz-Cyrl-UZ"/>
        </w:rPr>
        <w:lastRenderedPageBreak/>
        <w:t xml:space="preserve">Итирокчилар </w:t>
      </w:r>
      <w:r>
        <w:rPr>
          <w:rFonts w:ascii="Times New Roman" w:hAnsi="Times New Roman"/>
          <w:b/>
          <w:noProof/>
          <w:sz w:val="28"/>
          <w:szCs w:val="28"/>
          <w:u w:val="single"/>
          <w:lang w:val="uz-Cyrl-UZ"/>
        </w:rPr>
        <w:t>танлов</w:t>
      </w:r>
      <w:r w:rsidRPr="00064459">
        <w:rPr>
          <w:rFonts w:ascii="Times New Roman" w:hAnsi="Times New Roman"/>
          <w:b/>
          <w:noProof/>
          <w:sz w:val="28"/>
          <w:szCs w:val="28"/>
          <w:u w:val="single"/>
          <w:lang w:val="uz-Cyrl-UZ"/>
        </w:rPr>
        <w:t xml:space="preserve"> ҳужжати ва техн</w:t>
      </w:r>
      <w:r>
        <w:rPr>
          <w:rFonts w:ascii="Times New Roman" w:hAnsi="Times New Roman"/>
          <w:b/>
          <w:noProof/>
          <w:sz w:val="28"/>
          <w:szCs w:val="28"/>
          <w:u w:val="single"/>
          <w:lang w:val="uz-Cyrl-UZ"/>
        </w:rPr>
        <w:t>и</w:t>
      </w:r>
      <w:r w:rsidRPr="00064459">
        <w:rPr>
          <w:rFonts w:ascii="Times New Roman" w:hAnsi="Times New Roman"/>
          <w:b/>
          <w:noProof/>
          <w:sz w:val="28"/>
          <w:szCs w:val="28"/>
          <w:u w:val="single"/>
          <w:lang w:val="uz-Cyrl-UZ"/>
        </w:rPr>
        <w:t xml:space="preserve">к топшириқларда белгиланган тартибда ҳужжатларни топширишлари шарт. </w:t>
      </w:r>
    </w:p>
    <w:p w14:paraId="463D5CD4" w14:textId="7C00854B" w:rsidR="00370E46" w:rsidRDefault="00370E46" w:rsidP="00370E46">
      <w:pPr>
        <w:ind w:firstLine="709"/>
        <w:jc w:val="both"/>
        <w:rPr>
          <w:rFonts w:ascii="Times New Roman" w:hAnsi="Times New Roman"/>
          <w:b/>
          <w:noProof/>
          <w:sz w:val="28"/>
          <w:szCs w:val="28"/>
          <w:u w:val="single"/>
          <w:lang w:val="uz-Cyrl-UZ"/>
        </w:rPr>
      </w:pPr>
      <w:r w:rsidRPr="00064459">
        <w:rPr>
          <w:rFonts w:ascii="Times New Roman" w:hAnsi="Times New Roman"/>
          <w:b/>
          <w:noProof/>
          <w:sz w:val="28"/>
          <w:szCs w:val="28"/>
          <w:u w:val="single"/>
          <w:lang w:val="uz-Cyrl-UZ"/>
        </w:rPr>
        <w:t>Т</w:t>
      </w:r>
      <w:r>
        <w:rPr>
          <w:rFonts w:ascii="Times New Roman" w:hAnsi="Times New Roman"/>
          <w:b/>
          <w:noProof/>
          <w:sz w:val="28"/>
          <w:szCs w:val="28"/>
          <w:u w:val="single"/>
          <w:lang w:val="uz-Cyrl-UZ"/>
        </w:rPr>
        <w:t>анлов</w:t>
      </w:r>
      <w:r w:rsidRPr="00064459">
        <w:rPr>
          <w:rFonts w:ascii="Times New Roman" w:hAnsi="Times New Roman"/>
          <w:b/>
          <w:noProof/>
          <w:sz w:val="28"/>
          <w:szCs w:val="28"/>
          <w:u w:val="single"/>
          <w:lang w:val="uz-Cyrl-UZ"/>
        </w:rPr>
        <w:t xml:space="preserve"> ҳужжати ва техник топшириғи илова қил</w:t>
      </w:r>
      <w:r>
        <w:rPr>
          <w:rFonts w:ascii="Times New Roman" w:hAnsi="Times New Roman"/>
          <w:b/>
          <w:noProof/>
          <w:sz w:val="28"/>
          <w:szCs w:val="28"/>
          <w:u w:val="single"/>
          <w:lang w:val="uz-Cyrl-UZ"/>
        </w:rPr>
        <w:t>инади</w:t>
      </w:r>
      <w:r w:rsidRPr="00064459">
        <w:rPr>
          <w:rFonts w:ascii="Times New Roman" w:hAnsi="Times New Roman"/>
          <w:b/>
          <w:noProof/>
          <w:sz w:val="28"/>
          <w:szCs w:val="28"/>
          <w:u w:val="single"/>
          <w:lang w:val="uz-Cyrl-UZ"/>
        </w:rPr>
        <w:t xml:space="preserve">. </w:t>
      </w:r>
    </w:p>
    <w:p w14:paraId="65CD6FAC" w14:textId="77777777" w:rsidR="00F81AC0" w:rsidRPr="00F836A8" w:rsidRDefault="00F81AC0" w:rsidP="00F81AC0">
      <w:pPr>
        <w:rPr>
          <w:rFonts w:ascii="Times New Roman" w:hAnsi="Times New Roman"/>
          <w:lang w:val="uz-Cyrl-UZ"/>
        </w:rPr>
      </w:pPr>
    </w:p>
    <w:bookmarkEnd w:id="0"/>
    <w:p w14:paraId="154203BC" w14:textId="77777777" w:rsidR="00646280" w:rsidRPr="00F836A8" w:rsidRDefault="00646280" w:rsidP="009D1BCD">
      <w:pPr>
        <w:rPr>
          <w:rFonts w:ascii="Times New Roman" w:hAnsi="Times New Roman"/>
          <w:b/>
          <w:bCs/>
          <w:noProof/>
          <w:lang w:val="uz-Cyrl-UZ"/>
        </w:rPr>
      </w:pPr>
      <w:r w:rsidRPr="00F836A8">
        <w:rPr>
          <w:rFonts w:ascii="Times New Roman" w:hAnsi="Times New Roman"/>
          <w:b/>
          <w:bCs/>
          <w:noProof/>
          <w:lang w:val="uz-Cyrl-UZ"/>
        </w:rPr>
        <w:br w:type="page"/>
      </w:r>
      <w:bookmarkStart w:id="1" w:name="_GoBack"/>
      <w:bookmarkEnd w:id="1"/>
    </w:p>
    <w:sectPr w:rsidR="00646280" w:rsidRPr="00F836A8" w:rsidSect="00370E46">
      <w:type w:val="continuous"/>
      <w:pgSz w:w="11906" w:h="16838"/>
      <w:pgMar w:top="1134" w:right="851" w:bottom="709"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E3546" w14:textId="77777777" w:rsidR="00EB44E6" w:rsidRDefault="00EB44E6">
      <w:r>
        <w:separator/>
      </w:r>
    </w:p>
  </w:endnote>
  <w:endnote w:type="continuationSeparator" w:id="0">
    <w:p w14:paraId="19E5553F" w14:textId="77777777" w:rsidR="00EB44E6" w:rsidRDefault="00EB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default"/>
    <w:sig w:usb0="00000003" w:usb1="00000000" w:usb2="00000000" w:usb3="00000000" w:csb0="00000001" w:csb1="00000000"/>
  </w:font>
  <w:font w:name="PANDA Times UZ">
    <w:charset w:val="00"/>
    <w:family w:val="swiss"/>
    <w:pitch w:val="variable"/>
    <w:sig w:usb0="00000203" w:usb1="00000000" w:usb2="00000000" w:usb3="00000000" w:csb0="00000005" w:csb1="00000000"/>
  </w:font>
  <w:font w:name="Liberation Serif">
    <w:altName w:val="Times New Roman"/>
    <w:charset w:val="00"/>
    <w:family w:val="roman"/>
    <w:pitch w:val="variable"/>
    <w:sig w:usb0="E0000AFF" w:usb1="500078FF" w:usb2="00000021" w:usb3="00000000" w:csb0="000001BF" w:csb1="00000000"/>
  </w:font>
  <w:font w:name="FreeSans">
    <w:altName w:val="Times New Roman"/>
    <w:charset w:val="00"/>
    <w:family w:val="swiss"/>
    <w:pitch w:val="default"/>
  </w:font>
  <w:font w:name="Calibri Light">
    <w:panose1 w:val="020F03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auto"/>
    <w:pitch w:val="variable"/>
    <w:sig w:usb0="00000001" w:usb1="08070000" w:usb2="00000010" w:usb3="00000000" w:csb0="00020000" w:csb1="00000000"/>
  </w:font>
  <w:font w:name="Proxima Nova Lt">
    <w:altName w:val="Arial"/>
    <w:panose1 w:val="00000000000000000000"/>
    <w:charset w:val="07"/>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ndale Sans UI">
    <w:altName w:val="Times New Roman"/>
    <w:panose1 w:val="00000000000000000000"/>
    <w:charset w:val="00"/>
    <w:family w:val="auto"/>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GOST type B">
    <w:altName w:val="Arial"/>
    <w:panose1 w:val="00000000000000000000"/>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MS Mincho"/>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234EE" w14:textId="77777777" w:rsidR="00EB44E6" w:rsidRDefault="00EB44E6">
      <w:r>
        <w:separator/>
      </w:r>
    </w:p>
  </w:footnote>
  <w:footnote w:type="continuationSeparator" w:id="0">
    <w:p w14:paraId="218B5FD3" w14:textId="77777777" w:rsidR="00EB44E6" w:rsidRDefault="00EB44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BC24A6"/>
    <w:lvl w:ilvl="0">
      <w:start w:val="1"/>
      <w:numFmt w:val="bullet"/>
      <w:pStyle w:val="2"/>
      <w:lvlText w:val=""/>
      <w:lvlJc w:val="left"/>
      <w:pPr>
        <w:ind w:left="5027" w:hanging="360"/>
      </w:pPr>
      <w:rPr>
        <w:rFonts w:ascii="Symbol" w:hAnsi="Symbol" w:cs="Symbol" w:hint="default"/>
      </w:rPr>
    </w:lvl>
  </w:abstractNum>
  <w:abstractNum w:abstractNumId="1" w15:restartNumberingAfterBreak="0">
    <w:nsid w:val="FFFFFF89"/>
    <w:multiLevelType w:val="singleLevel"/>
    <w:tmpl w:val="F0082438"/>
    <w:lvl w:ilvl="0">
      <w:start w:val="1"/>
      <w:numFmt w:val="bullet"/>
      <w:pStyle w:val="3"/>
      <w:lvlText w:val=""/>
      <w:lvlJc w:val="left"/>
      <w:pPr>
        <w:tabs>
          <w:tab w:val="num" w:pos="1211"/>
        </w:tabs>
        <w:ind w:left="1191" w:hanging="340"/>
      </w:pPr>
      <w:rPr>
        <w:rFonts w:ascii="Symbol" w:hAnsi="Symbol" w:cs="Symbol" w:hint="default"/>
      </w:rPr>
    </w:lvl>
  </w:abstractNum>
  <w:abstractNum w:abstractNumId="2" w15:restartNumberingAfterBreak="0">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3" w15:restartNumberingAfterBreak="0">
    <w:nsid w:val="0958298C"/>
    <w:multiLevelType w:val="multilevel"/>
    <w:tmpl w:val="7CCC1126"/>
    <w:lvl w:ilvl="0">
      <w:start w:val="1"/>
      <w:numFmt w:val="bullet"/>
      <w:pStyle w:val="a"/>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949"/>
        </w:tabs>
        <w:ind w:left="949" w:hanging="360"/>
      </w:pPr>
      <w:rPr>
        <w:rFonts w:ascii="Symbol" w:hAnsi="Symbol" w:hint="default"/>
      </w:rPr>
    </w:lvl>
    <w:lvl w:ilvl="5">
      <w:start w:val="1"/>
      <w:numFmt w:val="bullet"/>
      <w:lvlText w:val=""/>
      <w:lvlJc w:val="left"/>
      <w:pPr>
        <w:tabs>
          <w:tab w:val="num" w:pos="1309"/>
        </w:tabs>
        <w:ind w:left="1309" w:hanging="360"/>
      </w:pPr>
      <w:rPr>
        <w:rFonts w:ascii="Wingdings" w:hAnsi="Wingdings" w:hint="default"/>
      </w:rPr>
    </w:lvl>
    <w:lvl w:ilvl="6">
      <w:start w:val="1"/>
      <w:numFmt w:val="bullet"/>
      <w:lvlText w:val=""/>
      <w:lvlJc w:val="left"/>
      <w:pPr>
        <w:tabs>
          <w:tab w:val="num" w:pos="1669"/>
        </w:tabs>
        <w:ind w:left="1669" w:hanging="360"/>
      </w:pPr>
      <w:rPr>
        <w:rFonts w:ascii="Wingdings" w:hAnsi="Wingdings" w:hint="default"/>
      </w:rPr>
    </w:lvl>
    <w:lvl w:ilvl="7">
      <w:start w:val="1"/>
      <w:numFmt w:val="bullet"/>
      <w:lvlText w:val=""/>
      <w:lvlJc w:val="left"/>
      <w:pPr>
        <w:tabs>
          <w:tab w:val="num" w:pos="2029"/>
        </w:tabs>
        <w:ind w:left="2029" w:hanging="360"/>
      </w:pPr>
      <w:rPr>
        <w:rFonts w:ascii="Symbol" w:hAnsi="Symbol" w:hint="default"/>
      </w:rPr>
    </w:lvl>
    <w:lvl w:ilvl="8">
      <w:start w:val="1"/>
      <w:numFmt w:val="bullet"/>
      <w:lvlText w:val=""/>
      <w:lvlJc w:val="left"/>
      <w:pPr>
        <w:tabs>
          <w:tab w:val="num" w:pos="2389"/>
        </w:tabs>
        <w:ind w:left="2389" w:hanging="360"/>
      </w:pPr>
      <w:rPr>
        <w:rFonts w:ascii="Symbol" w:hAnsi="Symbol" w:hint="default"/>
      </w:rPr>
    </w:lvl>
  </w:abstractNum>
  <w:abstractNum w:abstractNumId="4" w15:restartNumberingAfterBreak="0">
    <w:nsid w:val="0BAD2FF0"/>
    <w:multiLevelType w:val="multilevel"/>
    <w:tmpl w:val="144040D4"/>
    <w:styleLink w:val="a0"/>
    <w:lvl w:ilvl="0">
      <w:start w:val="1"/>
      <w:numFmt w:val="decimal"/>
      <w:lvlText w:val="%1"/>
      <w:lvlJc w:val="left"/>
      <w:pPr>
        <w:ind w:left="0" w:firstLine="0"/>
      </w:pPr>
      <w:rPr>
        <w:rFonts w:ascii="Times New Roman" w:hAnsi="Times New Roman" w:cs="Times New Roman" w:hint="default"/>
        <w:b/>
        <w:i w:val="0"/>
        <w:caps w:val="0"/>
        <w:strike w:val="0"/>
        <w:dstrike w:val="0"/>
        <w:vanish w:val="0"/>
        <w:webHidden w:val="0"/>
        <w:color w:val="auto"/>
        <w:kern w:val="0"/>
        <w:sz w:val="36"/>
        <w:u w:val="none"/>
        <w:effect w:val="none"/>
        <w:vertAlign w:val="baseline"/>
        <w:specVanish w:val="0"/>
        <w14:cntxtAlts w14:val="0"/>
      </w:rPr>
    </w:lvl>
    <w:lvl w:ilvl="1">
      <w:start w:val="1"/>
      <w:numFmt w:val="decimal"/>
      <w:lvlText w:val="%1.%2"/>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32"/>
        <w:u w:val="none"/>
        <w:effect w:val="none"/>
        <w:vertAlign w:val="baseline"/>
        <w:specVanish w:val="0"/>
        <w14:cntxtAlts w14:val="0"/>
      </w:rPr>
    </w:lvl>
    <w:lvl w:ilvl="2">
      <w:start w:val="1"/>
      <w:numFmt w:val="decimal"/>
      <w:lvlText w:val="%1.%2.%3"/>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8"/>
        <w:u w:val="none"/>
        <w:effect w:val="none"/>
        <w:vertAlign w:val="baseline"/>
        <w:specVanish w:val="0"/>
        <w14:cntxtAlts w14:val="0"/>
      </w:rPr>
    </w:lvl>
    <w:lvl w:ilvl="3">
      <w:start w:val="1"/>
      <w:numFmt w:val="decimal"/>
      <w:lvlText w:val="%1.%2.%3.%4"/>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4"/>
        <w:u w:val="none"/>
        <w:effect w:val="none"/>
        <w:vertAlign w:val="baseline"/>
        <w:specVanish w:val="0"/>
        <w14:cntxtAlts w14: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 w15:restartNumberingAfterBreak="0">
    <w:nsid w:val="0ECE2B95"/>
    <w:multiLevelType w:val="hybridMultilevel"/>
    <w:tmpl w:val="5986D1FC"/>
    <w:lvl w:ilvl="0" w:tplc="BF943742">
      <w:start w:val="1"/>
      <w:numFmt w:val="upperRoman"/>
      <w:lvlText w:val="%1."/>
      <w:lvlJc w:val="left"/>
      <w:pPr>
        <w:ind w:left="3840" w:hanging="720"/>
      </w:pPr>
      <w:rPr>
        <w:rFonts w:eastAsia="Calibri"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6" w15:restartNumberingAfterBreak="0">
    <w:nsid w:val="12CB296D"/>
    <w:multiLevelType w:val="hybridMultilevel"/>
    <w:tmpl w:val="9B0458F4"/>
    <w:lvl w:ilvl="0" w:tplc="C518C3D0">
      <w:start w:val="3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D461B3"/>
    <w:multiLevelType w:val="multilevel"/>
    <w:tmpl w:val="35C64BA2"/>
    <w:lvl w:ilvl="0">
      <w:start w:val="1"/>
      <w:numFmt w:val="decimal"/>
      <w:pStyle w:val="a1"/>
      <w:lvlText w:val="%1)"/>
      <w:lvlJc w:val="left"/>
      <w:pPr>
        <w:ind w:left="1353"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57F695C"/>
    <w:multiLevelType w:val="hybridMultilevel"/>
    <w:tmpl w:val="A1107AB4"/>
    <w:lvl w:ilvl="0" w:tplc="689E0C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1D4CEF"/>
    <w:multiLevelType w:val="multilevel"/>
    <w:tmpl w:val="CCE65086"/>
    <w:lvl w:ilvl="0">
      <w:start w:val="1"/>
      <w:numFmt w:val="decimal"/>
      <w:pStyle w:val="sect1"/>
      <w:lvlText w:val="%1."/>
      <w:lvlJc w:val="left"/>
      <w:pPr>
        <w:tabs>
          <w:tab w:val="num" w:pos="720"/>
        </w:tabs>
        <w:ind w:left="720" w:hanging="720"/>
      </w:pPr>
      <w:rPr>
        <w:i w:val="0"/>
        <w:iCs/>
      </w:rPr>
    </w:lvl>
    <w:lvl w:ilvl="1">
      <w:start w:val="1"/>
      <w:numFmt w:val="decimal"/>
      <w:pStyle w:val="sect2"/>
      <w:lvlText w:val="%2."/>
      <w:lvlJc w:val="left"/>
      <w:pPr>
        <w:tabs>
          <w:tab w:val="num" w:pos="1288"/>
        </w:tabs>
        <w:ind w:left="1288" w:hanging="720"/>
      </w:pPr>
      <w:rPr>
        <w:lang w:val="uz-Cyrl-UZ"/>
      </w:rPr>
    </w:lvl>
    <w:lvl w:ilvl="2">
      <w:start w:val="1"/>
      <w:numFmt w:val="decimal"/>
      <w:pStyle w:val="sect3"/>
      <w:lvlText w:val="%3."/>
      <w:lvlJc w:val="left"/>
      <w:pPr>
        <w:tabs>
          <w:tab w:val="num" w:pos="2160"/>
        </w:tabs>
        <w:ind w:left="2160" w:hanging="720"/>
      </w:pPr>
    </w:lvl>
    <w:lvl w:ilvl="3">
      <w:start w:val="1"/>
      <w:numFmt w:val="decimal"/>
      <w:pStyle w:val="sec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BEF5648"/>
    <w:multiLevelType w:val="singleLevel"/>
    <w:tmpl w:val="343C5F84"/>
    <w:lvl w:ilvl="0">
      <w:numFmt w:val="bullet"/>
      <w:pStyle w:val="30"/>
      <w:lvlText w:val="-"/>
      <w:lvlJc w:val="left"/>
      <w:pPr>
        <w:tabs>
          <w:tab w:val="num" w:pos="2491"/>
        </w:tabs>
        <w:ind w:left="2491" w:hanging="360"/>
      </w:pPr>
      <w:rPr>
        <w:rFonts w:hint="default"/>
        <w:i/>
      </w:rPr>
    </w:lvl>
  </w:abstractNum>
  <w:abstractNum w:abstractNumId="11" w15:restartNumberingAfterBreak="0">
    <w:nsid w:val="1F64657B"/>
    <w:multiLevelType w:val="multilevel"/>
    <w:tmpl w:val="3A622CA4"/>
    <w:lvl w:ilvl="0">
      <w:start w:val="1"/>
      <w:numFmt w:val="upperRoman"/>
      <w:lvlText w:val="%1."/>
      <w:lvlJc w:val="left"/>
      <w:pPr>
        <w:ind w:left="1080" w:hanging="720"/>
      </w:pPr>
      <w:rPr>
        <w:rFonts w:hint="default"/>
        <w:strike/>
        <w:color w:val="FF000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F857A3E"/>
    <w:multiLevelType w:val="hybridMultilevel"/>
    <w:tmpl w:val="AEFC9B18"/>
    <w:lvl w:ilvl="0" w:tplc="155A9E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4" w15:restartNumberingAfterBreak="0">
    <w:nsid w:val="25C52F16"/>
    <w:multiLevelType w:val="hybridMultilevel"/>
    <w:tmpl w:val="F4AAD46A"/>
    <w:lvl w:ilvl="0" w:tplc="8050E284">
      <w:start w:val="1"/>
      <w:numFmt w:val="bullet"/>
      <w:pStyle w:val="-1"/>
      <w:lvlText w:val=""/>
      <w:lvlJc w:val="left"/>
      <w:pPr>
        <w:tabs>
          <w:tab w:val="num" w:pos="1044"/>
        </w:tabs>
        <w:ind w:left="1024" w:hanging="340"/>
      </w:pPr>
      <w:rPr>
        <w:rFonts w:ascii="Symbol" w:hAnsi="Symbol" w:cs="Symbol" w:hint="default"/>
        <w:b w:val="0"/>
        <w:bCs w:val="0"/>
        <w:i w:val="0"/>
        <w:iCs w:val="0"/>
        <w:sz w:val="24"/>
        <w:szCs w:val="24"/>
      </w:rPr>
    </w:lvl>
    <w:lvl w:ilvl="1" w:tplc="38F0A9D0">
      <w:numFmt w:val="bullet"/>
      <w:lvlText w:val="-"/>
      <w:lvlJc w:val="left"/>
      <w:pPr>
        <w:tabs>
          <w:tab w:val="num" w:pos="2177"/>
        </w:tabs>
        <w:ind w:left="2177" w:hanging="360"/>
      </w:pPr>
      <w:rPr>
        <w:rFonts w:ascii="Arial CYR" w:eastAsia="Times New Roman" w:hAnsi="Arial CYR" w:hint="default"/>
      </w:rPr>
    </w:lvl>
    <w:lvl w:ilvl="2" w:tplc="FA7C0A02">
      <w:start w:val="1"/>
      <w:numFmt w:val="bullet"/>
      <w:lvlText w:val=""/>
      <w:lvlJc w:val="left"/>
      <w:pPr>
        <w:tabs>
          <w:tab w:val="num" w:pos="2897"/>
        </w:tabs>
        <w:ind w:left="2897" w:hanging="360"/>
      </w:pPr>
      <w:rPr>
        <w:rFonts w:ascii="Wingdings" w:hAnsi="Wingdings" w:cs="Wingdings" w:hint="default"/>
      </w:rPr>
    </w:lvl>
    <w:lvl w:ilvl="3" w:tplc="38EE7D00">
      <w:start w:val="1"/>
      <w:numFmt w:val="bullet"/>
      <w:lvlText w:val=""/>
      <w:lvlJc w:val="left"/>
      <w:pPr>
        <w:tabs>
          <w:tab w:val="num" w:pos="3617"/>
        </w:tabs>
        <w:ind w:left="3617" w:hanging="360"/>
      </w:pPr>
      <w:rPr>
        <w:rFonts w:ascii="Symbol" w:hAnsi="Symbol" w:cs="Symbol" w:hint="default"/>
      </w:rPr>
    </w:lvl>
    <w:lvl w:ilvl="4" w:tplc="05B2D720">
      <w:start w:val="1"/>
      <w:numFmt w:val="bullet"/>
      <w:lvlText w:val="o"/>
      <w:lvlJc w:val="left"/>
      <w:pPr>
        <w:tabs>
          <w:tab w:val="num" w:pos="4337"/>
        </w:tabs>
        <w:ind w:left="4337" w:hanging="360"/>
      </w:pPr>
      <w:rPr>
        <w:rFonts w:ascii="Courier New" w:hAnsi="Courier New" w:cs="Courier New" w:hint="default"/>
      </w:rPr>
    </w:lvl>
    <w:lvl w:ilvl="5" w:tplc="6D0A7AF2">
      <w:start w:val="1"/>
      <w:numFmt w:val="bullet"/>
      <w:lvlText w:val=""/>
      <w:lvlJc w:val="left"/>
      <w:pPr>
        <w:tabs>
          <w:tab w:val="num" w:pos="5057"/>
        </w:tabs>
        <w:ind w:left="5057" w:hanging="360"/>
      </w:pPr>
      <w:rPr>
        <w:rFonts w:ascii="Wingdings" w:hAnsi="Wingdings" w:cs="Wingdings" w:hint="default"/>
      </w:rPr>
    </w:lvl>
    <w:lvl w:ilvl="6" w:tplc="2A1617A6">
      <w:start w:val="1"/>
      <w:numFmt w:val="bullet"/>
      <w:lvlText w:val=""/>
      <w:lvlJc w:val="left"/>
      <w:pPr>
        <w:tabs>
          <w:tab w:val="num" w:pos="5777"/>
        </w:tabs>
        <w:ind w:left="5777" w:hanging="360"/>
      </w:pPr>
      <w:rPr>
        <w:rFonts w:ascii="Symbol" w:hAnsi="Symbol" w:cs="Symbol" w:hint="default"/>
      </w:rPr>
    </w:lvl>
    <w:lvl w:ilvl="7" w:tplc="A32AEFDC">
      <w:start w:val="1"/>
      <w:numFmt w:val="bullet"/>
      <w:lvlText w:val="o"/>
      <w:lvlJc w:val="left"/>
      <w:pPr>
        <w:tabs>
          <w:tab w:val="num" w:pos="6497"/>
        </w:tabs>
        <w:ind w:left="6497" w:hanging="360"/>
      </w:pPr>
      <w:rPr>
        <w:rFonts w:ascii="Courier New" w:hAnsi="Courier New" w:cs="Courier New" w:hint="default"/>
      </w:rPr>
    </w:lvl>
    <w:lvl w:ilvl="8" w:tplc="90DE36A2">
      <w:start w:val="1"/>
      <w:numFmt w:val="bullet"/>
      <w:lvlText w:val=""/>
      <w:lvlJc w:val="left"/>
      <w:pPr>
        <w:tabs>
          <w:tab w:val="num" w:pos="7217"/>
        </w:tabs>
        <w:ind w:left="7217" w:hanging="360"/>
      </w:pPr>
      <w:rPr>
        <w:rFonts w:ascii="Wingdings" w:hAnsi="Wingdings" w:cs="Wingdings" w:hint="default"/>
      </w:rPr>
    </w:lvl>
  </w:abstractNum>
  <w:abstractNum w:abstractNumId="15" w15:restartNumberingAfterBreak="0">
    <w:nsid w:val="27594DD6"/>
    <w:multiLevelType w:val="hybridMultilevel"/>
    <w:tmpl w:val="9F089640"/>
    <w:styleLink w:val="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AE30C92"/>
    <w:multiLevelType w:val="hybridMultilevel"/>
    <w:tmpl w:val="D8EC64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D4E3444"/>
    <w:multiLevelType w:val="hybridMultilevel"/>
    <w:tmpl w:val="A8BCD74C"/>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FE2175"/>
    <w:multiLevelType w:val="multilevel"/>
    <w:tmpl w:val="B66CD3F4"/>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1E255D5"/>
    <w:multiLevelType w:val="hybridMultilevel"/>
    <w:tmpl w:val="160AEC9A"/>
    <w:lvl w:ilvl="0" w:tplc="9D984C74">
      <w:start w:val="1"/>
      <w:numFmt w:val="decimal"/>
      <w:pStyle w:val="31"/>
      <w:lvlText w:val="%1."/>
      <w:lvlJc w:val="left"/>
      <w:pPr>
        <w:tabs>
          <w:tab w:val="num" w:pos="1571"/>
        </w:tabs>
        <w:ind w:left="157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73E58DD"/>
    <w:multiLevelType w:val="hybridMultilevel"/>
    <w:tmpl w:val="9FC8443A"/>
    <w:lvl w:ilvl="0" w:tplc="D3E0D9B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722911"/>
    <w:multiLevelType w:val="hybridMultilevel"/>
    <w:tmpl w:val="8C205118"/>
    <w:lvl w:ilvl="0" w:tplc="3EFE210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171DC6"/>
    <w:multiLevelType w:val="multilevel"/>
    <w:tmpl w:val="0F0ED0F2"/>
    <w:lvl w:ilvl="0">
      <w:start w:val="1"/>
      <w:numFmt w:val="decimal"/>
      <w:pStyle w:val="-10"/>
      <w:lvlText w:val="%1)"/>
      <w:lvlJc w:val="left"/>
      <w:pPr>
        <w:tabs>
          <w:tab w:val="num" w:pos="709"/>
        </w:tabs>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bullet"/>
      <w:pStyle w:val="-2"/>
      <w:lvlText w:val=""/>
      <w:lvlJc w:val="left"/>
      <w:pPr>
        <w:tabs>
          <w:tab w:val="num" w:pos="1385"/>
        </w:tabs>
        <w:ind w:left="308" w:firstLine="992"/>
      </w:pPr>
      <w:rPr>
        <w:rFonts w:ascii="Symbol" w:hAnsi="Symbol" w:hint="default"/>
        <w:color w:val="auto"/>
      </w:rPr>
    </w:lvl>
    <w:lvl w:ilvl="2">
      <w:start w:val="1"/>
      <w:numFmt w:val="lowerLetter"/>
      <w:lvlText w:val="%3)"/>
      <w:lvlJc w:val="left"/>
      <w:pPr>
        <w:tabs>
          <w:tab w:val="num" w:pos="1419"/>
        </w:tabs>
        <w:ind w:left="-140" w:firstLine="1276"/>
      </w:pPr>
      <w:rPr>
        <w:rFonts w:hint="default"/>
      </w:rPr>
    </w:lvl>
    <w:lvl w:ilvl="3">
      <w:start w:val="1"/>
      <w:numFmt w:val="upperRoman"/>
      <w:lvlText w:val="%4)"/>
      <w:lvlJc w:val="left"/>
      <w:pPr>
        <w:tabs>
          <w:tab w:val="num" w:pos="1759"/>
        </w:tabs>
        <w:ind w:left="-140" w:firstLine="1559"/>
      </w:pPr>
      <w:rPr>
        <w:rFonts w:hint="default"/>
      </w:rPr>
    </w:lvl>
    <w:lvl w:ilvl="4">
      <w:start w:val="1"/>
      <w:numFmt w:val="bullet"/>
      <w:lvlText w:val="o"/>
      <w:lvlJc w:val="left"/>
      <w:pPr>
        <w:ind w:left="-140" w:firstLine="709"/>
      </w:pPr>
      <w:rPr>
        <w:rFonts w:ascii="Courier New" w:hAnsi="Courier New" w:hint="default"/>
      </w:rPr>
    </w:lvl>
    <w:lvl w:ilvl="5">
      <w:start w:val="1"/>
      <w:numFmt w:val="bullet"/>
      <w:lvlText w:val=""/>
      <w:lvlJc w:val="left"/>
      <w:pPr>
        <w:ind w:left="-140" w:firstLine="709"/>
      </w:pPr>
      <w:rPr>
        <w:rFonts w:ascii="Wingdings" w:hAnsi="Wingdings" w:hint="default"/>
      </w:rPr>
    </w:lvl>
    <w:lvl w:ilvl="6">
      <w:start w:val="1"/>
      <w:numFmt w:val="bullet"/>
      <w:lvlText w:val=""/>
      <w:lvlJc w:val="left"/>
      <w:pPr>
        <w:ind w:left="-140" w:firstLine="709"/>
      </w:pPr>
      <w:rPr>
        <w:rFonts w:ascii="Symbol" w:hAnsi="Symbol" w:hint="default"/>
      </w:rPr>
    </w:lvl>
    <w:lvl w:ilvl="7">
      <w:start w:val="1"/>
      <w:numFmt w:val="bullet"/>
      <w:lvlText w:val="o"/>
      <w:lvlJc w:val="left"/>
      <w:pPr>
        <w:ind w:left="-140" w:firstLine="709"/>
      </w:pPr>
      <w:rPr>
        <w:rFonts w:ascii="Courier New" w:hAnsi="Courier New" w:hint="default"/>
      </w:rPr>
    </w:lvl>
    <w:lvl w:ilvl="8">
      <w:start w:val="1"/>
      <w:numFmt w:val="bullet"/>
      <w:lvlText w:val=""/>
      <w:lvlJc w:val="left"/>
      <w:pPr>
        <w:ind w:left="-140" w:firstLine="709"/>
      </w:pPr>
      <w:rPr>
        <w:rFonts w:ascii="Wingdings" w:hAnsi="Wingdings" w:hint="default"/>
      </w:rPr>
    </w:lvl>
  </w:abstractNum>
  <w:abstractNum w:abstractNumId="24" w15:restartNumberingAfterBreak="0">
    <w:nsid w:val="52711010"/>
    <w:multiLevelType w:val="hybridMultilevel"/>
    <w:tmpl w:val="A6F20ABA"/>
    <w:lvl w:ilvl="0" w:tplc="C82CF042">
      <w:start w:val="1"/>
      <w:numFmt w:val="decimal"/>
      <w:lvlText w:val="1.%1."/>
      <w:lvlJc w:val="left"/>
      <w:pPr>
        <w:ind w:left="1211" w:hanging="360"/>
      </w:pPr>
    </w:lvl>
    <w:lvl w:ilvl="1" w:tplc="04190019">
      <w:start w:val="1"/>
      <w:numFmt w:val="lowerLetter"/>
      <w:pStyle w:val="20"/>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5" w15:restartNumberingAfterBreak="0">
    <w:nsid w:val="530C3B80"/>
    <w:multiLevelType w:val="hybridMultilevel"/>
    <w:tmpl w:val="782E2340"/>
    <w:lvl w:ilvl="0" w:tplc="41107C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2F6EE5"/>
    <w:multiLevelType w:val="multilevel"/>
    <w:tmpl w:val="46EAE4A4"/>
    <w:lvl w:ilvl="0">
      <w:start w:val="1"/>
      <w:numFmt w:val="bullet"/>
      <w:pStyle w:val="-01"/>
      <w:lvlText w:val=""/>
      <w:lvlJc w:val="left"/>
      <w:pPr>
        <w:ind w:left="1080" w:hanging="360"/>
      </w:pPr>
      <w:rPr>
        <w:rFonts w:ascii="Symbol" w:hAnsi="Symbol" w:cs="Symbol" w:hint="default"/>
        <w:b w:val="0"/>
        <w:bCs w:val="0"/>
        <w:i w:val="0"/>
        <w:iCs w:val="0"/>
        <w:caps w:val="0"/>
        <w:smallCaps w:val="0"/>
        <w:strike w:val="0"/>
        <w:dstrike w:val="0"/>
        <w:snapToGrid w:val="0"/>
        <w:vanish w:val="0"/>
        <w:color w:val="000000"/>
        <w:spacing w:val="0"/>
        <w:w w:val="0"/>
        <w:kern w:val="0"/>
        <w:position w:val="0"/>
        <w:sz w:val="2"/>
        <w:szCs w:val="2"/>
        <w:u w:val="none"/>
        <w:vertAlign w:val="baseline"/>
      </w:rPr>
    </w:lvl>
    <w:lvl w:ilvl="1">
      <w:start w:val="1"/>
      <w:numFmt w:val="bullet"/>
      <w:suff w:val="space"/>
      <w:lvlText w:val="•"/>
      <w:lvlJc w:val="left"/>
      <w:pPr>
        <w:ind w:left="1077" w:hanging="153"/>
      </w:pPr>
      <w:rPr>
        <w:rFonts w:ascii="Times New Roman" w:hAnsi="Times New Roman" w:cs="Times New Roman" w:hint="default"/>
        <w:sz w:val="24"/>
        <w:szCs w:val="24"/>
      </w:rPr>
    </w:lvl>
    <w:lvl w:ilvl="2">
      <w:start w:val="1"/>
      <w:numFmt w:val="bullet"/>
      <w:suff w:val="space"/>
      <w:lvlText w:val="▪"/>
      <w:lvlJc w:val="left"/>
      <w:pPr>
        <w:ind w:left="1247" w:hanging="170"/>
      </w:pPr>
      <w:rPr>
        <w:rFonts w:ascii="Times New Roman" w:hAnsi="Times New Roman" w:cs="Times New Roman" w:hint="default"/>
        <w:sz w:val="24"/>
        <w:szCs w:val="24"/>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cs="Symbol" w:hint="default"/>
        <w:sz w:val="20"/>
        <w:szCs w:val="20"/>
      </w:rPr>
    </w:lvl>
    <w:lvl w:ilvl="5">
      <w:start w:val="1"/>
      <w:numFmt w:val="bullet"/>
      <w:lvlText w:val=""/>
      <w:lvlJc w:val="left"/>
      <w:pPr>
        <w:tabs>
          <w:tab w:val="num" w:pos="5760"/>
        </w:tabs>
        <w:ind w:left="5760" w:hanging="360"/>
      </w:pPr>
      <w:rPr>
        <w:rFonts w:ascii="Symbol" w:hAnsi="Symbol" w:cs="Symbol" w:hint="default"/>
        <w:sz w:val="20"/>
        <w:szCs w:val="20"/>
      </w:rPr>
    </w:lvl>
    <w:lvl w:ilvl="6">
      <w:start w:val="1"/>
      <w:numFmt w:val="bullet"/>
      <w:lvlText w:val=""/>
      <w:lvlJc w:val="left"/>
      <w:pPr>
        <w:tabs>
          <w:tab w:val="num" w:pos="6480"/>
        </w:tabs>
        <w:ind w:left="6480" w:hanging="360"/>
      </w:pPr>
      <w:rPr>
        <w:rFonts w:ascii="Symbol" w:hAnsi="Symbol" w:cs="Symbol" w:hint="default"/>
        <w:sz w:val="20"/>
        <w:szCs w:val="20"/>
      </w:rPr>
    </w:lvl>
    <w:lvl w:ilvl="7">
      <w:start w:val="1"/>
      <w:numFmt w:val="bullet"/>
      <w:lvlText w:val=""/>
      <w:lvlJc w:val="left"/>
      <w:pPr>
        <w:tabs>
          <w:tab w:val="num" w:pos="7200"/>
        </w:tabs>
        <w:ind w:left="7200" w:hanging="360"/>
      </w:pPr>
      <w:rPr>
        <w:rFonts w:ascii="Symbol" w:hAnsi="Symbol" w:cs="Symbol" w:hint="default"/>
        <w:sz w:val="20"/>
        <w:szCs w:val="20"/>
      </w:rPr>
    </w:lvl>
    <w:lvl w:ilvl="8">
      <w:start w:val="1"/>
      <w:numFmt w:val="bullet"/>
      <w:lvlText w:val=""/>
      <w:lvlJc w:val="left"/>
      <w:pPr>
        <w:tabs>
          <w:tab w:val="num" w:pos="7920"/>
        </w:tabs>
        <w:ind w:left="7920" w:hanging="360"/>
      </w:pPr>
      <w:rPr>
        <w:rFonts w:ascii="Symbol" w:hAnsi="Symbol" w:cs="Symbol" w:hint="default"/>
        <w:sz w:val="20"/>
        <w:szCs w:val="20"/>
      </w:rPr>
    </w:lvl>
  </w:abstractNum>
  <w:abstractNum w:abstractNumId="27" w15:restartNumberingAfterBreak="0">
    <w:nsid w:val="573710B6"/>
    <w:multiLevelType w:val="multilevel"/>
    <w:tmpl w:val="F7F05C3C"/>
    <w:lvl w:ilvl="0">
      <w:start w:val="1"/>
      <w:numFmt w:val="bullet"/>
      <w:pStyle w:val="a2"/>
      <w:lvlText w:val=""/>
      <w:lvlJc w:val="left"/>
      <w:pPr>
        <w:tabs>
          <w:tab w:val="num" w:pos="5047"/>
        </w:tabs>
        <w:ind w:left="5047" w:hanging="368"/>
      </w:pPr>
      <w:rPr>
        <w:rFonts w:ascii="Symbol" w:hAnsi="Symbol" w:cs="Symbol" w:hint="default"/>
        <w:color w:val="auto"/>
      </w:rPr>
    </w:lvl>
    <w:lvl w:ilvl="1">
      <w:start w:val="1"/>
      <w:numFmt w:val="bullet"/>
      <w:pStyle w:val="22"/>
      <w:lvlText w:val=""/>
      <w:lvlJc w:val="left"/>
      <w:pPr>
        <w:tabs>
          <w:tab w:val="num" w:pos="4055"/>
        </w:tabs>
        <w:ind w:left="4055" w:hanging="369"/>
      </w:pPr>
      <w:rPr>
        <w:rFonts w:ascii="Symbol" w:hAnsi="Symbol" w:cs="Symbol" w:hint="default"/>
        <w:color w:val="auto"/>
      </w:rPr>
    </w:lvl>
    <w:lvl w:ilvl="2">
      <w:start w:val="1"/>
      <w:numFmt w:val="bullet"/>
      <w:pStyle w:val="22"/>
      <w:lvlText w:val=""/>
      <w:lvlJc w:val="left"/>
      <w:pPr>
        <w:tabs>
          <w:tab w:val="num" w:pos="2099"/>
        </w:tabs>
        <w:ind w:left="2099" w:hanging="397"/>
      </w:pPr>
      <w:rPr>
        <w:rFonts w:ascii="Symbol" w:hAnsi="Symbol" w:cs="Symbol" w:hint="default"/>
        <w:color w:val="auto"/>
      </w:rPr>
    </w:lvl>
    <w:lvl w:ilvl="3">
      <w:start w:val="1"/>
      <w:numFmt w:val="bullet"/>
      <w:lvlText w:val=""/>
      <w:lvlJc w:val="left"/>
      <w:pPr>
        <w:tabs>
          <w:tab w:val="num" w:pos="2353"/>
        </w:tabs>
        <w:ind w:left="2353" w:hanging="368"/>
      </w:pPr>
      <w:rPr>
        <w:rFonts w:ascii="Symbol" w:hAnsi="Symbol" w:cs="Symbol" w:hint="default"/>
        <w:color w:val="auto"/>
      </w:rPr>
    </w:lvl>
    <w:lvl w:ilvl="4">
      <w:start w:val="1"/>
      <w:numFmt w:val="bullet"/>
      <w:lvlText w:val=""/>
      <w:lvlJc w:val="left"/>
      <w:pPr>
        <w:tabs>
          <w:tab w:val="num" w:pos="2651"/>
        </w:tabs>
        <w:ind w:left="2651" w:hanging="360"/>
      </w:pPr>
      <w:rPr>
        <w:rFonts w:ascii="Symbol" w:hAnsi="Symbol" w:cs="Symbol" w:hint="default"/>
      </w:rPr>
    </w:lvl>
    <w:lvl w:ilvl="5">
      <w:start w:val="1"/>
      <w:numFmt w:val="bullet"/>
      <w:lvlText w:val=""/>
      <w:lvlJc w:val="left"/>
      <w:pPr>
        <w:tabs>
          <w:tab w:val="num" w:pos="3011"/>
        </w:tabs>
        <w:ind w:left="3011" w:hanging="360"/>
      </w:pPr>
      <w:rPr>
        <w:rFonts w:ascii="Wingdings" w:hAnsi="Wingdings" w:cs="Wingdings" w:hint="default"/>
      </w:rPr>
    </w:lvl>
    <w:lvl w:ilvl="6">
      <w:start w:val="1"/>
      <w:numFmt w:val="bullet"/>
      <w:lvlText w:val=""/>
      <w:lvlJc w:val="left"/>
      <w:pPr>
        <w:tabs>
          <w:tab w:val="num" w:pos="3371"/>
        </w:tabs>
        <w:ind w:left="3371" w:hanging="360"/>
      </w:pPr>
      <w:rPr>
        <w:rFonts w:ascii="Wingdings" w:hAnsi="Wingdings" w:cs="Wingdings" w:hint="default"/>
      </w:rPr>
    </w:lvl>
    <w:lvl w:ilvl="7">
      <w:start w:val="1"/>
      <w:numFmt w:val="bullet"/>
      <w:lvlText w:val=""/>
      <w:lvlJc w:val="left"/>
      <w:pPr>
        <w:tabs>
          <w:tab w:val="num" w:pos="3731"/>
        </w:tabs>
        <w:ind w:left="3731" w:hanging="360"/>
      </w:pPr>
      <w:rPr>
        <w:rFonts w:ascii="Symbol" w:hAnsi="Symbol" w:cs="Symbol" w:hint="default"/>
      </w:rPr>
    </w:lvl>
    <w:lvl w:ilvl="8">
      <w:start w:val="1"/>
      <w:numFmt w:val="bullet"/>
      <w:lvlText w:val=""/>
      <w:lvlJc w:val="left"/>
      <w:pPr>
        <w:tabs>
          <w:tab w:val="num" w:pos="4091"/>
        </w:tabs>
        <w:ind w:left="4091" w:hanging="360"/>
      </w:pPr>
      <w:rPr>
        <w:rFonts w:ascii="Symbol" w:hAnsi="Symbol" w:cs="Symbol" w:hint="default"/>
      </w:rPr>
    </w:lvl>
  </w:abstractNum>
  <w:abstractNum w:abstractNumId="28" w15:restartNumberingAfterBreak="0">
    <w:nsid w:val="5AE416DA"/>
    <w:multiLevelType w:val="hybridMultilevel"/>
    <w:tmpl w:val="2CC26A74"/>
    <w:lvl w:ilvl="0" w:tplc="39DAC24A">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377739"/>
    <w:multiLevelType w:val="hybridMultilevel"/>
    <w:tmpl w:val="393E59EA"/>
    <w:lvl w:ilvl="0" w:tplc="FFFFFFFF">
      <w:start w:val="1"/>
      <w:numFmt w:val="bullet"/>
      <w:pStyle w:val="1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30" w15:restartNumberingAfterBreak="0">
    <w:nsid w:val="62325409"/>
    <w:multiLevelType w:val="hybridMultilevel"/>
    <w:tmpl w:val="4202CF50"/>
    <w:lvl w:ilvl="0" w:tplc="B49C45A6">
      <w:start w:val="28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A47FED"/>
    <w:multiLevelType w:val="hybridMultilevel"/>
    <w:tmpl w:val="AEEE5F3E"/>
    <w:lvl w:ilvl="0" w:tplc="8DB6F35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390A82"/>
    <w:multiLevelType w:val="hybridMultilevel"/>
    <w:tmpl w:val="66EE3662"/>
    <w:lvl w:ilvl="0" w:tplc="0A54B7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78332092"/>
    <w:multiLevelType w:val="hybridMultilevel"/>
    <w:tmpl w:val="7BB2CDC2"/>
    <w:lvl w:ilvl="0" w:tplc="E6B8C8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10"/>
  </w:num>
  <w:num w:numId="7">
    <w:abstractNumId w:val="23"/>
  </w:num>
  <w:num w:numId="8">
    <w:abstractNumId w:val="1"/>
  </w:num>
  <w:num w:numId="9">
    <w:abstractNumId w:val="0"/>
  </w:num>
  <w:num w:numId="10">
    <w:abstractNumId w:val="20"/>
  </w:num>
  <w:num w:numId="11">
    <w:abstractNumId w:val="19"/>
  </w:num>
  <w:num w:numId="12">
    <w:abstractNumId w:val="27"/>
  </w:num>
  <w:num w:numId="13">
    <w:abstractNumId w:val="14"/>
  </w:num>
  <w:num w:numId="14">
    <w:abstractNumId w:val="7"/>
  </w:num>
  <w:num w:numId="15">
    <w:abstractNumId w:val="26"/>
  </w:num>
  <w:num w:numId="16">
    <w:abstractNumId w:val="1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9"/>
  </w:num>
  <w:num w:numId="22">
    <w:abstractNumId w:val="2"/>
  </w:num>
  <w:num w:numId="23">
    <w:abstractNumId w:val="18"/>
  </w:num>
  <w:num w:numId="24">
    <w:abstractNumId w:val="17"/>
  </w:num>
  <w:num w:numId="25">
    <w:abstractNumId w:val="5"/>
  </w:num>
  <w:num w:numId="26">
    <w:abstractNumId w:val="31"/>
  </w:num>
  <w:num w:numId="27">
    <w:abstractNumId w:val="28"/>
  </w:num>
  <w:num w:numId="28">
    <w:abstractNumId w:val="6"/>
  </w:num>
  <w:num w:numId="29">
    <w:abstractNumId w:val="30"/>
  </w:num>
  <w:num w:numId="30">
    <w:abstractNumId w:val="22"/>
  </w:num>
  <w:num w:numId="31">
    <w:abstractNumId w:val="12"/>
  </w:num>
  <w:num w:numId="32">
    <w:abstractNumId w:val="33"/>
  </w:num>
  <w:num w:numId="33">
    <w:abstractNumId w:val="8"/>
  </w:num>
  <w:num w:numId="34">
    <w:abstractNumId w:val="25"/>
  </w:num>
  <w:num w:numId="35">
    <w:abstractNumId w:val="16"/>
  </w:num>
  <w:num w:numId="36">
    <w:abstractNumId w:val="32"/>
  </w:num>
  <w:num w:numId="3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02BA"/>
    <w:rsid w:val="00000409"/>
    <w:rsid w:val="000008FE"/>
    <w:rsid w:val="00000AAF"/>
    <w:rsid w:val="00000B38"/>
    <w:rsid w:val="000010B2"/>
    <w:rsid w:val="00001700"/>
    <w:rsid w:val="00001D96"/>
    <w:rsid w:val="0000263C"/>
    <w:rsid w:val="00002BB6"/>
    <w:rsid w:val="00003357"/>
    <w:rsid w:val="00005370"/>
    <w:rsid w:val="00005561"/>
    <w:rsid w:val="00005782"/>
    <w:rsid w:val="00005C72"/>
    <w:rsid w:val="00006C04"/>
    <w:rsid w:val="00007835"/>
    <w:rsid w:val="00010448"/>
    <w:rsid w:val="00011235"/>
    <w:rsid w:val="000113BC"/>
    <w:rsid w:val="00011C81"/>
    <w:rsid w:val="00012056"/>
    <w:rsid w:val="00012089"/>
    <w:rsid w:val="0001227E"/>
    <w:rsid w:val="0001277C"/>
    <w:rsid w:val="00012D53"/>
    <w:rsid w:val="000137DC"/>
    <w:rsid w:val="00013CC7"/>
    <w:rsid w:val="00013E17"/>
    <w:rsid w:val="000146E7"/>
    <w:rsid w:val="0001483D"/>
    <w:rsid w:val="00014B4D"/>
    <w:rsid w:val="00014CAF"/>
    <w:rsid w:val="00015074"/>
    <w:rsid w:val="000152FA"/>
    <w:rsid w:val="0001641D"/>
    <w:rsid w:val="0001694B"/>
    <w:rsid w:val="00020681"/>
    <w:rsid w:val="00020A73"/>
    <w:rsid w:val="00021148"/>
    <w:rsid w:val="00021A7A"/>
    <w:rsid w:val="00021B75"/>
    <w:rsid w:val="00023596"/>
    <w:rsid w:val="00023CA1"/>
    <w:rsid w:val="00023EB3"/>
    <w:rsid w:val="0002427B"/>
    <w:rsid w:val="000243C7"/>
    <w:rsid w:val="00024A37"/>
    <w:rsid w:val="000254B3"/>
    <w:rsid w:val="000255D6"/>
    <w:rsid w:val="000263FA"/>
    <w:rsid w:val="0002681A"/>
    <w:rsid w:val="00026BF0"/>
    <w:rsid w:val="00026D43"/>
    <w:rsid w:val="00027311"/>
    <w:rsid w:val="0003149E"/>
    <w:rsid w:val="00031924"/>
    <w:rsid w:val="00031F1F"/>
    <w:rsid w:val="00033493"/>
    <w:rsid w:val="000334B4"/>
    <w:rsid w:val="00034379"/>
    <w:rsid w:val="000344AA"/>
    <w:rsid w:val="00034EA9"/>
    <w:rsid w:val="000356CD"/>
    <w:rsid w:val="0003650B"/>
    <w:rsid w:val="00036A54"/>
    <w:rsid w:val="00036C86"/>
    <w:rsid w:val="0003742F"/>
    <w:rsid w:val="0003798C"/>
    <w:rsid w:val="00037CAD"/>
    <w:rsid w:val="000401D4"/>
    <w:rsid w:val="00040216"/>
    <w:rsid w:val="00042352"/>
    <w:rsid w:val="000437C6"/>
    <w:rsid w:val="00043B73"/>
    <w:rsid w:val="00044015"/>
    <w:rsid w:val="00044BB4"/>
    <w:rsid w:val="00045030"/>
    <w:rsid w:val="00045144"/>
    <w:rsid w:val="00046D3A"/>
    <w:rsid w:val="000470C7"/>
    <w:rsid w:val="00047994"/>
    <w:rsid w:val="00050132"/>
    <w:rsid w:val="000508C2"/>
    <w:rsid w:val="00050A9B"/>
    <w:rsid w:val="000510DC"/>
    <w:rsid w:val="000516C1"/>
    <w:rsid w:val="00052731"/>
    <w:rsid w:val="00052C4A"/>
    <w:rsid w:val="00053A78"/>
    <w:rsid w:val="000540FA"/>
    <w:rsid w:val="00055A31"/>
    <w:rsid w:val="000561CF"/>
    <w:rsid w:val="000573DC"/>
    <w:rsid w:val="00057B96"/>
    <w:rsid w:val="00061B40"/>
    <w:rsid w:val="00061F2F"/>
    <w:rsid w:val="00062507"/>
    <w:rsid w:val="0006285A"/>
    <w:rsid w:val="00062D5A"/>
    <w:rsid w:val="00062EA3"/>
    <w:rsid w:val="00063AEF"/>
    <w:rsid w:val="00064C2B"/>
    <w:rsid w:val="00064D81"/>
    <w:rsid w:val="00064DF6"/>
    <w:rsid w:val="00064E42"/>
    <w:rsid w:val="00066281"/>
    <w:rsid w:val="0006715F"/>
    <w:rsid w:val="0007010C"/>
    <w:rsid w:val="00070556"/>
    <w:rsid w:val="00070C41"/>
    <w:rsid w:val="00070F5C"/>
    <w:rsid w:val="000710F3"/>
    <w:rsid w:val="00071207"/>
    <w:rsid w:val="00071B58"/>
    <w:rsid w:val="00071C8D"/>
    <w:rsid w:val="00071D50"/>
    <w:rsid w:val="0007393E"/>
    <w:rsid w:val="00074272"/>
    <w:rsid w:val="00075569"/>
    <w:rsid w:val="0007560E"/>
    <w:rsid w:val="00076705"/>
    <w:rsid w:val="00076DE8"/>
    <w:rsid w:val="00077F45"/>
    <w:rsid w:val="00080408"/>
    <w:rsid w:val="0008146F"/>
    <w:rsid w:val="000822B0"/>
    <w:rsid w:val="00082325"/>
    <w:rsid w:val="00082691"/>
    <w:rsid w:val="00082B42"/>
    <w:rsid w:val="000839D1"/>
    <w:rsid w:val="00084224"/>
    <w:rsid w:val="000855B2"/>
    <w:rsid w:val="000857B0"/>
    <w:rsid w:val="0008680A"/>
    <w:rsid w:val="00086FDF"/>
    <w:rsid w:val="0008700F"/>
    <w:rsid w:val="0008764D"/>
    <w:rsid w:val="000878E1"/>
    <w:rsid w:val="00090404"/>
    <w:rsid w:val="00090A39"/>
    <w:rsid w:val="00090A88"/>
    <w:rsid w:val="00091764"/>
    <w:rsid w:val="00091E99"/>
    <w:rsid w:val="00092719"/>
    <w:rsid w:val="00092E62"/>
    <w:rsid w:val="00093098"/>
    <w:rsid w:val="000943D0"/>
    <w:rsid w:val="000947F1"/>
    <w:rsid w:val="00094964"/>
    <w:rsid w:val="00094DEE"/>
    <w:rsid w:val="000950BC"/>
    <w:rsid w:val="00095B94"/>
    <w:rsid w:val="00096F44"/>
    <w:rsid w:val="00097DAD"/>
    <w:rsid w:val="000A043C"/>
    <w:rsid w:val="000A047B"/>
    <w:rsid w:val="000A055B"/>
    <w:rsid w:val="000A2DFF"/>
    <w:rsid w:val="000A3644"/>
    <w:rsid w:val="000A40A1"/>
    <w:rsid w:val="000A472A"/>
    <w:rsid w:val="000A57B8"/>
    <w:rsid w:val="000A597F"/>
    <w:rsid w:val="000A5C7F"/>
    <w:rsid w:val="000A5FFD"/>
    <w:rsid w:val="000A73D4"/>
    <w:rsid w:val="000A7838"/>
    <w:rsid w:val="000B0822"/>
    <w:rsid w:val="000B0902"/>
    <w:rsid w:val="000B1FCE"/>
    <w:rsid w:val="000B253D"/>
    <w:rsid w:val="000B30CB"/>
    <w:rsid w:val="000B4F0E"/>
    <w:rsid w:val="000B57E9"/>
    <w:rsid w:val="000B5C77"/>
    <w:rsid w:val="000B5CE6"/>
    <w:rsid w:val="000B5F5C"/>
    <w:rsid w:val="000B64C2"/>
    <w:rsid w:val="000B6A75"/>
    <w:rsid w:val="000B6FC0"/>
    <w:rsid w:val="000B7348"/>
    <w:rsid w:val="000B7A73"/>
    <w:rsid w:val="000C03AD"/>
    <w:rsid w:val="000C142F"/>
    <w:rsid w:val="000C2B98"/>
    <w:rsid w:val="000C35D5"/>
    <w:rsid w:val="000C3A1F"/>
    <w:rsid w:val="000C4AF4"/>
    <w:rsid w:val="000C5C03"/>
    <w:rsid w:val="000C62E6"/>
    <w:rsid w:val="000C647D"/>
    <w:rsid w:val="000C690A"/>
    <w:rsid w:val="000C6B3E"/>
    <w:rsid w:val="000D0AE2"/>
    <w:rsid w:val="000D0F50"/>
    <w:rsid w:val="000D1004"/>
    <w:rsid w:val="000D1442"/>
    <w:rsid w:val="000D1606"/>
    <w:rsid w:val="000D1FAF"/>
    <w:rsid w:val="000D3B11"/>
    <w:rsid w:val="000D3E9F"/>
    <w:rsid w:val="000D40D1"/>
    <w:rsid w:val="000D44E1"/>
    <w:rsid w:val="000D4572"/>
    <w:rsid w:val="000D4584"/>
    <w:rsid w:val="000D4D7B"/>
    <w:rsid w:val="000D564F"/>
    <w:rsid w:val="000D64D9"/>
    <w:rsid w:val="000D7482"/>
    <w:rsid w:val="000E0855"/>
    <w:rsid w:val="000E0B29"/>
    <w:rsid w:val="000E0DB1"/>
    <w:rsid w:val="000E304C"/>
    <w:rsid w:val="000E317A"/>
    <w:rsid w:val="000E3875"/>
    <w:rsid w:val="000E4170"/>
    <w:rsid w:val="000E4C02"/>
    <w:rsid w:val="000E52C9"/>
    <w:rsid w:val="000E539B"/>
    <w:rsid w:val="000E5F43"/>
    <w:rsid w:val="000E680D"/>
    <w:rsid w:val="000E682D"/>
    <w:rsid w:val="000E68A3"/>
    <w:rsid w:val="000E6E4D"/>
    <w:rsid w:val="000E7703"/>
    <w:rsid w:val="000E7F78"/>
    <w:rsid w:val="000F0ABC"/>
    <w:rsid w:val="000F1304"/>
    <w:rsid w:val="000F2060"/>
    <w:rsid w:val="000F25FC"/>
    <w:rsid w:val="000F3835"/>
    <w:rsid w:val="000F3AC8"/>
    <w:rsid w:val="000F3D84"/>
    <w:rsid w:val="000F4674"/>
    <w:rsid w:val="000F4B12"/>
    <w:rsid w:val="000F524F"/>
    <w:rsid w:val="000F5943"/>
    <w:rsid w:val="000F5F0B"/>
    <w:rsid w:val="000F6A22"/>
    <w:rsid w:val="000F6F6B"/>
    <w:rsid w:val="000F7D07"/>
    <w:rsid w:val="001003F4"/>
    <w:rsid w:val="001017EC"/>
    <w:rsid w:val="00102080"/>
    <w:rsid w:val="00102248"/>
    <w:rsid w:val="00102BBF"/>
    <w:rsid w:val="001032B3"/>
    <w:rsid w:val="001042E6"/>
    <w:rsid w:val="00104588"/>
    <w:rsid w:val="00104766"/>
    <w:rsid w:val="00104CF9"/>
    <w:rsid w:val="00104FB5"/>
    <w:rsid w:val="00105575"/>
    <w:rsid w:val="00105DA7"/>
    <w:rsid w:val="00105E94"/>
    <w:rsid w:val="00107122"/>
    <w:rsid w:val="00107215"/>
    <w:rsid w:val="0010755F"/>
    <w:rsid w:val="0010785A"/>
    <w:rsid w:val="0011058C"/>
    <w:rsid w:val="00110882"/>
    <w:rsid w:val="001109BD"/>
    <w:rsid w:val="00111EB7"/>
    <w:rsid w:val="0011298B"/>
    <w:rsid w:val="00113016"/>
    <w:rsid w:val="00113206"/>
    <w:rsid w:val="001138DA"/>
    <w:rsid w:val="00113DEE"/>
    <w:rsid w:val="00113ED6"/>
    <w:rsid w:val="001179E1"/>
    <w:rsid w:val="001207C7"/>
    <w:rsid w:val="00121EC8"/>
    <w:rsid w:val="00122672"/>
    <w:rsid w:val="00122A43"/>
    <w:rsid w:val="00123271"/>
    <w:rsid w:val="0012368D"/>
    <w:rsid w:val="00123A38"/>
    <w:rsid w:val="0012541A"/>
    <w:rsid w:val="00125ABF"/>
    <w:rsid w:val="00125B68"/>
    <w:rsid w:val="00125CB2"/>
    <w:rsid w:val="001267B5"/>
    <w:rsid w:val="00127676"/>
    <w:rsid w:val="0013013C"/>
    <w:rsid w:val="001304E1"/>
    <w:rsid w:val="001307D8"/>
    <w:rsid w:val="0013125B"/>
    <w:rsid w:val="00132882"/>
    <w:rsid w:val="00132F31"/>
    <w:rsid w:val="0013360B"/>
    <w:rsid w:val="0013375A"/>
    <w:rsid w:val="00134486"/>
    <w:rsid w:val="00134E2D"/>
    <w:rsid w:val="00135C57"/>
    <w:rsid w:val="00135E8A"/>
    <w:rsid w:val="00136445"/>
    <w:rsid w:val="00136C89"/>
    <w:rsid w:val="00137214"/>
    <w:rsid w:val="00137996"/>
    <w:rsid w:val="00140353"/>
    <w:rsid w:val="00141033"/>
    <w:rsid w:val="00141FAE"/>
    <w:rsid w:val="00143AC4"/>
    <w:rsid w:val="001442E7"/>
    <w:rsid w:val="00144B66"/>
    <w:rsid w:val="00145327"/>
    <w:rsid w:val="0014595E"/>
    <w:rsid w:val="00145AE1"/>
    <w:rsid w:val="00146576"/>
    <w:rsid w:val="00146B47"/>
    <w:rsid w:val="00146E2F"/>
    <w:rsid w:val="00147763"/>
    <w:rsid w:val="0014788A"/>
    <w:rsid w:val="001479BD"/>
    <w:rsid w:val="00147EAF"/>
    <w:rsid w:val="00150622"/>
    <w:rsid w:val="00150E43"/>
    <w:rsid w:val="00154B3C"/>
    <w:rsid w:val="00155017"/>
    <w:rsid w:val="00155E13"/>
    <w:rsid w:val="001567BF"/>
    <w:rsid w:val="00156C1B"/>
    <w:rsid w:val="00156F59"/>
    <w:rsid w:val="001574C1"/>
    <w:rsid w:val="001577F5"/>
    <w:rsid w:val="0016024B"/>
    <w:rsid w:val="00162023"/>
    <w:rsid w:val="00162354"/>
    <w:rsid w:val="00162E7A"/>
    <w:rsid w:val="0016304A"/>
    <w:rsid w:val="00163F75"/>
    <w:rsid w:val="0016506C"/>
    <w:rsid w:val="0016528A"/>
    <w:rsid w:val="001659E3"/>
    <w:rsid w:val="00165B7A"/>
    <w:rsid w:val="0017085C"/>
    <w:rsid w:val="00170911"/>
    <w:rsid w:val="00170E09"/>
    <w:rsid w:val="001713C8"/>
    <w:rsid w:val="001728B0"/>
    <w:rsid w:val="001738E7"/>
    <w:rsid w:val="0017451C"/>
    <w:rsid w:val="00174F02"/>
    <w:rsid w:val="00175E15"/>
    <w:rsid w:val="00176EA8"/>
    <w:rsid w:val="001771C5"/>
    <w:rsid w:val="00177FF1"/>
    <w:rsid w:val="001805CB"/>
    <w:rsid w:val="00181446"/>
    <w:rsid w:val="00181501"/>
    <w:rsid w:val="0018150E"/>
    <w:rsid w:val="001817D5"/>
    <w:rsid w:val="001819D4"/>
    <w:rsid w:val="00183003"/>
    <w:rsid w:val="00183192"/>
    <w:rsid w:val="00183FF0"/>
    <w:rsid w:val="00184860"/>
    <w:rsid w:val="001848F4"/>
    <w:rsid w:val="00184D54"/>
    <w:rsid w:val="00185137"/>
    <w:rsid w:val="0018517F"/>
    <w:rsid w:val="00186039"/>
    <w:rsid w:val="00186119"/>
    <w:rsid w:val="00186581"/>
    <w:rsid w:val="0018683A"/>
    <w:rsid w:val="00187321"/>
    <w:rsid w:val="00190A49"/>
    <w:rsid w:val="00192792"/>
    <w:rsid w:val="00192AD4"/>
    <w:rsid w:val="0019389E"/>
    <w:rsid w:val="00193933"/>
    <w:rsid w:val="00194236"/>
    <w:rsid w:val="001948D5"/>
    <w:rsid w:val="00194F5B"/>
    <w:rsid w:val="00195406"/>
    <w:rsid w:val="0019605B"/>
    <w:rsid w:val="00196A4F"/>
    <w:rsid w:val="001979DC"/>
    <w:rsid w:val="00197C2B"/>
    <w:rsid w:val="00197F64"/>
    <w:rsid w:val="001A06B8"/>
    <w:rsid w:val="001A0EDA"/>
    <w:rsid w:val="001A345B"/>
    <w:rsid w:val="001A3A3A"/>
    <w:rsid w:val="001A3B7E"/>
    <w:rsid w:val="001A3E34"/>
    <w:rsid w:val="001A49C3"/>
    <w:rsid w:val="001A4A98"/>
    <w:rsid w:val="001A4E94"/>
    <w:rsid w:val="001A525E"/>
    <w:rsid w:val="001A68A0"/>
    <w:rsid w:val="001A726D"/>
    <w:rsid w:val="001B027D"/>
    <w:rsid w:val="001B23BB"/>
    <w:rsid w:val="001B27C2"/>
    <w:rsid w:val="001B2CE7"/>
    <w:rsid w:val="001B3486"/>
    <w:rsid w:val="001B4495"/>
    <w:rsid w:val="001B488E"/>
    <w:rsid w:val="001B4DF0"/>
    <w:rsid w:val="001B51D3"/>
    <w:rsid w:val="001B5947"/>
    <w:rsid w:val="001B5F6E"/>
    <w:rsid w:val="001B65F7"/>
    <w:rsid w:val="001C0525"/>
    <w:rsid w:val="001C0692"/>
    <w:rsid w:val="001C2415"/>
    <w:rsid w:val="001C2B27"/>
    <w:rsid w:val="001C2BB9"/>
    <w:rsid w:val="001C5750"/>
    <w:rsid w:val="001C5F5D"/>
    <w:rsid w:val="001C61A6"/>
    <w:rsid w:val="001C65F8"/>
    <w:rsid w:val="001C6C25"/>
    <w:rsid w:val="001C6D7E"/>
    <w:rsid w:val="001C6D9C"/>
    <w:rsid w:val="001C6F5C"/>
    <w:rsid w:val="001C7BCA"/>
    <w:rsid w:val="001D0D7B"/>
    <w:rsid w:val="001D29C6"/>
    <w:rsid w:val="001D2AF5"/>
    <w:rsid w:val="001D3475"/>
    <w:rsid w:val="001D36E1"/>
    <w:rsid w:val="001D592C"/>
    <w:rsid w:val="001D6F5D"/>
    <w:rsid w:val="001D7D2C"/>
    <w:rsid w:val="001D7FB0"/>
    <w:rsid w:val="001E017C"/>
    <w:rsid w:val="001E080F"/>
    <w:rsid w:val="001E1EF4"/>
    <w:rsid w:val="001E1F10"/>
    <w:rsid w:val="001E229E"/>
    <w:rsid w:val="001E29C2"/>
    <w:rsid w:val="001E30E7"/>
    <w:rsid w:val="001E3EEA"/>
    <w:rsid w:val="001E49F7"/>
    <w:rsid w:val="001E6CF1"/>
    <w:rsid w:val="001E7E13"/>
    <w:rsid w:val="001F0090"/>
    <w:rsid w:val="001F10C2"/>
    <w:rsid w:val="001F1827"/>
    <w:rsid w:val="001F288F"/>
    <w:rsid w:val="001F315E"/>
    <w:rsid w:val="001F3673"/>
    <w:rsid w:val="001F3804"/>
    <w:rsid w:val="001F512E"/>
    <w:rsid w:val="001F6700"/>
    <w:rsid w:val="001F6B1B"/>
    <w:rsid w:val="001F6D07"/>
    <w:rsid w:val="001F78EB"/>
    <w:rsid w:val="002002E4"/>
    <w:rsid w:val="00200F5E"/>
    <w:rsid w:val="0020188C"/>
    <w:rsid w:val="002031E8"/>
    <w:rsid w:val="0020333C"/>
    <w:rsid w:val="0020345B"/>
    <w:rsid w:val="00203980"/>
    <w:rsid w:val="00204385"/>
    <w:rsid w:val="002046F6"/>
    <w:rsid w:val="002050E9"/>
    <w:rsid w:val="00206173"/>
    <w:rsid w:val="00206380"/>
    <w:rsid w:val="00207ABC"/>
    <w:rsid w:val="00207FBF"/>
    <w:rsid w:val="002100E3"/>
    <w:rsid w:val="00210272"/>
    <w:rsid w:val="002109E4"/>
    <w:rsid w:val="00210F15"/>
    <w:rsid w:val="00211D9F"/>
    <w:rsid w:val="0021223C"/>
    <w:rsid w:val="00212910"/>
    <w:rsid w:val="00213198"/>
    <w:rsid w:val="00214B25"/>
    <w:rsid w:val="002151FE"/>
    <w:rsid w:val="00215F1A"/>
    <w:rsid w:val="0021676B"/>
    <w:rsid w:val="00216B92"/>
    <w:rsid w:val="00217075"/>
    <w:rsid w:val="0021716F"/>
    <w:rsid w:val="00217771"/>
    <w:rsid w:val="00217B92"/>
    <w:rsid w:val="00221BAA"/>
    <w:rsid w:val="00221E23"/>
    <w:rsid w:val="00221F34"/>
    <w:rsid w:val="0022219C"/>
    <w:rsid w:val="00223469"/>
    <w:rsid w:val="00223BA4"/>
    <w:rsid w:val="00223BCC"/>
    <w:rsid w:val="00223D94"/>
    <w:rsid w:val="00224007"/>
    <w:rsid w:val="00224460"/>
    <w:rsid w:val="002247F7"/>
    <w:rsid w:val="00224C2E"/>
    <w:rsid w:val="002254B7"/>
    <w:rsid w:val="00226057"/>
    <w:rsid w:val="00226696"/>
    <w:rsid w:val="002272AC"/>
    <w:rsid w:val="00231694"/>
    <w:rsid w:val="0023257D"/>
    <w:rsid w:val="002329CB"/>
    <w:rsid w:val="00232CB3"/>
    <w:rsid w:val="00235804"/>
    <w:rsid w:val="00236838"/>
    <w:rsid w:val="002377C7"/>
    <w:rsid w:val="002378F7"/>
    <w:rsid w:val="00240143"/>
    <w:rsid w:val="002404B7"/>
    <w:rsid w:val="00240902"/>
    <w:rsid w:val="00240B38"/>
    <w:rsid w:val="00241191"/>
    <w:rsid w:val="0024193B"/>
    <w:rsid w:val="00241AD8"/>
    <w:rsid w:val="00243204"/>
    <w:rsid w:val="00243BA2"/>
    <w:rsid w:val="00243E2D"/>
    <w:rsid w:val="00244651"/>
    <w:rsid w:val="0024485A"/>
    <w:rsid w:val="00244F76"/>
    <w:rsid w:val="002450DA"/>
    <w:rsid w:val="00245369"/>
    <w:rsid w:val="00246000"/>
    <w:rsid w:val="0024643F"/>
    <w:rsid w:val="0024700C"/>
    <w:rsid w:val="0024745E"/>
    <w:rsid w:val="00250DC6"/>
    <w:rsid w:val="002511CB"/>
    <w:rsid w:val="00251FEF"/>
    <w:rsid w:val="0025392A"/>
    <w:rsid w:val="00253A47"/>
    <w:rsid w:val="002548E1"/>
    <w:rsid w:val="00254BD0"/>
    <w:rsid w:val="00254F51"/>
    <w:rsid w:val="002559C8"/>
    <w:rsid w:val="00255E10"/>
    <w:rsid w:val="00256188"/>
    <w:rsid w:val="002567FF"/>
    <w:rsid w:val="00256A75"/>
    <w:rsid w:val="002579CA"/>
    <w:rsid w:val="002606ED"/>
    <w:rsid w:val="00260D0E"/>
    <w:rsid w:val="00261944"/>
    <w:rsid w:val="00261977"/>
    <w:rsid w:val="0026360B"/>
    <w:rsid w:val="0026405A"/>
    <w:rsid w:val="002640BB"/>
    <w:rsid w:val="00266066"/>
    <w:rsid w:val="002662A6"/>
    <w:rsid w:val="00267144"/>
    <w:rsid w:val="002672A6"/>
    <w:rsid w:val="00267D52"/>
    <w:rsid w:val="00267E40"/>
    <w:rsid w:val="0027034C"/>
    <w:rsid w:val="00271D7E"/>
    <w:rsid w:val="00272133"/>
    <w:rsid w:val="0027226E"/>
    <w:rsid w:val="002724D8"/>
    <w:rsid w:val="00273507"/>
    <w:rsid w:val="00273560"/>
    <w:rsid w:val="00273668"/>
    <w:rsid w:val="00273751"/>
    <w:rsid w:val="0027386C"/>
    <w:rsid w:val="00273E0C"/>
    <w:rsid w:val="002740AB"/>
    <w:rsid w:val="00274393"/>
    <w:rsid w:val="0027528F"/>
    <w:rsid w:val="00275C35"/>
    <w:rsid w:val="00276046"/>
    <w:rsid w:val="002772DF"/>
    <w:rsid w:val="0027738E"/>
    <w:rsid w:val="002778FC"/>
    <w:rsid w:val="002810C5"/>
    <w:rsid w:val="002810D4"/>
    <w:rsid w:val="00281B2E"/>
    <w:rsid w:val="00283F19"/>
    <w:rsid w:val="00284215"/>
    <w:rsid w:val="00284975"/>
    <w:rsid w:val="00284C9F"/>
    <w:rsid w:val="002855D4"/>
    <w:rsid w:val="002857D9"/>
    <w:rsid w:val="00286669"/>
    <w:rsid w:val="00286A2E"/>
    <w:rsid w:val="00286AFC"/>
    <w:rsid w:val="00287535"/>
    <w:rsid w:val="00290A05"/>
    <w:rsid w:val="00290B82"/>
    <w:rsid w:val="002917FE"/>
    <w:rsid w:val="00292A8F"/>
    <w:rsid w:val="00296635"/>
    <w:rsid w:val="00296981"/>
    <w:rsid w:val="002A016A"/>
    <w:rsid w:val="002A0C4F"/>
    <w:rsid w:val="002A1515"/>
    <w:rsid w:val="002A1520"/>
    <w:rsid w:val="002A1B63"/>
    <w:rsid w:val="002A1D6E"/>
    <w:rsid w:val="002A3C51"/>
    <w:rsid w:val="002A5182"/>
    <w:rsid w:val="002A53F8"/>
    <w:rsid w:val="002A5C8C"/>
    <w:rsid w:val="002A5D8E"/>
    <w:rsid w:val="002A5E6A"/>
    <w:rsid w:val="002B0A8D"/>
    <w:rsid w:val="002B22EE"/>
    <w:rsid w:val="002B3739"/>
    <w:rsid w:val="002B4540"/>
    <w:rsid w:val="002B4FD7"/>
    <w:rsid w:val="002B5975"/>
    <w:rsid w:val="002B66C3"/>
    <w:rsid w:val="002B6CA1"/>
    <w:rsid w:val="002B7F42"/>
    <w:rsid w:val="002C0760"/>
    <w:rsid w:val="002C079F"/>
    <w:rsid w:val="002C07AB"/>
    <w:rsid w:val="002C13E9"/>
    <w:rsid w:val="002C146D"/>
    <w:rsid w:val="002C1BA5"/>
    <w:rsid w:val="002C1D16"/>
    <w:rsid w:val="002C1EF8"/>
    <w:rsid w:val="002C214B"/>
    <w:rsid w:val="002C2174"/>
    <w:rsid w:val="002C4542"/>
    <w:rsid w:val="002C5FB3"/>
    <w:rsid w:val="002C6367"/>
    <w:rsid w:val="002C6621"/>
    <w:rsid w:val="002D0650"/>
    <w:rsid w:val="002D0A62"/>
    <w:rsid w:val="002D1958"/>
    <w:rsid w:val="002D1D1E"/>
    <w:rsid w:val="002D2024"/>
    <w:rsid w:val="002D2D03"/>
    <w:rsid w:val="002D354E"/>
    <w:rsid w:val="002D400F"/>
    <w:rsid w:val="002D447D"/>
    <w:rsid w:val="002D49A2"/>
    <w:rsid w:val="002D4A9A"/>
    <w:rsid w:val="002D4E8D"/>
    <w:rsid w:val="002D51D8"/>
    <w:rsid w:val="002D63BA"/>
    <w:rsid w:val="002D6601"/>
    <w:rsid w:val="002D6E46"/>
    <w:rsid w:val="002D7756"/>
    <w:rsid w:val="002D7DED"/>
    <w:rsid w:val="002E02BD"/>
    <w:rsid w:val="002E0BEB"/>
    <w:rsid w:val="002E0C46"/>
    <w:rsid w:val="002E10F8"/>
    <w:rsid w:val="002E29B6"/>
    <w:rsid w:val="002E3ED1"/>
    <w:rsid w:val="002E500C"/>
    <w:rsid w:val="002E52F3"/>
    <w:rsid w:val="002E5895"/>
    <w:rsid w:val="002E5D35"/>
    <w:rsid w:val="002E68BD"/>
    <w:rsid w:val="002E7F70"/>
    <w:rsid w:val="002F0098"/>
    <w:rsid w:val="002F26CC"/>
    <w:rsid w:val="002F293F"/>
    <w:rsid w:val="002F2A60"/>
    <w:rsid w:val="002F4115"/>
    <w:rsid w:val="002F437A"/>
    <w:rsid w:val="002F49E0"/>
    <w:rsid w:val="002F4B9E"/>
    <w:rsid w:val="002F5910"/>
    <w:rsid w:val="002F6D6F"/>
    <w:rsid w:val="002F7B2B"/>
    <w:rsid w:val="002F7EC9"/>
    <w:rsid w:val="00300C86"/>
    <w:rsid w:val="00300EC5"/>
    <w:rsid w:val="003029C5"/>
    <w:rsid w:val="00303C7E"/>
    <w:rsid w:val="003049D5"/>
    <w:rsid w:val="0030584C"/>
    <w:rsid w:val="003076D8"/>
    <w:rsid w:val="00310FDA"/>
    <w:rsid w:val="00311312"/>
    <w:rsid w:val="00311490"/>
    <w:rsid w:val="003115D2"/>
    <w:rsid w:val="0031307B"/>
    <w:rsid w:val="003144CC"/>
    <w:rsid w:val="00314B13"/>
    <w:rsid w:val="00315090"/>
    <w:rsid w:val="003150A2"/>
    <w:rsid w:val="00315C22"/>
    <w:rsid w:val="00316D24"/>
    <w:rsid w:val="00316ED5"/>
    <w:rsid w:val="00317680"/>
    <w:rsid w:val="00320ABC"/>
    <w:rsid w:val="00321D3E"/>
    <w:rsid w:val="003226BD"/>
    <w:rsid w:val="003229BA"/>
    <w:rsid w:val="00322C35"/>
    <w:rsid w:val="00322DE8"/>
    <w:rsid w:val="00322F43"/>
    <w:rsid w:val="00323157"/>
    <w:rsid w:val="0032318F"/>
    <w:rsid w:val="003242DF"/>
    <w:rsid w:val="00325801"/>
    <w:rsid w:val="003259EA"/>
    <w:rsid w:val="00325F53"/>
    <w:rsid w:val="00325FD6"/>
    <w:rsid w:val="00326059"/>
    <w:rsid w:val="00326BD0"/>
    <w:rsid w:val="003271EB"/>
    <w:rsid w:val="003275C8"/>
    <w:rsid w:val="003278CE"/>
    <w:rsid w:val="00327C94"/>
    <w:rsid w:val="0033030F"/>
    <w:rsid w:val="003311F0"/>
    <w:rsid w:val="003313C2"/>
    <w:rsid w:val="00331AB7"/>
    <w:rsid w:val="00331BB6"/>
    <w:rsid w:val="003327D9"/>
    <w:rsid w:val="00332969"/>
    <w:rsid w:val="00333C39"/>
    <w:rsid w:val="00333CF1"/>
    <w:rsid w:val="00334030"/>
    <w:rsid w:val="0033667B"/>
    <w:rsid w:val="00336CCF"/>
    <w:rsid w:val="0033746E"/>
    <w:rsid w:val="00337C45"/>
    <w:rsid w:val="0034004B"/>
    <w:rsid w:val="003405C8"/>
    <w:rsid w:val="00340C6E"/>
    <w:rsid w:val="00342251"/>
    <w:rsid w:val="00342AD6"/>
    <w:rsid w:val="00343F93"/>
    <w:rsid w:val="0034587A"/>
    <w:rsid w:val="003461EF"/>
    <w:rsid w:val="00346C61"/>
    <w:rsid w:val="00346CC9"/>
    <w:rsid w:val="00346D48"/>
    <w:rsid w:val="00347A57"/>
    <w:rsid w:val="00350270"/>
    <w:rsid w:val="00350E8A"/>
    <w:rsid w:val="00351B96"/>
    <w:rsid w:val="00352202"/>
    <w:rsid w:val="003527BA"/>
    <w:rsid w:val="00352DCF"/>
    <w:rsid w:val="00352F49"/>
    <w:rsid w:val="003538DB"/>
    <w:rsid w:val="00354373"/>
    <w:rsid w:val="00354532"/>
    <w:rsid w:val="00354C5B"/>
    <w:rsid w:val="00354EAB"/>
    <w:rsid w:val="003558F8"/>
    <w:rsid w:val="00355B20"/>
    <w:rsid w:val="00357549"/>
    <w:rsid w:val="0035784D"/>
    <w:rsid w:val="00357F3A"/>
    <w:rsid w:val="00360413"/>
    <w:rsid w:val="003608A4"/>
    <w:rsid w:val="003625F9"/>
    <w:rsid w:val="003632B8"/>
    <w:rsid w:val="00363799"/>
    <w:rsid w:val="00363F89"/>
    <w:rsid w:val="003644EE"/>
    <w:rsid w:val="0036459F"/>
    <w:rsid w:val="00365044"/>
    <w:rsid w:val="003650B7"/>
    <w:rsid w:val="003655FF"/>
    <w:rsid w:val="003658CF"/>
    <w:rsid w:val="00365A92"/>
    <w:rsid w:val="00366277"/>
    <w:rsid w:val="003666BD"/>
    <w:rsid w:val="003668C6"/>
    <w:rsid w:val="00367107"/>
    <w:rsid w:val="00367925"/>
    <w:rsid w:val="0037016B"/>
    <w:rsid w:val="003702A8"/>
    <w:rsid w:val="00370E46"/>
    <w:rsid w:val="00371036"/>
    <w:rsid w:val="0037135A"/>
    <w:rsid w:val="003730EA"/>
    <w:rsid w:val="00374067"/>
    <w:rsid w:val="003741EF"/>
    <w:rsid w:val="00374518"/>
    <w:rsid w:val="00374871"/>
    <w:rsid w:val="00374BEA"/>
    <w:rsid w:val="00375CCC"/>
    <w:rsid w:val="00376B28"/>
    <w:rsid w:val="00377B0D"/>
    <w:rsid w:val="00380212"/>
    <w:rsid w:val="00381A54"/>
    <w:rsid w:val="003832A5"/>
    <w:rsid w:val="00383C29"/>
    <w:rsid w:val="003843B4"/>
    <w:rsid w:val="0038524B"/>
    <w:rsid w:val="00385391"/>
    <w:rsid w:val="00385FD7"/>
    <w:rsid w:val="00386037"/>
    <w:rsid w:val="003860A8"/>
    <w:rsid w:val="00386157"/>
    <w:rsid w:val="00386469"/>
    <w:rsid w:val="0038704A"/>
    <w:rsid w:val="003901EA"/>
    <w:rsid w:val="00391015"/>
    <w:rsid w:val="0039150A"/>
    <w:rsid w:val="00392C3F"/>
    <w:rsid w:val="00392C43"/>
    <w:rsid w:val="00392C6F"/>
    <w:rsid w:val="003949CA"/>
    <w:rsid w:val="00395122"/>
    <w:rsid w:val="00395423"/>
    <w:rsid w:val="00395B97"/>
    <w:rsid w:val="00396813"/>
    <w:rsid w:val="00397D50"/>
    <w:rsid w:val="00397E4F"/>
    <w:rsid w:val="003A0BCC"/>
    <w:rsid w:val="003A15DB"/>
    <w:rsid w:val="003A2629"/>
    <w:rsid w:val="003A33E2"/>
    <w:rsid w:val="003A364C"/>
    <w:rsid w:val="003A4223"/>
    <w:rsid w:val="003A63FD"/>
    <w:rsid w:val="003B1C24"/>
    <w:rsid w:val="003B35E9"/>
    <w:rsid w:val="003B3F13"/>
    <w:rsid w:val="003B45D5"/>
    <w:rsid w:val="003B6097"/>
    <w:rsid w:val="003B6C13"/>
    <w:rsid w:val="003B7596"/>
    <w:rsid w:val="003C04CC"/>
    <w:rsid w:val="003C092B"/>
    <w:rsid w:val="003C0F2E"/>
    <w:rsid w:val="003C18F0"/>
    <w:rsid w:val="003C3C83"/>
    <w:rsid w:val="003C3DCE"/>
    <w:rsid w:val="003C3F55"/>
    <w:rsid w:val="003C44DC"/>
    <w:rsid w:val="003C4838"/>
    <w:rsid w:val="003C578C"/>
    <w:rsid w:val="003C691D"/>
    <w:rsid w:val="003C6C11"/>
    <w:rsid w:val="003C6DB2"/>
    <w:rsid w:val="003C7266"/>
    <w:rsid w:val="003D0CF9"/>
    <w:rsid w:val="003D0E63"/>
    <w:rsid w:val="003D0F15"/>
    <w:rsid w:val="003D31DA"/>
    <w:rsid w:val="003D3A2A"/>
    <w:rsid w:val="003D40A1"/>
    <w:rsid w:val="003D46C6"/>
    <w:rsid w:val="003D47F9"/>
    <w:rsid w:val="003D5915"/>
    <w:rsid w:val="003D6C79"/>
    <w:rsid w:val="003D6FB5"/>
    <w:rsid w:val="003D7BBB"/>
    <w:rsid w:val="003D7BCA"/>
    <w:rsid w:val="003E03D3"/>
    <w:rsid w:val="003E31AB"/>
    <w:rsid w:val="003E398E"/>
    <w:rsid w:val="003E3A32"/>
    <w:rsid w:val="003E450C"/>
    <w:rsid w:val="003E4C62"/>
    <w:rsid w:val="003E60B5"/>
    <w:rsid w:val="003E6112"/>
    <w:rsid w:val="003E6856"/>
    <w:rsid w:val="003E6A5A"/>
    <w:rsid w:val="003E6B20"/>
    <w:rsid w:val="003E6C52"/>
    <w:rsid w:val="003F141F"/>
    <w:rsid w:val="003F18E0"/>
    <w:rsid w:val="003F29E8"/>
    <w:rsid w:val="003F378A"/>
    <w:rsid w:val="003F3A35"/>
    <w:rsid w:val="003F3DDD"/>
    <w:rsid w:val="003F4525"/>
    <w:rsid w:val="003F5282"/>
    <w:rsid w:val="003F5304"/>
    <w:rsid w:val="003F5F5E"/>
    <w:rsid w:val="003F65D7"/>
    <w:rsid w:val="003F6954"/>
    <w:rsid w:val="003F6B06"/>
    <w:rsid w:val="003F735E"/>
    <w:rsid w:val="003F7467"/>
    <w:rsid w:val="003F7751"/>
    <w:rsid w:val="004005EC"/>
    <w:rsid w:val="00400D74"/>
    <w:rsid w:val="00400FB4"/>
    <w:rsid w:val="00401473"/>
    <w:rsid w:val="004023BF"/>
    <w:rsid w:val="0040279B"/>
    <w:rsid w:val="0040290B"/>
    <w:rsid w:val="004036F9"/>
    <w:rsid w:val="00403E93"/>
    <w:rsid w:val="00404C9C"/>
    <w:rsid w:val="00405283"/>
    <w:rsid w:val="0040595B"/>
    <w:rsid w:val="00406D6A"/>
    <w:rsid w:val="00407B83"/>
    <w:rsid w:val="00411053"/>
    <w:rsid w:val="0041154E"/>
    <w:rsid w:val="00411612"/>
    <w:rsid w:val="0041182F"/>
    <w:rsid w:val="0041511A"/>
    <w:rsid w:val="00416884"/>
    <w:rsid w:val="0042063D"/>
    <w:rsid w:val="00420775"/>
    <w:rsid w:val="0042084B"/>
    <w:rsid w:val="0042154A"/>
    <w:rsid w:val="004225AF"/>
    <w:rsid w:val="00422F4D"/>
    <w:rsid w:val="00423528"/>
    <w:rsid w:val="00423A15"/>
    <w:rsid w:val="00423AD1"/>
    <w:rsid w:val="00423D83"/>
    <w:rsid w:val="004244D9"/>
    <w:rsid w:val="00425651"/>
    <w:rsid w:val="00425B0D"/>
    <w:rsid w:val="00425DA0"/>
    <w:rsid w:val="00427A46"/>
    <w:rsid w:val="00427B94"/>
    <w:rsid w:val="004304E5"/>
    <w:rsid w:val="0043087E"/>
    <w:rsid w:val="00431116"/>
    <w:rsid w:val="00431B49"/>
    <w:rsid w:val="00431E53"/>
    <w:rsid w:val="004323F9"/>
    <w:rsid w:val="00432AFA"/>
    <w:rsid w:val="0043359D"/>
    <w:rsid w:val="004335C3"/>
    <w:rsid w:val="00433A40"/>
    <w:rsid w:val="00433D0D"/>
    <w:rsid w:val="004341BE"/>
    <w:rsid w:val="00434548"/>
    <w:rsid w:val="00434B99"/>
    <w:rsid w:val="004357E8"/>
    <w:rsid w:val="0043608D"/>
    <w:rsid w:val="00436494"/>
    <w:rsid w:val="004365BD"/>
    <w:rsid w:val="004368F0"/>
    <w:rsid w:val="00437914"/>
    <w:rsid w:val="004412EE"/>
    <w:rsid w:val="0044150D"/>
    <w:rsid w:val="00441673"/>
    <w:rsid w:val="00441708"/>
    <w:rsid w:val="0044171D"/>
    <w:rsid w:val="00442144"/>
    <w:rsid w:val="0044224F"/>
    <w:rsid w:val="004440D3"/>
    <w:rsid w:val="00444768"/>
    <w:rsid w:val="00444B2E"/>
    <w:rsid w:val="004451F4"/>
    <w:rsid w:val="00445777"/>
    <w:rsid w:val="00445839"/>
    <w:rsid w:val="0045046D"/>
    <w:rsid w:val="00451323"/>
    <w:rsid w:val="0045145B"/>
    <w:rsid w:val="004522DB"/>
    <w:rsid w:val="0045245B"/>
    <w:rsid w:val="00452F4F"/>
    <w:rsid w:val="0045344A"/>
    <w:rsid w:val="00453D70"/>
    <w:rsid w:val="00453E5E"/>
    <w:rsid w:val="00453F49"/>
    <w:rsid w:val="00454356"/>
    <w:rsid w:val="00454821"/>
    <w:rsid w:val="004548AE"/>
    <w:rsid w:val="00455967"/>
    <w:rsid w:val="00455980"/>
    <w:rsid w:val="00455F7A"/>
    <w:rsid w:val="004562BE"/>
    <w:rsid w:val="0045698B"/>
    <w:rsid w:val="00457213"/>
    <w:rsid w:val="0045760D"/>
    <w:rsid w:val="00457C33"/>
    <w:rsid w:val="00460E0D"/>
    <w:rsid w:val="004616D2"/>
    <w:rsid w:val="00461D30"/>
    <w:rsid w:val="0046254F"/>
    <w:rsid w:val="00463F13"/>
    <w:rsid w:val="00464D02"/>
    <w:rsid w:val="00465410"/>
    <w:rsid w:val="0046592E"/>
    <w:rsid w:val="00466138"/>
    <w:rsid w:val="00466A2C"/>
    <w:rsid w:val="004672A4"/>
    <w:rsid w:val="004674DD"/>
    <w:rsid w:val="00467F8B"/>
    <w:rsid w:val="00470405"/>
    <w:rsid w:val="0047223D"/>
    <w:rsid w:val="004728B5"/>
    <w:rsid w:val="00472B39"/>
    <w:rsid w:val="00473062"/>
    <w:rsid w:val="00473D08"/>
    <w:rsid w:val="00473E90"/>
    <w:rsid w:val="004741F2"/>
    <w:rsid w:val="004746CB"/>
    <w:rsid w:val="004762B9"/>
    <w:rsid w:val="0047674D"/>
    <w:rsid w:val="004771E8"/>
    <w:rsid w:val="00480064"/>
    <w:rsid w:val="0048018B"/>
    <w:rsid w:val="00480CCE"/>
    <w:rsid w:val="00481F47"/>
    <w:rsid w:val="00481F7B"/>
    <w:rsid w:val="0048212B"/>
    <w:rsid w:val="004824CA"/>
    <w:rsid w:val="00482AAF"/>
    <w:rsid w:val="0048312A"/>
    <w:rsid w:val="00483788"/>
    <w:rsid w:val="00484591"/>
    <w:rsid w:val="0048627C"/>
    <w:rsid w:val="00486ECC"/>
    <w:rsid w:val="00486F70"/>
    <w:rsid w:val="00487AFB"/>
    <w:rsid w:val="00487E2F"/>
    <w:rsid w:val="00487F34"/>
    <w:rsid w:val="00490479"/>
    <w:rsid w:val="00490B40"/>
    <w:rsid w:val="00491798"/>
    <w:rsid w:val="00491957"/>
    <w:rsid w:val="00492E9F"/>
    <w:rsid w:val="00493A35"/>
    <w:rsid w:val="00493C55"/>
    <w:rsid w:val="00494127"/>
    <w:rsid w:val="00494415"/>
    <w:rsid w:val="00494C3B"/>
    <w:rsid w:val="00495025"/>
    <w:rsid w:val="00495FA0"/>
    <w:rsid w:val="004962C7"/>
    <w:rsid w:val="0049633A"/>
    <w:rsid w:val="004965B6"/>
    <w:rsid w:val="00497472"/>
    <w:rsid w:val="00497650"/>
    <w:rsid w:val="004A0681"/>
    <w:rsid w:val="004A0B38"/>
    <w:rsid w:val="004A1254"/>
    <w:rsid w:val="004A2739"/>
    <w:rsid w:val="004A2D56"/>
    <w:rsid w:val="004A2EE9"/>
    <w:rsid w:val="004A3152"/>
    <w:rsid w:val="004A403F"/>
    <w:rsid w:val="004A44AE"/>
    <w:rsid w:val="004A4DF3"/>
    <w:rsid w:val="004A5017"/>
    <w:rsid w:val="004A5541"/>
    <w:rsid w:val="004A5B4E"/>
    <w:rsid w:val="004A6F0E"/>
    <w:rsid w:val="004A7C0B"/>
    <w:rsid w:val="004B1996"/>
    <w:rsid w:val="004B20FE"/>
    <w:rsid w:val="004B2179"/>
    <w:rsid w:val="004B278B"/>
    <w:rsid w:val="004B2DF8"/>
    <w:rsid w:val="004B393B"/>
    <w:rsid w:val="004B3DF1"/>
    <w:rsid w:val="004B42A2"/>
    <w:rsid w:val="004B5048"/>
    <w:rsid w:val="004B5F49"/>
    <w:rsid w:val="004B6A24"/>
    <w:rsid w:val="004B7136"/>
    <w:rsid w:val="004B74D1"/>
    <w:rsid w:val="004B7644"/>
    <w:rsid w:val="004B779D"/>
    <w:rsid w:val="004B7E51"/>
    <w:rsid w:val="004B7ED6"/>
    <w:rsid w:val="004B7FA7"/>
    <w:rsid w:val="004C0621"/>
    <w:rsid w:val="004C0B94"/>
    <w:rsid w:val="004C151A"/>
    <w:rsid w:val="004C17A7"/>
    <w:rsid w:val="004C21BF"/>
    <w:rsid w:val="004C27E2"/>
    <w:rsid w:val="004C2909"/>
    <w:rsid w:val="004C311A"/>
    <w:rsid w:val="004C3DAE"/>
    <w:rsid w:val="004C400A"/>
    <w:rsid w:val="004C4BFB"/>
    <w:rsid w:val="004C4F68"/>
    <w:rsid w:val="004C525D"/>
    <w:rsid w:val="004C5424"/>
    <w:rsid w:val="004C5510"/>
    <w:rsid w:val="004C5A80"/>
    <w:rsid w:val="004C66C4"/>
    <w:rsid w:val="004C6E6D"/>
    <w:rsid w:val="004C7358"/>
    <w:rsid w:val="004D21B2"/>
    <w:rsid w:val="004D22C4"/>
    <w:rsid w:val="004D2A6E"/>
    <w:rsid w:val="004D374E"/>
    <w:rsid w:val="004D425E"/>
    <w:rsid w:val="004D47F3"/>
    <w:rsid w:val="004D629F"/>
    <w:rsid w:val="004D6342"/>
    <w:rsid w:val="004D6BF7"/>
    <w:rsid w:val="004D6CD7"/>
    <w:rsid w:val="004D7BEE"/>
    <w:rsid w:val="004E0B72"/>
    <w:rsid w:val="004E0C6B"/>
    <w:rsid w:val="004E0DAF"/>
    <w:rsid w:val="004E1539"/>
    <w:rsid w:val="004E15ED"/>
    <w:rsid w:val="004E1819"/>
    <w:rsid w:val="004E235C"/>
    <w:rsid w:val="004E2728"/>
    <w:rsid w:val="004E3E3A"/>
    <w:rsid w:val="004E407B"/>
    <w:rsid w:val="004E4383"/>
    <w:rsid w:val="004E48D4"/>
    <w:rsid w:val="004E54A9"/>
    <w:rsid w:val="004E5A56"/>
    <w:rsid w:val="004E5E14"/>
    <w:rsid w:val="004E6ED8"/>
    <w:rsid w:val="004F08B4"/>
    <w:rsid w:val="004F1627"/>
    <w:rsid w:val="004F163B"/>
    <w:rsid w:val="004F181E"/>
    <w:rsid w:val="004F18EF"/>
    <w:rsid w:val="004F22D2"/>
    <w:rsid w:val="004F2EB2"/>
    <w:rsid w:val="004F30DA"/>
    <w:rsid w:val="004F3692"/>
    <w:rsid w:val="004F385D"/>
    <w:rsid w:val="004F3C2C"/>
    <w:rsid w:val="004F439D"/>
    <w:rsid w:val="004F47F4"/>
    <w:rsid w:val="004F4882"/>
    <w:rsid w:val="004F4C52"/>
    <w:rsid w:val="004F55AC"/>
    <w:rsid w:val="004F59F8"/>
    <w:rsid w:val="004F6CFA"/>
    <w:rsid w:val="00500842"/>
    <w:rsid w:val="005009D1"/>
    <w:rsid w:val="00501C4C"/>
    <w:rsid w:val="00502273"/>
    <w:rsid w:val="0050298F"/>
    <w:rsid w:val="005033CC"/>
    <w:rsid w:val="00506778"/>
    <w:rsid w:val="005074AA"/>
    <w:rsid w:val="00507AE0"/>
    <w:rsid w:val="00511246"/>
    <w:rsid w:val="0051125F"/>
    <w:rsid w:val="00511521"/>
    <w:rsid w:val="00511B1A"/>
    <w:rsid w:val="00513736"/>
    <w:rsid w:val="00513BA7"/>
    <w:rsid w:val="0051523E"/>
    <w:rsid w:val="00515322"/>
    <w:rsid w:val="005157D4"/>
    <w:rsid w:val="0051647E"/>
    <w:rsid w:val="00516550"/>
    <w:rsid w:val="005171B0"/>
    <w:rsid w:val="005172EE"/>
    <w:rsid w:val="0051739C"/>
    <w:rsid w:val="005175C8"/>
    <w:rsid w:val="005177B7"/>
    <w:rsid w:val="00520941"/>
    <w:rsid w:val="00521540"/>
    <w:rsid w:val="00522551"/>
    <w:rsid w:val="00522569"/>
    <w:rsid w:val="005226EC"/>
    <w:rsid w:val="005229DC"/>
    <w:rsid w:val="00522CEE"/>
    <w:rsid w:val="0052341D"/>
    <w:rsid w:val="00523A0F"/>
    <w:rsid w:val="00523A5E"/>
    <w:rsid w:val="00523C95"/>
    <w:rsid w:val="00523CCA"/>
    <w:rsid w:val="0052452E"/>
    <w:rsid w:val="00524BC6"/>
    <w:rsid w:val="005256F3"/>
    <w:rsid w:val="005256FC"/>
    <w:rsid w:val="00525B28"/>
    <w:rsid w:val="0052600D"/>
    <w:rsid w:val="00527612"/>
    <w:rsid w:val="00527B56"/>
    <w:rsid w:val="00530572"/>
    <w:rsid w:val="0053083E"/>
    <w:rsid w:val="00530899"/>
    <w:rsid w:val="00531276"/>
    <w:rsid w:val="00532258"/>
    <w:rsid w:val="005327D4"/>
    <w:rsid w:val="00532D03"/>
    <w:rsid w:val="00533534"/>
    <w:rsid w:val="005359B7"/>
    <w:rsid w:val="00535CCC"/>
    <w:rsid w:val="00535EB8"/>
    <w:rsid w:val="0053619D"/>
    <w:rsid w:val="00536A37"/>
    <w:rsid w:val="00536E07"/>
    <w:rsid w:val="0053712F"/>
    <w:rsid w:val="00537513"/>
    <w:rsid w:val="00540787"/>
    <w:rsid w:val="005419B8"/>
    <w:rsid w:val="00542252"/>
    <w:rsid w:val="00542B3C"/>
    <w:rsid w:val="005434AE"/>
    <w:rsid w:val="00545091"/>
    <w:rsid w:val="00545197"/>
    <w:rsid w:val="0054591C"/>
    <w:rsid w:val="00545C0A"/>
    <w:rsid w:val="005465C4"/>
    <w:rsid w:val="00546705"/>
    <w:rsid w:val="00546F1A"/>
    <w:rsid w:val="00547C0A"/>
    <w:rsid w:val="00550611"/>
    <w:rsid w:val="00550779"/>
    <w:rsid w:val="00552E9A"/>
    <w:rsid w:val="00553C53"/>
    <w:rsid w:val="00553CED"/>
    <w:rsid w:val="00554756"/>
    <w:rsid w:val="0055644A"/>
    <w:rsid w:val="005564D8"/>
    <w:rsid w:val="005570A1"/>
    <w:rsid w:val="0055743B"/>
    <w:rsid w:val="005576E8"/>
    <w:rsid w:val="00562384"/>
    <w:rsid w:val="00562637"/>
    <w:rsid w:val="0056293C"/>
    <w:rsid w:val="00562D30"/>
    <w:rsid w:val="00562EE4"/>
    <w:rsid w:val="0056388D"/>
    <w:rsid w:val="00563A47"/>
    <w:rsid w:val="00564082"/>
    <w:rsid w:val="00564DED"/>
    <w:rsid w:val="00564EA9"/>
    <w:rsid w:val="005656AB"/>
    <w:rsid w:val="0056594F"/>
    <w:rsid w:val="00565A3F"/>
    <w:rsid w:val="00565A75"/>
    <w:rsid w:val="00565B5C"/>
    <w:rsid w:val="00565F1F"/>
    <w:rsid w:val="00567551"/>
    <w:rsid w:val="00570083"/>
    <w:rsid w:val="00571BFE"/>
    <w:rsid w:val="005722F8"/>
    <w:rsid w:val="005724EB"/>
    <w:rsid w:val="00572D4F"/>
    <w:rsid w:val="00572F79"/>
    <w:rsid w:val="005732A4"/>
    <w:rsid w:val="005732F1"/>
    <w:rsid w:val="005746DC"/>
    <w:rsid w:val="00574763"/>
    <w:rsid w:val="0057611E"/>
    <w:rsid w:val="00576634"/>
    <w:rsid w:val="005766C7"/>
    <w:rsid w:val="00576D96"/>
    <w:rsid w:val="00576E80"/>
    <w:rsid w:val="005778F4"/>
    <w:rsid w:val="00577916"/>
    <w:rsid w:val="005801F3"/>
    <w:rsid w:val="005805F5"/>
    <w:rsid w:val="00580D13"/>
    <w:rsid w:val="0058163A"/>
    <w:rsid w:val="005818DD"/>
    <w:rsid w:val="00582F6A"/>
    <w:rsid w:val="00583A9E"/>
    <w:rsid w:val="00585231"/>
    <w:rsid w:val="0058743D"/>
    <w:rsid w:val="005874F3"/>
    <w:rsid w:val="0058758B"/>
    <w:rsid w:val="00590072"/>
    <w:rsid w:val="0059026F"/>
    <w:rsid w:val="00590378"/>
    <w:rsid w:val="00591226"/>
    <w:rsid w:val="00591302"/>
    <w:rsid w:val="00591B61"/>
    <w:rsid w:val="00591CD1"/>
    <w:rsid w:val="00591D2C"/>
    <w:rsid w:val="0059254D"/>
    <w:rsid w:val="00592A88"/>
    <w:rsid w:val="00594050"/>
    <w:rsid w:val="00595079"/>
    <w:rsid w:val="005955B5"/>
    <w:rsid w:val="00595935"/>
    <w:rsid w:val="00595E5A"/>
    <w:rsid w:val="00595F00"/>
    <w:rsid w:val="00596BF1"/>
    <w:rsid w:val="00596E26"/>
    <w:rsid w:val="00597078"/>
    <w:rsid w:val="005A04B9"/>
    <w:rsid w:val="005A20D2"/>
    <w:rsid w:val="005A22BB"/>
    <w:rsid w:val="005A405F"/>
    <w:rsid w:val="005A54E9"/>
    <w:rsid w:val="005A5CE8"/>
    <w:rsid w:val="005A625B"/>
    <w:rsid w:val="005A75AC"/>
    <w:rsid w:val="005A78FC"/>
    <w:rsid w:val="005B0F75"/>
    <w:rsid w:val="005B11D9"/>
    <w:rsid w:val="005B1498"/>
    <w:rsid w:val="005B1DA0"/>
    <w:rsid w:val="005B248D"/>
    <w:rsid w:val="005B3A0C"/>
    <w:rsid w:val="005B5251"/>
    <w:rsid w:val="005B5337"/>
    <w:rsid w:val="005B5CF5"/>
    <w:rsid w:val="005B60BB"/>
    <w:rsid w:val="005B641C"/>
    <w:rsid w:val="005B65B2"/>
    <w:rsid w:val="005B729F"/>
    <w:rsid w:val="005C0121"/>
    <w:rsid w:val="005C04FD"/>
    <w:rsid w:val="005C1B39"/>
    <w:rsid w:val="005C1F63"/>
    <w:rsid w:val="005C251B"/>
    <w:rsid w:val="005C2638"/>
    <w:rsid w:val="005C39F6"/>
    <w:rsid w:val="005C4390"/>
    <w:rsid w:val="005C50E7"/>
    <w:rsid w:val="005C51AC"/>
    <w:rsid w:val="005C56EA"/>
    <w:rsid w:val="005C57CF"/>
    <w:rsid w:val="005C5C31"/>
    <w:rsid w:val="005C6350"/>
    <w:rsid w:val="005C6C32"/>
    <w:rsid w:val="005C75FD"/>
    <w:rsid w:val="005D043F"/>
    <w:rsid w:val="005D08B4"/>
    <w:rsid w:val="005D0FB2"/>
    <w:rsid w:val="005D167F"/>
    <w:rsid w:val="005D22BE"/>
    <w:rsid w:val="005D2F99"/>
    <w:rsid w:val="005D3FE8"/>
    <w:rsid w:val="005D4605"/>
    <w:rsid w:val="005D6E3A"/>
    <w:rsid w:val="005D7761"/>
    <w:rsid w:val="005D778D"/>
    <w:rsid w:val="005D77C6"/>
    <w:rsid w:val="005E0121"/>
    <w:rsid w:val="005E0B7E"/>
    <w:rsid w:val="005E1015"/>
    <w:rsid w:val="005E1438"/>
    <w:rsid w:val="005E1993"/>
    <w:rsid w:val="005E1A43"/>
    <w:rsid w:val="005E2261"/>
    <w:rsid w:val="005E2D82"/>
    <w:rsid w:val="005E33ED"/>
    <w:rsid w:val="005E3605"/>
    <w:rsid w:val="005E3C9B"/>
    <w:rsid w:val="005E4095"/>
    <w:rsid w:val="005E4119"/>
    <w:rsid w:val="005E42C0"/>
    <w:rsid w:val="005E5668"/>
    <w:rsid w:val="005E5BE1"/>
    <w:rsid w:val="005E652B"/>
    <w:rsid w:val="005E6D86"/>
    <w:rsid w:val="005E6FC1"/>
    <w:rsid w:val="005E74BC"/>
    <w:rsid w:val="005E77B4"/>
    <w:rsid w:val="005F0C4C"/>
    <w:rsid w:val="005F1291"/>
    <w:rsid w:val="005F171E"/>
    <w:rsid w:val="005F1817"/>
    <w:rsid w:val="005F207F"/>
    <w:rsid w:val="005F24FF"/>
    <w:rsid w:val="005F2584"/>
    <w:rsid w:val="005F2E4F"/>
    <w:rsid w:val="005F3285"/>
    <w:rsid w:val="005F3A02"/>
    <w:rsid w:val="005F3D7B"/>
    <w:rsid w:val="005F4781"/>
    <w:rsid w:val="005F5898"/>
    <w:rsid w:val="005F58A6"/>
    <w:rsid w:val="005F5B2D"/>
    <w:rsid w:val="005F5C0D"/>
    <w:rsid w:val="005F5EE5"/>
    <w:rsid w:val="005F6B15"/>
    <w:rsid w:val="005F6CF2"/>
    <w:rsid w:val="005F7274"/>
    <w:rsid w:val="005F7A40"/>
    <w:rsid w:val="005F7ABC"/>
    <w:rsid w:val="005F7BF6"/>
    <w:rsid w:val="005F7D0F"/>
    <w:rsid w:val="00600613"/>
    <w:rsid w:val="00600E2F"/>
    <w:rsid w:val="00601134"/>
    <w:rsid w:val="0060128B"/>
    <w:rsid w:val="00601720"/>
    <w:rsid w:val="00601A13"/>
    <w:rsid w:val="00601CCA"/>
    <w:rsid w:val="00602814"/>
    <w:rsid w:val="00603169"/>
    <w:rsid w:val="006038FD"/>
    <w:rsid w:val="00604194"/>
    <w:rsid w:val="006062F0"/>
    <w:rsid w:val="00607B44"/>
    <w:rsid w:val="00607D0C"/>
    <w:rsid w:val="00610E72"/>
    <w:rsid w:val="00610F00"/>
    <w:rsid w:val="00611BB3"/>
    <w:rsid w:val="00611D94"/>
    <w:rsid w:val="00611EDA"/>
    <w:rsid w:val="00612639"/>
    <w:rsid w:val="006126A8"/>
    <w:rsid w:val="00612853"/>
    <w:rsid w:val="00613C99"/>
    <w:rsid w:val="006147AF"/>
    <w:rsid w:val="006154B2"/>
    <w:rsid w:val="0061586D"/>
    <w:rsid w:val="00615B45"/>
    <w:rsid w:val="00615DC5"/>
    <w:rsid w:val="0061647A"/>
    <w:rsid w:val="00616697"/>
    <w:rsid w:val="00616ABA"/>
    <w:rsid w:val="006203E8"/>
    <w:rsid w:val="006203F5"/>
    <w:rsid w:val="0062176F"/>
    <w:rsid w:val="0062183D"/>
    <w:rsid w:val="0062202F"/>
    <w:rsid w:val="006228FB"/>
    <w:rsid w:val="00623B0C"/>
    <w:rsid w:val="00623BF4"/>
    <w:rsid w:val="00623E8E"/>
    <w:rsid w:val="00623F60"/>
    <w:rsid w:val="006249F2"/>
    <w:rsid w:val="00625122"/>
    <w:rsid w:val="00625D3F"/>
    <w:rsid w:val="00625FAD"/>
    <w:rsid w:val="00626758"/>
    <w:rsid w:val="0062710D"/>
    <w:rsid w:val="00627AB8"/>
    <w:rsid w:val="006309AC"/>
    <w:rsid w:val="0063156E"/>
    <w:rsid w:val="00631793"/>
    <w:rsid w:val="00631F79"/>
    <w:rsid w:val="00633749"/>
    <w:rsid w:val="00633C2E"/>
    <w:rsid w:val="00633F5F"/>
    <w:rsid w:val="00634DF1"/>
    <w:rsid w:val="006366DE"/>
    <w:rsid w:val="0064032E"/>
    <w:rsid w:val="00640BBE"/>
    <w:rsid w:val="00644B5F"/>
    <w:rsid w:val="00645CAE"/>
    <w:rsid w:val="006460DF"/>
    <w:rsid w:val="00646280"/>
    <w:rsid w:val="00647572"/>
    <w:rsid w:val="0064775E"/>
    <w:rsid w:val="00651B56"/>
    <w:rsid w:val="006520FF"/>
    <w:rsid w:val="00652572"/>
    <w:rsid w:val="006535B2"/>
    <w:rsid w:val="006545B2"/>
    <w:rsid w:val="00655DB9"/>
    <w:rsid w:val="0065628E"/>
    <w:rsid w:val="00656471"/>
    <w:rsid w:val="00657351"/>
    <w:rsid w:val="00660CEF"/>
    <w:rsid w:val="00660E4E"/>
    <w:rsid w:val="00661218"/>
    <w:rsid w:val="00663B2E"/>
    <w:rsid w:val="006640DC"/>
    <w:rsid w:val="00664697"/>
    <w:rsid w:val="00664EBC"/>
    <w:rsid w:val="00664F76"/>
    <w:rsid w:val="006658C7"/>
    <w:rsid w:val="00665A91"/>
    <w:rsid w:val="00666C8B"/>
    <w:rsid w:val="00666E29"/>
    <w:rsid w:val="00666F87"/>
    <w:rsid w:val="00667155"/>
    <w:rsid w:val="00670673"/>
    <w:rsid w:val="0067175B"/>
    <w:rsid w:val="00673231"/>
    <w:rsid w:val="0067358A"/>
    <w:rsid w:val="00673774"/>
    <w:rsid w:val="006750AD"/>
    <w:rsid w:val="00675210"/>
    <w:rsid w:val="0067530D"/>
    <w:rsid w:val="006759A4"/>
    <w:rsid w:val="00676C8A"/>
    <w:rsid w:val="0068060E"/>
    <w:rsid w:val="006808E7"/>
    <w:rsid w:val="00681BE1"/>
    <w:rsid w:val="00681E4A"/>
    <w:rsid w:val="00681F9D"/>
    <w:rsid w:val="00682F02"/>
    <w:rsid w:val="006850B6"/>
    <w:rsid w:val="006854DD"/>
    <w:rsid w:val="006854EA"/>
    <w:rsid w:val="0068573D"/>
    <w:rsid w:val="006902B1"/>
    <w:rsid w:val="006902C6"/>
    <w:rsid w:val="006918F7"/>
    <w:rsid w:val="00691CB3"/>
    <w:rsid w:val="00692038"/>
    <w:rsid w:val="00692458"/>
    <w:rsid w:val="006924A0"/>
    <w:rsid w:val="0069342E"/>
    <w:rsid w:val="00693664"/>
    <w:rsid w:val="006949BE"/>
    <w:rsid w:val="006951ED"/>
    <w:rsid w:val="00695852"/>
    <w:rsid w:val="00696EE2"/>
    <w:rsid w:val="006973F5"/>
    <w:rsid w:val="006A08A9"/>
    <w:rsid w:val="006A1202"/>
    <w:rsid w:val="006A15E9"/>
    <w:rsid w:val="006A1982"/>
    <w:rsid w:val="006A1A7B"/>
    <w:rsid w:val="006A1AAD"/>
    <w:rsid w:val="006A1DEB"/>
    <w:rsid w:val="006A421C"/>
    <w:rsid w:val="006A542E"/>
    <w:rsid w:val="006A547A"/>
    <w:rsid w:val="006A6267"/>
    <w:rsid w:val="006A69C4"/>
    <w:rsid w:val="006A6BD0"/>
    <w:rsid w:val="006A703A"/>
    <w:rsid w:val="006A75BD"/>
    <w:rsid w:val="006A7E09"/>
    <w:rsid w:val="006B046F"/>
    <w:rsid w:val="006B1647"/>
    <w:rsid w:val="006B1C72"/>
    <w:rsid w:val="006B2F62"/>
    <w:rsid w:val="006B3E70"/>
    <w:rsid w:val="006B448C"/>
    <w:rsid w:val="006B4AAE"/>
    <w:rsid w:val="006B58C4"/>
    <w:rsid w:val="006B5F35"/>
    <w:rsid w:val="006B6099"/>
    <w:rsid w:val="006B7D34"/>
    <w:rsid w:val="006C0F86"/>
    <w:rsid w:val="006C1383"/>
    <w:rsid w:val="006C2EA3"/>
    <w:rsid w:val="006C3608"/>
    <w:rsid w:val="006C3BFD"/>
    <w:rsid w:val="006C3DE0"/>
    <w:rsid w:val="006C6F73"/>
    <w:rsid w:val="006C7662"/>
    <w:rsid w:val="006C7E77"/>
    <w:rsid w:val="006D0482"/>
    <w:rsid w:val="006D184E"/>
    <w:rsid w:val="006D2F58"/>
    <w:rsid w:val="006D3BAA"/>
    <w:rsid w:val="006D4620"/>
    <w:rsid w:val="006D47ED"/>
    <w:rsid w:val="006D4DFE"/>
    <w:rsid w:val="006D543E"/>
    <w:rsid w:val="006D5EEC"/>
    <w:rsid w:val="006D5F75"/>
    <w:rsid w:val="006D6E3B"/>
    <w:rsid w:val="006D7553"/>
    <w:rsid w:val="006E0006"/>
    <w:rsid w:val="006E00F2"/>
    <w:rsid w:val="006E04E6"/>
    <w:rsid w:val="006E34B6"/>
    <w:rsid w:val="006E38F6"/>
    <w:rsid w:val="006E3B6B"/>
    <w:rsid w:val="006E52A7"/>
    <w:rsid w:val="006E53D6"/>
    <w:rsid w:val="006E55DB"/>
    <w:rsid w:val="006E5B75"/>
    <w:rsid w:val="006E6167"/>
    <w:rsid w:val="006E643B"/>
    <w:rsid w:val="006E678D"/>
    <w:rsid w:val="006E6C7D"/>
    <w:rsid w:val="006E77CC"/>
    <w:rsid w:val="006F004C"/>
    <w:rsid w:val="006F162B"/>
    <w:rsid w:val="006F184A"/>
    <w:rsid w:val="006F1D28"/>
    <w:rsid w:val="006F3B0C"/>
    <w:rsid w:val="006F3BE9"/>
    <w:rsid w:val="006F437A"/>
    <w:rsid w:val="006F45DF"/>
    <w:rsid w:val="006F642E"/>
    <w:rsid w:val="006F71A9"/>
    <w:rsid w:val="006F7AFC"/>
    <w:rsid w:val="00701E5B"/>
    <w:rsid w:val="00702B56"/>
    <w:rsid w:val="00702B7A"/>
    <w:rsid w:val="0070403D"/>
    <w:rsid w:val="0070434D"/>
    <w:rsid w:val="00704ABF"/>
    <w:rsid w:val="00705BBD"/>
    <w:rsid w:val="00705C2F"/>
    <w:rsid w:val="00705E9E"/>
    <w:rsid w:val="0070609C"/>
    <w:rsid w:val="00707B90"/>
    <w:rsid w:val="0071141D"/>
    <w:rsid w:val="00711D47"/>
    <w:rsid w:val="0071292E"/>
    <w:rsid w:val="00713368"/>
    <w:rsid w:val="0071337F"/>
    <w:rsid w:val="0071388F"/>
    <w:rsid w:val="007138F8"/>
    <w:rsid w:val="007139A0"/>
    <w:rsid w:val="00715A8F"/>
    <w:rsid w:val="00715A98"/>
    <w:rsid w:val="00715B62"/>
    <w:rsid w:val="00715F37"/>
    <w:rsid w:val="007163BE"/>
    <w:rsid w:val="0071771E"/>
    <w:rsid w:val="0072053B"/>
    <w:rsid w:val="00720BA7"/>
    <w:rsid w:val="00721305"/>
    <w:rsid w:val="00721DA5"/>
    <w:rsid w:val="00722A74"/>
    <w:rsid w:val="00723713"/>
    <w:rsid w:val="00723F10"/>
    <w:rsid w:val="007245AE"/>
    <w:rsid w:val="00727276"/>
    <w:rsid w:val="00727460"/>
    <w:rsid w:val="0072784C"/>
    <w:rsid w:val="0073009A"/>
    <w:rsid w:val="0073010C"/>
    <w:rsid w:val="00731378"/>
    <w:rsid w:val="00731E74"/>
    <w:rsid w:val="00732BA1"/>
    <w:rsid w:val="007336FC"/>
    <w:rsid w:val="00733CC3"/>
    <w:rsid w:val="00734339"/>
    <w:rsid w:val="00735A6C"/>
    <w:rsid w:val="00735AE5"/>
    <w:rsid w:val="0073642C"/>
    <w:rsid w:val="007366C5"/>
    <w:rsid w:val="007370DA"/>
    <w:rsid w:val="0073745C"/>
    <w:rsid w:val="00737B2B"/>
    <w:rsid w:val="0074137E"/>
    <w:rsid w:val="00741496"/>
    <w:rsid w:val="00742481"/>
    <w:rsid w:val="007429E5"/>
    <w:rsid w:val="007439E1"/>
    <w:rsid w:val="00743EF2"/>
    <w:rsid w:val="007447F2"/>
    <w:rsid w:val="00744CA2"/>
    <w:rsid w:val="007457C8"/>
    <w:rsid w:val="0074584B"/>
    <w:rsid w:val="007463A3"/>
    <w:rsid w:val="00746D5C"/>
    <w:rsid w:val="007471E8"/>
    <w:rsid w:val="00747C1D"/>
    <w:rsid w:val="0075023B"/>
    <w:rsid w:val="0075028B"/>
    <w:rsid w:val="007506C8"/>
    <w:rsid w:val="0075092D"/>
    <w:rsid w:val="0075099D"/>
    <w:rsid w:val="00750CFB"/>
    <w:rsid w:val="00754662"/>
    <w:rsid w:val="00757743"/>
    <w:rsid w:val="00760A86"/>
    <w:rsid w:val="00763A62"/>
    <w:rsid w:val="00764093"/>
    <w:rsid w:val="007644C3"/>
    <w:rsid w:val="007670EF"/>
    <w:rsid w:val="00767FEB"/>
    <w:rsid w:val="00770A01"/>
    <w:rsid w:val="00771802"/>
    <w:rsid w:val="00772DA7"/>
    <w:rsid w:val="00772FCF"/>
    <w:rsid w:val="00773939"/>
    <w:rsid w:val="00773C49"/>
    <w:rsid w:val="0077462C"/>
    <w:rsid w:val="00774AE6"/>
    <w:rsid w:val="00774E45"/>
    <w:rsid w:val="007752C2"/>
    <w:rsid w:val="00777DBB"/>
    <w:rsid w:val="00781A3E"/>
    <w:rsid w:val="00781CC6"/>
    <w:rsid w:val="0078352D"/>
    <w:rsid w:val="00784111"/>
    <w:rsid w:val="00784141"/>
    <w:rsid w:val="00785DFA"/>
    <w:rsid w:val="00785F8D"/>
    <w:rsid w:val="00786279"/>
    <w:rsid w:val="007864E2"/>
    <w:rsid w:val="00786796"/>
    <w:rsid w:val="007868F1"/>
    <w:rsid w:val="007878B7"/>
    <w:rsid w:val="0079028D"/>
    <w:rsid w:val="0079065E"/>
    <w:rsid w:val="00790ECD"/>
    <w:rsid w:val="00791610"/>
    <w:rsid w:val="007926C1"/>
    <w:rsid w:val="00792C79"/>
    <w:rsid w:val="00795036"/>
    <w:rsid w:val="00795F77"/>
    <w:rsid w:val="00795F7F"/>
    <w:rsid w:val="00795FB4"/>
    <w:rsid w:val="007961D6"/>
    <w:rsid w:val="00797A92"/>
    <w:rsid w:val="00797F7A"/>
    <w:rsid w:val="007A0178"/>
    <w:rsid w:val="007A1169"/>
    <w:rsid w:val="007A1770"/>
    <w:rsid w:val="007A17CB"/>
    <w:rsid w:val="007A2105"/>
    <w:rsid w:val="007A2581"/>
    <w:rsid w:val="007A37DB"/>
    <w:rsid w:val="007A4E8C"/>
    <w:rsid w:val="007A5A1B"/>
    <w:rsid w:val="007A65A7"/>
    <w:rsid w:val="007B1C41"/>
    <w:rsid w:val="007B30F3"/>
    <w:rsid w:val="007B3A89"/>
    <w:rsid w:val="007B43BA"/>
    <w:rsid w:val="007B4438"/>
    <w:rsid w:val="007B4ADE"/>
    <w:rsid w:val="007B4C9B"/>
    <w:rsid w:val="007B4E64"/>
    <w:rsid w:val="007B55A9"/>
    <w:rsid w:val="007B664A"/>
    <w:rsid w:val="007B672C"/>
    <w:rsid w:val="007B6D1B"/>
    <w:rsid w:val="007B7D3C"/>
    <w:rsid w:val="007C1240"/>
    <w:rsid w:val="007C153B"/>
    <w:rsid w:val="007C1646"/>
    <w:rsid w:val="007C1F51"/>
    <w:rsid w:val="007C3C1D"/>
    <w:rsid w:val="007C3DD6"/>
    <w:rsid w:val="007C4521"/>
    <w:rsid w:val="007C4610"/>
    <w:rsid w:val="007C546D"/>
    <w:rsid w:val="007C645C"/>
    <w:rsid w:val="007C6FB0"/>
    <w:rsid w:val="007C70F2"/>
    <w:rsid w:val="007C71EC"/>
    <w:rsid w:val="007C75C5"/>
    <w:rsid w:val="007D0E7E"/>
    <w:rsid w:val="007D0F79"/>
    <w:rsid w:val="007D1D0A"/>
    <w:rsid w:val="007D2505"/>
    <w:rsid w:val="007D2AC6"/>
    <w:rsid w:val="007D30B1"/>
    <w:rsid w:val="007D3485"/>
    <w:rsid w:val="007D36A8"/>
    <w:rsid w:val="007D37DB"/>
    <w:rsid w:val="007D39F5"/>
    <w:rsid w:val="007D3D12"/>
    <w:rsid w:val="007D4A21"/>
    <w:rsid w:val="007D4F6C"/>
    <w:rsid w:val="007D61E3"/>
    <w:rsid w:val="007D67B0"/>
    <w:rsid w:val="007D67E7"/>
    <w:rsid w:val="007D7538"/>
    <w:rsid w:val="007D7AC3"/>
    <w:rsid w:val="007E06D3"/>
    <w:rsid w:val="007E0703"/>
    <w:rsid w:val="007E0D98"/>
    <w:rsid w:val="007E17DF"/>
    <w:rsid w:val="007E1F98"/>
    <w:rsid w:val="007E3DED"/>
    <w:rsid w:val="007E458A"/>
    <w:rsid w:val="007E461B"/>
    <w:rsid w:val="007E46B2"/>
    <w:rsid w:val="007E49C0"/>
    <w:rsid w:val="007E4CFB"/>
    <w:rsid w:val="007E4EC4"/>
    <w:rsid w:val="007E5089"/>
    <w:rsid w:val="007E50C7"/>
    <w:rsid w:val="007E6F3E"/>
    <w:rsid w:val="007E79F2"/>
    <w:rsid w:val="007E7D5C"/>
    <w:rsid w:val="007E7EC5"/>
    <w:rsid w:val="007F033F"/>
    <w:rsid w:val="007F0353"/>
    <w:rsid w:val="007F07F8"/>
    <w:rsid w:val="007F089D"/>
    <w:rsid w:val="007F097F"/>
    <w:rsid w:val="007F0B8F"/>
    <w:rsid w:val="007F1BFA"/>
    <w:rsid w:val="007F1F36"/>
    <w:rsid w:val="007F224C"/>
    <w:rsid w:val="007F2271"/>
    <w:rsid w:val="007F25F7"/>
    <w:rsid w:val="007F331B"/>
    <w:rsid w:val="007F3DBE"/>
    <w:rsid w:val="007F3EE5"/>
    <w:rsid w:val="007F5935"/>
    <w:rsid w:val="007F5D5D"/>
    <w:rsid w:val="007F6D9C"/>
    <w:rsid w:val="007F6FB8"/>
    <w:rsid w:val="007F7082"/>
    <w:rsid w:val="007F77A1"/>
    <w:rsid w:val="00800643"/>
    <w:rsid w:val="008010E5"/>
    <w:rsid w:val="0080171C"/>
    <w:rsid w:val="00802558"/>
    <w:rsid w:val="00804A75"/>
    <w:rsid w:val="008052C7"/>
    <w:rsid w:val="00805631"/>
    <w:rsid w:val="008056E9"/>
    <w:rsid w:val="00805A54"/>
    <w:rsid w:val="008061E0"/>
    <w:rsid w:val="00807354"/>
    <w:rsid w:val="008112B5"/>
    <w:rsid w:val="0081179E"/>
    <w:rsid w:val="008118F9"/>
    <w:rsid w:val="00811D41"/>
    <w:rsid w:val="00811DFC"/>
    <w:rsid w:val="008138B9"/>
    <w:rsid w:val="00814911"/>
    <w:rsid w:val="00814E13"/>
    <w:rsid w:val="00814ECD"/>
    <w:rsid w:val="008153EB"/>
    <w:rsid w:val="0081564B"/>
    <w:rsid w:val="00815E8D"/>
    <w:rsid w:val="00816466"/>
    <w:rsid w:val="008167FF"/>
    <w:rsid w:val="008202AD"/>
    <w:rsid w:val="008208D6"/>
    <w:rsid w:val="00821275"/>
    <w:rsid w:val="00821983"/>
    <w:rsid w:val="00822491"/>
    <w:rsid w:val="00823B55"/>
    <w:rsid w:val="00825004"/>
    <w:rsid w:val="008256A9"/>
    <w:rsid w:val="008258C4"/>
    <w:rsid w:val="00825996"/>
    <w:rsid w:val="0082698F"/>
    <w:rsid w:val="00826E70"/>
    <w:rsid w:val="0082767C"/>
    <w:rsid w:val="008307C7"/>
    <w:rsid w:val="00830921"/>
    <w:rsid w:val="008322B7"/>
    <w:rsid w:val="008330C5"/>
    <w:rsid w:val="0083374B"/>
    <w:rsid w:val="00833C2C"/>
    <w:rsid w:val="00833CA9"/>
    <w:rsid w:val="0083424F"/>
    <w:rsid w:val="008347BF"/>
    <w:rsid w:val="008350E5"/>
    <w:rsid w:val="00835497"/>
    <w:rsid w:val="008354CE"/>
    <w:rsid w:val="00835C8A"/>
    <w:rsid w:val="00835CFC"/>
    <w:rsid w:val="00836BC5"/>
    <w:rsid w:val="00836E08"/>
    <w:rsid w:val="0083762B"/>
    <w:rsid w:val="0083777B"/>
    <w:rsid w:val="00837DFF"/>
    <w:rsid w:val="00841259"/>
    <w:rsid w:val="00841F96"/>
    <w:rsid w:val="0084280B"/>
    <w:rsid w:val="0084374B"/>
    <w:rsid w:val="00843A2E"/>
    <w:rsid w:val="00843D1E"/>
    <w:rsid w:val="00844216"/>
    <w:rsid w:val="008443CB"/>
    <w:rsid w:val="00844BEA"/>
    <w:rsid w:val="00845195"/>
    <w:rsid w:val="008456D7"/>
    <w:rsid w:val="008457AD"/>
    <w:rsid w:val="00846BA0"/>
    <w:rsid w:val="00846D2B"/>
    <w:rsid w:val="008477F7"/>
    <w:rsid w:val="00847F96"/>
    <w:rsid w:val="00851798"/>
    <w:rsid w:val="0085197C"/>
    <w:rsid w:val="00851B51"/>
    <w:rsid w:val="0085231F"/>
    <w:rsid w:val="00852E53"/>
    <w:rsid w:val="00852F80"/>
    <w:rsid w:val="0085376B"/>
    <w:rsid w:val="00854CE7"/>
    <w:rsid w:val="0085645C"/>
    <w:rsid w:val="00857909"/>
    <w:rsid w:val="0085795C"/>
    <w:rsid w:val="00857FF7"/>
    <w:rsid w:val="00860183"/>
    <w:rsid w:val="00860535"/>
    <w:rsid w:val="008606B4"/>
    <w:rsid w:val="00860B2B"/>
    <w:rsid w:val="00862233"/>
    <w:rsid w:val="00862684"/>
    <w:rsid w:val="00862AEF"/>
    <w:rsid w:val="00862F36"/>
    <w:rsid w:val="00863446"/>
    <w:rsid w:val="00864016"/>
    <w:rsid w:val="00864A0F"/>
    <w:rsid w:val="00864B78"/>
    <w:rsid w:val="008650AF"/>
    <w:rsid w:val="0086521D"/>
    <w:rsid w:val="008652D6"/>
    <w:rsid w:val="00865620"/>
    <w:rsid w:val="00865E72"/>
    <w:rsid w:val="008669AC"/>
    <w:rsid w:val="00866A03"/>
    <w:rsid w:val="00867077"/>
    <w:rsid w:val="008670BA"/>
    <w:rsid w:val="00867347"/>
    <w:rsid w:val="0087088D"/>
    <w:rsid w:val="00870A3A"/>
    <w:rsid w:val="00871069"/>
    <w:rsid w:val="00871844"/>
    <w:rsid w:val="00871A18"/>
    <w:rsid w:val="00871B42"/>
    <w:rsid w:val="00872BFB"/>
    <w:rsid w:val="00872F60"/>
    <w:rsid w:val="00873396"/>
    <w:rsid w:val="00873E29"/>
    <w:rsid w:val="0087417A"/>
    <w:rsid w:val="0087418D"/>
    <w:rsid w:val="00874FB8"/>
    <w:rsid w:val="00875019"/>
    <w:rsid w:val="00875126"/>
    <w:rsid w:val="008756FC"/>
    <w:rsid w:val="00877309"/>
    <w:rsid w:val="008775BA"/>
    <w:rsid w:val="00880869"/>
    <w:rsid w:val="0088088B"/>
    <w:rsid w:val="0088139A"/>
    <w:rsid w:val="00881477"/>
    <w:rsid w:val="00881860"/>
    <w:rsid w:val="00881D19"/>
    <w:rsid w:val="0088204B"/>
    <w:rsid w:val="008820F3"/>
    <w:rsid w:val="008822E0"/>
    <w:rsid w:val="00882326"/>
    <w:rsid w:val="00882390"/>
    <w:rsid w:val="00882933"/>
    <w:rsid w:val="00882EF1"/>
    <w:rsid w:val="0088300F"/>
    <w:rsid w:val="00883C22"/>
    <w:rsid w:val="00883CF2"/>
    <w:rsid w:val="00883E7A"/>
    <w:rsid w:val="00884536"/>
    <w:rsid w:val="008845E1"/>
    <w:rsid w:val="00884EFA"/>
    <w:rsid w:val="00886150"/>
    <w:rsid w:val="00886826"/>
    <w:rsid w:val="00887100"/>
    <w:rsid w:val="0088726E"/>
    <w:rsid w:val="00887D12"/>
    <w:rsid w:val="00890343"/>
    <w:rsid w:val="008903BD"/>
    <w:rsid w:val="008922B2"/>
    <w:rsid w:val="008927A9"/>
    <w:rsid w:val="00893185"/>
    <w:rsid w:val="0089326B"/>
    <w:rsid w:val="00893435"/>
    <w:rsid w:val="0089390D"/>
    <w:rsid w:val="00893CA0"/>
    <w:rsid w:val="00894CBA"/>
    <w:rsid w:val="00895531"/>
    <w:rsid w:val="008958C6"/>
    <w:rsid w:val="008959D7"/>
    <w:rsid w:val="00895B8A"/>
    <w:rsid w:val="00896076"/>
    <w:rsid w:val="008A0725"/>
    <w:rsid w:val="008A0E77"/>
    <w:rsid w:val="008A2854"/>
    <w:rsid w:val="008A2975"/>
    <w:rsid w:val="008A36B0"/>
    <w:rsid w:val="008A3C23"/>
    <w:rsid w:val="008A3C39"/>
    <w:rsid w:val="008A3F05"/>
    <w:rsid w:val="008A44BD"/>
    <w:rsid w:val="008A532F"/>
    <w:rsid w:val="008A5917"/>
    <w:rsid w:val="008A69D7"/>
    <w:rsid w:val="008A6ABB"/>
    <w:rsid w:val="008B08CE"/>
    <w:rsid w:val="008B0FC5"/>
    <w:rsid w:val="008B1694"/>
    <w:rsid w:val="008B1842"/>
    <w:rsid w:val="008B3146"/>
    <w:rsid w:val="008B327F"/>
    <w:rsid w:val="008B3341"/>
    <w:rsid w:val="008B34DF"/>
    <w:rsid w:val="008B36C1"/>
    <w:rsid w:val="008B4211"/>
    <w:rsid w:val="008B4219"/>
    <w:rsid w:val="008B4254"/>
    <w:rsid w:val="008B459D"/>
    <w:rsid w:val="008B4D0F"/>
    <w:rsid w:val="008B5B1D"/>
    <w:rsid w:val="008B601C"/>
    <w:rsid w:val="008B6183"/>
    <w:rsid w:val="008B794B"/>
    <w:rsid w:val="008B7ABD"/>
    <w:rsid w:val="008C067D"/>
    <w:rsid w:val="008C19B0"/>
    <w:rsid w:val="008C27C7"/>
    <w:rsid w:val="008C353A"/>
    <w:rsid w:val="008C3F26"/>
    <w:rsid w:val="008C406A"/>
    <w:rsid w:val="008C4132"/>
    <w:rsid w:val="008C4D2C"/>
    <w:rsid w:val="008C4F12"/>
    <w:rsid w:val="008C50C7"/>
    <w:rsid w:val="008C55AA"/>
    <w:rsid w:val="008C59C9"/>
    <w:rsid w:val="008C5BB0"/>
    <w:rsid w:val="008C682F"/>
    <w:rsid w:val="008C6E96"/>
    <w:rsid w:val="008C7FB3"/>
    <w:rsid w:val="008D00FF"/>
    <w:rsid w:val="008D03DB"/>
    <w:rsid w:val="008D2C60"/>
    <w:rsid w:val="008D2D51"/>
    <w:rsid w:val="008D4153"/>
    <w:rsid w:val="008D441E"/>
    <w:rsid w:val="008D4C6B"/>
    <w:rsid w:val="008D607B"/>
    <w:rsid w:val="008D6080"/>
    <w:rsid w:val="008D6C48"/>
    <w:rsid w:val="008D6D6B"/>
    <w:rsid w:val="008D6FC3"/>
    <w:rsid w:val="008D73F7"/>
    <w:rsid w:val="008D78CF"/>
    <w:rsid w:val="008D79FA"/>
    <w:rsid w:val="008D7EE6"/>
    <w:rsid w:val="008E097A"/>
    <w:rsid w:val="008E0E65"/>
    <w:rsid w:val="008E16D9"/>
    <w:rsid w:val="008E18E7"/>
    <w:rsid w:val="008E1E7E"/>
    <w:rsid w:val="008E287C"/>
    <w:rsid w:val="008E2963"/>
    <w:rsid w:val="008E363A"/>
    <w:rsid w:val="008E3FE6"/>
    <w:rsid w:val="008E4233"/>
    <w:rsid w:val="008E42BA"/>
    <w:rsid w:val="008E535B"/>
    <w:rsid w:val="008E566F"/>
    <w:rsid w:val="008E5C2A"/>
    <w:rsid w:val="008E6322"/>
    <w:rsid w:val="008E6ED9"/>
    <w:rsid w:val="008E731A"/>
    <w:rsid w:val="008E79B1"/>
    <w:rsid w:val="008F0A0C"/>
    <w:rsid w:val="008F0BA1"/>
    <w:rsid w:val="008F0EDF"/>
    <w:rsid w:val="008F139F"/>
    <w:rsid w:val="008F1891"/>
    <w:rsid w:val="008F190E"/>
    <w:rsid w:val="008F1F06"/>
    <w:rsid w:val="008F298F"/>
    <w:rsid w:val="008F300E"/>
    <w:rsid w:val="008F3A07"/>
    <w:rsid w:val="008F3CA6"/>
    <w:rsid w:val="008F5257"/>
    <w:rsid w:val="008F583A"/>
    <w:rsid w:val="008F5E33"/>
    <w:rsid w:val="008F5FE5"/>
    <w:rsid w:val="008F75CE"/>
    <w:rsid w:val="008F76B8"/>
    <w:rsid w:val="008F7773"/>
    <w:rsid w:val="008F7C08"/>
    <w:rsid w:val="00900C6D"/>
    <w:rsid w:val="00901095"/>
    <w:rsid w:val="009017A9"/>
    <w:rsid w:val="009022BE"/>
    <w:rsid w:val="00902814"/>
    <w:rsid w:val="009031E9"/>
    <w:rsid w:val="0090330E"/>
    <w:rsid w:val="009047D8"/>
    <w:rsid w:val="00905580"/>
    <w:rsid w:val="00906530"/>
    <w:rsid w:val="00906C67"/>
    <w:rsid w:val="00906F47"/>
    <w:rsid w:val="00907312"/>
    <w:rsid w:val="00907428"/>
    <w:rsid w:val="0091029E"/>
    <w:rsid w:val="009108D9"/>
    <w:rsid w:val="00911134"/>
    <w:rsid w:val="009113D1"/>
    <w:rsid w:val="0091158F"/>
    <w:rsid w:val="00911889"/>
    <w:rsid w:val="00912285"/>
    <w:rsid w:val="009124F7"/>
    <w:rsid w:val="0091276F"/>
    <w:rsid w:val="00912849"/>
    <w:rsid w:val="00914135"/>
    <w:rsid w:val="00914AC7"/>
    <w:rsid w:val="00915366"/>
    <w:rsid w:val="00915797"/>
    <w:rsid w:val="00915936"/>
    <w:rsid w:val="00915B28"/>
    <w:rsid w:val="0091620D"/>
    <w:rsid w:val="00917331"/>
    <w:rsid w:val="009200A5"/>
    <w:rsid w:val="00921420"/>
    <w:rsid w:val="00922A92"/>
    <w:rsid w:val="00922BAA"/>
    <w:rsid w:val="00923B6A"/>
    <w:rsid w:val="00923D5B"/>
    <w:rsid w:val="009240AE"/>
    <w:rsid w:val="00925FC8"/>
    <w:rsid w:val="00926951"/>
    <w:rsid w:val="00926BCA"/>
    <w:rsid w:val="00927335"/>
    <w:rsid w:val="009278AE"/>
    <w:rsid w:val="009307A6"/>
    <w:rsid w:val="009310E1"/>
    <w:rsid w:val="0093163F"/>
    <w:rsid w:val="00932B2B"/>
    <w:rsid w:val="009337DC"/>
    <w:rsid w:val="00933D1D"/>
    <w:rsid w:val="00934054"/>
    <w:rsid w:val="0093439B"/>
    <w:rsid w:val="00934CF1"/>
    <w:rsid w:val="00934D74"/>
    <w:rsid w:val="00935632"/>
    <w:rsid w:val="00935F14"/>
    <w:rsid w:val="009362FC"/>
    <w:rsid w:val="00936390"/>
    <w:rsid w:val="00936527"/>
    <w:rsid w:val="009365BC"/>
    <w:rsid w:val="00936E99"/>
    <w:rsid w:val="00936FB4"/>
    <w:rsid w:val="009374D3"/>
    <w:rsid w:val="009377C7"/>
    <w:rsid w:val="00937F7B"/>
    <w:rsid w:val="00940607"/>
    <w:rsid w:val="0094122E"/>
    <w:rsid w:val="00941E20"/>
    <w:rsid w:val="00942958"/>
    <w:rsid w:val="009432B5"/>
    <w:rsid w:val="00943C3D"/>
    <w:rsid w:val="0094438E"/>
    <w:rsid w:val="00947712"/>
    <w:rsid w:val="009503EF"/>
    <w:rsid w:val="0095045C"/>
    <w:rsid w:val="00951507"/>
    <w:rsid w:val="00951BAD"/>
    <w:rsid w:val="0095239E"/>
    <w:rsid w:val="00953D9A"/>
    <w:rsid w:val="00955461"/>
    <w:rsid w:val="00955488"/>
    <w:rsid w:val="00956083"/>
    <w:rsid w:val="00956A93"/>
    <w:rsid w:val="00956F19"/>
    <w:rsid w:val="00956FC4"/>
    <w:rsid w:val="009573BF"/>
    <w:rsid w:val="0095742A"/>
    <w:rsid w:val="00960F54"/>
    <w:rsid w:val="00961658"/>
    <w:rsid w:val="0096264F"/>
    <w:rsid w:val="00962B3E"/>
    <w:rsid w:val="00963631"/>
    <w:rsid w:val="009644A0"/>
    <w:rsid w:val="00966C79"/>
    <w:rsid w:val="00966D6A"/>
    <w:rsid w:val="009674F6"/>
    <w:rsid w:val="0097081C"/>
    <w:rsid w:val="00970C35"/>
    <w:rsid w:val="00971221"/>
    <w:rsid w:val="00971941"/>
    <w:rsid w:val="00973507"/>
    <w:rsid w:val="00973ABE"/>
    <w:rsid w:val="0097475D"/>
    <w:rsid w:val="009747B0"/>
    <w:rsid w:val="009758A4"/>
    <w:rsid w:val="009766F2"/>
    <w:rsid w:val="009769DF"/>
    <w:rsid w:val="00980685"/>
    <w:rsid w:val="00981191"/>
    <w:rsid w:val="009827FF"/>
    <w:rsid w:val="00982AD2"/>
    <w:rsid w:val="009830A5"/>
    <w:rsid w:val="00984557"/>
    <w:rsid w:val="00984D74"/>
    <w:rsid w:val="00985232"/>
    <w:rsid w:val="009855E1"/>
    <w:rsid w:val="00985C32"/>
    <w:rsid w:val="00985DE2"/>
    <w:rsid w:val="0098693F"/>
    <w:rsid w:val="00987577"/>
    <w:rsid w:val="00987F09"/>
    <w:rsid w:val="0099025C"/>
    <w:rsid w:val="00990889"/>
    <w:rsid w:val="009911E5"/>
    <w:rsid w:val="00991DAD"/>
    <w:rsid w:val="00992B99"/>
    <w:rsid w:val="00992E51"/>
    <w:rsid w:val="0099315B"/>
    <w:rsid w:val="00994873"/>
    <w:rsid w:val="00995250"/>
    <w:rsid w:val="009956DC"/>
    <w:rsid w:val="009956E3"/>
    <w:rsid w:val="009959D1"/>
    <w:rsid w:val="00996088"/>
    <w:rsid w:val="009A0057"/>
    <w:rsid w:val="009A1B3D"/>
    <w:rsid w:val="009A1C0D"/>
    <w:rsid w:val="009A2FF8"/>
    <w:rsid w:val="009A32B9"/>
    <w:rsid w:val="009A38FF"/>
    <w:rsid w:val="009A3E5C"/>
    <w:rsid w:val="009A4007"/>
    <w:rsid w:val="009A4AA4"/>
    <w:rsid w:val="009A53EB"/>
    <w:rsid w:val="009A5B63"/>
    <w:rsid w:val="009A5F33"/>
    <w:rsid w:val="009A6257"/>
    <w:rsid w:val="009A63E5"/>
    <w:rsid w:val="009A64EB"/>
    <w:rsid w:val="009A7297"/>
    <w:rsid w:val="009A743B"/>
    <w:rsid w:val="009A7E89"/>
    <w:rsid w:val="009B1A17"/>
    <w:rsid w:val="009B1E7A"/>
    <w:rsid w:val="009B3ECA"/>
    <w:rsid w:val="009B436D"/>
    <w:rsid w:val="009B6868"/>
    <w:rsid w:val="009B6CCE"/>
    <w:rsid w:val="009B70BC"/>
    <w:rsid w:val="009B74EA"/>
    <w:rsid w:val="009B76AE"/>
    <w:rsid w:val="009C001B"/>
    <w:rsid w:val="009C0458"/>
    <w:rsid w:val="009C046C"/>
    <w:rsid w:val="009C04EC"/>
    <w:rsid w:val="009C0C9A"/>
    <w:rsid w:val="009C26CA"/>
    <w:rsid w:val="009C2CCE"/>
    <w:rsid w:val="009C3B62"/>
    <w:rsid w:val="009C41A3"/>
    <w:rsid w:val="009C5B3A"/>
    <w:rsid w:val="009C5EE7"/>
    <w:rsid w:val="009C6E6D"/>
    <w:rsid w:val="009C7445"/>
    <w:rsid w:val="009C7D72"/>
    <w:rsid w:val="009D087E"/>
    <w:rsid w:val="009D0974"/>
    <w:rsid w:val="009D0999"/>
    <w:rsid w:val="009D1BCD"/>
    <w:rsid w:val="009D25FB"/>
    <w:rsid w:val="009D267A"/>
    <w:rsid w:val="009D2715"/>
    <w:rsid w:val="009D2BBD"/>
    <w:rsid w:val="009D400B"/>
    <w:rsid w:val="009D5EE8"/>
    <w:rsid w:val="009D67C6"/>
    <w:rsid w:val="009D6B40"/>
    <w:rsid w:val="009D708B"/>
    <w:rsid w:val="009D7223"/>
    <w:rsid w:val="009D7547"/>
    <w:rsid w:val="009D780F"/>
    <w:rsid w:val="009D79A4"/>
    <w:rsid w:val="009E0010"/>
    <w:rsid w:val="009E065E"/>
    <w:rsid w:val="009E246D"/>
    <w:rsid w:val="009E2679"/>
    <w:rsid w:val="009E2A17"/>
    <w:rsid w:val="009E2ACB"/>
    <w:rsid w:val="009E2F10"/>
    <w:rsid w:val="009E319A"/>
    <w:rsid w:val="009E37F5"/>
    <w:rsid w:val="009E4474"/>
    <w:rsid w:val="009E53BE"/>
    <w:rsid w:val="009E5DEA"/>
    <w:rsid w:val="009E74FE"/>
    <w:rsid w:val="009E75AE"/>
    <w:rsid w:val="009E7829"/>
    <w:rsid w:val="009F1BDC"/>
    <w:rsid w:val="009F2259"/>
    <w:rsid w:val="009F298D"/>
    <w:rsid w:val="009F3AE0"/>
    <w:rsid w:val="009F41D2"/>
    <w:rsid w:val="009F46AD"/>
    <w:rsid w:val="009F46C0"/>
    <w:rsid w:val="00A00ABF"/>
    <w:rsid w:val="00A00ED4"/>
    <w:rsid w:val="00A01BE0"/>
    <w:rsid w:val="00A01D57"/>
    <w:rsid w:val="00A02F71"/>
    <w:rsid w:val="00A03163"/>
    <w:rsid w:val="00A038F1"/>
    <w:rsid w:val="00A04831"/>
    <w:rsid w:val="00A05E11"/>
    <w:rsid w:val="00A079AA"/>
    <w:rsid w:val="00A10F0D"/>
    <w:rsid w:val="00A11F54"/>
    <w:rsid w:val="00A1207A"/>
    <w:rsid w:val="00A15190"/>
    <w:rsid w:val="00A15AB2"/>
    <w:rsid w:val="00A160D4"/>
    <w:rsid w:val="00A1638E"/>
    <w:rsid w:val="00A17676"/>
    <w:rsid w:val="00A20A2F"/>
    <w:rsid w:val="00A20D54"/>
    <w:rsid w:val="00A22EA2"/>
    <w:rsid w:val="00A2370D"/>
    <w:rsid w:val="00A24057"/>
    <w:rsid w:val="00A24392"/>
    <w:rsid w:val="00A24DA1"/>
    <w:rsid w:val="00A25355"/>
    <w:rsid w:val="00A25413"/>
    <w:rsid w:val="00A258FB"/>
    <w:rsid w:val="00A25C39"/>
    <w:rsid w:val="00A261EC"/>
    <w:rsid w:val="00A26206"/>
    <w:rsid w:val="00A2706D"/>
    <w:rsid w:val="00A332E4"/>
    <w:rsid w:val="00A33CCB"/>
    <w:rsid w:val="00A350F8"/>
    <w:rsid w:val="00A35269"/>
    <w:rsid w:val="00A35B5D"/>
    <w:rsid w:val="00A36699"/>
    <w:rsid w:val="00A36E65"/>
    <w:rsid w:val="00A37FF4"/>
    <w:rsid w:val="00A40010"/>
    <w:rsid w:val="00A421A1"/>
    <w:rsid w:val="00A42E45"/>
    <w:rsid w:val="00A42F30"/>
    <w:rsid w:val="00A4354C"/>
    <w:rsid w:val="00A43A6B"/>
    <w:rsid w:val="00A4440B"/>
    <w:rsid w:val="00A46579"/>
    <w:rsid w:val="00A46B52"/>
    <w:rsid w:val="00A4709F"/>
    <w:rsid w:val="00A47DB9"/>
    <w:rsid w:val="00A50080"/>
    <w:rsid w:val="00A50BE3"/>
    <w:rsid w:val="00A50DFF"/>
    <w:rsid w:val="00A51AAE"/>
    <w:rsid w:val="00A524DE"/>
    <w:rsid w:val="00A52AA8"/>
    <w:rsid w:val="00A5384A"/>
    <w:rsid w:val="00A53B50"/>
    <w:rsid w:val="00A53C53"/>
    <w:rsid w:val="00A53C7A"/>
    <w:rsid w:val="00A558B1"/>
    <w:rsid w:val="00A55901"/>
    <w:rsid w:val="00A568C5"/>
    <w:rsid w:val="00A57458"/>
    <w:rsid w:val="00A60625"/>
    <w:rsid w:val="00A6241A"/>
    <w:rsid w:val="00A62FC6"/>
    <w:rsid w:val="00A631D7"/>
    <w:rsid w:val="00A63D3E"/>
    <w:rsid w:val="00A64146"/>
    <w:rsid w:val="00A6418C"/>
    <w:rsid w:val="00A646BC"/>
    <w:rsid w:val="00A647EC"/>
    <w:rsid w:val="00A64914"/>
    <w:rsid w:val="00A65252"/>
    <w:rsid w:val="00A653CF"/>
    <w:rsid w:val="00A6571A"/>
    <w:rsid w:val="00A66613"/>
    <w:rsid w:val="00A672BB"/>
    <w:rsid w:val="00A67C22"/>
    <w:rsid w:val="00A70128"/>
    <w:rsid w:val="00A70248"/>
    <w:rsid w:val="00A7070A"/>
    <w:rsid w:val="00A71254"/>
    <w:rsid w:val="00A71A8F"/>
    <w:rsid w:val="00A7223B"/>
    <w:rsid w:val="00A72DEA"/>
    <w:rsid w:val="00A73415"/>
    <w:rsid w:val="00A73508"/>
    <w:rsid w:val="00A74616"/>
    <w:rsid w:val="00A74F64"/>
    <w:rsid w:val="00A7532D"/>
    <w:rsid w:val="00A75B6A"/>
    <w:rsid w:val="00A763E4"/>
    <w:rsid w:val="00A779A1"/>
    <w:rsid w:val="00A77A08"/>
    <w:rsid w:val="00A77AE5"/>
    <w:rsid w:val="00A80D4E"/>
    <w:rsid w:val="00A824CE"/>
    <w:rsid w:val="00A8310F"/>
    <w:rsid w:val="00A8385D"/>
    <w:rsid w:val="00A83ACE"/>
    <w:rsid w:val="00A841EA"/>
    <w:rsid w:val="00A84B7F"/>
    <w:rsid w:val="00A85214"/>
    <w:rsid w:val="00A8595D"/>
    <w:rsid w:val="00A85D87"/>
    <w:rsid w:val="00A86A3F"/>
    <w:rsid w:val="00A875CE"/>
    <w:rsid w:val="00A87916"/>
    <w:rsid w:val="00A9000D"/>
    <w:rsid w:val="00A909B0"/>
    <w:rsid w:val="00A90C9E"/>
    <w:rsid w:val="00A90F5B"/>
    <w:rsid w:val="00A91121"/>
    <w:rsid w:val="00A917E5"/>
    <w:rsid w:val="00A919CA"/>
    <w:rsid w:val="00A92046"/>
    <w:rsid w:val="00A92934"/>
    <w:rsid w:val="00A9298E"/>
    <w:rsid w:val="00A92AB0"/>
    <w:rsid w:val="00A92D7E"/>
    <w:rsid w:val="00A932D1"/>
    <w:rsid w:val="00A933D6"/>
    <w:rsid w:val="00A936A2"/>
    <w:rsid w:val="00A94277"/>
    <w:rsid w:val="00A9434F"/>
    <w:rsid w:val="00A95D30"/>
    <w:rsid w:val="00A96771"/>
    <w:rsid w:val="00A96959"/>
    <w:rsid w:val="00A96E87"/>
    <w:rsid w:val="00A975A1"/>
    <w:rsid w:val="00A97E39"/>
    <w:rsid w:val="00AA0A64"/>
    <w:rsid w:val="00AA1299"/>
    <w:rsid w:val="00AA12D9"/>
    <w:rsid w:val="00AA2474"/>
    <w:rsid w:val="00AA29C6"/>
    <w:rsid w:val="00AA2C47"/>
    <w:rsid w:val="00AA37DC"/>
    <w:rsid w:val="00AA44DF"/>
    <w:rsid w:val="00AA4616"/>
    <w:rsid w:val="00AA5E02"/>
    <w:rsid w:val="00AA5E47"/>
    <w:rsid w:val="00AA68E6"/>
    <w:rsid w:val="00AA6969"/>
    <w:rsid w:val="00AB00F0"/>
    <w:rsid w:val="00AB014B"/>
    <w:rsid w:val="00AB05DE"/>
    <w:rsid w:val="00AB0CCF"/>
    <w:rsid w:val="00AB0F1D"/>
    <w:rsid w:val="00AB1D65"/>
    <w:rsid w:val="00AB23A3"/>
    <w:rsid w:val="00AB23BD"/>
    <w:rsid w:val="00AB2902"/>
    <w:rsid w:val="00AB2C12"/>
    <w:rsid w:val="00AB372F"/>
    <w:rsid w:val="00AB3B4F"/>
    <w:rsid w:val="00AB4740"/>
    <w:rsid w:val="00AB4ADF"/>
    <w:rsid w:val="00AB4AF2"/>
    <w:rsid w:val="00AB4B1F"/>
    <w:rsid w:val="00AB4DC5"/>
    <w:rsid w:val="00AB50A7"/>
    <w:rsid w:val="00AB520B"/>
    <w:rsid w:val="00AB5F72"/>
    <w:rsid w:val="00AB6E5C"/>
    <w:rsid w:val="00AB6FAF"/>
    <w:rsid w:val="00AC0A85"/>
    <w:rsid w:val="00AC0CB5"/>
    <w:rsid w:val="00AC32B8"/>
    <w:rsid w:val="00AC3DB0"/>
    <w:rsid w:val="00AC4587"/>
    <w:rsid w:val="00AC6F9D"/>
    <w:rsid w:val="00AC78FE"/>
    <w:rsid w:val="00AD119E"/>
    <w:rsid w:val="00AD1B18"/>
    <w:rsid w:val="00AD1DB4"/>
    <w:rsid w:val="00AD20A1"/>
    <w:rsid w:val="00AD2AC2"/>
    <w:rsid w:val="00AD3203"/>
    <w:rsid w:val="00AD43A2"/>
    <w:rsid w:val="00AD5244"/>
    <w:rsid w:val="00AD56AE"/>
    <w:rsid w:val="00AD59ED"/>
    <w:rsid w:val="00AD5F57"/>
    <w:rsid w:val="00AD6118"/>
    <w:rsid w:val="00AD67F7"/>
    <w:rsid w:val="00AD681F"/>
    <w:rsid w:val="00AD6A88"/>
    <w:rsid w:val="00AE0373"/>
    <w:rsid w:val="00AE04CF"/>
    <w:rsid w:val="00AE2BD6"/>
    <w:rsid w:val="00AE35E8"/>
    <w:rsid w:val="00AE3A0C"/>
    <w:rsid w:val="00AE3D1E"/>
    <w:rsid w:val="00AE516E"/>
    <w:rsid w:val="00AE68F3"/>
    <w:rsid w:val="00AE6B64"/>
    <w:rsid w:val="00AE70FE"/>
    <w:rsid w:val="00AF0AC9"/>
    <w:rsid w:val="00AF0DC8"/>
    <w:rsid w:val="00AF172D"/>
    <w:rsid w:val="00AF1EBC"/>
    <w:rsid w:val="00AF465F"/>
    <w:rsid w:val="00AF4F9F"/>
    <w:rsid w:val="00AF506A"/>
    <w:rsid w:val="00AF554B"/>
    <w:rsid w:val="00AF645E"/>
    <w:rsid w:val="00AF6527"/>
    <w:rsid w:val="00AF6A9F"/>
    <w:rsid w:val="00AF6C47"/>
    <w:rsid w:val="00AF7D6C"/>
    <w:rsid w:val="00AF7E3C"/>
    <w:rsid w:val="00B017B1"/>
    <w:rsid w:val="00B01D1F"/>
    <w:rsid w:val="00B02205"/>
    <w:rsid w:val="00B039C4"/>
    <w:rsid w:val="00B0527F"/>
    <w:rsid w:val="00B06222"/>
    <w:rsid w:val="00B06B1B"/>
    <w:rsid w:val="00B06BED"/>
    <w:rsid w:val="00B1024E"/>
    <w:rsid w:val="00B103F0"/>
    <w:rsid w:val="00B10C1C"/>
    <w:rsid w:val="00B10E90"/>
    <w:rsid w:val="00B11949"/>
    <w:rsid w:val="00B126CD"/>
    <w:rsid w:val="00B1297E"/>
    <w:rsid w:val="00B13701"/>
    <w:rsid w:val="00B13A72"/>
    <w:rsid w:val="00B140F8"/>
    <w:rsid w:val="00B14347"/>
    <w:rsid w:val="00B147A7"/>
    <w:rsid w:val="00B14840"/>
    <w:rsid w:val="00B148B9"/>
    <w:rsid w:val="00B14B71"/>
    <w:rsid w:val="00B14C81"/>
    <w:rsid w:val="00B151E1"/>
    <w:rsid w:val="00B155F7"/>
    <w:rsid w:val="00B163B8"/>
    <w:rsid w:val="00B1693A"/>
    <w:rsid w:val="00B16AF0"/>
    <w:rsid w:val="00B16D00"/>
    <w:rsid w:val="00B1706B"/>
    <w:rsid w:val="00B17475"/>
    <w:rsid w:val="00B17CEB"/>
    <w:rsid w:val="00B20672"/>
    <w:rsid w:val="00B21697"/>
    <w:rsid w:val="00B218F5"/>
    <w:rsid w:val="00B234AE"/>
    <w:rsid w:val="00B237F8"/>
    <w:rsid w:val="00B23A02"/>
    <w:rsid w:val="00B23D36"/>
    <w:rsid w:val="00B24615"/>
    <w:rsid w:val="00B24FA4"/>
    <w:rsid w:val="00B2612D"/>
    <w:rsid w:val="00B262AD"/>
    <w:rsid w:val="00B26EF2"/>
    <w:rsid w:val="00B27696"/>
    <w:rsid w:val="00B27E4C"/>
    <w:rsid w:val="00B30DA7"/>
    <w:rsid w:val="00B3127A"/>
    <w:rsid w:val="00B318E8"/>
    <w:rsid w:val="00B320BB"/>
    <w:rsid w:val="00B323A9"/>
    <w:rsid w:val="00B326D1"/>
    <w:rsid w:val="00B32F43"/>
    <w:rsid w:val="00B32F66"/>
    <w:rsid w:val="00B338AC"/>
    <w:rsid w:val="00B33CFE"/>
    <w:rsid w:val="00B34A55"/>
    <w:rsid w:val="00B34BCF"/>
    <w:rsid w:val="00B3521C"/>
    <w:rsid w:val="00B35899"/>
    <w:rsid w:val="00B35EFD"/>
    <w:rsid w:val="00B365EF"/>
    <w:rsid w:val="00B36B13"/>
    <w:rsid w:val="00B370C7"/>
    <w:rsid w:val="00B401C8"/>
    <w:rsid w:val="00B408EF"/>
    <w:rsid w:val="00B40DC3"/>
    <w:rsid w:val="00B410E5"/>
    <w:rsid w:val="00B41158"/>
    <w:rsid w:val="00B41ADC"/>
    <w:rsid w:val="00B41D3D"/>
    <w:rsid w:val="00B4201C"/>
    <w:rsid w:val="00B4245B"/>
    <w:rsid w:val="00B43438"/>
    <w:rsid w:val="00B43486"/>
    <w:rsid w:val="00B442A7"/>
    <w:rsid w:val="00B44881"/>
    <w:rsid w:val="00B4495D"/>
    <w:rsid w:val="00B44BBA"/>
    <w:rsid w:val="00B45FA7"/>
    <w:rsid w:val="00B4670D"/>
    <w:rsid w:val="00B46DFF"/>
    <w:rsid w:val="00B47062"/>
    <w:rsid w:val="00B47948"/>
    <w:rsid w:val="00B50183"/>
    <w:rsid w:val="00B503C0"/>
    <w:rsid w:val="00B50405"/>
    <w:rsid w:val="00B50493"/>
    <w:rsid w:val="00B50605"/>
    <w:rsid w:val="00B50AE8"/>
    <w:rsid w:val="00B50EC7"/>
    <w:rsid w:val="00B51ADC"/>
    <w:rsid w:val="00B51C2A"/>
    <w:rsid w:val="00B53D63"/>
    <w:rsid w:val="00B54674"/>
    <w:rsid w:val="00B553A5"/>
    <w:rsid w:val="00B553D6"/>
    <w:rsid w:val="00B562A3"/>
    <w:rsid w:val="00B56B90"/>
    <w:rsid w:val="00B56BD6"/>
    <w:rsid w:val="00B576E1"/>
    <w:rsid w:val="00B6036A"/>
    <w:rsid w:val="00B610BD"/>
    <w:rsid w:val="00B618E8"/>
    <w:rsid w:val="00B61ED7"/>
    <w:rsid w:val="00B62916"/>
    <w:rsid w:val="00B62995"/>
    <w:rsid w:val="00B62C6B"/>
    <w:rsid w:val="00B64A0F"/>
    <w:rsid w:val="00B655AB"/>
    <w:rsid w:val="00B65F01"/>
    <w:rsid w:val="00B700F6"/>
    <w:rsid w:val="00B70326"/>
    <w:rsid w:val="00B708EB"/>
    <w:rsid w:val="00B71DD1"/>
    <w:rsid w:val="00B721B5"/>
    <w:rsid w:val="00B72AE6"/>
    <w:rsid w:val="00B75921"/>
    <w:rsid w:val="00B7637E"/>
    <w:rsid w:val="00B7647A"/>
    <w:rsid w:val="00B76F31"/>
    <w:rsid w:val="00B77DB9"/>
    <w:rsid w:val="00B80300"/>
    <w:rsid w:val="00B8147D"/>
    <w:rsid w:val="00B8360B"/>
    <w:rsid w:val="00B84216"/>
    <w:rsid w:val="00B84876"/>
    <w:rsid w:val="00B84B2A"/>
    <w:rsid w:val="00B85394"/>
    <w:rsid w:val="00B8646C"/>
    <w:rsid w:val="00B865EA"/>
    <w:rsid w:val="00B8704E"/>
    <w:rsid w:val="00B87836"/>
    <w:rsid w:val="00B87D64"/>
    <w:rsid w:val="00B9019C"/>
    <w:rsid w:val="00B90564"/>
    <w:rsid w:val="00B90E56"/>
    <w:rsid w:val="00B92432"/>
    <w:rsid w:val="00B926D0"/>
    <w:rsid w:val="00B92CC6"/>
    <w:rsid w:val="00B92FFB"/>
    <w:rsid w:val="00B931AA"/>
    <w:rsid w:val="00B93D12"/>
    <w:rsid w:val="00B93E5E"/>
    <w:rsid w:val="00B94E17"/>
    <w:rsid w:val="00B96BB2"/>
    <w:rsid w:val="00B96ECA"/>
    <w:rsid w:val="00B971C3"/>
    <w:rsid w:val="00B9783A"/>
    <w:rsid w:val="00BA0336"/>
    <w:rsid w:val="00BA0C09"/>
    <w:rsid w:val="00BA1572"/>
    <w:rsid w:val="00BA1847"/>
    <w:rsid w:val="00BA2821"/>
    <w:rsid w:val="00BA2C58"/>
    <w:rsid w:val="00BA2CDF"/>
    <w:rsid w:val="00BA2EE9"/>
    <w:rsid w:val="00BA3493"/>
    <w:rsid w:val="00BA3E5E"/>
    <w:rsid w:val="00BA4D55"/>
    <w:rsid w:val="00BA5446"/>
    <w:rsid w:val="00BA5549"/>
    <w:rsid w:val="00BA5BB4"/>
    <w:rsid w:val="00BA630E"/>
    <w:rsid w:val="00BA6791"/>
    <w:rsid w:val="00BA7331"/>
    <w:rsid w:val="00BA75FC"/>
    <w:rsid w:val="00BB1147"/>
    <w:rsid w:val="00BB16AE"/>
    <w:rsid w:val="00BB1FC8"/>
    <w:rsid w:val="00BB2E8D"/>
    <w:rsid w:val="00BB3719"/>
    <w:rsid w:val="00BB4090"/>
    <w:rsid w:val="00BB4133"/>
    <w:rsid w:val="00BB4159"/>
    <w:rsid w:val="00BB4796"/>
    <w:rsid w:val="00BB4C2A"/>
    <w:rsid w:val="00BB55DF"/>
    <w:rsid w:val="00BB5672"/>
    <w:rsid w:val="00BB56C5"/>
    <w:rsid w:val="00BB5C11"/>
    <w:rsid w:val="00BB67AE"/>
    <w:rsid w:val="00BB6A7B"/>
    <w:rsid w:val="00BB7228"/>
    <w:rsid w:val="00BB7D7C"/>
    <w:rsid w:val="00BC0A04"/>
    <w:rsid w:val="00BC0CC2"/>
    <w:rsid w:val="00BC151A"/>
    <w:rsid w:val="00BC162C"/>
    <w:rsid w:val="00BC262D"/>
    <w:rsid w:val="00BC2924"/>
    <w:rsid w:val="00BC3237"/>
    <w:rsid w:val="00BC33BD"/>
    <w:rsid w:val="00BC5B78"/>
    <w:rsid w:val="00BC601C"/>
    <w:rsid w:val="00BC6837"/>
    <w:rsid w:val="00BC69E3"/>
    <w:rsid w:val="00BC70E9"/>
    <w:rsid w:val="00BC74AA"/>
    <w:rsid w:val="00BC77EC"/>
    <w:rsid w:val="00BC79BD"/>
    <w:rsid w:val="00BC7A27"/>
    <w:rsid w:val="00BC7EA1"/>
    <w:rsid w:val="00BD0357"/>
    <w:rsid w:val="00BD04D7"/>
    <w:rsid w:val="00BD08B6"/>
    <w:rsid w:val="00BD185C"/>
    <w:rsid w:val="00BD3302"/>
    <w:rsid w:val="00BD37E0"/>
    <w:rsid w:val="00BD37EF"/>
    <w:rsid w:val="00BD4AA3"/>
    <w:rsid w:val="00BD5708"/>
    <w:rsid w:val="00BD598E"/>
    <w:rsid w:val="00BD5C58"/>
    <w:rsid w:val="00BD6231"/>
    <w:rsid w:val="00BD704E"/>
    <w:rsid w:val="00BD7CE1"/>
    <w:rsid w:val="00BE0C3C"/>
    <w:rsid w:val="00BE12BA"/>
    <w:rsid w:val="00BE20BF"/>
    <w:rsid w:val="00BE2874"/>
    <w:rsid w:val="00BE2D28"/>
    <w:rsid w:val="00BE301B"/>
    <w:rsid w:val="00BE3AB0"/>
    <w:rsid w:val="00BE49B4"/>
    <w:rsid w:val="00BE588F"/>
    <w:rsid w:val="00BE6BA6"/>
    <w:rsid w:val="00BE7A92"/>
    <w:rsid w:val="00BF02C3"/>
    <w:rsid w:val="00BF07F9"/>
    <w:rsid w:val="00BF0970"/>
    <w:rsid w:val="00BF1163"/>
    <w:rsid w:val="00BF16D9"/>
    <w:rsid w:val="00BF2CC3"/>
    <w:rsid w:val="00BF4C2D"/>
    <w:rsid w:val="00BF4D13"/>
    <w:rsid w:val="00BF5226"/>
    <w:rsid w:val="00BF5822"/>
    <w:rsid w:val="00BF63F4"/>
    <w:rsid w:val="00BF7871"/>
    <w:rsid w:val="00C01332"/>
    <w:rsid w:val="00C01AF0"/>
    <w:rsid w:val="00C0201B"/>
    <w:rsid w:val="00C02CE7"/>
    <w:rsid w:val="00C03B8A"/>
    <w:rsid w:val="00C03C89"/>
    <w:rsid w:val="00C040EA"/>
    <w:rsid w:val="00C054EA"/>
    <w:rsid w:val="00C057B3"/>
    <w:rsid w:val="00C059B5"/>
    <w:rsid w:val="00C059BA"/>
    <w:rsid w:val="00C05C29"/>
    <w:rsid w:val="00C0772D"/>
    <w:rsid w:val="00C104E5"/>
    <w:rsid w:val="00C105D4"/>
    <w:rsid w:val="00C10C17"/>
    <w:rsid w:val="00C11161"/>
    <w:rsid w:val="00C112CB"/>
    <w:rsid w:val="00C11DB4"/>
    <w:rsid w:val="00C11F39"/>
    <w:rsid w:val="00C12B03"/>
    <w:rsid w:val="00C144A4"/>
    <w:rsid w:val="00C14EDF"/>
    <w:rsid w:val="00C158DC"/>
    <w:rsid w:val="00C1635B"/>
    <w:rsid w:val="00C16C22"/>
    <w:rsid w:val="00C208BB"/>
    <w:rsid w:val="00C224D2"/>
    <w:rsid w:val="00C23000"/>
    <w:rsid w:val="00C2318B"/>
    <w:rsid w:val="00C2345B"/>
    <w:rsid w:val="00C23C18"/>
    <w:rsid w:val="00C2404E"/>
    <w:rsid w:val="00C25487"/>
    <w:rsid w:val="00C25DF3"/>
    <w:rsid w:val="00C25F07"/>
    <w:rsid w:val="00C26C05"/>
    <w:rsid w:val="00C26F8B"/>
    <w:rsid w:val="00C2719F"/>
    <w:rsid w:val="00C309DE"/>
    <w:rsid w:val="00C310C7"/>
    <w:rsid w:val="00C312D9"/>
    <w:rsid w:val="00C3160E"/>
    <w:rsid w:val="00C326EB"/>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097F"/>
    <w:rsid w:val="00C51E57"/>
    <w:rsid w:val="00C54314"/>
    <w:rsid w:val="00C55275"/>
    <w:rsid w:val="00C55830"/>
    <w:rsid w:val="00C560F0"/>
    <w:rsid w:val="00C56E72"/>
    <w:rsid w:val="00C57612"/>
    <w:rsid w:val="00C600FA"/>
    <w:rsid w:val="00C623C0"/>
    <w:rsid w:val="00C6275E"/>
    <w:rsid w:val="00C62AF0"/>
    <w:rsid w:val="00C62BEC"/>
    <w:rsid w:val="00C633AD"/>
    <w:rsid w:val="00C66714"/>
    <w:rsid w:val="00C679D7"/>
    <w:rsid w:val="00C67E57"/>
    <w:rsid w:val="00C707C0"/>
    <w:rsid w:val="00C72211"/>
    <w:rsid w:val="00C72533"/>
    <w:rsid w:val="00C72820"/>
    <w:rsid w:val="00C72AB6"/>
    <w:rsid w:val="00C732D4"/>
    <w:rsid w:val="00C73518"/>
    <w:rsid w:val="00C75045"/>
    <w:rsid w:val="00C7539F"/>
    <w:rsid w:val="00C75784"/>
    <w:rsid w:val="00C75957"/>
    <w:rsid w:val="00C75B77"/>
    <w:rsid w:val="00C760DC"/>
    <w:rsid w:val="00C761F5"/>
    <w:rsid w:val="00C76F23"/>
    <w:rsid w:val="00C76F2D"/>
    <w:rsid w:val="00C80013"/>
    <w:rsid w:val="00C80293"/>
    <w:rsid w:val="00C8040A"/>
    <w:rsid w:val="00C808D5"/>
    <w:rsid w:val="00C813DE"/>
    <w:rsid w:val="00C8227D"/>
    <w:rsid w:val="00C8281A"/>
    <w:rsid w:val="00C828E0"/>
    <w:rsid w:val="00C82BA2"/>
    <w:rsid w:val="00C83BA1"/>
    <w:rsid w:val="00C83D72"/>
    <w:rsid w:val="00C84F29"/>
    <w:rsid w:val="00C8516B"/>
    <w:rsid w:val="00C85EAA"/>
    <w:rsid w:val="00C86B3C"/>
    <w:rsid w:val="00C86E20"/>
    <w:rsid w:val="00C87D67"/>
    <w:rsid w:val="00C87F90"/>
    <w:rsid w:val="00C90EBC"/>
    <w:rsid w:val="00C91C94"/>
    <w:rsid w:val="00C91E0F"/>
    <w:rsid w:val="00C93607"/>
    <w:rsid w:val="00C941D8"/>
    <w:rsid w:val="00C94CAF"/>
    <w:rsid w:val="00C95310"/>
    <w:rsid w:val="00C95F86"/>
    <w:rsid w:val="00C965F4"/>
    <w:rsid w:val="00C9686E"/>
    <w:rsid w:val="00C96A50"/>
    <w:rsid w:val="00C96C34"/>
    <w:rsid w:val="00CA0968"/>
    <w:rsid w:val="00CA2727"/>
    <w:rsid w:val="00CA2D21"/>
    <w:rsid w:val="00CA371D"/>
    <w:rsid w:val="00CA3A09"/>
    <w:rsid w:val="00CA3CFB"/>
    <w:rsid w:val="00CA41F2"/>
    <w:rsid w:val="00CA47C2"/>
    <w:rsid w:val="00CA5838"/>
    <w:rsid w:val="00CA72B7"/>
    <w:rsid w:val="00CA7917"/>
    <w:rsid w:val="00CA7B05"/>
    <w:rsid w:val="00CB1896"/>
    <w:rsid w:val="00CB30B3"/>
    <w:rsid w:val="00CB36B3"/>
    <w:rsid w:val="00CB3DF3"/>
    <w:rsid w:val="00CB3EF7"/>
    <w:rsid w:val="00CB5EE5"/>
    <w:rsid w:val="00CB6495"/>
    <w:rsid w:val="00CB6A59"/>
    <w:rsid w:val="00CB6C0E"/>
    <w:rsid w:val="00CB6E56"/>
    <w:rsid w:val="00CB7BE0"/>
    <w:rsid w:val="00CC04B6"/>
    <w:rsid w:val="00CC0A35"/>
    <w:rsid w:val="00CC17E1"/>
    <w:rsid w:val="00CC1DC7"/>
    <w:rsid w:val="00CC29E9"/>
    <w:rsid w:val="00CC2B77"/>
    <w:rsid w:val="00CC3B19"/>
    <w:rsid w:val="00CC4C38"/>
    <w:rsid w:val="00CC5289"/>
    <w:rsid w:val="00CC52E1"/>
    <w:rsid w:val="00CC553C"/>
    <w:rsid w:val="00CC555B"/>
    <w:rsid w:val="00CC5575"/>
    <w:rsid w:val="00CC5A61"/>
    <w:rsid w:val="00CC5F06"/>
    <w:rsid w:val="00CC6005"/>
    <w:rsid w:val="00CC652E"/>
    <w:rsid w:val="00CC6F2D"/>
    <w:rsid w:val="00CC6FB7"/>
    <w:rsid w:val="00CC7DF8"/>
    <w:rsid w:val="00CC7EF2"/>
    <w:rsid w:val="00CD06C3"/>
    <w:rsid w:val="00CD3A6F"/>
    <w:rsid w:val="00CD3C14"/>
    <w:rsid w:val="00CD3D9E"/>
    <w:rsid w:val="00CD4760"/>
    <w:rsid w:val="00CD4B62"/>
    <w:rsid w:val="00CD5245"/>
    <w:rsid w:val="00CD5279"/>
    <w:rsid w:val="00CD613B"/>
    <w:rsid w:val="00CD625C"/>
    <w:rsid w:val="00CD6654"/>
    <w:rsid w:val="00CD6AAD"/>
    <w:rsid w:val="00CD6E5C"/>
    <w:rsid w:val="00CD7AE6"/>
    <w:rsid w:val="00CD7B3F"/>
    <w:rsid w:val="00CE02B6"/>
    <w:rsid w:val="00CE0480"/>
    <w:rsid w:val="00CE05BC"/>
    <w:rsid w:val="00CE23F1"/>
    <w:rsid w:val="00CE2C35"/>
    <w:rsid w:val="00CE38E0"/>
    <w:rsid w:val="00CE4AD4"/>
    <w:rsid w:val="00CE5A1B"/>
    <w:rsid w:val="00CE630C"/>
    <w:rsid w:val="00CE6741"/>
    <w:rsid w:val="00CE71B4"/>
    <w:rsid w:val="00CE71F9"/>
    <w:rsid w:val="00CE7DA9"/>
    <w:rsid w:val="00CF0096"/>
    <w:rsid w:val="00CF017C"/>
    <w:rsid w:val="00CF02BF"/>
    <w:rsid w:val="00CF0A56"/>
    <w:rsid w:val="00CF2369"/>
    <w:rsid w:val="00CF2A70"/>
    <w:rsid w:val="00CF2CD2"/>
    <w:rsid w:val="00CF3F9D"/>
    <w:rsid w:val="00CF558E"/>
    <w:rsid w:val="00CF6061"/>
    <w:rsid w:val="00CF6590"/>
    <w:rsid w:val="00CF6DE3"/>
    <w:rsid w:val="00CF6FA2"/>
    <w:rsid w:val="00CF705C"/>
    <w:rsid w:val="00CF7230"/>
    <w:rsid w:val="00CF7E0B"/>
    <w:rsid w:val="00D00095"/>
    <w:rsid w:val="00D01760"/>
    <w:rsid w:val="00D02E3A"/>
    <w:rsid w:val="00D02EAC"/>
    <w:rsid w:val="00D03186"/>
    <w:rsid w:val="00D03592"/>
    <w:rsid w:val="00D0387D"/>
    <w:rsid w:val="00D04A2F"/>
    <w:rsid w:val="00D04FAC"/>
    <w:rsid w:val="00D051CD"/>
    <w:rsid w:val="00D05207"/>
    <w:rsid w:val="00D057DD"/>
    <w:rsid w:val="00D05A24"/>
    <w:rsid w:val="00D05B81"/>
    <w:rsid w:val="00D05C1F"/>
    <w:rsid w:val="00D05DD0"/>
    <w:rsid w:val="00D067AB"/>
    <w:rsid w:val="00D07F82"/>
    <w:rsid w:val="00D10229"/>
    <w:rsid w:val="00D105DB"/>
    <w:rsid w:val="00D10993"/>
    <w:rsid w:val="00D125A1"/>
    <w:rsid w:val="00D128D3"/>
    <w:rsid w:val="00D12DE3"/>
    <w:rsid w:val="00D13214"/>
    <w:rsid w:val="00D143D3"/>
    <w:rsid w:val="00D1526D"/>
    <w:rsid w:val="00D16CB7"/>
    <w:rsid w:val="00D21777"/>
    <w:rsid w:val="00D219E6"/>
    <w:rsid w:val="00D21BC6"/>
    <w:rsid w:val="00D21F97"/>
    <w:rsid w:val="00D22909"/>
    <w:rsid w:val="00D22B41"/>
    <w:rsid w:val="00D22CE5"/>
    <w:rsid w:val="00D24021"/>
    <w:rsid w:val="00D24711"/>
    <w:rsid w:val="00D248F2"/>
    <w:rsid w:val="00D249BD"/>
    <w:rsid w:val="00D2758E"/>
    <w:rsid w:val="00D27CA8"/>
    <w:rsid w:val="00D27D7B"/>
    <w:rsid w:val="00D27E07"/>
    <w:rsid w:val="00D27F84"/>
    <w:rsid w:val="00D27FF5"/>
    <w:rsid w:val="00D306B9"/>
    <w:rsid w:val="00D31093"/>
    <w:rsid w:val="00D313DF"/>
    <w:rsid w:val="00D31CDB"/>
    <w:rsid w:val="00D32416"/>
    <w:rsid w:val="00D32630"/>
    <w:rsid w:val="00D326C5"/>
    <w:rsid w:val="00D327BB"/>
    <w:rsid w:val="00D33342"/>
    <w:rsid w:val="00D334F7"/>
    <w:rsid w:val="00D34A8E"/>
    <w:rsid w:val="00D34D86"/>
    <w:rsid w:val="00D354D1"/>
    <w:rsid w:val="00D376DE"/>
    <w:rsid w:val="00D37712"/>
    <w:rsid w:val="00D3787E"/>
    <w:rsid w:val="00D41FF8"/>
    <w:rsid w:val="00D42DDC"/>
    <w:rsid w:val="00D432FA"/>
    <w:rsid w:val="00D43554"/>
    <w:rsid w:val="00D44D90"/>
    <w:rsid w:val="00D45485"/>
    <w:rsid w:val="00D4594E"/>
    <w:rsid w:val="00D46022"/>
    <w:rsid w:val="00D460CA"/>
    <w:rsid w:val="00D47487"/>
    <w:rsid w:val="00D47C5E"/>
    <w:rsid w:val="00D50A37"/>
    <w:rsid w:val="00D53A9C"/>
    <w:rsid w:val="00D55377"/>
    <w:rsid w:val="00D564B0"/>
    <w:rsid w:val="00D56C84"/>
    <w:rsid w:val="00D56DFD"/>
    <w:rsid w:val="00D56EE2"/>
    <w:rsid w:val="00D56FE3"/>
    <w:rsid w:val="00D57353"/>
    <w:rsid w:val="00D6067D"/>
    <w:rsid w:val="00D615E6"/>
    <w:rsid w:val="00D6233F"/>
    <w:rsid w:val="00D62619"/>
    <w:rsid w:val="00D62A9D"/>
    <w:rsid w:val="00D63023"/>
    <w:rsid w:val="00D632FF"/>
    <w:rsid w:val="00D63508"/>
    <w:rsid w:val="00D649ED"/>
    <w:rsid w:val="00D64D28"/>
    <w:rsid w:val="00D64DC1"/>
    <w:rsid w:val="00D65932"/>
    <w:rsid w:val="00D66E5D"/>
    <w:rsid w:val="00D66E74"/>
    <w:rsid w:val="00D6788D"/>
    <w:rsid w:val="00D67C7B"/>
    <w:rsid w:val="00D70D68"/>
    <w:rsid w:val="00D726E3"/>
    <w:rsid w:val="00D728F1"/>
    <w:rsid w:val="00D739FB"/>
    <w:rsid w:val="00D75C3C"/>
    <w:rsid w:val="00D76BAB"/>
    <w:rsid w:val="00D76C2F"/>
    <w:rsid w:val="00D77C81"/>
    <w:rsid w:val="00D80BBD"/>
    <w:rsid w:val="00D81912"/>
    <w:rsid w:val="00D820B7"/>
    <w:rsid w:val="00D826AD"/>
    <w:rsid w:val="00D82762"/>
    <w:rsid w:val="00D847E3"/>
    <w:rsid w:val="00D84F80"/>
    <w:rsid w:val="00D8534E"/>
    <w:rsid w:val="00D87043"/>
    <w:rsid w:val="00D875DE"/>
    <w:rsid w:val="00D87A20"/>
    <w:rsid w:val="00D9009C"/>
    <w:rsid w:val="00D909AA"/>
    <w:rsid w:val="00D90BF1"/>
    <w:rsid w:val="00D918A6"/>
    <w:rsid w:val="00D92046"/>
    <w:rsid w:val="00D92C4A"/>
    <w:rsid w:val="00D94A6C"/>
    <w:rsid w:val="00D95609"/>
    <w:rsid w:val="00D9655A"/>
    <w:rsid w:val="00D96E1B"/>
    <w:rsid w:val="00D9791C"/>
    <w:rsid w:val="00DA27DB"/>
    <w:rsid w:val="00DA294F"/>
    <w:rsid w:val="00DA2EA3"/>
    <w:rsid w:val="00DA32F2"/>
    <w:rsid w:val="00DA4B55"/>
    <w:rsid w:val="00DA5022"/>
    <w:rsid w:val="00DA6439"/>
    <w:rsid w:val="00DA6447"/>
    <w:rsid w:val="00DA738C"/>
    <w:rsid w:val="00DA7539"/>
    <w:rsid w:val="00DA7934"/>
    <w:rsid w:val="00DB06DA"/>
    <w:rsid w:val="00DB0834"/>
    <w:rsid w:val="00DB22AC"/>
    <w:rsid w:val="00DB25B9"/>
    <w:rsid w:val="00DB4CBB"/>
    <w:rsid w:val="00DB6006"/>
    <w:rsid w:val="00DB68C1"/>
    <w:rsid w:val="00DB7471"/>
    <w:rsid w:val="00DB7556"/>
    <w:rsid w:val="00DB7C9D"/>
    <w:rsid w:val="00DC077F"/>
    <w:rsid w:val="00DC0D19"/>
    <w:rsid w:val="00DC115E"/>
    <w:rsid w:val="00DC1322"/>
    <w:rsid w:val="00DC18A6"/>
    <w:rsid w:val="00DC1C7B"/>
    <w:rsid w:val="00DC2A40"/>
    <w:rsid w:val="00DC3CBE"/>
    <w:rsid w:val="00DC40BD"/>
    <w:rsid w:val="00DC47A9"/>
    <w:rsid w:val="00DC4D78"/>
    <w:rsid w:val="00DC501F"/>
    <w:rsid w:val="00DC5450"/>
    <w:rsid w:val="00DC5CFC"/>
    <w:rsid w:val="00DC659A"/>
    <w:rsid w:val="00DC69B2"/>
    <w:rsid w:val="00DC72FE"/>
    <w:rsid w:val="00DC7A7C"/>
    <w:rsid w:val="00DD05C4"/>
    <w:rsid w:val="00DD1E96"/>
    <w:rsid w:val="00DD1F91"/>
    <w:rsid w:val="00DD2083"/>
    <w:rsid w:val="00DD28AD"/>
    <w:rsid w:val="00DD3255"/>
    <w:rsid w:val="00DD3CA1"/>
    <w:rsid w:val="00DD5179"/>
    <w:rsid w:val="00DD52EF"/>
    <w:rsid w:val="00DD576B"/>
    <w:rsid w:val="00DD652E"/>
    <w:rsid w:val="00DD67E1"/>
    <w:rsid w:val="00DD6961"/>
    <w:rsid w:val="00DD7439"/>
    <w:rsid w:val="00DD7725"/>
    <w:rsid w:val="00DD7A8C"/>
    <w:rsid w:val="00DE0686"/>
    <w:rsid w:val="00DE1431"/>
    <w:rsid w:val="00DE35AA"/>
    <w:rsid w:val="00DE3854"/>
    <w:rsid w:val="00DE3862"/>
    <w:rsid w:val="00DE3AEB"/>
    <w:rsid w:val="00DE492E"/>
    <w:rsid w:val="00DE4B07"/>
    <w:rsid w:val="00DE55EB"/>
    <w:rsid w:val="00DE5AF5"/>
    <w:rsid w:val="00DE7572"/>
    <w:rsid w:val="00DE7FAB"/>
    <w:rsid w:val="00DF19A2"/>
    <w:rsid w:val="00DF494A"/>
    <w:rsid w:val="00DF4AB2"/>
    <w:rsid w:val="00DF54EE"/>
    <w:rsid w:val="00DF73CE"/>
    <w:rsid w:val="00DF76C2"/>
    <w:rsid w:val="00DF7A00"/>
    <w:rsid w:val="00E0009E"/>
    <w:rsid w:val="00E001EB"/>
    <w:rsid w:val="00E012F9"/>
    <w:rsid w:val="00E01A34"/>
    <w:rsid w:val="00E01F6E"/>
    <w:rsid w:val="00E023AD"/>
    <w:rsid w:val="00E032A8"/>
    <w:rsid w:val="00E03548"/>
    <w:rsid w:val="00E040EC"/>
    <w:rsid w:val="00E0444C"/>
    <w:rsid w:val="00E04DED"/>
    <w:rsid w:val="00E04E5A"/>
    <w:rsid w:val="00E053D0"/>
    <w:rsid w:val="00E0566E"/>
    <w:rsid w:val="00E05A69"/>
    <w:rsid w:val="00E0617F"/>
    <w:rsid w:val="00E06254"/>
    <w:rsid w:val="00E0670D"/>
    <w:rsid w:val="00E06922"/>
    <w:rsid w:val="00E06C3D"/>
    <w:rsid w:val="00E0735B"/>
    <w:rsid w:val="00E0784A"/>
    <w:rsid w:val="00E10CFA"/>
    <w:rsid w:val="00E1120D"/>
    <w:rsid w:val="00E11AAC"/>
    <w:rsid w:val="00E11B56"/>
    <w:rsid w:val="00E11FF4"/>
    <w:rsid w:val="00E1244A"/>
    <w:rsid w:val="00E13CB3"/>
    <w:rsid w:val="00E140C5"/>
    <w:rsid w:val="00E1648E"/>
    <w:rsid w:val="00E1785E"/>
    <w:rsid w:val="00E2013D"/>
    <w:rsid w:val="00E2121D"/>
    <w:rsid w:val="00E22323"/>
    <w:rsid w:val="00E243A3"/>
    <w:rsid w:val="00E2453D"/>
    <w:rsid w:val="00E264BF"/>
    <w:rsid w:val="00E277BC"/>
    <w:rsid w:val="00E31EA5"/>
    <w:rsid w:val="00E328AE"/>
    <w:rsid w:val="00E32978"/>
    <w:rsid w:val="00E333F1"/>
    <w:rsid w:val="00E33B9B"/>
    <w:rsid w:val="00E34870"/>
    <w:rsid w:val="00E34BDC"/>
    <w:rsid w:val="00E35506"/>
    <w:rsid w:val="00E35825"/>
    <w:rsid w:val="00E36572"/>
    <w:rsid w:val="00E37564"/>
    <w:rsid w:val="00E378D6"/>
    <w:rsid w:val="00E404F3"/>
    <w:rsid w:val="00E40656"/>
    <w:rsid w:val="00E40B4A"/>
    <w:rsid w:val="00E41263"/>
    <w:rsid w:val="00E4144B"/>
    <w:rsid w:val="00E4168E"/>
    <w:rsid w:val="00E41F03"/>
    <w:rsid w:val="00E42894"/>
    <w:rsid w:val="00E43352"/>
    <w:rsid w:val="00E43459"/>
    <w:rsid w:val="00E43797"/>
    <w:rsid w:val="00E43C27"/>
    <w:rsid w:val="00E449A8"/>
    <w:rsid w:val="00E45F87"/>
    <w:rsid w:val="00E47E15"/>
    <w:rsid w:val="00E505B3"/>
    <w:rsid w:val="00E5098A"/>
    <w:rsid w:val="00E50CA4"/>
    <w:rsid w:val="00E515B4"/>
    <w:rsid w:val="00E532DB"/>
    <w:rsid w:val="00E5376A"/>
    <w:rsid w:val="00E55D94"/>
    <w:rsid w:val="00E564A7"/>
    <w:rsid w:val="00E614BE"/>
    <w:rsid w:val="00E617B6"/>
    <w:rsid w:val="00E61F42"/>
    <w:rsid w:val="00E62376"/>
    <w:rsid w:val="00E627A7"/>
    <w:rsid w:val="00E62FEC"/>
    <w:rsid w:val="00E64BCD"/>
    <w:rsid w:val="00E64DCD"/>
    <w:rsid w:val="00E65820"/>
    <w:rsid w:val="00E66446"/>
    <w:rsid w:val="00E6668B"/>
    <w:rsid w:val="00E6675B"/>
    <w:rsid w:val="00E66E5E"/>
    <w:rsid w:val="00E674C8"/>
    <w:rsid w:val="00E677CD"/>
    <w:rsid w:val="00E67C06"/>
    <w:rsid w:val="00E709A8"/>
    <w:rsid w:val="00E7184C"/>
    <w:rsid w:val="00E71C02"/>
    <w:rsid w:val="00E71D78"/>
    <w:rsid w:val="00E72BA9"/>
    <w:rsid w:val="00E72EF6"/>
    <w:rsid w:val="00E72FED"/>
    <w:rsid w:val="00E7314D"/>
    <w:rsid w:val="00E75221"/>
    <w:rsid w:val="00E75449"/>
    <w:rsid w:val="00E757AB"/>
    <w:rsid w:val="00E75C49"/>
    <w:rsid w:val="00E75D3B"/>
    <w:rsid w:val="00E76AB0"/>
    <w:rsid w:val="00E771FD"/>
    <w:rsid w:val="00E773B0"/>
    <w:rsid w:val="00E77DFB"/>
    <w:rsid w:val="00E80A66"/>
    <w:rsid w:val="00E814AD"/>
    <w:rsid w:val="00E81CD7"/>
    <w:rsid w:val="00E83671"/>
    <w:rsid w:val="00E83864"/>
    <w:rsid w:val="00E83942"/>
    <w:rsid w:val="00E8395D"/>
    <w:rsid w:val="00E8396D"/>
    <w:rsid w:val="00E8423A"/>
    <w:rsid w:val="00E846D9"/>
    <w:rsid w:val="00E84F1F"/>
    <w:rsid w:val="00E860F3"/>
    <w:rsid w:val="00E906CA"/>
    <w:rsid w:val="00E906FF"/>
    <w:rsid w:val="00E90CB8"/>
    <w:rsid w:val="00E911D0"/>
    <w:rsid w:val="00E921C3"/>
    <w:rsid w:val="00E924C8"/>
    <w:rsid w:val="00E92A93"/>
    <w:rsid w:val="00E92C92"/>
    <w:rsid w:val="00E94C37"/>
    <w:rsid w:val="00E94C74"/>
    <w:rsid w:val="00E95328"/>
    <w:rsid w:val="00E956D9"/>
    <w:rsid w:val="00E95AAC"/>
    <w:rsid w:val="00E9617E"/>
    <w:rsid w:val="00E964AA"/>
    <w:rsid w:val="00E97039"/>
    <w:rsid w:val="00E9734D"/>
    <w:rsid w:val="00E975B3"/>
    <w:rsid w:val="00E97FA8"/>
    <w:rsid w:val="00EA13D1"/>
    <w:rsid w:val="00EA2472"/>
    <w:rsid w:val="00EA2C55"/>
    <w:rsid w:val="00EA2E0E"/>
    <w:rsid w:val="00EA3753"/>
    <w:rsid w:val="00EA3941"/>
    <w:rsid w:val="00EA3A22"/>
    <w:rsid w:val="00EA3BE9"/>
    <w:rsid w:val="00EA3EA8"/>
    <w:rsid w:val="00EA454D"/>
    <w:rsid w:val="00EA4E60"/>
    <w:rsid w:val="00EA51FA"/>
    <w:rsid w:val="00EA52E5"/>
    <w:rsid w:val="00EA5DAA"/>
    <w:rsid w:val="00EA5F92"/>
    <w:rsid w:val="00EA6C2A"/>
    <w:rsid w:val="00EA6F7F"/>
    <w:rsid w:val="00EA7010"/>
    <w:rsid w:val="00EA78CF"/>
    <w:rsid w:val="00EA78E2"/>
    <w:rsid w:val="00EA7AB6"/>
    <w:rsid w:val="00EB0B7F"/>
    <w:rsid w:val="00EB13C6"/>
    <w:rsid w:val="00EB159B"/>
    <w:rsid w:val="00EB1E4E"/>
    <w:rsid w:val="00EB30E8"/>
    <w:rsid w:val="00EB320B"/>
    <w:rsid w:val="00EB39B4"/>
    <w:rsid w:val="00EB3D9D"/>
    <w:rsid w:val="00EB44E6"/>
    <w:rsid w:val="00EB5877"/>
    <w:rsid w:val="00EB6AA2"/>
    <w:rsid w:val="00EB6B24"/>
    <w:rsid w:val="00EB6BBF"/>
    <w:rsid w:val="00EB741D"/>
    <w:rsid w:val="00EC1882"/>
    <w:rsid w:val="00EC1ECE"/>
    <w:rsid w:val="00EC2B69"/>
    <w:rsid w:val="00EC36C3"/>
    <w:rsid w:val="00EC60C7"/>
    <w:rsid w:val="00EC6FB9"/>
    <w:rsid w:val="00EC70EB"/>
    <w:rsid w:val="00EC7772"/>
    <w:rsid w:val="00EC777A"/>
    <w:rsid w:val="00EC78D1"/>
    <w:rsid w:val="00ED0721"/>
    <w:rsid w:val="00ED19AA"/>
    <w:rsid w:val="00ED201A"/>
    <w:rsid w:val="00ED2455"/>
    <w:rsid w:val="00ED294B"/>
    <w:rsid w:val="00ED2956"/>
    <w:rsid w:val="00ED37ED"/>
    <w:rsid w:val="00ED3BE8"/>
    <w:rsid w:val="00ED3E7F"/>
    <w:rsid w:val="00ED3F21"/>
    <w:rsid w:val="00ED42A8"/>
    <w:rsid w:val="00ED46A4"/>
    <w:rsid w:val="00ED5C9B"/>
    <w:rsid w:val="00ED6CF1"/>
    <w:rsid w:val="00ED6FEB"/>
    <w:rsid w:val="00ED7B09"/>
    <w:rsid w:val="00ED7ED4"/>
    <w:rsid w:val="00ED7F86"/>
    <w:rsid w:val="00EE03FB"/>
    <w:rsid w:val="00EE15DE"/>
    <w:rsid w:val="00EE1847"/>
    <w:rsid w:val="00EE2EFC"/>
    <w:rsid w:val="00EE3221"/>
    <w:rsid w:val="00EE38CB"/>
    <w:rsid w:val="00EE518C"/>
    <w:rsid w:val="00EE54B3"/>
    <w:rsid w:val="00EE5965"/>
    <w:rsid w:val="00EE59EB"/>
    <w:rsid w:val="00EE5A73"/>
    <w:rsid w:val="00EE60EE"/>
    <w:rsid w:val="00EE67F0"/>
    <w:rsid w:val="00EF1961"/>
    <w:rsid w:val="00EF2003"/>
    <w:rsid w:val="00EF3CD8"/>
    <w:rsid w:val="00EF4035"/>
    <w:rsid w:val="00EF4937"/>
    <w:rsid w:val="00EF4BE4"/>
    <w:rsid w:val="00EF55FC"/>
    <w:rsid w:val="00EF6062"/>
    <w:rsid w:val="00EF6C22"/>
    <w:rsid w:val="00EF7B48"/>
    <w:rsid w:val="00F00B5A"/>
    <w:rsid w:val="00F01473"/>
    <w:rsid w:val="00F01A75"/>
    <w:rsid w:val="00F02B94"/>
    <w:rsid w:val="00F02C21"/>
    <w:rsid w:val="00F03647"/>
    <w:rsid w:val="00F03A7D"/>
    <w:rsid w:val="00F043E6"/>
    <w:rsid w:val="00F06AAD"/>
    <w:rsid w:val="00F073A7"/>
    <w:rsid w:val="00F10CE4"/>
    <w:rsid w:val="00F10FFB"/>
    <w:rsid w:val="00F11025"/>
    <w:rsid w:val="00F110DC"/>
    <w:rsid w:val="00F11634"/>
    <w:rsid w:val="00F123CC"/>
    <w:rsid w:val="00F133E9"/>
    <w:rsid w:val="00F136DF"/>
    <w:rsid w:val="00F136E9"/>
    <w:rsid w:val="00F13B52"/>
    <w:rsid w:val="00F13F77"/>
    <w:rsid w:val="00F1422B"/>
    <w:rsid w:val="00F14728"/>
    <w:rsid w:val="00F153DC"/>
    <w:rsid w:val="00F15FC5"/>
    <w:rsid w:val="00F16CF2"/>
    <w:rsid w:val="00F207D0"/>
    <w:rsid w:val="00F20F09"/>
    <w:rsid w:val="00F2158A"/>
    <w:rsid w:val="00F21C41"/>
    <w:rsid w:val="00F23678"/>
    <w:rsid w:val="00F25CC6"/>
    <w:rsid w:val="00F26470"/>
    <w:rsid w:val="00F26663"/>
    <w:rsid w:val="00F26EF5"/>
    <w:rsid w:val="00F3027A"/>
    <w:rsid w:val="00F313CC"/>
    <w:rsid w:val="00F324D3"/>
    <w:rsid w:val="00F329D1"/>
    <w:rsid w:val="00F334E9"/>
    <w:rsid w:val="00F33D50"/>
    <w:rsid w:val="00F34598"/>
    <w:rsid w:val="00F3629C"/>
    <w:rsid w:val="00F3632E"/>
    <w:rsid w:val="00F36420"/>
    <w:rsid w:val="00F374CF"/>
    <w:rsid w:val="00F37EA2"/>
    <w:rsid w:val="00F400F9"/>
    <w:rsid w:val="00F40191"/>
    <w:rsid w:val="00F40215"/>
    <w:rsid w:val="00F4038E"/>
    <w:rsid w:val="00F41F8A"/>
    <w:rsid w:val="00F42B81"/>
    <w:rsid w:val="00F4316C"/>
    <w:rsid w:val="00F4381D"/>
    <w:rsid w:val="00F438FE"/>
    <w:rsid w:val="00F439D2"/>
    <w:rsid w:val="00F43DCB"/>
    <w:rsid w:val="00F4400D"/>
    <w:rsid w:val="00F45326"/>
    <w:rsid w:val="00F45329"/>
    <w:rsid w:val="00F45688"/>
    <w:rsid w:val="00F45E12"/>
    <w:rsid w:val="00F4646F"/>
    <w:rsid w:val="00F465B4"/>
    <w:rsid w:val="00F467F0"/>
    <w:rsid w:val="00F47EFC"/>
    <w:rsid w:val="00F50902"/>
    <w:rsid w:val="00F50BF6"/>
    <w:rsid w:val="00F51120"/>
    <w:rsid w:val="00F5256E"/>
    <w:rsid w:val="00F52595"/>
    <w:rsid w:val="00F53471"/>
    <w:rsid w:val="00F53D84"/>
    <w:rsid w:val="00F53F5B"/>
    <w:rsid w:val="00F56FC4"/>
    <w:rsid w:val="00F575EE"/>
    <w:rsid w:val="00F600BE"/>
    <w:rsid w:val="00F6106D"/>
    <w:rsid w:val="00F62695"/>
    <w:rsid w:val="00F62EB7"/>
    <w:rsid w:val="00F62F84"/>
    <w:rsid w:val="00F62FF1"/>
    <w:rsid w:val="00F632D0"/>
    <w:rsid w:val="00F63B02"/>
    <w:rsid w:val="00F64045"/>
    <w:rsid w:val="00F655BF"/>
    <w:rsid w:val="00F65C39"/>
    <w:rsid w:val="00F65D6B"/>
    <w:rsid w:val="00F66C0E"/>
    <w:rsid w:val="00F70BAA"/>
    <w:rsid w:val="00F71180"/>
    <w:rsid w:val="00F71575"/>
    <w:rsid w:val="00F723D7"/>
    <w:rsid w:val="00F72761"/>
    <w:rsid w:val="00F72FBA"/>
    <w:rsid w:val="00F7322E"/>
    <w:rsid w:val="00F7361E"/>
    <w:rsid w:val="00F73C8C"/>
    <w:rsid w:val="00F74114"/>
    <w:rsid w:val="00F74180"/>
    <w:rsid w:val="00F74596"/>
    <w:rsid w:val="00F74E28"/>
    <w:rsid w:val="00F751BE"/>
    <w:rsid w:val="00F7574F"/>
    <w:rsid w:val="00F75F08"/>
    <w:rsid w:val="00F7614B"/>
    <w:rsid w:val="00F76A7B"/>
    <w:rsid w:val="00F779A2"/>
    <w:rsid w:val="00F77B87"/>
    <w:rsid w:val="00F81AC0"/>
    <w:rsid w:val="00F836A8"/>
    <w:rsid w:val="00F84E26"/>
    <w:rsid w:val="00F8514A"/>
    <w:rsid w:val="00F854AD"/>
    <w:rsid w:val="00F859E9"/>
    <w:rsid w:val="00F85F26"/>
    <w:rsid w:val="00F86771"/>
    <w:rsid w:val="00F8762C"/>
    <w:rsid w:val="00F87EC6"/>
    <w:rsid w:val="00F9025D"/>
    <w:rsid w:val="00F906EA"/>
    <w:rsid w:val="00F90897"/>
    <w:rsid w:val="00F916CF"/>
    <w:rsid w:val="00F91FFD"/>
    <w:rsid w:val="00F92D92"/>
    <w:rsid w:val="00F937DC"/>
    <w:rsid w:val="00F93E1B"/>
    <w:rsid w:val="00F94F57"/>
    <w:rsid w:val="00F95407"/>
    <w:rsid w:val="00F954BB"/>
    <w:rsid w:val="00F96147"/>
    <w:rsid w:val="00F96942"/>
    <w:rsid w:val="00F97453"/>
    <w:rsid w:val="00F97906"/>
    <w:rsid w:val="00FA1598"/>
    <w:rsid w:val="00FA2B34"/>
    <w:rsid w:val="00FA2B53"/>
    <w:rsid w:val="00FA3106"/>
    <w:rsid w:val="00FA3C71"/>
    <w:rsid w:val="00FA4542"/>
    <w:rsid w:val="00FA4929"/>
    <w:rsid w:val="00FA4C21"/>
    <w:rsid w:val="00FA53DB"/>
    <w:rsid w:val="00FA5560"/>
    <w:rsid w:val="00FA7102"/>
    <w:rsid w:val="00FA729E"/>
    <w:rsid w:val="00FA74E7"/>
    <w:rsid w:val="00FA7565"/>
    <w:rsid w:val="00FA7AA4"/>
    <w:rsid w:val="00FB1596"/>
    <w:rsid w:val="00FB2234"/>
    <w:rsid w:val="00FB3FB8"/>
    <w:rsid w:val="00FB4984"/>
    <w:rsid w:val="00FB52C1"/>
    <w:rsid w:val="00FB56AA"/>
    <w:rsid w:val="00FB5F33"/>
    <w:rsid w:val="00FB6EE2"/>
    <w:rsid w:val="00FC17F2"/>
    <w:rsid w:val="00FC1EB1"/>
    <w:rsid w:val="00FC3074"/>
    <w:rsid w:val="00FC5994"/>
    <w:rsid w:val="00FC5AF2"/>
    <w:rsid w:val="00FC6B71"/>
    <w:rsid w:val="00FC6C75"/>
    <w:rsid w:val="00FC6DFF"/>
    <w:rsid w:val="00FC7CE0"/>
    <w:rsid w:val="00FD0721"/>
    <w:rsid w:val="00FD2900"/>
    <w:rsid w:val="00FD4768"/>
    <w:rsid w:val="00FD47BE"/>
    <w:rsid w:val="00FD4961"/>
    <w:rsid w:val="00FD5929"/>
    <w:rsid w:val="00FD6B12"/>
    <w:rsid w:val="00FD6E43"/>
    <w:rsid w:val="00FE0CB3"/>
    <w:rsid w:val="00FE0D4D"/>
    <w:rsid w:val="00FE2408"/>
    <w:rsid w:val="00FE435B"/>
    <w:rsid w:val="00FE49D2"/>
    <w:rsid w:val="00FE4B9B"/>
    <w:rsid w:val="00FE513E"/>
    <w:rsid w:val="00FE5727"/>
    <w:rsid w:val="00FE6AED"/>
    <w:rsid w:val="00FF029D"/>
    <w:rsid w:val="00FF080B"/>
    <w:rsid w:val="00FF0D6E"/>
    <w:rsid w:val="00FF0FEC"/>
    <w:rsid w:val="00FF1058"/>
    <w:rsid w:val="00FF1B3E"/>
    <w:rsid w:val="00FF1D10"/>
    <w:rsid w:val="00FF1E44"/>
    <w:rsid w:val="00FF2F67"/>
    <w:rsid w:val="00FF3291"/>
    <w:rsid w:val="00FF3767"/>
    <w:rsid w:val="00FF3A8D"/>
    <w:rsid w:val="00FF48DA"/>
    <w:rsid w:val="00FF4967"/>
    <w:rsid w:val="00FF5D7F"/>
    <w:rsid w:val="00FF667D"/>
    <w:rsid w:val="00FF67C3"/>
    <w:rsid w:val="00FF6C7D"/>
    <w:rsid w:val="00FF6EE0"/>
    <w:rsid w:val="00FF7AB9"/>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62480"/>
  <w15:chartTrackingRefBased/>
  <w15:docId w15:val="{A9692650-4292-4029-9D8E-75E084CB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List Number" w:uiPriority="99"/>
    <w:lsdException w:name="List 2" w:uiPriority="99"/>
    <w:lsdException w:name="List Bullet 2" w:uiPriority="99"/>
    <w:lsdException w:name="Title" w:uiPriority="10" w:qFormat="1"/>
    <w:lsdException w:name="Subtitle" w:uiPriority="11" w:qFormat="1"/>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qFormat="1"/>
    <w:lsdException w:name="HTML Code"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F07F8"/>
    <w:rPr>
      <w:rFonts w:ascii="Cambria" w:hAnsi="Cambria"/>
      <w:sz w:val="24"/>
      <w:szCs w:val="24"/>
      <w:lang w:val="en-US" w:eastAsia="en-US"/>
    </w:rPr>
  </w:style>
  <w:style w:type="paragraph" w:styleId="12">
    <w:name w:val="heading 1"/>
    <w:aliases w:val="H1"/>
    <w:basedOn w:val="a3"/>
    <w:next w:val="a3"/>
    <w:link w:val="13"/>
    <w:uiPriority w:val="99"/>
    <w:qFormat/>
    <w:rsid w:val="00380212"/>
    <w:pPr>
      <w:keepNext/>
      <w:spacing w:before="240" w:after="60"/>
      <w:outlineLvl w:val="0"/>
    </w:pPr>
    <w:rPr>
      <w:rFonts w:eastAsia="Calibri"/>
      <w:b/>
      <w:bCs/>
      <w:kern w:val="32"/>
      <w:sz w:val="32"/>
      <w:szCs w:val="32"/>
    </w:rPr>
  </w:style>
  <w:style w:type="paragraph" w:styleId="23">
    <w:name w:val="heading 2"/>
    <w:basedOn w:val="a3"/>
    <w:next w:val="a3"/>
    <w:link w:val="24"/>
    <w:uiPriority w:val="9"/>
    <w:qFormat/>
    <w:rsid w:val="00380212"/>
    <w:pPr>
      <w:keepNext/>
      <w:spacing w:before="240" w:after="60"/>
      <w:outlineLvl w:val="1"/>
    </w:pPr>
    <w:rPr>
      <w:rFonts w:eastAsia="Calibri"/>
      <w:b/>
      <w:bCs/>
      <w:i/>
      <w:iCs/>
    </w:rPr>
  </w:style>
  <w:style w:type="paragraph" w:styleId="32">
    <w:name w:val="heading 3"/>
    <w:aliases w:val="ТТЗХБ2,ТЗ 3,ТЗ_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H3"/>
    <w:basedOn w:val="a3"/>
    <w:next w:val="a3"/>
    <w:link w:val="33"/>
    <w:qFormat/>
    <w:rsid w:val="00380212"/>
    <w:pPr>
      <w:keepNext/>
      <w:spacing w:before="240" w:after="60"/>
      <w:outlineLvl w:val="2"/>
    </w:pPr>
    <w:rPr>
      <w:rFonts w:eastAsia="Calibri"/>
      <w:b/>
      <w:bCs/>
      <w:sz w:val="26"/>
      <w:szCs w:val="26"/>
    </w:rPr>
  </w:style>
  <w:style w:type="paragraph" w:styleId="4">
    <w:name w:val="heading 4"/>
    <w:aliases w:val="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ТТЗХБ4,ТЗ4"/>
    <w:basedOn w:val="a3"/>
    <w:next w:val="a3"/>
    <w:link w:val="40"/>
    <w:uiPriority w:val="99"/>
    <w:qFormat/>
    <w:rsid w:val="00380212"/>
    <w:pPr>
      <w:keepNext/>
      <w:spacing w:before="240" w:after="60"/>
      <w:outlineLvl w:val="3"/>
    </w:pPr>
    <w:rPr>
      <w:b/>
      <w:bCs/>
    </w:rPr>
  </w:style>
  <w:style w:type="paragraph" w:styleId="5">
    <w:name w:val="heading 5"/>
    <w:aliases w:val="H5,Заголовок 5 Знак1,Заголовок 5 Знак Знак"/>
    <w:basedOn w:val="a3"/>
    <w:next w:val="a3"/>
    <w:link w:val="50"/>
    <w:uiPriority w:val="99"/>
    <w:qFormat/>
    <w:rsid w:val="00380212"/>
    <w:pPr>
      <w:spacing w:before="240" w:after="60"/>
      <w:outlineLvl w:val="4"/>
    </w:pPr>
    <w:rPr>
      <w:b/>
      <w:bCs/>
      <w:i/>
      <w:iCs/>
      <w:sz w:val="26"/>
      <w:szCs w:val="26"/>
    </w:rPr>
  </w:style>
  <w:style w:type="paragraph" w:styleId="6">
    <w:name w:val="heading 6"/>
    <w:basedOn w:val="a3"/>
    <w:next w:val="a3"/>
    <w:link w:val="60"/>
    <w:uiPriority w:val="99"/>
    <w:qFormat/>
    <w:rsid w:val="00380212"/>
    <w:pPr>
      <w:spacing w:before="240" w:after="60"/>
      <w:outlineLvl w:val="5"/>
    </w:pPr>
    <w:rPr>
      <w:b/>
      <w:bCs/>
      <w:sz w:val="22"/>
      <w:szCs w:val="22"/>
    </w:rPr>
  </w:style>
  <w:style w:type="paragraph" w:styleId="7">
    <w:name w:val="heading 7"/>
    <w:basedOn w:val="a3"/>
    <w:next w:val="a3"/>
    <w:link w:val="70"/>
    <w:uiPriority w:val="99"/>
    <w:qFormat/>
    <w:rsid w:val="00380212"/>
    <w:pPr>
      <w:spacing w:before="240" w:after="60"/>
      <w:outlineLvl w:val="6"/>
    </w:pPr>
  </w:style>
  <w:style w:type="paragraph" w:styleId="8">
    <w:name w:val="heading 8"/>
    <w:basedOn w:val="a3"/>
    <w:next w:val="a3"/>
    <w:link w:val="80"/>
    <w:uiPriority w:val="99"/>
    <w:qFormat/>
    <w:rsid w:val="00380212"/>
    <w:pPr>
      <w:spacing w:before="240" w:after="60"/>
      <w:outlineLvl w:val="7"/>
    </w:pPr>
    <w:rPr>
      <w:i/>
      <w:iCs/>
    </w:rPr>
  </w:style>
  <w:style w:type="paragraph" w:styleId="9">
    <w:name w:val="heading 9"/>
    <w:basedOn w:val="a3"/>
    <w:next w:val="a3"/>
    <w:link w:val="90"/>
    <w:uiPriority w:val="99"/>
    <w:qFormat/>
    <w:rsid w:val="00380212"/>
    <w:pPr>
      <w:spacing w:before="240" w:after="60"/>
      <w:outlineLvl w:val="8"/>
    </w:pPr>
    <w:rPr>
      <w:rFonts w:eastAsia="Calibr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H1 Знак"/>
    <w:link w:val="12"/>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link w:val="23"/>
    <w:uiPriority w:val="9"/>
    <w:locked/>
    <w:rsid w:val="00380212"/>
    <w:rPr>
      <w:rFonts w:ascii="Cambria" w:eastAsia="Calibri" w:hAnsi="Cambria"/>
      <w:b/>
      <w:bCs/>
      <w:i/>
      <w:iCs/>
      <w:sz w:val="24"/>
      <w:szCs w:val="24"/>
      <w:lang w:val="en-US" w:eastAsia="en-US" w:bidi="ar-SA"/>
    </w:rPr>
  </w:style>
  <w:style w:type="character" w:customStyle="1" w:styleId="33">
    <w:name w:val="Заголовок 3 Знак"/>
    <w:aliases w:val="ТТЗХБ2 Знак,ТЗ 3 Знак,ТЗ_3 Знак,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H3 Знак Знак Знак Знак"/>
    <w:link w:val="32"/>
    <w:locked/>
    <w:rsid w:val="00380212"/>
    <w:rPr>
      <w:rFonts w:ascii="Cambria" w:eastAsia="Calibri" w:hAnsi="Cambria"/>
      <w:b/>
      <w:bCs/>
      <w:sz w:val="26"/>
      <w:szCs w:val="26"/>
      <w:lang w:val="en-US" w:eastAsia="en-US" w:bidi="ar-SA"/>
    </w:rPr>
  </w:style>
  <w:style w:type="character" w:customStyle="1" w:styleId="40">
    <w:name w:val="Заголовок 4 Знак"/>
    <w:aliases w:val="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Заголовок 4 Знак1 Знак Знак Знак,H4 C Знак"/>
    <w:link w:val="4"/>
    <w:uiPriority w:val="99"/>
    <w:locked/>
    <w:rsid w:val="00380212"/>
    <w:rPr>
      <w:rFonts w:ascii="Cambria" w:hAnsi="Cambria"/>
      <w:b/>
      <w:bCs/>
      <w:sz w:val="24"/>
      <w:szCs w:val="24"/>
      <w:lang w:val="en-US" w:eastAsia="en-US" w:bidi="ar-SA"/>
    </w:rPr>
  </w:style>
  <w:style w:type="character" w:customStyle="1" w:styleId="50">
    <w:name w:val="Заголовок 5 Знак"/>
    <w:aliases w:val="H5 Знак,Заголовок 5 Знак1 Знак,Заголовок 5 Знак Знак Знак"/>
    <w:link w:val="5"/>
    <w:uiPriority w:val="99"/>
    <w:locked/>
    <w:rsid w:val="00380212"/>
    <w:rPr>
      <w:rFonts w:ascii="Cambria" w:hAnsi="Cambria"/>
      <w:b/>
      <w:bCs/>
      <w:i/>
      <w:iCs/>
      <w:sz w:val="26"/>
      <w:szCs w:val="26"/>
      <w:lang w:val="en-US" w:eastAsia="en-US" w:bidi="ar-SA"/>
    </w:rPr>
  </w:style>
  <w:style w:type="character" w:customStyle="1" w:styleId="60">
    <w:name w:val="Заголовок 6 Знак"/>
    <w:link w:val="6"/>
    <w:uiPriority w:val="99"/>
    <w:locked/>
    <w:rsid w:val="00380212"/>
    <w:rPr>
      <w:rFonts w:ascii="Cambria" w:hAnsi="Cambria"/>
      <w:b/>
      <w:bCs/>
      <w:sz w:val="22"/>
      <w:szCs w:val="22"/>
      <w:lang w:val="en-US" w:eastAsia="en-US" w:bidi="ar-SA"/>
    </w:rPr>
  </w:style>
  <w:style w:type="character" w:customStyle="1" w:styleId="70">
    <w:name w:val="Заголовок 7 Знак"/>
    <w:link w:val="7"/>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locked/>
    <w:rsid w:val="00380212"/>
    <w:rPr>
      <w:rFonts w:ascii="Cambria" w:eastAsia="Calibri" w:hAnsi="Cambria"/>
      <w:sz w:val="22"/>
      <w:szCs w:val="22"/>
      <w:lang w:val="en-US" w:eastAsia="en-US" w:bidi="ar-SA"/>
    </w:rPr>
  </w:style>
  <w:style w:type="paragraph" w:customStyle="1" w:styleId="14">
    <w:name w:val="Название1"/>
    <w:basedOn w:val="a3"/>
    <w:next w:val="a3"/>
    <w:link w:val="a7"/>
    <w:qFormat/>
    <w:rsid w:val="00380212"/>
    <w:pPr>
      <w:spacing w:before="240" w:after="60"/>
      <w:jc w:val="center"/>
      <w:outlineLvl w:val="0"/>
    </w:pPr>
    <w:rPr>
      <w:rFonts w:eastAsia="Calibri"/>
      <w:b/>
      <w:bCs/>
      <w:kern w:val="28"/>
      <w:sz w:val="32"/>
      <w:szCs w:val="32"/>
    </w:rPr>
  </w:style>
  <w:style w:type="character" w:customStyle="1" w:styleId="a7">
    <w:name w:val="Название Знак"/>
    <w:link w:val="14"/>
    <w:uiPriority w:val="99"/>
    <w:locked/>
    <w:rsid w:val="00380212"/>
    <w:rPr>
      <w:rFonts w:ascii="Cambria" w:eastAsia="Calibri" w:hAnsi="Cambria"/>
      <w:b/>
      <w:bCs/>
      <w:kern w:val="28"/>
      <w:sz w:val="32"/>
      <w:szCs w:val="32"/>
      <w:lang w:val="en-US" w:eastAsia="en-US" w:bidi="ar-SA"/>
    </w:rPr>
  </w:style>
  <w:style w:type="paragraph" w:styleId="a8">
    <w:name w:val="Subtitle"/>
    <w:aliases w:val="ТЗ 4"/>
    <w:basedOn w:val="a3"/>
    <w:next w:val="a3"/>
    <w:link w:val="a9"/>
    <w:uiPriority w:val="11"/>
    <w:qFormat/>
    <w:rsid w:val="00380212"/>
    <w:pPr>
      <w:spacing w:after="60"/>
      <w:jc w:val="center"/>
      <w:outlineLvl w:val="1"/>
    </w:pPr>
    <w:rPr>
      <w:rFonts w:eastAsia="Calibri"/>
    </w:rPr>
  </w:style>
  <w:style w:type="character" w:customStyle="1" w:styleId="a9">
    <w:name w:val="Подзаголовок Знак"/>
    <w:aliases w:val="ТЗ 4 Знак"/>
    <w:link w:val="a8"/>
    <w:uiPriority w:val="11"/>
    <w:locked/>
    <w:rsid w:val="00380212"/>
    <w:rPr>
      <w:rFonts w:ascii="Cambria" w:eastAsia="Calibri" w:hAnsi="Cambria"/>
      <w:sz w:val="24"/>
      <w:szCs w:val="24"/>
      <w:lang w:val="en-US" w:eastAsia="en-US" w:bidi="ar-SA"/>
    </w:rPr>
  </w:style>
  <w:style w:type="character" w:styleId="aa">
    <w:name w:val="Strong"/>
    <w:qFormat/>
    <w:rsid w:val="00380212"/>
    <w:rPr>
      <w:rFonts w:cs="Times New Roman"/>
      <w:b/>
      <w:bCs/>
    </w:rPr>
  </w:style>
  <w:style w:type="character" w:styleId="ab">
    <w:name w:val="Emphasis"/>
    <w:uiPriority w:val="20"/>
    <w:qFormat/>
    <w:rsid w:val="00380212"/>
    <w:rPr>
      <w:rFonts w:ascii="Calibri" w:hAnsi="Calibri" w:cs="Times New Roman"/>
      <w:b/>
      <w:i/>
      <w:iCs/>
    </w:rPr>
  </w:style>
  <w:style w:type="paragraph" w:customStyle="1" w:styleId="15">
    <w:name w:val="Без интервала1"/>
    <w:basedOn w:val="a3"/>
    <w:rsid w:val="00380212"/>
    <w:rPr>
      <w:szCs w:val="32"/>
    </w:rPr>
  </w:style>
  <w:style w:type="paragraph" w:customStyle="1" w:styleId="16">
    <w:name w:val="Абзац списка1"/>
    <w:basedOn w:val="a3"/>
    <w:qFormat/>
    <w:rsid w:val="00380212"/>
    <w:pPr>
      <w:ind w:left="720"/>
      <w:contextualSpacing/>
    </w:pPr>
  </w:style>
  <w:style w:type="paragraph" w:customStyle="1" w:styleId="210">
    <w:name w:val="Цитата 21"/>
    <w:basedOn w:val="a3"/>
    <w:next w:val="a3"/>
    <w:link w:val="QuoteChar"/>
    <w:uiPriority w:val="29"/>
    <w:qFormat/>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7">
    <w:name w:val="Выделенная цитата1"/>
    <w:basedOn w:val="a3"/>
    <w:next w:val="a3"/>
    <w:link w:val="IntenseQuoteChar"/>
    <w:uiPriority w:val="30"/>
    <w:qFormat/>
    <w:rsid w:val="00380212"/>
    <w:pPr>
      <w:ind w:left="720" w:right="720"/>
    </w:pPr>
    <w:rPr>
      <w:b/>
      <w:i/>
      <w:szCs w:val="22"/>
    </w:rPr>
  </w:style>
  <w:style w:type="character" w:customStyle="1" w:styleId="IntenseQuoteChar">
    <w:name w:val="Intense Quote Char"/>
    <w:link w:val="17"/>
    <w:locked/>
    <w:rsid w:val="00380212"/>
    <w:rPr>
      <w:rFonts w:ascii="Cambria" w:hAnsi="Cambria"/>
      <w:b/>
      <w:i/>
      <w:sz w:val="24"/>
      <w:szCs w:val="22"/>
      <w:lang w:val="en-US" w:eastAsia="en-US" w:bidi="ar-SA"/>
    </w:rPr>
  </w:style>
  <w:style w:type="character" w:customStyle="1" w:styleId="18">
    <w:name w:val="Слабое выделение1"/>
    <w:uiPriority w:val="19"/>
    <w:qFormat/>
    <w:rsid w:val="00380212"/>
    <w:rPr>
      <w:i/>
      <w:color w:val="5A5A5A"/>
    </w:rPr>
  </w:style>
  <w:style w:type="character" w:customStyle="1" w:styleId="19">
    <w:name w:val="Сильное выделение1"/>
    <w:rsid w:val="00380212"/>
    <w:rPr>
      <w:rFonts w:cs="Times New Roman"/>
      <w:b/>
      <w:i/>
      <w:sz w:val="24"/>
      <w:szCs w:val="24"/>
      <w:u w:val="single"/>
    </w:rPr>
  </w:style>
  <w:style w:type="character" w:customStyle="1" w:styleId="1a">
    <w:name w:val="Слабая ссылка1"/>
    <w:rsid w:val="00380212"/>
    <w:rPr>
      <w:rFonts w:cs="Times New Roman"/>
      <w:sz w:val="24"/>
      <w:szCs w:val="24"/>
      <w:u w:val="single"/>
    </w:rPr>
  </w:style>
  <w:style w:type="character" w:customStyle="1" w:styleId="1b">
    <w:name w:val="Сильная ссылка1"/>
    <w:rsid w:val="00380212"/>
    <w:rPr>
      <w:rFonts w:cs="Times New Roman"/>
      <w:b/>
      <w:sz w:val="24"/>
      <w:u w:val="single"/>
    </w:rPr>
  </w:style>
  <w:style w:type="character" w:customStyle="1" w:styleId="1c">
    <w:name w:val="Название книги1"/>
    <w:uiPriority w:val="33"/>
    <w:qFormat/>
    <w:rsid w:val="00380212"/>
    <w:rPr>
      <w:rFonts w:ascii="Cambria" w:hAnsi="Cambria" w:cs="Times New Roman"/>
      <w:b/>
      <w:i/>
      <w:sz w:val="24"/>
      <w:szCs w:val="24"/>
    </w:rPr>
  </w:style>
  <w:style w:type="paragraph" w:styleId="ac">
    <w:name w:val="header"/>
    <w:basedOn w:val="a3"/>
    <w:link w:val="ad"/>
    <w:uiPriority w:val="99"/>
    <w:rsid w:val="00380212"/>
    <w:pPr>
      <w:tabs>
        <w:tab w:val="center" w:pos="4320"/>
        <w:tab w:val="right" w:pos="8640"/>
      </w:tabs>
    </w:pPr>
    <w:rPr>
      <w:lang w:val="ru-RU" w:eastAsia="ru-RU"/>
    </w:rPr>
  </w:style>
  <w:style w:type="character" w:customStyle="1" w:styleId="ad">
    <w:name w:val="Верхний колонтитул Знак"/>
    <w:link w:val="ac"/>
    <w:uiPriority w:val="99"/>
    <w:locked/>
    <w:rsid w:val="00380212"/>
    <w:rPr>
      <w:rFonts w:ascii="Cambria" w:hAnsi="Cambria"/>
      <w:sz w:val="24"/>
      <w:szCs w:val="24"/>
      <w:lang w:val="ru-RU" w:eastAsia="ru-RU" w:bidi="ar-SA"/>
    </w:rPr>
  </w:style>
  <w:style w:type="paragraph" w:styleId="ae">
    <w:name w:val="footer"/>
    <w:basedOn w:val="a3"/>
    <w:link w:val="af"/>
    <w:uiPriority w:val="99"/>
    <w:rsid w:val="00380212"/>
    <w:pPr>
      <w:tabs>
        <w:tab w:val="center" w:pos="4320"/>
        <w:tab w:val="right" w:pos="8640"/>
      </w:tabs>
    </w:pPr>
    <w:rPr>
      <w:lang w:val="ru-RU" w:eastAsia="ru-RU"/>
    </w:rPr>
  </w:style>
  <w:style w:type="character" w:customStyle="1" w:styleId="af">
    <w:name w:val="Нижний колонтитул Знак"/>
    <w:link w:val="ae"/>
    <w:uiPriority w:val="99"/>
    <w:locked/>
    <w:rsid w:val="00380212"/>
    <w:rPr>
      <w:rFonts w:ascii="Cambria" w:hAnsi="Cambria"/>
      <w:sz w:val="24"/>
      <w:szCs w:val="24"/>
      <w:lang w:val="ru-RU" w:eastAsia="ru-RU" w:bidi="ar-SA"/>
    </w:rPr>
  </w:style>
  <w:style w:type="character" w:styleId="af0">
    <w:name w:val="page number"/>
    <w:uiPriority w:val="99"/>
    <w:rsid w:val="00380212"/>
    <w:rPr>
      <w:rFonts w:cs="Times New Roman"/>
    </w:rPr>
  </w:style>
  <w:style w:type="paragraph" w:customStyle="1" w:styleId="120">
    <w:name w:val="Абзац списка12"/>
    <w:aliases w:val="Абзац списка2,List_Paragraph,Multilevel para_II,List Paragraph1,List Paragraph (numbered (a)),Numbered list,Bullet List,FooterText,numbered"/>
    <w:basedOn w:val="a3"/>
    <w:link w:val="af1"/>
    <w:qFormat/>
    <w:rsid w:val="00380212"/>
    <w:pPr>
      <w:ind w:left="720"/>
      <w:contextualSpacing/>
    </w:pPr>
  </w:style>
  <w:style w:type="paragraph" w:styleId="af2">
    <w:name w:val="Balloon Text"/>
    <w:basedOn w:val="a3"/>
    <w:link w:val="af3"/>
    <w:uiPriority w:val="99"/>
    <w:rsid w:val="00380212"/>
    <w:rPr>
      <w:rFonts w:ascii="Tahoma" w:hAnsi="Tahoma" w:cs="Tahoma"/>
      <w:sz w:val="16"/>
      <w:szCs w:val="16"/>
    </w:rPr>
  </w:style>
  <w:style w:type="character" w:customStyle="1" w:styleId="af3">
    <w:name w:val="Текст выноски Знак"/>
    <w:link w:val="af2"/>
    <w:uiPriority w:val="99"/>
    <w:locked/>
    <w:rsid w:val="00380212"/>
    <w:rPr>
      <w:rFonts w:ascii="Tahoma" w:hAnsi="Tahoma" w:cs="Tahoma"/>
      <w:sz w:val="16"/>
      <w:szCs w:val="16"/>
      <w:lang w:val="en-US" w:eastAsia="en-US" w:bidi="ar-SA"/>
    </w:rPr>
  </w:style>
  <w:style w:type="paragraph" w:styleId="af4">
    <w:name w:val="Block Text"/>
    <w:basedOn w:val="a3"/>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5">
    <w:name w:val="Body Text Indent"/>
    <w:basedOn w:val="a3"/>
    <w:link w:val="af6"/>
    <w:rsid w:val="00380212"/>
    <w:pPr>
      <w:ind w:left="720"/>
    </w:pPr>
    <w:rPr>
      <w:rFonts w:ascii="Times New Roman" w:eastAsia="Calibri" w:hAnsi="Times New Roman"/>
      <w:szCs w:val="20"/>
      <w:lang w:val="en-GB"/>
    </w:rPr>
  </w:style>
  <w:style w:type="character" w:customStyle="1" w:styleId="af6">
    <w:name w:val="Основной текст с отступом Знак"/>
    <w:link w:val="af5"/>
    <w:uiPriority w:val="99"/>
    <w:locked/>
    <w:rsid w:val="00380212"/>
    <w:rPr>
      <w:rFonts w:eastAsia="Calibri"/>
      <w:sz w:val="24"/>
      <w:lang w:val="en-GB" w:eastAsia="en-US" w:bidi="ar-SA"/>
    </w:rPr>
  </w:style>
  <w:style w:type="paragraph" w:styleId="25">
    <w:name w:val="Body Text Indent 2"/>
    <w:basedOn w:val="a3"/>
    <w:link w:val="26"/>
    <w:uiPriority w:val="99"/>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7">
    <w:name w:val="Body Text"/>
    <w:basedOn w:val="a3"/>
    <w:link w:val="af8"/>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8">
    <w:name w:val="Основной текст Знак"/>
    <w:link w:val="af7"/>
    <w:locked/>
    <w:rsid w:val="00380212"/>
    <w:rPr>
      <w:rFonts w:eastAsia="Calibri"/>
      <w:sz w:val="24"/>
      <w:lang w:val="en-US" w:eastAsia="en-US" w:bidi="ar-SA"/>
    </w:rPr>
  </w:style>
  <w:style w:type="paragraph" w:styleId="af9">
    <w:name w:val="footnote text"/>
    <w:basedOn w:val="a3"/>
    <w:link w:val="afa"/>
    <w:rsid w:val="00380212"/>
    <w:rPr>
      <w:rFonts w:ascii="Times New Roman" w:eastAsia="Calibri" w:hAnsi="Times New Roman"/>
      <w:sz w:val="20"/>
      <w:szCs w:val="20"/>
      <w:lang w:val="en-GB"/>
    </w:rPr>
  </w:style>
  <w:style w:type="character" w:customStyle="1" w:styleId="afa">
    <w:name w:val="Текст сноски Знак"/>
    <w:link w:val="af9"/>
    <w:locked/>
    <w:rsid w:val="00380212"/>
    <w:rPr>
      <w:rFonts w:eastAsia="Calibri"/>
      <w:lang w:val="en-GB" w:eastAsia="en-US" w:bidi="ar-SA"/>
    </w:rPr>
  </w:style>
  <w:style w:type="character" w:styleId="afb">
    <w:name w:val="footnote reference"/>
    <w:rsid w:val="00380212"/>
    <w:rPr>
      <w:vertAlign w:val="superscript"/>
    </w:rPr>
  </w:style>
  <w:style w:type="paragraph" w:styleId="34">
    <w:name w:val="Body Text Indent 3"/>
    <w:basedOn w:val="a3"/>
    <w:link w:val="35"/>
    <w:uiPriority w:val="99"/>
    <w:rsid w:val="00380212"/>
    <w:pPr>
      <w:tabs>
        <w:tab w:val="left" w:pos="5400"/>
      </w:tabs>
      <w:ind w:left="360"/>
    </w:pPr>
    <w:rPr>
      <w:rFonts w:ascii="Times New Roman" w:eastAsia="Calibri" w:hAnsi="Times New Roman"/>
      <w:szCs w:val="20"/>
    </w:rPr>
  </w:style>
  <w:style w:type="character" w:customStyle="1" w:styleId="35">
    <w:name w:val="Основной текст с отступом 3 Знак"/>
    <w:link w:val="34"/>
    <w:uiPriority w:val="99"/>
    <w:locked/>
    <w:rsid w:val="00380212"/>
    <w:rPr>
      <w:rFonts w:eastAsia="Calibri"/>
      <w:sz w:val="24"/>
      <w:lang w:val="en-US" w:eastAsia="en-US" w:bidi="ar-SA"/>
    </w:rPr>
  </w:style>
  <w:style w:type="paragraph" w:styleId="27">
    <w:name w:val="Body Text 2"/>
    <w:basedOn w:val="a3"/>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locked/>
    <w:rsid w:val="00380212"/>
    <w:rPr>
      <w:rFonts w:eastAsia="Calibri"/>
      <w:b/>
      <w:bCs/>
      <w:sz w:val="36"/>
      <w:lang w:val="en-GB" w:eastAsia="en-US" w:bidi="ar-SA"/>
    </w:rPr>
  </w:style>
  <w:style w:type="character" w:styleId="afc">
    <w:name w:val="Hyperlink"/>
    <w:uiPriority w:val="99"/>
    <w:rsid w:val="00380212"/>
    <w:rPr>
      <w:color w:val="0000FF"/>
      <w:u w:val="single"/>
    </w:rPr>
  </w:style>
  <w:style w:type="character" w:styleId="afd">
    <w:name w:val="FollowedHyperlink"/>
    <w:uiPriority w:val="99"/>
    <w:rsid w:val="00380212"/>
    <w:rPr>
      <w:color w:val="800080"/>
      <w:u w:val="single"/>
    </w:rPr>
  </w:style>
  <w:style w:type="paragraph" w:styleId="afe">
    <w:name w:val="annotation text"/>
    <w:basedOn w:val="a3"/>
    <w:link w:val="aff"/>
    <w:uiPriority w:val="99"/>
    <w:rsid w:val="00380212"/>
    <w:rPr>
      <w:rFonts w:ascii="Times New Roman" w:eastAsia="Calibri" w:hAnsi="Times New Roman"/>
      <w:sz w:val="20"/>
      <w:szCs w:val="20"/>
      <w:lang w:val="en-GB"/>
    </w:rPr>
  </w:style>
  <w:style w:type="character" w:customStyle="1" w:styleId="aff">
    <w:name w:val="Текст примечания Знак"/>
    <w:link w:val="afe"/>
    <w:uiPriority w:val="99"/>
    <w:locked/>
    <w:rsid w:val="00380212"/>
    <w:rPr>
      <w:rFonts w:eastAsia="Calibri"/>
      <w:lang w:val="en-GB" w:eastAsia="en-US" w:bidi="ar-SA"/>
    </w:rPr>
  </w:style>
  <w:style w:type="paragraph" w:styleId="aff0">
    <w:name w:val="annotation subject"/>
    <w:basedOn w:val="afe"/>
    <w:next w:val="afe"/>
    <w:link w:val="aff1"/>
    <w:uiPriority w:val="99"/>
    <w:rsid w:val="00380212"/>
    <w:rPr>
      <w:b/>
      <w:bCs/>
    </w:rPr>
  </w:style>
  <w:style w:type="character" w:customStyle="1" w:styleId="aff1">
    <w:name w:val="Тема примечания Знак"/>
    <w:link w:val="aff0"/>
    <w:uiPriority w:val="99"/>
    <w:locked/>
    <w:rsid w:val="00380212"/>
    <w:rPr>
      <w:rFonts w:eastAsia="Calibri"/>
      <w:b/>
      <w:bCs/>
      <w:lang w:val="en-GB" w:eastAsia="en-US" w:bidi="ar-SA"/>
    </w:rPr>
  </w:style>
  <w:style w:type="paragraph" w:styleId="aff2">
    <w:name w:val="Normal (Web)"/>
    <w:aliases w:val="Обычный (Web)"/>
    <w:basedOn w:val="a3"/>
    <w:link w:val="aff3"/>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4">
    <w:name w:val="endnote text"/>
    <w:basedOn w:val="a3"/>
    <w:link w:val="aff5"/>
    <w:semiHidden/>
    <w:rsid w:val="00380212"/>
    <w:rPr>
      <w:sz w:val="20"/>
      <w:szCs w:val="20"/>
    </w:rPr>
  </w:style>
  <w:style w:type="character" w:customStyle="1" w:styleId="aff5">
    <w:name w:val="Текст концевой сноски Знак"/>
    <w:link w:val="aff4"/>
    <w:semiHidden/>
    <w:locked/>
    <w:rsid w:val="00380212"/>
    <w:rPr>
      <w:rFonts w:ascii="Cambria" w:hAnsi="Cambria"/>
      <w:lang w:val="en-US" w:eastAsia="en-US" w:bidi="ar-SA"/>
    </w:rPr>
  </w:style>
  <w:style w:type="character" w:styleId="aff6">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3"/>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3"/>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3"/>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3"/>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3"/>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3"/>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3"/>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3"/>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3"/>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3"/>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3"/>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3"/>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3"/>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3"/>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3"/>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3"/>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3"/>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3"/>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3"/>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3"/>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3"/>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3"/>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3"/>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3"/>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3"/>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3"/>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3"/>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3"/>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3"/>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3"/>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3"/>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3"/>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3"/>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3"/>
    <w:next w:val="a3"/>
    <w:autoRedefine/>
    <w:uiPriority w:val="39"/>
    <w:qFormat/>
    <w:rsid w:val="00380212"/>
    <w:pPr>
      <w:ind w:left="240"/>
    </w:pPr>
  </w:style>
  <w:style w:type="paragraph" w:styleId="36">
    <w:name w:val="toc 3"/>
    <w:basedOn w:val="a3"/>
    <w:next w:val="a3"/>
    <w:autoRedefine/>
    <w:uiPriority w:val="39"/>
    <w:qFormat/>
    <w:rsid w:val="00380212"/>
    <w:pPr>
      <w:ind w:left="480"/>
    </w:pPr>
  </w:style>
  <w:style w:type="paragraph" w:styleId="1d">
    <w:name w:val="toc 1"/>
    <w:basedOn w:val="a3"/>
    <w:next w:val="a3"/>
    <w:link w:val="1e"/>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7">
    <w:name w:val="Символ сноски"/>
    <w:rsid w:val="00380212"/>
  </w:style>
  <w:style w:type="character" w:customStyle="1" w:styleId="aff8">
    <w:name w:val="Символы концевой сноски"/>
    <w:rsid w:val="00380212"/>
  </w:style>
  <w:style w:type="paragraph" w:styleId="aff9">
    <w:name w:val="Title"/>
    <w:basedOn w:val="a3"/>
    <w:next w:val="af7"/>
    <w:link w:val="affa"/>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b">
    <w:name w:val="List"/>
    <w:basedOn w:val="af7"/>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c">
    <w:name w:val="caption"/>
    <w:basedOn w:val="a3"/>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
    <w:name w:val="Указатель1"/>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qForma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qFormat/>
    <w:rsid w:val="00380212"/>
    <w:pPr>
      <w:pBdr>
        <w:bottom w:val="single" w:sz="8" w:space="0" w:color="C0C0C0"/>
      </w:pBdr>
      <w:spacing w:before="113" w:after="130"/>
    </w:pPr>
    <w:rPr>
      <w:sz w:val="48"/>
    </w:rPr>
  </w:style>
  <w:style w:type="paragraph" w:customStyle="1" w:styleId="sect1">
    <w:name w:val="sect1"/>
    <w:basedOn w:val="sect-default"/>
    <w:qFormat/>
    <w:rsid w:val="00380212"/>
    <w:pPr>
      <w:numPr>
        <w:numId w:val="2"/>
      </w:numPr>
      <w:pBdr>
        <w:bottom w:val="single" w:sz="8" w:space="0" w:color="C0C0C0"/>
      </w:pBdr>
      <w:outlineLvl w:val="0"/>
    </w:pPr>
    <w:rPr>
      <w:sz w:val="36"/>
    </w:rPr>
  </w:style>
  <w:style w:type="paragraph" w:customStyle="1" w:styleId="sect-appendix">
    <w:name w:val="sect-appendix"/>
    <w:basedOn w:val="sect1"/>
    <w:qFormat/>
    <w:rsid w:val="00380212"/>
    <w:pPr>
      <w:numPr>
        <w:numId w:val="0"/>
      </w:numPr>
    </w:pPr>
  </w:style>
  <w:style w:type="paragraph" w:customStyle="1" w:styleId="sect2">
    <w:name w:val="sect2"/>
    <w:basedOn w:val="sect-default"/>
    <w:qFormat/>
    <w:rsid w:val="00380212"/>
    <w:pPr>
      <w:numPr>
        <w:ilvl w:val="1"/>
        <w:numId w:val="2"/>
      </w:numPr>
      <w:outlineLvl w:val="1"/>
    </w:pPr>
    <w:rPr>
      <w:sz w:val="28"/>
      <w:u w:val="single" w:color="C0C0C0"/>
    </w:rPr>
  </w:style>
  <w:style w:type="paragraph" w:customStyle="1" w:styleId="sect3">
    <w:name w:val="sect3"/>
    <w:basedOn w:val="sect-default"/>
    <w:qFormat/>
    <w:rsid w:val="00380212"/>
    <w:pPr>
      <w:numPr>
        <w:ilvl w:val="2"/>
        <w:numId w:val="2"/>
      </w:numPr>
      <w:outlineLvl w:val="2"/>
    </w:pPr>
  </w:style>
  <w:style w:type="paragraph" w:customStyle="1" w:styleId="sect4">
    <w:name w:val="sect4"/>
    <w:basedOn w:val="sect-default"/>
    <w:qFormat/>
    <w:rsid w:val="00380212"/>
    <w:pPr>
      <w:numPr>
        <w:ilvl w:val="3"/>
        <w:numId w:val="2"/>
      </w:numPr>
      <w:outlineLvl w:val="3"/>
    </w:pPr>
  </w:style>
  <w:style w:type="paragraph" w:customStyle="1" w:styleId="110">
    <w:name w:val="Название1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qFormat/>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qFormat/>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qFormat/>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d">
    <w:name w:val="Содержимое таблицы"/>
    <w:basedOn w:val="a3"/>
    <w:qFormat/>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3"/>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qFormat/>
    <w:rsid w:val="00380212"/>
    <w:pPr>
      <w:widowControl w:val="0"/>
      <w:ind w:firstLine="560"/>
      <w:jc w:val="both"/>
    </w:pPr>
    <w:rPr>
      <w:sz w:val="24"/>
    </w:rPr>
  </w:style>
  <w:style w:type="paragraph" w:customStyle="1" w:styleId="affe">
    <w:name w:val="????"/>
    <w:rsid w:val="00380212"/>
    <w:pPr>
      <w:widowControl w:val="0"/>
    </w:pPr>
    <w:rPr>
      <w:rFonts w:eastAsia="SimSun"/>
    </w:rPr>
  </w:style>
  <w:style w:type="paragraph" w:customStyle="1" w:styleId="1f2">
    <w:name w:val="ТЗ1"/>
    <w:basedOn w:val="12"/>
    <w:link w:val="1f3"/>
    <w:autoRedefine/>
    <w:qFormat/>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7">
    <w:name w:val="Body Text 3"/>
    <w:basedOn w:val="a3"/>
    <w:link w:val="38"/>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8">
    <w:name w:val="Основной текст 3 Знак"/>
    <w:link w:val="37"/>
    <w:uiPriority w:val="99"/>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f">
    <w:name w:val="абзац"/>
    <w:basedOn w:val="a3"/>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f0">
    <w:name w:val="Обычный абзац"/>
    <w:basedOn w:val="a3"/>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3"/>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3"/>
    <w:rsid w:val="009674F6"/>
    <w:pPr>
      <w:spacing w:before="100" w:beforeAutospacing="1" w:after="100" w:afterAutospacing="1"/>
    </w:pPr>
    <w:rPr>
      <w:rFonts w:ascii="Times New Roman" w:hAnsi="Times New Roman"/>
      <w:lang w:val="ru-RU" w:eastAsia="ru-RU"/>
    </w:rPr>
  </w:style>
  <w:style w:type="character" w:customStyle="1" w:styleId="af1">
    <w:name w:val="Абзац списка Знак"/>
    <w:aliases w:val="List_Paragraph Знак,Multilevel para_II Знак,List Paragraph1 Знак,List Paragraph (numbered (a)) Знак,Numbered list Знак,Абзац списка1 Знак,Bullet List Знак,FooterText Знак,numbered Знак,A_маркированный_список Знак,_Абзац списка Знак"/>
    <w:link w:val="120"/>
    <w:uiPriority w:val="34"/>
    <w:qFormat/>
    <w:rsid w:val="00AA29C6"/>
    <w:rPr>
      <w:rFonts w:ascii="Cambria" w:hAnsi="Cambria"/>
      <w:sz w:val="24"/>
      <w:szCs w:val="24"/>
      <w:lang w:val="en-US" w:eastAsia="en-US"/>
    </w:rPr>
  </w:style>
  <w:style w:type="table" w:styleId="afff1">
    <w:name w:val="Table Grid"/>
    <w:basedOn w:val="a5"/>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annotation reference"/>
    <w:uiPriority w:val="99"/>
    <w:rsid w:val="00311312"/>
    <w:rPr>
      <w:sz w:val="16"/>
      <w:szCs w:val="16"/>
    </w:rPr>
  </w:style>
  <w:style w:type="paragraph" w:customStyle="1" w:styleId="61">
    <w:name w:val="Знак Знак6"/>
    <w:basedOn w:val="a3"/>
    <w:rsid w:val="00E90CB8"/>
    <w:pPr>
      <w:keepLines/>
      <w:spacing w:after="160" w:line="240" w:lineRule="exact"/>
    </w:pPr>
    <w:rPr>
      <w:rFonts w:ascii="Verdana" w:eastAsia="MS Mincho" w:hAnsi="Verdana" w:cs="Verdana"/>
      <w:sz w:val="20"/>
      <w:szCs w:val="20"/>
    </w:rPr>
  </w:style>
  <w:style w:type="character" w:customStyle="1" w:styleId="affa">
    <w:name w:val="Заголовок Знак"/>
    <w:link w:val="aff9"/>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f3">
    <w:name w:val="Plain Text"/>
    <w:basedOn w:val="a3"/>
    <w:link w:val="afff4"/>
    <w:rsid w:val="00A42F30"/>
    <w:rPr>
      <w:rFonts w:ascii="Courier New" w:hAnsi="Courier New" w:cs="Courier New"/>
      <w:sz w:val="20"/>
      <w:szCs w:val="20"/>
      <w:lang w:val="ru-RU" w:eastAsia="ru-RU"/>
    </w:rPr>
  </w:style>
  <w:style w:type="character" w:customStyle="1" w:styleId="afff4">
    <w:name w:val="Текст Знак"/>
    <w:link w:val="afff3"/>
    <w:rsid w:val="00A42F30"/>
    <w:rPr>
      <w:rFonts w:ascii="Courier New" w:hAnsi="Courier New" w:cs="Courier New"/>
    </w:rPr>
  </w:style>
  <w:style w:type="paragraph" w:styleId="afff5">
    <w:name w:val="No Spacing"/>
    <w:link w:val="afff6"/>
    <w:uiPriority w:val="99"/>
    <w:qFormat/>
    <w:rsid w:val="00A42F30"/>
    <w:rPr>
      <w:rFonts w:ascii="Calibri" w:eastAsia="Calibri" w:hAnsi="Calibri"/>
      <w:sz w:val="22"/>
      <w:szCs w:val="22"/>
      <w:lang w:eastAsia="en-US"/>
    </w:rPr>
  </w:style>
  <w:style w:type="character" w:customStyle="1" w:styleId="afff6">
    <w:name w:val="Без интервала Знак"/>
    <w:link w:val="afff5"/>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3"/>
    <w:rsid w:val="00A42F30"/>
    <w:rPr>
      <w:rFonts w:ascii="Verdana" w:hAnsi="Verdana" w:cs="Verdana"/>
      <w:sz w:val="20"/>
      <w:szCs w:val="20"/>
    </w:rPr>
  </w:style>
  <w:style w:type="paragraph" w:customStyle="1" w:styleId="112">
    <w:name w:val="Обычный11"/>
    <w:link w:val="CharChar"/>
    <w:uiPriority w:val="99"/>
    <w:rsid w:val="00A42F30"/>
    <w:pPr>
      <w:widowControl w:val="0"/>
      <w:ind w:firstLine="560"/>
      <w:jc w:val="both"/>
    </w:pPr>
    <w:rPr>
      <w:sz w:val="24"/>
    </w:rPr>
  </w:style>
  <w:style w:type="paragraph" w:customStyle="1" w:styleId="Style6">
    <w:name w:val="Style6"/>
    <w:basedOn w:val="a3"/>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3"/>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3"/>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3"/>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3"/>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3"/>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3"/>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3"/>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3"/>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3"/>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3"/>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3"/>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3"/>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3"/>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7">
    <w:name w:val="Знак"/>
    <w:basedOn w:val="a3"/>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3"/>
    <w:next w:val="a3"/>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uiPriority w:val="99"/>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3"/>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qForma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3"/>
    <w:rsid w:val="00A42F30"/>
    <w:pPr>
      <w:spacing w:after="160" w:line="240" w:lineRule="exact"/>
    </w:pPr>
    <w:rPr>
      <w:rFonts w:ascii="Verdana" w:hAnsi="Verdana" w:cs="Verdana"/>
      <w:sz w:val="20"/>
      <w:szCs w:val="20"/>
    </w:rPr>
  </w:style>
  <w:style w:type="character" w:styleId="afff8">
    <w:name w:val="line number"/>
    <w:rsid w:val="00A42F30"/>
  </w:style>
  <w:style w:type="paragraph" w:customStyle="1" w:styleId="CharChar1">
    <w:name w:val="Char Char1"/>
    <w:basedOn w:val="a3"/>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3"/>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9">
    <w:name w:val="Основной текст_"/>
    <w:link w:val="2a"/>
    <w:rsid w:val="00A42F30"/>
    <w:rPr>
      <w:rFonts w:ascii="Arial" w:hAnsi="Arial" w:cs="Arial"/>
      <w:spacing w:val="-4"/>
      <w:sz w:val="17"/>
      <w:szCs w:val="17"/>
      <w:u w:val="none"/>
    </w:rPr>
  </w:style>
  <w:style w:type="paragraph" w:styleId="afffa">
    <w:name w:val="List Paragraph"/>
    <w:aliases w:val="Абзац списка11,A_маркированный_список,_Абзац списка,Абзац Стас,List Paragraph,lp1,Paragraphe de liste1,GOST_TableList,Заголовок 1.1,1. спис,Абзац маркированнный,Заголовок_3,Bullet_IRAO,Мой Список,AC List 01,Подпись рисунка,Table-Normal"/>
    <w:basedOn w:val="a3"/>
    <w:qFormat/>
    <w:rsid w:val="0074584B"/>
    <w:pPr>
      <w:ind w:left="708"/>
    </w:pPr>
  </w:style>
  <w:style w:type="character" w:customStyle="1" w:styleId="39">
    <w:name w:val="Основной текст (3)_"/>
    <w:link w:val="3a"/>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a">
    <w:name w:val="Основной текст (3)"/>
    <w:basedOn w:val="a3"/>
    <w:link w:val="39"/>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3"/>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3"/>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3"/>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2b">
    <w:name w:val="List 2"/>
    <w:basedOn w:val="a3"/>
    <w:uiPriority w:val="99"/>
    <w:unhideWhenUsed/>
    <w:rsid w:val="00F52595"/>
    <w:pPr>
      <w:ind w:left="566" w:hanging="283"/>
      <w:contextualSpacing/>
    </w:pPr>
    <w:rPr>
      <w:rFonts w:ascii="Times New Roman" w:hAnsi="Times New Roman"/>
      <w:sz w:val="20"/>
      <w:szCs w:val="20"/>
      <w:lang w:val="ru-RU" w:eastAsia="ru-RU"/>
    </w:rPr>
  </w:style>
  <w:style w:type="paragraph" w:customStyle="1" w:styleId="ConsNormal">
    <w:name w:val="ConsNormal"/>
    <w:rsid w:val="00BD3302"/>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BD3302"/>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BD3302"/>
    <w:pPr>
      <w:widowControl w:val="0"/>
      <w:autoSpaceDE w:val="0"/>
      <w:autoSpaceDN w:val="0"/>
      <w:adjustRightInd w:val="0"/>
      <w:ind w:right="19772"/>
    </w:pPr>
    <w:rPr>
      <w:rFonts w:ascii="Arial" w:hAnsi="Arial" w:cs="Arial"/>
      <w:sz w:val="24"/>
      <w:szCs w:val="24"/>
    </w:rPr>
  </w:style>
  <w:style w:type="paragraph" w:styleId="afffb">
    <w:name w:val="Document Map"/>
    <w:basedOn w:val="a3"/>
    <w:link w:val="afffc"/>
    <w:uiPriority w:val="99"/>
    <w:rsid w:val="00BD3302"/>
    <w:pPr>
      <w:widowControl w:val="0"/>
      <w:autoSpaceDE w:val="0"/>
      <w:autoSpaceDN w:val="0"/>
      <w:adjustRightInd w:val="0"/>
    </w:pPr>
    <w:rPr>
      <w:rFonts w:ascii="Tahoma" w:eastAsiaTheme="minorHAnsi" w:hAnsi="Tahoma"/>
      <w:sz w:val="16"/>
      <w:szCs w:val="16"/>
      <w:lang w:val="x-none" w:eastAsia="x-none"/>
    </w:rPr>
  </w:style>
  <w:style w:type="character" w:customStyle="1" w:styleId="afffc">
    <w:name w:val="Схема документа Знак"/>
    <w:basedOn w:val="a4"/>
    <w:link w:val="afffb"/>
    <w:uiPriority w:val="99"/>
    <w:rsid w:val="00BD3302"/>
    <w:rPr>
      <w:rFonts w:ascii="Tahoma" w:eastAsiaTheme="minorHAnsi" w:hAnsi="Tahoma"/>
      <w:sz w:val="16"/>
      <w:szCs w:val="16"/>
      <w:lang w:val="x-none" w:eastAsia="x-none"/>
    </w:rPr>
  </w:style>
  <w:style w:type="character" w:customStyle="1" w:styleId="clauseprfx1">
    <w:name w:val="clauseprfx1"/>
    <w:rsid w:val="00BD3302"/>
    <w:rPr>
      <w:rFonts w:cs="Times New Roman"/>
    </w:rPr>
  </w:style>
  <w:style w:type="character" w:customStyle="1" w:styleId="clausesuff1">
    <w:name w:val="clausesuff1"/>
    <w:rsid w:val="00BD3302"/>
    <w:rPr>
      <w:rFonts w:cs="Times New Roman"/>
    </w:rPr>
  </w:style>
  <w:style w:type="character" w:customStyle="1" w:styleId="2c">
    <w:name w:val="Основной текст (2)"/>
    <w:rsid w:val="00BD3302"/>
    <w:rPr>
      <w:rFonts w:ascii="Times New Roman" w:hAnsi="Times New Roman" w:cs="Times New Roman"/>
      <w:color w:val="000000"/>
      <w:spacing w:val="0"/>
      <w:w w:val="100"/>
      <w:position w:val="0"/>
      <w:sz w:val="22"/>
      <w:szCs w:val="22"/>
      <w:u w:val="none"/>
    </w:rPr>
  </w:style>
  <w:style w:type="paragraph" w:styleId="HTML">
    <w:name w:val="HTML Preformatted"/>
    <w:basedOn w:val="a3"/>
    <w:link w:val="HTML0"/>
    <w:uiPriority w:val="99"/>
    <w:unhideWhenUsed/>
    <w:rsid w:val="00BD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lang w:val="x-none" w:eastAsia="x-none"/>
    </w:rPr>
  </w:style>
  <w:style w:type="character" w:customStyle="1" w:styleId="HTML0">
    <w:name w:val="Стандартный HTML Знак"/>
    <w:basedOn w:val="a4"/>
    <w:link w:val="HTML"/>
    <w:uiPriority w:val="99"/>
    <w:rsid w:val="00BD3302"/>
    <w:rPr>
      <w:rFonts w:ascii="Courier New" w:eastAsiaTheme="minorHAnsi" w:hAnsi="Courier New"/>
      <w:sz w:val="40"/>
      <w:szCs w:val="40"/>
      <w:lang w:val="x-none" w:eastAsia="x-none"/>
    </w:rPr>
  </w:style>
  <w:style w:type="paragraph" w:customStyle="1" w:styleId="fS-IV-C">
    <w:name w:val="(f) S-IV-C"/>
    <w:uiPriority w:val="99"/>
    <w:rsid w:val="00BD3302"/>
    <w:pPr>
      <w:spacing w:after="200" w:line="276" w:lineRule="auto"/>
      <w:ind w:right="283"/>
      <w:jc w:val="center"/>
    </w:pPr>
    <w:rPr>
      <w:rFonts w:eastAsia="Calibri"/>
      <w:b/>
      <w:sz w:val="36"/>
      <w:szCs w:val="36"/>
      <w:lang w:val="en-US" w:eastAsia="en-US"/>
    </w:rPr>
  </w:style>
  <w:style w:type="paragraph" w:customStyle="1" w:styleId="fS-X-C">
    <w:name w:val="(f) S-X-C"/>
    <w:uiPriority w:val="99"/>
    <w:rsid w:val="00BD3302"/>
    <w:pPr>
      <w:spacing w:after="200" w:line="276" w:lineRule="auto"/>
      <w:ind w:right="283"/>
      <w:jc w:val="center"/>
    </w:pPr>
    <w:rPr>
      <w:b/>
      <w:sz w:val="36"/>
      <w:szCs w:val="36"/>
      <w:lang w:val="en-US" w:eastAsia="en-US"/>
    </w:rPr>
  </w:style>
  <w:style w:type="character" w:customStyle="1" w:styleId="afffd">
    <w:name w:val="Колонтитул_"/>
    <w:rsid w:val="00BD3302"/>
    <w:rPr>
      <w:rFonts w:ascii="Times New Roman" w:eastAsia="Times New Roman" w:hAnsi="Times New Roman" w:cs="Times New Roman"/>
      <w:b w:val="0"/>
      <w:bCs w:val="0"/>
      <w:i w:val="0"/>
      <w:iCs w:val="0"/>
      <w:smallCaps w:val="0"/>
      <w:strike w:val="0"/>
      <w:sz w:val="24"/>
      <w:szCs w:val="24"/>
      <w:u w:val="none"/>
    </w:rPr>
  </w:style>
  <w:style w:type="character" w:customStyle="1" w:styleId="afffe">
    <w:name w:val="Колонтитул"/>
    <w:rsid w:val="00BD330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d">
    <w:name w:val="Основной текст (2)_"/>
    <w:uiPriority w:val="99"/>
    <w:rsid w:val="00BD3302"/>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BD3302"/>
    <w:pPr>
      <w:spacing w:before="120" w:after="240"/>
      <w:ind w:right="283"/>
      <w:jc w:val="center"/>
    </w:pPr>
    <w:rPr>
      <w:b/>
      <w:sz w:val="36"/>
      <w:szCs w:val="36"/>
      <w:lang w:val="en-US" w:eastAsia="en-US"/>
    </w:rPr>
  </w:style>
  <w:style w:type="paragraph" w:customStyle="1" w:styleId="211">
    <w:name w:val="Основной текст 21"/>
    <w:basedOn w:val="a3"/>
    <w:rsid w:val="00BD3302"/>
    <w:pPr>
      <w:jc w:val="both"/>
    </w:pPr>
    <w:rPr>
      <w:rFonts w:ascii="Times New Roman" w:eastAsiaTheme="minorHAnsi" w:hAnsi="Times New Roman"/>
      <w:snapToGrid w:val="0"/>
      <w:szCs w:val="40"/>
      <w:lang w:val="ru-RU"/>
    </w:rPr>
  </w:style>
  <w:style w:type="character" w:customStyle="1" w:styleId="rvts58">
    <w:name w:val="rvts58"/>
    <w:basedOn w:val="a4"/>
    <w:rsid w:val="00BD3302"/>
  </w:style>
  <w:style w:type="character" w:customStyle="1" w:styleId="rvts62">
    <w:name w:val="rvts62"/>
    <w:basedOn w:val="a4"/>
    <w:rsid w:val="00BD3302"/>
  </w:style>
  <w:style w:type="paragraph" w:styleId="affff">
    <w:name w:val="Revision"/>
    <w:hidden/>
    <w:uiPriority w:val="99"/>
    <w:semiHidden/>
    <w:rsid w:val="00BD3302"/>
  </w:style>
  <w:style w:type="paragraph" w:customStyle="1" w:styleId="msonormal0">
    <w:name w:val="msonormal"/>
    <w:basedOn w:val="a3"/>
    <w:qFormat/>
    <w:rsid w:val="00BD3302"/>
    <w:pPr>
      <w:spacing w:before="100" w:beforeAutospacing="1" w:after="100" w:afterAutospacing="1"/>
    </w:pPr>
    <w:rPr>
      <w:rFonts w:ascii="Times New Roman" w:hAnsi="Times New Roman"/>
      <w:lang w:val="ru-RU" w:eastAsia="ru-RU"/>
    </w:rPr>
  </w:style>
  <w:style w:type="paragraph" w:customStyle="1" w:styleId="xl63">
    <w:name w:val="xl63"/>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3"/>
    <w:rsid w:val="00BD3302"/>
    <w:pPr>
      <w:suppressAutoHyphens/>
      <w:jc w:val="center"/>
    </w:pPr>
    <w:rPr>
      <w:rFonts w:ascii="Times New Roman" w:hAnsi="Times New Roman"/>
      <w:b/>
      <w:szCs w:val="20"/>
    </w:rPr>
  </w:style>
  <w:style w:type="character" w:customStyle="1" w:styleId="y2iqfc">
    <w:name w:val="y2iqfc"/>
    <w:basedOn w:val="a4"/>
    <w:rsid w:val="00851798"/>
  </w:style>
  <w:style w:type="paragraph" w:customStyle="1" w:styleId="text">
    <w:name w:val="text"/>
    <w:basedOn w:val="a3"/>
    <w:rsid w:val="00F465B4"/>
    <w:pPr>
      <w:spacing w:before="100" w:beforeAutospacing="1" w:after="100" w:afterAutospacing="1"/>
    </w:pPr>
    <w:rPr>
      <w:rFonts w:ascii="Arial" w:hAnsi="Arial" w:cs="Arial"/>
      <w:color w:val="000000"/>
      <w:sz w:val="20"/>
      <w:szCs w:val="20"/>
      <w:lang w:val="ru-RU" w:eastAsia="ru-RU"/>
    </w:rPr>
  </w:style>
  <w:style w:type="paragraph" w:customStyle="1" w:styleId="1f6">
    <w:name w:val="Знак Знак1 Знак Знак"/>
    <w:basedOn w:val="a3"/>
    <w:autoRedefine/>
    <w:rsid w:val="00F465B4"/>
    <w:pPr>
      <w:spacing w:after="160" w:line="240" w:lineRule="exact"/>
    </w:pPr>
    <w:rPr>
      <w:rFonts w:ascii="PANDA Times UZ" w:hAnsi="PANDA Times UZ" w:cs="PANDA Times UZ"/>
      <w:sz w:val="28"/>
      <w:szCs w:val="28"/>
    </w:rPr>
  </w:style>
  <w:style w:type="character" w:customStyle="1" w:styleId="n-product-specname-inner">
    <w:name w:val="n-product-spec__name-inner"/>
    <w:rsid w:val="00F465B4"/>
  </w:style>
  <w:style w:type="character" w:customStyle="1" w:styleId="n-product-specvalue-inner">
    <w:name w:val="n-product-spec__value-inner"/>
    <w:rsid w:val="00F465B4"/>
  </w:style>
  <w:style w:type="character" w:customStyle="1" w:styleId="s0">
    <w:name w:val="s0"/>
    <w:rsid w:val="00F465B4"/>
  </w:style>
  <w:style w:type="paragraph" w:customStyle="1" w:styleId="Standard">
    <w:name w:val="Standard"/>
    <w:rsid w:val="00F465B4"/>
    <w:pPr>
      <w:widowControl w:val="0"/>
      <w:suppressAutoHyphens/>
      <w:autoSpaceDN w:val="0"/>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3"/>
    <w:semiHidden/>
    <w:rsid w:val="00F465B4"/>
    <w:pPr>
      <w:spacing w:before="200" w:after="240"/>
      <w:ind w:left="7857"/>
      <w:jc w:val="center"/>
    </w:pPr>
    <w:rPr>
      <w:rFonts w:ascii="Times New Roman" w:hAnsi="Times New Roman"/>
      <w:color w:val="000080"/>
      <w:sz w:val="22"/>
      <w:szCs w:val="22"/>
      <w:lang w:val="ru-RU" w:eastAsia="ru-RU"/>
    </w:rPr>
  </w:style>
  <w:style w:type="character" w:customStyle="1" w:styleId="affff0">
    <w:name w:val="Подпись к таблице_"/>
    <w:link w:val="affff1"/>
    <w:rsid w:val="00F465B4"/>
    <w:rPr>
      <w:b/>
      <w:bCs/>
      <w:sz w:val="21"/>
      <w:szCs w:val="21"/>
      <w:shd w:val="clear" w:color="auto" w:fill="FFFFFF"/>
    </w:rPr>
  </w:style>
  <w:style w:type="paragraph" w:customStyle="1" w:styleId="affff1">
    <w:name w:val="Подпись к таблице"/>
    <w:basedOn w:val="a3"/>
    <w:link w:val="affff0"/>
    <w:rsid w:val="00F465B4"/>
    <w:pPr>
      <w:widowControl w:val="0"/>
      <w:shd w:val="clear" w:color="auto" w:fill="FFFFFF"/>
      <w:spacing w:line="0" w:lineRule="atLeast"/>
    </w:pPr>
    <w:rPr>
      <w:rFonts w:ascii="Times New Roman" w:hAnsi="Times New Roman"/>
      <w:b/>
      <w:bCs/>
      <w:sz w:val="21"/>
      <w:szCs w:val="21"/>
      <w:lang w:val="ru-RU" w:eastAsia="ru-RU"/>
    </w:rPr>
  </w:style>
  <w:style w:type="character" w:customStyle="1" w:styleId="2e">
    <w:name w:val="Основной текст (2) + Полужирный"/>
    <w:rsid w:val="00F465B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43">
    <w:name w:val="toc 4"/>
    <w:basedOn w:val="a3"/>
    <w:next w:val="a3"/>
    <w:autoRedefine/>
    <w:uiPriority w:val="39"/>
    <w:rsid w:val="00F465B4"/>
    <w:pPr>
      <w:ind w:left="720"/>
    </w:pPr>
    <w:rPr>
      <w:rFonts w:ascii="Calibri" w:hAnsi="Calibri" w:cs="Calibri"/>
      <w:sz w:val="20"/>
      <w:szCs w:val="20"/>
      <w:lang w:val="ru-RU" w:eastAsia="ru-RU"/>
    </w:rPr>
  </w:style>
  <w:style w:type="paragraph" w:styleId="55">
    <w:name w:val="toc 5"/>
    <w:basedOn w:val="a3"/>
    <w:next w:val="a3"/>
    <w:autoRedefine/>
    <w:uiPriority w:val="39"/>
    <w:rsid w:val="00F465B4"/>
    <w:pPr>
      <w:ind w:left="960"/>
    </w:pPr>
    <w:rPr>
      <w:rFonts w:ascii="Calibri" w:hAnsi="Calibri" w:cs="Calibri"/>
      <w:sz w:val="20"/>
      <w:szCs w:val="20"/>
      <w:lang w:val="ru-RU" w:eastAsia="ru-RU"/>
    </w:rPr>
  </w:style>
  <w:style w:type="paragraph" w:styleId="62">
    <w:name w:val="toc 6"/>
    <w:basedOn w:val="a3"/>
    <w:next w:val="a3"/>
    <w:autoRedefine/>
    <w:uiPriority w:val="39"/>
    <w:rsid w:val="00F465B4"/>
    <w:pPr>
      <w:ind w:left="1200"/>
    </w:pPr>
    <w:rPr>
      <w:rFonts w:ascii="Calibri" w:hAnsi="Calibri" w:cs="Calibri"/>
      <w:sz w:val="20"/>
      <w:szCs w:val="20"/>
      <w:lang w:val="ru-RU" w:eastAsia="ru-RU"/>
    </w:rPr>
  </w:style>
  <w:style w:type="paragraph" w:styleId="72">
    <w:name w:val="toc 7"/>
    <w:basedOn w:val="a3"/>
    <w:next w:val="a3"/>
    <w:autoRedefine/>
    <w:uiPriority w:val="39"/>
    <w:rsid w:val="00F465B4"/>
    <w:pPr>
      <w:ind w:left="1440"/>
    </w:pPr>
    <w:rPr>
      <w:rFonts w:ascii="Calibri" w:hAnsi="Calibri" w:cs="Calibri"/>
      <w:sz w:val="20"/>
      <w:szCs w:val="20"/>
      <w:lang w:val="ru-RU" w:eastAsia="ru-RU"/>
    </w:rPr>
  </w:style>
  <w:style w:type="paragraph" w:styleId="82">
    <w:name w:val="toc 8"/>
    <w:basedOn w:val="a3"/>
    <w:next w:val="a3"/>
    <w:autoRedefine/>
    <w:uiPriority w:val="39"/>
    <w:rsid w:val="00F465B4"/>
    <w:pPr>
      <w:ind w:left="1680"/>
    </w:pPr>
    <w:rPr>
      <w:rFonts w:ascii="Calibri" w:hAnsi="Calibri" w:cs="Calibri"/>
      <w:sz w:val="20"/>
      <w:szCs w:val="20"/>
      <w:lang w:val="ru-RU" w:eastAsia="ru-RU"/>
    </w:rPr>
  </w:style>
  <w:style w:type="paragraph" w:styleId="92">
    <w:name w:val="toc 9"/>
    <w:basedOn w:val="a3"/>
    <w:next w:val="a3"/>
    <w:autoRedefine/>
    <w:uiPriority w:val="39"/>
    <w:rsid w:val="00F465B4"/>
    <w:pPr>
      <w:ind w:left="1920"/>
    </w:pPr>
    <w:rPr>
      <w:rFonts w:ascii="Calibri" w:hAnsi="Calibri" w:cs="Calibri"/>
      <w:sz w:val="20"/>
      <w:szCs w:val="20"/>
      <w:lang w:val="ru-RU" w:eastAsia="ru-RU"/>
    </w:rPr>
  </w:style>
  <w:style w:type="character" w:customStyle="1" w:styleId="fontstyle01">
    <w:name w:val="fontstyle01"/>
    <w:rsid w:val="00F465B4"/>
    <w:rPr>
      <w:rFonts w:ascii="Times New Roman" w:hAnsi="Times New Roman" w:cs="Times New Roman" w:hint="default"/>
      <w:b w:val="0"/>
      <w:bCs w:val="0"/>
      <w:i w:val="0"/>
      <w:iCs w:val="0"/>
      <w:color w:val="000000"/>
      <w:sz w:val="24"/>
      <w:szCs w:val="24"/>
    </w:rPr>
  </w:style>
  <w:style w:type="paragraph" w:customStyle="1" w:styleId="affff2">
    <w:name w:val="_Основной с красной строки"/>
    <w:basedOn w:val="a3"/>
    <w:link w:val="affff3"/>
    <w:qFormat/>
    <w:rsid w:val="00F465B4"/>
    <w:pPr>
      <w:widowControl w:val="0"/>
      <w:shd w:val="clear" w:color="auto" w:fill="FFFFFF"/>
      <w:spacing w:line="360" w:lineRule="auto"/>
      <w:ind w:firstLine="851"/>
      <w:jc w:val="both"/>
    </w:pPr>
    <w:rPr>
      <w:rFonts w:ascii="Times New Roman" w:hAnsi="Times New Roman"/>
      <w:szCs w:val="28"/>
      <w:lang w:val="x-none" w:eastAsia="x-none"/>
    </w:rPr>
  </w:style>
  <w:style w:type="character" w:customStyle="1" w:styleId="affff3">
    <w:name w:val="_Основной с красной строки Знак"/>
    <w:link w:val="affff2"/>
    <w:rsid w:val="00F465B4"/>
    <w:rPr>
      <w:sz w:val="24"/>
      <w:szCs w:val="28"/>
      <w:shd w:val="clear" w:color="auto" w:fill="FFFFFF"/>
      <w:lang w:val="x-none" w:eastAsia="x-none"/>
    </w:rPr>
  </w:style>
  <w:style w:type="paragraph" w:customStyle="1" w:styleId="ABZAC">
    <w:name w:val="ABZAC"/>
    <w:basedOn w:val="a3"/>
    <w:link w:val="ABZAC0"/>
    <w:qFormat/>
    <w:rsid w:val="00F465B4"/>
    <w:pPr>
      <w:spacing w:after="200" w:line="276" w:lineRule="auto"/>
      <w:ind w:firstLine="709"/>
      <w:contextualSpacing/>
      <w:jc w:val="both"/>
    </w:pPr>
    <w:rPr>
      <w:rFonts w:ascii="Times New Roman" w:hAnsi="Times New Roman"/>
      <w:lang w:val="x-none" w:eastAsia="x-none"/>
    </w:rPr>
  </w:style>
  <w:style w:type="character" w:customStyle="1" w:styleId="ABZAC0">
    <w:name w:val="ABZAC Знак"/>
    <w:link w:val="ABZAC"/>
    <w:rsid w:val="00F465B4"/>
    <w:rPr>
      <w:sz w:val="24"/>
      <w:szCs w:val="24"/>
      <w:lang w:val="x-none" w:eastAsia="x-none"/>
    </w:rPr>
  </w:style>
  <w:style w:type="paragraph" w:customStyle="1" w:styleId="affff4">
    <w:name w:val="ГС_Основной_текст"/>
    <w:link w:val="affff5"/>
    <w:qFormat/>
    <w:rsid w:val="00F465B4"/>
    <w:pPr>
      <w:tabs>
        <w:tab w:val="left" w:pos="851"/>
      </w:tabs>
      <w:spacing w:before="60" w:after="60" w:line="360" w:lineRule="auto"/>
      <w:ind w:firstLine="851"/>
      <w:contextualSpacing/>
      <w:jc w:val="both"/>
    </w:pPr>
    <w:rPr>
      <w:snapToGrid w:val="0"/>
      <w:sz w:val="24"/>
      <w:szCs w:val="24"/>
    </w:rPr>
  </w:style>
  <w:style w:type="character" w:customStyle="1" w:styleId="affff5">
    <w:name w:val="ГС_Основной_текст Знак"/>
    <w:link w:val="affff4"/>
    <w:rsid w:val="00F465B4"/>
    <w:rPr>
      <w:snapToGrid w:val="0"/>
      <w:sz w:val="24"/>
      <w:szCs w:val="24"/>
    </w:rPr>
  </w:style>
  <w:style w:type="paragraph" w:customStyle="1" w:styleId="a">
    <w:name w:val="_Список_марк"/>
    <w:link w:val="affff6"/>
    <w:uiPriority w:val="99"/>
    <w:rsid w:val="00F465B4"/>
    <w:pPr>
      <w:numPr>
        <w:numId w:val="5"/>
      </w:numPr>
      <w:tabs>
        <w:tab w:val="left" w:pos="851"/>
        <w:tab w:val="left" w:pos="1644"/>
        <w:tab w:val="left" w:pos="2041"/>
      </w:tabs>
      <w:suppressAutoHyphens/>
      <w:spacing w:line="360" w:lineRule="auto"/>
      <w:jc w:val="both"/>
    </w:pPr>
    <w:rPr>
      <w:sz w:val="24"/>
    </w:rPr>
  </w:style>
  <w:style w:type="character" w:customStyle="1" w:styleId="affff6">
    <w:name w:val="_Список_марк Знак"/>
    <w:link w:val="a"/>
    <w:uiPriority w:val="99"/>
    <w:rsid w:val="00F465B4"/>
    <w:rPr>
      <w:sz w:val="24"/>
    </w:rPr>
  </w:style>
  <w:style w:type="paragraph" w:styleId="affff7">
    <w:name w:val="TOC Heading"/>
    <w:basedOn w:val="12"/>
    <w:next w:val="a3"/>
    <w:uiPriority w:val="99"/>
    <w:unhideWhenUsed/>
    <w:qFormat/>
    <w:rsid w:val="00F465B4"/>
    <w:pPr>
      <w:keepLines/>
      <w:spacing w:before="480" w:after="0" w:line="259"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table" w:customStyle="1" w:styleId="1f7">
    <w:name w:val="Сетка таблицы1"/>
    <w:basedOn w:val="a5"/>
    <w:next w:val="afff1"/>
    <w:uiPriority w:val="39"/>
    <w:rsid w:val="00F465B4"/>
    <w:pPr>
      <w:jc w:val="both"/>
    </w:pPr>
    <w:rPr>
      <w:rFonts w:eastAsia="Calibr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 + Не полужирный"/>
    <w:uiPriority w:val="99"/>
    <w:rsid w:val="00F465B4"/>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F465B4"/>
    <w:pPr>
      <w:spacing w:after="120"/>
    </w:pPr>
    <w:rPr>
      <w:rFonts w:ascii="Arial" w:eastAsia="PMingLiU" w:hAnsi="Arial"/>
      <w:color w:val="000000"/>
      <w:sz w:val="22"/>
      <w:lang w:val="en-US" w:eastAsia="en-US"/>
    </w:rPr>
  </w:style>
  <w:style w:type="paragraph" w:customStyle="1" w:styleId="TableHead">
    <w:name w:val="Table Head"/>
    <w:basedOn w:val="a3"/>
    <w:next w:val="a3"/>
    <w:autoRedefine/>
    <w:rsid w:val="00F465B4"/>
    <w:pPr>
      <w:suppressAutoHyphens/>
      <w:spacing w:line="276" w:lineRule="auto"/>
      <w:jc w:val="center"/>
    </w:pPr>
    <w:rPr>
      <w:rFonts w:ascii="Times New Roman" w:hAnsi="Times New Roman"/>
      <w:lang w:val="en-GB" w:eastAsia="he-IL" w:bidi="he-IL"/>
    </w:rPr>
  </w:style>
  <w:style w:type="paragraph" w:customStyle="1" w:styleId="TableText">
    <w:name w:val="Table Text"/>
    <w:basedOn w:val="a3"/>
    <w:link w:val="TableTextCharChar"/>
    <w:autoRedefine/>
    <w:rsid w:val="00F465B4"/>
    <w:pPr>
      <w:spacing w:line="276" w:lineRule="auto"/>
    </w:pPr>
    <w:rPr>
      <w:rFonts w:ascii="Times New Roman" w:eastAsia="Batang" w:hAnsi="Times New Roman"/>
      <w:bCs/>
      <w:lang w:val="ru-RU" w:eastAsia="ru-RU"/>
    </w:rPr>
  </w:style>
  <w:style w:type="character" w:customStyle="1" w:styleId="TableTextCharChar">
    <w:name w:val="Table Text Char Char"/>
    <w:link w:val="TableText"/>
    <w:rsid w:val="00F465B4"/>
    <w:rPr>
      <w:rFonts w:eastAsia="Batang"/>
      <w:bCs/>
      <w:sz w:val="24"/>
      <w:szCs w:val="24"/>
    </w:rPr>
  </w:style>
  <w:style w:type="table" w:customStyle="1" w:styleId="113">
    <w:name w:val="Сетка таблицы11"/>
    <w:basedOn w:val="a5"/>
    <w:next w:val="afff1"/>
    <w:uiPriority w:val="59"/>
    <w:rsid w:val="00F465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List Bullet 3"/>
    <w:next w:val="a3"/>
    <w:rsid w:val="00F465B4"/>
    <w:pPr>
      <w:numPr>
        <w:numId w:val="6"/>
      </w:numPr>
      <w:tabs>
        <w:tab w:val="clear" w:pos="2491"/>
        <w:tab w:val="left" w:pos="851"/>
        <w:tab w:val="num" w:pos="1211"/>
      </w:tabs>
      <w:spacing w:line="360" w:lineRule="auto"/>
      <w:ind w:left="2041" w:right="567" w:hanging="340"/>
      <w:jc w:val="both"/>
    </w:pPr>
    <w:rPr>
      <w:rFonts w:ascii="Arial" w:hAnsi="Arial"/>
      <w:sz w:val="24"/>
    </w:rPr>
  </w:style>
  <w:style w:type="paragraph" w:customStyle="1" w:styleId="1f8">
    <w:name w:val="Список1"/>
    <w:basedOn w:val="a3"/>
    <w:next w:val="affb"/>
    <w:uiPriority w:val="99"/>
    <w:rsid w:val="00F465B4"/>
    <w:pPr>
      <w:ind w:left="283" w:hanging="283"/>
    </w:pPr>
    <w:rPr>
      <w:rFonts w:asciiTheme="minorHAnsi" w:eastAsiaTheme="minorEastAsia" w:hAnsiTheme="minorHAnsi"/>
      <w:lang w:val="ru-RU"/>
    </w:rPr>
  </w:style>
  <w:style w:type="paragraph" w:customStyle="1" w:styleId="SP4249878">
    <w:name w:val="SP.4.249878"/>
    <w:basedOn w:val="a3"/>
    <w:next w:val="a3"/>
    <w:uiPriority w:val="99"/>
    <w:rsid w:val="00F465B4"/>
    <w:pPr>
      <w:widowControl w:val="0"/>
      <w:autoSpaceDE w:val="0"/>
      <w:autoSpaceDN w:val="0"/>
      <w:adjustRightInd w:val="0"/>
    </w:pPr>
    <w:rPr>
      <w:rFonts w:asciiTheme="minorHAnsi" w:eastAsiaTheme="minorEastAsia" w:hAnsiTheme="minorHAnsi"/>
    </w:rPr>
  </w:style>
  <w:style w:type="character" w:customStyle="1" w:styleId="SC4290850">
    <w:name w:val="SC.4.290850"/>
    <w:uiPriority w:val="99"/>
    <w:rsid w:val="00F465B4"/>
    <w:rPr>
      <w:rFonts w:cs="Arial"/>
      <w:i/>
      <w:iCs/>
      <w:color w:val="000000"/>
      <w:sz w:val="18"/>
      <w:szCs w:val="18"/>
    </w:rPr>
  </w:style>
  <w:style w:type="paragraph" w:customStyle="1" w:styleId="1f9">
    <w:name w:val="Основной текст с отступом1"/>
    <w:rsid w:val="00F465B4"/>
    <w:pPr>
      <w:suppressAutoHyphens/>
      <w:spacing w:before="60"/>
      <w:ind w:firstLine="851"/>
      <w:jc w:val="both"/>
    </w:pPr>
    <w:rPr>
      <w:rFonts w:eastAsia="ヒラギノ角ゴ Pro W3"/>
      <w:color w:val="000000"/>
      <w:sz w:val="24"/>
      <w:lang w:eastAsia="ar-SA"/>
    </w:rPr>
  </w:style>
  <w:style w:type="character" w:customStyle="1" w:styleId="A80">
    <w:name w:val="A8"/>
    <w:uiPriority w:val="99"/>
    <w:rsid w:val="00F465B4"/>
    <w:rPr>
      <w:rFonts w:cs="Proxima Nova Lt"/>
      <w:color w:val="000000"/>
      <w:sz w:val="12"/>
      <w:szCs w:val="12"/>
    </w:rPr>
  </w:style>
  <w:style w:type="character" w:customStyle="1" w:styleId="A60">
    <w:name w:val="A6"/>
    <w:uiPriority w:val="99"/>
    <w:rsid w:val="00F465B4"/>
    <w:rPr>
      <w:rFonts w:cs="Proxima Nova Lt"/>
      <w:color w:val="000000"/>
      <w:sz w:val="17"/>
      <w:szCs w:val="17"/>
    </w:rPr>
  </w:style>
  <w:style w:type="paragraph" w:customStyle="1" w:styleId="1fa">
    <w:name w:val="Подзаголовок1"/>
    <w:basedOn w:val="a3"/>
    <w:next w:val="a3"/>
    <w:uiPriority w:val="11"/>
    <w:qFormat/>
    <w:rsid w:val="00F465B4"/>
    <w:pPr>
      <w:spacing w:after="60"/>
      <w:jc w:val="center"/>
      <w:outlineLvl w:val="1"/>
    </w:pPr>
    <w:rPr>
      <w:lang w:val="ru-RU"/>
    </w:rPr>
  </w:style>
  <w:style w:type="character" w:customStyle="1" w:styleId="2f0">
    <w:name w:val="Цитата 2 Знак"/>
    <w:basedOn w:val="a4"/>
    <w:link w:val="2f1"/>
    <w:uiPriority w:val="29"/>
    <w:rsid w:val="00F465B4"/>
    <w:rPr>
      <w:rFonts w:ascii="Calibri" w:hAnsi="Calibri"/>
      <w:i/>
    </w:rPr>
  </w:style>
  <w:style w:type="character" w:customStyle="1" w:styleId="affff8">
    <w:name w:val="Выделенная цитата Знак"/>
    <w:basedOn w:val="a4"/>
    <w:link w:val="affff9"/>
    <w:uiPriority w:val="30"/>
    <w:rsid w:val="00F465B4"/>
    <w:rPr>
      <w:rFonts w:ascii="Calibri" w:hAnsi="Calibri"/>
      <w:b/>
      <w:i/>
      <w:szCs w:val="22"/>
    </w:rPr>
  </w:style>
  <w:style w:type="character" w:styleId="affffa">
    <w:name w:val="Intense Emphasis"/>
    <w:basedOn w:val="a4"/>
    <w:uiPriority w:val="21"/>
    <w:qFormat/>
    <w:rsid w:val="00F465B4"/>
    <w:rPr>
      <w:b/>
      <w:i/>
      <w:sz w:val="24"/>
      <w:szCs w:val="24"/>
      <w:u w:val="single"/>
    </w:rPr>
  </w:style>
  <w:style w:type="character" w:styleId="affffb">
    <w:name w:val="Subtle Reference"/>
    <w:basedOn w:val="a4"/>
    <w:uiPriority w:val="31"/>
    <w:qFormat/>
    <w:rsid w:val="00F465B4"/>
    <w:rPr>
      <w:sz w:val="24"/>
      <w:szCs w:val="24"/>
      <w:u w:val="single"/>
    </w:rPr>
  </w:style>
  <w:style w:type="character" w:styleId="affffc">
    <w:name w:val="Intense Reference"/>
    <w:basedOn w:val="a4"/>
    <w:uiPriority w:val="32"/>
    <w:qFormat/>
    <w:rsid w:val="00F465B4"/>
    <w:rPr>
      <w:b/>
      <w:sz w:val="24"/>
      <w:u w:val="single"/>
    </w:rPr>
  </w:style>
  <w:style w:type="paragraph" w:customStyle="1" w:styleId="c">
    <w:name w:val="Текcт_документа"/>
    <w:basedOn w:val="a3"/>
    <w:link w:val="c0"/>
    <w:qFormat/>
    <w:rsid w:val="00F465B4"/>
    <w:pPr>
      <w:spacing w:line="360" w:lineRule="auto"/>
      <w:ind w:right="282" w:firstLine="567"/>
      <w:jc w:val="both"/>
    </w:pPr>
    <w:rPr>
      <w:rFonts w:ascii="Times New Roman" w:hAnsi="Times New Roman"/>
      <w:sz w:val="28"/>
      <w:szCs w:val="28"/>
      <w:lang w:val="x-none" w:eastAsia="x-none"/>
    </w:rPr>
  </w:style>
  <w:style w:type="character" w:customStyle="1" w:styleId="c0">
    <w:name w:val="Текcт_документа Знак"/>
    <w:link w:val="c"/>
    <w:locked/>
    <w:rsid w:val="00F465B4"/>
    <w:rPr>
      <w:sz w:val="28"/>
      <w:szCs w:val="28"/>
      <w:lang w:val="x-none" w:eastAsia="x-none"/>
    </w:rPr>
  </w:style>
  <w:style w:type="character" w:customStyle="1" w:styleId="fontstyle210">
    <w:name w:val="fontstyle21"/>
    <w:basedOn w:val="a4"/>
    <w:rsid w:val="00F465B4"/>
    <w:rPr>
      <w:rFonts w:ascii="TimesNewRomanPS-BoldMT" w:hAnsi="TimesNewRomanPS-BoldMT" w:hint="default"/>
      <w:b/>
      <w:bCs/>
      <w:i w:val="0"/>
      <w:iCs w:val="0"/>
      <w:color w:val="000000"/>
      <w:sz w:val="18"/>
      <w:szCs w:val="18"/>
    </w:rPr>
  </w:style>
  <w:style w:type="paragraph" w:customStyle="1" w:styleId="-10">
    <w:name w:val="Список - 1 уровень"/>
    <w:basedOn w:val="a3"/>
    <w:link w:val="-11"/>
    <w:rsid w:val="00F465B4"/>
    <w:pPr>
      <w:numPr>
        <w:numId w:val="7"/>
      </w:numPr>
      <w:tabs>
        <w:tab w:val="left" w:pos="1134"/>
        <w:tab w:val="left" w:pos="1418"/>
      </w:tabs>
      <w:jc w:val="both"/>
    </w:pPr>
    <w:rPr>
      <w:rFonts w:ascii="Times New Roman" w:eastAsia="Andale Sans UI" w:hAnsi="Times New Roman"/>
      <w:kern w:val="24"/>
      <w:sz w:val="28"/>
      <w:szCs w:val="28"/>
      <w:lang w:val="x-none" w:eastAsia="ja-JP" w:bidi="fa-IR"/>
    </w:rPr>
  </w:style>
  <w:style w:type="paragraph" w:customStyle="1" w:styleId="-2">
    <w:name w:val="Список - 2 уровень"/>
    <w:basedOn w:val="a3"/>
    <w:rsid w:val="00F465B4"/>
    <w:pPr>
      <w:numPr>
        <w:ilvl w:val="1"/>
        <w:numId w:val="7"/>
      </w:numPr>
      <w:tabs>
        <w:tab w:val="left" w:pos="1134"/>
        <w:tab w:val="left" w:pos="1418"/>
      </w:tabs>
      <w:autoSpaceDE w:val="0"/>
      <w:autoSpaceDN w:val="0"/>
      <w:adjustRightInd w:val="0"/>
      <w:jc w:val="both"/>
    </w:pPr>
    <w:rPr>
      <w:rFonts w:ascii="Times New Roman" w:hAnsi="Times New Roman"/>
      <w:sz w:val="28"/>
      <w:szCs w:val="30"/>
      <w:lang w:val="ru-RU" w:eastAsia="ru-RU"/>
    </w:rPr>
  </w:style>
  <w:style w:type="character" w:customStyle="1" w:styleId="-11">
    <w:name w:val="Список - 1 уровень Знак"/>
    <w:link w:val="-10"/>
    <w:rsid w:val="00F465B4"/>
    <w:rPr>
      <w:rFonts w:eastAsia="Andale Sans UI"/>
      <w:kern w:val="24"/>
      <w:sz w:val="28"/>
      <w:szCs w:val="28"/>
      <w:lang w:val="x-none" w:eastAsia="ja-JP" w:bidi="fa-IR"/>
    </w:rPr>
  </w:style>
  <w:style w:type="character" w:customStyle="1" w:styleId="1fb">
    <w:name w:val="Название Знак1"/>
    <w:basedOn w:val="a4"/>
    <w:uiPriority w:val="10"/>
    <w:rsid w:val="00F465B4"/>
    <w:rPr>
      <w:rFonts w:asciiTheme="majorHAnsi" w:eastAsiaTheme="majorEastAsia" w:hAnsiTheme="majorHAnsi" w:cstheme="majorBidi"/>
      <w:color w:val="323E4F" w:themeColor="text2" w:themeShade="BF"/>
      <w:spacing w:val="5"/>
      <w:kern w:val="28"/>
      <w:sz w:val="52"/>
      <w:szCs w:val="52"/>
    </w:rPr>
  </w:style>
  <w:style w:type="character" w:customStyle="1" w:styleId="1fc">
    <w:name w:val="Подзаголовок Знак1"/>
    <w:aliases w:val="ТЗ 4 Знак1"/>
    <w:basedOn w:val="a4"/>
    <w:uiPriority w:val="11"/>
    <w:rsid w:val="00F465B4"/>
    <w:rPr>
      <w:rFonts w:asciiTheme="majorHAnsi" w:eastAsiaTheme="majorEastAsia" w:hAnsiTheme="majorHAnsi" w:cstheme="majorBidi"/>
      <w:i/>
      <w:iCs/>
      <w:color w:val="5B9BD5" w:themeColor="accent1"/>
      <w:spacing w:val="15"/>
      <w:sz w:val="24"/>
      <w:szCs w:val="24"/>
    </w:rPr>
  </w:style>
  <w:style w:type="paragraph" w:styleId="2f1">
    <w:name w:val="Quote"/>
    <w:basedOn w:val="a3"/>
    <w:next w:val="a3"/>
    <w:link w:val="2f0"/>
    <w:uiPriority w:val="29"/>
    <w:qFormat/>
    <w:rsid w:val="00F465B4"/>
    <w:pPr>
      <w:spacing w:after="160" w:line="259" w:lineRule="auto"/>
    </w:pPr>
    <w:rPr>
      <w:rFonts w:ascii="Calibri" w:hAnsi="Calibri"/>
      <w:i/>
      <w:sz w:val="20"/>
      <w:szCs w:val="20"/>
      <w:lang w:val="ru-RU" w:eastAsia="ru-RU"/>
    </w:rPr>
  </w:style>
  <w:style w:type="character" w:customStyle="1" w:styleId="212">
    <w:name w:val="Цитата 2 Знак1"/>
    <w:basedOn w:val="a4"/>
    <w:uiPriority w:val="29"/>
    <w:rsid w:val="00F465B4"/>
    <w:rPr>
      <w:rFonts w:ascii="Cambria" w:hAnsi="Cambria"/>
      <w:i/>
      <w:iCs/>
      <w:color w:val="404040" w:themeColor="text1" w:themeTint="BF"/>
      <w:sz w:val="24"/>
      <w:szCs w:val="24"/>
      <w:lang w:val="en-US" w:eastAsia="en-US"/>
    </w:rPr>
  </w:style>
  <w:style w:type="paragraph" w:styleId="affff9">
    <w:name w:val="Intense Quote"/>
    <w:basedOn w:val="a3"/>
    <w:next w:val="a3"/>
    <w:link w:val="affff8"/>
    <w:uiPriority w:val="30"/>
    <w:qFormat/>
    <w:rsid w:val="00F465B4"/>
    <w:pPr>
      <w:pBdr>
        <w:bottom w:val="single" w:sz="4" w:space="4" w:color="5B9BD5" w:themeColor="accent1"/>
      </w:pBdr>
      <w:spacing w:before="200" w:after="280" w:line="259" w:lineRule="auto"/>
      <w:ind w:left="936" w:right="936"/>
    </w:pPr>
    <w:rPr>
      <w:rFonts w:ascii="Calibri" w:hAnsi="Calibri"/>
      <w:b/>
      <w:i/>
      <w:sz w:val="20"/>
      <w:szCs w:val="22"/>
      <w:lang w:val="ru-RU" w:eastAsia="ru-RU"/>
    </w:rPr>
  </w:style>
  <w:style w:type="character" w:customStyle="1" w:styleId="1fd">
    <w:name w:val="Выделенная цитата Знак1"/>
    <w:basedOn w:val="a4"/>
    <w:uiPriority w:val="30"/>
    <w:rsid w:val="00F465B4"/>
    <w:rPr>
      <w:rFonts w:ascii="Cambria" w:hAnsi="Cambria"/>
      <w:i/>
      <w:iCs/>
      <w:color w:val="5B9BD5" w:themeColor="accent1"/>
      <w:sz w:val="24"/>
      <w:szCs w:val="24"/>
      <w:lang w:val="en-US" w:eastAsia="en-US"/>
    </w:rPr>
  </w:style>
  <w:style w:type="character" w:styleId="affffd">
    <w:name w:val="Subtle Emphasis"/>
    <w:basedOn w:val="a4"/>
    <w:uiPriority w:val="19"/>
    <w:qFormat/>
    <w:rsid w:val="00F465B4"/>
    <w:rPr>
      <w:i/>
      <w:iCs/>
      <w:color w:val="808080" w:themeColor="text1" w:themeTint="7F"/>
    </w:rPr>
  </w:style>
  <w:style w:type="character" w:styleId="affffe">
    <w:name w:val="Book Title"/>
    <w:basedOn w:val="a4"/>
    <w:uiPriority w:val="33"/>
    <w:qFormat/>
    <w:rsid w:val="00F465B4"/>
    <w:rPr>
      <w:b/>
      <w:bCs/>
      <w:smallCaps/>
      <w:spacing w:val="5"/>
    </w:rPr>
  </w:style>
  <w:style w:type="character" w:customStyle="1" w:styleId="1fe">
    <w:name w:val="Заголовок №1_"/>
    <w:link w:val="1ff"/>
    <w:rsid w:val="00F465B4"/>
    <w:rPr>
      <w:b/>
      <w:bCs/>
      <w:sz w:val="32"/>
      <w:szCs w:val="32"/>
      <w:shd w:val="clear" w:color="auto" w:fill="FFFFFF"/>
    </w:rPr>
  </w:style>
  <w:style w:type="paragraph" w:customStyle="1" w:styleId="1ff">
    <w:name w:val="Заголовок №1"/>
    <w:basedOn w:val="a3"/>
    <w:link w:val="1fe"/>
    <w:rsid w:val="00F465B4"/>
    <w:pPr>
      <w:widowControl w:val="0"/>
      <w:shd w:val="clear" w:color="auto" w:fill="FFFFFF"/>
      <w:spacing w:line="0" w:lineRule="atLeast"/>
      <w:ind w:hanging="440"/>
      <w:jc w:val="center"/>
      <w:outlineLvl w:val="0"/>
    </w:pPr>
    <w:rPr>
      <w:rFonts w:ascii="Times New Roman" w:hAnsi="Times New Roman"/>
      <w:b/>
      <w:bCs/>
      <w:sz w:val="32"/>
      <w:szCs w:val="32"/>
      <w:lang w:val="ru-RU" w:eastAsia="ru-RU"/>
    </w:rPr>
  </w:style>
  <w:style w:type="character" w:customStyle="1" w:styleId="1ff0">
    <w:name w:val="Основной текст1"/>
    <w:rsid w:val="00F465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e">
    <w:name w:val="Оглавление 1 Знак"/>
    <w:link w:val="1d"/>
    <w:uiPriority w:val="39"/>
    <w:rsid w:val="00F465B4"/>
    <w:rPr>
      <w:rFonts w:ascii="Calibri" w:eastAsia="Calibri" w:hAnsi="Calibri"/>
      <w:sz w:val="22"/>
      <w:szCs w:val="22"/>
    </w:rPr>
  </w:style>
  <w:style w:type="character" w:customStyle="1" w:styleId="2f2">
    <w:name w:val="Заголовок №2_"/>
    <w:link w:val="2f3"/>
    <w:rsid w:val="00F465B4"/>
    <w:rPr>
      <w:b/>
      <w:bCs/>
      <w:sz w:val="27"/>
      <w:szCs w:val="27"/>
      <w:shd w:val="clear" w:color="auto" w:fill="FFFFFF"/>
    </w:rPr>
  </w:style>
  <w:style w:type="character" w:customStyle="1" w:styleId="afffff">
    <w:name w:val="Подпись к картинке_"/>
    <w:link w:val="afffff0"/>
    <w:rsid w:val="00F465B4"/>
    <w:rPr>
      <w:i/>
      <w:iCs/>
      <w:sz w:val="23"/>
      <w:szCs w:val="23"/>
      <w:shd w:val="clear" w:color="auto" w:fill="FFFFFF"/>
    </w:rPr>
  </w:style>
  <w:style w:type="character" w:customStyle="1" w:styleId="2f4">
    <w:name w:val="Подпись к таблице (2)_"/>
    <w:rsid w:val="00F465B4"/>
    <w:rPr>
      <w:rFonts w:ascii="Times New Roman" w:eastAsia="Times New Roman" w:hAnsi="Times New Roman" w:cs="Times New Roman"/>
      <w:b/>
      <w:bCs/>
      <w:i w:val="0"/>
      <w:iCs w:val="0"/>
      <w:smallCaps w:val="0"/>
      <w:strike w:val="0"/>
      <w:sz w:val="23"/>
      <w:szCs w:val="23"/>
      <w:u w:val="none"/>
    </w:rPr>
  </w:style>
  <w:style w:type="character" w:customStyle="1" w:styleId="2f5">
    <w:name w:val="Подпись к таблице (2)"/>
    <w:rsid w:val="00F465B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F465B4"/>
    <w:rPr>
      <w:shd w:val="clear" w:color="auto" w:fill="FFFFFF"/>
    </w:rPr>
  </w:style>
  <w:style w:type="character" w:customStyle="1" w:styleId="3d">
    <w:name w:val="Заголовок №3_"/>
    <w:link w:val="3e"/>
    <w:rsid w:val="00F465B4"/>
    <w:rPr>
      <w:b/>
      <w:bCs/>
      <w:sz w:val="23"/>
      <w:szCs w:val="23"/>
      <w:shd w:val="clear" w:color="auto" w:fill="FFFFFF"/>
    </w:rPr>
  </w:style>
  <w:style w:type="character" w:customStyle="1" w:styleId="115pt">
    <w:name w:val="Основной текст + 11;5 pt;Полужирный"/>
    <w:rsid w:val="00F465B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a">
    <w:name w:val="Основной текст2"/>
    <w:basedOn w:val="a3"/>
    <w:link w:val="afff9"/>
    <w:rsid w:val="00F465B4"/>
    <w:pPr>
      <w:widowControl w:val="0"/>
      <w:shd w:val="clear" w:color="auto" w:fill="FFFFFF"/>
      <w:spacing w:line="250" w:lineRule="exact"/>
    </w:pPr>
    <w:rPr>
      <w:rFonts w:ascii="Arial" w:hAnsi="Arial" w:cs="Arial"/>
      <w:spacing w:val="-4"/>
      <w:sz w:val="17"/>
      <w:szCs w:val="17"/>
      <w:lang w:val="ru-RU" w:eastAsia="ru-RU"/>
    </w:rPr>
  </w:style>
  <w:style w:type="paragraph" w:customStyle="1" w:styleId="2f3">
    <w:name w:val="Заголовок №2"/>
    <w:basedOn w:val="a3"/>
    <w:link w:val="2f2"/>
    <w:rsid w:val="00F465B4"/>
    <w:pPr>
      <w:widowControl w:val="0"/>
      <w:shd w:val="clear" w:color="auto" w:fill="FFFFFF"/>
      <w:spacing w:line="0" w:lineRule="atLeast"/>
      <w:outlineLvl w:val="1"/>
    </w:pPr>
    <w:rPr>
      <w:rFonts w:ascii="Times New Roman" w:hAnsi="Times New Roman"/>
      <w:b/>
      <w:bCs/>
      <w:sz w:val="27"/>
      <w:szCs w:val="27"/>
      <w:lang w:val="ru-RU" w:eastAsia="ru-RU"/>
    </w:rPr>
  </w:style>
  <w:style w:type="paragraph" w:customStyle="1" w:styleId="afffff0">
    <w:name w:val="Подпись к картинке"/>
    <w:basedOn w:val="a3"/>
    <w:link w:val="afffff"/>
    <w:rsid w:val="00F465B4"/>
    <w:pPr>
      <w:widowControl w:val="0"/>
      <w:shd w:val="clear" w:color="auto" w:fill="FFFFFF"/>
      <w:spacing w:line="0" w:lineRule="atLeast"/>
    </w:pPr>
    <w:rPr>
      <w:rFonts w:ascii="Times New Roman" w:hAnsi="Times New Roman"/>
      <w:i/>
      <w:iCs/>
      <w:sz w:val="23"/>
      <w:szCs w:val="23"/>
      <w:lang w:val="ru-RU" w:eastAsia="ru-RU"/>
    </w:rPr>
  </w:style>
  <w:style w:type="paragraph" w:customStyle="1" w:styleId="3c">
    <w:name w:val="Подпись к таблице (3)"/>
    <w:basedOn w:val="a3"/>
    <w:link w:val="3b"/>
    <w:rsid w:val="00F465B4"/>
    <w:pPr>
      <w:widowControl w:val="0"/>
      <w:shd w:val="clear" w:color="auto" w:fill="FFFFFF"/>
      <w:spacing w:line="302" w:lineRule="exact"/>
      <w:ind w:firstLine="720"/>
    </w:pPr>
    <w:rPr>
      <w:rFonts w:ascii="Times New Roman" w:hAnsi="Times New Roman"/>
      <w:sz w:val="20"/>
      <w:szCs w:val="20"/>
      <w:lang w:val="ru-RU" w:eastAsia="ru-RU"/>
    </w:rPr>
  </w:style>
  <w:style w:type="paragraph" w:customStyle="1" w:styleId="3e">
    <w:name w:val="Заголовок №3"/>
    <w:basedOn w:val="a3"/>
    <w:link w:val="3d"/>
    <w:rsid w:val="00F465B4"/>
    <w:pPr>
      <w:widowControl w:val="0"/>
      <w:shd w:val="clear" w:color="auto" w:fill="FFFFFF"/>
      <w:spacing w:line="312" w:lineRule="exact"/>
      <w:outlineLvl w:val="2"/>
    </w:pPr>
    <w:rPr>
      <w:rFonts w:ascii="Times New Roman" w:hAnsi="Times New Roman"/>
      <w:b/>
      <w:bCs/>
      <w:sz w:val="23"/>
      <w:szCs w:val="23"/>
      <w:lang w:val="ru-RU" w:eastAsia="ru-RU"/>
    </w:rPr>
  </w:style>
  <w:style w:type="character" w:customStyle="1" w:styleId="213">
    <w:name w:val="Заголовок 2 Знак1"/>
    <w:rsid w:val="00F465B4"/>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4"/>
    <w:rsid w:val="00F465B4"/>
  </w:style>
  <w:style w:type="paragraph" w:customStyle="1" w:styleId="FrameContents">
    <w:name w:val="Frame Contents"/>
    <w:basedOn w:val="a3"/>
    <w:qFormat/>
    <w:rsid w:val="00F465B4"/>
    <w:pPr>
      <w:spacing w:after="160" w:line="259" w:lineRule="auto"/>
    </w:pPr>
    <w:rPr>
      <w:rFonts w:ascii="Calibri" w:eastAsia="Calibri" w:hAnsi="Calibri"/>
      <w:color w:val="00000A"/>
      <w:sz w:val="22"/>
      <w:szCs w:val="22"/>
      <w:lang w:val="uz-Cyrl-UZ" w:eastAsia="uz-Cyrl-UZ"/>
    </w:rPr>
  </w:style>
  <w:style w:type="paragraph" w:customStyle="1" w:styleId="afffff1">
    <w:name w:val="_Список"/>
    <w:basedOn w:val="a3"/>
    <w:link w:val="afffff2"/>
    <w:qFormat/>
    <w:rsid w:val="00F465B4"/>
    <w:pPr>
      <w:ind w:left="1429" w:hanging="360"/>
      <w:jc w:val="both"/>
    </w:pPr>
    <w:rPr>
      <w:rFonts w:ascii="Times New Roman" w:eastAsia="Tahoma" w:hAnsi="Times New Roman"/>
      <w:color w:val="000000"/>
      <w:sz w:val="28"/>
      <w:szCs w:val="28"/>
      <w:lang w:val="x-none" w:eastAsia="x-none"/>
    </w:rPr>
  </w:style>
  <w:style w:type="character" w:customStyle="1" w:styleId="afffff2">
    <w:name w:val="_Список Знак"/>
    <w:link w:val="afffff1"/>
    <w:rsid w:val="00F465B4"/>
    <w:rPr>
      <w:rFonts w:eastAsia="Tahoma"/>
      <w:color w:val="000000"/>
      <w:sz w:val="28"/>
      <w:szCs w:val="28"/>
      <w:lang w:val="x-none" w:eastAsia="x-none"/>
    </w:rPr>
  </w:style>
  <w:style w:type="character" w:customStyle="1" w:styleId="CharChar">
    <w:name w:val="Обычный Char Char"/>
    <w:link w:val="112"/>
    <w:uiPriority w:val="99"/>
    <w:locked/>
    <w:rsid w:val="00F465B4"/>
    <w:rPr>
      <w:sz w:val="24"/>
    </w:rPr>
  </w:style>
  <w:style w:type="paragraph" w:customStyle="1" w:styleId="3">
    <w:name w:val="ТТ список 3"/>
    <w:basedOn w:val="a3"/>
    <w:autoRedefine/>
    <w:uiPriority w:val="99"/>
    <w:rsid w:val="00F465B4"/>
    <w:pPr>
      <w:keepLines/>
      <w:numPr>
        <w:numId w:val="8"/>
      </w:numPr>
      <w:tabs>
        <w:tab w:val="clear" w:pos="1211"/>
        <w:tab w:val="num" w:pos="700"/>
      </w:tabs>
      <w:spacing w:before="60"/>
      <w:ind w:left="1381" w:hanging="681"/>
      <w:jc w:val="both"/>
    </w:pPr>
    <w:rPr>
      <w:rFonts w:ascii="Times New Roman" w:hAnsi="Times New Roman"/>
      <w:sz w:val="22"/>
      <w:szCs w:val="22"/>
      <w:lang w:val="ru-RU" w:eastAsia="ru-RU"/>
    </w:rPr>
  </w:style>
  <w:style w:type="paragraph" w:customStyle="1" w:styleId="WW-List2">
    <w:name w:val="WW-List 2"/>
    <w:basedOn w:val="a3"/>
    <w:uiPriority w:val="99"/>
    <w:rsid w:val="00F465B4"/>
    <w:pPr>
      <w:widowControl w:val="0"/>
      <w:suppressAutoHyphens/>
      <w:spacing w:line="300" w:lineRule="auto"/>
      <w:ind w:left="566" w:hanging="283"/>
      <w:jc w:val="both"/>
    </w:pPr>
    <w:rPr>
      <w:rFonts w:ascii="Times New Roman" w:hAnsi="Times New Roman"/>
      <w:sz w:val="20"/>
      <w:szCs w:val="20"/>
      <w:lang w:val="ru-RU" w:eastAsia="ar-SA"/>
    </w:rPr>
  </w:style>
  <w:style w:type="character" w:customStyle="1" w:styleId="DocumentMapChar1">
    <w:name w:val="Document Map Char1"/>
    <w:basedOn w:val="a4"/>
    <w:uiPriority w:val="99"/>
    <w:semiHidden/>
    <w:rsid w:val="00F465B4"/>
    <w:rPr>
      <w:rFonts w:ascii="Times New Roman" w:hAnsi="Times New Roman"/>
      <w:sz w:val="0"/>
      <w:szCs w:val="0"/>
      <w:lang w:eastAsia="en-US"/>
    </w:rPr>
  </w:style>
  <w:style w:type="paragraph" w:customStyle="1" w:styleId="afffff3">
    <w:name w:val="ЗАГОЛОВОК (титульная)"/>
    <w:basedOn w:val="112"/>
    <w:next w:val="112"/>
    <w:uiPriority w:val="99"/>
    <w:rsid w:val="00F465B4"/>
    <w:pPr>
      <w:widowControl/>
      <w:spacing w:line="360" w:lineRule="auto"/>
      <w:ind w:firstLine="0"/>
      <w:jc w:val="center"/>
      <w:outlineLvl w:val="0"/>
    </w:pPr>
    <w:rPr>
      <w:b/>
      <w:bCs/>
      <w:caps/>
      <w:sz w:val="28"/>
      <w:szCs w:val="28"/>
    </w:rPr>
  </w:style>
  <w:style w:type="paragraph" w:customStyle="1" w:styleId="afffff4">
    <w:name w:val="Подзаголовок (титульная)"/>
    <w:basedOn w:val="112"/>
    <w:next w:val="112"/>
    <w:autoRedefine/>
    <w:uiPriority w:val="99"/>
    <w:rsid w:val="00F465B4"/>
    <w:pPr>
      <w:widowControl/>
      <w:spacing w:line="360" w:lineRule="auto"/>
      <w:ind w:firstLine="0"/>
      <w:jc w:val="center"/>
    </w:pPr>
    <w:rPr>
      <w:b/>
      <w:bCs/>
      <w:sz w:val="28"/>
      <w:szCs w:val="28"/>
    </w:rPr>
  </w:style>
  <w:style w:type="paragraph" w:customStyle="1" w:styleId="afffff5">
    <w:name w:val="Комментарии"/>
    <w:basedOn w:val="112"/>
    <w:link w:val="CharChar0"/>
    <w:uiPriority w:val="99"/>
    <w:rsid w:val="00F465B4"/>
    <w:pPr>
      <w:widowControl/>
      <w:spacing w:line="360" w:lineRule="auto"/>
      <w:ind w:firstLine="851"/>
    </w:pPr>
    <w:rPr>
      <w:color w:val="FF9900"/>
      <w:szCs w:val="24"/>
    </w:rPr>
  </w:style>
  <w:style w:type="character" w:customStyle="1" w:styleId="CharChar0">
    <w:name w:val="Комментарии Char Char"/>
    <w:link w:val="afffff5"/>
    <w:uiPriority w:val="99"/>
    <w:locked/>
    <w:rsid w:val="00F465B4"/>
    <w:rPr>
      <w:color w:val="FF9900"/>
      <w:sz w:val="24"/>
      <w:szCs w:val="24"/>
    </w:rPr>
  </w:style>
  <w:style w:type="paragraph" w:customStyle="1" w:styleId="afffff6">
    <w:name w:val="Рисунок"/>
    <w:basedOn w:val="112"/>
    <w:next w:val="112"/>
    <w:uiPriority w:val="99"/>
    <w:rsid w:val="00F465B4"/>
    <w:pPr>
      <w:keepNext/>
      <w:widowControl/>
      <w:spacing w:line="360" w:lineRule="auto"/>
      <w:ind w:firstLine="0"/>
      <w:jc w:val="center"/>
    </w:pPr>
    <w:rPr>
      <w:szCs w:val="24"/>
    </w:rPr>
  </w:style>
  <w:style w:type="paragraph" w:customStyle="1" w:styleId="afffff7">
    <w:name w:val="Рисунок подпись"/>
    <w:basedOn w:val="112"/>
    <w:next w:val="112"/>
    <w:uiPriority w:val="99"/>
    <w:rsid w:val="00F465B4"/>
    <w:pPr>
      <w:widowControl/>
      <w:spacing w:line="360" w:lineRule="auto"/>
      <w:ind w:firstLine="0"/>
      <w:jc w:val="center"/>
    </w:pPr>
    <w:rPr>
      <w:b/>
      <w:bCs/>
      <w:szCs w:val="24"/>
      <w:lang w:val="en-US"/>
    </w:rPr>
  </w:style>
  <w:style w:type="paragraph" w:customStyle="1" w:styleId="afffff8">
    <w:name w:val="Таблица название таблицы"/>
    <w:basedOn w:val="112"/>
    <w:next w:val="112"/>
    <w:uiPriority w:val="99"/>
    <w:rsid w:val="00F465B4"/>
    <w:pPr>
      <w:keepNext/>
      <w:widowControl/>
      <w:spacing w:line="360" w:lineRule="auto"/>
      <w:ind w:firstLine="0"/>
    </w:pPr>
    <w:rPr>
      <w:b/>
      <w:bCs/>
      <w:szCs w:val="24"/>
    </w:rPr>
  </w:style>
  <w:style w:type="paragraph" w:customStyle="1" w:styleId="afffff9">
    <w:name w:val="Таблица название столбцов"/>
    <w:basedOn w:val="afffff8"/>
    <w:next w:val="112"/>
    <w:autoRedefine/>
    <w:uiPriority w:val="99"/>
    <w:rsid w:val="00F465B4"/>
    <w:pPr>
      <w:spacing w:before="120" w:after="120"/>
      <w:jc w:val="center"/>
    </w:pPr>
  </w:style>
  <w:style w:type="paragraph" w:customStyle="1" w:styleId="afffffa">
    <w:name w:val="Таблица текст"/>
    <w:basedOn w:val="112"/>
    <w:autoRedefine/>
    <w:uiPriority w:val="99"/>
    <w:rsid w:val="00F465B4"/>
    <w:pPr>
      <w:widowControl/>
      <w:ind w:firstLine="0"/>
      <w:jc w:val="left"/>
    </w:pPr>
    <w:rPr>
      <w:szCs w:val="24"/>
    </w:rPr>
  </w:style>
  <w:style w:type="paragraph" w:customStyle="1" w:styleId="21">
    <w:name w:val="Список 21"/>
    <w:basedOn w:val="112"/>
    <w:uiPriority w:val="99"/>
    <w:rsid w:val="00F465B4"/>
    <w:pPr>
      <w:widowControl/>
      <w:numPr>
        <w:numId w:val="10"/>
      </w:numPr>
      <w:tabs>
        <w:tab w:val="clear" w:pos="1620"/>
      </w:tabs>
      <w:spacing w:line="360" w:lineRule="auto"/>
      <w:ind w:left="360" w:hanging="360"/>
    </w:pPr>
    <w:rPr>
      <w:szCs w:val="24"/>
      <w:lang w:val="en-US"/>
    </w:rPr>
  </w:style>
  <w:style w:type="paragraph" w:customStyle="1" w:styleId="31">
    <w:name w:val="Список 31"/>
    <w:basedOn w:val="112"/>
    <w:uiPriority w:val="99"/>
    <w:rsid w:val="00F465B4"/>
    <w:pPr>
      <w:widowControl/>
      <w:numPr>
        <w:numId w:val="11"/>
      </w:numPr>
      <w:tabs>
        <w:tab w:val="clear" w:pos="1571"/>
      </w:tabs>
      <w:spacing w:line="360" w:lineRule="auto"/>
      <w:ind w:left="720"/>
    </w:pPr>
    <w:rPr>
      <w:szCs w:val="24"/>
    </w:rPr>
  </w:style>
  <w:style w:type="paragraph" w:customStyle="1" w:styleId="afffffb">
    <w:name w:val="ЗАГОЛОВОК ПРИЛОЖЕНИЯ"/>
    <w:basedOn w:val="12"/>
    <w:next w:val="a3"/>
    <w:autoRedefine/>
    <w:uiPriority w:val="99"/>
    <w:rsid w:val="00F465B4"/>
    <w:pPr>
      <w:jc w:val="center"/>
    </w:pPr>
    <w:rPr>
      <w:rFonts w:ascii="Times New Roman" w:eastAsia="Times New Roman" w:hAnsi="Times New Roman"/>
      <w:caps/>
      <w:color w:val="92D050"/>
      <w:sz w:val="28"/>
      <w:szCs w:val="28"/>
      <w:lang w:val="ru-RU" w:eastAsia="ru-RU"/>
    </w:rPr>
  </w:style>
  <w:style w:type="paragraph" w:customStyle="1" w:styleId="afffffc">
    <w:name w:val="Подзаголовок приложения"/>
    <w:basedOn w:val="112"/>
    <w:next w:val="112"/>
    <w:link w:val="CharChar2"/>
    <w:uiPriority w:val="99"/>
    <w:rsid w:val="00F465B4"/>
    <w:pPr>
      <w:widowControl/>
      <w:spacing w:line="360" w:lineRule="auto"/>
      <w:ind w:firstLine="0"/>
      <w:jc w:val="center"/>
    </w:pPr>
    <w:rPr>
      <w:b/>
      <w:bCs/>
      <w:sz w:val="28"/>
      <w:szCs w:val="28"/>
    </w:rPr>
  </w:style>
  <w:style w:type="character" w:customStyle="1" w:styleId="CharChar2">
    <w:name w:val="Подзаголовок приложения Char Char"/>
    <w:link w:val="afffffc"/>
    <w:uiPriority w:val="99"/>
    <w:locked/>
    <w:rsid w:val="00F465B4"/>
    <w:rPr>
      <w:b/>
      <w:bCs/>
      <w:sz w:val="28"/>
      <w:szCs w:val="28"/>
    </w:rPr>
  </w:style>
  <w:style w:type="paragraph" w:customStyle="1" w:styleId="1ff1">
    <w:name w:val="Дата1"/>
    <w:basedOn w:val="112"/>
    <w:next w:val="112"/>
    <w:autoRedefine/>
    <w:uiPriority w:val="99"/>
    <w:rsid w:val="00F465B4"/>
    <w:pPr>
      <w:widowControl/>
      <w:spacing w:line="360" w:lineRule="auto"/>
      <w:ind w:firstLine="0"/>
      <w:jc w:val="center"/>
    </w:pPr>
    <w:rPr>
      <w:szCs w:val="24"/>
    </w:rPr>
  </w:style>
  <w:style w:type="paragraph" w:customStyle="1" w:styleId="-">
    <w:name w:val="Комментарии - список"/>
    <w:basedOn w:val="21"/>
    <w:uiPriority w:val="99"/>
    <w:rsid w:val="00F465B4"/>
    <w:rPr>
      <w:color w:val="FF9900"/>
    </w:rPr>
  </w:style>
  <w:style w:type="paragraph" w:customStyle="1" w:styleId="afffffd">
    <w:name w:val="Таблица текст в ячейках"/>
    <w:basedOn w:val="afffffa"/>
    <w:uiPriority w:val="99"/>
    <w:rsid w:val="00F465B4"/>
    <w:pPr>
      <w:spacing w:before="120" w:after="120" w:line="360" w:lineRule="auto"/>
    </w:pPr>
  </w:style>
  <w:style w:type="character" w:customStyle="1" w:styleId="CommentSubjectChar1">
    <w:name w:val="Comment Subject Char1"/>
    <w:basedOn w:val="aff"/>
    <w:uiPriority w:val="99"/>
    <w:semiHidden/>
    <w:rsid w:val="00F465B4"/>
    <w:rPr>
      <w:rFonts w:ascii="Times New Roman" w:eastAsia="Calibri" w:hAnsi="Times New Roman" w:cs="Calibri"/>
      <w:b/>
      <w:bCs/>
      <w:sz w:val="20"/>
      <w:szCs w:val="20"/>
      <w:lang w:val="en-GB" w:eastAsia="en-US" w:bidi="ar-SA"/>
    </w:rPr>
  </w:style>
  <w:style w:type="paragraph" w:customStyle="1" w:styleId="phcolontitulup">
    <w:name w:val="ph_colontitulup"/>
    <w:basedOn w:val="a3"/>
    <w:uiPriority w:val="99"/>
    <w:rsid w:val="00F465B4"/>
    <w:pPr>
      <w:pBdr>
        <w:bottom w:val="single" w:sz="4" w:space="1" w:color="auto"/>
      </w:pBdr>
      <w:tabs>
        <w:tab w:val="right" w:pos="14600"/>
      </w:tabs>
      <w:spacing w:before="20" w:after="120" w:line="360" w:lineRule="auto"/>
      <w:jc w:val="center"/>
    </w:pPr>
    <w:rPr>
      <w:rFonts w:ascii="Times New Roman" w:hAnsi="Times New Roman"/>
      <w:sz w:val="20"/>
      <w:szCs w:val="20"/>
      <w:lang w:val="ru-RU" w:eastAsia="ru-RU"/>
    </w:rPr>
  </w:style>
  <w:style w:type="paragraph" w:customStyle="1" w:styleId="1ff2">
    <w:name w:val="_Заг1_БезНом"/>
    <w:basedOn w:val="12"/>
    <w:uiPriority w:val="99"/>
    <w:rsid w:val="00F465B4"/>
    <w:pPr>
      <w:tabs>
        <w:tab w:val="left" w:pos="1213"/>
      </w:tabs>
      <w:spacing w:before="180" w:after="180"/>
      <w:ind w:left="851"/>
    </w:pPr>
    <w:rPr>
      <w:rFonts w:ascii="Times New Roman" w:eastAsia="Times New Roman" w:hAnsi="Times New Roman"/>
      <w:color w:val="92D050"/>
      <w:kern w:val="28"/>
      <w:sz w:val="28"/>
      <w:szCs w:val="28"/>
      <w:lang w:val="ru-RU" w:eastAsia="ru-RU"/>
    </w:rPr>
  </w:style>
  <w:style w:type="paragraph" w:customStyle="1" w:styleId="afffffe">
    <w:name w:val="Текст таблицы графы"/>
    <w:uiPriority w:val="99"/>
    <w:rsid w:val="00F465B4"/>
    <w:pPr>
      <w:jc w:val="center"/>
    </w:pPr>
    <w:rPr>
      <w:rFonts w:ascii="Calibri" w:eastAsia="Calibri" w:hAnsi="Calibri"/>
      <w:b/>
      <w:bCs/>
    </w:rPr>
  </w:style>
  <w:style w:type="paragraph" w:customStyle="1" w:styleId="affffff">
    <w:name w:val="_ОснТекст"/>
    <w:uiPriority w:val="99"/>
    <w:rsid w:val="00F465B4"/>
    <w:pPr>
      <w:tabs>
        <w:tab w:val="left" w:pos="851"/>
      </w:tabs>
      <w:spacing w:before="60" w:after="60" w:line="360" w:lineRule="auto"/>
      <w:ind w:firstLine="851"/>
      <w:jc w:val="both"/>
    </w:pPr>
    <w:rPr>
      <w:sz w:val="24"/>
      <w:szCs w:val="24"/>
    </w:rPr>
  </w:style>
  <w:style w:type="paragraph" w:customStyle="1" w:styleId="a2">
    <w:name w:val="_Список_МаркОтст"/>
    <w:link w:val="affffff0"/>
    <w:uiPriority w:val="99"/>
    <w:rsid w:val="00F465B4"/>
    <w:pPr>
      <w:numPr>
        <w:numId w:val="12"/>
      </w:numPr>
      <w:tabs>
        <w:tab w:val="clear" w:pos="5047"/>
        <w:tab w:val="left" w:pos="851"/>
        <w:tab w:val="left" w:pos="1588"/>
        <w:tab w:val="left" w:pos="1985"/>
        <w:tab w:val="num" w:pos="3062"/>
      </w:tabs>
      <w:spacing w:after="60" w:line="360" w:lineRule="auto"/>
      <w:ind w:left="3062"/>
      <w:jc w:val="both"/>
    </w:pPr>
    <w:rPr>
      <w:sz w:val="24"/>
      <w:szCs w:val="24"/>
    </w:rPr>
  </w:style>
  <w:style w:type="character" w:customStyle="1" w:styleId="affffff0">
    <w:name w:val="_Список_МаркОтст Знак"/>
    <w:basedOn w:val="a4"/>
    <w:link w:val="a2"/>
    <w:uiPriority w:val="99"/>
    <w:locked/>
    <w:rsid w:val="00F465B4"/>
    <w:rPr>
      <w:sz w:val="24"/>
      <w:szCs w:val="24"/>
    </w:rPr>
  </w:style>
  <w:style w:type="paragraph" w:customStyle="1" w:styleId="22">
    <w:name w:val="_Список_МаркОтст_2"/>
    <w:basedOn w:val="a2"/>
    <w:uiPriority w:val="99"/>
    <w:rsid w:val="00F465B4"/>
    <w:pPr>
      <w:numPr>
        <w:ilvl w:val="2"/>
      </w:numPr>
      <w:tabs>
        <w:tab w:val="clear" w:pos="2099"/>
        <w:tab w:val="num" w:pos="1588"/>
        <w:tab w:val="num" w:pos="2160"/>
      </w:tabs>
      <w:ind w:left="1588" w:firstLine="0"/>
    </w:pPr>
  </w:style>
  <w:style w:type="paragraph" w:customStyle="1" w:styleId="3f">
    <w:name w:val="_Список_МаркОтст_3"/>
    <w:basedOn w:val="a2"/>
    <w:uiPriority w:val="99"/>
    <w:rsid w:val="00F465B4"/>
    <w:pPr>
      <w:numPr>
        <w:numId w:val="0"/>
      </w:numPr>
      <w:tabs>
        <w:tab w:val="clear" w:pos="1985"/>
      </w:tabs>
      <w:ind w:left="851"/>
    </w:pPr>
  </w:style>
  <w:style w:type="paragraph" w:customStyle="1" w:styleId="affffff1">
    <w:name w:val="Титул Название подсистемы"/>
    <w:basedOn w:val="a3"/>
    <w:link w:val="affffff2"/>
    <w:uiPriority w:val="99"/>
    <w:rsid w:val="00F465B4"/>
    <w:pPr>
      <w:spacing w:after="160" w:line="360" w:lineRule="auto"/>
      <w:jc w:val="center"/>
    </w:pPr>
    <w:rPr>
      <w:rFonts w:ascii="Calibri" w:eastAsia="Calibri" w:hAnsi="Calibri" w:cs="Calibri"/>
      <w:sz w:val="30"/>
      <w:szCs w:val="30"/>
      <w:lang w:val="ru-RU"/>
    </w:rPr>
  </w:style>
  <w:style w:type="character" w:customStyle="1" w:styleId="affffff2">
    <w:name w:val="Титул Название подсистемы Знак"/>
    <w:basedOn w:val="a4"/>
    <w:link w:val="affffff1"/>
    <w:uiPriority w:val="99"/>
    <w:locked/>
    <w:rsid w:val="00F465B4"/>
    <w:rPr>
      <w:rFonts w:ascii="Calibri" w:eastAsia="Calibri" w:hAnsi="Calibri" w:cs="Calibri"/>
      <w:sz w:val="30"/>
      <w:szCs w:val="30"/>
      <w:lang w:eastAsia="en-US"/>
    </w:rPr>
  </w:style>
  <w:style w:type="paragraph" w:customStyle="1" w:styleId="-1">
    <w:name w:val="Список-1"/>
    <w:basedOn w:val="a3"/>
    <w:uiPriority w:val="99"/>
    <w:rsid w:val="00F465B4"/>
    <w:pPr>
      <w:numPr>
        <w:numId w:val="13"/>
      </w:numPr>
      <w:spacing w:line="360" w:lineRule="auto"/>
      <w:jc w:val="both"/>
    </w:pPr>
    <w:rPr>
      <w:rFonts w:ascii="Times New Roman" w:hAnsi="Times New Roman"/>
      <w:lang w:val="ru-RU"/>
    </w:rPr>
  </w:style>
  <w:style w:type="paragraph" w:customStyle="1" w:styleId="1ff3">
    <w:name w:val="_Список_МаркОтст_1"/>
    <w:basedOn w:val="a2"/>
    <w:uiPriority w:val="99"/>
    <w:rsid w:val="00F465B4"/>
    <w:pPr>
      <w:numPr>
        <w:numId w:val="0"/>
      </w:numPr>
      <w:ind w:left="851"/>
    </w:pPr>
  </w:style>
  <w:style w:type="paragraph" w:customStyle="1" w:styleId="affffff3">
    <w:name w:val="Чертежный"/>
    <w:link w:val="affffff4"/>
    <w:uiPriority w:val="99"/>
    <w:rsid w:val="00F465B4"/>
    <w:pPr>
      <w:jc w:val="both"/>
    </w:pPr>
    <w:rPr>
      <w:rFonts w:ascii="ISOCPEUR" w:hAnsi="ISOCPEUR" w:cs="ISOCPEUR"/>
      <w:i/>
      <w:iCs/>
      <w:sz w:val="28"/>
      <w:szCs w:val="28"/>
    </w:rPr>
  </w:style>
  <w:style w:type="character" w:customStyle="1" w:styleId="affffff4">
    <w:name w:val="Чертежный Знак"/>
    <w:basedOn w:val="a4"/>
    <w:link w:val="affffff3"/>
    <w:uiPriority w:val="99"/>
    <w:locked/>
    <w:rsid w:val="00F465B4"/>
    <w:rPr>
      <w:rFonts w:ascii="ISOCPEUR" w:hAnsi="ISOCPEUR" w:cs="ISOCPEUR"/>
      <w:i/>
      <w:iCs/>
      <w:sz w:val="28"/>
      <w:szCs w:val="28"/>
    </w:rPr>
  </w:style>
  <w:style w:type="paragraph" w:styleId="affffff5">
    <w:name w:val="List Bullet"/>
    <w:basedOn w:val="af7"/>
    <w:rsid w:val="00F465B4"/>
    <w:pPr>
      <w:widowControl/>
      <w:tabs>
        <w:tab w:val="clear" w:pos="5400"/>
        <w:tab w:val="num" w:pos="1211"/>
        <w:tab w:val="left" w:pos="1361"/>
      </w:tabs>
      <w:autoSpaceDE/>
      <w:autoSpaceDN/>
      <w:adjustRightInd/>
      <w:spacing w:after="120" w:line="360" w:lineRule="auto"/>
      <w:ind w:left="1191" w:right="0" w:hanging="340"/>
      <w:jc w:val="both"/>
    </w:pPr>
    <w:rPr>
      <w:rFonts w:ascii="GOST type B" w:eastAsia="Times New Roman" w:hAnsi="GOST type B" w:cs="GOST type B"/>
      <w:kern w:val="24"/>
      <w:sz w:val="28"/>
      <w:szCs w:val="28"/>
      <w:lang w:val="ru-RU" w:eastAsia="ru-RU"/>
    </w:rPr>
  </w:style>
  <w:style w:type="paragraph" w:styleId="a1">
    <w:name w:val="List Number"/>
    <w:basedOn w:val="a3"/>
    <w:uiPriority w:val="99"/>
    <w:rsid w:val="00F465B4"/>
    <w:pPr>
      <w:numPr>
        <w:numId w:val="14"/>
      </w:numPr>
      <w:spacing w:line="360" w:lineRule="auto"/>
      <w:ind w:left="1069"/>
      <w:jc w:val="both"/>
    </w:pPr>
    <w:rPr>
      <w:rFonts w:ascii="GOST type B" w:hAnsi="GOST type B" w:cs="GOST type B"/>
      <w:kern w:val="24"/>
      <w:sz w:val="28"/>
      <w:szCs w:val="28"/>
      <w:lang w:val="ru-RU" w:eastAsia="ru-RU"/>
    </w:rPr>
  </w:style>
  <w:style w:type="paragraph" w:customStyle="1" w:styleId="-01">
    <w:name w:val="сп.марк-01"/>
    <w:basedOn w:val="af7"/>
    <w:uiPriority w:val="99"/>
    <w:rsid w:val="00F465B4"/>
    <w:pPr>
      <w:widowControl/>
      <w:numPr>
        <w:numId w:val="15"/>
      </w:numPr>
      <w:tabs>
        <w:tab w:val="clear" w:pos="5400"/>
        <w:tab w:val="left" w:pos="720"/>
      </w:tabs>
      <w:autoSpaceDE/>
      <w:autoSpaceDN/>
      <w:adjustRightInd/>
      <w:spacing w:after="120" w:line="360" w:lineRule="auto"/>
      <w:ind w:right="0"/>
      <w:jc w:val="both"/>
    </w:pPr>
    <w:rPr>
      <w:rFonts w:ascii="GOST type B" w:eastAsia="Times New Roman" w:hAnsi="GOST type B" w:cs="GOST type B"/>
      <w:kern w:val="24"/>
      <w:sz w:val="28"/>
      <w:szCs w:val="28"/>
      <w:lang w:val="ru-RU" w:eastAsia="ru-RU"/>
    </w:rPr>
  </w:style>
  <w:style w:type="paragraph" w:customStyle="1" w:styleId="affffff6">
    <w:name w:val="Название Рис"/>
    <w:basedOn w:val="a3"/>
    <w:uiPriority w:val="99"/>
    <w:rsid w:val="00F465B4"/>
    <w:pPr>
      <w:keepLines/>
      <w:spacing w:after="120"/>
      <w:jc w:val="center"/>
    </w:pPr>
    <w:rPr>
      <w:rFonts w:ascii="GOST type B" w:hAnsi="GOST type B" w:cs="GOST type B"/>
      <w:b/>
      <w:bCs/>
      <w:kern w:val="24"/>
      <w:sz w:val="28"/>
      <w:szCs w:val="28"/>
      <w:lang w:val="ru-RU" w:eastAsia="ru-RU"/>
    </w:rPr>
  </w:style>
  <w:style w:type="paragraph" w:styleId="2">
    <w:name w:val="List Bullet 2"/>
    <w:basedOn w:val="a3"/>
    <w:uiPriority w:val="99"/>
    <w:rsid w:val="00F465B4"/>
    <w:pPr>
      <w:numPr>
        <w:numId w:val="9"/>
      </w:numPr>
      <w:spacing w:line="360" w:lineRule="auto"/>
      <w:ind w:left="1775" w:hanging="357"/>
      <w:jc w:val="both"/>
    </w:pPr>
    <w:rPr>
      <w:rFonts w:ascii="GOST type B" w:hAnsi="GOST type B" w:cs="GOST type B"/>
      <w:kern w:val="24"/>
      <w:sz w:val="28"/>
      <w:szCs w:val="28"/>
      <w:lang w:val="ru-RU" w:eastAsia="ru-RU"/>
    </w:rPr>
  </w:style>
  <w:style w:type="paragraph" w:customStyle="1" w:styleId="TableText0">
    <w:name w:val="TableText"/>
    <w:basedOn w:val="a3"/>
    <w:uiPriority w:val="99"/>
    <w:rsid w:val="00F465B4"/>
    <w:pPr>
      <w:keepLines/>
      <w:spacing w:before="40" w:after="40"/>
    </w:pPr>
    <w:rPr>
      <w:rFonts w:ascii="GOST type B" w:hAnsi="GOST type B" w:cs="GOST type B"/>
      <w:sz w:val="26"/>
      <w:szCs w:val="26"/>
      <w:lang w:val="ru-RU"/>
    </w:rPr>
  </w:style>
  <w:style w:type="paragraph" w:customStyle="1" w:styleId="TableTitle">
    <w:name w:val="TableTitle"/>
    <w:basedOn w:val="a3"/>
    <w:uiPriority w:val="99"/>
    <w:rsid w:val="00F465B4"/>
    <w:pPr>
      <w:keepNext/>
      <w:keepLines/>
      <w:spacing w:before="40" w:after="40"/>
      <w:jc w:val="center"/>
    </w:pPr>
    <w:rPr>
      <w:rFonts w:ascii="GOST type B" w:hAnsi="GOST type B" w:cs="GOST type B"/>
      <w:b/>
      <w:bCs/>
      <w:sz w:val="26"/>
      <w:szCs w:val="26"/>
      <w:lang w:val="ru-RU"/>
    </w:rPr>
  </w:style>
  <w:style w:type="numbering" w:customStyle="1" w:styleId="10">
    <w:name w:val="Нумерация заголовков1"/>
    <w:uiPriority w:val="99"/>
    <w:rsid w:val="00F465B4"/>
    <w:pPr>
      <w:numPr>
        <w:numId w:val="16"/>
      </w:numPr>
    </w:pPr>
  </w:style>
  <w:style w:type="character" w:customStyle="1" w:styleId="310">
    <w:name w:val="ТЭО3 Знак1"/>
    <w:aliases w:val="ТТЗХБ2 Знак1,ТЗ 3 Знак1,ТЗ_3 Знак1,DON'T USE 3 Знак1"/>
    <w:basedOn w:val="a4"/>
    <w:uiPriority w:val="9"/>
    <w:semiHidden/>
    <w:rsid w:val="00F465B4"/>
    <w:rPr>
      <w:rFonts w:asciiTheme="majorHAnsi" w:eastAsiaTheme="majorEastAsia" w:hAnsiTheme="majorHAnsi" w:cstheme="majorBidi"/>
      <w:color w:val="1F4D78" w:themeColor="accent1" w:themeShade="7F"/>
      <w:sz w:val="24"/>
      <w:szCs w:val="24"/>
    </w:rPr>
  </w:style>
  <w:style w:type="character" w:customStyle="1" w:styleId="410">
    <w:name w:val="ТТЗХБ4 Знак1"/>
    <w:aliases w:val="ТЗ4 Знак1"/>
    <w:basedOn w:val="a4"/>
    <w:uiPriority w:val="9"/>
    <w:semiHidden/>
    <w:rsid w:val="00F465B4"/>
    <w:rPr>
      <w:rFonts w:asciiTheme="majorHAnsi" w:eastAsiaTheme="majorEastAsia" w:hAnsiTheme="majorHAnsi" w:cstheme="majorBidi"/>
      <w:i/>
      <w:iCs/>
      <w:color w:val="2E74B5" w:themeColor="accent1" w:themeShade="BF"/>
      <w:sz w:val="22"/>
      <w:szCs w:val="22"/>
    </w:rPr>
  </w:style>
  <w:style w:type="character" w:customStyle="1" w:styleId="aff3">
    <w:name w:val="Обычный (веб) Знак"/>
    <w:aliases w:val="Обычный (Web) Знак"/>
    <w:link w:val="aff2"/>
    <w:uiPriority w:val="99"/>
    <w:locked/>
    <w:rsid w:val="00F465B4"/>
    <w:rPr>
      <w:rFonts w:eastAsia="Calibri"/>
      <w:sz w:val="24"/>
      <w:szCs w:val="24"/>
      <w:lang w:val="en-GB" w:eastAsia="en-US"/>
    </w:rPr>
  </w:style>
  <w:style w:type="character" w:customStyle="1" w:styleId="1ff4">
    <w:name w:val="ТЭО1 Знак"/>
    <w:basedOn w:val="a4"/>
    <w:link w:val="1ff5"/>
    <w:locked/>
    <w:rsid w:val="00F465B4"/>
    <w:rPr>
      <w:rFonts w:ascii="Times New Roman Полужирный" w:hAnsi="Times New Roman Полужирный"/>
      <w:b/>
      <w:bCs/>
      <w:caps/>
      <w:sz w:val="28"/>
      <w:szCs w:val="28"/>
    </w:rPr>
  </w:style>
  <w:style w:type="paragraph" w:customStyle="1" w:styleId="1ff5">
    <w:name w:val="ТЭО1"/>
    <w:basedOn w:val="12"/>
    <w:link w:val="1ff4"/>
    <w:autoRedefine/>
    <w:qFormat/>
    <w:rsid w:val="00F465B4"/>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character" w:customStyle="1" w:styleId="2f6">
    <w:name w:val="ТЭО2 Знак"/>
    <w:basedOn w:val="a4"/>
    <w:link w:val="2f7"/>
    <w:uiPriority w:val="99"/>
    <w:locked/>
    <w:rsid w:val="00F465B4"/>
    <w:rPr>
      <w:rFonts w:eastAsia="TimesNewRoman"/>
      <w:b/>
      <w:iCs/>
      <w:color w:val="000000"/>
      <w:position w:val="-1"/>
      <w:sz w:val="28"/>
      <w:szCs w:val="24"/>
    </w:rPr>
  </w:style>
  <w:style w:type="paragraph" w:customStyle="1" w:styleId="2f7">
    <w:name w:val="ТЭО2"/>
    <w:basedOn w:val="23"/>
    <w:link w:val="2f6"/>
    <w:autoRedefine/>
    <w:uiPriority w:val="99"/>
    <w:qFormat/>
    <w:rsid w:val="00F465B4"/>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lang w:val="ru-RU" w:eastAsia="ru-RU"/>
    </w:rPr>
  </w:style>
  <w:style w:type="character" w:customStyle="1" w:styleId="-4">
    <w:name w:val="ТЭО- 4 Знак"/>
    <w:basedOn w:val="a4"/>
    <w:link w:val="-40"/>
    <w:uiPriority w:val="99"/>
    <w:locked/>
    <w:rsid w:val="00F465B4"/>
    <w:rPr>
      <w:b/>
      <w:bCs/>
      <w:color w:val="000000"/>
      <w:sz w:val="24"/>
      <w:szCs w:val="28"/>
      <w:lang w:bidi="hi-IN"/>
    </w:rPr>
  </w:style>
  <w:style w:type="paragraph" w:customStyle="1" w:styleId="-40">
    <w:name w:val="ТЭО- 4"/>
    <w:basedOn w:val="4"/>
    <w:link w:val="-4"/>
    <w:autoRedefine/>
    <w:uiPriority w:val="99"/>
    <w:qFormat/>
    <w:rsid w:val="00F465B4"/>
    <w:pPr>
      <w:keepNext w:val="0"/>
      <w:spacing w:before="0" w:after="0" w:line="23" w:lineRule="atLeast"/>
      <w:ind w:hanging="33"/>
      <w:contextualSpacing/>
      <w:jc w:val="both"/>
    </w:pPr>
    <w:rPr>
      <w:rFonts w:ascii="Times New Roman" w:hAnsi="Times New Roman"/>
      <w:color w:val="000000"/>
      <w:szCs w:val="28"/>
      <w:lang w:val="ru-RU" w:eastAsia="ru-RU" w:bidi="hi-IN"/>
    </w:rPr>
  </w:style>
  <w:style w:type="paragraph" w:customStyle="1" w:styleId="snoska">
    <w:name w:val="snoska"/>
    <w:basedOn w:val="a3"/>
    <w:qFormat/>
    <w:rsid w:val="00F465B4"/>
    <w:pPr>
      <w:widowControl w:val="0"/>
      <w:suppressAutoHyphens/>
      <w:spacing w:line="100" w:lineRule="atLeast"/>
      <w:jc w:val="both"/>
    </w:pPr>
    <w:rPr>
      <w:rFonts w:ascii="Arial" w:hAnsi="Arial" w:cs="Arial"/>
      <w:lang w:val="en-GB" w:eastAsia="zh-CN"/>
    </w:rPr>
  </w:style>
  <w:style w:type="paragraph" w:customStyle="1" w:styleId="20">
    <w:name w:val="ТЗ2"/>
    <w:basedOn w:val="23"/>
    <w:next w:val="32"/>
    <w:autoRedefine/>
    <w:qFormat/>
    <w:rsid w:val="00F465B4"/>
    <w:pPr>
      <w:numPr>
        <w:ilvl w:val="1"/>
        <w:numId w:val="17"/>
      </w:numPr>
      <w:tabs>
        <w:tab w:val="left" w:pos="567"/>
        <w:tab w:val="left" w:pos="1134"/>
      </w:tabs>
      <w:spacing w:before="0" w:after="0" w:line="276" w:lineRule="auto"/>
      <w:ind w:left="0" w:firstLine="0"/>
      <w:contextualSpacing/>
    </w:pPr>
    <w:rPr>
      <w:rFonts w:ascii="Times New Roman" w:eastAsia="TimesNewRoman" w:hAnsi="Times New Roman"/>
      <w:i w:val="0"/>
      <w:iCs w:val="0"/>
      <w:lang w:val="ru-RU" w:eastAsia="ru-RU"/>
    </w:rPr>
  </w:style>
  <w:style w:type="paragraph" w:customStyle="1" w:styleId="BodyTextBody">
    <w:name w:val="Body Text.Body"/>
    <w:qFormat/>
    <w:rsid w:val="00F465B4"/>
    <w:pPr>
      <w:spacing w:before="120" w:after="120"/>
      <w:jc w:val="both"/>
    </w:pPr>
    <w:rPr>
      <w:sz w:val="24"/>
      <w:lang w:val="en-US" w:eastAsia="en-US"/>
    </w:rPr>
  </w:style>
  <w:style w:type="paragraph" w:customStyle="1" w:styleId="bullet1">
    <w:name w:val="bullet 1"/>
    <w:basedOn w:val="a3"/>
    <w:uiPriority w:val="99"/>
    <w:qFormat/>
    <w:rsid w:val="00F465B4"/>
    <w:pPr>
      <w:tabs>
        <w:tab w:val="num" w:pos="720"/>
      </w:tabs>
      <w:spacing w:before="80" w:after="120" w:line="320" w:lineRule="exact"/>
      <w:ind w:left="720" w:hanging="360"/>
      <w:jc w:val="both"/>
    </w:pPr>
    <w:rPr>
      <w:rFonts w:ascii="Times New Roman" w:hAnsi="Times New Roman"/>
      <w:lang w:eastAsia="ru-RU"/>
    </w:rPr>
  </w:style>
  <w:style w:type="paragraph" w:customStyle="1" w:styleId="Style37">
    <w:name w:val="Style37"/>
    <w:basedOn w:val="a3"/>
    <w:uiPriority w:val="99"/>
    <w:qFormat/>
    <w:rsid w:val="00F465B4"/>
    <w:pPr>
      <w:widowControl w:val="0"/>
      <w:autoSpaceDE w:val="0"/>
      <w:autoSpaceDN w:val="0"/>
      <w:adjustRightInd w:val="0"/>
    </w:pPr>
    <w:rPr>
      <w:rFonts w:ascii="Times New Roman" w:hAnsi="Times New Roman"/>
      <w:lang w:val="ru-RU" w:eastAsia="ru-RU"/>
    </w:rPr>
  </w:style>
  <w:style w:type="paragraph" w:customStyle="1" w:styleId="m">
    <w:name w:val="m_СписокТабл"/>
    <w:basedOn w:val="a3"/>
    <w:qFormat/>
    <w:rsid w:val="00F465B4"/>
    <w:pPr>
      <w:suppressAutoHyphens/>
      <w:ind w:firstLine="567"/>
      <w:jc w:val="both"/>
    </w:pPr>
    <w:rPr>
      <w:rFonts w:ascii="Times New Roman" w:hAnsi="Times New Roman"/>
      <w:lang w:val="ru-RU" w:eastAsia="zh-CN"/>
    </w:rPr>
  </w:style>
  <w:style w:type="paragraph" w:customStyle="1" w:styleId="1ff6">
    <w:name w:val="Заголовок оглавления1"/>
    <w:basedOn w:val="12"/>
    <w:next w:val="a3"/>
    <w:uiPriority w:val="39"/>
    <w:qFormat/>
    <w:rsid w:val="00F465B4"/>
    <w:pPr>
      <w:keepLines/>
      <w:tabs>
        <w:tab w:val="num" w:pos="360"/>
        <w:tab w:val="left" w:pos="993"/>
      </w:tabs>
      <w:spacing w:before="0" w:after="0" w:line="256" w:lineRule="auto"/>
      <w:ind w:firstLine="709"/>
      <w:contextualSpacing/>
      <w:mirrorIndents/>
      <w:jc w:val="both"/>
      <w:outlineLvl w:val="9"/>
    </w:pPr>
    <w:rPr>
      <w:rFonts w:ascii="Times New Roman" w:eastAsiaTheme="majorEastAsia" w:hAnsi="Times New Roman" w:cstheme="majorBidi"/>
      <w:bCs w:val="0"/>
      <w:smallCaps/>
      <w:kern w:val="0"/>
      <w:sz w:val="26"/>
      <w:lang w:val="ru-RU" w:eastAsia="ru-RU"/>
    </w:rPr>
  </w:style>
  <w:style w:type="paragraph" w:customStyle="1" w:styleId="93">
    <w:name w:val="Основной текст9"/>
    <w:basedOn w:val="a3"/>
    <w:qFormat/>
    <w:rsid w:val="00F465B4"/>
    <w:pPr>
      <w:widowControl w:val="0"/>
      <w:shd w:val="clear" w:color="auto" w:fill="FFFFFF"/>
      <w:spacing w:after="4260" w:line="298" w:lineRule="exact"/>
      <w:ind w:hanging="1940"/>
      <w:jc w:val="center"/>
    </w:pPr>
    <w:rPr>
      <w:rFonts w:asciiTheme="minorHAnsi" w:eastAsiaTheme="minorEastAsia" w:hAnsiTheme="minorHAnsi" w:cstheme="minorBidi"/>
      <w:sz w:val="22"/>
      <w:szCs w:val="22"/>
      <w:lang w:val="ru-RU" w:eastAsia="ru-RU"/>
    </w:rPr>
  </w:style>
  <w:style w:type="paragraph" w:customStyle="1" w:styleId="BodyText21">
    <w:name w:val="Body Text 21"/>
    <w:basedOn w:val="a3"/>
    <w:qFormat/>
    <w:rsid w:val="00F465B4"/>
    <w:pPr>
      <w:snapToGrid w:val="0"/>
      <w:jc w:val="both"/>
    </w:pPr>
    <w:rPr>
      <w:rFonts w:ascii="Times New Roman" w:hAnsi="Times New Roman"/>
      <w:szCs w:val="20"/>
      <w:lang w:val="ru-RU" w:eastAsia="ru-RU"/>
    </w:rPr>
  </w:style>
  <w:style w:type="character" w:customStyle="1" w:styleId="1ff7">
    <w:name w:val="Основной текст с отступом Знак1"/>
    <w:basedOn w:val="a4"/>
    <w:uiPriority w:val="99"/>
    <w:semiHidden/>
    <w:rsid w:val="00F465B4"/>
    <w:rPr>
      <w:rFonts w:eastAsiaTheme="minorHAnsi"/>
      <w:lang w:eastAsia="en-US"/>
    </w:rPr>
  </w:style>
  <w:style w:type="paragraph" w:customStyle="1" w:styleId="new">
    <w:name w:val="Нумерованный список new"/>
    <w:basedOn w:val="af5"/>
    <w:qFormat/>
    <w:rsid w:val="00F465B4"/>
    <w:pPr>
      <w:widowControl w:val="0"/>
      <w:numPr>
        <w:numId w:val="18"/>
      </w:numPr>
      <w:spacing w:line="360" w:lineRule="auto"/>
      <w:jc w:val="both"/>
    </w:pPr>
    <w:rPr>
      <w:rFonts w:eastAsia="Times New Roman"/>
      <w:sz w:val="23"/>
      <w:szCs w:val="23"/>
      <w:lang w:val="ru-RU" w:eastAsia="ru-RU"/>
    </w:rPr>
  </w:style>
  <w:style w:type="character" w:customStyle="1" w:styleId="1ff8">
    <w:name w:val="маркер 1 Знак"/>
    <w:basedOn w:val="a4"/>
    <w:link w:val="1"/>
    <w:locked/>
    <w:rsid w:val="00F465B4"/>
    <w:rPr>
      <w:sz w:val="24"/>
      <w:szCs w:val="24"/>
    </w:rPr>
  </w:style>
  <w:style w:type="paragraph" w:customStyle="1" w:styleId="1">
    <w:name w:val="маркер 1"/>
    <w:basedOn w:val="a3"/>
    <w:link w:val="1ff8"/>
    <w:qFormat/>
    <w:rsid w:val="00F465B4"/>
    <w:pPr>
      <w:numPr>
        <w:numId w:val="19"/>
      </w:numPr>
      <w:spacing w:before="120" w:after="120" w:line="276" w:lineRule="auto"/>
    </w:pPr>
    <w:rPr>
      <w:rFonts w:ascii="Times New Roman" w:hAnsi="Times New Roman"/>
      <w:lang w:val="ru-RU" w:eastAsia="ru-RU"/>
    </w:rPr>
  </w:style>
  <w:style w:type="character" w:customStyle="1" w:styleId="1ff9">
    <w:name w:val="Ирина 1 Знак"/>
    <w:basedOn w:val="a4"/>
    <w:link w:val="1ffa"/>
    <w:locked/>
    <w:rsid w:val="00F465B4"/>
    <w:rPr>
      <w:b/>
      <w:bCs/>
      <w:caps/>
      <w:sz w:val="24"/>
      <w:szCs w:val="32"/>
      <w:shd w:val="clear" w:color="auto" w:fill="FFFFFF"/>
    </w:rPr>
  </w:style>
  <w:style w:type="paragraph" w:customStyle="1" w:styleId="1ffa">
    <w:name w:val="Ирина 1"/>
    <w:basedOn w:val="a3"/>
    <w:link w:val="1ff9"/>
    <w:autoRedefine/>
    <w:qFormat/>
    <w:rsid w:val="00F465B4"/>
    <w:pPr>
      <w:shd w:val="clear" w:color="auto" w:fill="FFFFFF"/>
      <w:suppressAutoHyphens/>
      <w:snapToGrid w:val="0"/>
      <w:spacing w:line="276" w:lineRule="auto"/>
      <w:contextualSpacing/>
    </w:pPr>
    <w:rPr>
      <w:rFonts w:ascii="Times New Roman" w:hAnsi="Times New Roman"/>
      <w:b/>
      <w:bCs/>
      <w:caps/>
      <w:szCs w:val="32"/>
      <w:lang w:val="ru-RU" w:eastAsia="ru-RU"/>
    </w:rPr>
  </w:style>
  <w:style w:type="paragraph" w:customStyle="1" w:styleId="outlineelement">
    <w:name w:val="outlineelement"/>
    <w:basedOn w:val="a3"/>
    <w:qFormat/>
    <w:rsid w:val="00F465B4"/>
    <w:pPr>
      <w:spacing w:before="100" w:beforeAutospacing="1" w:after="100" w:afterAutospacing="1"/>
    </w:pPr>
    <w:rPr>
      <w:rFonts w:ascii="Times New Roman" w:hAnsi="Times New Roman"/>
      <w:lang w:val="ru-RU" w:eastAsia="ru-RU"/>
    </w:rPr>
  </w:style>
  <w:style w:type="paragraph" w:customStyle="1" w:styleId="Bullets">
    <w:name w:val="Bullets"/>
    <w:basedOn w:val="a3"/>
    <w:qFormat/>
    <w:rsid w:val="00F465B4"/>
    <w:pPr>
      <w:widowControl w:val="0"/>
      <w:tabs>
        <w:tab w:val="left" w:pos="270"/>
      </w:tabs>
      <w:autoSpaceDE w:val="0"/>
      <w:autoSpaceDN w:val="0"/>
      <w:adjustRightInd w:val="0"/>
      <w:spacing w:after="180" w:line="280" w:lineRule="atLeast"/>
      <w:ind w:left="360"/>
    </w:pPr>
    <w:rPr>
      <w:rFonts w:ascii="Arial" w:hAnsi="Arial"/>
      <w:color w:val="000000"/>
      <w:sz w:val="22"/>
      <w:szCs w:val="20"/>
      <w:lang w:bidi="he-IL"/>
    </w:rPr>
  </w:style>
  <w:style w:type="character" w:customStyle="1" w:styleId="1ffb">
    <w:name w:val="Основной текст Знак1"/>
    <w:basedOn w:val="a4"/>
    <w:uiPriority w:val="99"/>
    <w:semiHidden/>
    <w:rsid w:val="00F465B4"/>
    <w:rPr>
      <w:rFonts w:eastAsiaTheme="minorHAnsi"/>
      <w:lang w:eastAsia="en-US"/>
    </w:rPr>
  </w:style>
  <w:style w:type="character" w:customStyle="1" w:styleId="1ffc">
    <w:name w:val="Нижний колонтитул Знак1"/>
    <w:basedOn w:val="a4"/>
    <w:uiPriority w:val="99"/>
    <w:semiHidden/>
    <w:rsid w:val="00F465B4"/>
    <w:rPr>
      <w:rFonts w:eastAsiaTheme="minorHAnsi"/>
      <w:lang w:eastAsia="en-US"/>
    </w:rPr>
  </w:style>
  <w:style w:type="character" w:customStyle="1" w:styleId="1ffd">
    <w:name w:val="Текст сноски Знак1"/>
    <w:basedOn w:val="a4"/>
    <w:semiHidden/>
    <w:rsid w:val="00F465B4"/>
    <w:rPr>
      <w:rFonts w:eastAsiaTheme="minorHAnsi"/>
      <w:sz w:val="20"/>
      <w:szCs w:val="20"/>
      <w:lang w:eastAsia="en-US"/>
    </w:rPr>
  </w:style>
  <w:style w:type="character" w:customStyle="1" w:styleId="1ffe">
    <w:name w:val="Текст выноски Знак1"/>
    <w:basedOn w:val="a4"/>
    <w:uiPriority w:val="99"/>
    <w:semiHidden/>
    <w:rsid w:val="00F465B4"/>
    <w:rPr>
      <w:rFonts w:ascii="Segoe UI" w:eastAsiaTheme="minorHAnsi" w:hAnsi="Segoe UI" w:cs="Segoe UI"/>
      <w:sz w:val="18"/>
      <w:szCs w:val="18"/>
      <w:lang w:eastAsia="en-US"/>
    </w:rPr>
  </w:style>
  <w:style w:type="character" w:customStyle="1" w:styleId="1fff">
    <w:name w:val="Верхний колонтитул Знак1"/>
    <w:basedOn w:val="a4"/>
    <w:semiHidden/>
    <w:rsid w:val="00F465B4"/>
    <w:rPr>
      <w:rFonts w:eastAsiaTheme="minorHAnsi"/>
      <w:lang w:eastAsia="en-US"/>
    </w:rPr>
  </w:style>
  <w:style w:type="character" w:customStyle="1" w:styleId="311">
    <w:name w:val="Основной текст с отступом 3 Знак1"/>
    <w:basedOn w:val="a4"/>
    <w:uiPriority w:val="99"/>
    <w:semiHidden/>
    <w:rsid w:val="00F465B4"/>
    <w:rPr>
      <w:sz w:val="16"/>
      <w:szCs w:val="16"/>
    </w:rPr>
  </w:style>
  <w:style w:type="character" w:customStyle="1" w:styleId="214">
    <w:name w:val="Основной текст 2 Знак1"/>
    <w:basedOn w:val="a4"/>
    <w:uiPriority w:val="99"/>
    <w:semiHidden/>
    <w:rsid w:val="00F465B4"/>
    <w:rPr>
      <w:rFonts w:eastAsiaTheme="minorHAnsi"/>
      <w:lang w:eastAsia="en-US"/>
    </w:rPr>
  </w:style>
  <w:style w:type="character" w:customStyle="1" w:styleId="FontStyle69">
    <w:name w:val="Font Style69"/>
    <w:uiPriority w:val="99"/>
    <w:rsid w:val="00F465B4"/>
    <w:rPr>
      <w:rFonts w:ascii="Times New Roman" w:hAnsi="Times New Roman" w:cs="Times New Roman" w:hint="default"/>
      <w:color w:val="000000"/>
      <w:sz w:val="22"/>
      <w:szCs w:val="22"/>
    </w:rPr>
  </w:style>
  <w:style w:type="character" w:customStyle="1" w:styleId="312">
    <w:name w:val="Основной текст 3 Знак1"/>
    <w:basedOn w:val="a4"/>
    <w:uiPriority w:val="99"/>
    <w:semiHidden/>
    <w:rsid w:val="00F465B4"/>
    <w:rPr>
      <w:sz w:val="16"/>
      <w:szCs w:val="16"/>
    </w:rPr>
  </w:style>
  <w:style w:type="character" w:customStyle="1" w:styleId="1fff0">
    <w:name w:val="Тема примечания Знак1"/>
    <w:basedOn w:val="1f4"/>
    <w:uiPriority w:val="99"/>
    <w:semiHidden/>
    <w:rsid w:val="00F465B4"/>
    <w:rPr>
      <w:rFonts w:eastAsiaTheme="minorHAnsi"/>
      <w:b/>
      <w:bCs/>
      <w:sz w:val="20"/>
      <w:szCs w:val="20"/>
      <w:lang w:eastAsia="en-US"/>
    </w:rPr>
  </w:style>
  <w:style w:type="character" w:customStyle="1" w:styleId="normaltextrun">
    <w:name w:val="normaltextrun"/>
    <w:basedOn w:val="a4"/>
    <w:rsid w:val="00F465B4"/>
  </w:style>
  <w:style w:type="character" w:customStyle="1" w:styleId="eop">
    <w:name w:val="eop"/>
    <w:basedOn w:val="a4"/>
    <w:rsid w:val="00F465B4"/>
  </w:style>
  <w:style w:type="character" w:customStyle="1" w:styleId="spellingerror">
    <w:name w:val="spellingerror"/>
    <w:basedOn w:val="a4"/>
    <w:rsid w:val="00F465B4"/>
  </w:style>
  <w:style w:type="character" w:customStyle="1" w:styleId="scxw20123649">
    <w:name w:val="scxw20123649"/>
    <w:basedOn w:val="a4"/>
    <w:rsid w:val="00F465B4"/>
  </w:style>
  <w:style w:type="character" w:customStyle="1" w:styleId="findhit">
    <w:name w:val="findhit"/>
    <w:basedOn w:val="a4"/>
    <w:rsid w:val="00F465B4"/>
  </w:style>
  <w:style w:type="character" w:customStyle="1" w:styleId="contextualspellingandgrammarerror">
    <w:name w:val="contextualspellingandgrammarerror"/>
    <w:basedOn w:val="a4"/>
    <w:rsid w:val="00F465B4"/>
  </w:style>
  <w:style w:type="character" w:customStyle="1" w:styleId="textrun">
    <w:name w:val="textrun"/>
    <w:basedOn w:val="a4"/>
    <w:rsid w:val="00F465B4"/>
  </w:style>
  <w:style w:type="table" w:customStyle="1" w:styleId="-431">
    <w:name w:val="Таблица-сетка 4 — акцент 31"/>
    <w:basedOn w:val="a5"/>
    <w:uiPriority w:val="49"/>
    <w:rsid w:val="00F465B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
    <w:name w:val="Таблица-сетка 4 — акцент 32"/>
    <w:basedOn w:val="a5"/>
    <w:uiPriority w:val="49"/>
    <w:rsid w:val="00F465B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numbering" w:customStyle="1" w:styleId="a0">
    <w:name w:val="Нумерация заголовков"/>
    <w:uiPriority w:val="99"/>
    <w:rsid w:val="00F465B4"/>
    <w:pPr>
      <w:numPr>
        <w:numId w:val="20"/>
      </w:numPr>
    </w:pPr>
  </w:style>
  <w:style w:type="character" w:customStyle="1" w:styleId="1fff1">
    <w:name w:val="Неразрешенное упоминание1"/>
    <w:basedOn w:val="a4"/>
    <w:uiPriority w:val="99"/>
    <w:semiHidden/>
    <w:unhideWhenUsed/>
    <w:rsid w:val="00F465B4"/>
    <w:rPr>
      <w:color w:val="605E5C"/>
      <w:shd w:val="clear" w:color="auto" w:fill="E1DFDD"/>
    </w:rPr>
  </w:style>
  <w:style w:type="table" w:customStyle="1" w:styleId="2f8">
    <w:name w:val="Сетка таблицы2"/>
    <w:basedOn w:val="a5"/>
    <w:next w:val="afff1"/>
    <w:rsid w:val="00F465B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oldText">
    <w:name w:val="Table Bold Text"/>
    <w:basedOn w:val="a3"/>
    <w:rsid w:val="00F465B4"/>
    <w:pPr>
      <w:spacing w:before="120" w:after="60"/>
    </w:pPr>
    <w:rPr>
      <w:rFonts w:ascii="Arial" w:hAnsi="Arial"/>
      <w:b/>
      <w:sz w:val="18"/>
      <w:szCs w:val="20"/>
      <w:lang w:val="ru-RU"/>
    </w:rPr>
  </w:style>
  <w:style w:type="paragraph" w:customStyle="1" w:styleId="44">
    <w:name w:val="4"/>
    <w:basedOn w:val="a3"/>
    <w:next w:val="aff9"/>
    <w:qFormat/>
    <w:rsid w:val="00F465B4"/>
    <w:pPr>
      <w:jc w:val="center"/>
    </w:pPr>
    <w:rPr>
      <w:rFonts w:ascii="Times New Roman" w:hAnsi="Times New Roman" w:cstheme="minorBidi"/>
      <w:b/>
      <w:bCs/>
      <w:szCs w:val="22"/>
      <w:lang w:val="ru-RU" w:eastAsia="ru-RU"/>
    </w:rPr>
  </w:style>
  <w:style w:type="paragraph" w:customStyle="1" w:styleId="Head71">
    <w:name w:val="Head 7.1"/>
    <w:basedOn w:val="a3"/>
    <w:rsid w:val="00F465B4"/>
    <w:pPr>
      <w:suppressAutoHyphens/>
      <w:spacing w:before="240"/>
      <w:jc w:val="center"/>
    </w:pPr>
    <w:rPr>
      <w:rFonts w:ascii="Times New Roman" w:eastAsia="Calibri" w:hAnsi="Times New Roman"/>
      <w:b/>
      <w:sz w:val="28"/>
      <w:szCs w:val="20"/>
      <w:lang w:eastAsia="ru-RU"/>
    </w:rPr>
  </w:style>
  <w:style w:type="paragraph" w:customStyle="1" w:styleId="Textbodyindent">
    <w:name w:val="Text body indent"/>
    <w:basedOn w:val="a3"/>
    <w:uiPriority w:val="99"/>
    <w:rsid w:val="00F465B4"/>
    <w:pPr>
      <w:suppressAutoHyphens/>
      <w:spacing w:after="120" w:line="100" w:lineRule="atLeast"/>
      <w:ind w:left="283"/>
    </w:pPr>
    <w:rPr>
      <w:rFonts w:ascii="Arial" w:hAnsi="Arial" w:cs="Arial"/>
      <w:sz w:val="20"/>
      <w:szCs w:val="20"/>
      <w:lang w:val="ru-RU" w:eastAsia="ru-RU"/>
    </w:rPr>
  </w:style>
  <w:style w:type="paragraph" w:customStyle="1" w:styleId="0">
    <w:name w:val="Заголовок 0"/>
    <w:basedOn w:val="a3"/>
    <w:uiPriority w:val="99"/>
    <w:rsid w:val="00F465B4"/>
    <w:pPr>
      <w:suppressAutoHyphens/>
      <w:spacing w:line="100" w:lineRule="atLeast"/>
      <w:jc w:val="center"/>
    </w:pPr>
    <w:rPr>
      <w:rFonts w:ascii="Arial" w:hAnsi="Arial" w:cs="Arial"/>
      <w:b/>
      <w:bCs/>
      <w:sz w:val="32"/>
      <w:szCs w:val="32"/>
      <w:lang w:val="ru-RU" w:eastAsia="ru-RU"/>
    </w:rPr>
  </w:style>
  <w:style w:type="paragraph" w:customStyle="1" w:styleId="TableContents">
    <w:name w:val="Table Contents"/>
    <w:basedOn w:val="a3"/>
    <w:uiPriority w:val="99"/>
    <w:rsid w:val="00F465B4"/>
    <w:pPr>
      <w:widowControl w:val="0"/>
      <w:suppressLineNumbers/>
      <w:suppressAutoHyphens/>
      <w:spacing w:line="100" w:lineRule="atLeast"/>
    </w:pPr>
    <w:rPr>
      <w:rFonts w:ascii="Arial" w:hAnsi="Arial" w:cs="Arial"/>
      <w:lang w:val="en-GB" w:eastAsia="zh-CN"/>
    </w:rPr>
  </w:style>
  <w:style w:type="paragraph" w:customStyle="1" w:styleId="1fff2">
    <w:name w:val="Стиль1"/>
    <w:basedOn w:val="a3"/>
    <w:uiPriority w:val="99"/>
    <w:rsid w:val="00F465B4"/>
    <w:pPr>
      <w:spacing w:before="120" w:after="120"/>
    </w:pPr>
    <w:rPr>
      <w:rFonts w:ascii="Times New Roman" w:hAnsi="Times New Roman"/>
      <w:lang w:val="ru-RU" w:eastAsia="ru-RU"/>
    </w:rPr>
  </w:style>
  <w:style w:type="paragraph" w:customStyle="1" w:styleId="11">
    <w:name w:val="заголовок 1"/>
    <w:basedOn w:val="a3"/>
    <w:next w:val="a3"/>
    <w:uiPriority w:val="99"/>
    <w:rsid w:val="00F465B4"/>
    <w:pPr>
      <w:keepNext/>
      <w:numPr>
        <w:numId w:val="21"/>
      </w:numPr>
      <w:spacing w:before="240" w:after="60"/>
    </w:pPr>
    <w:rPr>
      <w:rFonts w:ascii="Arial" w:hAnsi="Arial" w:cs="Arial"/>
      <w:b/>
      <w:bCs/>
      <w:noProof/>
      <w:kern w:val="32"/>
      <w:sz w:val="32"/>
      <w:szCs w:val="32"/>
      <w:lang w:val="ru-RU" w:eastAsia="ru-RU"/>
    </w:rPr>
  </w:style>
  <w:style w:type="paragraph" w:customStyle="1" w:styleId="1fff3">
    <w:name w:val="оглавление 1"/>
    <w:basedOn w:val="a3"/>
    <w:next w:val="a3"/>
    <w:autoRedefine/>
    <w:uiPriority w:val="99"/>
    <w:rsid w:val="00F465B4"/>
    <w:rPr>
      <w:rFonts w:ascii="Times New Roman" w:hAnsi="Times New Roman"/>
      <w:noProof/>
      <w:sz w:val="20"/>
      <w:szCs w:val="20"/>
      <w:lang w:val="ru-RU" w:eastAsia="ru-RU"/>
    </w:rPr>
  </w:style>
  <w:style w:type="character" w:customStyle="1" w:styleId="shorttext">
    <w:name w:val="short_text"/>
    <w:rsid w:val="00F465B4"/>
  </w:style>
  <w:style w:type="paragraph" w:customStyle="1" w:styleId="CharCharCharChar">
    <w:name w:val="Char Char Знак Знак Char Char"/>
    <w:basedOn w:val="a3"/>
    <w:rsid w:val="00F465B4"/>
    <w:rPr>
      <w:rFonts w:ascii="Times New Roman" w:hAnsi="Times New Roman"/>
      <w:lang w:val="pl-PL" w:eastAsia="pl-PL"/>
    </w:rPr>
  </w:style>
  <w:style w:type="character" w:customStyle="1" w:styleId="alt-edited">
    <w:name w:val="alt-edited"/>
    <w:rsid w:val="00F465B4"/>
  </w:style>
  <w:style w:type="paragraph" w:styleId="affffff7">
    <w:name w:val="macro"/>
    <w:link w:val="affffff8"/>
    <w:rsid w:val="00F465B4"/>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val="en-GB"/>
    </w:rPr>
  </w:style>
  <w:style w:type="character" w:customStyle="1" w:styleId="affffff8">
    <w:name w:val="Текст макроса Знак"/>
    <w:basedOn w:val="a4"/>
    <w:link w:val="affffff7"/>
    <w:rsid w:val="00F465B4"/>
    <w:rPr>
      <w:rFonts w:ascii="Courier New" w:eastAsia="MS Mincho" w:hAnsi="Courier New"/>
      <w:lang w:val="en-GB"/>
    </w:rPr>
  </w:style>
  <w:style w:type="character" w:customStyle="1" w:styleId="translation-chunk">
    <w:name w:val="translation-chunk"/>
    <w:rsid w:val="00F465B4"/>
  </w:style>
  <w:style w:type="paragraph" w:customStyle="1" w:styleId="2f9">
    <w:name w:val="2"/>
    <w:basedOn w:val="a3"/>
    <w:next w:val="aff9"/>
    <w:uiPriority w:val="99"/>
    <w:qFormat/>
    <w:rsid w:val="00F465B4"/>
    <w:pPr>
      <w:jc w:val="center"/>
    </w:pPr>
    <w:rPr>
      <w:rFonts w:ascii="Times New Roman" w:hAnsi="Times New Roman"/>
      <w:snapToGrid w:val="0"/>
      <w:szCs w:val="20"/>
      <w:lang w:val="ru-RU" w:eastAsia="ru-RU"/>
    </w:rPr>
  </w:style>
  <w:style w:type="paragraph" w:customStyle="1" w:styleId="114">
    <w:name w:val="заголовок 11"/>
    <w:basedOn w:val="a3"/>
    <w:next w:val="a3"/>
    <w:rsid w:val="00F465B4"/>
    <w:pPr>
      <w:keepNext/>
      <w:widowControl w:val="0"/>
      <w:snapToGrid w:val="0"/>
      <w:jc w:val="center"/>
    </w:pPr>
    <w:rPr>
      <w:rFonts w:ascii="Arial" w:hAnsi="Arial"/>
      <w:b/>
      <w:sz w:val="28"/>
      <w:szCs w:val="20"/>
      <w:lang w:val="ru-RU" w:eastAsia="ru-RU"/>
    </w:rPr>
  </w:style>
  <w:style w:type="paragraph" w:customStyle="1" w:styleId="NoSpacing2">
    <w:name w:val="No Spacing2"/>
    <w:link w:val="NoSpacingChar"/>
    <w:rsid w:val="00F465B4"/>
    <w:rPr>
      <w:sz w:val="24"/>
      <w:szCs w:val="24"/>
    </w:rPr>
  </w:style>
  <w:style w:type="character" w:customStyle="1" w:styleId="NoSpacingChar">
    <w:name w:val="No Spacing Char"/>
    <w:link w:val="NoSpacing2"/>
    <w:locked/>
    <w:rsid w:val="00F465B4"/>
    <w:rPr>
      <w:sz w:val="24"/>
      <w:szCs w:val="24"/>
    </w:rPr>
  </w:style>
  <w:style w:type="character" w:customStyle="1" w:styleId="FontStyle22">
    <w:name w:val="Font Style22"/>
    <w:rsid w:val="00F465B4"/>
    <w:rPr>
      <w:rFonts w:ascii="Times New Roman" w:hAnsi="Times New Roman" w:cs="Times New Roman"/>
      <w:sz w:val="24"/>
      <w:szCs w:val="24"/>
    </w:rPr>
  </w:style>
  <w:style w:type="paragraph" w:customStyle="1" w:styleId="NoSpacing1">
    <w:name w:val="No Spacing1"/>
    <w:uiPriority w:val="99"/>
    <w:rsid w:val="00F465B4"/>
    <w:rPr>
      <w:sz w:val="24"/>
      <w:szCs w:val="24"/>
    </w:rPr>
  </w:style>
  <w:style w:type="paragraph" w:customStyle="1" w:styleId="Affffff9">
    <w:name w:val="Текстовый блок A"/>
    <w:rsid w:val="00F465B4"/>
    <w:pPr>
      <w:pBdr>
        <w:top w:val="nil"/>
        <w:left w:val="nil"/>
        <w:bottom w:val="nil"/>
        <w:right w:val="nil"/>
        <w:between w:val="nil"/>
        <w:bar w:val="nil"/>
      </w:pBdr>
    </w:pPr>
    <w:rPr>
      <w:rFonts w:ascii="Arial Unicode MS" w:eastAsia="Arial Unicode MS" w:hAnsi="Arial Unicode MS" w:cs="Arial Unicode MS"/>
      <w:color w:val="000000"/>
      <w:sz w:val="28"/>
      <w:szCs w:val="28"/>
      <w:u w:color="000000"/>
      <w:bdr w:val="nil"/>
    </w:rPr>
  </w:style>
  <w:style w:type="character" w:customStyle="1" w:styleId="1fff4">
    <w:name w:val="Без интервала Знак1"/>
    <w:uiPriority w:val="99"/>
    <w:locked/>
    <w:rsid w:val="00F465B4"/>
    <w:rPr>
      <w:sz w:val="22"/>
      <w:lang w:val="ru-RU" w:eastAsia="ru-RU"/>
    </w:rPr>
  </w:style>
  <w:style w:type="paragraph" w:customStyle="1" w:styleId="rvps1">
    <w:name w:val="rvps1"/>
    <w:basedOn w:val="Standard"/>
    <w:rsid w:val="00F465B4"/>
    <w:pPr>
      <w:widowControl/>
      <w:suppressAutoHyphens w:val="0"/>
      <w:spacing w:before="280" w:after="280"/>
      <w:outlineLvl w:val="0"/>
    </w:pPr>
    <w:rPr>
      <w:rFonts w:ascii="Times New Roman" w:eastAsia="Times New Roman" w:hAnsi="Times New Roman" w:cs="Times New Roman"/>
      <w:kern w:val="0"/>
      <w:lang w:eastAsia="ru-RU" w:bidi="ar-SA"/>
    </w:rPr>
  </w:style>
  <w:style w:type="character" w:customStyle="1" w:styleId="hiddenspellerror">
    <w:name w:val="hiddenspellerror"/>
    <w:uiPriority w:val="99"/>
    <w:rsid w:val="00F465B4"/>
  </w:style>
  <w:style w:type="paragraph" w:customStyle="1" w:styleId="formattext">
    <w:name w:val="formattext"/>
    <w:basedOn w:val="a3"/>
    <w:rsid w:val="00F465B4"/>
    <w:pPr>
      <w:spacing w:before="100" w:beforeAutospacing="1" w:after="100" w:afterAutospacing="1"/>
    </w:pPr>
    <w:rPr>
      <w:rFonts w:ascii="Times New Roman" w:hAnsi="Times New Roman"/>
      <w:lang w:val="ru-RU" w:eastAsia="ru-RU"/>
    </w:rPr>
  </w:style>
  <w:style w:type="character" w:customStyle="1" w:styleId="hiddengrammarerror">
    <w:name w:val="hiddengrammarerror"/>
    <w:uiPriority w:val="99"/>
    <w:rsid w:val="00F465B4"/>
    <w:rPr>
      <w:rFonts w:cs="Times New Roman"/>
    </w:rPr>
  </w:style>
  <w:style w:type="paragraph" w:customStyle="1" w:styleId="FR20">
    <w:name w:val="FR2"/>
    <w:rsid w:val="00F465B4"/>
    <w:pPr>
      <w:widowControl w:val="0"/>
      <w:ind w:firstLine="720"/>
      <w:jc w:val="both"/>
    </w:pPr>
    <w:rPr>
      <w:rFonts w:ascii="Courier New" w:hAnsi="Courier New"/>
      <w:snapToGrid w:val="0"/>
      <w:sz w:val="24"/>
      <w:lang w:eastAsia="en-US"/>
    </w:rPr>
  </w:style>
  <w:style w:type="character" w:customStyle="1" w:styleId="affffffa">
    <w:name w:val="Другое_"/>
    <w:basedOn w:val="a4"/>
    <w:link w:val="affffffb"/>
    <w:rsid w:val="0038524B"/>
    <w:rPr>
      <w:color w:val="39393E"/>
    </w:rPr>
  </w:style>
  <w:style w:type="paragraph" w:customStyle="1" w:styleId="affffffb">
    <w:name w:val="Другое"/>
    <w:basedOn w:val="a3"/>
    <w:link w:val="affffffa"/>
    <w:rsid w:val="0038524B"/>
    <w:pPr>
      <w:widowControl w:val="0"/>
    </w:pPr>
    <w:rPr>
      <w:rFonts w:ascii="Times New Roman" w:hAnsi="Times New Roman"/>
      <w:color w:val="39393E"/>
      <w:sz w:val="20"/>
      <w:szCs w:val="20"/>
      <w:lang w:val="ru-RU" w:eastAsia="ru-RU"/>
    </w:rPr>
  </w:style>
  <w:style w:type="character" w:styleId="HTML1">
    <w:name w:val="HTML Code"/>
    <w:basedOn w:val="a4"/>
    <w:uiPriority w:val="99"/>
    <w:unhideWhenUsed/>
    <w:rsid w:val="00420775"/>
    <w:rPr>
      <w:rFonts w:ascii="Courier New" w:eastAsia="Times New Roman" w:hAnsi="Courier New" w:cs="Courier New"/>
      <w:sz w:val="20"/>
      <w:szCs w:val="20"/>
    </w:rPr>
  </w:style>
  <w:style w:type="character" w:customStyle="1" w:styleId="UnresolvedMention">
    <w:name w:val="Unresolved Mention"/>
    <w:basedOn w:val="a4"/>
    <w:uiPriority w:val="99"/>
    <w:semiHidden/>
    <w:unhideWhenUsed/>
    <w:rsid w:val="00870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214">
      <w:bodyDiv w:val="1"/>
      <w:marLeft w:val="0"/>
      <w:marRight w:val="0"/>
      <w:marTop w:val="0"/>
      <w:marBottom w:val="0"/>
      <w:divBdr>
        <w:top w:val="none" w:sz="0" w:space="0" w:color="auto"/>
        <w:left w:val="none" w:sz="0" w:space="0" w:color="auto"/>
        <w:bottom w:val="none" w:sz="0" w:space="0" w:color="auto"/>
        <w:right w:val="none" w:sz="0" w:space="0" w:color="auto"/>
      </w:divBdr>
    </w:div>
    <w:div w:id="3753733">
      <w:bodyDiv w:val="1"/>
      <w:marLeft w:val="0"/>
      <w:marRight w:val="0"/>
      <w:marTop w:val="0"/>
      <w:marBottom w:val="0"/>
      <w:divBdr>
        <w:top w:val="none" w:sz="0" w:space="0" w:color="auto"/>
        <w:left w:val="none" w:sz="0" w:space="0" w:color="auto"/>
        <w:bottom w:val="none" w:sz="0" w:space="0" w:color="auto"/>
        <w:right w:val="none" w:sz="0" w:space="0" w:color="auto"/>
      </w:divBdr>
    </w:div>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23558566">
      <w:bodyDiv w:val="1"/>
      <w:marLeft w:val="0"/>
      <w:marRight w:val="0"/>
      <w:marTop w:val="0"/>
      <w:marBottom w:val="0"/>
      <w:divBdr>
        <w:top w:val="none" w:sz="0" w:space="0" w:color="auto"/>
        <w:left w:val="none" w:sz="0" w:space="0" w:color="auto"/>
        <w:bottom w:val="none" w:sz="0" w:space="0" w:color="auto"/>
        <w:right w:val="none" w:sz="0" w:space="0" w:color="auto"/>
      </w:divBdr>
    </w:div>
    <w:div w:id="37240529">
      <w:bodyDiv w:val="1"/>
      <w:marLeft w:val="0"/>
      <w:marRight w:val="0"/>
      <w:marTop w:val="0"/>
      <w:marBottom w:val="0"/>
      <w:divBdr>
        <w:top w:val="none" w:sz="0" w:space="0" w:color="auto"/>
        <w:left w:val="none" w:sz="0" w:space="0" w:color="auto"/>
        <w:bottom w:val="none" w:sz="0" w:space="0" w:color="auto"/>
        <w:right w:val="none" w:sz="0" w:space="0" w:color="auto"/>
      </w:divBdr>
    </w:div>
    <w:div w:id="61418265">
      <w:bodyDiv w:val="1"/>
      <w:marLeft w:val="0"/>
      <w:marRight w:val="0"/>
      <w:marTop w:val="0"/>
      <w:marBottom w:val="0"/>
      <w:divBdr>
        <w:top w:val="none" w:sz="0" w:space="0" w:color="auto"/>
        <w:left w:val="none" w:sz="0" w:space="0" w:color="auto"/>
        <w:bottom w:val="none" w:sz="0" w:space="0" w:color="auto"/>
        <w:right w:val="none" w:sz="0" w:space="0" w:color="auto"/>
      </w:divBdr>
    </w:div>
    <w:div w:id="62291533">
      <w:bodyDiv w:val="1"/>
      <w:marLeft w:val="0"/>
      <w:marRight w:val="0"/>
      <w:marTop w:val="0"/>
      <w:marBottom w:val="0"/>
      <w:divBdr>
        <w:top w:val="none" w:sz="0" w:space="0" w:color="auto"/>
        <w:left w:val="none" w:sz="0" w:space="0" w:color="auto"/>
        <w:bottom w:val="none" w:sz="0" w:space="0" w:color="auto"/>
        <w:right w:val="none" w:sz="0" w:space="0" w:color="auto"/>
      </w:divBdr>
    </w:div>
    <w:div w:id="74212448">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09784322">
      <w:bodyDiv w:val="1"/>
      <w:marLeft w:val="0"/>
      <w:marRight w:val="0"/>
      <w:marTop w:val="0"/>
      <w:marBottom w:val="0"/>
      <w:divBdr>
        <w:top w:val="none" w:sz="0" w:space="0" w:color="auto"/>
        <w:left w:val="none" w:sz="0" w:space="0" w:color="auto"/>
        <w:bottom w:val="none" w:sz="0" w:space="0" w:color="auto"/>
        <w:right w:val="none" w:sz="0" w:space="0" w:color="auto"/>
      </w:divBdr>
    </w:div>
    <w:div w:id="118844402">
      <w:bodyDiv w:val="1"/>
      <w:marLeft w:val="0"/>
      <w:marRight w:val="0"/>
      <w:marTop w:val="0"/>
      <w:marBottom w:val="0"/>
      <w:divBdr>
        <w:top w:val="none" w:sz="0" w:space="0" w:color="auto"/>
        <w:left w:val="none" w:sz="0" w:space="0" w:color="auto"/>
        <w:bottom w:val="none" w:sz="0" w:space="0" w:color="auto"/>
        <w:right w:val="none" w:sz="0" w:space="0" w:color="auto"/>
      </w:divBdr>
    </w:div>
    <w:div w:id="120347497">
      <w:bodyDiv w:val="1"/>
      <w:marLeft w:val="0"/>
      <w:marRight w:val="0"/>
      <w:marTop w:val="0"/>
      <w:marBottom w:val="0"/>
      <w:divBdr>
        <w:top w:val="none" w:sz="0" w:space="0" w:color="auto"/>
        <w:left w:val="none" w:sz="0" w:space="0" w:color="auto"/>
        <w:bottom w:val="none" w:sz="0" w:space="0" w:color="auto"/>
        <w:right w:val="none" w:sz="0" w:space="0" w:color="auto"/>
      </w:divBdr>
    </w:div>
    <w:div w:id="146287430">
      <w:bodyDiv w:val="1"/>
      <w:marLeft w:val="0"/>
      <w:marRight w:val="0"/>
      <w:marTop w:val="0"/>
      <w:marBottom w:val="0"/>
      <w:divBdr>
        <w:top w:val="none" w:sz="0" w:space="0" w:color="auto"/>
        <w:left w:val="none" w:sz="0" w:space="0" w:color="auto"/>
        <w:bottom w:val="none" w:sz="0" w:space="0" w:color="auto"/>
        <w:right w:val="none" w:sz="0" w:space="0" w:color="auto"/>
      </w:divBdr>
    </w:div>
    <w:div w:id="197358379">
      <w:bodyDiv w:val="1"/>
      <w:marLeft w:val="0"/>
      <w:marRight w:val="0"/>
      <w:marTop w:val="0"/>
      <w:marBottom w:val="0"/>
      <w:divBdr>
        <w:top w:val="none" w:sz="0" w:space="0" w:color="auto"/>
        <w:left w:val="none" w:sz="0" w:space="0" w:color="auto"/>
        <w:bottom w:val="none" w:sz="0" w:space="0" w:color="auto"/>
        <w:right w:val="none" w:sz="0" w:space="0" w:color="auto"/>
      </w:divBdr>
    </w:div>
    <w:div w:id="205341691">
      <w:bodyDiv w:val="1"/>
      <w:marLeft w:val="0"/>
      <w:marRight w:val="0"/>
      <w:marTop w:val="0"/>
      <w:marBottom w:val="0"/>
      <w:divBdr>
        <w:top w:val="none" w:sz="0" w:space="0" w:color="auto"/>
        <w:left w:val="none" w:sz="0" w:space="0" w:color="auto"/>
        <w:bottom w:val="none" w:sz="0" w:space="0" w:color="auto"/>
        <w:right w:val="none" w:sz="0" w:space="0" w:color="auto"/>
      </w:divBdr>
    </w:div>
    <w:div w:id="212271993">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44147518">
      <w:bodyDiv w:val="1"/>
      <w:marLeft w:val="0"/>
      <w:marRight w:val="0"/>
      <w:marTop w:val="0"/>
      <w:marBottom w:val="0"/>
      <w:divBdr>
        <w:top w:val="none" w:sz="0" w:space="0" w:color="auto"/>
        <w:left w:val="none" w:sz="0" w:space="0" w:color="auto"/>
        <w:bottom w:val="none" w:sz="0" w:space="0" w:color="auto"/>
        <w:right w:val="none" w:sz="0" w:space="0" w:color="auto"/>
      </w:divBdr>
      <w:divsChild>
        <w:div w:id="670135274">
          <w:marLeft w:val="0"/>
          <w:marRight w:val="0"/>
          <w:marTop w:val="0"/>
          <w:marBottom w:val="120"/>
          <w:divBdr>
            <w:top w:val="none" w:sz="0" w:space="0" w:color="auto"/>
            <w:left w:val="none" w:sz="0" w:space="0" w:color="auto"/>
            <w:bottom w:val="none" w:sz="0" w:space="0" w:color="auto"/>
            <w:right w:val="none" w:sz="0" w:space="0" w:color="auto"/>
          </w:divBdr>
        </w:div>
      </w:divsChild>
    </w:div>
    <w:div w:id="246812033">
      <w:bodyDiv w:val="1"/>
      <w:marLeft w:val="0"/>
      <w:marRight w:val="0"/>
      <w:marTop w:val="0"/>
      <w:marBottom w:val="0"/>
      <w:divBdr>
        <w:top w:val="none" w:sz="0" w:space="0" w:color="auto"/>
        <w:left w:val="none" w:sz="0" w:space="0" w:color="auto"/>
        <w:bottom w:val="none" w:sz="0" w:space="0" w:color="auto"/>
        <w:right w:val="none" w:sz="0" w:space="0" w:color="auto"/>
      </w:divBdr>
    </w:div>
    <w:div w:id="256796568">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308831221">
      <w:bodyDiv w:val="1"/>
      <w:marLeft w:val="0"/>
      <w:marRight w:val="0"/>
      <w:marTop w:val="0"/>
      <w:marBottom w:val="0"/>
      <w:divBdr>
        <w:top w:val="none" w:sz="0" w:space="0" w:color="auto"/>
        <w:left w:val="none" w:sz="0" w:space="0" w:color="auto"/>
        <w:bottom w:val="none" w:sz="0" w:space="0" w:color="auto"/>
        <w:right w:val="none" w:sz="0" w:space="0" w:color="auto"/>
      </w:divBdr>
    </w:div>
    <w:div w:id="421949411">
      <w:bodyDiv w:val="1"/>
      <w:marLeft w:val="0"/>
      <w:marRight w:val="0"/>
      <w:marTop w:val="0"/>
      <w:marBottom w:val="0"/>
      <w:divBdr>
        <w:top w:val="none" w:sz="0" w:space="0" w:color="auto"/>
        <w:left w:val="none" w:sz="0" w:space="0" w:color="auto"/>
        <w:bottom w:val="none" w:sz="0" w:space="0" w:color="auto"/>
        <w:right w:val="none" w:sz="0" w:space="0" w:color="auto"/>
      </w:divBdr>
    </w:div>
    <w:div w:id="428357478">
      <w:bodyDiv w:val="1"/>
      <w:marLeft w:val="0"/>
      <w:marRight w:val="0"/>
      <w:marTop w:val="0"/>
      <w:marBottom w:val="0"/>
      <w:divBdr>
        <w:top w:val="none" w:sz="0" w:space="0" w:color="auto"/>
        <w:left w:val="none" w:sz="0" w:space="0" w:color="auto"/>
        <w:bottom w:val="none" w:sz="0" w:space="0" w:color="auto"/>
        <w:right w:val="none" w:sz="0" w:space="0" w:color="auto"/>
      </w:divBdr>
    </w:div>
    <w:div w:id="456802624">
      <w:bodyDiv w:val="1"/>
      <w:marLeft w:val="0"/>
      <w:marRight w:val="0"/>
      <w:marTop w:val="0"/>
      <w:marBottom w:val="0"/>
      <w:divBdr>
        <w:top w:val="none" w:sz="0" w:space="0" w:color="auto"/>
        <w:left w:val="none" w:sz="0" w:space="0" w:color="auto"/>
        <w:bottom w:val="none" w:sz="0" w:space="0" w:color="auto"/>
        <w:right w:val="none" w:sz="0" w:space="0" w:color="auto"/>
      </w:divBdr>
    </w:div>
    <w:div w:id="456995251">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0384875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89456466">
      <w:bodyDiv w:val="1"/>
      <w:marLeft w:val="0"/>
      <w:marRight w:val="0"/>
      <w:marTop w:val="0"/>
      <w:marBottom w:val="0"/>
      <w:divBdr>
        <w:top w:val="none" w:sz="0" w:space="0" w:color="auto"/>
        <w:left w:val="none" w:sz="0" w:space="0" w:color="auto"/>
        <w:bottom w:val="none" w:sz="0" w:space="0" w:color="auto"/>
        <w:right w:val="none" w:sz="0" w:space="0" w:color="auto"/>
      </w:divBdr>
    </w:div>
    <w:div w:id="727219797">
      <w:bodyDiv w:val="1"/>
      <w:marLeft w:val="0"/>
      <w:marRight w:val="0"/>
      <w:marTop w:val="0"/>
      <w:marBottom w:val="0"/>
      <w:divBdr>
        <w:top w:val="none" w:sz="0" w:space="0" w:color="auto"/>
        <w:left w:val="none" w:sz="0" w:space="0" w:color="auto"/>
        <w:bottom w:val="none" w:sz="0" w:space="0" w:color="auto"/>
        <w:right w:val="none" w:sz="0" w:space="0" w:color="auto"/>
      </w:divBdr>
    </w:div>
    <w:div w:id="735468234">
      <w:bodyDiv w:val="1"/>
      <w:marLeft w:val="0"/>
      <w:marRight w:val="0"/>
      <w:marTop w:val="0"/>
      <w:marBottom w:val="0"/>
      <w:divBdr>
        <w:top w:val="none" w:sz="0" w:space="0" w:color="auto"/>
        <w:left w:val="none" w:sz="0" w:space="0" w:color="auto"/>
        <w:bottom w:val="none" w:sz="0" w:space="0" w:color="auto"/>
        <w:right w:val="none" w:sz="0" w:space="0" w:color="auto"/>
      </w:divBdr>
    </w:div>
    <w:div w:id="738939084">
      <w:bodyDiv w:val="1"/>
      <w:marLeft w:val="0"/>
      <w:marRight w:val="0"/>
      <w:marTop w:val="0"/>
      <w:marBottom w:val="0"/>
      <w:divBdr>
        <w:top w:val="none" w:sz="0" w:space="0" w:color="auto"/>
        <w:left w:val="none" w:sz="0" w:space="0" w:color="auto"/>
        <w:bottom w:val="none" w:sz="0" w:space="0" w:color="auto"/>
        <w:right w:val="none" w:sz="0" w:space="0" w:color="auto"/>
      </w:divBdr>
    </w:div>
    <w:div w:id="786895386">
      <w:bodyDiv w:val="1"/>
      <w:marLeft w:val="0"/>
      <w:marRight w:val="0"/>
      <w:marTop w:val="0"/>
      <w:marBottom w:val="0"/>
      <w:divBdr>
        <w:top w:val="none" w:sz="0" w:space="0" w:color="auto"/>
        <w:left w:val="none" w:sz="0" w:space="0" w:color="auto"/>
        <w:bottom w:val="none" w:sz="0" w:space="0" w:color="auto"/>
        <w:right w:val="none" w:sz="0" w:space="0" w:color="auto"/>
      </w:divBdr>
    </w:div>
    <w:div w:id="787968316">
      <w:bodyDiv w:val="1"/>
      <w:marLeft w:val="0"/>
      <w:marRight w:val="0"/>
      <w:marTop w:val="0"/>
      <w:marBottom w:val="0"/>
      <w:divBdr>
        <w:top w:val="none" w:sz="0" w:space="0" w:color="auto"/>
        <w:left w:val="none" w:sz="0" w:space="0" w:color="auto"/>
        <w:bottom w:val="none" w:sz="0" w:space="0" w:color="auto"/>
        <w:right w:val="none" w:sz="0" w:space="0" w:color="auto"/>
      </w:divBdr>
    </w:div>
    <w:div w:id="790906679">
      <w:bodyDiv w:val="1"/>
      <w:marLeft w:val="0"/>
      <w:marRight w:val="0"/>
      <w:marTop w:val="0"/>
      <w:marBottom w:val="0"/>
      <w:divBdr>
        <w:top w:val="none" w:sz="0" w:space="0" w:color="auto"/>
        <w:left w:val="none" w:sz="0" w:space="0" w:color="auto"/>
        <w:bottom w:val="none" w:sz="0" w:space="0" w:color="auto"/>
        <w:right w:val="none" w:sz="0" w:space="0" w:color="auto"/>
      </w:divBdr>
    </w:div>
    <w:div w:id="835804124">
      <w:bodyDiv w:val="1"/>
      <w:marLeft w:val="0"/>
      <w:marRight w:val="0"/>
      <w:marTop w:val="0"/>
      <w:marBottom w:val="0"/>
      <w:divBdr>
        <w:top w:val="none" w:sz="0" w:space="0" w:color="auto"/>
        <w:left w:val="none" w:sz="0" w:space="0" w:color="auto"/>
        <w:bottom w:val="none" w:sz="0" w:space="0" w:color="auto"/>
        <w:right w:val="none" w:sz="0" w:space="0" w:color="auto"/>
      </w:divBdr>
    </w:div>
    <w:div w:id="852915185">
      <w:bodyDiv w:val="1"/>
      <w:marLeft w:val="0"/>
      <w:marRight w:val="0"/>
      <w:marTop w:val="0"/>
      <w:marBottom w:val="0"/>
      <w:divBdr>
        <w:top w:val="none" w:sz="0" w:space="0" w:color="auto"/>
        <w:left w:val="none" w:sz="0" w:space="0" w:color="auto"/>
        <w:bottom w:val="none" w:sz="0" w:space="0" w:color="auto"/>
        <w:right w:val="none" w:sz="0" w:space="0" w:color="auto"/>
      </w:divBdr>
    </w:div>
    <w:div w:id="874123156">
      <w:bodyDiv w:val="1"/>
      <w:marLeft w:val="0"/>
      <w:marRight w:val="0"/>
      <w:marTop w:val="0"/>
      <w:marBottom w:val="0"/>
      <w:divBdr>
        <w:top w:val="none" w:sz="0" w:space="0" w:color="auto"/>
        <w:left w:val="none" w:sz="0" w:space="0" w:color="auto"/>
        <w:bottom w:val="none" w:sz="0" w:space="0" w:color="auto"/>
        <w:right w:val="none" w:sz="0" w:space="0" w:color="auto"/>
      </w:divBdr>
    </w:div>
    <w:div w:id="878510872">
      <w:bodyDiv w:val="1"/>
      <w:marLeft w:val="0"/>
      <w:marRight w:val="0"/>
      <w:marTop w:val="0"/>
      <w:marBottom w:val="0"/>
      <w:divBdr>
        <w:top w:val="none" w:sz="0" w:space="0" w:color="auto"/>
        <w:left w:val="none" w:sz="0" w:space="0" w:color="auto"/>
        <w:bottom w:val="none" w:sz="0" w:space="0" w:color="auto"/>
        <w:right w:val="none" w:sz="0" w:space="0" w:color="auto"/>
      </w:divBdr>
    </w:div>
    <w:div w:id="895628126">
      <w:bodyDiv w:val="1"/>
      <w:marLeft w:val="0"/>
      <w:marRight w:val="0"/>
      <w:marTop w:val="0"/>
      <w:marBottom w:val="0"/>
      <w:divBdr>
        <w:top w:val="none" w:sz="0" w:space="0" w:color="auto"/>
        <w:left w:val="none" w:sz="0" w:space="0" w:color="auto"/>
        <w:bottom w:val="none" w:sz="0" w:space="0" w:color="auto"/>
        <w:right w:val="none" w:sz="0" w:space="0" w:color="auto"/>
      </w:divBdr>
    </w:div>
    <w:div w:id="942106196">
      <w:bodyDiv w:val="1"/>
      <w:marLeft w:val="0"/>
      <w:marRight w:val="0"/>
      <w:marTop w:val="0"/>
      <w:marBottom w:val="0"/>
      <w:divBdr>
        <w:top w:val="none" w:sz="0" w:space="0" w:color="auto"/>
        <w:left w:val="none" w:sz="0" w:space="0" w:color="auto"/>
        <w:bottom w:val="none" w:sz="0" w:space="0" w:color="auto"/>
        <w:right w:val="none" w:sz="0" w:space="0" w:color="auto"/>
      </w:divBdr>
    </w:div>
    <w:div w:id="986976089">
      <w:bodyDiv w:val="1"/>
      <w:marLeft w:val="0"/>
      <w:marRight w:val="0"/>
      <w:marTop w:val="0"/>
      <w:marBottom w:val="0"/>
      <w:divBdr>
        <w:top w:val="none" w:sz="0" w:space="0" w:color="auto"/>
        <w:left w:val="none" w:sz="0" w:space="0" w:color="auto"/>
        <w:bottom w:val="none" w:sz="0" w:space="0" w:color="auto"/>
        <w:right w:val="none" w:sz="0" w:space="0" w:color="auto"/>
      </w:divBdr>
    </w:div>
    <w:div w:id="1021317869">
      <w:bodyDiv w:val="1"/>
      <w:marLeft w:val="0"/>
      <w:marRight w:val="0"/>
      <w:marTop w:val="0"/>
      <w:marBottom w:val="0"/>
      <w:divBdr>
        <w:top w:val="none" w:sz="0" w:space="0" w:color="auto"/>
        <w:left w:val="none" w:sz="0" w:space="0" w:color="auto"/>
        <w:bottom w:val="none" w:sz="0" w:space="0" w:color="auto"/>
        <w:right w:val="none" w:sz="0" w:space="0" w:color="auto"/>
      </w:divBdr>
    </w:div>
    <w:div w:id="1029062443">
      <w:bodyDiv w:val="1"/>
      <w:marLeft w:val="0"/>
      <w:marRight w:val="0"/>
      <w:marTop w:val="0"/>
      <w:marBottom w:val="0"/>
      <w:divBdr>
        <w:top w:val="none" w:sz="0" w:space="0" w:color="auto"/>
        <w:left w:val="none" w:sz="0" w:space="0" w:color="auto"/>
        <w:bottom w:val="none" w:sz="0" w:space="0" w:color="auto"/>
        <w:right w:val="none" w:sz="0" w:space="0" w:color="auto"/>
      </w:divBdr>
    </w:div>
    <w:div w:id="1045834317">
      <w:bodyDiv w:val="1"/>
      <w:marLeft w:val="0"/>
      <w:marRight w:val="0"/>
      <w:marTop w:val="0"/>
      <w:marBottom w:val="0"/>
      <w:divBdr>
        <w:top w:val="none" w:sz="0" w:space="0" w:color="auto"/>
        <w:left w:val="none" w:sz="0" w:space="0" w:color="auto"/>
        <w:bottom w:val="none" w:sz="0" w:space="0" w:color="auto"/>
        <w:right w:val="none" w:sz="0" w:space="0" w:color="auto"/>
      </w:divBdr>
    </w:div>
    <w:div w:id="1055813656">
      <w:bodyDiv w:val="1"/>
      <w:marLeft w:val="0"/>
      <w:marRight w:val="0"/>
      <w:marTop w:val="0"/>
      <w:marBottom w:val="0"/>
      <w:divBdr>
        <w:top w:val="none" w:sz="0" w:space="0" w:color="auto"/>
        <w:left w:val="none" w:sz="0" w:space="0" w:color="auto"/>
        <w:bottom w:val="none" w:sz="0" w:space="0" w:color="auto"/>
        <w:right w:val="none" w:sz="0" w:space="0" w:color="auto"/>
      </w:divBdr>
    </w:div>
    <w:div w:id="1104567981">
      <w:bodyDiv w:val="1"/>
      <w:marLeft w:val="0"/>
      <w:marRight w:val="0"/>
      <w:marTop w:val="0"/>
      <w:marBottom w:val="0"/>
      <w:divBdr>
        <w:top w:val="none" w:sz="0" w:space="0" w:color="auto"/>
        <w:left w:val="none" w:sz="0" w:space="0" w:color="auto"/>
        <w:bottom w:val="none" w:sz="0" w:space="0" w:color="auto"/>
        <w:right w:val="none" w:sz="0" w:space="0" w:color="auto"/>
      </w:divBdr>
    </w:div>
    <w:div w:id="1117064623">
      <w:bodyDiv w:val="1"/>
      <w:marLeft w:val="0"/>
      <w:marRight w:val="0"/>
      <w:marTop w:val="0"/>
      <w:marBottom w:val="0"/>
      <w:divBdr>
        <w:top w:val="none" w:sz="0" w:space="0" w:color="auto"/>
        <w:left w:val="none" w:sz="0" w:space="0" w:color="auto"/>
        <w:bottom w:val="none" w:sz="0" w:space="0" w:color="auto"/>
        <w:right w:val="none" w:sz="0" w:space="0" w:color="auto"/>
      </w:divBdr>
    </w:div>
    <w:div w:id="1153524926">
      <w:bodyDiv w:val="1"/>
      <w:marLeft w:val="0"/>
      <w:marRight w:val="0"/>
      <w:marTop w:val="0"/>
      <w:marBottom w:val="0"/>
      <w:divBdr>
        <w:top w:val="none" w:sz="0" w:space="0" w:color="auto"/>
        <w:left w:val="none" w:sz="0" w:space="0" w:color="auto"/>
        <w:bottom w:val="none" w:sz="0" w:space="0" w:color="auto"/>
        <w:right w:val="none" w:sz="0" w:space="0" w:color="auto"/>
      </w:divBdr>
    </w:div>
    <w:div w:id="1168788209">
      <w:bodyDiv w:val="1"/>
      <w:marLeft w:val="0"/>
      <w:marRight w:val="0"/>
      <w:marTop w:val="0"/>
      <w:marBottom w:val="0"/>
      <w:divBdr>
        <w:top w:val="none" w:sz="0" w:space="0" w:color="auto"/>
        <w:left w:val="none" w:sz="0" w:space="0" w:color="auto"/>
        <w:bottom w:val="none" w:sz="0" w:space="0" w:color="auto"/>
        <w:right w:val="none" w:sz="0" w:space="0" w:color="auto"/>
      </w:divBdr>
    </w:div>
    <w:div w:id="1172138270">
      <w:bodyDiv w:val="1"/>
      <w:marLeft w:val="0"/>
      <w:marRight w:val="0"/>
      <w:marTop w:val="0"/>
      <w:marBottom w:val="0"/>
      <w:divBdr>
        <w:top w:val="none" w:sz="0" w:space="0" w:color="auto"/>
        <w:left w:val="none" w:sz="0" w:space="0" w:color="auto"/>
        <w:bottom w:val="none" w:sz="0" w:space="0" w:color="auto"/>
        <w:right w:val="none" w:sz="0" w:space="0" w:color="auto"/>
      </w:divBdr>
      <w:divsChild>
        <w:div w:id="129446074">
          <w:marLeft w:val="0"/>
          <w:marRight w:val="0"/>
          <w:marTop w:val="0"/>
          <w:marBottom w:val="150"/>
          <w:divBdr>
            <w:top w:val="none" w:sz="0" w:space="0" w:color="auto"/>
            <w:left w:val="none" w:sz="0" w:space="0" w:color="auto"/>
            <w:bottom w:val="none" w:sz="0" w:space="0" w:color="auto"/>
            <w:right w:val="none" w:sz="0" w:space="0" w:color="auto"/>
          </w:divBdr>
        </w:div>
        <w:div w:id="1052190211">
          <w:marLeft w:val="0"/>
          <w:marRight w:val="0"/>
          <w:marTop w:val="0"/>
          <w:marBottom w:val="150"/>
          <w:divBdr>
            <w:top w:val="none" w:sz="0" w:space="0" w:color="auto"/>
            <w:left w:val="none" w:sz="0" w:space="0" w:color="auto"/>
            <w:bottom w:val="none" w:sz="0" w:space="0" w:color="auto"/>
            <w:right w:val="none" w:sz="0" w:space="0" w:color="auto"/>
          </w:divBdr>
        </w:div>
        <w:div w:id="1566866866">
          <w:marLeft w:val="0"/>
          <w:marRight w:val="0"/>
          <w:marTop w:val="0"/>
          <w:marBottom w:val="150"/>
          <w:divBdr>
            <w:top w:val="none" w:sz="0" w:space="0" w:color="auto"/>
            <w:left w:val="none" w:sz="0" w:space="0" w:color="auto"/>
            <w:bottom w:val="none" w:sz="0" w:space="0" w:color="auto"/>
            <w:right w:val="none" w:sz="0" w:space="0" w:color="auto"/>
          </w:divBdr>
        </w:div>
      </w:divsChild>
    </w:div>
    <w:div w:id="1215435190">
      <w:bodyDiv w:val="1"/>
      <w:marLeft w:val="0"/>
      <w:marRight w:val="0"/>
      <w:marTop w:val="0"/>
      <w:marBottom w:val="0"/>
      <w:divBdr>
        <w:top w:val="none" w:sz="0" w:space="0" w:color="auto"/>
        <w:left w:val="none" w:sz="0" w:space="0" w:color="auto"/>
        <w:bottom w:val="none" w:sz="0" w:space="0" w:color="auto"/>
        <w:right w:val="none" w:sz="0" w:space="0" w:color="auto"/>
      </w:divBdr>
    </w:div>
    <w:div w:id="1272129406">
      <w:bodyDiv w:val="1"/>
      <w:marLeft w:val="0"/>
      <w:marRight w:val="0"/>
      <w:marTop w:val="0"/>
      <w:marBottom w:val="0"/>
      <w:divBdr>
        <w:top w:val="none" w:sz="0" w:space="0" w:color="auto"/>
        <w:left w:val="none" w:sz="0" w:space="0" w:color="auto"/>
        <w:bottom w:val="none" w:sz="0" w:space="0" w:color="auto"/>
        <w:right w:val="none" w:sz="0" w:space="0" w:color="auto"/>
      </w:divBdr>
    </w:div>
    <w:div w:id="1286352174">
      <w:bodyDiv w:val="1"/>
      <w:marLeft w:val="0"/>
      <w:marRight w:val="0"/>
      <w:marTop w:val="0"/>
      <w:marBottom w:val="0"/>
      <w:divBdr>
        <w:top w:val="none" w:sz="0" w:space="0" w:color="auto"/>
        <w:left w:val="none" w:sz="0" w:space="0" w:color="auto"/>
        <w:bottom w:val="none" w:sz="0" w:space="0" w:color="auto"/>
        <w:right w:val="none" w:sz="0" w:space="0" w:color="auto"/>
      </w:divBdr>
    </w:div>
    <w:div w:id="1294092804">
      <w:bodyDiv w:val="1"/>
      <w:marLeft w:val="0"/>
      <w:marRight w:val="0"/>
      <w:marTop w:val="0"/>
      <w:marBottom w:val="0"/>
      <w:divBdr>
        <w:top w:val="none" w:sz="0" w:space="0" w:color="auto"/>
        <w:left w:val="none" w:sz="0" w:space="0" w:color="auto"/>
        <w:bottom w:val="none" w:sz="0" w:space="0" w:color="auto"/>
        <w:right w:val="none" w:sz="0" w:space="0" w:color="auto"/>
      </w:divBdr>
    </w:div>
    <w:div w:id="1312901812">
      <w:bodyDiv w:val="1"/>
      <w:marLeft w:val="0"/>
      <w:marRight w:val="0"/>
      <w:marTop w:val="0"/>
      <w:marBottom w:val="0"/>
      <w:divBdr>
        <w:top w:val="none" w:sz="0" w:space="0" w:color="auto"/>
        <w:left w:val="none" w:sz="0" w:space="0" w:color="auto"/>
        <w:bottom w:val="none" w:sz="0" w:space="0" w:color="auto"/>
        <w:right w:val="none" w:sz="0" w:space="0" w:color="auto"/>
      </w:divBdr>
    </w:div>
    <w:div w:id="1330329304">
      <w:bodyDiv w:val="1"/>
      <w:marLeft w:val="0"/>
      <w:marRight w:val="0"/>
      <w:marTop w:val="0"/>
      <w:marBottom w:val="0"/>
      <w:divBdr>
        <w:top w:val="none" w:sz="0" w:space="0" w:color="auto"/>
        <w:left w:val="none" w:sz="0" w:space="0" w:color="auto"/>
        <w:bottom w:val="none" w:sz="0" w:space="0" w:color="auto"/>
        <w:right w:val="none" w:sz="0" w:space="0" w:color="auto"/>
      </w:divBdr>
    </w:div>
    <w:div w:id="133406906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9620434">
      <w:bodyDiv w:val="1"/>
      <w:marLeft w:val="0"/>
      <w:marRight w:val="0"/>
      <w:marTop w:val="0"/>
      <w:marBottom w:val="0"/>
      <w:divBdr>
        <w:top w:val="none" w:sz="0" w:space="0" w:color="auto"/>
        <w:left w:val="none" w:sz="0" w:space="0" w:color="auto"/>
        <w:bottom w:val="none" w:sz="0" w:space="0" w:color="auto"/>
        <w:right w:val="none" w:sz="0" w:space="0" w:color="auto"/>
      </w:divBdr>
    </w:div>
    <w:div w:id="1361786968">
      <w:bodyDiv w:val="1"/>
      <w:marLeft w:val="0"/>
      <w:marRight w:val="0"/>
      <w:marTop w:val="0"/>
      <w:marBottom w:val="0"/>
      <w:divBdr>
        <w:top w:val="none" w:sz="0" w:space="0" w:color="auto"/>
        <w:left w:val="none" w:sz="0" w:space="0" w:color="auto"/>
        <w:bottom w:val="none" w:sz="0" w:space="0" w:color="auto"/>
        <w:right w:val="none" w:sz="0" w:space="0" w:color="auto"/>
      </w:divBdr>
    </w:div>
    <w:div w:id="1407416401">
      <w:bodyDiv w:val="1"/>
      <w:marLeft w:val="0"/>
      <w:marRight w:val="0"/>
      <w:marTop w:val="0"/>
      <w:marBottom w:val="0"/>
      <w:divBdr>
        <w:top w:val="none" w:sz="0" w:space="0" w:color="auto"/>
        <w:left w:val="none" w:sz="0" w:space="0" w:color="auto"/>
        <w:bottom w:val="none" w:sz="0" w:space="0" w:color="auto"/>
        <w:right w:val="none" w:sz="0" w:space="0" w:color="auto"/>
      </w:divBdr>
    </w:div>
    <w:div w:id="1410033280">
      <w:bodyDiv w:val="1"/>
      <w:marLeft w:val="0"/>
      <w:marRight w:val="0"/>
      <w:marTop w:val="0"/>
      <w:marBottom w:val="0"/>
      <w:divBdr>
        <w:top w:val="none" w:sz="0" w:space="0" w:color="auto"/>
        <w:left w:val="none" w:sz="0" w:space="0" w:color="auto"/>
        <w:bottom w:val="none" w:sz="0" w:space="0" w:color="auto"/>
        <w:right w:val="none" w:sz="0" w:space="0" w:color="auto"/>
      </w:divBdr>
    </w:div>
    <w:div w:id="1411611640">
      <w:bodyDiv w:val="1"/>
      <w:marLeft w:val="0"/>
      <w:marRight w:val="0"/>
      <w:marTop w:val="0"/>
      <w:marBottom w:val="0"/>
      <w:divBdr>
        <w:top w:val="none" w:sz="0" w:space="0" w:color="auto"/>
        <w:left w:val="none" w:sz="0" w:space="0" w:color="auto"/>
        <w:bottom w:val="none" w:sz="0" w:space="0" w:color="auto"/>
        <w:right w:val="none" w:sz="0" w:space="0" w:color="auto"/>
      </w:divBdr>
    </w:div>
    <w:div w:id="1415710068">
      <w:bodyDiv w:val="1"/>
      <w:marLeft w:val="0"/>
      <w:marRight w:val="0"/>
      <w:marTop w:val="0"/>
      <w:marBottom w:val="0"/>
      <w:divBdr>
        <w:top w:val="none" w:sz="0" w:space="0" w:color="auto"/>
        <w:left w:val="none" w:sz="0" w:space="0" w:color="auto"/>
        <w:bottom w:val="none" w:sz="0" w:space="0" w:color="auto"/>
        <w:right w:val="none" w:sz="0" w:space="0" w:color="auto"/>
      </w:divBdr>
    </w:div>
    <w:div w:id="1424645517">
      <w:bodyDiv w:val="1"/>
      <w:marLeft w:val="0"/>
      <w:marRight w:val="0"/>
      <w:marTop w:val="0"/>
      <w:marBottom w:val="0"/>
      <w:divBdr>
        <w:top w:val="none" w:sz="0" w:space="0" w:color="auto"/>
        <w:left w:val="none" w:sz="0" w:space="0" w:color="auto"/>
        <w:bottom w:val="none" w:sz="0" w:space="0" w:color="auto"/>
        <w:right w:val="none" w:sz="0" w:space="0" w:color="auto"/>
      </w:divBdr>
    </w:div>
    <w:div w:id="1435053521">
      <w:bodyDiv w:val="1"/>
      <w:marLeft w:val="0"/>
      <w:marRight w:val="0"/>
      <w:marTop w:val="0"/>
      <w:marBottom w:val="0"/>
      <w:divBdr>
        <w:top w:val="none" w:sz="0" w:space="0" w:color="auto"/>
        <w:left w:val="none" w:sz="0" w:space="0" w:color="auto"/>
        <w:bottom w:val="none" w:sz="0" w:space="0" w:color="auto"/>
        <w:right w:val="none" w:sz="0" w:space="0" w:color="auto"/>
      </w:divBdr>
    </w:div>
    <w:div w:id="1438986908">
      <w:bodyDiv w:val="1"/>
      <w:marLeft w:val="0"/>
      <w:marRight w:val="0"/>
      <w:marTop w:val="0"/>
      <w:marBottom w:val="0"/>
      <w:divBdr>
        <w:top w:val="none" w:sz="0" w:space="0" w:color="auto"/>
        <w:left w:val="none" w:sz="0" w:space="0" w:color="auto"/>
        <w:bottom w:val="none" w:sz="0" w:space="0" w:color="auto"/>
        <w:right w:val="none" w:sz="0" w:space="0" w:color="auto"/>
      </w:divBdr>
    </w:div>
    <w:div w:id="1450857949">
      <w:bodyDiv w:val="1"/>
      <w:marLeft w:val="0"/>
      <w:marRight w:val="0"/>
      <w:marTop w:val="0"/>
      <w:marBottom w:val="0"/>
      <w:divBdr>
        <w:top w:val="none" w:sz="0" w:space="0" w:color="auto"/>
        <w:left w:val="none" w:sz="0" w:space="0" w:color="auto"/>
        <w:bottom w:val="none" w:sz="0" w:space="0" w:color="auto"/>
        <w:right w:val="none" w:sz="0" w:space="0" w:color="auto"/>
      </w:divBdr>
    </w:div>
    <w:div w:id="1453936899">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7382636">
      <w:bodyDiv w:val="1"/>
      <w:marLeft w:val="0"/>
      <w:marRight w:val="0"/>
      <w:marTop w:val="0"/>
      <w:marBottom w:val="0"/>
      <w:divBdr>
        <w:top w:val="none" w:sz="0" w:space="0" w:color="auto"/>
        <w:left w:val="none" w:sz="0" w:space="0" w:color="auto"/>
        <w:bottom w:val="none" w:sz="0" w:space="0" w:color="auto"/>
        <w:right w:val="none" w:sz="0" w:space="0" w:color="auto"/>
      </w:divBdr>
    </w:div>
    <w:div w:id="1521167979">
      <w:bodyDiv w:val="1"/>
      <w:marLeft w:val="0"/>
      <w:marRight w:val="0"/>
      <w:marTop w:val="0"/>
      <w:marBottom w:val="0"/>
      <w:divBdr>
        <w:top w:val="none" w:sz="0" w:space="0" w:color="auto"/>
        <w:left w:val="none" w:sz="0" w:space="0" w:color="auto"/>
        <w:bottom w:val="none" w:sz="0" w:space="0" w:color="auto"/>
        <w:right w:val="none" w:sz="0" w:space="0" w:color="auto"/>
      </w:divBdr>
    </w:div>
    <w:div w:id="1538275547">
      <w:bodyDiv w:val="1"/>
      <w:marLeft w:val="0"/>
      <w:marRight w:val="0"/>
      <w:marTop w:val="0"/>
      <w:marBottom w:val="0"/>
      <w:divBdr>
        <w:top w:val="none" w:sz="0" w:space="0" w:color="auto"/>
        <w:left w:val="none" w:sz="0" w:space="0" w:color="auto"/>
        <w:bottom w:val="none" w:sz="0" w:space="0" w:color="auto"/>
        <w:right w:val="none" w:sz="0" w:space="0" w:color="auto"/>
      </w:divBdr>
    </w:div>
    <w:div w:id="1547985388">
      <w:bodyDiv w:val="1"/>
      <w:marLeft w:val="0"/>
      <w:marRight w:val="0"/>
      <w:marTop w:val="0"/>
      <w:marBottom w:val="0"/>
      <w:divBdr>
        <w:top w:val="none" w:sz="0" w:space="0" w:color="auto"/>
        <w:left w:val="none" w:sz="0" w:space="0" w:color="auto"/>
        <w:bottom w:val="none" w:sz="0" w:space="0" w:color="auto"/>
        <w:right w:val="none" w:sz="0" w:space="0" w:color="auto"/>
      </w:divBdr>
    </w:div>
    <w:div w:id="1575430064">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2327874">
      <w:bodyDiv w:val="1"/>
      <w:marLeft w:val="0"/>
      <w:marRight w:val="0"/>
      <w:marTop w:val="0"/>
      <w:marBottom w:val="0"/>
      <w:divBdr>
        <w:top w:val="none" w:sz="0" w:space="0" w:color="auto"/>
        <w:left w:val="none" w:sz="0" w:space="0" w:color="auto"/>
        <w:bottom w:val="none" w:sz="0" w:space="0" w:color="auto"/>
        <w:right w:val="none" w:sz="0" w:space="0" w:color="auto"/>
      </w:divBdr>
    </w:div>
    <w:div w:id="1640301336">
      <w:bodyDiv w:val="1"/>
      <w:marLeft w:val="0"/>
      <w:marRight w:val="0"/>
      <w:marTop w:val="0"/>
      <w:marBottom w:val="0"/>
      <w:divBdr>
        <w:top w:val="none" w:sz="0" w:space="0" w:color="auto"/>
        <w:left w:val="none" w:sz="0" w:space="0" w:color="auto"/>
        <w:bottom w:val="none" w:sz="0" w:space="0" w:color="auto"/>
        <w:right w:val="none" w:sz="0" w:space="0" w:color="auto"/>
      </w:divBdr>
    </w:div>
    <w:div w:id="1660307747">
      <w:bodyDiv w:val="1"/>
      <w:marLeft w:val="0"/>
      <w:marRight w:val="0"/>
      <w:marTop w:val="0"/>
      <w:marBottom w:val="0"/>
      <w:divBdr>
        <w:top w:val="none" w:sz="0" w:space="0" w:color="auto"/>
        <w:left w:val="none" w:sz="0" w:space="0" w:color="auto"/>
        <w:bottom w:val="none" w:sz="0" w:space="0" w:color="auto"/>
        <w:right w:val="none" w:sz="0" w:space="0" w:color="auto"/>
      </w:divBdr>
    </w:div>
    <w:div w:id="1759935795">
      <w:bodyDiv w:val="1"/>
      <w:marLeft w:val="0"/>
      <w:marRight w:val="0"/>
      <w:marTop w:val="0"/>
      <w:marBottom w:val="0"/>
      <w:divBdr>
        <w:top w:val="none" w:sz="0" w:space="0" w:color="auto"/>
        <w:left w:val="none" w:sz="0" w:space="0" w:color="auto"/>
        <w:bottom w:val="none" w:sz="0" w:space="0" w:color="auto"/>
        <w:right w:val="none" w:sz="0" w:space="0" w:color="auto"/>
      </w:divBdr>
    </w:div>
    <w:div w:id="1836409224">
      <w:bodyDiv w:val="1"/>
      <w:marLeft w:val="0"/>
      <w:marRight w:val="0"/>
      <w:marTop w:val="0"/>
      <w:marBottom w:val="0"/>
      <w:divBdr>
        <w:top w:val="none" w:sz="0" w:space="0" w:color="auto"/>
        <w:left w:val="none" w:sz="0" w:space="0" w:color="auto"/>
        <w:bottom w:val="none" w:sz="0" w:space="0" w:color="auto"/>
        <w:right w:val="none" w:sz="0" w:space="0" w:color="auto"/>
      </w:divBdr>
    </w:div>
    <w:div w:id="1839147645">
      <w:bodyDiv w:val="1"/>
      <w:marLeft w:val="0"/>
      <w:marRight w:val="0"/>
      <w:marTop w:val="0"/>
      <w:marBottom w:val="0"/>
      <w:divBdr>
        <w:top w:val="none" w:sz="0" w:space="0" w:color="auto"/>
        <w:left w:val="none" w:sz="0" w:space="0" w:color="auto"/>
        <w:bottom w:val="none" w:sz="0" w:space="0" w:color="auto"/>
        <w:right w:val="none" w:sz="0" w:space="0" w:color="auto"/>
      </w:divBdr>
    </w:div>
    <w:div w:id="1861969890">
      <w:bodyDiv w:val="1"/>
      <w:marLeft w:val="0"/>
      <w:marRight w:val="0"/>
      <w:marTop w:val="0"/>
      <w:marBottom w:val="0"/>
      <w:divBdr>
        <w:top w:val="none" w:sz="0" w:space="0" w:color="auto"/>
        <w:left w:val="none" w:sz="0" w:space="0" w:color="auto"/>
        <w:bottom w:val="none" w:sz="0" w:space="0" w:color="auto"/>
        <w:right w:val="none" w:sz="0" w:space="0" w:color="auto"/>
      </w:divBdr>
    </w:div>
    <w:div w:id="1873571046">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45572549">
      <w:bodyDiv w:val="1"/>
      <w:marLeft w:val="0"/>
      <w:marRight w:val="0"/>
      <w:marTop w:val="0"/>
      <w:marBottom w:val="0"/>
      <w:divBdr>
        <w:top w:val="none" w:sz="0" w:space="0" w:color="auto"/>
        <w:left w:val="none" w:sz="0" w:space="0" w:color="auto"/>
        <w:bottom w:val="none" w:sz="0" w:space="0" w:color="auto"/>
        <w:right w:val="none" w:sz="0" w:space="0" w:color="auto"/>
      </w:divBdr>
    </w:div>
    <w:div w:id="1960062138">
      <w:bodyDiv w:val="1"/>
      <w:marLeft w:val="0"/>
      <w:marRight w:val="0"/>
      <w:marTop w:val="0"/>
      <w:marBottom w:val="0"/>
      <w:divBdr>
        <w:top w:val="none" w:sz="0" w:space="0" w:color="auto"/>
        <w:left w:val="none" w:sz="0" w:space="0" w:color="auto"/>
        <w:bottom w:val="none" w:sz="0" w:space="0" w:color="auto"/>
        <w:right w:val="none" w:sz="0" w:space="0" w:color="auto"/>
      </w:divBdr>
    </w:div>
    <w:div w:id="1991864172">
      <w:bodyDiv w:val="1"/>
      <w:marLeft w:val="0"/>
      <w:marRight w:val="0"/>
      <w:marTop w:val="0"/>
      <w:marBottom w:val="0"/>
      <w:divBdr>
        <w:top w:val="none" w:sz="0" w:space="0" w:color="auto"/>
        <w:left w:val="none" w:sz="0" w:space="0" w:color="auto"/>
        <w:bottom w:val="none" w:sz="0" w:space="0" w:color="auto"/>
        <w:right w:val="none" w:sz="0" w:space="0" w:color="auto"/>
      </w:divBdr>
    </w:div>
    <w:div w:id="2005623699">
      <w:bodyDiv w:val="1"/>
      <w:marLeft w:val="0"/>
      <w:marRight w:val="0"/>
      <w:marTop w:val="0"/>
      <w:marBottom w:val="0"/>
      <w:divBdr>
        <w:top w:val="none" w:sz="0" w:space="0" w:color="auto"/>
        <w:left w:val="none" w:sz="0" w:space="0" w:color="auto"/>
        <w:bottom w:val="none" w:sz="0" w:space="0" w:color="auto"/>
        <w:right w:val="none" w:sz="0" w:space="0" w:color="auto"/>
      </w:divBdr>
    </w:div>
    <w:div w:id="2008483146">
      <w:bodyDiv w:val="1"/>
      <w:marLeft w:val="0"/>
      <w:marRight w:val="0"/>
      <w:marTop w:val="0"/>
      <w:marBottom w:val="0"/>
      <w:divBdr>
        <w:top w:val="none" w:sz="0" w:space="0" w:color="auto"/>
        <w:left w:val="none" w:sz="0" w:space="0" w:color="auto"/>
        <w:bottom w:val="none" w:sz="0" w:space="0" w:color="auto"/>
        <w:right w:val="none" w:sz="0" w:space="0" w:color="auto"/>
      </w:divBdr>
    </w:div>
    <w:div w:id="2014451123">
      <w:bodyDiv w:val="1"/>
      <w:marLeft w:val="0"/>
      <w:marRight w:val="0"/>
      <w:marTop w:val="0"/>
      <w:marBottom w:val="0"/>
      <w:divBdr>
        <w:top w:val="none" w:sz="0" w:space="0" w:color="auto"/>
        <w:left w:val="none" w:sz="0" w:space="0" w:color="auto"/>
        <w:bottom w:val="none" w:sz="0" w:space="0" w:color="auto"/>
        <w:right w:val="none" w:sz="0" w:space="0" w:color="auto"/>
      </w:divBdr>
    </w:div>
    <w:div w:id="2020353746">
      <w:bodyDiv w:val="1"/>
      <w:marLeft w:val="0"/>
      <w:marRight w:val="0"/>
      <w:marTop w:val="0"/>
      <w:marBottom w:val="0"/>
      <w:divBdr>
        <w:top w:val="none" w:sz="0" w:space="0" w:color="auto"/>
        <w:left w:val="none" w:sz="0" w:space="0" w:color="auto"/>
        <w:bottom w:val="none" w:sz="0" w:space="0" w:color="auto"/>
        <w:right w:val="none" w:sz="0" w:space="0" w:color="auto"/>
      </w:divBdr>
    </w:div>
    <w:div w:id="2037004119">
      <w:bodyDiv w:val="1"/>
      <w:marLeft w:val="0"/>
      <w:marRight w:val="0"/>
      <w:marTop w:val="0"/>
      <w:marBottom w:val="0"/>
      <w:divBdr>
        <w:top w:val="none" w:sz="0" w:space="0" w:color="auto"/>
        <w:left w:val="none" w:sz="0" w:space="0" w:color="auto"/>
        <w:bottom w:val="none" w:sz="0" w:space="0" w:color="auto"/>
        <w:right w:val="none" w:sz="0" w:space="0" w:color="auto"/>
      </w:divBdr>
    </w:div>
    <w:div w:id="2054688738">
      <w:bodyDiv w:val="1"/>
      <w:marLeft w:val="0"/>
      <w:marRight w:val="0"/>
      <w:marTop w:val="0"/>
      <w:marBottom w:val="0"/>
      <w:divBdr>
        <w:top w:val="none" w:sz="0" w:space="0" w:color="auto"/>
        <w:left w:val="none" w:sz="0" w:space="0" w:color="auto"/>
        <w:bottom w:val="none" w:sz="0" w:space="0" w:color="auto"/>
        <w:right w:val="none" w:sz="0" w:space="0" w:color="auto"/>
      </w:divBdr>
    </w:div>
    <w:div w:id="2080594666">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uzex.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82228-18A2-42E9-8E3A-0979197C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3677</Words>
  <Characters>20965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24593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User</cp:lastModifiedBy>
  <cp:revision>9</cp:revision>
  <cp:lastPrinted>2024-06-24T07:46:00Z</cp:lastPrinted>
  <dcterms:created xsi:type="dcterms:W3CDTF">2024-05-22T11:15:00Z</dcterms:created>
  <dcterms:modified xsi:type="dcterms:W3CDTF">2024-06-26T14:14:00Z</dcterms:modified>
</cp:coreProperties>
</file>