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905" w:rsidRPr="00951905" w:rsidRDefault="00951905" w:rsidP="00951905">
      <w:pPr>
        <w:spacing w:after="40"/>
        <w:ind w:left="5954"/>
        <w:jc w:val="center"/>
        <w:rPr>
          <w:lang w:val="uz-Cyrl-UZ"/>
        </w:rPr>
      </w:pPr>
      <w:r w:rsidRPr="00951905">
        <w:rPr>
          <w:lang w:val="uz-Cyrl-UZ"/>
        </w:rPr>
        <w:t>Oʻzbekiston Respublikasi</w:t>
      </w:r>
    </w:p>
    <w:p w:rsidR="00951905" w:rsidRPr="00951905" w:rsidRDefault="00951905" w:rsidP="00951905">
      <w:pPr>
        <w:spacing w:after="40"/>
        <w:ind w:left="5954"/>
        <w:jc w:val="center"/>
        <w:rPr>
          <w:lang w:val="uz-Cyrl-UZ"/>
        </w:rPr>
      </w:pPr>
      <w:r w:rsidRPr="00951905">
        <w:rPr>
          <w:lang w:val="uz-Cyrl-UZ"/>
        </w:rPr>
        <w:t>madaniyat vazirining</w:t>
      </w:r>
    </w:p>
    <w:p w:rsidR="00951905" w:rsidRPr="00951905" w:rsidRDefault="00951905" w:rsidP="00951905">
      <w:pPr>
        <w:spacing w:after="40"/>
        <w:ind w:left="5954"/>
        <w:jc w:val="center"/>
        <w:rPr>
          <w:lang w:val="uz-Cyrl-UZ"/>
        </w:rPr>
      </w:pPr>
      <w:r w:rsidRPr="00951905">
        <w:rPr>
          <w:lang w:val="uz-Cyrl-UZ"/>
        </w:rPr>
        <w:t>2026-yil ___- ______dagi</w:t>
      </w:r>
    </w:p>
    <w:p w:rsidR="00951905" w:rsidRPr="00951905" w:rsidRDefault="00951905" w:rsidP="00951905">
      <w:pPr>
        <w:spacing w:after="40"/>
        <w:ind w:left="5954"/>
        <w:jc w:val="center"/>
        <w:rPr>
          <w:lang w:val="uz-Cyrl-UZ"/>
        </w:rPr>
      </w:pPr>
      <w:r w:rsidRPr="00951905">
        <w:rPr>
          <w:lang w:val="uz-Cyrl-UZ"/>
        </w:rPr>
        <w:t>___-son buyrugʻiga</w:t>
      </w:r>
    </w:p>
    <w:p w:rsidR="00951905" w:rsidRPr="00951905" w:rsidRDefault="005F34F1" w:rsidP="00951905">
      <w:pPr>
        <w:spacing w:after="40"/>
        <w:ind w:left="5954"/>
        <w:jc w:val="center"/>
        <w:rPr>
          <w:lang w:val="uz-Cyrl-UZ"/>
        </w:rPr>
      </w:pPr>
      <w:r>
        <w:rPr>
          <w:lang w:val="en-US"/>
        </w:rPr>
        <w:t>1</w:t>
      </w:r>
      <w:r w:rsidR="00951905" w:rsidRPr="00951905">
        <w:rPr>
          <w:lang w:val="uz-Cyrl-UZ"/>
        </w:rPr>
        <w:t>-ilova</w:t>
      </w:r>
    </w:p>
    <w:p w:rsidR="00951905" w:rsidRPr="00951905" w:rsidRDefault="00951905">
      <w:pPr>
        <w:spacing w:after="240"/>
        <w:jc w:val="center"/>
        <w:rPr>
          <w:b/>
          <w:bCs/>
          <w:lang w:val="uz-Cyrl-UZ"/>
        </w:rPr>
      </w:pPr>
      <w:r w:rsidRPr="00951905">
        <w:rPr>
          <w:b/>
          <w:bCs/>
          <w:lang w:val="uz-Cyrl-UZ"/>
        </w:rPr>
        <w:t xml:space="preserve"> </w:t>
      </w:r>
    </w:p>
    <w:p w:rsidR="00356728" w:rsidRPr="00951905" w:rsidRDefault="00951905" w:rsidP="00951905">
      <w:pPr>
        <w:jc w:val="center"/>
        <w:rPr>
          <w:b/>
          <w:bCs/>
          <w:lang w:val="uz-Cyrl-UZ"/>
        </w:rPr>
      </w:pPr>
      <w:r w:rsidRPr="00951905">
        <w:rPr>
          <w:b/>
          <w:lang w:val="uz-Cyrl-UZ"/>
        </w:rPr>
        <w:t xml:space="preserve">Shashmaqomning Mushkilot bo‘limiga kiruvchi olti maqom (Buzruk, Rost, Navo, </w:t>
      </w:r>
      <w:r w:rsidR="003E439A" w:rsidRPr="00951905">
        <w:rPr>
          <w:b/>
          <w:lang w:val="uz-Cyrl-UZ"/>
        </w:rPr>
        <w:t>Dugoh,</w:t>
      </w:r>
      <w:r w:rsidR="003E439A" w:rsidRPr="003E439A">
        <w:rPr>
          <w:b/>
          <w:lang w:val="uz-Cyrl-UZ"/>
        </w:rPr>
        <w:t xml:space="preserve"> </w:t>
      </w:r>
      <w:r w:rsidRPr="00951905">
        <w:rPr>
          <w:b/>
          <w:lang w:val="uz-Cyrl-UZ"/>
        </w:rPr>
        <w:t>Segoh, Iroq) tarkibidagi</w:t>
      </w:r>
      <w:r w:rsidRPr="00951905">
        <w:rPr>
          <w:b/>
          <w:bCs/>
          <w:lang w:val="uz-Cyrl-UZ"/>
        </w:rPr>
        <w:t xml:space="preserve"> asarlari asosida audio ma’lumotla</w:t>
      </w:r>
      <w:r>
        <w:rPr>
          <w:b/>
          <w:bCs/>
          <w:lang w:val="uz-Cyrl-UZ"/>
        </w:rPr>
        <w:t>r to‘plamini (dataset) y</w:t>
      </w:r>
      <w:r w:rsidRPr="00951905">
        <w:rPr>
          <w:b/>
          <w:bCs/>
          <w:lang w:val="uz-Cyrl-UZ"/>
        </w:rPr>
        <w:t xml:space="preserve">ig‘ish va sun’iy </w:t>
      </w:r>
      <w:r>
        <w:rPr>
          <w:b/>
          <w:bCs/>
          <w:lang w:val="uz-Cyrl-UZ"/>
        </w:rPr>
        <w:t>intelle</w:t>
      </w:r>
      <w:r w:rsidRPr="00951905">
        <w:rPr>
          <w:b/>
          <w:bCs/>
          <w:lang w:val="uz-Cyrl-UZ"/>
        </w:rPr>
        <w:t>k</w:t>
      </w:r>
      <w:r>
        <w:rPr>
          <w:b/>
          <w:bCs/>
          <w:lang w:val="uz-Cyrl-UZ"/>
        </w:rPr>
        <w:t>t</w:t>
      </w:r>
      <w:r w:rsidRPr="00951905">
        <w:rPr>
          <w:b/>
          <w:bCs/>
          <w:lang w:val="uz-Cyrl-UZ"/>
        </w:rPr>
        <w:t xml:space="preserve"> modellari uchun tayyorlash bo‘yicha </w:t>
      </w:r>
    </w:p>
    <w:p w:rsidR="00356728" w:rsidRPr="00951905" w:rsidRDefault="00951905" w:rsidP="00951905">
      <w:pPr>
        <w:jc w:val="center"/>
        <w:rPr>
          <w:b/>
          <w:bCs/>
          <w:lang w:val="en-US"/>
        </w:rPr>
      </w:pPr>
      <w:r w:rsidRPr="00951905">
        <w:rPr>
          <w:b/>
          <w:bCs/>
          <w:lang w:val="en-US"/>
        </w:rPr>
        <w:t>TEXNIK TOPSHIRIQ</w:t>
      </w:r>
    </w:p>
    <w:p w:rsidR="00951905" w:rsidRPr="00951905" w:rsidRDefault="00951905" w:rsidP="00951905">
      <w:pPr>
        <w:jc w:val="center"/>
        <w:rPr>
          <w:lang w:val="uz-Cyrl-UZ"/>
        </w:rPr>
      </w:pPr>
    </w:p>
    <w:p w:rsidR="00356728" w:rsidRPr="00951905" w:rsidRDefault="00B62AF9" w:rsidP="00951905">
      <w:pPr>
        <w:pStyle w:val="1"/>
        <w:ind w:firstLine="708"/>
        <w:jc w:val="center"/>
        <w:rPr>
          <w:sz w:val="24"/>
          <w:szCs w:val="24"/>
          <w:lang w:val="uz-Cyrl-UZ"/>
        </w:rPr>
      </w:pPr>
      <w:r w:rsidRPr="00951905">
        <w:rPr>
          <w:sz w:val="24"/>
          <w:szCs w:val="24"/>
          <w:lang w:val="uz-Cyrl-UZ"/>
        </w:rPr>
        <w:t>1. Umumiy ma’lumotlar</w:t>
      </w:r>
    </w:p>
    <w:p w:rsidR="00356728" w:rsidRPr="00951905" w:rsidRDefault="00B62AF9">
      <w:pPr>
        <w:pStyle w:val="2"/>
        <w:rPr>
          <w:sz w:val="24"/>
          <w:szCs w:val="24"/>
          <w:lang w:val="uz-Cyrl-UZ"/>
        </w:rPr>
      </w:pPr>
      <w:r w:rsidRPr="00951905">
        <w:rPr>
          <w:sz w:val="24"/>
          <w:szCs w:val="24"/>
          <w:lang w:val="uz-Cyrl-UZ"/>
        </w:rPr>
        <w:t>1.1. Ishning nomi</w:t>
      </w:r>
    </w:p>
    <w:p w:rsidR="00356728" w:rsidRPr="00951905" w:rsidRDefault="00B62AF9">
      <w:pPr>
        <w:spacing w:after="120" w:line="300" w:lineRule="auto"/>
        <w:ind w:firstLine="709"/>
        <w:jc w:val="both"/>
        <w:rPr>
          <w:lang w:val="uz-Cyrl-UZ"/>
        </w:rPr>
      </w:pPr>
      <w:r w:rsidRPr="00951905">
        <w:rPr>
          <w:lang w:val="uz-Cyrl-UZ"/>
        </w:rPr>
        <w:t>To‘li</w:t>
      </w:r>
      <w:r w:rsidR="00951905">
        <w:rPr>
          <w:lang w:val="uz-Cyrl-UZ"/>
        </w:rPr>
        <w:t>q nomi: “</w:t>
      </w:r>
      <w:r w:rsidR="00951905" w:rsidRPr="00951905">
        <w:rPr>
          <w:lang w:val="uz-Cyrl-UZ"/>
        </w:rPr>
        <w:t xml:space="preserve">Shashmaqomning Mushkilot bo‘limiga kiruvchi olti maqom (Buzruk, Rost, Navo, </w:t>
      </w:r>
      <w:r w:rsidR="003E439A" w:rsidRPr="00951905">
        <w:rPr>
          <w:lang w:val="uz-Cyrl-UZ"/>
        </w:rPr>
        <w:t xml:space="preserve">Dugoh, </w:t>
      </w:r>
      <w:r w:rsidR="00951905" w:rsidRPr="00951905">
        <w:rPr>
          <w:lang w:val="uz-Cyrl-UZ"/>
        </w:rPr>
        <w:t>Segoh, Iroq) tarkibidagi</w:t>
      </w:r>
      <w:r w:rsidR="00951905" w:rsidRPr="00951905">
        <w:rPr>
          <w:bCs/>
          <w:lang w:val="uz-Cyrl-UZ"/>
        </w:rPr>
        <w:t xml:space="preserve"> asarlari asosida audio ma’lumotlar to‘plamini (dataset) yig‘ish va sun’iy intellekt modellari uchun tayyorlash</w:t>
      </w:r>
      <w:r w:rsidRPr="00951905">
        <w:rPr>
          <w:lang w:val="uz-Cyrl-UZ"/>
        </w:rPr>
        <w:t>”. Qisqa nomi: “Shashmaqom audio to‘plami”.</w:t>
      </w:r>
    </w:p>
    <w:p w:rsidR="00356728" w:rsidRPr="00951905" w:rsidRDefault="00B62AF9">
      <w:pPr>
        <w:pStyle w:val="2"/>
        <w:rPr>
          <w:sz w:val="24"/>
          <w:szCs w:val="24"/>
          <w:lang w:val="uz-Cyrl-UZ"/>
        </w:rPr>
      </w:pPr>
      <w:r w:rsidRPr="00951905">
        <w:rPr>
          <w:sz w:val="24"/>
          <w:szCs w:val="24"/>
          <w:lang w:val="uz-Cyrl-UZ"/>
        </w:rPr>
        <w:t>1.2. Buyurtmachi va Ijrochi</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900"/>
      </w:tblGrid>
      <w:tr w:rsidR="00356728" w:rsidRPr="00951905">
        <w:trPr>
          <w:tblHeader/>
        </w:trPr>
        <w:tc>
          <w:tcPr>
            <w:tcW w:w="26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Tomon</w:t>
            </w:r>
          </w:p>
        </w:tc>
        <w:tc>
          <w:tcPr>
            <w:tcW w:w="69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Tavsif</w:t>
            </w:r>
          </w:p>
        </w:tc>
      </w:tr>
      <w:tr w:rsidR="00356728" w:rsidRPr="003E439A">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Buyurtmachi</w:t>
            </w:r>
          </w:p>
        </w:tc>
        <w:tc>
          <w:tcPr>
            <w:tcW w:w="6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O‘zbekiston Respublikasi Madaniyat vazirligi (yoki uning vakolatli muassasasi)</w:t>
            </w:r>
          </w:p>
        </w:tc>
      </w:tr>
      <w:tr w:rsidR="00356728" w:rsidRPr="003E439A">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Ijrochi</w:t>
            </w:r>
          </w:p>
        </w:tc>
        <w:tc>
          <w:tcPr>
            <w:tcW w:w="6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Tanlov (tender) natijalariga ko‘ra aniqlanadigan, audio yozuv va ma’lumotlar bilan ishlash sohasida tajribaga ega tashkilot</w:t>
            </w:r>
          </w:p>
        </w:tc>
      </w:tr>
      <w:tr w:rsidR="00356728" w:rsidRPr="003E439A">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Yakuniy foydalanuvchi</w:t>
            </w:r>
          </w:p>
        </w:tc>
        <w:tc>
          <w:tcPr>
            <w:tcW w:w="6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O‘zbekiston Respublikasi Madaniyat vazirligi hamda u belgilagan ilmiy va ta’lim muassasalari</w:t>
            </w:r>
          </w:p>
        </w:tc>
      </w:tr>
    </w:tbl>
    <w:p w:rsidR="00356728" w:rsidRPr="00951905" w:rsidRDefault="00356728">
      <w:pPr>
        <w:spacing w:after="80"/>
        <w:rPr>
          <w:lang w:val="uz-Cyrl-UZ"/>
        </w:rPr>
      </w:pPr>
    </w:p>
    <w:p w:rsidR="00356728" w:rsidRPr="00951905" w:rsidRDefault="00B62AF9">
      <w:pPr>
        <w:spacing w:after="120" w:line="300" w:lineRule="auto"/>
        <w:ind w:firstLine="709"/>
        <w:jc w:val="both"/>
        <w:rPr>
          <w:lang w:val="uz-Cyrl-UZ"/>
        </w:rPr>
      </w:pPr>
      <w:r w:rsidRPr="00951905">
        <w:rPr>
          <w:lang w:val="uz-Cyrl-UZ"/>
        </w:rPr>
        <w:t>Ushbu Texnik to</w:t>
      </w:r>
      <w:r w:rsidR="00984CC2">
        <w:rPr>
          <w:lang w:val="uz-Cyrl-UZ"/>
        </w:rPr>
        <w:t>pshiriq (keyingi o‘rinlarda — T</w:t>
      </w:r>
      <w:r w:rsidR="00984CC2" w:rsidRPr="00984CC2">
        <w:rPr>
          <w:lang w:val="uz-Cyrl-UZ"/>
        </w:rPr>
        <w:t>T</w:t>
      </w:r>
      <w:r w:rsidRPr="00951905">
        <w:rPr>
          <w:lang w:val="uz-Cyrl-UZ"/>
        </w:rPr>
        <w:t>) talablari Ijroch</w:t>
      </w:r>
      <w:r w:rsidR="00984CC2">
        <w:rPr>
          <w:lang w:val="uz-Cyrl-UZ"/>
        </w:rPr>
        <w:t>i uchun majburiy hisoblanadi. T</w:t>
      </w:r>
      <w:r w:rsidR="00984CC2">
        <w:rPr>
          <w:lang w:val="en-US"/>
        </w:rPr>
        <w:t>T</w:t>
      </w:r>
      <w:r w:rsidRPr="00951905">
        <w:rPr>
          <w:lang w:val="uz-Cyrl-UZ"/>
        </w:rPr>
        <w:t xml:space="preserve"> talablaridan har qanday chetlanish faqat Buyurtmachining yozma rozili</w:t>
      </w:r>
      <w:r w:rsidR="00984CC2">
        <w:rPr>
          <w:lang w:val="uz-Cyrl-UZ"/>
        </w:rPr>
        <w:t>gi asosida amalga oshiriladi. T</w:t>
      </w:r>
      <w:r w:rsidR="00984CC2">
        <w:rPr>
          <w:lang w:val="en-US"/>
        </w:rPr>
        <w:t>T</w:t>
      </w:r>
      <w:r w:rsidRPr="00951905">
        <w:rPr>
          <w:lang w:val="uz-Cyrl-UZ"/>
        </w:rPr>
        <w:t xml:space="preserve"> va shartnoma o‘rtasida tafovut aniqlangan taqdirda, ustuvorlik tartibi shartnomada belgilanadi.</w:t>
      </w:r>
    </w:p>
    <w:p w:rsidR="00356728" w:rsidRPr="00951905" w:rsidRDefault="00B62AF9">
      <w:pPr>
        <w:pStyle w:val="2"/>
        <w:rPr>
          <w:sz w:val="24"/>
          <w:szCs w:val="24"/>
          <w:lang w:val="uz-Cyrl-UZ"/>
        </w:rPr>
      </w:pPr>
      <w:r w:rsidRPr="00951905">
        <w:rPr>
          <w:sz w:val="24"/>
          <w:szCs w:val="24"/>
          <w:lang w:val="uz-Cyrl-UZ"/>
        </w:rPr>
        <w:t>1.3. Ishlarni bajarish uchun asoslar</w:t>
      </w:r>
    </w:p>
    <w:p w:rsidR="00356728" w:rsidRPr="00951905" w:rsidRDefault="00B62AF9">
      <w:pPr>
        <w:pStyle w:val="a4"/>
        <w:numPr>
          <w:ilvl w:val="0"/>
          <w:numId w:val="2"/>
        </w:numPr>
        <w:spacing w:after="60" w:line="300" w:lineRule="auto"/>
        <w:jc w:val="both"/>
        <w:rPr>
          <w:lang w:val="uz-Cyrl-UZ"/>
        </w:rPr>
      </w:pPr>
      <w:r w:rsidRPr="00951905">
        <w:rPr>
          <w:lang w:val="uz-Cyrl-UZ"/>
        </w:rPr>
        <w:t xml:space="preserve">O‘zbekiston Respublikasi Vazirlar Mahkamasining 2021-yil 7-sentyabrdagi </w:t>
      </w:r>
      <w:r w:rsidRPr="00984CC2">
        <w:rPr>
          <w:b/>
          <w:lang w:val="uz-Cyrl-UZ"/>
        </w:rPr>
        <w:t>558-son</w:t>
      </w:r>
      <w:r w:rsidRPr="00951905">
        <w:rPr>
          <w:lang w:val="uz-Cyrl-UZ"/>
        </w:rPr>
        <w:t xml:space="preserve"> qarori bilan tasdiqlangan “O‘zbekiston Respublikasi Madaniyat vazirligi to‘g‘risida”gi Nizom;</w:t>
      </w:r>
    </w:p>
    <w:p w:rsidR="00356728" w:rsidRPr="00951905" w:rsidRDefault="00B62AF9">
      <w:pPr>
        <w:pStyle w:val="a4"/>
        <w:numPr>
          <w:ilvl w:val="0"/>
          <w:numId w:val="2"/>
        </w:numPr>
        <w:spacing w:after="60" w:line="300" w:lineRule="auto"/>
        <w:jc w:val="both"/>
        <w:rPr>
          <w:lang w:val="uz-Cyrl-UZ"/>
        </w:rPr>
      </w:pPr>
      <w:r w:rsidRPr="00951905">
        <w:rPr>
          <w:lang w:val="uz-Cyrl-UZ"/>
        </w:rPr>
        <w:t xml:space="preserve">O‘zbekiston Respublikasi Prezidentining 2020-yil 5-oktabrdagi </w:t>
      </w:r>
      <w:r w:rsidRPr="00984CC2">
        <w:rPr>
          <w:b/>
          <w:lang w:val="uz-Cyrl-UZ"/>
        </w:rPr>
        <w:t>PF–6079-son</w:t>
      </w:r>
      <w:r w:rsidRPr="00951905">
        <w:rPr>
          <w:lang w:val="uz-Cyrl-UZ"/>
        </w:rPr>
        <w:t xml:space="preserve"> Farmoni bilan tasdiqlangan “</w:t>
      </w:r>
      <w:r w:rsidRPr="00984CC2">
        <w:rPr>
          <w:b/>
          <w:lang w:val="uz-Cyrl-UZ"/>
        </w:rPr>
        <w:t>Raqamli O‘zbekiston — 2030</w:t>
      </w:r>
      <w:r w:rsidRPr="00951905">
        <w:rPr>
          <w:lang w:val="uz-Cyrl-UZ"/>
        </w:rPr>
        <w:t>” strategiyasi;</w:t>
      </w:r>
    </w:p>
    <w:p w:rsidR="00356728" w:rsidRPr="00951905" w:rsidRDefault="00B62AF9">
      <w:pPr>
        <w:pStyle w:val="a4"/>
        <w:numPr>
          <w:ilvl w:val="0"/>
          <w:numId w:val="2"/>
        </w:numPr>
        <w:spacing w:after="60" w:line="300" w:lineRule="auto"/>
        <w:jc w:val="both"/>
        <w:rPr>
          <w:lang w:val="uz-Cyrl-UZ"/>
        </w:rPr>
      </w:pPr>
      <w:r w:rsidRPr="00951905">
        <w:rPr>
          <w:lang w:val="uz-Cyrl-UZ"/>
        </w:rPr>
        <w:t>Buyurtmachining mazkur Texnik topshirig‘i.</w:t>
      </w:r>
    </w:p>
    <w:p w:rsidR="00356728" w:rsidRPr="00951905" w:rsidRDefault="00B62AF9">
      <w:pPr>
        <w:pStyle w:val="2"/>
        <w:rPr>
          <w:sz w:val="24"/>
          <w:szCs w:val="24"/>
          <w:lang w:val="uz-Cyrl-UZ"/>
        </w:rPr>
      </w:pPr>
      <w:r w:rsidRPr="00951905">
        <w:rPr>
          <w:sz w:val="24"/>
          <w:szCs w:val="24"/>
          <w:lang w:val="uz-Cyrl-UZ"/>
        </w:rPr>
        <w:lastRenderedPageBreak/>
        <w:t>1.4. Ishning maqsadi</w:t>
      </w:r>
    </w:p>
    <w:p w:rsidR="00356728" w:rsidRPr="00951905" w:rsidRDefault="00B62AF9">
      <w:pPr>
        <w:spacing w:after="120" w:line="300" w:lineRule="auto"/>
        <w:ind w:firstLine="709"/>
        <w:jc w:val="both"/>
        <w:rPr>
          <w:lang w:val="uz-Cyrl-UZ"/>
        </w:rPr>
      </w:pPr>
      <w:r w:rsidRPr="00951905">
        <w:rPr>
          <w:lang w:val="uz-Cyrl-UZ"/>
        </w:rPr>
        <w:t>Markaziy Osiyo mumtoz musiqa san’atining namunasi bo‘lmish Shashmaqom asarlarining Mushkilot (cholg‘u) bo‘limiga asoslangan, yuqori sifatli va tizimli audio ma’lumotlar to‘plamini (dataset) yaratish. To‘plam milliy musiqa merosini raqamli shaklda saqlash, ilmiy tadqiqotlar, musiqiy tahlil hamda kelgusida sun’iy intellekt modellarini o‘qitish maqsadlarida foydalanish uchun mo‘ljallangan.</w:t>
      </w:r>
    </w:p>
    <w:p w:rsidR="00356728" w:rsidRPr="00951905" w:rsidRDefault="00B62AF9">
      <w:pPr>
        <w:pStyle w:val="2"/>
        <w:rPr>
          <w:sz w:val="24"/>
          <w:szCs w:val="24"/>
          <w:lang w:val="uz-Cyrl-UZ"/>
        </w:rPr>
      </w:pPr>
      <w:r w:rsidRPr="00951905">
        <w:rPr>
          <w:sz w:val="24"/>
          <w:szCs w:val="24"/>
          <w:lang w:val="uz-Cyrl-UZ"/>
        </w:rPr>
        <w:t>1.5. Kutilayotgan yakuniy natijalar</w:t>
      </w:r>
    </w:p>
    <w:p w:rsidR="00356728" w:rsidRPr="00951905" w:rsidRDefault="00A96F83">
      <w:pPr>
        <w:pStyle w:val="a4"/>
        <w:numPr>
          <w:ilvl w:val="0"/>
          <w:numId w:val="2"/>
        </w:numPr>
        <w:spacing w:after="60" w:line="300" w:lineRule="auto"/>
        <w:jc w:val="both"/>
        <w:rPr>
          <w:lang w:val="uz-Cyrl-UZ"/>
        </w:rPr>
      </w:pPr>
      <w:r w:rsidRPr="00951905">
        <w:rPr>
          <w:lang w:val="uz-Cyrl-UZ"/>
        </w:rPr>
        <w:t>8</w:t>
      </w:r>
      <w:r w:rsidR="003E439A">
        <w:rPr>
          <w:lang w:val="en-US"/>
        </w:rPr>
        <w:t>88</w:t>
      </w:r>
      <w:r w:rsidR="00B62AF9" w:rsidRPr="00951905">
        <w:rPr>
          <w:lang w:val="uz-Cyrl-UZ"/>
        </w:rPr>
        <w:t xml:space="preserve"> ta yuqori sifatli audio yozuvdan iborat to‘liq, tasdiqlangan to‘plam;</w:t>
      </w:r>
    </w:p>
    <w:p w:rsidR="00356728" w:rsidRPr="00951905" w:rsidRDefault="00B62AF9">
      <w:pPr>
        <w:pStyle w:val="a4"/>
        <w:numPr>
          <w:ilvl w:val="0"/>
          <w:numId w:val="2"/>
        </w:numPr>
        <w:spacing w:after="60" w:line="300" w:lineRule="auto"/>
        <w:jc w:val="both"/>
        <w:rPr>
          <w:lang w:val="uz-Cyrl-UZ"/>
        </w:rPr>
      </w:pPr>
      <w:r w:rsidRPr="00951905">
        <w:rPr>
          <w:lang w:val="uz-Cyrl-UZ"/>
        </w:rPr>
        <w:t>har bir yozuv uchun to‘liq va tizimli metama’lumotlar bazasi (CSV va JSON formatlarida);</w:t>
      </w:r>
    </w:p>
    <w:p w:rsidR="00356728" w:rsidRPr="00951905" w:rsidRDefault="00B62AF9">
      <w:pPr>
        <w:pStyle w:val="a4"/>
        <w:numPr>
          <w:ilvl w:val="0"/>
          <w:numId w:val="2"/>
        </w:numPr>
        <w:spacing w:after="60" w:line="300" w:lineRule="auto"/>
        <w:jc w:val="both"/>
        <w:rPr>
          <w:lang w:val="uz-Cyrl-UZ"/>
        </w:rPr>
      </w:pPr>
      <w:r w:rsidRPr="00951905">
        <w:rPr>
          <w:lang w:val="uz-Cyrl-UZ"/>
        </w:rPr>
        <w:t>to‘plamning tarkibi, metodikasi va sifat nazorati natijalarini aks ettiruvchi texnik hujjatlar majmuasi;</w:t>
      </w:r>
    </w:p>
    <w:p w:rsidR="00356728" w:rsidRPr="00951905" w:rsidRDefault="00B62AF9">
      <w:pPr>
        <w:pStyle w:val="a4"/>
        <w:numPr>
          <w:ilvl w:val="0"/>
          <w:numId w:val="2"/>
        </w:numPr>
        <w:spacing w:after="60" w:line="300" w:lineRule="auto"/>
        <w:jc w:val="both"/>
        <w:rPr>
          <w:lang w:val="uz-Cyrl-UZ"/>
        </w:rPr>
      </w:pPr>
      <w:r w:rsidRPr="00951905">
        <w:rPr>
          <w:lang w:val="uz-Cyrl-UZ"/>
        </w:rPr>
        <w:t>ilmiy va texnologik maqsadlarda foydalanishga tayyor, Buyurtmachi tomonidan qabul qilingan yakuniy mahsulot.</w:t>
      </w:r>
    </w:p>
    <w:p w:rsidR="00356728" w:rsidRPr="00951905" w:rsidRDefault="00B62AF9" w:rsidP="00984CC2">
      <w:pPr>
        <w:pStyle w:val="1"/>
        <w:jc w:val="center"/>
        <w:rPr>
          <w:sz w:val="24"/>
          <w:szCs w:val="24"/>
          <w:lang w:val="uz-Cyrl-UZ"/>
        </w:rPr>
      </w:pPr>
      <w:r w:rsidRPr="00951905">
        <w:rPr>
          <w:sz w:val="24"/>
          <w:szCs w:val="24"/>
          <w:lang w:val="uz-Cyrl-UZ"/>
        </w:rPr>
        <w:t>2. Atamalar va qisqartmalar</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6600"/>
      </w:tblGrid>
      <w:tr w:rsidR="00356728" w:rsidRPr="00951905">
        <w:trPr>
          <w:tblHeader/>
        </w:trPr>
        <w:tc>
          <w:tcPr>
            <w:tcW w:w="29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Atama</w:t>
            </w:r>
          </w:p>
        </w:tc>
        <w:tc>
          <w:tcPr>
            <w:tcW w:w="66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Izoh</w:t>
            </w:r>
          </w:p>
        </w:tc>
      </w:tr>
      <w:tr w:rsidR="00356728" w:rsidRPr="003E439A">
        <w:tc>
          <w:tcPr>
            <w:tcW w:w="2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Dataset (ma’lumotlar to‘plami)</w:t>
            </w:r>
          </w:p>
        </w:tc>
        <w:tc>
          <w:tcPr>
            <w:tcW w:w="6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Yagona standartlar asosida yig‘ilgan, metama’lumotlar bilan jihozlangan audio yozuvlar majmuasi</w:t>
            </w:r>
          </w:p>
        </w:tc>
      </w:tr>
      <w:tr w:rsidR="00356728" w:rsidRPr="003E439A">
        <w:tc>
          <w:tcPr>
            <w:tcW w:w="2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Mushkilot</w:t>
            </w:r>
          </w:p>
        </w:tc>
        <w:tc>
          <w:tcPr>
            <w:tcW w:w="6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Shashmaqomning cholg‘u asboblarida ijro etiladigan bo‘limi</w:t>
            </w:r>
          </w:p>
        </w:tc>
      </w:tr>
      <w:tr w:rsidR="00356728" w:rsidRPr="003E439A">
        <w:tc>
          <w:tcPr>
            <w:tcW w:w="2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Yo‘l (asar)</w:t>
            </w:r>
          </w:p>
        </w:tc>
        <w:tc>
          <w:tcPr>
            <w:tcW w:w="6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Maqom tarkibiga kiruvchi alohida cholg‘u asari (Tasnif, Tarje, Gardun, Muxammas, Saqil va boshqalar)</w:t>
            </w:r>
          </w:p>
        </w:tc>
      </w:tr>
      <w:tr w:rsidR="00356728" w:rsidRPr="003E439A">
        <w:tc>
          <w:tcPr>
            <w:tcW w:w="2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WAV (PCM)</w:t>
            </w:r>
          </w:p>
        </w:tc>
        <w:tc>
          <w:tcPr>
            <w:tcW w:w="6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Siqilmagan raqamli audio fayl formati</w:t>
            </w:r>
          </w:p>
        </w:tc>
      </w:tr>
      <w:tr w:rsidR="00356728" w:rsidRPr="003E439A">
        <w:tc>
          <w:tcPr>
            <w:tcW w:w="2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Metama’lumotlar (metadata)</w:t>
            </w:r>
          </w:p>
        </w:tc>
        <w:tc>
          <w:tcPr>
            <w:tcW w:w="6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Har bir yozuvni tavsiflovchi tizimli ma’lumotlar (maqom, asar, cholg‘u, daraja, ijrochi va boshqalar)</w:t>
            </w:r>
          </w:p>
        </w:tc>
      </w:tr>
      <w:tr w:rsidR="00356728" w:rsidRPr="003E439A">
        <w:tc>
          <w:tcPr>
            <w:tcW w:w="2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QC (sifat nazorati)</w:t>
            </w:r>
          </w:p>
        </w:tc>
        <w:tc>
          <w:tcPr>
            <w:tcW w:w="6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Yozuvlarning belgilangan talablarga muvofiqligini tekshirish va tasdiqlash jarayoni</w:t>
            </w:r>
          </w:p>
        </w:tc>
      </w:tr>
      <w:tr w:rsidR="00356728" w:rsidRPr="003E439A">
        <w:tc>
          <w:tcPr>
            <w:tcW w:w="2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Sifat darajasi</w:t>
            </w:r>
          </w:p>
        </w:tc>
        <w:tc>
          <w:tcPr>
            <w:tcW w:w="6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Ijroning belgilangan mezonlar bo‘yicha toifasi (5 — a’lo, 4 — yaxshi, 3 — qoniqarli, 2 — qoniqarsiz)</w:t>
            </w:r>
          </w:p>
        </w:tc>
      </w:tr>
    </w:tbl>
    <w:p w:rsidR="00356728" w:rsidRPr="00951905" w:rsidRDefault="00B62AF9" w:rsidP="00984CC2">
      <w:pPr>
        <w:pStyle w:val="1"/>
        <w:jc w:val="center"/>
        <w:rPr>
          <w:sz w:val="24"/>
          <w:szCs w:val="24"/>
          <w:lang w:val="uz-Cyrl-UZ"/>
        </w:rPr>
      </w:pPr>
      <w:r w:rsidRPr="00951905">
        <w:rPr>
          <w:sz w:val="24"/>
          <w:szCs w:val="24"/>
          <w:lang w:val="uz-Cyrl-UZ"/>
        </w:rPr>
        <w:t>3. To‘plamning tarkibi va hajmiga qo‘yiladigan talablar</w:t>
      </w:r>
    </w:p>
    <w:p w:rsidR="00356728" w:rsidRPr="00951905" w:rsidRDefault="00B62AF9">
      <w:pPr>
        <w:pStyle w:val="2"/>
        <w:rPr>
          <w:sz w:val="24"/>
          <w:szCs w:val="24"/>
          <w:lang w:val="uz-Cyrl-UZ"/>
        </w:rPr>
      </w:pPr>
      <w:r w:rsidRPr="00951905">
        <w:rPr>
          <w:sz w:val="24"/>
          <w:szCs w:val="24"/>
          <w:lang w:val="uz-Cyrl-UZ"/>
        </w:rPr>
        <w:t>3.1. Maqomlar va asarlar ro‘yxati</w:t>
      </w:r>
    </w:p>
    <w:p w:rsidR="00356728" w:rsidRPr="00951905" w:rsidRDefault="00B62AF9">
      <w:pPr>
        <w:spacing w:after="120" w:line="300" w:lineRule="auto"/>
        <w:ind w:firstLine="709"/>
        <w:jc w:val="both"/>
        <w:rPr>
          <w:lang w:val="uz-Cyrl-UZ"/>
        </w:rPr>
      </w:pPr>
      <w:r w:rsidRPr="00951905">
        <w:rPr>
          <w:lang w:val="uz-Cyrl-UZ"/>
        </w:rPr>
        <w:t>To‘plam Shashmaqomning olti maqomi tarkibidagi Mushkilot bo‘limiga kiruvchi jami 37 ta asa</w:t>
      </w:r>
      <w:r w:rsidR="00A96F83" w:rsidRPr="00951905">
        <w:rPr>
          <w:lang w:val="uz-Cyrl-UZ"/>
        </w:rPr>
        <w:t>rni (yo‘lni) qamrab olishi kerak</w:t>
      </w:r>
      <w:r w:rsidRPr="00951905">
        <w:rPr>
          <w:lang w:val="uz-Cyrl-UZ"/>
        </w:rPr>
        <w:t>. Asarlar ro‘yxati quyidagicha:</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1400"/>
        <w:gridCol w:w="6100"/>
      </w:tblGrid>
      <w:tr w:rsidR="00356728" w:rsidRPr="003E439A">
        <w:trPr>
          <w:tblHeader/>
        </w:trPr>
        <w:tc>
          <w:tcPr>
            <w:tcW w:w="20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lastRenderedPageBreak/>
              <w:t>Maqom nomi</w:t>
            </w:r>
          </w:p>
        </w:tc>
        <w:tc>
          <w:tcPr>
            <w:tcW w:w="14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Asarlar soni</w:t>
            </w:r>
          </w:p>
        </w:tc>
        <w:tc>
          <w:tcPr>
            <w:tcW w:w="61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Asarlar ro‘yxati (Mushkilot bo‘limi)</w:t>
            </w:r>
          </w:p>
        </w:tc>
      </w:tr>
      <w:tr w:rsidR="00356728" w:rsidRPr="003E439A">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Buzruk</w:t>
            </w:r>
          </w:p>
        </w:tc>
        <w:tc>
          <w:tcPr>
            <w:tcW w:w="1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lang w:val="uz-Cyrl-UZ"/>
              </w:rPr>
              <w:t>8</w:t>
            </w:r>
          </w:p>
        </w:tc>
        <w:tc>
          <w:tcPr>
            <w:tcW w:w="61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Tasnif, Tarje, Gardun, Muxammas, Muxammasi Husayniy, Saqili Buzruk, Saqili Islimxon, Saqili Sultoniy</w:t>
            </w:r>
          </w:p>
        </w:tc>
      </w:tr>
      <w:tr w:rsidR="00356728" w:rsidRPr="003E439A">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Rost</w:t>
            </w:r>
          </w:p>
        </w:tc>
        <w:tc>
          <w:tcPr>
            <w:tcW w:w="1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lang w:val="uz-Cyrl-UZ"/>
              </w:rPr>
              <w:t>8</w:t>
            </w:r>
          </w:p>
        </w:tc>
        <w:tc>
          <w:tcPr>
            <w:tcW w:w="61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Tasnif, Tarje, Gardun, Muxammas, Muxammasi Ushshoq, Muxammasi Panjgoh, Saqili Rakrak, Saqili Ashkullo</w:t>
            </w:r>
          </w:p>
        </w:tc>
      </w:tr>
      <w:tr w:rsidR="00356728" w:rsidRPr="003E439A">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Navo</w:t>
            </w:r>
          </w:p>
        </w:tc>
        <w:tc>
          <w:tcPr>
            <w:tcW w:w="1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lang w:val="uz-Cyrl-UZ"/>
              </w:rPr>
              <w:t>7</w:t>
            </w:r>
          </w:p>
        </w:tc>
        <w:tc>
          <w:tcPr>
            <w:tcW w:w="61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Tasnif, Tarje, Gardun, Muxammas, Muxammasi Husayniy (Bayot), Saqili Navo, Saqili Sultoniy</w:t>
            </w:r>
          </w:p>
        </w:tc>
      </w:tr>
      <w:tr w:rsidR="00356728" w:rsidRPr="003E439A">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bookmarkStart w:id="0" w:name="_GoBack"/>
            <w:bookmarkEnd w:id="0"/>
            <w:r w:rsidRPr="00951905">
              <w:rPr>
                <w:lang w:val="uz-Cyrl-UZ"/>
              </w:rPr>
              <w:t>Dugoh</w:t>
            </w:r>
          </w:p>
        </w:tc>
        <w:tc>
          <w:tcPr>
            <w:tcW w:w="1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lang w:val="uz-Cyrl-UZ"/>
              </w:rPr>
              <w:t>7</w:t>
            </w:r>
          </w:p>
        </w:tc>
        <w:tc>
          <w:tcPr>
            <w:tcW w:w="61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Tasnif, Tarje, Gardun, Muxammas, Muxammasi Chorgoh, Saqili Dugoh, Saqili Ashkullo</w:t>
            </w:r>
          </w:p>
        </w:tc>
      </w:tr>
      <w:tr w:rsidR="003E439A" w:rsidRPr="003E439A">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E439A" w:rsidRPr="00951905" w:rsidRDefault="003E439A" w:rsidP="003E439A">
            <w:pPr>
              <w:spacing w:before="40" w:after="40" w:line="280" w:lineRule="auto"/>
              <w:rPr>
                <w:lang w:val="uz-Cyrl-UZ"/>
              </w:rPr>
            </w:pPr>
            <w:r w:rsidRPr="00951905">
              <w:rPr>
                <w:lang w:val="uz-Cyrl-UZ"/>
              </w:rPr>
              <w:t>Segoh</w:t>
            </w:r>
          </w:p>
        </w:tc>
        <w:tc>
          <w:tcPr>
            <w:tcW w:w="1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E439A" w:rsidRPr="00951905" w:rsidRDefault="003E439A" w:rsidP="003E439A">
            <w:pPr>
              <w:spacing w:before="40" w:after="40" w:line="280" w:lineRule="auto"/>
              <w:jc w:val="center"/>
              <w:rPr>
                <w:lang w:val="uz-Cyrl-UZ"/>
              </w:rPr>
            </w:pPr>
            <w:r w:rsidRPr="00951905">
              <w:rPr>
                <w:lang w:val="uz-Cyrl-UZ"/>
              </w:rPr>
              <w:t>4</w:t>
            </w:r>
          </w:p>
        </w:tc>
        <w:tc>
          <w:tcPr>
            <w:tcW w:w="61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E439A" w:rsidRPr="00951905" w:rsidRDefault="003E439A" w:rsidP="003E439A">
            <w:pPr>
              <w:spacing w:before="40" w:after="40" w:line="280" w:lineRule="auto"/>
              <w:rPr>
                <w:lang w:val="uz-Cyrl-UZ"/>
              </w:rPr>
            </w:pPr>
            <w:r w:rsidRPr="00951905">
              <w:rPr>
                <w:lang w:val="uz-Cyrl-UZ"/>
              </w:rPr>
              <w:t>Tasnif, Tarje, Gardun, Muxammas</w:t>
            </w:r>
          </w:p>
        </w:tc>
      </w:tr>
      <w:tr w:rsidR="00356728" w:rsidRPr="00951905">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Iroq</w:t>
            </w:r>
          </w:p>
        </w:tc>
        <w:tc>
          <w:tcPr>
            <w:tcW w:w="1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lang w:val="uz-Cyrl-UZ"/>
              </w:rPr>
              <w:t>3</w:t>
            </w:r>
          </w:p>
        </w:tc>
        <w:tc>
          <w:tcPr>
            <w:tcW w:w="61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Tasnif, Tarje, Muxammas</w:t>
            </w:r>
          </w:p>
        </w:tc>
      </w:tr>
      <w:tr w:rsidR="00356728" w:rsidRPr="003E439A">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b/>
                <w:bCs/>
                <w:lang w:val="uz-Cyrl-UZ"/>
              </w:rPr>
              <w:t>Jami</w:t>
            </w:r>
          </w:p>
        </w:tc>
        <w:tc>
          <w:tcPr>
            <w:tcW w:w="1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37</w:t>
            </w:r>
          </w:p>
        </w:tc>
        <w:tc>
          <w:tcPr>
            <w:tcW w:w="61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b/>
                <w:bCs/>
                <w:lang w:val="uz-Cyrl-UZ"/>
              </w:rPr>
              <w:t>Olti maqomning Mushkilot bo‘limi bo‘yicha barcha asarlar</w:t>
            </w:r>
          </w:p>
        </w:tc>
      </w:tr>
    </w:tbl>
    <w:p w:rsidR="00356728" w:rsidRPr="00951905" w:rsidRDefault="00356728">
      <w:pPr>
        <w:spacing w:after="80"/>
        <w:rPr>
          <w:lang w:val="uz-Cyrl-UZ"/>
        </w:rPr>
      </w:pPr>
    </w:p>
    <w:p w:rsidR="00356728" w:rsidRPr="00984CC2" w:rsidRDefault="00B62AF9">
      <w:pPr>
        <w:spacing w:after="120" w:line="300" w:lineRule="auto"/>
        <w:ind w:firstLine="709"/>
        <w:jc w:val="both"/>
        <w:rPr>
          <w:lang w:val="en-US"/>
        </w:rPr>
      </w:pPr>
      <w:r w:rsidRPr="00951905">
        <w:rPr>
          <w:lang w:val="uz-Cyrl-UZ"/>
        </w:rPr>
        <w:t xml:space="preserve">Asarlarning aniq notatsion va ijroviy manbalari (qaysi maktab yoki nashr asos qilib olinishi) ishlar boshlanishidan oldin Buyurtmachining mutaxassislari bilan </w:t>
      </w:r>
      <w:r w:rsidR="00984CC2">
        <w:rPr>
          <w:lang w:val="uz-Cyrl-UZ"/>
        </w:rPr>
        <w:t>kelishiladi</w:t>
      </w:r>
      <w:r w:rsidR="00984CC2">
        <w:rPr>
          <w:lang w:val="en-US"/>
        </w:rPr>
        <w:t>.</w:t>
      </w:r>
    </w:p>
    <w:p w:rsidR="00356728" w:rsidRPr="00951905" w:rsidRDefault="00B62AF9">
      <w:pPr>
        <w:pStyle w:val="2"/>
        <w:rPr>
          <w:sz w:val="24"/>
          <w:szCs w:val="24"/>
          <w:lang w:val="uz-Cyrl-UZ"/>
        </w:rPr>
      </w:pPr>
      <w:r w:rsidRPr="00951905">
        <w:rPr>
          <w:sz w:val="24"/>
          <w:szCs w:val="24"/>
          <w:lang w:val="uz-Cyrl-UZ"/>
        </w:rPr>
        <w:t>3.2. Cholg‘u tarkibi</w:t>
      </w:r>
    </w:p>
    <w:p w:rsidR="00356728" w:rsidRPr="00951905" w:rsidRDefault="00B62AF9">
      <w:pPr>
        <w:spacing w:after="120" w:line="300" w:lineRule="auto"/>
        <w:ind w:firstLine="709"/>
        <w:jc w:val="both"/>
        <w:rPr>
          <w:lang w:val="uz-Cyrl-UZ"/>
        </w:rPr>
      </w:pPr>
      <w:r w:rsidRPr="00951905">
        <w:rPr>
          <w:lang w:val="uz-Cyrl-UZ"/>
        </w:rPr>
        <w:t>Har bir asar quyidagi olti an’anaviy cholg‘uda alohida-alohida yozib olinishi shart:</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2600"/>
        <w:gridCol w:w="6000"/>
      </w:tblGrid>
      <w:tr w:rsidR="00356728" w:rsidRPr="00951905">
        <w:trPr>
          <w:tblHeader/>
        </w:trPr>
        <w:tc>
          <w:tcPr>
            <w:tcW w:w="9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w:t>
            </w:r>
          </w:p>
        </w:tc>
        <w:tc>
          <w:tcPr>
            <w:tcW w:w="26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Cholg‘u nomi</w:t>
            </w:r>
          </w:p>
        </w:tc>
        <w:tc>
          <w:tcPr>
            <w:tcW w:w="60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Izoh</w:t>
            </w:r>
          </w:p>
        </w:tc>
      </w:tr>
      <w:tr w:rsidR="00356728" w:rsidRPr="003E439A">
        <w:tc>
          <w:tcPr>
            <w:tcW w:w="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lang w:val="uz-Cyrl-UZ"/>
              </w:rPr>
              <w:t>1</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Dutor</w:t>
            </w:r>
          </w:p>
        </w:tc>
        <w:tc>
          <w:tcPr>
            <w:tcW w:w="6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Ikki torli chertma cholg‘u</w:t>
            </w:r>
          </w:p>
        </w:tc>
      </w:tr>
      <w:tr w:rsidR="00356728" w:rsidRPr="003E439A">
        <w:tc>
          <w:tcPr>
            <w:tcW w:w="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lang w:val="uz-Cyrl-UZ"/>
              </w:rPr>
              <w:t>2</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Rubob</w:t>
            </w:r>
          </w:p>
        </w:tc>
        <w:tc>
          <w:tcPr>
            <w:tcW w:w="6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Ko‘p torli chertma cholg‘u</w:t>
            </w:r>
          </w:p>
        </w:tc>
      </w:tr>
      <w:tr w:rsidR="00356728" w:rsidRPr="003E439A">
        <w:tc>
          <w:tcPr>
            <w:tcW w:w="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lang w:val="uz-Cyrl-UZ"/>
              </w:rPr>
              <w:t>3</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Tanbur</w:t>
            </w:r>
          </w:p>
        </w:tc>
        <w:tc>
          <w:tcPr>
            <w:tcW w:w="6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Uzun dastali chertma cholg‘u — maqom pardalarining asosi</w:t>
            </w:r>
          </w:p>
        </w:tc>
      </w:tr>
      <w:tr w:rsidR="00356728" w:rsidRPr="003E439A">
        <w:tc>
          <w:tcPr>
            <w:tcW w:w="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lang w:val="uz-Cyrl-UZ"/>
              </w:rPr>
              <w:t>4</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G‘ijjak</w:t>
            </w:r>
          </w:p>
        </w:tc>
        <w:tc>
          <w:tcPr>
            <w:tcW w:w="6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Kamon bilan chalinadigan torli cholg‘u</w:t>
            </w:r>
          </w:p>
        </w:tc>
      </w:tr>
      <w:tr w:rsidR="00356728" w:rsidRPr="00951905">
        <w:tc>
          <w:tcPr>
            <w:tcW w:w="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lang w:val="uz-Cyrl-UZ"/>
              </w:rPr>
              <w:t>5</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Nay</w:t>
            </w:r>
          </w:p>
        </w:tc>
        <w:tc>
          <w:tcPr>
            <w:tcW w:w="6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Puflab chalinadigan cholg‘u</w:t>
            </w:r>
          </w:p>
        </w:tc>
      </w:tr>
      <w:tr w:rsidR="00356728" w:rsidRPr="00951905">
        <w:tc>
          <w:tcPr>
            <w:tcW w:w="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lang w:val="uz-Cyrl-UZ"/>
              </w:rPr>
              <w:t>6</w:t>
            </w:r>
          </w:p>
        </w:tc>
        <w:tc>
          <w:tcPr>
            <w:tcW w:w="2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Doira</w:t>
            </w:r>
          </w:p>
        </w:tc>
        <w:tc>
          <w:tcPr>
            <w:tcW w:w="6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Ritmik zarb cholg‘usi</w:t>
            </w:r>
          </w:p>
        </w:tc>
      </w:tr>
    </w:tbl>
    <w:p w:rsidR="00356728" w:rsidRPr="00951905" w:rsidRDefault="00B62AF9">
      <w:pPr>
        <w:pStyle w:val="2"/>
        <w:rPr>
          <w:sz w:val="24"/>
          <w:szCs w:val="24"/>
          <w:lang w:val="uz-Cyrl-UZ"/>
        </w:rPr>
      </w:pPr>
      <w:r w:rsidRPr="00951905">
        <w:rPr>
          <w:sz w:val="24"/>
          <w:szCs w:val="24"/>
          <w:lang w:val="uz-Cyrl-UZ"/>
        </w:rPr>
        <w:t>3.3. Ijro sifati darajalari</w:t>
      </w:r>
    </w:p>
    <w:p w:rsidR="00356728" w:rsidRPr="00951905" w:rsidRDefault="00B62AF9">
      <w:pPr>
        <w:spacing w:after="120" w:line="300" w:lineRule="auto"/>
        <w:ind w:firstLine="709"/>
        <w:jc w:val="both"/>
        <w:rPr>
          <w:lang w:val="uz-Cyrl-UZ"/>
        </w:rPr>
      </w:pPr>
      <w:r w:rsidRPr="00951905">
        <w:rPr>
          <w:lang w:val="uz-Cyrl-UZ"/>
        </w:rPr>
        <w:t>Har bir asar har bir cholg‘uda to‘rt xil sifat darajasida yozib olinishi shart. Bu turli sifatdagi namunalarni o‘z ichiga olgan mutanosib (balanced) to‘plamni shakllantirishga xizmat qiladi:</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200"/>
        <w:gridCol w:w="6000"/>
      </w:tblGrid>
      <w:tr w:rsidR="00356728" w:rsidRPr="00951905">
        <w:trPr>
          <w:tblHeader/>
        </w:trPr>
        <w:tc>
          <w:tcPr>
            <w:tcW w:w="13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lastRenderedPageBreak/>
              <w:t>Ball</w:t>
            </w:r>
          </w:p>
        </w:tc>
        <w:tc>
          <w:tcPr>
            <w:tcW w:w="22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Daraja</w:t>
            </w:r>
          </w:p>
        </w:tc>
        <w:tc>
          <w:tcPr>
            <w:tcW w:w="60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Tavsif</w:t>
            </w:r>
          </w:p>
        </w:tc>
      </w:tr>
      <w:tr w:rsidR="00356728" w:rsidRPr="003E439A">
        <w:tc>
          <w:tcPr>
            <w:tcW w:w="1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5</w:t>
            </w:r>
          </w:p>
        </w:tc>
        <w:tc>
          <w:tcPr>
            <w:tcW w:w="2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A’lo</w:t>
            </w:r>
          </w:p>
        </w:tc>
        <w:tc>
          <w:tcPr>
            <w:tcW w:w="6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Xatosiz, yuksak mahorat bilan ijro etilgan namuna</w:t>
            </w:r>
          </w:p>
        </w:tc>
      </w:tr>
      <w:tr w:rsidR="00356728" w:rsidRPr="003E439A">
        <w:tc>
          <w:tcPr>
            <w:tcW w:w="1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4</w:t>
            </w:r>
          </w:p>
        </w:tc>
        <w:tc>
          <w:tcPr>
            <w:tcW w:w="2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Yaxshi</w:t>
            </w:r>
          </w:p>
        </w:tc>
        <w:tc>
          <w:tcPr>
            <w:tcW w:w="6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Kichik texnik kamchiliklar mavjud, lekin umumiy sifat yuqori</w:t>
            </w:r>
          </w:p>
        </w:tc>
      </w:tr>
      <w:tr w:rsidR="00356728" w:rsidRPr="003E439A">
        <w:tc>
          <w:tcPr>
            <w:tcW w:w="1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3</w:t>
            </w:r>
          </w:p>
        </w:tc>
        <w:tc>
          <w:tcPr>
            <w:tcW w:w="2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Qoniqarli</w:t>
            </w:r>
          </w:p>
        </w:tc>
        <w:tc>
          <w:tcPr>
            <w:tcW w:w="6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Sezilarli kamchiliklar bor, o‘rta darajadagi ijro</w:t>
            </w:r>
          </w:p>
        </w:tc>
      </w:tr>
      <w:tr w:rsidR="00356728" w:rsidRPr="003E439A">
        <w:tc>
          <w:tcPr>
            <w:tcW w:w="13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2</w:t>
            </w:r>
          </w:p>
        </w:tc>
        <w:tc>
          <w:tcPr>
            <w:tcW w:w="22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Qoniqarsiz</w:t>
            </w:r>
          </w:p>
        </w:tc>
        <w:tc>
          <w:tcPr>
            <w:tcW w:w="6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Ko‘plab xatoliklar, past sifatli ijro (to‘plam uchun “salbiy” namuna)</w:t>
            </w:r>
          </w:p>
        </w:tc>
      </w:tr>
    </w:tbl>
    <w:p w:rsidR="00356728" w:rsidRPr="00951905" w:rsidRDefault="00356728">
      <w:pPr>
        <w:spacing w:after="80"/>
        <w:rPr>
          <w:lang w:val="uz-Cyrl-UZ"/>
        </w:rPr>
      </w:pPr>
    </w:p>
    <w:p w:rsidR="00356728" w:rsidRPr="00951905" w:rsidRDefault="00B62AF9">
      <w:pPr>
        <w:spacing w:after="120" w:line="300" w:lineRule="auto"/>
        <w:ind w:firstLine="709"/>
        <w:jc w:val="both"/>
        <w:rPr>
          <w:lang w:val="uz-Cyrl-UZ"/>
        </w:rPr>
      </w:pPr>
      <w:r w:rsidRPr="00951905">
        <w:rPr>
          <w:lang w:val="uz-Cyrl-UZ"/>
        </w:rPr>
        <w:t>Quyi darajadagi (4, 3, 2) namunalar ijro kamchiliklarini ataylab, tabiiy ko‘rinishda aks ettirgan holda yoziladi; kamchiliklar turi va joylashuvi metama’lumotlarda qayd etiladi.</w:t>
      </w:r>
    </w:p>
    <w:p w:rsidR="00356728" w:rsidRPr="00951905" w:rsidRDefault="00B62AF9">
      <w:pPr>
        <w:pStyle w:val="2"/>
        <w:rPr>
          <w:sz w:val="24"/>
          <w:szCs w:val="24"/>
          <w:lang w:val="uz-Cyrl-UZ"/>
        </w:rPr>
      </w:pPr>
      <w:r w:rsidRPr="00951905">
        <w:rPr>
          <w:sz w:val="24"/>
          <w:szCs w:val="24"/>
          <w:lang w:val="uz-Cyrl-UZ"/>
        </w:rPr>
        <w:t>3.4. To‘plamning umumiy hajmi</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00"/>
        <w:gridCol w:w="3000"/>
      </w:tblGrid>
      <w:tr w:rsidR="00356728" w:rsidRPr="00951905">
        <w:trPr>
          <w:tblHeader/>
        </w:trPr>
        <w:tc>
          <w:tcPr>
            <w:tcW w:w="65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Ko‘rsatkich</w:t>
            </w:r>
          </w:p>
        </w:tc>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Qiymat</w:t>
            </w:r>
          </w:p>
        </w:tc>
      </w:tr>
      <w:tr w:rsidR="00356728" w:rsidRPr="00951905">
        <w:tc>
          <w:tcPr>
            <w:tcW w:w="65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Maqomlar soni</w:t>
            </w:r>
          </w:p>
        </w:tc>
        <w:tc>
          <w:tcPr>
            <w:tcW w:w="3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lang w:val="uz-Cyrl-UZ"/>
              </w:rPr>
              <w:t>6</w:t>
            </w:r>
          </w:p>
        </w:tc>
      </w:tr>
      <w:tr w:rsidR="00356728" w:rsidRPr="00951905">
        <w:tc>
          <w:tcPr>
            <w:tcW w:w="65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Jami asarlar (Mushkilot yo‘llari)</w:t>
            </w:r>
          </w:p>
        </w:tc>
        <w:tc>
          <w:tcPr>
            <w:tcW w:w="3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lang w:val="uz-Cyrl-UZ"/>
              </w:rPr>
              <w:t>37</w:t>
            </w:r>
          </w:p>
        </w:tc>
      </w:tr>
      <w:tr w:rsidR="00356728" w:rsidRPr="00951905">
        <w:tc>
          <w:tcPr>
            <w:tcW w:w="65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Cholg‘u turlari soni</w:t>
            </w:r>
          </w:p>
        </w:tc>
        <w:tc>
          <w:tcPr>
            <w:tcW w:w="3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lang w:val="uz-Cyrl-UZ"/>
              </w:rPr>
              <w:t>6</w:t>
            </w:r>
          </w:p>
        </w:tc>
      </w:tr>
      <w:tr w:rsidR="00356728" w:rsidRPr="00951905">
        <w:tc>
          <w:tcPr>
            <w:tcW w:w="65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Sifat darajalari soni</w:t>
            </w:r>
          </w:p>
        </w:tc>
        <w:tc>
          <w:tcPr>
            <w:tcW w:w="3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lang w:val="uz-Cyrl-UZ"/>
              </w:rPr>
              <w:t>4</w:t>
            </w:r>
          </w:p>
        </w:tc>
      </w:tr>
      <w:tr w:rsidR="00356728" w:rsidRPr="00951905">
        <w:tc>
          <w:tcPr>
            <w:tcW w:w="65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b/>
                <w:bCs/>
                <w:lang w:val="uz-Cyrl-UZ"/>
              </w:rPr>
              <w:t>Umumiy audio yozuvlar soni (37 × 6 × 4)</w:t>
            </w:r>
          </w:p>
        </w:tc>
        <w:tc>
          <w:tcPr>
            <w:tcW w:w="3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888</w:t>
            </w:r>
          </w:p>
        </w:tc>
      </w:tr>
    </w:tbl>
    <w:p w:rsidR="00356728" w:rsidRPr="00951905" w:rsidRDefault="00B62AF9">
      <w:pPr>
        <w:pStyle w:val="1"/>
        <w:rPr>
          <w:sz w:val="24"/>
          <w:szCs w:val="24"/>
          <w:lang w:val="uz-Cyrl-UZ"/>
        </w:rPr>
      </w:pPr>
      <w:r w:rsidRPr="00951905">
        <w:rPr>
          <w:sz w:val="24"/>
          <w:szCs w:val="24"/>
          <w:lang w:val="uz-Cyrl-UZ"/>
        </w:rPr>
        <w:t>4. Yozib olishga qo‘yiladigan texnik talablar</w:t>
      </w:r>
    </w:p>
    <w:p w:rsidR="00356728" w:rsidRPr="00951905" w:rsidRDefault="00B62AF9">
      <w:pPr>
        <w:pStyle w:val="2"/>
        <w:rPr>
          <w:sz w:val="24"/>
          <w:szCs w:val="24"/>
          <w:lang w:val="uz-Cyrl-UZ"/>
        </w:rPr>
      </w:pPr>
      <w:r w:rsidRPr="00951905">
        <w:rPr>
          <w:sz w:val="24"/>
          <w:szCs w:val="24"/>
          <w:lang w:val="uz-Cyrl-UZ"/>
        </w:rPr>
        <w:t>4.1. Audio formatga qo‘yiladigan talablar</w:t>
      </w:r>
    </w:p>
    <w:p w:rsidR="00356728" w:rsidRPr="00951905" w:rsidRDefault="00B62AF9">
      <w:pPr>
        <w:pStyle w:val="a4"/>
        <w:numPr>
          <w:ilvl w:val="0"/>
          <w:numId w:val="2"/>
        </w:numPr>
        <w:spacing w:after="60" w:line="300" w:lineRule="auto"/>
        <w:jc w:val="both"/>
        <w:rPr>
          <w:lang w:val="uz-Cyrl-UZ"/>
        </w:rPr>
      </w:pPr>
      <w:r w:rsidRPr="00951905">
        <w:rPr>
          <w:lang w:val="uz-Cyrl-UZ"/>
        </w:rPr>
        <w:t>fayl formati: WAV (siqilmagan, PCM);</w:t>
      </w:r>
    </w:p>
    <w:p w:rsidR="00356728" w:rsidRPr="00951905" w:rsidRDefault="00B62AF9">
      <w:pPr>
        <w:pStyle w:val="a4"/>
        <w:numPr>
          <w:ilvl w:val="0"/>
          <w:numId w:val="2"/>
        </w:numPr>
        <w:spacing w:after="60" w:line="300" w:lineRule="auto"/>
        <w:jc w:val="both"/>
        <w:rPr>
          <w:lang w:val="uz-Cyrl-UZ"/>
        </w:rPr>
      </w:pPr>
      <w:r w:rsidRPr="00951905">
        <w:rPr>
          <w:lang w:val="uz-Cyrl-UZ"/>
        </w:rPr>
        <w:t>diskretlash chastotasi: kamida 44,1 kGs; tavsiya etiladigan qiymat — 48 kGs;</w:t>
      </w:r>
    </w:p>
    <w:p w:rsidR="00356728" w:rsidRPr="00951905" w:rsidRDefault="00B62AF9">
      <w:pPr>
        <w:pStyle w:val="a4"/>
        <w:numPr>
          <w:ilvl w:val="0"/>
          <w:numId w:val="2"/>
        </w:numPr>
        <w:spacing w:after="60" w:line="300" w:lineRule="auto"/>
        <w:jc w:val="both"/>
        <w:rPr>
          <w:lang w:val="uz-Cyrl-UZ"/>
        </w:rPr>
      </w:pPr>
      <w:r w:rsidRPr="00951905">
        <w:rPr>
          <w:lang w:val="uz-Cyrl-UZ"/>
        </w:rPr>
        <w:t>razryadlik: kamida 16 bit; tavsiya etiladigan qiymat — 24 bit;</w:t>
      </w:r>
    </w:p>
    <w:p w:rsidR="00356728" w:rsidRPr="00951905" w:rsidRDefault="00B62AF9">
      <w:pPr>
        <w:pStyle w:val="a4"/>
        <w:numPr>
          <w:ilvl w:val="0"/>
          <w:numId w:val="2"/>
        </w:numPr>
        <w:spacing w:after="60" w:line="300" w:lineRule="auto"/>
        <w:jc w:val="both"/>
        <w:rPr>
          <w:lang w:val="uz-Cyrl-UZ"/>
        </w:rPr>
      </w:pPr>
      <w:r w:rsidRPr="00951905">
        <w:rPr>
          <w:lang w:val="uz-Cyrl-UZ"/>
        </w:rPr>
        <w:t>yozuv muhiti: akustik jihatdan izolyatsiya qilingan studiya; orqa fon shovqinisiz;</w:t>
      </w:r>
    </w:p>
    <w:p w:rsidR="00356728" w:rsidRPr="00951905" w:rsidRDefault="00B62AF9">
      <w:pPr>
        <w:pStyle w:val="a4"/>
        <w:numPr>
          <w:ilvl w:val="0"/>
          <w:numId w:val="2"/>
        </w:numPr>
        <w:spacing w:after="60" w:line="300" w:lineRule="auto"/>
        <w:jc w:val="both"/>
        <w:rPr>
          <w:lang w:val="uz-Cyrl-UZ"/>
        </w:rPr>
      </w:pPr>
      <w:r w:rsidRPr="00951905">
        <w:rPr>
          <w:lang w:val="uz-Cyrl-UZ"/>
        </w:rPr>
        <w:t>har bir cholg‘u uchun alohida mikrofon va kanal ishlatilishi shart; miksllangan yakuniy fayl ham alohida saqlanadi;</w:t>
      </w:r>
    </w:p>
    <w:p w:rsidR="00356728" w:rsidRPr="00951905" w:rsidRDefault="00B62AF9">
      <w:pPr>
        <w:pStyle w:val="a4"/>
        <w:numPr>
          <w:ilvl w:val="0"/>
          <w:numId w:val="2"/>
        </w:numPr>
        <w:spacing w:after="60" w:line="300" w:lineRule="auto"/>
        <w:jc w:val="both"/>
        <w:rPr>
          <w:lang w:val="uz-Cyrl-UZ"/>
        </w:rPr>
      </w:pPr>
      <w:r w:rsidRPr="00951905">
        <w:rPr>
          <w:lang w:val="uz-Cyrl-UZ"/>
        </w:rPr>
        <w:t>yozuvlarda klipping (signal kesilishi), uzilish va texnik nuqsonlarga yo‘l qo‘yilmaydi.</w:t>
      </w:r>
    </w:p>
    <w:p w:rsidR="00356728" w:rsidRPr="00951905" w:rsidRDefault="00B62AF9">
      <w:pPr>
        <w:pStyle w:val="2"/>
        <w:rPr>
          <w:sz w:val="24"/>
          <w:szCs w:val="24"/>
          <w:lang w:val="uz-Cyrl-UZ"/>
        </w:rPr>
      </w:pPr>
      <w:r w:rsidRPr="00951905">
        <w:rPr>
          <w:sz w:val="24"/>
          <w:szCs w:val="24"/>
          <w:lang w:val="uz-Cyrl-UZ"/>
        </w:rPr>
        <w:t>4.2. Fayl nomlash tizimi</w:t>
      </w:r>
    </w:p>
    <w:p w:rsidR="00356728" w:rsidRPr="00951905" w:rsidRDefault="00B62AF9">
      <w:pPr>
        <w:spacing w:after="120" w:line="300" w:lineRule="auto"/>
        <w:ind w:firstLine="709"/>
        <w:jc w:val="both"/>
        <w:rPr>
          <w:lang w:val="uz-Cyrl-UZ"/>
        </w:rPr>
      </w:pPr>
      <w:r w:rsidRPr="00951905">
        <w:rPr>
          <w:lang w:val="uz-Cyrl-UZ"/>
        </w:rPr>
        <w:t>Barcha fayllar quyidagi andozaga muvofiq nomlanishi shart:</w:t>
      </w:r>
    </w:p>
    <w:p w:rsidR="00356728" w:rsidRPr="00951905" w:rsidRDefault="00B62AF9">
      <w:pPr>
        <w:spacing w:after="120" w:line="300" w:lineRule="auto"/>
        <w:jc w:val="center"/>
        <w:rPr>
          <w:lang w:val="uz-Cyrl-UZ"/>
        </w:rPr>
      </w:pPr>
      <w:r w:rsidRPr="00951905">
        <w:rPr>
          <w:i/>
          <w:iCs/>
          <w:lang w:val="uz-Cyrl-UZ"/>
        </w:rPr>
        <w:t>[maqom]_[asar]_[cholg‘u]_[sifat_darajasi]_[tartib_raqami].wav</w:t>
      </w:r>
    </w:p>
    <w:p w:rsidR="00356728" w:rsidRPr="00951905" w:rsidRDefault="00B62AF9">
      <w:pPr>
        <w:spacing w:after="120" w:line="300" w:lineRule="auto"/>
        <w:jc w:val="center"/>
        <w:rPr>
          <w:lang w:val="uz-Cyrl-UZ"/>
        </w:rPr>
      </w:pPr>
      <w:r w:rsidRPr="00951905">
        <w:rPr>
          <w:lang w:val="uz-Cyrl-UZ"/>
        </w:rPr>
        <w:t>Misol: buzruk_tasnif_tanbur_5_001.wav</w:t>
      </w:r>
    </w:p>
    <w:p w:rsidR="00356728" w:rsidRPr="00951905" w:rsidRDefault="00B62AF9">
      <w:pPr>
        <w:spacing w:after="120" w:line="300" w:lineRule="auto"/>
        <w:ind w:firstLine="709"/>
        <w:jc w:val="both"/>
        <w:rPr>
          <w:lang w:val="uz-Cyrl-UZ"/>
        </w:rPr>
      </w:pPr>
      <w:r w:rsidRPr="00951905">
        <w:rPr>
          <w:lang w:val="uz-Cyrl-UZ"/>
        </w:rPr>
        <w:lastRenderedPageBreak/>
        <w:t>Nomlashda faqat lotin harflari, kichik registr va pastki chiziq ishlatiladi; nomlash lug‘ati (maqom, asar va cholg‘u nomlarining qisqartmalari) ishlar boshlanishida Buyurtmachi bilan kelishiladi.</w:t>
      </w:r>
    </w:p>
    <w:p w:rsidR="00356728" w:rsidRPr="00951905" w:rsidRDefault="00B62AF9">
      <w:pPr>
        <w:pStyle w:val="2"/>
        <w:rPr>
          <w:sz w:val="24"/>
          <w:szCs w:val="24"/>
          <w:lang w:val="uz-Cyrl-UZ"/>
        </w:rPr>
      </w:pPr>
      <w:r w:rsidRPr="00951905">
        <w:rPr>
          <w:sz w:val="24"/>
          <w:szCs w:val="24"/>
          <w:lang w:val="uz-Cyrl-UZ"/>
        </w:rPr>
        <w:t>4.3. Metama’lumotlarga qo‘yiladigan talablar</w:t>
      </w:r>
    </w:p>
    <w:p w:rsidR="00356728" w:rsidRPr="00951905" w:rsidRDefault="00B62AF9">
      <w:pPr>
        <w:spacing w:after="120" w:line="300" w:lineRule="auto"/>
        <w:ind w:firstLine="709"/>
        <w:jc w:val="both"/>
        <w:rPr>
          <w:lang w:val="uz-Cyrl-UZ"/>
        </w:rPr>
      </w:pPr>
      <w:r w:rsidRPr="00951905">
        <w:rPr>
          <w:lang w:val="uz-Cyrl-UZ"/>
        </w:rPr>
        <w:t>Har bir audio yozuv uchun quyidagi ma’lumotlar alohida jadvalda (CSV va JSON formatlarida) saqlanishi shart:</w:t>
      </w:r>
    </w:p>
    <w:p w:rsidR="00356728" w:rsidRPr="00951905" w:rsidRDefault="00B62AF9">
      <w:pPr>
        <w:pStyle w:val="a4"/>
        <w:numPr>
          <w:ilvl w:val="0"/>
          <w:numId w:val="2"/>
        </w:numPr>
        <w:spacing w:after="60" w:line="300" w:lineRule="auto"/>
        <w:jc w:val="both"/>
        <w:rPr>
          <w:lang w:val="uz-Cyrl-UZ"/>
        </w:rPr>
      </w:pPr>
      <w:r w:rsidRPr="00951905">
        <w:rPr>
          <w:lang w:val="uz-Cyrl-UZ"/>
        </w:rPr>
        <w:t>maqom nomi; asar (yo‘l) nomi; cholg‘u nomi;</w:t>
      </w:r>
    </w:p>
    <w:p w:rsidR="00356728" w:rsidRPr="00951905" w:rsidRDefault="00B62AF9">
      <w:pPr>
        <w:pStyle w:val="a4"/>
        <w:numPr>
          <w:ilvl w:val="0"/>
          <w:numId w:val="2"/>
        </w:numPr>
        <w:spacing w:after="60" w:line="300" w:lineRule="auto"/>
        <w:jc w:val="both"/>
        <w:rPr>
          <w:lang w:val="uz-Cyrl-UZ"/>
        </w:rPr>
      </w:pPr>
      <w:r w:rsidRPr="00951905">
        <w:rPr>
          <w:lang w:val="uz-Cyrl-UZ"/>
        </w:rPr>
        <w:t>sifat darajasi (5, 4, 3, 2) hamda quyi darajalar uchun kamchiliklar tavsifi;</w:t>
      </w:r>
    </w:p>
    <w:p w:rsidR="00356728" w:rsidRPr="00951905" w:rsidRDefault="00B62AF9">
      <w:pPr>
        <w:pStyle w:val="a4"/>
        <w:numPr>
          <w:ilvl w:val="0"/>
          <w:numId w:val="2"/>
        </w:numPr>
        <w:spacing w:after="60" w:line="300" w:lineRule="auto"/>
        <w:jc w:val="both"/>
        <w:rPr>
          <w:lang w:val="uz-Cyrl-UZ"/>
        </w:rPr>
      </w:pPr>
      <w:r w:rsidRPr="00951905">
        <w:rPr>
          <w:lang w:val="uz-Cyrl-UZ"/>
        </w:rPr>
        <w:t>ijrochining familiyasi, ismi (yoki Buyurtmachi bilan kelishilgan anonim identifikatori);</w:t>
      </w:r>
    </w:p>
    <w:p w:rsidR="00356728" w:rsidRPr="00951905" w:rsidRDefault="00B62AF9">
      <w:pPr>
        <w:pStyle w:val="a4"/>
        <w:numPr>
          <w:ilvl w:val="0"/>
          <w:numId w:val="2"/>
        </w:numPr>
        <w:spacing w:after="60" w:line="300" w:lineRule="auto"/>
        <w:jc w:val="both"/>
        <w:rPr>
          <w:lang w:val="uz-Cyrl-UZ"/>
        </w:rPr>
      </w:pPr>
      <w:r w:rsidRPr="00951905">
        <w:rPr>
          <w:lang w:val="uz-Cyrl-UZ"/>
        </w:rPr>
        <w:t>yozib olingan sana va joy;</w:t>
      </w:r>
    </w:p>
    <w:p w:rsidR="00356728" w:rsidRPr="00951905" w:rsidRDefault="00B62AF9">
      <w:pPr>
        <w:pStyle w:val="a4"/>
        <w:numPr>
          <w:ilvl w:val="0"/>
          <w:numId w:val="2"/>
        </w:numPr>
        <w:spacing w:after="60" w:line="300" w:lineRule="auto"/>
        <w:jc w:val="both"/>
        <w:rPr>
          <w:lang w:val="uz-Cyrl-UZ"/>
        </w:rPr>
      </w:pPr>
      <w:r w:rsidRPr="00951905">
        <w:rPr>
          <w:lang w:val="uz-Cyrl-UZ"/>
        </w:rPr>
        <w:t>yozuvning davomiyligi (soniyalarda);</w:t>
      </w:r>
    </w:p>
    <w:p w:rsidR="00356728" w:rsidRPr="00951905" w:rsidRDefault="00B62AF9">
      <w:pPr>
        <w:pStyle w:val="a4"/>
        <w:numPr>
          <w:ilvl w:val="0"/>
          <w:numId w:val="2"/>
        </w:numPr>
        <w:spacing w:after="60" w:line="300" w:lineRule="auto"/>
        <w:jc w:val="both"/>
        <w:rPr>
          <w:lang w:val="uz-Cyrl-UZ"/>
        </w:rPr>
      </w:pPr>
      <w:r w:rsidRPr="00951905">
        <w:rPr>
          <w:lang w:val="uz-Cyrl-UZ"/>
        </w:rPr>
        <w:t>fayl yo‘li, hajmi va nazorat yig‘indisi (checksum);</w:t>
      </w:r>
    </w:p>
    <w:p w:rsidR="00356728" w:rsidRPr="00951905" w:rsidRDefault="00B62AF9">
      <w:pPr>
        <w:pStyle w:val="a4"/>
        <w:numPr>
          <w:ilvl w:val="0"/>
          <w:numId w:val="2"/>
        </w:numPr>
        <w:spacing w:after="60" w:line="300" w:lineRule="auto"/>
        <w:jc w:val="both"/>
        <w:rPr>
          <w:lang w:val="uz-Cyrl-UZ"/>
        </w:rPr>
      </w:pPr>
      <w:r w:rsidRPr="00951905">
        <w:rPr>
          <w:lang w:val="uz-Cyrl-UZ"/>
        </w:rPr>
        <w:t>sifat nazorati holati (tasdiqlangan sana, tasdiqlagan ekspert).</w:t>
      </w:r>
    </w:p>
    <w:p w:rsidR="00356728" w:rsidRPr="00951905" w:rsidRDefault="00B62AF9" w:rsidP="005F67B7">
      <w:pPr>
        <w:pStyle w:val="1"/>
        <w:jc w:val="center"/>
        <w:rPr>
          <w:sz w:val="24"/>
          <w:szCs w:val="24"/>
          <w:lang w:val="uz-Cyrl-UZ"/>
        </w:rPr>
      </w:pPr>
      <w:r w:rsidRPr="00951905">
        <w:rPr>
          <w:sz w:val="24"/>
          <w:szCs w:val="24"/>
          <w:lang w:val="uz-Cyrl-UZ"/>
        </w:rPr>
        <w:t>5. Ijro va jalb etiladigan mutaxassislarga qo‘yiladigan talablar</w:t>
      </w:r>
    </w:p>
    <w:p w:rsidR="00356728" w:rsidRPr="00951905" w:rsidRDefault="00B62AF9">
      <w:pPr>
        <w:spacing w:after="120" w:line="300" w:lineRule="auto"/>
        <w:ind w:firstLine="709"/>
        <w:jc w:val="both"/>
        <w:rPr>
          <w:lang w:val="uz-Cyrl-UZ"/>
        </w:rPr>
      </w:pPr>
      <w:r w:rsidRPr="00951905">
        <w:rPr>
          <w:lang w:val="uz-Cyrl-UZ"/>
        </w:rPr>
        <w:t>Ishlarni bajarish uchun Ijrochi quyidagi tarkibdagi jamoani jalb etishi shart:</w:t>
      </w:r>
    </w:p>
    <w:p w:rsidR="00356728" w:rsidRPr="00951905" w:rsidRDefault="00B62AF9">
      <w:pPr>
        <w:pStyle w:val="a4"/>
        <w:numPr>
          <w:ilvl w:val="0"/>
          <w:numId w:val="2"/>
        </w:numPr>
        <w:spacing w:after="60" w:line="300" w:lineRule="auto"/>
        <w:jc w:val="both"/>
        <w:rPr>
          <w:lang w:val="uz-Cyrl-UZ"/>
        </w:rPr>
      </w:pPr>
      <w:r w:rsidRPr="00951905">
        <w:rPr>
          <w:lang w:val="uz-Cyrl-UZ"/>
        </w:rPr>
        <w:t>cholg‘uchilar — har bir cholg‘u bo‘yicha malakali ijrochi (jami kamida 6 nafar); har bir ijrochi tegishli cholg‘u bo‘yicha kamida o‘rta maxsus musiqa ta’limiga va maqom ijrochiligi tajribasiga ega bo‘lishi shart;</w:t>
      </w:r>
    </w:p>
    <w:p w:rsidR="00356728" w:rsidRPr="00951905" w:rsidRDefault="00B62AF9">
      <w:pPr>
        <w:pStyle w:val="a4"/>
        <w:numPr>
          <w:ilvl w:val="0"/>
          <w:numId w:val="2"/>
        </w:numPr>
        <w:spacing w:after="60" w:line="300" w:lineRule="auto"/>
        <w:jc w:val="both"/>
        <w:rPr>
          <w:lang w:val="uz-Cyrl-UZ"/>
        </w:rPr>
      </w:pPr>
      <w:r w:rsidRPr="00951905">
        <w:rPr>
          <w:lang w:val="uz-Cyrl-UZ"/>
        </w:rPr>
        <w:t>tovush rejissyori — yozuv jarayonini texnik boshqarish;</w:t>
      </w:r>
    </w:p>
    <w:p w:rsidR="00356728" w:rsidRPr="00951905" w:rsidRDefault="00B62AF9">
      <w:pPr>
        <w:pStyle w:val="a4"/>
        <w:numPr>
          <w:ilvl w:val="0"/>
          <w:numId w:val="2"/>
        </w:numPr>
        <w:spacing w:after="60" w:line="300" w:lineRule="auto"/>
        <w:jc w:val="both"/>
        <w:rPr>
          <w:lang w:val="uz-Cyrl-UZ"/>
        </w:rPr>
      </w:pPr>
      <w:r w:rsidRPr="00951905">
        <w:rPr>
          <w:lang w:val="uz-Cyrl-UZ"/>
        </w:rPr>
        <w:t>musiqashunos-ekspert — ijro sifatini baholash va ichki sifat nazorati;</w:t>
      </w:r>
    </w:p>
    <w:p w:rsidR="00356728" w:rsidRPr="00951905" w:rsidRDefault="00B62AF9">
      <w:pPr>
        <w:pStyle w:val="a4"/>
        <w:numPr>
          <w:ilvl w:val="0"/>
          <w:numId w:val="2"/>
        </w:numPr>
        <w:spacing w:after="60" w:line="300" w:lineRule="auto"/>
        <w:jc w:val="both"/>
        <w:rPr>
          <w:lang w:val="uz-Cyrl-UZ"/>
        </w:rPr>
      </w:pPr>
      <w:r w:rsidRPr="00951905">
        <w:rPr>
          <w:lang w:val="uz-Cyrl-UZ"/>
        </w:rPr>
        <w:t>ma’lumotlar bo‘yicha mutaxassis (data engineer) — metama’lumotlar va to‘plamni shakllantirish;</w:t>
      </w:r>
    </w:p>
    <w:p w:rsidR="00356728" w:rsidRPr="00951905" w:rsidRDefault="00B62AF9">
      <w:pPr>
        <w:pStyle w:val="a4"/>
        <w:numPr>
          <w:ilvl w:val="0"/>
          <w:numId w:val="2"/>
        </w:numPr>
        <w:spacing w:after="60" w:line="300" w:lineRule="auto"/>
        <w:jc w:val="both"/>
        <w:rPr>
          <w:lang w:val="uz-Cyrl-UZ"/>
        </w:rPr>
      </w:pPr>
      <w:r w:rsidRPr="00951905">
        <w:rPr>
          <w:lang w:val="uz-Cyrl-UZ"/>
        </w:rPr>
        <w:t>loyiha menejeri — umumiy nazorat va muvofiqlashtirish.</w:t>
      </w:r>
    </w:p>
    <w:p w:rsidR="00356728" w:rsidRPr="00951905" w:rsidRDefault="00B62AF9">
      <w:pPr>
        <w:spacing w:after="120" w:line="300" w:lineRule="auto"/>
        <w:ind w:firstLine="709"/>
        <w:jc w:val="both"/>
        <w:rPr>
          <w:lang w:val="uz-Cyrl-UZ"/>
        </w:rPr>
      </w:pPr>
      <w:r w:rsidRPr="00951905">
        <w:rPr>
          <w:lang w:val="uz-Cyrl-UZ"/>
        </w:rPr>
        <w:t xml:space="preserve">Jalb etiladigan cholg‘uchilar va musiqashunos-ekspert nomzodlari ishlar boshlanishidan oldin Buyurtmachi </w:t>
      </w:r>
      <w:proofErr w:type="spellStart"/>
      <w:r w:rsidR="004F42A1">
        <w:rPr>
          <w:lang w:val="en-US"/>
        </w:rPr>
        <w:t>bilan</w:t>
      </w:r>
      <w:proofErr w:type="spellEnd"/>
      <w:r w:rsidRPr="00951905">
        <w:rPr>
          <w:lang w:val="uz-Cyrl-UZ"/>
        </w:rPr>
        <w:t xml:space="preserve"> kelishiladi. </w:t>
      </w:r>
      <w:proofErr w:type="spellStart"/>
      <w:proofErr w:type="gramStart"/>
      <w:r w:rsidR="005F67B7">
        <w:rPr>
          <w:lang w:val="en-US"/>
        </w:rPr>
        <w:t>Cholg‘</w:t>
      </w:r>
      <w:proofErr w:type="gramEnd"/>
      <w:r w:rsidR="005F67B7">
        <w:rPr>
          <w:lang w:val="en-US"/>
        </w:rPr>
        <w:t>uchilar</w:t>
      </w:r>
      <w:proofErr w:type="spellEnd"/>
      <w:r w:rsidR="005F67B7">
        <w:rPr>
          <w:lang w:val="en-US"/>
        </w:rPr>
        <w:t xml:space="preserve"> </w:t>
      </w:r>
      <w:proofErr w:type="spellStart"/>
      <w:r w:rsidR="005F67B7">
        <w:rPr>
          <w:lang w:val="en-US"/>
        </w:rPr>
        <w:t>va</w:t>
      </w:r>
      <w:proofErr w:type="spellEnd"/>
      <w:r w:rsidR="005F67B7">
        <w:rPr>
          <w:lang w:val="en-US"/>
        </w:rPr>
        <w:t xml:space="preserve"> </w:t>
      </w:r>
      <w:proofErr w:type="spellStart"/>
      <w:r w:rsidR="005F67B7">
        <w:rPr>
          <w:lang w:val="en-US"/>
        </w:rPr>
        <w:t>mutaxassislar</w:t>
      </w:r>
      <w:proofErr w:type="spellEnd"/>
      <w:r w:rsidR="005F67B7">
        <w:rPr>
          <w:lang w:val="en-US"/>
        </w:rPr>
        <w:t xml:space="preserve"> </w:t>
      </w:r>
      <w:proofErr w:type="spellStart"/>
      <w:r w:rsidR="005F67B7">
        <w:rPr>
          <w:lang w:val="en-US"/>
        </w:rPr>
        <w:t>tarkibi</w:t>
      </w:r>
      <w:proofErr w:type="spellEnd"/>
      <w:r w:rsidR="005F67B7">
        <w:rPr>
          <w:lang w:val="en-US"/>
        </w:rPr>
        <w:t xml:space="preserve"> </w:t>
      </w:r>
      <w:proofErr w:type="spellStart"/>
      <w:r w:rsidR="005F67B7">
        <w:rPr>
          <w:lang w:val="en-US"/>
        </w:rPr>
        <w:t>Buyurtmachiga</w:t>
      </w:r>
      <w:proofErr w:type="spellEnd"/>
      <w:r w:rsidR="005F67B7">
        <w:rPr>
          <w:lang w:val="en-US"/>
        </w:rPr>
        <w:t xml:space="preserve"> </w:t>
      </w:r>
      <w:proofErr w:type="spellStart"/>
      <w:r w:rsidR="005F67B7">
        <w:rPr>
          <w:lang w:val="en-US"/>
        </w:rPr>
        <w:t>taqdim</w:t>
      </w:r>
      <w:proofErr w:type="spellEnd"/>
      <w:r w:rsidR="005F67B7">
        <w:rPr>
          <w:lang w:val="en-US"/>
        </w:rPr>
        <w:t xml:space="preserve"> </w:t>
      </w:r>
      <w:proofErr w:type="spellStart"/>
      <w:r w:rsidR="005F67B7">
        <w:rPr>
          <w:lang w:val="en-US"/>
        </w:rPr>
        <w:t>qilinadi</w:t>
      </w:r>
      <w:proofErr w:type="spellEnd"/>
      <w:r w:rsidR="005F67B7">
        <w:rPr>
          <w:lang w:val="en-US"/>
        </w:rPr>
        <w:t xml:space="preserve">. </w:t>
      </w:r>
      <w:r w:rsidRPr="00951905">
        <w:rPr>
          <w:lang w:val="uz-Cyrl-UZ"/>
        </w:rPr>
        <w:t>Buyurtmachi asoslangan e’tiroz bildirgan nomzod almashtirilishi shart.</w:t>
      </w:r>
    </w:p>
    <w:p w:rsidR="00356728" w:rsidRPr="00951905" w:rsidRDefault="00B62AF9">
      <w:pPr>
        <w:spacing w:after="120" w:line="300" w:lineRule="auto"/>
        <w:ind w:firstLine="709"/>
        <w:jc w:val="both"/>
        <w:rPr>
          <w:lang w:val="uz-Cyrl-UZ"/>
        </w:rPr>
      </w:pPr>
      <w:r w:rsidRPr="00951905">
        <w:rPr>
          <w:lang w:val="uz-Cyrl-UZ"/>
        </w:rPr>
        <w:t>Har bir ijrochi bilan yozuvlardan foydalanish huquqlarini Buyurtmachiga o‘tkazish to‘g‘risidagi kelishuv (rozilik bayonoti) imzolanadi. Mazkur kelishuvlarsiz yozilgan namunalar to‘plamga kiritilmaydi.</w:t>
      </w:r>
    </w:p>
    <w:p w:rsidR="00356728" w:rsidRPr="00951905" w:rsidRDefault="00B62AF9" w:rsidP="005F67B7">
      <w:pPr>
        <w:pStyle w:val="1"/>
        <w:ind w:firstLine="708"/>
        <w:jc w:val="center"/>
        <w:rPr>
          <w:sz w:val="24"/>
          <w:szCs w:val="24"/>
          <w:lang w:val="uz-Cyrl-UZ"/>
        </w:rPr>
      </w:pPr>
      <w:r w:rsidRPr="00951905">
        <w:rPr>
          <w:sz w:val="24"/>
          <w:szCs w:val="24"/>
          <w:lang w:val="uz-Cyrl-UZ"/>
        </w:rPr>
        <w:t>6. Sifat nazorati (QC) tartibi</w:t>
      </w:r>
    </w:p>
    <w:p w:rsidR="00356728" w:rsidRPr="00951905" w:rsidRDefault="00B62AF9">
      <w:pPr>
        <w:spacing w:after="120" w:line="300" w:lineRule="auto"/>
        <w:ind w:firstLine="709"/>
        <w:jc w:val="both"/>
        <w:rPr>
          <w:lang w:val="uz-Cyrl-UZ"/>
        </w:rPr>
      </w:pPr>
      <w:r w:rsidRPr="00951905">
        <w:rPr>
          <w:lang w:val="uz-Cyrl-UZ"/>
        </w:rPr>
        <w:t>Sifat nazorati ikki bosqichda amalga oshiriladi:</w:t>
      </w:r>
    </w:p>
    <w:p w:rsidR="00356728" w:rsidRPr="00951905" w:rsidRDefault="00B62AF9">
      <w:pPr>
        <w:spacing w:after="120" w:line="300" w:lineRule="auto"/>
        <w:ind w:firstLine="709"/>
        <w:jc w:val="both"/>
        <w:rPr>
          <w:lang w:val="uz-Cyrl-UZ"/>
        </w:rPr>
      </w:pPr>
      <w:r w:rsidRPr="00951905">
        <w:rPr>
          <w:b/>
          <w:bCs/>
          <w:lang w:val="uz-Cyrl-UZ"/>
        </w:rPr>
        <w:t xml:space="preserve">Birinchi bosqich — Ijrochining ichki nazorati. </w:t>
      </w:r>
      <w:r w:rsidRPr="00951905">
        <w:rPr>
          <w:lang w:val="uz-Cyrl-UZ"/>
        </w:rPr>
        <w:t>Har bir yozib olingan namuna Ijrochining musiqashunos-eksperti tomonidan tinglab chiqiladi va belgilangan sifat darajasiga (5, 4, 3, 2) mosligi tasdiqlanadi. Talablarga javob bermaydigan namunalar rad etiladi va qayta yozish ro‘yxatiga kiritiladi.</w:t>
      </w:r>
    </w:p>
    <w:p w:rsidR="00356728" w:rsidRPr="00951905" w:rsidRDefault="00B62AF9">
      <w:pPr>
        <w:spacing w:after="120" w:line="300" w:lineRule="auto"/>
        <w:ind w:firstLine="709"/>
        <w:jc w:val="both"/>
        <w:rPr>
          <w:lang w:val="uz-Cyrl-UZ"/>
        </w:rPr>
      </w:pPr>
      <w:r w:rsidRPr="00951905">
        <w:rPr>
          <w:b/>
          <w:bCs/>
          <w:lang w:val="uz-Cyrl-UZ"/>
        </w:rPr>
        <w:lastRenderedPageBreak/>
        <w:t xml:space="preserve">Ikkinchi bosqich — Buyurtmachining qabul nazorati. </w:t>
      </w:r>
      <w:r w:rsidRPr="00951905">
        <w:rPr>
          <w:lang w:val="uz-Cyrl-UZ"/>
        </w:rPr>
        <w:t>Buyurtmachi tomonidan tayinlangan mutaxassis (yoki komissiya) topshirilayotgan har bir partiyadan tanlab olingan namunalarni (kamida 10%) tekshiradi. Aniqlangan nomuvofiqliklar Ijrochi hisobidan qayta yoziladi. Nomuvofiqlik ulushi tekshirilgan namunalarning 15% idan oshsa, butun partiya qayta ko‘rib chiqishga qaytariladi.</w:t>
      </w:r>
    </w:p>
    <w:p w:rsidR="00356728" w:rsidRPr="00951905" w:rsidRDefault="00B62AF9">
      <w:pPr>
        <w:spacing w:after="120" w:line="300" w:lineRule="auto"/>
        <w:ind w:firstLine="709"/>
        <w:jc w:val="both"/>
        <w:rPr>
          <w:lang w:val="uz-Cyrl-UZ"/>
        </w:rPr>
      </w:pPr>
      <w:r w:rsidRPr="00951905">
        <w:rPr>
          <w:lang w:val="uz-Cyrl-UZ"/>
        </w:rPr>
        <w:t>Yakuniy to‘plam tarkibiga faqat ikkala bosqichdan o‘tgan, tasdiqlangan namunalar kiritiladi.</w:t>
      </w:r>
    </w:p>
    <w:p w:rsidR="00356728" w:rsidRPr="00951905" w:rsidRDefault="00B62AF9" w:rsidP="005F67B7">
      <w:pPr>
        <w:pStyle w:val="1"/>
        <w:jc w:val="center"/>
        <w:rPr>
          <w:sz w:val="24"/>
          <w:szCs w:val="24"/>
          <w:lang w:val="uz-Cyrl-UZ"/>
        </w:rPr>
      </w:pPr>
      <w:r w:rsidRPr="00951905">
        <w:rPr>
          <w:sz w:val="24"/>
          <w:szCs w:val="24"/>
          <w:lang w:val="uz-Cyrl-UZ"/>
        </w:rPr>
        <w:t>7. Ishlarni bajarish bosqichlari (8 oylik reja)</w:t>
      </w:r>
    </w:p>
    <w:p w:rsidR="00356728" w:rsidRPr="00951905" w:rsidRDefault="00B62AF9">
      <w:pPr>
        <w:spacing w:after="120" w:line="300" w:lineRule="auto"/>
        <w:ind w:firstLine="709"/>
        <w:jc w:val="both"/>
        <w:rPr>
          <w:lang w:val="uz-Cyrl-UZ"/>
        </w:rPr>
      </w:pPr>
      <w:r w:rsidRPr="00951905">
        <w:rPr>
          <w:lang w:val="uz-Cyrl-UZ"/>
        </w:rPr>
        <w:t>Ishlar umumiy sakkiz oylik muddatga mo‘ljallangan bo‘lib, oylar bo‘yicha quyidagi bosqichlarda bajarilishi shart:</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2900"/>
        <w:gridCol w:w="5700"/>
      </w:tblGrid>
      <w:tr w:rsidR="00356728" w:rsidRPr="00951905">
        <w:trPr>
          <w:tblHeader/>
        </w:trPr>
        <w:tc>
          <w:tcPr>
            <w:tcW w:w="9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Oy</w:t>
            </w:r>
          </w:p>
        </w:tc>
        <w:tc>
          <w:tcPr>
            <w:tcW w:w="29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Bosqich nomi</w:t>
            </w:r>
          </w:p>
        </w:tc>
        <w:tc>
          <w:tcPr>
            <w:tcW w:w="5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Asosiy ishlar va natija</w:t>
            </w:r>
          </w:p>
        </w:tc>
      </w:tr>
      <w:tr w:rsidR="00356728" w:rsidRPr="003E439A">
        <w:tc>
          <w:tcPr>
            <w:tcW w:w="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1</w:t>
            </w:r>
          </w:p>
        </w:tc>
        <w:tc>
          <w:tcPr>
            <w:tcW w:w="2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Tayyorgarlik</w:t>
            </w:r>
          </w:p>
        </w:tc>
        <w:tc>
          <w:tcPr>
            <w:tcW w:w="57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Ish rejasini aniqlashtirish, metama’lumotlar sxemasi va nomlash lug‘atini Buyurtmachi bilan kelishish, baholash mezonlarini tasdiqlash, studiya va jihozlarni tayyorlash, ijrochilar bilan shartnoma va rozilik bayonotlarini rasmiylashtirish</w:t>
            </w:r>
          </w:p>
        </w:tc>
      </w:tr>
      <w:tr w:rsidR="00356728" w:rsidRPr="003E439A">
        <w:tc>
          <w:tcPr>
            <w:tcW w:w="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2</w:t>
            </w:r>
          </w:p>
        </w:tc>
        <w:tc>
          <w:tcPr>
            <w:tcW w:w="2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Sinov yozuvi — Buzruk maqomi (8 asar)</w:t>
            </w:r>
          </w:p>
        </w:tc>
        <w:tc>
          <w:tcPr>
            <w:tcW w:w="57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192 ta audio yozuv (8×6×4). To‘liq ish jarayonini sinovdan o‘tkazish va metodologiyani aniqlashtirish; sinov partiyasi Buyurtmachi nazoratidan o‘tkaziladi</w:t>
            </w:r>
          </w:p>
        </w:tc>
      </w:tr>
      <w:tr w:rsidR="00356728" w:rsidRPr="003E439A">
        <w:tc>
          <w:tcPr>
            <w:tcW w:w="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3</w:t>
            </w:r>
          </w:p>
        </w:tc>
        <w:tc>
          <w:tcPr>
            <w:tcW w:w="2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Rost maqomini yozib olish (8 asar)</w:t>
            </w:r>
          </w:p>
        </w:tc>
        <w:tc>
          <w:tcPr>
            <w:tcW w:w="57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192 ta audio yozuv. Parallel ravishda Buzruk yozuvlarining sifat nazorati</w:t>
            </w:r>
          </w:p>
        </w:tc>
      </w:tr>
      <w:tr w:rsidR="00356728" w:rsidRPr="003E439A">
        <w:tc>
          <w:tcPr>
            <w:tcW w:w="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4</w:t>
            </w:r>
          </w:p>
        </w:tc>
        <w:tc>
          <w:tcPr>
            <w:tcW w:w="2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Navo (7) va Segoh (4) maqomlarini yozib olish</w:t>
            </w:r>
          </w:p>
        </w:tc>
        <w:tc>
          <w:tcPr>
            <w:tcW w:w="57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264 ta audio yozuv (168 + 96). Parallel ravishda Rost yozuvlarining sifat nazorati</w:t>
            </w:r>
          </w:p>
        </w:tc>
      </w:tr>
      <w:tr w:rsidR="00356728" w:rsidRPr="003E439A">
        <w:tc>
          <w:tcPr>
            <w:tcW w:w="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5</w:t>
            </w:r>
          </w:p>
        </w:tc>
        <w:tc>
          <w:tcPr>
            <w:tcW w:w="2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Dugoh (7) va Iroq (3) maqomlarini yozib olish</w:t>
            </w:r>
          </w:p>
        </w:tc>
        <w:tc>
          <w:tcPr>
            <w:tcW w:w="57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240 ta audio yozuv (168 + 72). Barcha olti maqom bo‘yicha asosiy yozuv yakunlanadi; Navo va Segoh sifat nazorati</w:t>
            </w:r>
          </w:p>
        </w:tc>
      </w:tr>
      <w:tr w:rsidR="00356728" w:rsidRPr="003E439A">
        <w:tc>
          <w:tcPr>
            <w:tcW w:w="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6</w:t>
            </w:r>
          </w:p>
        </w:tc>
        <w:tc>
          <w:tcPr>
            <w:tcW w:w="2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Qayta yozish va to‘ldirish</w:t>
            </w:r>
          </w:p>
        </w:tc>
        <w:tc>
          <w:tcPr>
            <w:tcW w:w="57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Sifat nazoratidan o‘tmagan namunalarni qayta yozish, yetishmayotgan kombinatsiyalarni (cholg‘u × daraja) to‘ldirish; Dugoh va Iroq sifat nazorati</w:t>
            </w:r>
          </w:p>
        </w:tc>
      </w:tr>
      <w:tr w:rsidR="00356728" w:rsidRPr="003E439A">
        <w:tc>
          <w:tcPr>
            <w:tcW w:w="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7</w:t>
            </w:r>
          </w:p>
        </w:tc>
        <w:tc>
          <w:tcPr>
            <w:tcW w:w="2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Qayta ishlash va to‘plamni yig‘ish</w:t>
            </w:r>
          </w:p>
        </w:tc>
        <w:tc>
          <w:tcPr>
            <w:tcW w:w="57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Audio normalizatsiya, ortiqcha sukunatlarni kesish, yagona format va bitreytga keltirish, yakuniy metama’lumotlar (CSV va JSON), to‘liqlikni tekshirish</w:t>
            </w:r>
          </w:p>
        </w:tc>
      </w:tr>
      <w:tr w:rsidR="00356728" w:rsidRPr="003E439A">
        <w:tc>
          <w:tcPr>
            <w:tcW w:w="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jc w:val="center"/>
              <w:rPr>
                <w:lang w:val="uz-Cyrl-UZ"/>
              </w:rPr>
            </w:pPr>
            <w:r w:rsidRPr="00951905">
              <w:rPr>
                <w:b/>
                <w:bCs/>
                <w:lang w:val="uz-Cyrl-UZ"/>
              </w:rPr>
              <w:t>8</w:t>
            </w:r>
          </w:p>
        </w:tc>
        <w:tc>
          <w:tcPr>
            <w:tcW w:w="29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Validatsiya va topshirish</w:t>
            </w:r>
          </w:p>
        </w:tc>
        <w:tc>
          <w:tcPr>
            <w:tcW w:w="57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rsidR="00356728" w:rsidRPr="00951905" w:rsidRDefault="00B62AF9">
            <w:pPr>
              <w:spacing w:before="40" w:after="40" w:line="280" w:lineRule="auto"/>
              <w:rPr>
                <w:lang w:val="uz-Cyrl-UZ"/>
              </w:rPr>
            </w:pPr>
            <w:r w:rsidRPr="00951905">
              <w:rPr>
                <w:lang w:val="uz-Cyrl-UZ"/>
              </w:rPr>
              <w:t xml:space="preserve">Buyurtmachi jalb etgan mustaqil musiqashunos tomonidan tanlab tekshirish, texnik hujjatlarni </w:t>
            </w:r>
            <w:r w:rsidRPr="00951905">
              <w:rPr>
                <w:lang w:val="uz-Cyrl-UZ"/>
              </w:rPr>
              <w:lastRenderedPageBreak/>
              <w:t>yakunlash, yakuniy hisobot va to‘plamni Buyurtmachiga topshirish</w:t>
            </w:r>
          </w:p>
        </w:tc>
      </w:tr>
    </w:tbl>
    <w:p w:rsidR="00356728" w:rsidRPr="00951905" w:rsidRDefault="00B62AF9" w:rsidP="005F67B7">
      <w:pPr>
        <w:pStyle w:val="1"/>
        <w:ind w:firstLine="360"/>
        <w:jc w:val="center"/>
        <w:rPr>
          <w:sz w:val="24"/>
          <w:szCs w:val="24"/>
          <w:lang w:val="uz-Cyrl-UZ"/>
        </w:rPr>
      </w:pPr>
      <w:r w:rsidRPr="00951905">
        <w:rPr>
          <w:sz w:val="24"/>
          <w:szCs w:val="24"/>
          <w:lang w:val="uz-Cyrl-UZ"/>
        </w:rPr>
        <w:lastRenderedPageBreak/>
        <w:t>8. Topshirish-qabul qilish tartibi va mezonlari</w:t>
      </w:r>
    </w:p>
    <w:p w:rsidR="00356728" w:rsidRPr="00951905" w:rsidRDefault="00B62AF9">
      <w:pPr>
        <w:pStyle w:val="a4"/>
        <w:numPr>
          <w:ilvl w:val="0"/>
          <w:numId w:val="2"/>
        </w:numPr>
        <w:spacing w:after="60" w:line="300" w:lineRule="auto"/>
        <w:jc w:val="both"/>
        <w:rPr>
          <w:lang w:val="uz-Cyrl-UZ"/>
        </w:rPr>
      </w:pPr>
      <w:r w:rsidRPr="00951905">
        <w:rPr>
          <w:lang w:val="uz-Cyrl-UZ"/>
        </w:rPr>
        <w:t>to‘plam to‘liq hajmda — 888 ta tasdiqlangan audio yozuv — topshirilishi shart; har bir maqom, asar, cholg‘u va daraja kombinatsiyasi qamrab olinganligi tekshiriladi;</w:t>
      </w:r>
    </w:p>
    <w:p w:rsidR="00356728" w:rsidRPr="00951905" w:rsidRDefault="00B62AF9">
      <w:pPr>
        <w:pStyle w:val="a4"/>
        <w:numPr>
          <w:ilvl w:val="0"/>
          <w:numId w:val="2"/>
        </w:numPr>
        <w:spacing w:after="60" w:line="300" w:lineRule="auto"/>
        <w:jc w:val="both"/>
        <w:rPr>
          <w:lang w:val="uz-Cyrl-UZ"/>
        </w:rPr>
      </w:pPr>
      <w:r w:rsidRPr="00951905">
        <w:rPr>
          <w:lang w:val="uz-Cyrl-UZ"/>
        </w:rPr>
        <w:t>barcha yozuvlar 4-bo‘limda belgilangan texnik talablarga muvofiqligi bo‘yicha tekshiruvdan o‘tadi;</w:t>
      </w:r>
    </w:p>
    <w:p w:rsidR="00356728" w:rsidRPr="00951905" w:rsidRDefault="00B62AF9">
      <w:pPr>
        <w:pStyle w:val="a4"/>
        <w:numPr>
          <w:ilvl w:val="0"/>
          <w:numId w:val="2"/>
        </w:numPr>
        <w:spacing w:after="60" w:line="300" w:lineRule="auto"/>
        <w:jc w:val="both"/>
        <w:rPr>
          <w:lang w:val="uz-Cyrl-UZ"/>
        </w:rPr>
      </w:pPr>
      <w:r w:rsidRPr="00951905">
        <w:rPr>
          <w:lang w:val="uz-Cyrl-UZ"/>
        </w:rPr>
        <w:t>metama’lumotlar bazasining to‘liqligi va fayllar bilan mosligi avtomatlashtirilgan tekshiruvdan o‘tkaziladi (nomuvofiqlik 0% bo‘lishi shart);</w:t>
      </w:r>
    </w:p>
    <w:p w:rsidR="00356728" w:rsidRPr="00951905" w:rsidRDefault="00B62AF9">
      <w:pPr>
        <w:pStyle w:val="a4"/>
        <w:numPr>
          <w:ilvl w:val="0"/>
          <w:numId w:val="2"/>
        </w:numPr>
        <w:spacing w:after="60" w:line="300" w:lineRule="auto"/>
        <w:jc w:val="both"/>
        <w:rPr>
          <w:lang w:val="uz-Cyrl-UZ"/>
        </w:rPr>
      </w:pPr>
      <w:r w:rsidRPr="00951905">
        <w:rPr>
          <w:lang w:val="uz-Cyrl-UZ"/>
        </w:rPr>
        <w:t>to‘plam Buyurtmachi belgilagan tashuvchida (tashqi disk hamda Buyurtmachi ko‘rsatgan server) ikki nusxada topshiriladi;</w:t>
      </w:r>
    </w:p>
    <w:p w:rsidR="00356728" w:rsidRPr="00951905" w:rsidRDefault="00B62AF9">
      <w:pPr>
        <w:pStyle w:val="a4"/>
        <w:numPr>
          <w:ilvl w:val="0"/>
          <w:numId w:val="2"/>
        </w:numPr>
        <w:spacing w:after="60" w:line="300" w:lineRule="auto"/>
        <w:jc w:val="both"/>
        <w:rPr>
          <w:lang w:val="uz-Cyrl-UZ"/>
        </w:rPr>
      </w:pPr>
      <w:r w:rsidRPr="00951905">
        <w:rPr>
          <w:lang w:val="uz-Cyrl-UZ"/>
        </w:rPr>
        <w:t>ishlar yakuni bo‘yicha topshirish-qabul qilish dalolatnomasi imzolanadi; dalolatnoma imzolangunga qadar barcha aniqlangan kamchiliklar Ijrochi hisobidan bartaraf etiladi.</w:t>
      </w:r>
    </w:p>
    <w:p w:rsidR="00356728" w:rsidRPr="00951905" w:rsidRDefault="00B62AF9" w:rsidP="005F67B7">
      <w:pPr>
        <w:pStyle w:val="1"/>
        <w:jc w:val="center"/>
        <w:rPr>
          <w:sz w:val="24"/>
          <w:szCs w:val="24"/>
          <w:lang w:val="uz-Cyrl-UZ"/>
        </w:rPr>
      </w:pPr>
      <w:r w:rsidRPr="00951905">
        <w:rPr>
          <w:sz w:val="24"/>
          <w:szCs w:val="24"/>
          <w:lang w:val="uz-Cyrl-UZ"/>
        </w:rPr>
        <w:t>9. Intellektual mulk va maxfiylik</w:t>
      </w:r>
    </w:p>
    <w:p w:rsidR="00356728" w:rsidRPr="00951905" w:rsidRDefault="00B62AF9">
      <w:pPr>
        <w:pStyle w:val="a4"/>
        <w:numPr>
          <w:ilvl w:val="0"/>
          <w:numId w:val="2"/>
        </w:numPr>
        <w:spacing w:after="60" w:line="300" w:lineRule="auto"/>
        <w:jc w:val="both"/>
        <w:rPr>
          <w:lang w:val="uz-Cyrl-UZ"/>
        </w:rPr>
      </w:pPr>
      <w:r w:rsidRPr="00951905">
        <w:rPr>
          <w:lang w:val="uz-Cyrl-UZ"/>
        </w:rPr>
        <w:t>yaratilgan barcha audio yozuvlar, metama’lumotlar va texnik hujjatlarga bo‘lgan mulkiy huquqlar to‘liq hajmda Buyurtmachiga tegishli bo‘ladi;</w:t>
      </w:r>
    </w:p>
    <w:p w:rsidR="00356728" w:rsidRPr="00951905" w:rsidRDefault="00B62AF9">
      <w:pPr>
        <w:pStyle w:val="a4"/>
        <w:numPr>
          <w:ilvl w:val="0"/>
          <w:numId w:val="2"/>
        </w:numPr>
        <w:spacing w:after="60" w:line="300" w:lineRule="auto"/>
        <w:jc w:val="both"/>
        <w:rPr>
          <w:lang w:val="uz-Cyrl-UZ"/>
        </w:rPr>
      </w:pPr>
      <w:r w:rsidRPr="00951905">
        <w:rPr>
          <w:lang w:val="uz-Cyrl-UZ"/>
        </w:rPr>
        <w:t>Ijrochi to‘plamdan yoki uning qismlaridan Buyurtmachining yozma ruxsatisiz foydalanishi, nusxalashi, uchinchi shaxslarga berishi yoki e’lon qilishi taqiqlanadi;</w:t>
      </w:r>
    </w:p>
    <w:p w:rsidR="00356728" w:rsidRPr="00951905" w:rsidRDefault="00B62AF9">
      <w:pPr>
        <w:pStyle w:val="a4"/>
        <w:numPr>
          <w:ilvl w:val="0"/>
          <w:numId w:val="2"/>
        </w:numPr>
        <w:spacing w:after="60" w:line="300" w:lineRule="auto"/>
        <w:jc w:val="both"/>
        <w:rPr>
          <w:lang w:val="uz-Cyrl-UZ"/>
        </w:rPr>
      </w:pPr>
      <w:r w:rsidRPr="00951905">
        <w:rPr>
          <w:lang w:val="uz-Cyrl-UZ"/>
        </w:rPr>
        <w:t>ish jarayonida yaratilgan oraliq materiallar (xom yozuvlar, rad etilgan namunalar) Buyurtmachi talabiga ko‘ra topshiriladi yoki hujjatlashtirilgan holda yo‘q qilinadi.</w:t>
      </w:r>
    </w:p>
    <w:p w:rsidR="00356728" w:rsidRPr="00951905" w:rsidRDefault="00B62AF9" w:rsidP="00623A3C">
      <w:pPr>
        <w:pStyle w:val="1"/>
        <w:jc w:val="center"/>
        <w:rPr>
          <w:sz w:val="24"/>
          <w:szCs w:val="24"/>
          <w:lang w:val="uz-Cyrl-UZ"/>
        </w:rPr>
      </w:pPr>
      <w:r w:rsidRPr="00951905">
        <w:rPr>
          <w:sz w:val="24"/>
          <w:szCs w:val="24"/>
          <w:lang w:val="uz-Cyrl-UZ"/>
        </w:rPr>
        <w:t>10. Yakuniy qoidalar</w:t>
      </w:r>
    </w:p>
    <w:p w:rsidR="00356728" w:rsidRPr="00951905" w:rsidRDefault="00B62AF9">
      <w:pPr>
        <w:spacing w:after="120" w:line="300" w:lineRule="auto"/>
        <w:ind w:firstLine="709"/>
        <w:jc w:val="both"/>
        <w:rPr>
          <w:lang w:val="uz-Cyrl-UZ"/>
        </w:rPr>
      </w:pPr>
      <w:r w:rsidRPr="00951905">
        <w:rPr>
          <w:lang w:val="uz-Cyrl-UZ"/>
        </w:rPr>
        <w:t>Mazkur Texnik topshiriq Buyurtmachi tomonidan tasdiqlangan kundan boshlab kuchga kiradi va Ijrochi bilan tuziladigan shartnomaning ajralmas qismi hisoblanadi.</w:t>
      </w:r>
    </w:p>
    <w:p w:rsidR="00356728" w:rsidRPr="00951905" w:rsidRDefault="00623A3C">
      <w:pPr>
        <w:spacing w:after="120" w:line="300" w:lineRule="auto"/>
        <w:ind w:firstLine="709"/>
        <w:jc w:val="both"/>
        <w:rPr>
          <w:lang w:val="uz-Cyrl-UZ"/>
        </w:rPr>
      </w:pPr>
      <w:r>
        <w:rPr>
          <w:lang w:val="uz-Cyrl-UZ"/>
        </w:rPr>
        <w:t>T</w:t>
      </w:r>
      <w:r w:rsidRPr="00623A3C">
        <w:rPr>
          <w:lang w:val="uz-Cyrl-UZ"/>
        </w:rPr>
        <w:t>T</w:t>
      </w:r>
      <w:r w:rsidR="00B62AF9" w:rsidRPr="00951905">
        <w:rPr>
          <w:lang w:val="uz-Cyrl-UZ"/>
        </w:rPr>
        <w:t>ga o‘zgartirish va qo‘shimchalar kiritish faqat tomonlarning yozma kelishuvi asosida, qo‘shimcha bitim rasmiylashtirish yo‘li bilan amalga oshiriladi.</w:t>
      </w:r>
    </w:p>
    <w:p w:rsidR="00356728" w:rsidRPr="00951905" w:rsidRDefault="00B62AF9">
      <w:pPr>
        <w:spacing w:after="120" w:line="300" w:lineRule="auto"/>
        <w:ind w:firstLine="709"/>
        <w:jc w:val="both"/>
        <w:rPr>
          <w:lang w:val="uz-Cyrl-UZ"/>
        </w:rPr>
      </w:pPr>
      <w:r w:rsidRPr="00951905">
        <w:rPr>
          <w:lang w:val="uz-Cyrl-UZ"/>
        </w:rPr>
        <w:t>Ishlarni bajarish jarayo</w:t>
      </w:r>
      <w:r w:rsidR="00623A3C">
        <w:rPr>
          <w:lang w:val="uz-Cyrl-UZ"/>
        </w:rPr>
        <w:t>nida yuzaga keladigan, mazkur T</w:t>
      </w:r>
      <w:r w:rsidR="00623A3C">
        <w:rPr>
          <w:lang w:val="en-US"/>
        </w:rPr>
        <w:t>T</w:t>
      </w:r>
      <w:r w:rsidRPr="00951905">
        <w:rPr>
          <w:lang w:val="uz-Cyrl-UZ"/>
        </w:rPr>
        <w:t>da nazarda tutilmagan masalalar Buyurtmachi bilan kelishilgan holda hal etiladi.</w:t>
      </w:r>
    </w:p>
    <w:p w:rsidR="00356728" w:rsidRPr="00951905" w:rsidRDefault="00356728">
      <w:pPr>
        <w:spacing w:after="80"/>
        <w:rPr>
          <w:lang w:val="uz-Cyrl-UZ"/>
        </w:rPr>
      </w:pPr>
    </w:p>
    <w:p w:rsidR="00356728" w:rsidRPr="00951905" w:rsidRDefault="00356728">
      <w:pPr>
        <w:spacing w:after="80"/>
        <w:rPr>
          <w:lang w:val="uz-Cyrl-UZ"/>
        </w:rPr>
      </w:pPr>
    </w:p>
    <w:p w:rsidR="00B62AF9" w:rsidRPr="00951905" w:rsidRDefault="00B62AF9">
      <w:pPr>
        <w:rPr>
          <w:lang w:val="uz-Cyrl-UZ"/>
        </w:rPr>
      </w:pPr>
    </w:p>
    <w:sectPr w:rsidR="00B62AF9" w:rsidRPr="00951905">
      <w:footerReference w:type="default" r:id="rId7"/>
      <w:pgSz w:w="11906" w:h="16838"/>
      <w:pgMar w:top="1134" w:right="850"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E76" w:rsidRDefault="004F5E76">
      <w:r>
        <w:separator/>
      </w:r>
    </w:p>
  </w:endnote>
  <w:endnote w:type="continuationSeparator" w:id="0">
    <w:p w:rsidR="004F5E76" w:rsidRDefault="004F5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728" w:rsidRDefault="00B62AF9">
    <w:pPr>
      <w:jc w:val="center"/>
    </w:pPr>
    <w:r>
      <w:rPr>
        <w:sz w:val="20"/>
        <w:szCs w:val="20"/>
      </w:rPr>
      <w:fldChar w:fldCharType="begin"/>
    </w:r>
    <w:r>
      <w:rPr>
        <w:sz w:val="20"/>
        <w:szCs w:val="20"/>
      </w:rPr>
      <w:instrText>PAGE</w:instrText>
    </w:r>
    <w:r>
      <w:rPr>
        <w:sz w:val="20"/>
        <w:szCs w:val="20"/>
      </w:rPr>
      <w:fldChar w:fldCharType="separate"/>
    </w:r>
    <w:r w:rsidR="003E439A">
      <w:rPr>
        <w:noProof/>
        <w:sz w:val="20"/>
        <w:szCs w:val="20"/>
      </w:rPr>
      <w:t>7</w:t>
    </w:r>
    <w:r>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E76" w:rsidRDefault="004F5E76">
      <w:r>
        <w:separator/>
      </w:r>
    </w:p>
  </w:footnote>
  <w:footnote w:type="continuationSeparator" w:id="0">
    <w:p w:rsidR="004F5E76" w:rsidRDefault="004F5E7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FF1AE9"/>
    <w:multiLevelType w:val="hybridMultilevel"/>
    <w:tmpl w:val="34B44A38"/>
    <w:lvl w:ilvl="0" w:tplc="DA84750E">
      <w:start w:val="1"/>
      <w:numFmt w:val="bullet"/>
      <w:lvlText w:val="•"/>
      <w:lvlJc w:val="left"/>
      <w:pPr>
        <w:ind w:left="720" w:hanging="360"/>
      </w:pPr>
    </w:lvl>
    <w:lvl w:ilvl="1" w:tplc="1B109FB4">
      <w:numFmt w:val="decimal"/>
      <w:lvlText w:val=""/>
      <w:lvlJc w:val="left"/>
    </w:lvl>
    <w:lvl w:ilvl="2" w:tplc="2AF8D55C">
      <w:numFmt w:val="decimal"/>
      <w:lvlText w:val=""/>
      <w:lvlJc w:val="left"/>
    </w:lvl>
    <w:lvl w:ilvl="3" w:tplc="BFC6BC12">
      <w:numFmt w:val="decimal"/>
      <w:lvlText w:val=""/>
      <w:lvlJc w:val="left"/>
    </w:lvl>
    <w:lvl w:ilvl="4" w:tplc="9C362CEA">
      <w:numFmt w:val="decimal"/>
      <w:lvlText w:val=""/>
      <w:lvlJc w:val="left"/>
    </w:lvl>
    <w:lvl w:ilvl="5" w:tplc="64F6900C">
      <w:numFmt w:val="decimal"/>
      <w:lvlText w:val=""/>
      <w:lvlJc w:val="left"/>
    </w:lvl>
    <w:lvl w:ilvl="6" w:tplc="AF74A428">
      <w:numFmt w:val="decimal"/>
      <w:lvlText w:val=""/>
      <w:lvlJc w:val="left"/>
    </w:lvl>
    <w:lvl w:ilvl="7" w:tplc="31C6E05C">
      <w:numFmt w:val="decimal"/>
      <w:lvlText w:val=""/>
      <w:lvlJc w:val="left"/>
    </w:lvl>
    <w:lvl w:ilvl="8" w:tplc="EA3C7D78">
      <w:numFmt w:val="decimal"/>
      <w:lvlText w:val=""/>
      <w:lvlJc w:val="left"/>
    </w:lvl>
  </w:abstractNum>
  <w:abstractNum w:abstractNumId="1" w15:restartNumberingAfterBreak="0">
    <w:nsid w:val="501C7E3D"/>
    <w:multiLevelType w:val="hybridMultilevel"/>
    <w:tmpl w:val="8C5664CE"/>
    <w:lvl w:ilvl="0" w:tplc="9190E4A2">
      <w:start w:val="1"/>
      <w:numFmt w:val="bullet"/>
      <w:lvlText w:val="●"/>
      <w:lvlJc w:val="left"/>
      <w:pPr>
        <w:ind w:left="720" w:hanging="360"/>
      </w:pPr>
    </w:lvl>
    <w:lvl w:ilvl="1" w:tplc="A5BCC99E">
      <w:start w:val="1"/>
      <w:numFmt w:val="bullet"/>
      <w:lvlText w:val="○"/>
      <w:lvlJc w:val="left"/>
      <w:pPr>
        <w:ind w:left="1440" w:hanging="360"/>
      </w:pPr>
    </w:lvl>
    <w:lvl w:ilvl="2" w:tplc="4E5200F2">
      <w:start w:val="1"/>
      <w:numFmt w:val="bullet"/>
      <w:lvlText w:val="■"/>
      <w:lvlJc w:val="left"/>
      <w:pPr>
        <w:ind w:left="2160" w:hanging="360"/>
      </w:pPr>
    </w:lvl>
    <w:lvl w:ilvl="3" w:tplc="96941C2E">
      <w:start w:val="1"/>
      <w:numFmt w:val="bullet"/>
      <w:lvlText w:val="●"/>
      <w:lvlJc w:val="left"/>
      <w:pPr>
        <w:ind w:left="2880" w:hanging="360"/>
      </w:pPr>
    </w:lvl>
    <w:lvl w:ilvl="4" w:tplc="685AA6D6">
      <w:start w:val="1"/>
      <w:numFmt w:val="bullet"/>
      <w:lvlText w:val="○"/>
      <w:lvlJc w:val="left"/>
      <w:pPr>
        <w:ind w:left="3600" w:hanging="360"/>
      </w:pPr>
    </w:lvl>
    <w:lvl w:ilvl="5" w:tplc="DCBEF7BC">
      <w:start w:val="1"/>
      <w:numFmt w:val="bullet"/>
      <w:lvlText w:val="■"/>
      <w:lvlJc w:val="left"/>
      <w:pPr>
        <w:ind w:left="4320" w:hanging="360"/>
      </w:pPr>
    </w:lvl>
    <w:lvl w:ilvl="6" w:tplc="AD0299DE">
      <w:start w:val="1"/>
      <w:numFmt w:val="bullet"/>
      <w:lvlText w:val="●"/>
      <w:lvlJc w:val="left"/>
      <w:pPr>
        <w:ind w:left="5040" w:hanging="360"/>
      </w:pPr>
    </w:lvl>
    <w:lvl w:ilvl="7" w:tplc="80A49222">
      <w:start w:val="1"/>
      <w:numFmt w:val="bullet"/>
      <w:lvlText w:val="●"/>
      <w:lvlJc w:val="left"/>
      <w:pPr>
        <w:ind w:left="5760" w:hanging="360"/>
      </w:pPr>
    </w:lvl>
    <w:lvl w:ilvl="8" w:tplc="A34C0DFA">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728"/>
    <w:rsid w:val="00356728"/>
    <w:rsid w:val="003E439A"/>
    <w:rsid w:val="00484D93"/>
    <w:rsid w:val="004F42A1"/>
    <w:rsid w:val="004F5E76"/>
    <w:rsid w:val="005576AB"/>
    <w:rsid w:val="005F34F1"/>
    <w:rsid w:val="005F67B7"/>
    <w:rsid w:val="00623A3C"/>
    <w:rsid w:val="006F2432"/>
    <w:rsid w:val="007150A3"/>
    <w:rsid w:val="00951905"/>
    <w:rsid w:val="00984CC2"/>
    <w:rsid w:val="00A96F83"/>
    <w:rsid w:val="00B62AF9"/>
    <w:rsid w:val="00D74D3C"/>
    <w:rsid w:val="00E52995"/>
    <w:rsid w:val="00EC2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2326E"/>
  <w15:docId w15:val="{4667CFCC-50D1-40DF-95CB-A70DA0191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spacing w:before="320" w:after="180"/>
      <w:outlineLvl w:val="0"/>
    </w:pPr>
    <w:rPr>
      <w:b/>
      <w:bCs/>
      <w:color w:val="000000"/>
      <w:sz w:val="28"/>
      <w:szCs w:val="28"/>
    </w:rPr>
  </w:style>
  <w:style w:type="paragraph" w:styleId="2">
    <w:name w:val="heading 2"/>
    <w:qFormat/>
    <w:pPr>
      <w:spacing w:before="240" w:after="140"/>
      <w:outlineLvl w:val="1"/>
    </w:pPr>
    <w:rPr>
      <w:b/>
      <w:bCs/>
      <w:color w:val="000000"/>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1847</Words>
  <Characters>10530</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Texnik Topshiriq — Shashmaqom audio dataset</vt:lpstr>
    </vt:vector>
  </TitlesOfParts>
  <Company/>
  <LinksUpToDate>false</LinksUpToDate>
  <CharactersWithSpaces>12353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Texnik Topshiriq — Shashmaqom audio dataset</dc:title>
  <dc:creator>O'zbekiston Respublikasi Madaniyat vazirligi</dc:creator>
  <cp:lastModifiedBy>Jamoliddin Uraimov</cp:lastModifiedBy>
  <cp:revision>4</cp:revision>
  <dcterms:created xsi:type="dcterms:W3CDTF">2026-07-22T10:06:00Z</dcterms:created>
  <dcterms:modified xsi:type="dcterms:W3CDTF">2026-08-07T09:30:00Z</dcterms:modified>
</cp:coreProperties>
</file>