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BA18" w14:textId="77777777" w:rsidR="003B0905" w:rsidRDefault="00616038">
      <w:pPr>
        <w:spacing w:after="0"/>
        <w:jc w:val="center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Наманган туман прокурори Х.Ш.Шухратжоновнинг</w:t>
      </w:r>
    </w:p>
    <w:p w14:paraId="708CEA2E" w14:textId="77777777" w:rsidR="003B0905" w:rsidRDefault="00616038">
      <w:pPr>
        <w:spacing w:after="0"/>
        <w:jc w:val="center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МУРОЖААТНОМАСИ</w:t>
      </w:r>
    </w:p>
    <w:p w14:paraId="6900E124" w14:textId="77777777" w:rsidR="003B0905" w:rsidRDefault="003B0905">
      <w:pPr>
        <w:pStyle w:val="30"/>
        <w:shd w:val="clear" w:color="auto" w:fill="auto"/>
        <w:spacing w:after="0" w:line="276" w:lineRule="auto"/>
        <w:jc w:val="center"/>
        <w:rPr>
          <w:rFonts w:cs="Arial"/>
          <w:color w:val="002060"/>
          <w:sz w:val="32"/>
          <w:szCs w:val="32"/>
          <w:lang w:val="uz-Cyrl-UZ" w:eastAsia="ru-RU" w:bidi="ru-RU"/>
        </w:rPr>
      </w:pPr>
    </w:p>
    <w:p w14:paraId="61CA1AC9" w14:textId="77777777" w:rsidR="003B0905" w:rsidRDefault="00616038">
      <w:pPr>
        <w:pStyle w:val="30"/>
        <w:shd w:val="clear" w:color="auto" w:fill="auto"/>
        <w:spacing w:after="0" w:line="276" w:lineRule="auto"/>
        <w:ind w:firstLine="708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 w:eastAsia="ru-RU" w:bidi="ru-RU"/>
        </w:rPr>
        <w:t>Азиз  юртдошлар,  туманимиз меҳмонлари!</w:t>
      </w:r>
    </w:p>
    <w:p w14:paraId="217282C3" w14:textId="77777777" w:rsidR="003B0905" w:rsidRDefault="00616038">
      <w:pPr>
        <w:spacing w:before="120" w:after="120" w:line="264" w:lineRule="auto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A50F76">
        <w:rPr>
          <w:rFonts w:ascii="Cambria" w:hAnsi="Cambria" w:cs="Arial"/>
          <w:sz w:val="32"/>
          <w:szCs w:val="32"/>
          <w:lang w:val="uz-Cyrl-UZ"/>
        </w:rPr>
        <w:t>Мухтарам</w:t>
      </w:r>
      <w:r>
        <w:rPr>
          <w:rFonts w:ascii="Cambria" w:hAnsi="Cambria" w:cs="Arial"/>
          <w:sz w:val="32"/>
          <w:szCs w:val="32"/>
          <w:lang w:val="uz-Cyrl-UZ"/>
        </w:rPr>
        <w:t xml:space="preserve"> Президентимизнинг ташаббуслари ва бевосита раҳбарлигида барча соҳаларда мисли кўрилмаган ислоҳотлар  амалга  оширилмоқда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  <w:r>
        <w:rPr>
          <w:rFonts w:ascii="Cambria" w:hAnsi="Cambria" w:cs="Arial"/>
          <w:sz w:val="32"/>
          <w:szCs w:val="32"/>
          <w:lang w:val="uz-Cyrl-UZ"/>
        </w:rPr>
        <w:t xml:space="preserve">   </w:t>
      </w:r>
    </w:p>
    <w:p w14:paraId="410F4257" w14:textId="1A8ED196" w:rsidR="003B0905" w:rsidRDefault="00616038">
      <w:pPr>
        <w:spacing w:before="120" w:after="120" w:line="264" w:lineRule="auto"/>
        <w:ind w:firstLine="709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Мамлакатимизда юз бераётган шиддатли ўзгаришларга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аҳолининг турмуш даражаси кескин ўсиб бораётганига ҳар </w:t>
      </w:r>
      <w:r>
        <w:rPr>
          <w:rFonts w:ascii="Cambria" w:hAnsi="Cambria" w:cs="Arial"/>
          <w:sz w:val="32"/>
          <w:szCs w:val="32"/>
          <w:lang w:val="uz-Cyrl-UZ"/>
        </w:rPr>
        <w:br/>
        <w:t>биримиз  бирд</w:t>
      </w:r>
      <w:r w:rsidR="00FB5DA0">
        <w:rPr>
          <w:rFonts w:ascii="Cambria" w:hAnsi="Cambria" w:cs="Arial"/>
          <w:sz w:val="32"/>
          <w:szCs w:val="32"/>
          <w:lang w:val="uz-Cyrl-UZ"/>
        </w:rPr>
        <w:tab/>
      </w:r>
      <w:r>
        <w:rPr>
          <w:rFonts w:ascii="Cambria" w:hAnsi="Cambria" w:cs="Arial"/>
          <w:sz w:val="32"/>
          <w:szCs w:val="32"/>
          <w:lang w:val="uz-Cyrl-UZ"/>
        </w:rPr>
        <w:t>ек  гувоҳ  ҳам  бўлмоқдамиз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</w:p>
    <w:p w14:paraId="0170D2B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Президентимиз ана шу янгиланиш, ўзгаришлар самарадор бўлишининг кафолати сифатида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мамлакатда тинчлик ва осойишталикни таъминлаш</w:t>
      </w:r>
      <w:r>
        <w:rPr>
          <w:rFonts w:ascii="Cambria" w:hAnsi="Cambria" w:cs="Arial"/>
          <w:sz w:val="32"/>
          <w:szCs w:val="32"/>
          <w:lang w:val="uz-Cyrl-UZ"/>
        </w:rPr>
        <w:t xml:space="preserve">, бунинг учун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жиноятчиликка қарши курашиш</w:t>
      </w:r>
      <w:r>
        <w:rPr>
          <w:rFonts w:ascii="Cambria" w:hAnsi="Cambria" w:cs="Arial"/>
          <w:sz w:val="32"/>
          <w:szCs w:val="32"/>
          <w:lang w:val="uz-Cyrl-UZ"/>
        </w:rPr>
        <w:t xml:space="preserve"> тизимини тубдан яхшилашни давлат сиёсатининг энг устувор йўналишларидан бири даражасига кўтардилар.</w:t>
      </w:r>
    </w:p>
    <w:p w14:paraId="60512294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Зеро, бу ислоҳотларнинг самараси барча соҳаларда </w:t>
      </w:r>
      <w:r>
        <w:rPr>
          <w:rFonts w:ascii="Cambria" w:hAnsi="Cambria" w:cs="Arial"/>
          <w:sz w:val="32"/>
          <w:szCs w:val="32"/>
          <w:lang w:val="uz-Cyrl-UZ"/>
        </w:rPr>
        <w:br/>
        <w:t>қонун талабларига сўзсиз риоя этишга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жиноятчилик каби иллатнинг</w:t>
      </w:r>
      <w:r>
        <w:rPr>
          <w:rFonts w:ascii="Cambria" w:hAnsi="Cambria" w:cs="Arial"/>
          <w:sz w:val="32"/>
          <w:szCs w:val="32"/>
          <w:lang w:val="uz-Cyrl-UZ"/>
        </w:rPr>
        <w:t xml:space="preserve">   олдини   олишга   бевосита   боғлиқдир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</w:p>
    <w:p w14:paraId="23A86F05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Азиз Наманган туман аҳли!</w:t>
      </w:r>
    </w:p>
    <w:p w14:paraId="0FB7DD4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Ўзбек ватандошимизми, чет эллик тадбиркор, сармоядор бўладими, барча - барча, Ўзбекистонимизда тинч ва осуда, муносиб  ҳаёт шароитлари билан таьминланган, унинг ҳаёти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ҳар қандай жиноий тажовуз ва таҳдидлардан кафолатли ҳимояланган бўлиши шарт. </w:t>
      </w:r>
    </w:p>
    <w:p w14:paraId="1BB1753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Қонун устуворлигини таъминламасдан, бу вазифага эришиб бўлмайди.</w:t>
      </w:r>
    </w:p>
    <w:p w14:paraId="01EA9933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“Янги Ўзбекистон”да ҳуқуқбузарлик ва жиноятчиликка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қарши курашиш ана шундай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умуммиллий долзарб вазифага</w:t>
      </w:r>
      <w:r>
        <w:rPr>
          <w:rFonts w:ascii="Cambria" w:hAnsi="Cambria" w:cs="Arial"/>
          <w:sz w:val="32"/>
          <w:szCs w:val="32"/>
          <w:lang w:val="uz-Cyrl-UZ"/>
        </w:rPr>
        <w:t xml:space="preserve"> айлантирилди. </w:t>
      </w:r>
    </w:p>
    <w:p w14:paraId="2003E151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lastRenderedPageBreak/>
        <w:t xml:space="preserve">Наманган туманидаги криминоген вазият бизнес муҳитига катта таьсир кўрсатади, унинг ўзига хос, алоҳида ёндашув талаб этадиган хусусиятлари бор. </w:t>
      </w:r>
    </w:p>
    <w:p w14:paraId="4FE7A53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Туманимизда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тинчлик ва осойишталикни таъминлашнинг янги механизмлари жорий этилаяпти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. </w:t>
      </w:r>
    </w:p>
    <w:p w14:paraId="04B9EFB9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 xml:space="preserve">Бу ишларимиз кундалик ҳаётда ҳам кўринаяпти, </w:t>
      </w:r>
      <w:r>
        <w:rPr>
          <w:rFonts w:ascii="Cambria" w:hAnsi="Cambria" w:cs="Arial"/>
          <w:sz w:val="32"/>
          <w:szCs w:val="32"/>
          <w:lang w:val="uz-Cyrl-UZ"/>
        </w:rPr>
        <w:t>жиноятлар учун жазо муқаррарлигини таьминлаш вазифаси қанчалик муҳим бўлса, уларни келтириб чиқараётган сабаб ва омилларини бартараф қилиш ҳам бирдек муҳимдир.</w:t>
      </w:r>
    </w:p>
    <w:p w14:paraId="6C2E3D4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Шу боис, туманнинг ҳар бир кўчасида, маҳалласида, бозорида, истироҳат боғида, жамоат жойида хавфсиз муҳитни яратиш чоралари кўрилаяпти.</w:t>
      </w:r>
    </w:p>
    <w:p w14:paraId="44F1F262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Қадрли юртдошлар !</w:t>
      </w:r>
    </w:p>
    <w:p w14:paraId="10EC83EE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Биз жиноятчиликни жиловлашдек катта мақсадларни ўз олдимизга қўйганмиз. </w:t>
      </w:r>
    </w:p>
    <w:p w14:paraId="5C8DEB45" w14:textId="0892810B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Президентимизнинг 202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6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йил 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5</w:t>
      </w:r>
      <w:r w:rsidR="00AB32AB"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январдаги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 w:rsidR="0028226A">
        <w:rPr>
          <w:rFonts w:ascii="Cambria" w:hAnsi="Cambria" w:cs="Arial"/>
          <w:b/>
          <w:sz w:val="32"/>
          <w:szCs w:val="32"/>
          <w:lang w:val="uz-Cyrl-UZ"/>
        </w:rPr>
        <w:t>“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 xml:space="preserve">республика </w:t>
      </w:r>
      <w:r>
        <w:rPr>
          <w:rFonts w:ascii="Cambria" w:hAnsi="Cambria" w:cs="Arial"/>
          <w:b/>
          <w:sz w:val="32"/>
          <w:szCs w:val="32"/>
          <w:lang w:val="uz-Cyrl-UZ"/>
        </w:rPr>
        <w:t>маҳаллалар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>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да хавфсиз муҳитни яратиш 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йўналишида яхлит манзилли ишлаш тизимини жорий этишга қаратилган қўшма чора-тадбирлар</w:t>
      </w:r>
      <w:r w:rsidR="0028226A">
        <w:rPr>
          <w:rFonts w:ascii="Cambria" w:hAnsi="Cambria" w:cs="Arial"/>
          <w:b/>
          <w:sz w:val="32"/>
          <w:szCs w:val="32"/>
          <w:lang w:val="uz-Cyrl-UZ"/>
        </w:rPr>
        <w:t>”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 xml:space="preserve"> тўғрисидаги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>ПҚ–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1-сонли қарорлари асосида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жиноятларнинг сабабларини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“маҳаллабай” ва “соҳабай”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муҳокама қилиш тартиби, маҳаллаларни </w:t>
      </w:r>
      <w:r>
        <w:rPr>
          <w:rFonts w:ascii="Cambria" w:hAnsi="Cambria" w:cs="Arial"/>
          <w:b/>
          <w:sz w:val="32"/>
          <w:szCs w:val="32"/>
          <w:lang w:val="uz-Cyrl-UZ"/>
        </w:rPr>
        <w:t>криминоген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даражасида </w:t>
      </w:r>
      <w:r>
        <w:rPr>
          <w:rFonts w:ascii="Cambria" w:hAnsi="Cambria" w:cs="Arial"/>
          <w:b/>
          <w:sz w:val="32"/>
          <w:szCs w:val="32"/>
          <w:lang w:val="uz-Cyrl-UZ"/>
        </w:rPr>
        <w:t>тоифалаш тизими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“маҳалла еттилиги” </w:t>
      </w:r>
      <w:r>
        <w:rPr>
          <w:rFonts w:ascii="Cambria" w:hAnsi="Cambria" w:cs="Arial"/>
          <w:bCs/>
          <w:sz w:val="32"/>
          <w:szCs w:val="32"/>
          <w:lang w:val="uz-Cyrl-UZ"/>
        </w:rPr>
        <w:t>институти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“ижтимоий профилактика”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тамойили</w:t>
      </w:r>
      <w:r>
        <w:rPr>
          <w:rFonts w:ascii="Cambria" w:hAnsi="Cambria" w:cs="Arial"/>
          <w:sz w:val="32"/>
          <w:szCs w:val="32"/>
          <w:lang w:val="uz-Cyrl-UZ"/>
        </w:rPr>
        <w:t xml:space="preserve"> асосида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ҳуқуқбузарликларнинг самарали профилактикасини амалга ошириш орқали </w:t>
      </w:r>
      <w:r>
        <w:rPr>
          <w:rFonts w:ascii="Cambria" w:hAnsi="Cambria" w:cs="Arial"/>
          <w:b/>
          <w:sz w:val="32"/>
          <w:szCs w:val="32"/>
          <w:lang w:val="uz-Cyrl-UZ"/>
        </w:rPr>
        <w:t>аҳолида хавфсизлик ҳиссини шакллантириш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борасида қатор</w:t>
      </w:r>
      <w:r w:rsidR="00A50F76">
        <w:rPr>
          <w:rFonts w:ascii="Cambria" w:hAnsi="Cambria" w:cs="Arial"/>
          <w:bCs/>
          <w:sz w:val="32"/>
          <w:szCs w:val="32"/>
          <w:lang w:val="uz-Cyrl-UZ"/>
        </w:rPr>
        <w:br/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чора -тадбирлар амалга оширилмоқда. </w:t>
      </w:r>
    </w:p>
    <w:p w14:paraId="4B879D8B" w14:textId="77777777" w:rsidR="003B0905" w:rsidRDefault="00616038">
      <w:pPr>
        <w:pStyle w:val="22"/>
        <w:spacing w:before="2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 xml:space="preserve">Қарорга мувофиқ ҳар бир маҳаллада ҳуқуқбузарликнинг </w:t>
      </w:r>
      <w:r>
        <w:rPr>
          <w:rFonts w:cs="Arial"/>
          <w:sz w:val="32"/>
          <w:szCs w:val="32"/>
          <w:lang w:val="uz-Cyrl-UZ"/>
        </w:rPr>
        <w:br/>
        <w:t xml:space="preserve">эрта олдини олиш, криминоген вазиятни барқарорлаштириш бўйича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>янги механизм</w:t>
      </w:r>
      <w:r>
        <w:rPr>
          <w:rFonts w:cs="Arial"/>
          <w:color w:val="0070C0"/>
          <w:sz w:val="32"/>
          <w:szCs w:val="32"/>
          <w:lang w:val="uz-Cyrl-UZ"/>
        </w:rPr>
        <w:t xml:space="preserve"> </w:t>
      </w:r>
      <w:r>
        <w:rPr>
          <w:rFonts w:cs="Arial"/>
          <w:sz w:val="32"/>
          <w:szCs w:val="32"/>
          <w:lang w:val="uz-Cyrl-UZ"/>
        </w:rPr>
        <w:t xml:space="preserve">жорий этилди, </w:t>
      </w:r>
      <w:r>
        <w:rPr>
          <w:rFonts w:cs="Arial"/>
          <w:b/>
          <w:bCs/>
          <w:sz w:val="32"/>
          <w:szCs w:val="32"/>
          <w:lang w:val="uz-Cyrl-UZ"/>
        </w:rPr>
        <w:t xml:space="preserve">менинг раҳбарлигимда </w:t>
      </w:r>
      <w:r>
        <w:rPr>
          <w:rFonts w:cs="Arial"/>
          <w:sz w:val="32"/>
          <w:szCs w:val="32"/>
          <w:lang w:val="uz-Cyrl-UZ"/>
        </w:rPr>
        <w:t xml:space="preserve">туман прокуратурасида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>идоралараро</w:t>
      </w:r>
      <w:r>
        <w:rPr>
          <w:rFonts w:cs="Arial"/>
          <w:color w:val="0070C0"/>
          <w:sz w:val="32"/>
          <w:szCs w:val="32"/>
          <w:lang w:val="uz-Cyrl-UZ"/>
        </w:rPr>
        <w:t xml:space="preserve">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 xml:space="preserve">мувофиқлаштирувчи  штаб  фаолияти  </w:t>
      </w:r>
      <w:r>
        <w:rPr>
          <w:rFonts w:cs="Arial"/>
          <w:sz w:val="32"/>
          <w:szCs w:val="32"/>
          <w:lang w:val="uz-Cyrl-UZ"/>
        </w:rPr>
        <w:t>йўлга  қўйилди.</w:t>
      </w:r>
    </w:p>
    <w:p w14:paraId="2CB3B16B" w14:textId="35FD388A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Қарор ижроси доирасида тумандаги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жами 50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маҳалланинг криминоген вазияти оғир </w:t>
      </w:r>
      <w:r w:rsidR="00FB5DA0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тасига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масъул раҳбарлар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номма - ном</w:t>
      </w:r>
      <w:r>
        <w:rPr>
          <w:rFonts w:ascii="Cambria" w:hAnsi="Cambria" w:cs="Arial"/>
          <w:sz w:val="32"/>
          <w:szCs w:val="32"/>
          <w:lang w:val="uz-Cyrl-UZ"/>
        </w:rPr>
        <w:t xml:space="preserve"> бириктирилган.</w:t>
      </w:r>
    </w:p>
    <w:p w14:paraId="04AA1A22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Барча туман ва маҳаллаларнинг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чораклик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манзилли чора - тадбирлар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“йўл хариталари”</w:t>
      </w:r>
      <w:r>
        <w:rPr>
          <w:rFonts w:ascii="Cambria" w:hAnsi="Cambria" w:cs="Arial"/>
          <w:sz w:val="32"/>
          <w:szCs w:val="32"/>
          <w:lang w:val="uz-Cyrl-UZ"/>
        </w:rPr>
        <w:t xml:space="preserve"> ишлаб чиқилди.</w:t>
      </w:r>
    </w:p>
    <w:p w14:paraId="0CB9500A" w14:textId="78B9D26A" w:rsidR="003B0905" w:rsidRPr="00E118D5" w:rsidRDefault="00616038">
      <w:pPr>
        <w:spacing w:before="2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sz w:val="32"/>
          <w:szCs w:val="32"/>
          <w:lang w:val="uz-Cyrl-UZ"/>
        </w:rPr>
        <w:t xml:space="preserve">“Йўл хариталари” ижроси юзасидан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йил бошидан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маҳаллалардаги аҳоли гавжум жойларга </w:t>
      </w:r>
      <w:r w:rsidR="00A21EB1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28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>та, кўп қаватли уйларнинг ҳовлисига 360</w:t>
      </w:r>
      <w:r w:rsidRPr="00E118D5">
        <w:rPr>
          <w:rFonts w:ascii="Cambria" w:hAnsi="Cambria" w:cs="Arial"/>
          <w:sz w:val="32"/>
          <w:szCs w:val="32"/>
          <w:vertAlign w:val="superscript"/>
          <w:lang w:val="uz-Cyrl-UZ"/>
        </w:rPr>
        <w:t>0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градус айланувчи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маҳаллаларнинг асосий кириш - чиқиш жойларига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6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 xml:space="preserve">бозор ва савдо марказларига юзни ва автомобиль рақамини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>таниб олувчи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жами бўлиб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д</w:t>
      </w:r>
      <w:r w:rsidRPr="00E118D5">
        <w:rPr>
          <w:rFonts w:ascii="Cambria" w:hAnsi="Cambria" w:cs="Arial"/>
          <w:sz w:val="32"/>
          <w:szCs w:val="32"/>
          <w:lang w:val="uz-Cyrl-UZ"/>
        </w:rPr>
        <w:t>а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н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зиёд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камералар,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 xml:space="preserve">кўп қаватли уйларнинг эшикларига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33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дан ортиқ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домофонлар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, уйларнинг кириш йўлакларига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12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дан ортиқ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ташвиш тугмалари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ўрнатилди,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55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савдо муассасалари ва қарийб </w:t>
      </w:r>
      <w:r w:rsidRPr="00E118D5">
        <w:rPr>
          <w:rFonts w:ascii="Cambria" w:hAnsi="Cambria" w:cs="Arial"/>
          <w:sz w:val="32"/>
          <w:szCs w:val="32"/>
          <w:lang w:val="uz-Cyrl-UZ"/>
        </w:rPr>
        <w:br/>
      </w:r>
      <w:r w:rsidR="00991CC2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 хонадонлар  тезкор 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қўриқловга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олинди</w:t>
      </w:r>
      <w:r w:rsidRPr="00E118D5">
        <w:rPr>
          <w:rFonts w:ascii="Cambria" w:hAnsi="Cambria" w:cs="Arial"/>
          <w:sz w:val="32"/>
          <w:szCs w:val="32"/>
          <w:lang w:val="uz-Cyrl-UZ"/>
        </w:rPr>
        <w:t>.</w:t>
      </w:r>
    </w:p>
    <w:p w14:paraId="3C404043" w14:textId="4C5E8CBD" w:rsidR="003B0905" w:rsidRPr="00E118D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sz w:val="32"/>
          <w:szCs w:val="32"/>
          <w:lang w:val="uz-Cyrl-UZ"/>
        </w:rPr>
        <w:t xml:space="preserve">Маҳаллаларда фуқароларни огоҳликка чақирувчи </w:t>
      </w:r>
      <w:r w:rsidRPr="00E118D5">
        <w:rPr>
          <w:rFonts w:ascii="Cambria" w:hAnsi="Cambria" w:cs="Arial"/>
          <w:sz w:val="32"/>
          <w:szCs w:val="32"/>
          <w:lang w:val="uz-Cyrl-UZ"/>
        </w:rPr>
        <w:br/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“Ҳудуд камера назоратида!”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,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“Объект қўриқловда!”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ҳамда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“Хонадон қўриқловда!”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каби жами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900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га яқин стикерлар</w:t>
      </w:r>
      <w:r w:rsidRPr="00E118D5"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жойлаштирилди, маҳаллаларда </w:t>
      </w:r>
      <w:r w:rsidR="00DB03B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8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“намунавий хавфсиз кўча”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ҳамда </w:t>
      </w:r>
      <w:r w:rsidR="00DB03B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11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>та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“намунавий хавфсиз йўлак”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ташкил этилди, ички йўллар ва кўчалар </w:t>
      </w:r>
      <w:r w:rsidR="00DB03B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70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="009F5E2A">
        <w:rPr>
          <w:rFonts w:ascii="Cambria" w:hAnsi="Cambria" w:cs="Arial"/>
          <w:sz w:val="32"/>
          <w:szCs w:val="32"/>
          <w:lang w:val="uz-Cyrl-UZ"/>
        </w:rPr>
        <w:t>д</w:t>
      </w:r>
      <w:r w:rsidRPr="00E118D5">
        <w:rPr>
          <w:rFonts w:ascii="Cambria" w:hAnsi="Cambria" w:cs="Arial"/>
          <w:sz w:val="32"/>
          <w:szCs w:val="32"/>
          <w:lang w:val="uz-Cyrl-UZ"/>
        </w:rPr>
        <w:t>а</w:t>
      </w:r>
      <w:r w:rsidR="009F5E2A">
        <w:rPr>
          <w:rFonts w:ascii="Cambria" w:hAnsi="Cambria" w:cs="Arial"/>
          <w:sz w:val="32"/>
          <w:szCs w:val="32"/>
          <w:lang w:val="uz-Cyrl-UZ"/>
        </w:rPr>
        <w:t>н ортиқ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ёритиш воситалари билан таъминланди. </w:t>
      </w:r>
    </w:p>
    <w:p w14:paraId="07EE1FC3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Албатта бу натижа беряпти.</w:t>
      </w:r>
    </w:p>
    <w:p w14:paraId="55453203" w14:textId="7F35ABD0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Мисол учун</w:t>
      </w:r>
      <w:r>
        <w:rPr>
          <w:rFonts w:ascii="Cambria" w:hAnsi="Cambria" w:cs="Arial"/>
          <w:sz w:val="32"/>
          <w:szCs w:val="32"/>
          <w:lang w:val="uz-Cyrl-UZ"/>
        </w:rPr>
        <w:t xml:space="preserve">, йил бошидан бери туманда ўрнатилган камералар ёрдамида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қочувда</w:t>
      </w:r>
      <w:r>
        <w:rPr>
          <w:rFonts w:ascii="Cambria" w:hAnsi="Cambria" w:cs="Arial"/>
          <w:sz w:val="32"/>
          <w:szCs w:val="32"/>
          <w:lang w:val="uz-Cyrl-UZ"/>
        </w:rPr>
        <w:t xml:space="preserve"> юрган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7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 xml:space="preserve">жазодан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br/>
        <w:t>бўйин товлаб келган</w:t>
      </w:r>
      <w:r>
        <w:rPr>
          <w:rFonts w:ascii="Cambria" w:hAnsi="Cambria" w:cs="Arial"/>
          <w:sz w:val="32"/>
          <w:szCs w:val="32"/>
          <w:lang w:val="uz-Cyrl-UZ"/>
        </w:rPr>
        <w:t xml:space="preserve"> пробация ҳисобидаги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жиноятчилар ушланди. Шунингдек,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бедарак</w:t>
      </w:r>
      <w:r>
        <w:rPr>
          <w:rFonts w:ascii="Cambria" w:hAnsi="Cambria" w:cs="Arial"/>
          <w:sz w:val="32"/>
          <w:szCs w:val="32"/>
          <w:lang w:val="uz-Cyrl-UZ"/>
        </w:rPr>
        <w:t xml:space="preserve"> йўқолган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шахслар топилиб,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4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sz w:val="32"/>
          <w:szCs w:val="32"/>
          <w:lang w:val="uz-Cyrl-UZ"/>
        </w:rPr>
        <w:t xml:space="preserve"> жиноятлар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“иссиқ изи”дан</w:t>
      </w:r>
      <w:r>
        <w:rPr>
          <w:rFonts w:ascii="Cambria" w:hAnsi="Cambria" w:cs="Arial"/>
          <w:sz w:val="32"/>
          <w:szCs w:val="32"/>
          <w:lang w:val="uz-Cyrl-UZ"/>
        </w:rPr>
        <w:t xml:space="preserve"> фош этилди.</w:t>
      </w:r>
    </w:p>
    <w:p w14:paraId="5A9C8371" w14:textId="1B70702E" w:rsidR="003B0905" w:rsidRDefault="00616038">
      <w:pPr>
        <w:spacing w:beforeLines="80" w:before="192" w:afterLines="80" w:after="192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Амалга оширилган чора - тадбирлар </w:t>
      </w:r>
      <w:bookmarkStart w:id="0" w:name="_Hlk193865554"/>
      <w:r>
        <w:rPr>
          <w:rFonts w:ascii="Cambria" w:hAnsi="Cambria" w:cs="Arial"/>
          <w:sz w:val="32"/>
          <w:szCs w:val="32"/>
          <w:lang w:val="uz-Cyrl-UZ"/>
        </w:rPr>
        <w:t>натижасида “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қизил</w:t>
      </w:r>
      <w:r>
        <w:rPr>
          <w:rFonts w:ascii="Cambria" w:hAnsi="Cambria" w:cs="Arial"/>
          <w:sz w:val="32"/>
          <w:szCs w:val="32"/>
          <w:lang w:val="uz-Cyrl-UZ"/>
        </w:rPr>
        <w:t xml:space="preserve">” тоифада бўлган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маҳалла</w:t>
      </w:r>
      <w:r w:rsidR="00DF06DA">
        <w:rPr>
          <w:rFonts w:ascii="Cambria" w:hAnsi="Cambria" w:cs="Arial"/>
          <w:sz w:val="32"/>
          <w:szCs w:val="32"/>
          <w:lang w:val="uz-Cyrl-UZ"/>
        </w:rPr>
        <w:t xml:space="preserve">да </w:t>
      </w:r>
      <w:r>
        <w:rPr>
          <w:rFonts w:ascii="Cambria" w:hAnsi="Cambria" w:cs="Arial"/>
          <w:sz w:val="32"/>
          <w:szCs w:val="32"/>
          <w:lang w:val="uz-Cyrl-UZ"/>
        </w:rPr>
        <w:t>криминоген</w:t>
      </w:r>
      <w:r w:rsidR="00DF06DA"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вазият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сақланмоқда.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</w:p>
    <w:p w14:paraId="416B6489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Cs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Давлат раҳбарининг Қарорига асосан ҳудудларда криминоген вазият ҳамда жиноятчиликни олдини олиш бў</w:t>
      </w:r>
      <w:bookmarkEnd w:id="0"/>
      <w:r>
        <w:rPr>
          <w:rFonts w:ascii="Cambria" w:hAnsi="Cambria" w:cs="Arial"/>
          <w:bCs/>
          <w:sz w:val="32"/>
          <w:szCs w:val="32"/>
          <w:lang w:val="uz-Cyrl-UZ"/>
        </w:rPr>
        <w:t xml:space="preserve">йича </w:t>
      </w:r>
      <w:r>
        <w:rPr>
          <w:rFonts w:ascii="Cambria" w:hAnsi="Cambria" w:cs="Arial"/>
          <w:b/>
          <w:sz w:val="32"/>
          <w:szCs w:val="32"/>
          <w:lang w:val="uz-Cyrl-UZ"/>
        </w:rPr>
        <w:t>кунлик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сўров ва ўрганишлар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ни йўлга қўйдик. </w:t>
      </w:r>
    </w:p>
    <w:p w14:paraId="4FFCB77B" w14:textId="61116386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Бунда, криминоген вазияти оғир маҳаллаларнинг </w:t>
      </w:r>
      <w:r>
        <w:rPr>
          <w:rFonts w:ascii="Cambria" w:hAnsi="Cambria" w:cs="Arial"/>
          <w:sz w:val="32"/>
          <w:szCs w:val="32"/>
          <w:lang w:val="uz-Cyrl-UZ"/>
        </w:rPr>
        <w:t>жиноят ўчоқлари</w:t>
      </w:r>
      <w:r>
        <w:rPr>
          <w:rFonts w:ascii="Cambria" w:hAnsi="Cambria" w:cs="Arial"/>
          <w:bCs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>жойида ўрганилмоқда, м</w:t>
      </w:r>
      <w:r>
        <w:rPr>
          <w:rFonts w:ascii="Cambria" w:hAnsi="Cambria" w:cs="Arial"/>
          <w:sz w:val="32"/>
          <w:szCs w:val="32"/>
          <w:lang w:val="uz-Cyrl-UZ"/>
        </w:rPr>
        <w:t xml:space="preserve">исол учун,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туман маҳаллаларида</w:t>
      </w:r>
      <w:r>
        <w:rPr>
          <w:rFonts w:ascii="Cambria" w:hAnsi="Cambria" w:cs="Arial"/>
          <w:sz w:val="32"/>
          <w:szCs w:val="32"/>
          <w:lang w:val="uz-Cyrl-UZ"/>
        </w:rPr>
        <w:t xml:space="preserve"> содир этилган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29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 </w:t>
      </w:r>
      <w:r>
        <w:rPr>
          <w:rFonts w:ascii="Cambria" w:hAnsi="Cambria" w:cs="Arial"/>
          <w:sz w:val="32"/>
          <w:szCs w:val="32"/>
          <w:lang w:val="uz-Cyrl-UZ"/>
        </w:rPr>
        <w:t xml:space="preserve">олдини олиш мумкин бўлган жиноятлар сабаблари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таҳлил қилиниб</w:t>
      </w:r>
      <w:r>
        <w:rPr>
          <w:rFonts w:ascii="Cambria" w:hAnsi="Cambria" w:cs="Arial"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Cs/>
          <w:sz w:val="32"/>
          <w:szCs w:val="32"/>
          <w:lang w:val="uz-Cyrl-UZ"/>
        </w:rPr>
        <w:t>тегишли прокурор таъсир чоралари қўлланилди.</w:t>
      </w:r>
    </w:p>
    <w:p w14:paraId="2D17D01D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Эътибор беришингизни истардим. Бу ишлар бир кунлик ёки бир марталик ҳисобот учун қилинаётган ишлар эмас.</w:t>
      </w:r>
    </w:p>
    <w:p w14:paraId="0597A7A1" w14:textId="42CCF520" w:rsidR="003B0905" w:rsidRDefault="00616038">
      <w:pPr>
        <w:spacing w:beforeLines="80" w:before="192" w:afterLines="80" w:after="192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Ҳудудларда содир этилган жиноятлар хусусиятини инобатга олган ҳолда, </w:t>
      </w:r>
      <w:r w:rsidR="00DB03B5">
        <w:rPr>
          <w:rFonts w:ascii="Cambria" w:hAnsi="Cambria" w:cs="Arial"/>
          <w:b/>
          <w:bCs/>
          <w:sz w:val="32"/>
          <w:szCs w:val="32"/>
          <w:lang w:val="uz-Cyrl-UZ"/>
        </w:rPr>
        <w:t>2</w:t>
      </w:r>
      <w:r w:rsidR="00F20F9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чорак</w:t>
      </w:r>
      <w:r>
        <w:rPr>
          <w:rFonts w:ascii="Cambria" w:hAnsi="Cambria" w:cs="Arial"/>
          <w:sz w:val="32"/>
          <w:szCs w:val="32"/>
          <w:lang w:val="uz-Cyrl-UZ"/>
        </w:rPr>
        <w:t xml:space="preserve"> учун йўл хариталарни ҳам ишлаб чиқилиб, ижроси таъминланмоқда. </w:t>
      </w:r>
    </w:p>
    <w:p w14:paraId="26067CB8" w14:textId="77777777" w:rsidR="003B0905" w:rsidRDefault="00616038">
      <w:pPr>
        <w:widowControl w:val="0"/>
        <w:autoSpaceDE w:val="0"/>
        <w:autoSpaceDN w:val="0"/>
        <w:adjustRightInd w:val="0"/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Туманда </w:t>
      </w:r>
      <w:r>
        <w:rPr>
          <w:rFonts w:ascii="Cambria" w:hAnsi="Cambria" w:cs="Arial"/>
          <w:b/>
          <w:sz w:val="32"/>
          <w:szCs w:val="32"/>
          <w:lang w:val="uz-Cyrl-UZ"/>
        </w:rPr>
        <w:t>жиноятчиликни</w:t>
      </w:r>
      <w:r>
        <w:rPr>
          <w:rFonts w:ascii="Cambria" w:hAnsi="Cambria" w:cs="Arial"/>
          <w:sz w:val="32"/>
          <w:szCs w:val="32"/>
          <w:lang w:val="uz-Cyrl-UZ"/>
        </w:rPr>
        <w:t xml:space="preserve"> олдини олиш, </w:t>
      </w:r>
      <w:r>
        <w:rPr>
          <w:rFonts w:ascii="Cambria" w:hAnsi="Cambria" w:cs="Arial"/>
          <w:b/>
          <w:sz w:val="32"/>
          <w:szCs w:val="32"/>
          <w:lang w:val="uz-Cyrl-UZ"/>
        </w:rPr>
        <w:t>коррупциявий</w:t>
      </w:r>
      <w:r>
        <w:rPr>
          <w:rFonts w:ascii="Cambria" w:hAnsi="Cambria" w:cs="Arial"/>
          <w:sz w:val="32"/>
          <w:szCs w:val="32"/>
          <w:lang w:val="uz-Cyrl-UZ"/>
        </w:rPr>
        <w:t xml:space="preserve"> ҳолатларни бартараф этиш бўйича кучайтирилган иш тартибини  жорий  этдик.</w:t>
      </w:r>
    </w:p>
    <w:p w14:paraId="61EB5F48" w14:textId="77777777" w:rsidR="003B0905" w:rsidRDefault="00616038">
      <w:pPr>
        <w:widowControl w:val="0"/>
        <w:autoSpaceDE w:val="0"/>
        <w:autoSpaceDN w:val="0"/>
        <w:adjustRightInd w:val="0"/>
        <w:spacing w:beforeLines="20" w:before="48" w:afterLines="20" w:after="48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Бу борада вилоят прокурори фармойиши қабул қилиб, </w:t>
      </w:r>
      <w:r>
        <w:rPr>
          <w:rFonts w:ascii="Cambria" w:hAnsi="Cambria" w:cs="Arial"/>
          <w:b/>
          <w:sz w:val="32"/>
          <w:szCs w:val="32"/>
          <w:lang w:val="uz-Cyrl-UZ"/>
        </w:rPr>
        <w:t>барча тезкор ходимлар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50  та</w:t>
      </w:r>
      <w:r>
        <w:rPr>
          <w:rFonts w:ascii="Cambria" w:hAnsi="Cambria" w:cs="Arial"/>
          <w:sz w:val="32"/>
          <w:szCs w:val="32"/>
          <w:lang w:val="uz-Cyrl-UZ"/>
        </w:rPr>
        <w:t xml:space="preserve">  маҳаллаларга 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номма </w:t>
      </w:r>
      <w:r>
        <w:rPr>
          <w:rFonts w:ascii="Cambria" w:hAnsi="Cambria" w:cs="Arial"/>
          <w:sz w:val="32"/>
          <w:szCs w:val="32"/>
          <w:lang w:val="uz-Cyrl-UZ"/>
        </w:rPr>
        <w:t>–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ном</w:t>
      </w:r>
      <w:r>
        <w:rPr>
          <w:rFonts w:ascii="Cambria" w:hAnsi="Cambria" w:cs="Arial"/>
          <w:sz w:val="32"/>
          <w:szCs w:val="32"/>
          <w:lang w:val="uz-Cyrl-UZ"/>
        </w:rPr>
        <w:t xml:space="preserve">  бириктирилди.</w:t>
      </w:r>
    </w:p>
    <w:p w14:paraId="1DB32F17" w14:textId="77777777" w:rsidR="003B0905" w:rsidRDefault="00616038">
      <w:pPr>
        <w:widowControl w:val="0"/>
        <w:autoSpaceDE w:val="0"/>
        <w:autoSpaceDN w:val="0"/>
        <w:adjustRightInd w:val="0"/>
        <w:spacing w:beforeLines="20" w:before="48" w:afterLines="20" w:after="48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Ҳар бир соҳага доир тарғибот ишлари бўйича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услубий қўлланмалар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 ишлаб  чиқилиб,  тарқатилди.</w:t>
      </w:r>
    </w:p>
    <w:p w14:paraId="7E224857" w14:textId="77777777" w:rsidR="003B0905" w:rsidRDefault="00616038">
      <w:pPr>
        <w:spacing w:before="60" w:after="6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Эндиликда, бириктирилган ходимларимиз </w:t>
      </w:r>
      <w:r>
        <w:rPr>
          <w:rFonts w:ascii="Cambria" w:hAnsi="Cambria" w:cs="Arial"/>
          <w:b/>
          <w:sz w:val="32"/>
          <w:szCs w:val="32"/>
          <w:lang w:val="uz-Cyrl-UZ"/>
        </w:rPr>
        <w:t>жиноят </w:t>
      </w:r>
      <w:r>
        <w:rPr>
          <w:rFonts w:ascii="Cambria" w:hAnsi="Cambria" w:cs="Arial"/>
          <w:sz w:val="32"/>
          <w:szCs w:val="32"/>
          <w:lang w:val="uz-Cyrl-UZ"/>
        </w:rPr>
        <w:t>-</w:t>
      </w:r>
      <w:r>
        <w:rPr>
          <w:rFonts w:ascii="Cambria" w:hAnsi="Cambria" w:cs="Arial"/>
          <w:b/>
          <w:sz w:val="32"/>
          <w:szCs w:val="32"/>
          <w:lang w:val="uz-Cyrl-UZ"/>
        </w:rPr>
        <w:br/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ларнинг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омил ва сабабларини ўрганишдан ташқари ўша ҳудудда  </w:t>
      </w:r>
      <w:r>
        <w:rPr>
          <w:rFonts w:ascii="Cambria" w:hAnsi="Cambria" w:cs="Arial"/>
          <w:sz w:val="32"/>
          <w:szCs w:val="32"/>
          <w:lang w:val="uz-Cyrl-UZ"/>
        </w:rPr>
        <w:t>амалий  тадбирларни  ҳам  ўтказади.</w:t>
      </w:r>
    </w:p>
    <w:p w14:paraId="043E1A49" w14:textId="77777777" w:rsidR="003B0905" w:rsidRDefault="00616038">
      <w:pPr>
        <w:ind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Биз эндиликда муаммонинг туб негизигача етиб бориб,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“маҳалла  прокурори”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 деган  ёндашув  билан  ишлаймиз.</w:t>
      </w:r>
    </w:p>
    <w:p w14:paraId="5D830C8E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Энди эътиборингизни ҳуқуқбузарлик ва жиноятларнинг олдини олиш бўйича дастлабки бажарилган ишлар ва  таҳлилларнинг натижаларига қаратсам.  </w:t>
      </w:r>
    </w:p>
    <w:p w14:paraId="0785799B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highlight w:val="yellow"/>
          <w:lang w:val="uz-Cyrl-UZ" w:eastAsia="ru-RU" w:bidi="ru-RU"/>
        </w:rPr>
      </w:pP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Биринчи,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t>жиноятчиликка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қарши курашиш фаолияти самарадорлигини оширишда 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>соҳавий назорат кучайтирилди</w:t>
      </w:r>
      <w:r>
        <w:rPr>
          <w:rFonts w:cs="Arial"/>
          <w:sz w:val="32"/>
          <w:szCs w:val="32"/>
          <w:lang w:val="uz-Cyrl-UZ" w:eastAsia="ru-RU" w:bidi="ru-RU"/>
        </w:rPr>
        <w:t xml:space="preserve">. </w:t>
      </w:r>
    </w:p>
    <w:p w14:paraId="08896809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Иккинчи, </w:t>
      </w:r>
      <w:r>
        <w:rPr>
          <w:rFonts w:cs="Arial"/>
          <w:sz w:val="32"/>
          <w:szCs w:val="32"/>
          <w:lang w:val="uz-Cyrl-UZ" w:eastAsia="ru-RU" w:bidi="ru-RU"/>
        </w:rPr>
        <w:t>ҳуқуқни муҳофаза қилувчи органлар ҳам</w:t>
      </w: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, </w:t>
      </w:r>
      <w:r>
        <w:rPr>
          <w:rFonts w:cs="Arial"/>
          <w:sz w:val="32"/>
          <w:szCs w:val="32"/>
          <w:lang w:val="uz-Cyrl-UZ" w:eastAsia="ru-RU" w:bidi="ru-RU"/>
        </w:rPr>
        <w:t xml:space="preserve">аҳоли ҳам кўпроқ эътибор бериши лозим  бўлган ҳамкорлик </w:t>
      </w:r>
      <w:r>
        <w:rPr>
          <w:rFonts w:cs="Arial"/>
          <w:sz w:val="32"/>
          <w:szCs w:val="32"/>
          <w:lang w:val="uz-Cyrl-UZ" w:eastAsia="ru-RU" w:bidi="ru-RU"/>
        </w:rPr>
        <w:br/>
        <w:t xml:space="preserve">кучайтирилиши керак бўлган бир нечта жиноий омилларга </w:t>
      </w:r>
      <w:r>
        <w:rPr>
          <w:rFonts w:cs="Arial"/>
          <w:sz w:val="32"/>
          <w:szCs w:val="32"/>
          <w:lang w:val="uz-Cyrl-UZ" w:eastAsia="ru-RU" w:bidi="ru-RU"/>
        </w:rPr>
        <w:br/>
        <w:t>диққат  қаратмоқчиман.</w:t>
      </w:r>
    </w:p>
    <w:p w14:paraId="1A68DC64" w14:textId="77777777" w:rsidR="003B0905" w:rsidRDefault="00616038">
      <w:pPr>
        <w:widowControl w:val="0"/>
        <w:autoSpaceDE w:val="0"/>
        <w:autoSpaceDN w:val="0"/>
        <w:adjustRightInd w:val="0"/>
        <w:spacing w:beforeLines="60" w:before="144" w:afterLines="60" w:after="144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Шиддат билан ривожланаётган юртимизда инсонлар кўпроқ пул топиш билан бирга, ноқонуний бойлик орттиришнинг янги йўлларини  ҳам  ўйлаб  топмоқдалар.</w:t>
      </w:r>
    </w:p>
    <w:p w14:paraId="43DBA7DE" w14:textId="77777777" w:rsidR="003B0905" w:rsidRDefault="00616038">
      <w:pPr>
        <w:widowControl w:val="0"/>
        <w:autoSpaceDE w:val="0"/>
        <w:autoSpaceDN w:val="0"/>
        <w:adjustRightInd w:val="0"/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Кейинги вақтларда фирибгарлик ва ўғрилик жинояти ошаётгани  ҳам  бунга  яққол  мисол  бўлади.</w:t>
      </w:r>
    </w:p>
    <w:p w14:paraId="5CC3CAAF" w14:textId="77777777" w:rsidR="003B0905" w:rsidRDefault="00616038">
      <w:pPr>
        <w:widowControl w:val="0"/>
        <w:autoSpaceDE w:val="0"/>
        <w:autoSpaceDN w:val="0"/>
        <w:adjustRightInd w:val="0"/>
        <w:spacing w:beforeLines="60" w:before="144" w:afterLines="60" w:after="144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Фирибгарлик ва ўғрилик жиноятлари аксарият ҳолларда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ахборот технологиялари ва интернет ижтимоий тармоқлари </w:t>
      </w:r>
      <w:r>
        <w:rPr>
          <w:rFonts w:ascii="Cambria" w:hAnsi="Cambria" w:cs="Arial"/>
          <w:sz w:val="32"/>
          <w:szCs w:val="32"/>
          <w:lang w:val="uz-Cyrl-UZ"/>
        </w:rPr>
        <w:br/>
        <w:t>орқали  содир  этилаётганлиги  ташвишли  ҳолдир.</w:t>
      </w:r>
    </w:p>
    <w:p w14:paraId="5E439003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Сўнгги вақтларда Ўзбекистон </w:t>
      </w:r>
      <w:bookmarkStart w:id="1" w:name="_Hlk193868351"/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ҳуқуқ идоралари </w:t>
      </w:r>
      <w:bookmarkEnd w:id="1"/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илгари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br/>
        <w:t xml:space="preserve">дуч келмаган </w:t>
      </w:r>
      <w:bookmarkStart w:id="2" w:name="_Hlk193865933"/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>кибер макондаги жиноятлар</w:t>
      </w:r>
      <w:r>
        <w:rPr>
          <w:rFonts w:cs="Arial"/>
          <w:sz w:val="32"/>
          <w:szCs w:val="32"/>
          <w:lang w:val="uz-Cyrl-UZ" w:eastAsia="ru-RU" w:bidi="ru-RU"/>
        </w:rPr>
        <w:t xml:space="preserve"> </w:t>
      </w:r>
      <w:bookmarkEnd w:id="2"/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 xml:space="preserve">салмоғи 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br/>
        <w:t>ортиши</w:t>
      </w:r>
      <w:r>
        <w:rPr>
          <w:rFonts w:cs="Arial"/>
          <w:sz w:val="32"/>
          <w:szCs w:val="32"/>
          <w:lang w:val="uz-Cyrl-UZ" w:eastAsia="ru-RU" w:bidi="ru-RU"/>
        </w:rPr>
        <w:t xml:space="preserve"> анчагина ташкилий чоралар кўришни тақозо этди.</w:t>
      </w:r>
    </w:p>
    <w:p w14:paraId="60F8A744" w14:textId="6F0EE8FD" w:rsidR="003B0905" w:rsidRPr="005C0F27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/>
        </w:rPr>
      </w:pPr>
      <w:r w:rsidRPr="005C0F27">
        <w:rPr>
          <w:rFonts w:cs="Arial"/>
          <w:i/>
          <w:iCs/>
          <w:sz w:val="32"/>
          <w:szCs w:val="32"/>
          <w:lang w:val="uz-Cyrl-UZ" w:eastAsia="ru-RU" w:bidi="ru-RU"/>
        </w:rPr>
        <w:t xml:space="preserve">Маълумот учун, 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тумандаги жиноятларнинг </w:t>
      </w:r>
      <w:r w:rsidR="00DB03B5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56</w:t>
      </w:r>
      <w:r w:rsidRPr="005C0F27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,</w:t>
      </w:r>
      <w:r w:rsidR="00DB03B5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7</w:t>
      </w:r>
      <w:r w:rsidRPr="005C0F27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 xml:space="preserve"> фоизини</w:t>
      </w:r>
      <w:r w:rsidRPr="005C0F27">
        <w:rPr>
          <w:rFonts w:cs="Arial"/>
          <w:color w:val="C00000"/>
          <w:sz w:val="32"/>
          <w:szCs w:val="32"/>
          <w:lang w:val="uz-Cyrl-UZ" w:eastAsia="ru-RU" w:bidi="ru-RU"/>
        </w:rPr>
        <w:t xml:space="preserve"> </w:t>
      </w:r>
      <w:r w:rsidRPr="005C0F27">
        <w:rPr>
          <w:rFonts w:cs="Arial"/>
          <w:b/>
          <w:bCs/>
          <w:sz w:val="32"/>
          <w:szCs w:val="32"/>
          <w:lang w:val="uz-Cyrl-UZ" w:eastAsia="ru-RU" w:bidi="ru-RU"/>
        </w:rPr>
        <w:t>ахборот технологиялари соҳасидаги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 жиноятларни</w:t>
      </w:r>
      <w:r w:rsidRPr="005C0F27">
        <w:rPr>
          <w:rFonts w:cs="Arial"/>
          <w:b/>
          <w:bCs/>
          <w:sz w:val="32"/>
          <w:szCs w:val="32"/>
          <w:lang w:val="uz-Cyrl-UZ" w:eastAsia="ru-RU" w:bidi="ru-RU"/>
        </w:rPr>
        <w:t xml:space="preserve"> 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ташкил </w:t>
      </w:r>
      <w:r w:rsidRPr="005C0F27">
        <w:rPr>
          <w:rFonts w:cs="Arial"/>
          <w:sz w:val="32"/>
          <w:szCs w:val="32"/>
          <w:lang w:val="uz-Cyrl-UZ" w:eastAsia="ru-RU" w:bidi="ru-RU"/>
        </w:rPr>
        <w:br/>
        <w:t xml:space="preserve">этмоқда.  </w:t>
      </w:r>
      <w:r w:rsidRPr="005C0F27">
        <w:rPr>
          <w:rFonts w:cs="Arial"/>
          <w:sz w:val="32"/>
          <w:szCs w:val="32"/>
          <w:lang w:val="uz-Cyrl-UZ"/>
        </w:rPr>
        <w:t xml:space="preserve">Мисол учун, жорий йилнинг ўтган даврида биргина пластик карталардан пул маблағларини ечиб олиш ҳолатлари юзасидан </w:t>
      </w:r>
      <w:r w:rsidR="00DB03B5">
        <w:rPr>
          <w:rFonts w:cs="Arial"/>
          <w:b/>
          <w:bCs/>
          <w:color w:val="002060"/>
          <w:sz w:val="32"/>
          <w:szCs w:val="32"/>
          <w:lang w:val="uz-Cyrl-UZ"/>
        </w:rPr>
        <w:t>81</w:t>
      </w:r>
      <w:r w:rsidRPr="005C0F27">
        <w:rPr>
          <w:rFonts w:cs="Arial"/>
          <w:b/>
          <w:color w:val="002060"/>
          <w:sz w:val="32"/>
          <w:szCs w:val="32"/>
          <w:lang w:val="uz-Cyrl-UZ"/>
        </w:rPr>
        <w:t xml:space="preserve"> та</w:t>
      </w:r>
      <w:r w:rsidRPr="005C0F27">
        <w:rPr>
          <w:rFonts w:cs="Arial"/>
          <w:color w:val="002060"/>
          <w:sz w:val="32"/>
          <w:szCs w:val="32"/>
          <w:lang w:val="uz-Cyrl-UZ"/>
        </w:rPr>
        <w:t xml:space="preserve"> </w:t>
      </w:r>
      <w:r w:rsidRPr="005C0F27">
        <w:rPr>
          <w:rFonts w:cs="Arial"/>
          <w:sz w:val="32"/>
          <w:szCs w:val="32"/>
          <w:lang w:val="uz-Cyrl-UZ"/>
        </w:rPr>
        <w:t xml:space="preserve">жиноят иши қўзғатилди. </w:t>
      </w:r>
    </w:p>
    <w:p w14:paraId="326A8EA7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Сўнгги йилларда бу тоифадаги жиноятлар, </w:t>
      </w:r>
      <w:r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бир неча бараварга кўпайди</w:t>
      </w:r>
      <w:r>
        <w:rPr>
          <w:rFonts w:cs="Arial"/>
          <w:sz w:val="32"/>
          <w:szCs w:val="32"/>
          <w:lang w:val="uz-Cyrl-UZ" w:eastAsia="ru-RU" w:bidi="ru-RU"/>
        </w:rPr>
        <w:t xml:space="preserve">. </w:t>
      </w:r>
    </w:p>
    <w:p w14:paraId="3CEF783B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Илгари бундай жиноятларга қарши ишлайдиган тизим бўлмаган. </w:t>
      </w:r>
      <w:r>
        <w:rPr>
          <w:rFonts w:cs="Arial"/>
          <w:sz w:val="32"/>
          <w:szCs w:val="32"/>
          <w:lang w:val="uz-Cyrl-UZ"/>
        </w:rPr>
        <w:t>Шу сабабли, аҳолимиздан фирибгарлик қурбони бўлмаслик учун, интернет ижтимоий тармоқлари орқали келаётган турли хил фэйк хабарлардан эҳтиёт бўлишларини ҳамда банк карталари ва ҳисоб рақамлари тўғрисидаги   маълумотларни   сир   сақлашни  сўраб   қоламиз.</w:t>
      </w:r>
    </w:p>
    <w:p w14:paraId="49E447EC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 xml:space="preserve">Азиз тумандошлар! </w:t>
      </w:r>
    </w:p>
    <w:p w14:paraId="55A8166E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 xml:space="preserve">Шу ўринда,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криминоген вазиятга таъсир кўрсатувчи жиноятларнинг айрим турлари борасида ҳам гапирмоқчиман. </w:t>
      </w:r>
    </w:p>
    <w:p w14:paraId="4B4BEBDA" w14:textId="05164E73" w:rsidR="009C455D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Айтиш керакки,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 w:rsidR="006B7757">
        <w:rPr>
          <w:rFonts w:ascii="Cambria" w:hAnsi="Cambria" w:cs="Arial"/>
          <w:bCs/>
          <w:sz w:val="32"/>
          <w:szCs w:val="32"/>
          <w:lang w:val="uz-Cyrl-UZ" w:eastAsia="ru-RU" w:bidi="ru-RU"/>
        </w:rPr>
        <w:t>202</w:t>
      </w:r>
      <w:r w:rsidR="00AC0ADF">
        <w:rPr>
          <w:rFonts w:ascii="Cambria" w:hAnsi="Cambria" w:cs="Arial"/>
          <w:bCs/>
          <w:sz w:val="32"/>
          <w:szCs w:val="32"/>
          <w:lang w:val="uz-Cyrl-UZ" w:eastAsia="ru-RU" w:bidi="ru-RU"/>
        </w:rPr>
        <w:t>6</w:t>
      </w:r>
      <w:r w:rsidR="006B7757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йилнинг дастлабки </w:t>
      </w:r>
      <w:r w:rsidR="00DB03B5">
        <w:rPr>
          <w:rFonts w:ascii="Cambria" w:hAnsi="Cambria" w:cs="Arial"/>
          <w:bCs/>
          <w:sz w:val="32"/>
          <w:szCs w:val="32"/>
          <w:lang w:val="uz-Cyrl-UZ" w:eastAsia="ru-RU" w:bidi="ru-RU"/>
        </w:rPr>
        <w:t>4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ойи якунига кўра, </w:t>
      </w:r>
      <w:r w:rsidR="00DB03B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муқаддам судланган, ишламайдиганлар ва </w:t>
      </w:r>
      <w:r w:rsidR="009C455D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ёшлар жиноятлари </w:t>
      </w:r>
      <w:r w:rsidR="009C455D" w:rsidRPr="001929E6">
        <w:rPr>
          <w:rFonts w:ascii="Cambria" w:hAnsi="Cambria" w:cs="Arial"/>
          <w:b/>
          <w:color w:val="EE0000"/>
          <w:sz w:val="32"/>
          <w:szCs w:val="32"/>
          <w:lang w:val="uz-Cyrl-UZ" w:eastAsia="ru-RU" w:bidi="ru-RU"/>
        </w:rPr>
        <w:t>ошга бўлсада,</w:t>
      </w:r>
      <w:r w:rsidR="009C455D" w:rsidRPr="009C455D">
        <w:rPr>
          <w:rFonts w:ascii="Cambria" w:hAnsi="Cambria" w:cs="Arial"/>
          <w:bCs/>
          <w:color w:val="EE0000"/>
          <w:sz w:val="32"/>
          <w:szCs w:val="32"/>
          <w:lang w:val="uz-Cyrl-UZ" w:eastAsia="ru-RU" w:bidi="ru-RU"/>
        </w:rPr>
        <w:t xml:space="preserve"> </w:t>
      </w:r>
      <w:r w:rsidR="009C455D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вояга етмаганлар, гуруҳлар томонидан ва маст ҳолда содир этилган жиноятларда </w:t>
      </w:r>
      <w:r w:rsidR="009C455D" w:rsidRPr="001929E6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камайишга эришилган</w:t>
      </w:r>
      <w:r w:rsidR="009C455D" w:rsidRPr="009C455D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.  </w:t>
      </w:r>
    </w:p>
    <w:p w14:paraId="1235B652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Хусусан, оила ва турмушда содир этилган ҳуқуқбузар -ликларга </w:t>
      </w:r>
      <w:r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оилавий - маиший муаммолар</w:t>
      </w:r>
      <w:r>
        <w:rPr>
          <w:rFonts w:ascii="Cambria" w:hAnsi="Cambria" w:cs="Arial"/>
          <w:bCs/>
          <w:color w:val="C00000"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>асосий сабаб бўлганлиги аниқланди.</w:t>
      </w:r>
    </w:p>
    <w:p w14:paraId="31A02635" w14:textId="77777777" w:rsidR="003B0905" w:rsidRDefault="00616038">
      <w:pPr>
        <w:pStyle w:val="22"/>
        <w:spacing w:before="16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>Шу сабабли нотинч, ажрим ёқасидаги оилаларнинг мавжуд муаммоларини бартараф этиш бўйича бошқа идоралар ва кенг жамоатчиликни жалб қилдик.</w:t>
      </w:r>
    </w:p>
    <w:p w14:paraId="67E67E7E" w14:textId="776B9F48" w:rsidR="003B0905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highlight w:val="yellow"/>
          <w:lang w:val="uz-Cyrl-UZ" w:eastAsia="ru-RU" w:bidi="ru-RU"/>
        </w:rPr>
      </w:pP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Натижада, ўтказилган ўрганишларда криминоген вазияти оғир маҳаллаларда </w:t>
      </w:r>
      <w:r w:rsidR="009000F1" w:rsidRPr="009000F1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25</w:t>
      </w:r>
      <w:r w:rsidR="00DB03B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71</w:t>
      </w:r>
      <w:r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 та</w:t>
      </w:r>
      <w:r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ижтимоий кўмакка </w:t>
      </w: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муҳтож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br/>
        <w:t xml:space="preserve">хотин-қизлар аниқланиб, уларнинг муаммоларини ҳал қилиш бўйича </w:t>
      </w:r>
      <w:r w:rsidR="009000F1" w:rsidRPr="009000F1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19</w:t>
      </w:r>
      <w:r w:rsidR="00DB03B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71</w:t>
      </w:r>
      <w:r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та</w:t>
      </w:r>
      <w:r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>чоралар кўрилди.</w:t>
      </w:r>
    </w:p>
    <w:p w14:paraId="108F8D4E" w14:textId="143E2645" w:rsidR="003B0905" w:rsidRDefault="00616038">
      <w:pPr>
        <w:spacing w:before="1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Булардан ташқари, </w:t>
      </w:r>
      <w:r w:rsidR="00516F2C" w:rsidRPr="00516F2C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15</w:t>
      </w:r>
      <w:r w:rsidR="00DB03B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11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 нафар</w:t>
      </w:r>
      <w:r w:rsidRPr="00E118D5">
        <w:rPr>
          <w:rFonts w:ascii="Cambria" w:hAnsi="Cambria" w:cs="Arial"/>
          <w:bCs/>
          <w:color w:val="C0000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ишсизлардан 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br/>
      </w:r>
      <w:r w:rsidR="00DB03B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356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ишга жойлаштирилди, </w:t>
      </w:r>
      <w:r w:rsidR="009000F1" w:rsidRPr="009000F1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3</w:t>
      </w:r>
      <w:r w:rsidR="00DB03B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14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касбга ўқитилди, </w:t>
      </w:r>
      <w:r w:rsidR="009000F1" w:rsidRPr="009000F1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3</w:t>
      </w:r>
      <w:r w:rsidR="00DB03B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61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>эса касбга йўналтирилди.</w:t>
      </w:r>
    </w:p>
    <w:p w14:paraId="6E2CA188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 xml:space="preserve">Ушбу жараёндан </w:t>
      </w:r>
      <w:r>
        <w:rPr>
          <w:rFonts w:cs="Arial"/>
          <w:b/>
          <w:sz w:val="32"/>
          <w:szCs w:val="32"/>
          <w:lang w:val="uz-Cyrl-UZ" w:eastAsia="ru-RU" w:bidi="ru-RU"/>
        </w:rPr>
        <w:t>муқаддам судланган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 ва </w:t>
      </w:r>
      <w:r>
        <w:rPr>
          <w:rFonts w:cs="Arial"/>
          <w:b/>
          <w:sz w:val="32"/>
          <w:szCs w:val="32"/>
          <w:lang w:val="uz-Cyrl-UZ" w:eastAsia="ru-RU" w:bidi="ru-RU"/>
        </w:rPr>
        <w:t>маъмурий назоратдаги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 шахслар ҳам четда қолмади. </w:t>
      </w:r>
    </w:p>
    <w:p w14:paraId="413DC116" w14:textId="5845EBE9" w:rsidR="003B0905" w:rsidRDefault="00616038">
      <w:pPr>
        <w:pStyle w:val="22"/>
        <w:spacing w:before="14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 xml:space="preserve">Уларнинг </w:t>
      </w:r>
      <w:r w:rsidR="00DB03B5">
        <w:rPr>
          <w:rFonts w:cs="Arial"/>
          <w:b/>
          <w:color w:val="0070C0"/>
          <w:sz w:val="32"/>
          <w:szCs w:val="32"/>
          <w:lang w:val="uz-Cyrl-UZ" w:eastAsia="ru-RU" w:bidi="ru-RU"/>
        </w:rPr>
        <w:t>4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касб-ҳунарга ўқитилди, </w:t>
      </w:r>
      <w:r w:rsidR="00DB03B5">
        <w:rPr>
          <w:rFonts w:cs="Arial"/>
          <w:b/>
          <w:color w:val="0070C0"/>
          <w:sz w:val="32"/>
          <w:szCs w:val="32"/>
          <w:lang w:val="uz-Cyrl-UZ" w:eastAsia="ru-RU" w:bidi="ru-RU"/>
        </w:rPr>
        <w:t>5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нафарининг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бандлиги таъминланди, </w:t>
      </w:r>
      <w:r w:rsidR="00DB03B5">
        <w:rPr>
          <w:rFonts w:cs="Arial"/>
          <w:b/>
          <w:color w:val="0070C0"/>
          <w:sz w:val="32"/>
          <w:szCs w:val="32"/>
          <w:lang w:val="uz-Cyrl-UZ" w:eastAsia="ru-RU" w:bidi="ru-RU"/>
        </w:rPr>
        <w:t>6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нафарининг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>ижтимоий муаммолари ҳал этилди.</w:t>
      </w:r>
    </w:p>
    <w:p w14:paraId="79254B5F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 xml:space="preserve">Ёшлар ўртасидаги жиноятчилик масаласига умуммиллат </w:t>
      </w:r>
      <w:r>
        <w:rPr>
          <w:rFonts w:cs="Arial"/>
          <w:sz w:val="32"/>
          <w:szCs w:val="32"/>
          <w:lang w:val="uz-Cyrl-UZ"/>
        </w:rPr>
        <w:br/>
        <w:t xml:space="preserve">иши деб ёндашиб, барча биргаликда жон куйдириши керак. </w:t>
      </w:r>
    </w:p>
    <w:p w14:paraId="26C9684F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>Фақат жиноят учун жазони таъминлаш билан овора бўлиб, жиноятларнинг сабаб ва омилларини кўздан қочирсак оқибати ёмон бўлади.</w:t>
      </w:r>
    </w:p>
    <w:p w14:paraId="17B36EA7" w14:textId="77777777" w:rsidR="003B0905" w:rsidRDefault="00616038">
      <w:pPr>
        <w:spacing w:before="1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 каби, </w:t>
      </w:r>
      <w:r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вояга етмаганлар жиноятига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фавқулодда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ҳолат сифатида қаралиб, уларга таълим ва тарбияни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беришда мажбуриятларини бажармаган ота-она ҳамда яшаш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ва ўқиш жойларидаги </w:t>
      </w:r>
      <w:r>
        <w:rPr>
          <w:rFonts w:ascii="Cambria" w:hAnsi="Cambria" w:cs="Arial"/>
          <w:i/>
          <w:iCs/>
          <w:sz w:val="32"/>
          <w:szCs w:val="32"/>
          <w:lang w:val="uz-Cyrl-UZ"/>
        </w:rPr>
        <w:t>(маҳалла еттилиги)</w:t>
      </w:r>
      <w:r>
        <w:rPr>
          <w:rFonts w:ascii="Cambria" w:hAnsi="Cambria" w:cs="Arial"/>
          <w:sz w:val="32"/>
          <w:szCs w:val="32"/>
          <w:lang w:val="uz-Cyrl-UZ"/>
        </w:rPr>
        <w:t xml:space="preserve"> мутасаддиларининг жавобгарлиги кучайтирилди. </w:t>
      </w:r>
    </w:p>
    <w:p w14:paraId="59A8A8E0" w14:textId="30AB0F33" w:rsidR="003B0905" w:rsidRDefault="00616038">
      <w:pPr>
        <w:spacing w:before="1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Таълим муассасалари ва жамоат жойларида масъуллар профилактик </w:t>
      </w:r>
      <w:r>
        <w:rPr>
          <w:rFonts w:ascii="Cambria" w:hAnsi="Cambria" w:cs="Arial"/>
          <w:i/>
          <w:iCs/>
          <w:sz w:val="32"/>
          <w:szCs w:val="32"/>
          <w:lang w:val="uz-Cyrl-UZ"/>
        </w:rPr>
        <w:t>(давомат, тиғ ва рейд)</w:t>
      </w:r>
      <w:r>
        <w:rPr>
          <w:rFonts w:ascii="Cambria" w:hAnsi="Cambria" w:cs="Arial"/>
          <w:sz w:val="32"/>
          <w:szCs w:val="32"/>
          <w:lang w:val="uz-Cyrl-UZ"/>
        </w:rPr>
        <w:t xml:space="preserve"> тадбирларида узоқ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муддатга кетган </w:t>
      </w:r>
      <w:r w:rsidR="00DB03B5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17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 болалар, мунтазам дарс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қолдирувчи </w:t>
      </w:r>
      <w:r w:rsidR="006851CD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2</w:t>
      </w:r>
      <w:r w:rsidR="00DB03B5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2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нафар, тарбияси оғир </w:t>
      </w:r>
      <w:r w:rsidR="00DB03B5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13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 ўқувчилар аниқланди. Уларнинг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20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нафари мактабларга қайтарилди.</w:t>
      </w:r>
    </w:p>
    <w:p w14:paraId="366379A9" w14:textId="1922976B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Қолаверса, ҳокимлик ва маҳалла фаоллари билан биргаликда ота-она қарамоғидан маҳрум бўлган ҳамда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боқувчисини йўқотган болаларнинг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51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та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муаммоси ҳал қилинди</w:t>
      </w:r>
      <w:r>
        <w:rPr>
          <w:rFonts w:ascii="Cambria" w:hAnsi="Cambria" w:cs="Arial"/>
          <w:sz w:val="32"/>
          <w:szCs w:val="32"/>
          <w:lang w:val="uz-Cyrl-UZ"/>
        </w:rPr>
        <w:t>.</w:t>
      </w:r>
    </w:p>
    <w:p w14:paraId="213F0B88" w14:textId="4D7EA261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Мактабгача ва мактаб таълим муассасаларининг кириш-чиқиш жойларига хавфсизликни таъминловчи 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="00406FC2">
        <w:rPr>
          <w:rFonts w:ascii="Cambria" w:hAnsi="Cambria" w:cs="Arial"/>
          <w:sz w:val="32"/>
          <w:szCs w:val="32"/>
          <w:lang w:val="uz-Cyrl-UZ"/>
        </w:rPr>
        <w:t>замонавий камералар ўрнатилди.</w:t>
      </w:r>
    </w:p>
    <w:p w14:paraId="0AAA30A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Таҳдидлардан яна биттаси,</w:t>
      </w:r>
      <w:r>
        <w:rPr>
          <w:rFonts w:ascii="Cambria" w:hAnsi="Cambria" w:cs="Arial"/>
          <w:sz w:val="32"/>
          <w:szCs w:val="32"/>
          <w:lang w:val="uz-Cyrl-UZ"/>
        </w:rPr>
        <w:t xml:space="preserve"> бу вояга етмаганлар иштирокида содир бўлаётган йўл-транспорт ҳодисаларидир. </w:t>
      </w:r>
    </w:p>
    <w:p w14:paraId="3E19651D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Бу йўналиш билан боғлиқ жиноятларни биз кенгроқ таҳлил  қилдик. </w:t>
      </w:r>
    </w:p>
    <w:p w14:paraId="6F48D955" w14:textId="19B18A1D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Рақамларга қарасак</w:t>
      </w:r>
      <w:r>
        <w:rPr>
          <w:rFonts w:ascii="Cambria" w:hAnsi="Cambria" w:cs="Arial"/>
          <w:sz w:val="32"/>
          <w:szCs w:val="32"/>
          <w:lang w:val="uz-Cyrl-UZ"/>
        </w:rPr>
        <w:t xml:space="preserve">, оҳирги икки йилда қарийб </w:t>
      </w:r>
      <w:r>
        <w:rPr>
          <w:rFonts w:ascii="Cambria" w:hAnsi="Cambria" w:cs="Arial"/>
          <w:b/>
          <w:sz w:val="32"/>
          <w:szCs w:val="32"/>
          <w:lang w:val="uz-Cyrl-UZ"/>
        </w:rPr>
        <w:t>40 та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br/>
        <w:t>ҳолатда (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2023 й. 18 та, 2024 й. </w:t>
      </w:r>
      <w:r>
        <w:rPr>
          <w:rFonts w:ascii="Cambria" w:hAnsi="Cambria" w:cs="Arial"/>
          <w:bCs/>
          <w:i/>
          <w:sz w:val="32"/>
          <w:szCs w:val="32"/>
          <w:lang w:val="uz-Cyrl-UZ"/>
        </w:rPr>
        <w:t>16 та,</w:t>
      </w:r>
      <w:r>
        <w:rPr>
          <w:rFonts w:ascii="Cambria" w:hAnsi="Cambria" w:cs="Arial"/>
          <w:b/>
          <w:bCs/>
          <w:i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2025 й. </w:t>
      </w:r>
      <w:r w:rsidR="00C12EDA">
        <w:rPr>
          <w:rFonts w:ascii="Cambria" w:hAnsi="Cambria" w:cs="Arial"/>
          <w:i/>
          <w:sz w:val="32"/>
          <w:szCs w:val="32"/>
          <w:lang w:val="uz-Cyrl-UZ"/>
        </w:rPr>
        <w:t>4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sz w:val="32"/>
          <w:szCs w:val="32"/>
          <w:lang w:val="uz-Cyrl-UZ"/>
        </w:rPr>
        <w:t xml:space="preserve">) вояга етмаганлар </w:t>
      </w:r>
      <w:r>
        <w:rPr>
          <w:rFonts w:ascii="Cambria" w:hAnsi="Cambria" w:cs="Arial"/>
          <w:bCs/>
          <w:sz w:val="32"/>
          <w:szCs w:val="32"/>
          <w:lang w:val="uz-Cyrl-UZ"/>
        </w:rPr>
        <w:t>транспорт воситаларини олиб қочиб,</w:t>
      </w:r>
      <w:r w:rsidR="00941E6F">
        <w:rPr>
          <w:rFonts w:ascii="Cambria" w:hAnsi="Cambria" w:cs="Arial"/>
          <w:bCs/>
          <w:sz w:val="32"/>
          <w:szCs w:val="32"/>
          <w:lang w:val="uz-Cyrl-UZ"/>
        </w:rPr>
        <w:br/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йўл - транспорт ҳодисалари содир этилган. </w:t>
      </w:r>
    </w:p>
    <w:p w14:paraId="58C67CE0" w14:textId="66F46A4F" w:rsidR="003B0905" w:rsidRDefault="00616038">
      <w:pPr>
        <w:shd w:val="clear" w:color="auto" w:fill="FFFFFF"/>
        <w:spacing w:before="60" w:after="6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Умуман олганда йўл-транспорт ҳодисалари оқибатида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>ўтган 202</w:t>
      </w:r>
      <w:r w:rsidR="00406FC2">
        <w:rPr>
          <w:rFonts w:ascii="Cambria" w:hAnsi="Cambria" w:cs="Arial"/>
          <w:bCs/>
          <w:sz w:val="32"/>
          <w:szCs w:val="32"/>
          <w:lang w:val="uz-Cyrl-UZ"/>
        </w:rPr>
        <w:t>5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йилнинг ўзида вояга етмаганларнинг </w:t>
      </w:r>
      <w:r>
        <w:rPr>
          <w:rFonts w:ascii="Cambria" w:hAnsi="Cambria" w:cs="Arial"/>
          <w:b/>
          <w:sz w:val="32"/>
          <w:szCs w:val="32"/>
          <w:lang w:val="uz-Cyrl-UZ"/>
        </w:rPr>
        <w:t>2 нафари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оғир тан жароҳати  олган.</w:t>
      </w:r>
    </w:p>
    <w:p w14:paraId="51B185E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Шунинг учун биз бу борада кенгқамровли тадбирларни белгилаб олдик.</w:t>
      </w:r>
    </w:p>
    <w:p w14:paraId="226AB14E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ота-оналар !</w:t>
      </w:r>
    </w:p>
    <w:p w14:paraId="7220D4A0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Юқоридагилардан келиб чиқиб, азиз фарзандларингизни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мажруҳ ва ногирон бўлиб қолмасликлари учун аввало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уларнинг тарбияси ва таълим олишига алоҳида эътибор қаратишингиздан </w:t>
      </w:r>
      <w:r>
        <w:rPr>
          <w:rFonts w:ascii="Cambria" w:hAnsi="Cambria" w:cs="Arial"/>
          <w:bCs/>
          <w:sz w:val="32"/>
          <w:szCs w:val="32"/>
          <w:lang w:val="uz-Cyrl-UZ"/>
        </w:rPr>
        <w:t>умидвормиз.</w:t>
      </w:r>
    </w:p>
    <w:p w14:paraId="7089EF6A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фуқаролар !</w:t>
      </w:r>
    </w:p>
    <w:p w14:paraId="76B2A7E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pacing w:val="-5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Коррупцияга қарши курашни кучайтириш чоралари ҳам кўрилмоқда. </w:t>
      </w:r>
    </w:p>
    <w:p w14:paraId="3EE0F0A9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Зеро</w:t>
      </w:r>
      <w:r>
        <w:rPr>
          <w:rFonts w:ascii="Cambria" w:hAnsi="Cambria" w:cs="Arial"/>
          <w:sz w:val="32"/>
          <w:szCs w:val="32"/>
          <w:lang w:val="uz-Cyrl-UZ"/>
        </w:rPr>
        <w:t xml:space="preserve">, сир эмас коррупция ҳар бир соҳанинг ривожига тўсиқ  бўлмоқда.  </w:t>
      </w:r>
    </w:p>
    <w:p w14:paraId="567D5AD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pacing w:val="-5"/>
          <w:sz w:val="32"/>
          <w:szCs w:val="32"/>
          <w:lang w:val="uz-Cyrl-UZ"/>
        </w:rPr>
      </w:pPr>
      <w:r>
        <w:rPr>
          <w:rFonts w:ascii="Cambria" w:hAnsi="Cambria" w:cs="Arial"/>
          <w:spacing w:val="-5"/>
          <w:sz w:val="32"/>
          <w:szCs w:val="32"/>
          <w:lang w:val="uz-Cyrl-UZ"/>
        </w:rPr>
        <w:t>Шу сабабли, коррупциянинг ҳар қандай кўринишига барҳам бериш</w:t>
      </w:r>
      <w:r>
        <w:rPr>
          <w:rFonts w:ascii="Cambria" w:hAnsi="Cambria" w:cs="Arial"/>
          <w:b/>
          <w:spacing w:val="-5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pacing w:val="-5"/>
          <w:sz w:val="32"/>
          <w:szCs w:val="32"/>
          <w:lang w:val="uz-Cyrl-UZ"/>
        </w:rPr>
        <w:t>йўлида қатъий муросасиз кайфиятни шакллантириш, унга қарши курашишда мен бутун Наманган ахлидан ўз ҳиссангизни қўшишга чақираман.</w:t>
      </w:r>
    </w:p>
    <w:p w14:paraId="22129C9C" w14:textId="00DE15B5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Барча ташкилотлар бўйича таҳлиллар ўтказилаяпти,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мана шу даврда юқори идораларга, ҳукуматга, аҳолига хизмат кўрсатиш, идораларнинг бошқарув тартибини яхшилаш билан боғлиқ </w:t>
      </w:r>
      <w:r w:rsidRPr="00A50F76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 w:rsidR="00DB03B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4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 таклифлар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ишлаб чиқилди.</w:t>
      </w:r>
    </w:p>
    <w:p w14:paraId="3F0ED07B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фуқаролар !</w:t>
      </w:r>
    </w:p>
    <w:p w14:paraId="3660E749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Жуда кўп масалаларда иш услубларимиз ўзгариши зарур, бунинг устида ишлаяпмиз. Президентимиз талаб қилаётган,  жиноятларнинг оқибатлари эмас, уларнинг сабабларини, ҳуқуқбузаликларга имкон берувчи шарт-шароитларни бартараф  қилишни устувор вазифа деб халқ билан биргаликда ҳаракат қилишимиз керак.</w:t>
      </w:r>
    </w:p>
    <w:p w14:paraId="3E95A4E0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Бунинг учун, ҳар бир маҳалла, хонадонгача тушиб, ҳуқуқбузарлик омилларини аниқлашга эътиборимизни кучайтирамиз, жиноят содир этган ва бунга мойиллиги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 xml:space="preserve">бор фуқаролар билан учрашувлар ўтказиб,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“фуқаробай”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br/>
        <w:t>иш тизимини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жорий қиламиз. </w:t>
      </w:r>
    </w:p>
    <w:p w14:paraId="0DE2F88C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Ҳуқуқбузарлик ва жиноятга сабаб бўлаётган оилавий, ижтимоий, моддий ва психологик муаммоларни ҳал қилишга,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 xml:space="preserve">ҳар бир фуқарода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>“жиноятчиликка қарши иммунитет”ни</w:t>
      </w:r>
      <w:r>
        <w:rPr>
          <w:rFonts w:ascii="Cambria" w:hAnsi="Cambria" w:cs="Arial"/>
          <w:bCs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болаликдан шакллантиришга алоҳида эътибор қаратамиз. </w:t>
      </w:r>
    </w:p>
    <w:p w14:paraId="5765DE29" w14:textId="77777777" w:rsidR="003B0905" w:rsidRDefault="003B0905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</w:p>
    <w:p w14:paraId="48D31990" w14:textId="77777777" w:rsidR="00E118D5" w:rsidRDefault="00E118D5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</w:p>
    <w:p w14:paraId="7A08B9C9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Азиз ҳамюртлар !</w:t>
      </w:r>
    </w:p>
    <w:p w14:paraId="3BCC4DA1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Жиноятларга қарши курашда прокуратура органлари,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кўмак ва ҳамкорликда жиноятларнинг ҳар қандай кўринишига </w:t>
      </w:r>
      <w:r>
        <w:rPr>
          <w:rFonts w:ascii="Cambria" w:hAnsi="Cambria" w:cs="Arial"/>
          <w:sz w:val="32"/>
          <w:szCs w:val="32"/>
          <w:lang w:val="uz-Cyrl-UZ"/>
        </w:rPr>
        <w:br/>
        <w:t>чек   қўйишга  кафолат  беради.</w:t>
      </w:r>
    </w:p>
    <w:p w14:paraId="27CAEBD6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Шундай экан аҳоли ва кенг жамоатчиликни жиноятларни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олдини олишга ҳамда уларни бартараф этишга фаол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ҳамкорликка  чақирамиз. </w:t>
      </w:r>
    </w:p>
    <w:p w14:paraId="2EC63C1F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Зеро, содир этилаётган жиноятларни фош этилиши ва </w:t>
      </w:r>
      <w:r>
        <w:rPr>
          <w:rFonts w:ascii="Cambria" w:hAnsi="Cambria" w:cs="Arial"/>
          <w:sz w:val="32"/>
          <w:szCs w:val="32"/>
          <w:lang w:val="uz-Cyrl-UZ"/>
        </w:rPr>
        <w:br/>
        <w:t>олди  олинишида халқимиздан масъулият, ташаббускорлик ҳамда  дахлдорлик  ҳисси  билан  ёндошишни  сўрайман.</w:t>
      </w:r>
    </w:p>
    <w:p w14:paraId="05FD40C4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Шуни яна бир бор алоҳида қайд этаманки, жиноятнинг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ҳар қандай кўринишига тезкор равишда муносабат билдиришга,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жиноятга қўл урганларга нисбатан жазонинг муқаррар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таъминланишига   шахсан   кафолат   бераман. </w:t>
      </w:r>
    </w:p>
    <w:p w14:paraId="5FAA47F6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color w:val="002060"/>
          <w:sz w:val="32"/>
          <w:szCs w:val="32"/>
          <w:lang w:val="uz-Cyrl-UZ"/>
        </w:rPr>
      </w:pPr>
      <w:r>
        <w:rPr>
          <w:rFonts w:ascii="Cambria" w:hAnsi="Cambria" w:cs="Arial"/>
          <w:b/>
          <w:color w:val="002060"/>
          <w:sz w:val="32"/>
          <w:szCs w:val="32"/>
          <w:lang w:val="uz-Cyrl-UZ"/>
        </w:rPr>
        <w:t>Барчамиз  жиноятдан  ҳоли  янги  Ўзбекистон  учун  бирлашайлик !!!</w:t>
      </w:r>
    </w:p>
    <w:p w14:paraId="2297A161" w14:textId="77777777" w:rsidR="003B0905" w:rsidRDefault="00616038">
      <w:pPr>
        <w:spacing w:before="240" w:after="0"/>
        <w:ind w:firstLine="709"/>
        <w:jc w:val="right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Эътиборингиз учун раҳмат! </w:t>
      </w:r>
    </w:p>
    <w:sectPr w:rsidR="003B090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9569" w14:textId="77777777" w:rsidR="00241032" w:rsidRDefault="00241032">
      <w:pPr>
        <w:spacing w:line="240" w:lineRule="auto"/>
      </w:pPr>
      <w:r>
        <w:separator/>
      </w:r>
    </w:p>
  </w:endnote>
  <w:endnote w:type="continuationSeparator" w:id="0">
    <w:p w14:paraId="55717939" w14:textId="77777777" w:rsidR="00241032" w:rsidRDefault="00241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EC82" w14:textId="77777777" w:rsidR="003B0905" w:rsidRDefault="003B0905">
    <w:pPr>
      <w:pStyle w:val="a8"/>
      <w:jc w:val="center"/>
    </w:pPr>
  </w:p>
  <w:p w14:paraId="67E3F2B8" w14:textId="77777777" w:rsidR="003B0905" w:rsidRDefault="003B09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8D7C" w14:textId="77777777" w:rsidR="00241032" w:rsidRDefault="00241032">
      <w:pPr>
        <w:spacing w:after="0"/>
      </w:pPr>
      <w:r>
        <w:separator/>
      </w:r>
    </w:p>
  </w:footnote>
  <w:footnote w:type="continuationSeparator" w:id="0">
    <w:p w14:paraId="2991D3E8" w14:textId="77777777" w:rsidR="00241032" w:rsidRDefault="00241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217679"/>
      <w:docPartObj>
        <w:docPartGallery w:val="AutoText"/>
      </w:docPartObj>
    </w:sdtPr>
    <w:sdtEndPr/>
    <w:sdtContent>
      <w:p w14:paraId="508A69DF" w14:textId="77777777" w:rsidR="003B0905" w:rsidRDefault="006160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2AB">
          <w:rPr>
            <w:noProof/>
          </w:rPr>
          <w:t>2</w:t>
        </w:r>
        <w:r>
          <w:fldChar w:fldCharType="end"/>
        </w:r>
      </w:p>
    </w:sdtContent>
  </w:sdt>
  <w:p w14:paraId="690C661A" w14:textId="77777777" w:rsidR="003B0905" w:rsidRDefault="003B09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A6"/>
    <w:rsid w:val="00000426"/>
    <w:rsid w:val="00000909"/>
    <w:rsid w:val="0000367F"/>
    <w:rsid w:val="00003E51"/>
    <w:rsid w:val="00003FB7"/>
    <w:rsid w:val="00005181"/>
    <w:rsid w:val="00005278"/>
    <w:rsid w:val="00011B98"/>
    <w:rsid w:val="00012856"/>
    <w:rsid w:val="0004145E"/>
    <w:rsid w:val="00041B6C"/>
    <w:rsid w:val="0004312B"/>
    <w:rsid w:val="00043D73"/>
    <w:rsid w:val="00050D76"/>
    <w:rsid w:val="00053D11"/>
    <w:rsid w:val="00057771"/>
    <w:rsid w:val="00062C3C"/>
    <w:rsid w:val="00064F4C"/>
    <w:rsid w:val="000664E5"/>
    <w:rsid w:val="00071A68"/>
    <w:rsid w:val="000725DB"/>
    <w:rsid w:val="00086136"/>
    <w:rsid w:val="00087FDD"/>
    <w:rsid w:val="000970BA"/>
    <w:rsid w:val="00097C12"/>
    <w:rsid w:val="000A2229"/>
    <w:rsid w:val="000A2501"/>
    <w:rsid w:val="000A2608"/>
    <w:rsid w:val="000A4DDF"/>
    <w:rsid w:val="000B05FD"/>
    <w:rsid w:val="000B63F0"/>
    <w:rsid w:val="000B73C5"/>
    <w:rsid w:val="000C15F7"/>
    <w:rsid w:val="000C5A20"/>
    <w:rsid w:val="000D36E4"/>
    <w:rsid w:val="000D3C89"/>
    <w:rsid w:val="000D69EA"/>
    <w:rsid w:val="000D788A"/>
    <w:rsid w:val="000E1013"/>
    <w:rsid w:val="000E3946"/>
    <w:rsid w:val="000E5DDB"/>
    <w:rsid w:val="000F0A52"/>
    <w:rsid w:val="000F4726"/>
    <w:rsid w:val="000F677E"/>
    <w:rsid w:val="00100591"/>
    <w:rsid w:val="001029A1"/>
    <w:rsid w:val="00113CB3"/>
    <w:rsid w:val="001147B3"/>
    <w:rsid w:val="00115514"/>
    <w:rsid w:val="00116FDF"/>
    <w:rsid w:val="001178BD"/>
    <w:rsid w:val="00121643"/>
    <w:rsid w:val="00123FD9"/>
    <w:rsid w:val="00124686"/>
    <w:rsid w:val="001308E2"/>
    <w:rsid w:val="00131789"/>
    <w:rsid w:val="0013641D"/>
    <w:rsid w:val="00143850"/>
    <w:rsid w:val="00151520"/>
    <w:rsid w:val="0015468F"/>
    <w:rsid w:val="00154DE2"/>
    <w:rsid w:val="0015502F"/>
    <w:rsid w:val="00155251"/>
    <w:rsid w:val="00156C88"/>
    <w:rsid w:val="00162947"/>
    <w:rsid w:val="00167D77"/>
    <w:rsid w:val="00172CC6"/>
    <w:rsid w:val="00184892"/>
    <w:rsid w:val="001853B6"/>
    <w:rsid w:val="00185486"/>
    <w:rsid w:val="001872ED"/>
    <w:rsid w:val="0019214F"/>
    <w:rsid w:val="001929E6"/>
    <w:rsid w:val="00194DAE"/>
    <w:rsid w:val="00197892"/>
    <w:rsid w:val="001A080F"/>
    <w:rsid w:val="001A0F6E"/>
    <w:rsid w:val="001A1170"/>
    <w:rsid w:val="001A1BB4"/>
    <w:rsid w:val="001A3F6C"/>
    <w:rsid w:val="001A680A"/>
    <w:rsid w:val="001B04E4"/>
    <w:rsid w:val="001B163D"/>
    <w:rsid w:val="001B1A68"/>
    <w:rsid w:val="001B3BC2"/>
    <w:rsid w:val="001B48B2"/>
    <w:rsid w:val="001B7E29"/>
    <w:rsid w:val="001C4F2C"/>
    <w:rsid w:val="001C5F2C"/>
    <w:rsid w:val="001D3744"/>
    <w:rsid w:val="001D3B83"/>
    <w:rsid w:val="001D5715"/>
    <w:rsid w:val="001D7E7F"/>
    <w:rsid w:val="001E3A40"/>
    <w:rsid w:val="001E7D3A"/>
    <w:rsid w:val="001E7D63"/>
    <w:rsid w:val="001F0A1B"/>
    <w:rsid w:val="001F266C"/>
    <w:rsid w:val="001F26B0"/>
    <w:rsid w:val="001F56E5"/>
    <w:rsid w:val="00205C09"/>
    <w:rsid w:val="00207613"/>
    <w:rsid w:val="00210708"/>
    <w:rsid w:val="00211D69"/>
    <w:rsid w:val="00216655"/>
    <w:rsid w:val="0022108E"/>
    <w:rsid w:val="00222BD4"/>
    <w:rsid w:val="0022388E"/>
    <w:rsid w:val="00230E59"/>
    <w:rsid w:val="00231363"/>
    <w:rsid w:val="002350BB"/>
    <w:rsid w:val="00241032"/>
    <w:rsid w:val="00242D9B"/>
    <w:rsid w:val="00243F28"/>
    <w:rsid w:val="0024411E"/>
    <w:rsid w:val="002456F7"/>
    <w:rsid w:val="00246356"/>
    <w:rsid w:val="00252537"/>
    <w:rsid w:val="0025345A"/>
    <w:rsid w:val="00255351"/>
    <w:rsid w:val="002641F0"/>
    <w:rsid w:val="00280082"/>
    <w:rsid w:val="0028226A"/>
    <w:rsid w:val="002838F5"/>
    <w:rsid w:val="00283F59"/>
    <w:rsid w:val="0028470C"/>
    <w:rsid w:val="00285D1B"/>
    <w:rsid w:val="002A13F9"/>
    <w:rsid w:val="002A2FEF"/>
    <w:rsid w:val="002A4E84"/>
    <w:rsid w:val="002A6962"/>
    <w:rsid w:val="002B1E91"/>
    <w:rsid w:val="002B32B3"/>
    <w:rsid w:val="002B68A8"/>
    <w:rsid w:val="002B6B4A"/>
    <w:rsid w:val="002B71FA"/>
    <w:rsid w:val="002C1733"/>
    <w:rsid w:val="002C3D5C"/>
    <w:rsid w:val="002C7526"/>
    <w:rsid w:val="002D1B7F"/>
    <w:rsid w:val="002E07CF"/>
    <w:rsid w:val="002E7201"/>
    <w:rsid w:val="002F0E32"/>
    <w:rsid w:val="002F2CC4"/>
    <w:rsid w:val="0030115F"/>
    <w:rsid w:val="003014C1"/>
    <w:rsid w:val="0030389B"/>
    <w:rsid w:val="00305FBC"/>
    <w:rsid w:val="00312DDF"/>
    <w:rsid w:val="00315464"/>
    <w:rsid w:val="00316970"/>
    <w:rsid w:val="0031703A"/>
    <w:rsid w:val="00323489"/>
    <w:rsid w:val="0032709B"/>
    <w:rsid w:val="0033393B"/>
    <w:rsid w:val="00337BA3"/>
    <w:rsid w:val="00340CD0"/>
    <w:rsid w:val="00341CF9"/>
    <w:rsid w:val="00343926"/>
    <w:rsid w:val="003504AA"/>
    <w:rsid w:val="00351ECC"/>
    <w:rsid w:val="0035256D"/>
    <w:rsid w:val="00353DA8"/>
    <w:rsid w:val="003603A0"/>
    <w:rsid w:val="0036341A"/>
    <w:rsid w:val="00364F99"/>
    <w:rsid w:val="00372CE8"/>
    <w:rsid w:val="00377F47"/>
    <w:rsid w:val="003835E9"/>
    <w:rsid w:val="003965C9"/>
    <w:rsid w:val="00397DF8"/>
    <w:rsid w:val="003A1777"/>
    <w:rsid w:val="003B0905"/>
    <w:rsid w:val="003B0FCE"/>
    <w:rsid w:val="003B2AA4"/>
    <w:rsid w:val="003B2FA1"/>
    <w:rsid w:val="003B62C7"/>
    <w:rsid w:val="003B7B68"/>
    <w:rsid w:val="003C0C32"/>
    <w:rsid w:val="003C66E8"/>
    <w:rsid w:val="003D5C68"/>
    <w:rsid w:val="003D6D09"/>
    <w:rsid w:val="003E29CD"/>
    <w:rsid w:val="003F04B1"/>
    <w:rsid w:val="003F4C94"/>
    <w:rsid w:val="003F5586"/>
    <w:rsid w:val="003F7291"/>
    <w:rsid w:val="00406FC2"/>
    <w:rsid w:val="0041071F"/>
    <w:rsid w:val="0041189C"/>
    <w:rsid w:val="004123A8"/>
    <w:rsid w:val="00414E6A"/>
    <w:rsid w:val="00414EEC"/>
    <w:rsid w:val="0041799C"/>
    <w:rsid w:val="00421294"/>
    <w:rsid w:val="00425B17"/>
    <w:rsid w:val="00434D1A"/>
    <w:rsid w:val="00436C78"/>
    <w:rsid w:val="00443537"/>
    <w:rsid w:val="0044513C"/>
    <w:rsid w:val="00446426"/>
    <w:rsid w:val="00450946"/>
    <w:rsid w:val="00452B6B"/>
    <w:rsid w:val="00460319"/>
    <w:rsid w:val="004622BE"/>
    <w:rsid w:val="004657D9"/>
    <w:rsid w:val="0047306C"/>
    <w:rsid w:val="0048425E"/>
    <w:rsid w:val="00492108"/>
    <w:rsid w:val="004A2603"/>
    <w:rsid w:val="004A6A53"/>
    <w:rsid w:val="004B373E"/>
    <w:rsid w:val="004B3D1D"/>
    <w:rsid w:val="004B62B6"/>
    <w:rsid w:val="004C273F"/>
    <w:rsid w:val="004D2664"/>
    <w:rsid w:val="004D309D"/>
    <w:rsid w:val="004D5EA7"/>
    <w:rsid w:val="004D68F3"/>
    <w:rsid w:val="004E0C21"/>
    <w:rsid w:val="004E0D8B"/>
    <w:rsid w:val="004E17BE"/>
    <w:rsid w:val="004E401E"/>
    <w:rsid w:val="004F18C0"/>
    <w:rsid w:val="004F66A7"/>
    <w:rsid w:val="004F7F55"/>
    <w:rsid w:val="005006BF"/>
    <w:rsid w:val="00501FB8"/>
    <w:rsid w:val="00505B3E"/>
    <w:rsid w:val="005124F6"/>
    <w:rsid w:val="00514049"/>
    <w:rsid w:val="00515E1C"/>
    <w:rsid w:val="00516803"/>
    <w:rsid w:val="00516F2C"/>
    <w:rsid w:val="00517F1E"/>
    <w:rsid w:val="00524F2C"/>
    <w:rsid w:val="0052722C"/>
    <w:rsid w:val="00530567"/>
    <w:rsid w:val="0054193A"/>
    <w:rsid w:val="00544968"/>
    <w:rsid w:val="00546144"/>
    <w:rsid w:val="005464A2"/>
    <w:rsid w:val="005469C4"/>
    <w:rsid w:val="00546B74"/>
    <w:rsid w:val="00546BA2"/>
    <w:rsid w:val="00551134"/>
    <w:rsid w:val="0055369E"/>
    <w:rsid w:val="00561502"/>
    <w:rsid w:val="00561617"/>
    <w:rsid w:val="00562BED"/>
    <w:rsid w:val="00565615"/>
    <w:rsid w:val="00571768"/>
    <w:rsid w:val="00574537"/>
    <w:rsid w:val="00581784"/>
    <w:rsid w:val="00583397"/>
    <w:rsid w:val="005839AA"/>
    <w:rsid w:val="0059083B"/>
    <w:rsid w:val="005A04EB"/>
    <w:rsid w:val="005A3336"/>
    <w:rsid w:val="005A3C70"/>
    <w:rsid w:val="005A552B"/>
    <w:rsid w:val="005B6370"/>
    <w:rsid w:val="005C0F27"/>
    <w:rsid w:val="005C1933"/>
    <w:rsid w:val="005C3916"/>
    <w:rsid w:val="005C4698"/>
    <w:rsid w:val="005C6945"/>
    <w:rsid w:val="005C7429"/>
    <w:rsid w:val="005D1AF9"/>
    <w:rsid w:val="005D5C0B"/>
    <w:rsid w:val="005D777B"/>
    <w:rsid w:val="005E1588"/>
    <w:rsid w:val="005E7C5D"/>
    <w:rsid w:val="005F39A4"/>
    <w:rsid w:val="005F7B3D"/>
    <w:rsid w:val="006020E0"/>
    <w:rsid w:val="006044A9"/>
    <w:rsid w:val="006067D4"/>
    <w:rsid w:val="00607135"/>
    <w:rsid w:val="00611757"/>
    <w:rsid w:val="0061596C"/>
    <w:rsid w:val="00616038"/>
    <w:rsid w:val="00623FDC"/>
    <w:rsid w:val="006254A4"/>
    <w:rsid w:val="006307F7"/>
    <w:rsid w:val="00630B34"/>
    <w:rsid w:val="0063669D"/>
    <w:rsid w:val="00642187"/>
    <w:rsid w:val="006425F4"/>
    <w:rsid w:val="00651BBE"/>
    <w:rsid w:val="0065269A"/>
    <w:rsid w:val="00654080"/>
    <w:rsid w:val="00657A59"/>
    <w:rsid w:val="0066056F"/>
    <w:rsid w:val="0066302B"/>
    <w:rsid w:val="00665966"/>
    <w:rsid w:val="00665B50"/>
    <w:rsid w:val="00666647"/>
    <w:rsid w:val="00675729"/>
    <w:rsid w:val="00684569"/>
    <w:rsid w:val="00684E6D"/>
    <w:rsid w:val="006851CD"/>
    <w:rsid w:val="00693124"/>
    <w:rsid w:val="00693871"/>
    <w:rsid w:val="00696BD1"/>
    <w:rsid w:val="006A053F"/>
    <w:rsid w:val="006A1A02"/>
    <w:rsid w:val="006A3E14"/>
    <w:rsid w:val="006A623F"/>
    <w:rsid w:val="006A686E"/>
    <w:rsid w:val="006B11F5"/>
    <w:rsid w:val="006B125D"/>
    <w:rsid w:val="006B60E5"/>
    <w:rsid w:val="006B62F6"/>
    <w:rsid w:val="006B7757"/>
    <w:rsid w:val="006C201C"/>
    <w:rsid w:val="006C2157"/>
    <w:rsid w:val="006C2B66"/>
    <w:rsid w:val="006C4887"/>
    <w:rsid w:val="006C6244"/>
    <w:rsid w:val="006C69DC"/>
    <w:rsid w:val="006D43C4"/>
    <w:rsid w:val="006D5CEB"/>
    <w:rsid w:val="006D63A1"/>
    <w:rsid w:val="006D685F"/>
    <w:rsid w:val="006E0F8D"/>
    <w:rsid w:val="006E4B60"/>
    <w:rsid w:val="006F10BE"/>
    <w:rsid w:val="006F5DE1"/>
    <w:rsid w:val="006F6985"/>
    <w:rsid w:val="0070615A"/>
    <w:rsid w:val="007125D3"/>
    <w:rsid w:val="00713250"/>
    <w:rsid w:val="007154D3"/>
    <w:rsid w:val="007172F8"/>
    <w:rsid w:val="007176A4"/>
    <w:rsid w:val="00721FE7"/>
    <w:rsid w:val="0072252E"/>
    <w:rsid w:val="00733198"/>
    <w:rsid w:val="007379A8"/>
    <w:rsid w:val="007379B9"/>
    <w:rsid w:val="00737C8F"/>
    <w:rsid w:val="007416C9"/>
    <w:rsid w:val="007437CB"/>
    <w:rsid w:val="00746FC6"/>
    <w:rsid w:val="007532B1"/>
    <w:rsid w:val="00755C25"/>
    <w:rsid w:val="0075707D"/>
    <w:rsid w:val="007645F7"/>
    <w:rsid w:val="00765F66"/>
    <w:rsid w:val="0077176E"/>
    <w:rsid w:val="00773E23"/>
    <w:rsid w:val="007747BA"/>
    <w:rsid w:val="00780F43"/>
    <w:rsid w:val="00782C47"/>
    <w:rsid w:val="0079094A"/>
    <w:rsid w:val="007A1841"/>
    <w:rsid w:val="007B59A5"/>
    <w:rsid w:val="007B5D92"/>
    <w:rsid w:val="007C4056"/>
    <w:rsid w:val="007C5756"/>
    <w:rsid w:val="007C6302"/>
    <w:rsid w:val="007D00CA"/>
    <w:rsid w:val="007D2291"/>
    <w:rsid w:val="007D4762"/>
    <w:rsid w:val="007D51CC"/>
    <w:rsid w:val="007E0BD4"/>
    <w:rsid w:val="007E52CC"/>
    <w:rsid w:val="007F06B1"/>
    <w:rsid w:val="007F0D3F"/>
    <w:rsid w:val="007F38E9"/>
    <w:rsid w:val="007F3908"/>
    <w:rsid w:val="007F7086"/>
    <w:rsid w:val="007F7205"/>
    <w:rsid w:val="00801A43"/>
    <w:rsid w:val="0080280B"/>
    <w:rsid w:val="00803D80"/>
    <w:rsid w:val="008125DF"/>
    <w:rsid w:val="00812EA6"/>
    <w:rsid w:val="00815287"/>
    <w:rsid w:val="0081588E"/>
    <w:rsid w:val="00816B6F"/>
    <w:rsid w:val="008217AE"/>
    <w:rsid w:val="00822EFE"/>
    <w:rsid w:val="0082400E"/>
    <w:rsid w:val="00824D96"/>
    <w:rsid w:val="00827A9A"/>
    <w:rsid w:val="00830A2E"/>
    <w:rsid w:val="00834A2E"/>
    <w:rsid w:val="008410D2"/>
    <w:rsid w:val="00842748"/>
    <w:rsid w:val="00845C3A"/>
    <w:rsid w:val="00847E21"/>
    <w:rsid w:val="00853C29"/>
    <w:rsid w:val="008551D1"/>
    <w:rsid w:val="00870F33"/>
    <w:rsid w:val="008712BE"/>
    <w:rsid w:val="00872720"/>
    <w:rsid w:val="0087326A"/>
    <w:rsid w:val="0087373C"/>
    <w:rsid w:val="00875524"/>
    <w:rsid w:val="00881A54"/>
    <w:rsid w:val="00882EA5"/>
    <w:rsid w:val="00883343"/>
    <w:rsid w:val="008838D1"/>
    <w:rsid w:val="00885A1F"/>
    <w:rsid w:val="00894377"/>
    <w:rsid w:val="00894A24"/>
    <w:rsid w:val="00894A9B"/>
    <w:rsid w:val="008A0ACF"/>
    <w:rsid w:val="008A0EF1"/>
    <w:rsid w:val="008A7437"/>
    <w:rsid w:val="008B0AEE"/>
    <w:rsid w:val="008B34F3"/>
    <w:rsid w:val="008B5C56"/>
    <w:rsid w:val="008B6B9F"/>
    <w:rsid w:val="008B7BD8"/>
    <w:rsid w:val="008C47BC"/>
    <w:rsid w:val="008C56CC"/>
    <w:rsid w:val="008C6F5A"/>
    <w:rsid w:val="008D27BB"/>
    <w:rsid w:val="008D48B7"/>
    <w:rsid w:val="008D63BF"/>
    <w:rsid w:val="008D70F6"/>
    <w:rsid w:val="008F17E8"/>
    <w:rsid w:val="009000B2"/>
    <w:rsid w:val="009000F1"/>
    <w:rsid w:val="00903F29"/>
    <w:rsid w:val="00905A4D"/>
    <w:rsid w:val="009106C9"/>
    <w:rsid w:val="009106E0"/>
    <w:rsid w:val="009158C8"/>
    <w:rsid w:val="00917D55"/>
    <w:rsid w:val="00923F7B"/>
    <w:rsid w:val="009242DB"/>
    <w:rsid w:val="00924547"/>
    <w:rsid w:val="00924A38"/>
    <w:rsid w:val="00931A8C"/>
    <w:rsid w:val="00932932"/>
    <w:rsid w:val="00932D4A"/>
    <w:rsid w:val="00934CC3"/>
    <w:rsid w:val="009417AA"/>
    <w:rsid w:val="00941E6F"/>
    <w:rsid w:val="009431A6"/>
    <w:rsid w:val="009459D0"/>
    <w:rsid w:val="0095187C"/>
    <w:rsid w:val="009546F8"/>
    <w:rsid w:val="00956FFF"/>
    <w:rsid w:val="00961145"/>
    <w:rsid w:val="0096346A"/>
    <w:rsid w:val="0096757E"/>
    <w:rsid w:val="0096796C"/>
    <w:rsid w:val="0097037C"/>
    <w:rsid w:val="009706D0"/>
    <w:rsid w:val="009740E1"/>
    <w:rsid w:val="0098016D"/>
    <w:rsid w:val="00986B42"/>
    <w:rsid w:val="0098793E"/>
    <w:rsid w:val="009912CD"/>
    <w:rsid w:val="00991CC2"/>
    <w:rsid w:val="00994B59"/>
    <w:rsid w:val="009954A0"/>
    <w:rsid w:val="00995691"/>
    <w:rsid w:val="00997536"/>
    <w:rsid w:val="009A36BF"/>
    <w:rsid w:val="009A62EF"/>
    <w:rsid w:val="009A7D4B"/>
    <w:rsid w:val="009B0AD8"/>
    <w:rsid w:val="009B3B1B"/>
    <w:rsid w:val="009B4A4D"/>
    <w:rsid w:val="009B4B6C"/>
    <w:rsid w:val="009C455D"/>
    <w:rsid w:val="009C519B"/>
    <w:rsid w:val="009D138A"/>
    <w:rsid w:val="009D598F"/>
    <w:rsid w:val="009D6847"/>
    <w:rsid w:val="009D6CB6"/>
    <w:rsid w:val="009D7681"/>
    <w:rsid w:val="009D7C4F"/>
    <w:rsid w:val="009E177B"/>
    <w:rsid w:val="009E1EC0"/>
    <w:rsid w:val="009E45F4"/>
    <w:rsid w:val="009E49F5"/>
    <w:rsid w:val="009F4260"/>
    <w:rsid w:val="009F4305"/>
    <w:rsid w:val="009F54FD"/>
    <w:rsid w:val="009F5E2A"/>
    <w:rsid w:val="009F6035"/>
    <w:rsid w:val="00A0227F"/>
    <w:rsid w:val="00A071AB"/>
    <w:rsid w:val="00A12DB2"/>
    <w:rsid w:val="00A146AB"/>
    <w:rsid w:val="00A21EB1"/>
    <w:rsid w:val="00A229A2"/>
    <w:rsid w:val="00A22BEA"/>
    <w:rsid w:val="00A2368A"/>
    <w:rsid w:val="00A2496F"/>
    <w:rsid w:val="00A25F5A"/>
    <w:rsid w:val="00A3204A"/>
    <w:rsid w:val="00A329CF"/>
    <w:rsid w:val="00A359D1"/>
    <w:rsid w:val="00A422F2"/>
    <w:rsid w:val="00A46FAF"/>
    <w:rsid w:val="00A50F76"/>
    <w:rsid w:val="00A5276F"/>
    <w:rsid w:val="00A5326C"/>
    <w:rsid w:val="00A54E68"/>
    <w:rsid w:val="00A645D4"/>
    <w:rsid w:val="00A658EC"/>
    <w:rsid w:val="00A7142F"/>
    <w:rsid w:val="00A72374"/>
    <w:rsid w:val="00A737E6"/>
    <w:rsid w:val="00A77053"/>
    <w:rsid w:val="00A8119F"/>
    <w:rsid w:val="00A81E50"/>
    <w:rsid w:val="00A90B54"/>
    <w:rsid w:val="00A928C2"/>
    <w:rsid w:val="00AA0BE7"/>
    <w:rsid w:val="00AA16EF"/>
    <w:rsid w:val="00AA38F2"/>
    <w:rsid w:val="00AB03F1"/>
    <w:rsid w:val="00AB32AB"/>
    <w:rsid w:val="00AB471F"/>
    <w:rsid w:val="00AB48E1"/>
    <w:rsid w:val="00AB51F5"/>
    <w:rsid w:val="00AB78B7"/>
    <w:rsid w:val="00AC0ADF"/>
    <w:rsid w:val="00AC2B32"/>
    <w:rsid w:val="00AC4F25"/>
    <w:rsid w:val="00AC5DB0"/>
    <w:rsid w:val="00AC71C3"/>
    <w:rsid w:val="00AD0FA5"/>
    <w:rsid w:val="00AD36FB"/>
    <w:rsid w:val="00AD3815"/>
    <w:rsid w:val="00AD688F"/>
    <w:rsid w:val="00AE3E97"/>
    <w:rsid w:val="00AE4D8B"/>
    <w:rsid w:val="00AF4B15"/>
    <w:rsid w:val="00AF5BF5"/>
    <w:rsid w:val="00AF6308"/>
    <w:rsid w:val="00AF64B6"/>
    <w:rsid w:val="00B018F6"/>
    <w:rsid w:val="00B0197B"/>
    <w:rsid w:val="00B01B68"/>
    <w:rsid w:val="00B06791"/>
    <w:rsid w:val="00B154A8"/>
    <w:rsid w:val="00B16E6F"/>
    <w:rsid w:val="00B226F0"/>
    <w:rsid w:val="00B24F0A"/>
    <w:rsid w:val="00B30B88"/>
    <w:rsid w:val="00B33849"/>
    <w:rsid w:val="00B34FD2"/>
    <w:rsid w:val="00B43292"/>
    <w:rsid w:val="00B47EA9"/>
    <w:rsid w:val="00B50A91"/>
    <w:rsid w:val="00B5157B"/>
    <w:rsid w:val="00B51EA3"/>
    <w:rsid w:val="00B555F4"/>
    <w:rsid w:val="00B60BC9"/>
    <w:rsid w:val="00B66134"/>
    <w:rsid w:val="00B724E2"/>
    <w:rsid w:val="00B804CF"/>
    <w:rsid w:val="00B84B15"/>
    <w:rsid w:val="00B85710"/>
    <w:rsid w:val="00B900F6"/>
    <w:rsid w:val="00B915F2"/>
    <w:rsid w:val="00B9161C"/>
    <w:rsid w:val="00B929EF"/>
    <w:rsid w:val="00B92A24"/>
    <w:rsid w:val="00B934F3"/>
    <w:rsid w:val="00B94C90"/>
    <w:rsid w:val="00BA02DB"/>
    <w:rsid w:val="00BA2E9E"/>
    <w:rsid w:val="00BA3884"/>
    <w:rsid w:val="00BA4B6A"/>
    <w:rsid w:val="00BA60D0"/>
    <w:rsid w:val="00BB1DAD"/>
    <w:rsid w:val="00BB6DFF"/>
    <w:rsid w:val="00BB7588"/>
    <w:rsid w:val="00BC14D3"/>
    <w:rsid w:val="00BC6F52"/>
    <w:rsid w:val="00BD2770"/>
    <w:rsid w:val="00BD534B"/>
    <w:rsid w:val="00BD6FF1"/>
    <w:rsid w:val="00BE11F9"/>
    <w:rsid w:val="00BE20C4"/>
    <w:rsid w:val="00BE2D77"/>
    <w:rsid w:val="00BE495E"/>
    <w:rsid w:val="00BE4E70"/>
    <w:rsid w:val="00BE6676"/>
    <w:rsid w:val="00BF18ED"/>
    <w:rsid w:val="00BF24D1"/>
    <w:rsid w:val="00BF2C4A"/>
    <w:rsid w:val="00C00BA8"/>
    <w:rsid w:val="00C02239"/>
    <w:rsid w:val="00C12EDA"/>
    <w:rsid w:val="00C172A1"/>
    <w:rsid w:val="00C176E0"/>
    <w:rsid w:val="00C20919"/>
    <w:rsid w:val="00C21738"/>
    <w:rsid w:val="00C21BEE"/>
    <w:rsid w:val="00C22CDC"/>
    <w:rsid w:val="00C35CEA"/>
    <w:rsid w:val="00C36702"/>
    <w:rsid w:val="00C42FD9"/>
    <w:rsid w:val="00C4444C"/>
    <w:rsid w:val="00C44FC9"/>
    <w:rsid w:val="00C478DE"/>
    <w:rsid w:val="00C50018"/>
    <w:rsid w:val="00C6139D"/>
    <w:rsid w:val="00C6627C"/>
    <w:rsid w:val="00C70460"/>
    <w:rsid w:val="00C70AA5"/>
    <w:rsid w:val="00C71438"/>
    <w:rsid w:val="00C7354E"/>
    <w:rsid w:val="00C803C1"/>
    <w:rsid w:val="00C82CCA"/>
    <w:rsid w:val="00C83DE3"/>
    <w:rsid w:val="00C86FBF"/>
    <w:rsid w:val="00C90CEB"/>
    <w:rsid w:val="00C91D36"/>
    <w:rsid w:val="00C97D5A"/>
    <w:rsid w:val="00CA0FCC"/>
    <w:rsid w:val="00CA5D00"/>
    <w:rsid w:val="00CB074B"/>
    <w:rsid w:val="00CC0487"/>
    <w:rsid w:val="00CC08B3"/>
    <w:rsid w:val="00CC74EF"/>
    <w:rsid w:val="00CD0F86"/>
    <w:rsid w:val="00CD1C57"/>
    <w:rsid w:val="00CE2E6F"/>
    <w:rsid w:val="00CE39C9"/>
    <w:rsid w:val="00CE4128"/>
    <w:rsid w:val="00CE6356"/>
    <w:rsid w:val="00CF10E8"/>
    <w:rsid w:val="00D00066"/>
    <w:rsid w:val="00D00A46"/>
    <w:rsid w:val="00D0110F"/>
    <w:rsid w:val="00D01801"/>
    <w:rsid w:val="00D01FAA"/>
    <w:rsid w:val="00D05952"/>
    <w:rsid w:val="00D1009C"/>
    <w:rsid w:val="00D105EF"/>
    <w:rsid w:val="00D13584"/>
    <w:rsid w:val="00D246FC"/>
    <w:rsid w:val="00D2751B"/>
    <w:rsid w:val="00D33EAC"/>
    <w:rsid w:val="00D34DA4"/>
    <w:rsid w:val="00D34EA1"/>
    <w:rsid w:val="00D36491"/>
    <w:rsid w:val="00D41020"/>
    <w:rsid w:val="00D41296"/>
    <w:rsid w:val="00D448E6"/>
    <w:rsid w:val="00D45E16"/>
    <w:rsid w:val="00D5176E"/>
    <w:rsid w:val="00D523B9"/>
    <w:rsid w:val="00D535E4"/>
    <w:rsid w:val="00D561D4"/>
    <w:rsid w:val="00D62398"/>
    <w:rsid w:val="00D64099"/>
    <w:rsid w:val="00D70AB3"/>
    <w:rsid w:val="00D76DBB"/>
    <w:rsid w:val="00D8005E"/>
    <w:rsid w:val="00D82C3C"/>
    <w:rsid w:val="00D851C5"/>
    <w:rsid w:val="00D863FD"/>
    <w:rsid w:val="00D90373"/>
    <w:rsid w:val="00D9586D"/>
    <w:rsid w:val="00DA025C"/>
    <w:rsid w:val="00DA2A9B"/>
    <w:rsid w:val="00DA35E7"/>
    <w:rsid w:val="00DA4582"/>
    <w:rsid w:val="00DB03B5"/>
    <w:rsid w:val="00DB0974"/>
    <w:rsid w:val="00DB1F1A"/>
    <w:rsid w:val="00DB3692"/>
    <w:rsid w:val="00DB4884"/>
    <w:rsid w:val="00DB5BD8"/>
    <w:rsid w:val="00DB6F53"/>
    <w:rsid w:val="00DC12CC"/>
    <w:rsid w:val="00DC217F"/>
    <w:rsid w:val="00DC3637"/>
    <w:rsid w:val="00DC389E"/>
    <w:rsid w:val="00DC5082"/>
    <w:rsid w:val="00DC64C1"/>
    <w:rsid w:val="00DC658F"/>
    <w:rsid w:val="00DD10FC"/>
    <w:rsid w:val="00DE106D"/>
    <w:rsid w:val="00DE208C"/>
    <w:rsid w:val="00DE20A8"/>
    <w:rsid w:val="00DE2596"/>
    <w:rsid w:val="00DE3015"/>
    <w:rsid w:val="00DE60D1"/>
    <w:rsid w:val="00DE7E11"/>
    <w:rsid w:val="00DF06DA"/>
    <w:rsid w:val="00DF0C49"/>
    <w:rsid w:val="00DF6C44"/>
    <w:rsid w:val="00DF6FEC"/>
    <w:rsid w:val="00E02DC6"/>
    <w:rsid w:val="00E05BEB"/>
    <w:rsid w:val="00E10B0E"/>
    <w:rsid w:val="00E118D5"/>
    <w:rsid w:val="00E11C81"/>
    <w:rsid w:val="00E1470C"/>
    <w:rsid w:val="00E156EB"/>
    <w:rsid w:val="00E2423A"/>
    <w:rsid w:val="00E26457"/>
    <w:rsid w:val="00E264C5"/>
    <w:rsid w:val="00E35744"/>
    <w:rsid w:val="00E35C92"/>
    <w:rsid w:val="00E42FCC"/>
    <w:rsid w:val="00E472A6"/>
    <w:rsid w:val="00E55D39"/>
    <w:rsid w:val="00E56C14"/>
    <w:rsid w:val="00E576B9"/>
    <w:rsid w:val="00E642D6"/>
    <w:rsid w:val="00E72DFE"/>
    <w:rsid w:val="00E73E87"/>
    <w:rsid w:val="00E7434E"/>
    <w:rsid w:val="00E75714"/>
    <w:rsid w:val="00E76B23"/>
    <w:rsid w:val="00E82A80"/>
    <w:rsid w:val="00E82B58"/>
    <w:rsid w:val="00E91450"/>
    <w:rsid w:val="00E91C2C"/>
    <w:rsid w:val="00E9328B"/>
    <w:rsid w:val="00E9799C"/>
    <w:rsid w:val="00EB1D52"/>
    <w:rsid w:val="00EB4C04"/>
    <w:rsid w:val="00EB6EDA"/>
    <w:rsid w:val="00EB77CA"/>
    <w:rsid w:val="00EC0D17"/>
    <w:rsid w:val="00EC26B9"/>
    <w:rsid w:val="00EC4D23"/>
    <w:rsid w:val="00ED4204"/>
    <w:rsid w:val="00ED52D6"/>
    <w:rsid w:val="00ED7B19"/>
    <w:rsid w:val="00EE4B82"/>
    <w:rsid w:val="00EE7DB3"/>
    <w:rsid w:val="00EF4D13"/>
    <w:rsid w:val="00EF6F9B"/>
    <w:rsid w:val="00EF7226"/>
    <w:rsid w:val="00EF7244"/>
    <w:rsid w:val="00F016E4"/>
    <w:rsid w:val="00F070D4"/>
    <w:rsid w:val="00F07EC6"/>
    <w:rsid w:val="00F10B7D"/>
    <w:rsid w:val="00F120E1"/>
    <w:rsid w:val="00F12D13"/>
    <w:rsid w:val="00F20F95"/>
    <w:rsid w:val="00F2140A"/>
    <w:rsid w:val="00F2476B"/>
    <w:rsid w:val="00F247A1"/>
    <w:rsid w:val="00F31252"/>
    <w:rsid w:val="00F34154"/>
    <w:rsid w:val="00F417F8"/>
    <w:rsid w:val="00F41C99"/>
    <w:rsid w:val="00F42A67"/>
    <w:rsid w:val="00F4315C"/>
    <w:rsid w:val="00F54693"/>
    <w:rsid w:val="00F54B26"/>
    <w:rsid w:val="00F56ECD"/>
    <w:rsid w:val="00F71977"/>
    <w:rsid w:val="00F72B30"/>
    <w:rsid w:val="00F755A8"/>
    <w:rsid w:val="00F80A37"/>
    <w:rsid w:val="00F873E0"/>
    <w:rsid w:val="00F931EB"/>
    <w:rsid w:val="00F97A38"/>
    <w:rsid w:val="00FA6F06"/>
    <w:rsid w:val="00FB058E"/>
    <w:rsid w:val="00FB5CE7"/>
    <w:rsid w:val="00FB5DA0"/>
    <w:rsid w:val="00FB5F17"/>
    <w:rsid w:val="00FB6E5C"/>
    <w:rsid w:val="00FB6F8D"/>
    <w:rsid w:val="00FC3BF8"/>
    <w:rsid w:val="00FC7C45"/>
    <w:rsid w:val="00FD09DD"/>
    <w:rsid w:val="00FD0AA9"/>
    <w:rsid w:val="00FD1BD8"/>
    <w:rsid w:val="00FD1D26"/>
    <w:rsid w:val="00FD2988"/>
    <w:rsid w:val="00FD38D2"/>
    <w:rsid w:val="00FD4BDE"/>
    <w:rsid w:val="00FD7B03"/>
    <w:rsid w:val="00FE2F7A"/>
    <w:rsid w:val="00FE5C89"/>
    <w:rsid w:val="00FE6ECA"/>
    <w:rsid w:val="00FF0A34"/>
    <w:rsid w:val="00FF2224"/>
    <w:rsid w:val="00FF4B26"/>
    <w:rsid w:val="00FF4E10"/>
    <w:rsid w:val="00FF6E02"/>
    <w:rsid w:val="59E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5C21"/>
  <w15:docId w15:val="{8E77E660-B8CE-46D7-A494-798E716F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qFormat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420" w:line="0" w:lineRule="atLeast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qFormat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420" w:after="0" w:line="326" w:lineRule="exact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6760-DEB4-4A05-A13B-012C2500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meliboyevazizbek92@gmail.com</cp:lastModifiedBy>
  <cp:revision>83</cp:revision>
  <cp:lastPrinted>2025-03-25T10:34:00Z</cp:lastPrinted>
  <dcterms:created xsi:type="dcterms:W3CDTF">2025-07-10T04:58:00Z</dcterms:created>
  <dcterms:modified xsi:type="dcterms:W3CDTF">2026-05-25T07:03:00Z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0B0A082AE7624B8BAF7E2895D26D57BB_12</vt:lpwstr>
  </property>
</Properties>
</file>