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1BFBC" w14:textId="77777777" w:rsidR="002C3FB4" w:rsidRDefault="00637D81">
      <w:pPr>
        <w:spacing w:after="40"/>
        <w:jc w:val="center"/>
      </w:pPr>
      <w:r>
        <w:rPr>
          <w:b/>
          <w:sz w:val="28"/>
        </w:rPr>
        <w:t>TEXNIK TOPSHIRIQ</w:t>
      </w:r>
    </w:p>
    <w:p w14:paraId="30C54DCA" w14:textId="77777777" w:rsidR="002C3FB4" w:rsidRDefault="00637D81">
      <w:pPr>
        <w:spacing w:after="240"/>
        <w:jc w:val="center"/>
      </w:pPr>
      <w:r>
        <w:rPr>
          <w:b/>
        </w:rPr>
        <w:t>(TENDER HUJJATLARI)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2C3FB4" w14:paraId="1C364747" w14:textId="77777777">
        <w:trPr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460498" w14:textId="77777777" w:rsidR="002C3FB4" w:rsidRDefault="00637D81">
            <w:pPr>
              <w:spacing w:after="0"/>
            </w:pPr>
            <w:r>
              <w:rPr>
                <w:b/>
                <w:sz w:val="21"/>
              </w:rPr>
              <w:t>Buyurtmachi: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2AF643" w14:textId="77777777" w:rsidR="002C3FB4" w:rsidRDefault="00637D81">
            <w:pPr>
              <w:spacing w:after="0"/>
            </w:pPr>
            <w:r>
              <w:rPr>
                <w:sz w:val="21"/>
              </w:rPr>
              <w:t>O‘zbekiston Respublikasi Investitsiyalar, sanoat va savdo vazirligi.</w:t>
            </w:r>
          </w:p>
        </w:tc>
      </w:tr>
      <w:tr w:rsidR="002C3FB4" w14:paraId="5B1FC449" w14:textId="77777777">
        <w:trPr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92796" w14:textId="77777777" w:rsidR="002C3FB4" w:rsidRDefault="00637D81">
            <w:pPr>
              <w:spacing w:after="0"/>
            </w:pPr>
            <w:r>
              <w:rPr>
                <w:b/>
                <w:sz w:val="21"/>
              </w:rPr>
              <w:t>Tadbir: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0998F" w14:textId="77777777" w:rsidR="002C3FB4" w:rsidRDefault="00637D81">
            <w:pPr>
              <w:spacing w:after="0"/>
            </w:pPr>
            <w:r>
              <w:rPr>
                <w:sz w:val="21"/>
              </w:rPr>
              <w:t>SPACE 2026 xalqaro ko‘rgazmasida O‘zbekiston Respublikasining ishtiroki.</w:t>
            </w:r>
          </w:p>
        </w:tc>
      </w:tr>
      <w:tr w:rsidR="002C3FB4" w14:paraId="3E4DE964" w14:textId="77777777">
        <w:trPr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A0D58" w14:textId="77777777" w:rsidR="002C3FB4" w:rsidRDefault="00637D81">
            <w:pPr>
              <w:spacing w:after="0"/>
            </w:pPr>
            <w:r>
              <w:rPr>
                <w:b/>
                <w:sz w:val="21"/>
              </w:rPr>
              <w:t>Ko‘rgazma muddati: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EC73B" w14:textId="77777777" w:rsidR="002C3FB4" w:rsidRDefault="00637D81">
            <w:pPr>
              <w:spacing w:after="0"/>
            </w:pPr>
            <w:r>
              <w:rPr>
                <w:sz w:val="21"/>
              </w:rPr>
              <w:t xml:space="preserve">2026-yil </w:t>
            </w:r>
            <w:r>
              <w:rPr>
                <w:sz w:val="21"/>
              </w:rPr>
              <w:t>15–17-sentabr.</w:t>
            </w:r>
          </w:p>
        </w:tc>
      </w:tr>
      <w:tr w:rsidR="002C3FB4" w14:paraId="715CE5DE" w14:textId="77777777">
        <w:trPr>
          <w:jc w:val="center"/>
        </w:trPr>
        <w:tc>
          <w:tcPr>
            <w:tcW w:w="283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FF7BB1" w14:textId="77777777" w:rsidR="002C3FB4" w:rsidRDefault="00637D81">
            <w:pPr>
              <w:spacing w:after="0"/>
            </w:pPr>
            <w:r>
              <w:rPr>
                <w:b/>
                <w:sz w:val="21"/>
              </w:rPr>
              <w:t>Manzil: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391163" w14:textId="77777777" w:rsidR="002C3FB4" w:rsidRDefault="00637D81">
            <w:pPr>
              <w:spacing w:after="0"/>
            </w:pPr>
            <w:r>
              <w:rPr>
                <w:sz w:val="21"/>
              </w:rPr>
              <w:t>Parc-Expo de Rennes, 2 La Haie Gautrais, 35170 Bruz, France.</w:t>
            </w:r>
          </w:p>
        </w:tc>
      </w:tr>
    </w:tbl>
    <w:p w14:paraId="13EB6CDD" w14:textId="77777777" w:rsidR="002C3FB4" w:rsidRDefault="002C3FB4"/>
    <w:p w14:paraId="49BC0D76" w14:textId="77777777" w:rsidR="002C3FB4" w:rsidRDefault="00637D81">
      <w:pPr>
        <w:spacing w:before="160" w:after="100"/>
      </w:pPr>
      <w:r>
        <w:rPr>
          <w:b/>
          <w:sz w:val="23"/>
        </w:rPr>
        <w:t>1. UMUMIY MA’LUMOTLAR</w:t>
      </w:r>
    </w:p>
    <w:p w14:paraId="4E5D4407" w14:textId="77777777" w:rsidR="002C3FB4" w:rsidRDefault="00637D81">
      <w:r>
        <w:t>Mazkur texnik topshiriq SPACE 2026 xalqaro ko‘rgazmasida O‘zbekiston Respublikasining ishtirokini tashkil etish bilan bog‘liq xizmatlarni xarid qil</w:t>
      </w:r>
      <w:r>
        <w:t>ish uchun ishlab chiqilgan.</w:t>
      </w:r>
    </w:p>
    <w:p w14:paraId="6B07AA6A" w14:textId="77777777" w:rsidR="002C3FB4" w:rsidRDefault="00637D81">
      <w:pPr>
        <w:spacing w:after="60"/>
        <w:ind w:left="340" w:hanging="198"/>
      </w:pPr>
      <w:r>
        <w:t>• Ko‘rgazma nomi: SPACE 2026 xalqaro ko‘rgazmasi.</w:t>
      </w:r>
    </w:p>
    <w:p w14:paraId="2021979A" w14:textId="77777777" w:rsidR="002C3FB4" w:rsidRDefault="00637D81">
      <w:pPr>
        <w:spacing w:after="60"/>
        <w:ind w:left="340" w:hanging="198"/>
      </w:pPr>
      <w:r>
        <w:t>• O‘tkazilish sanasi: 2026-yil 15–17-sentabr.</w:t>
      </w:r>
    </w:p>
    <w:p w14:paraId="43C1A26C" w14:textId="77777777" w:rsidR="002C3FB4" w:rsidRDefault="00637D81">
      <w:pPr>
        <w:spacing w:after="60"/>
        <w:ind w:left="340" w:hanging="198"/>
      </w:pPr>
      <w:r>
        <w:t>• O‘tkazilish joyi: Parc-Expo de Rennes, 2 La Haie Gautrais, 35170 Bruz, France.</w:t>
      </w:r>
    </w:p>
    <w:p w14:paraId="7680DAE7" w14:textId="77777777" w:rsidR="002C3FB4" w:rsidRDefault="00637D81">
      <w:pPr>
        <w:spacing w:after="60"/>
        <w:ind w:left="340" w:hanging="198"/>
      </w:pPr>
      <w:r>
        <w:t xml:space="preserve">• Ishtirok shakli: O‘zbekistonning milliy </w:t>
      </w:r>
      <w:r>
        <w:t>mahsulotlarini namoyish etish uchun jihozlangan ko‘rgazma stendi.</w:t>
      </w:r>
    </w:p>
    <w:p w14:paraId="485ACFAC" w14:textId="77777777" w:rsidR="002C3FB4" w:rsidRDefault="00637D81">
      <w:pPr>
        <w:spacing w:after="60"/>
        <w:ind w:left="340" w:hanging="198"/>
      </w:pPr>
      <w:r>
        <w:t>• Ko‘rgazma maydoni: 15 kv. m.</w:t>
      </w:r>
    </w:p>
    <w:p w14:paraId="5EDDC7C8" w14:textId="77777777" w:rsidR="002C3FB4" w:rsidRDefault="00637D81">
      <w:pPr>
        <w:spacing w:after="60"/>
        <w:ind w:left="340" w:hanging="198"/>
      </w:pPr>
      <w:r>
        <w:t>• Xizmat ko‘rsatish doirasi: ko‘rgazmada ishtirok etishni tashkiliy va texnik jihatdan ta’minlash.</w:t>
      </w:r>
    </w:p>
    <w:p w14:paraId="7D463CBD" w14:textId="77777777" w:rsidR="002C3FB4" w:rsidRDefault="00637D81">
      <w:pPr>
        <w:spacing w:before="160" w:after="100"/>
      </w:pPr>
      <w:r>
        <w:rPr>
          <w:b/>
          <w:sz w:val="23"/>
        </w:rPr>
        <w:t>2. XARID PREDMETI VA XIZMATLAR TARKIBI</w:t>
      </w:r>
    </w:p>
    <w:p w14:paraId="0A950CE2" w14:textId="77777777" w:rsidR="002C3FB4" w:rsidRDefault="00637D81">
      <w:r>
        <w:t>Ijrochi Buyurtmachini</w:t>
      </w:r>
      <w:r>
        <w:t>ng SPACE 2026 xalqaro ko‘rgazmasidagi ishtirokini to‘liq tashkiliy-texnik jihatdan ta’minlashi va quyidagi xizmatlarni ko‘rsatishi shart:</w:t>
      </w:r>
    </w:p>
    <w:p w14:paraId="131BF513" w14:textId="77777777" w:rsidR="002C3FB4" w:rsidRDefault="00637D81">
      <w:pPr>
        <w:spacing w:after="60"/>
        <w:ind w:left="340" w:hanging="198"/>
      </w:pPr>
      <w:r>
        <w:t>• 15 kv. m maydondagi jihozlangan ko‘rgazma maydonini taqdim etish.</w:t>
      </w:r>
    </w:p>
    <w:p w14:paraId="32958B82" w14:textId="77777777" w:rsidR="002C3FB4" w:rsidRDefault="00637D81">
      <w:pPr>
        <w:spacing w:after="60"/>
        <w:ind w:left="340" w:hanging="198"/>
      </w:pPr>
      <w:r>
        <w:t>• TENDANCE turidagi “turnkey booth” — “kalit topsh</w:t>
      </w:r>
      <w:r>
        <w:t>irish” tamoyili asosidagi tayyor ko‘rgazma stendini taqdim etish.</w:t>
      </w:r>
    </w:p>
    <w:p w14:paraId="2E15B725" w14:textId="77777777" w:rsidR="002C3FB4" w:rsidRDefault="00637D81">
      <w:pPr>
        <w:spacing w:after="60"/>
        <w:ind w:left="340" w:hanging="198"/>
      </w:pPr>
      <w:r>
        <w:t>• Ko‘rgazmada ishtirok etish uchun majburiy ro‘yxatdan o‘tkazish xizmatlarini ta’minlash.</w:t>
      </w:r>
    </w:p>
    <w:p w14:paraId="121FD3C5" w14:textId="77777777" w:rsidR="002C3FB4" w:rsidRDefault="00637D81">
      <w:pPr>
        <w:spacing w:after="60"/>
        <w:ind w:left="340" w:hanging="198"/>
      </w:pPr>
      <w:r>
        <w:t>• Stend maydoniga muvofiq ko‘rgazma ishtirokchilari uchun bepul badge/passlarni taqdim etish.</w:t>
      </w:r>
    </w:p>
    <w:p w14:paraId="6A0BF16C" w14:textId="77777777" w:rsidR="002C3FB4" w:rsidRDefault="00637D81">
      <w:pPr>
        <w:spacing w:after="60"/>
        <w:ind w:left="340" w:hanging="198"/>
      </w:pPr>
      <w:r>
        <w:t>• 16 A</w:t>
      </w:r>
      <w:r>
        <w:t>, bir fazali, 3 000 W elektr ulanishini ta’minlash.</w:t>
      </w:r>
    </w:p>
    <w:p w14:paraId="6739B9AA" w14:textId="77777777" w:rsidR="002C3FB4" w:rsidRDefault="00637D81">
      <w:pPr>
        <w:spacing w:after="60"/>
        <w:ind w:left="340" w:hanging="198"/>
      </w:pPr>
      <w:r>
        <w:t>• Ko‘rgazma eksponatlari/tovarlari uchun majburiy sug‘urta xizmatini ta’minlash.</w:t>
      </w:r>
    </w:p>
    <w:p w14:paraId="2C948B25" w14:textId="77777777" w:rsidR="002C3FB4" w:rsidRDefault="00637D81">
      <w:pPr>
        <w:spacing w:after="60"/>
        <w:ind w:left="340" w:hanging="198"/>
      </w:pPr>
      <w:r>
        <w:t>• Ko‘rgazma maydoni bo‘yicha tozalash xizmati mazkur xarid tarkibiga kiritilmasligi.</w:t>
      </w:r>
    </w:p>
    <w:p w14:paraId="59AAE2DB" w14:textId="77777777" w:rsidR="002C3FB4" w:rsidRDefault="00637D81">
      <w:pPr>
        <w:spacing w:before="160" w:after="100"/>
      </w:pPr>
      <w:r>
        <w:rPr>
          <w:b/>
          <w:sz w:val="23"/>
        </w:rPr>
        <w:t>3. KO‘RGAZMA STENDIGA QO‘YILADIGAN TAL</w:t>
      </w:r>
      <w:r>
        <w:rPr>
          <w:b/>
          <w:sz w:val="23"/>
        </w:rPr>
        <w:t>ABLAR</w:t>
      </w:r>
    </w:p>
    <w:p w14:paraId="0BCDD24A" w14:textId="77777777" w:rsidR="002C3FB4" w:rsidRDefault="00637D81">
      <w:pPr>
        <w:spacing w:after="60"/>
        <w:ind w:left="340" w:hanging="198"/>
      </w:pPr>
      <w:r>
        <w:t>• Stendning umumiy maydoni 15 kv. m bo‘lishi kerak.</w:t>
      </w:r>
    </w:p>
    <w:p w14:paraId="7209157B" w14:textId="77777777" w:rsidR="002C3FB4" w:rsidRDefault="00637D81">
      <w:pPr>
        <w:spacing w:after="60"/>
        <w:ind w:left="340" w:hanging="198"/>
      </w:pPr>
      <w:r>
        <w:t>• Stend to‘liq jihozlangan va foydalanishga tayyor holatda topshirilishi lozim.</w:t>
      </w:r>
    </w:p>
    <w:p w14:paraId="6189FD27" w14:textId="77777777" w:rsidR="002C3FB4" w:rsidRDefault="00637D81">
      <w:pPr>
        <w:spacing w:after="60"/>
        <w:ind w:left="340" w:hanging="198"/>
      </w:pPr>
      <w:r>
        <w:t>• Stend ko‘rgazma tashkilotchisi tomonidan belgilangan texnik va tashkiliy talablarga muvofiq o‘rnatilishi kerak.</w:t>
      </w:r>
    </w:p>
    <w:p w14:paraId="05C1A98C" w14:textId="77777777" w:rsidR="002C3FB4" w:rsidRDefault="00637D81">
      <w:pPr>
        <w:spacing w:after="60"/>
        <w:ind w:left="340" w:hanging="198"/>
      </w:pPr>
      <w:r>
        <w:t>• St</w:t>
      </w:r>
      <w:r>
        <w:t>endning montaji, zarur texnik ulanishlari va ko‘rgazma hududidagi foydalanishga tayyor holatga keltirilishi Ijrochi tomonidan ta’minlanadi.</w:t>
      </w:r>
    </w:p>
    <w:p w14:paraId="7192144E" w14:textId="77777777" w:rsidR="002C3FB4" w:rsidRDefault="00637D81">
      <w:pPr>
        <w:spacing w:after="60"/>
        <w:ind w:left="340" w:hanging="198"/>
      </w:pPr>
      <w:r>
        <w:t>• Stenddan foydalanish ko‘rgazmaning 2026-yil 15–17-sentabr kunlaridagi ish davriga mos ravishda ta’minlanishi kerak</w:t>
      </w:r>
      <w:r>
        <w:t>.</w:t>
      </w:r>
    </w:p>
    <w:p w14:paraId="0C21FA3C" w14:textId="77777777" w:rsidR="002C3FB4" w:rsidRDefault="00637D81">
      <w:pPr>
        <w:spacing w:after="60"/>
        <w:ind w:left="340" w:hanging="198"/>
      </w:pPr>
      <w:r>
        <w:lastRenderedPageBreak/>
        <w:t>• Stend va uning jihozlari tashqi ko‘rinishi jihatidan tartibli, soz va ko‘rgazmada foydalanish uchun yaroqli bo‘lishi lozim.</w:t>
      </w:r>
    </w:p>
    <w:p w14:paraId="0E899A0E" w14:textId="77777777" w:rsidR="002C3FB4" w:rsidRDefault="00637D81">
      <w:pPr>
        <w:spacing w:before="160" w:after="100"/>
      </w:pPr>
      <w:r>
        <w:rPr>
          <w:b/>
          <w:sz w:val="23"/>
        </w:rPr>
        <w:t>4. RO‘YXATDAN O‘TKAZISH VA ISHTIROKCHILAR UCHUN PASSLAR</w:t>
      </w:r>
    </w:p>
    <w:p w14:paraId="4FE7BEC9" w14:textId="77777777" w:rsidR="002C3FB4" w:rsidRDefault="00637D81">
      <w:pPr>
        <w:spacing w:after="60"/>
        <w:ind w:left="340" w:hanging="198"/>
      </w:pPr>
      <w:r>
        <w:t>• Ijrochi Buyurtmachining ko‘rgazmada ishtirok etishi uchun zarur bo‘lga</w:t>
      </w:r>
      <w:r>
        <w:t>n ro‘yxatdan o‘tkazish jarayonlarini tashkil etishi kerak.</w:t>
      </w:r>
    </w:p>
    <w:p w14:paraId="088F0B9A" w14:textId="77777777" w:rsidR="002C3FB4" w:rsidRDefault="00637D81">
      <w:pPr>
        <w:spacing w:after="60"/>
        <w:ind w:left="340" w:hanging="198"/>
      </w:pPr>
      <w:r>
        <w:t>• 15 kv. m stend maydoniga muvofiq bepul ko‘rgazma ishtirokchisi badge/passlari taqdim etilishi lozim.</w:t>
      </w:r>
    </w:p>
    <w:p w14:paraId="72BCB99B" w14:textId="77777777" w:rsidR="002C3FB4" w:rsidRDefault="00637D81">
      <w:pPr>
        <w:spacing w:after="60"/>
        <w:ind w:left="340" w:hanging="198"/>
      </w:pPr>
      <w:r>
        <w:t>• Ro‘yxatdan o‘tkazish bilan bog‘liq majburiy yig‘imlar xizmatlar qiymatida alohida ko‘rsatili</w:t>
      </w:r>
      <w:r>
        <w:t>shi kerak.</w:t>
      </w:r>
    </w:p>
    <w:p w14:paraId="4D296505" w14:textId="77777777" w:rsidR="002C3FB4" w:rsidRDefault="00637D81">
      <w:pPr>
        <w:spacing w:before="160" w:after="100"/>
      </w:pPr>
      <w:r>
        <w:rPr>
          <w:b/>
          <w:sz w:val="23"/>
        </w:rPr>
        <w:t>5. ELEKTR TA’MINOTI</w:t>
      </w:r>
    </w:p>
    <w:p w14:paraId="48155871" w14:textId="77777777" w:rsidR="002C3FB4" w:rsidRDefault="00637D81">
      <w:pPr>
        <w:spacing w:after="60"/>
        <w:ind w:left="340" w:hanging="198"/>
      </w:pPr>
      <w:r>
        <w:t>• Stend uchun 16 A, bir fazali elektr ulanishi ta’minlanadi.</w:t>
      </w:r>
    </w:p>
    <w:p w14:paraId="75EEC8E7" w14:textId="77777777" w:rsidR="002C3FB4" w:rsidRDefault="00637D81">
      <w:pPr>
        <w:spacing w:after="60"/>
        <w:ind w:left="340" w:hanging="198"/>
      </w:pPr>
      <w:r>
        <w:t>• Elektr ta’minoti quvvati 3 000 W bo‘lishi kerak.</w:t>
      </w:r>
    </w:p>
    <w:p w14:paraId="649E4EA9" w14:textId="77777777" w:rsidR="002C3FB4" w:rsidRDefault="00637D81">
      <w:pPr>
        <w:spacing w:after="60"/>
        <w:ind w:left="340" w:hanging="198"/>
      </w:pPr>
      <w:r>
        <w:t>• Elektr ulanishi ko‘rgazma tashkilotchisining texnik talablariga muvofiq amalga oshirilishi lozim.</w:t>
      </w:r>
    </w:p>
    <w:p w14:paraId="283C9644" w14:textId="77777777" w:rsidR="002C3FB4" w:rsidRDefault="00637D81">
      <w:pPr>
        <w:spacing w:after="60"/>
        <w:ind w:left="340" w:hanging="198"/>
      </w:pPr>
      <w:r>
        <w:t xml:space="preserve">• </w:t>
      </w:r>
      <w:r>
        <w:t>Elektr ta’minoti bilan bog‘liq barcha zarur tashkiliy va texnik ishlar Ijrochi zimmasida bo‘ladi.</w:t>
      </w:r>
    </w:p>
    <w:p w14:paraId="375D859F" w14:textId="77777777" w:rsidR="002C3FB4" w:rsidRDefault="00637D81">
      <w:pPr>
        <w:spacing w:before="160" w:after="100"/>
      </w:pPr>
      <w:r>
        <w:rPr>
          <w:b/>
          <w:sz w:val="23"/>
        </w:rPr>
        <w:t>6. SUG‘URTA TALABLARI</w:t>
      </w:r>
    </w:p>
    <w:p w14:paraId="19DBF337" w14:textId="77777777" w:rsidR="002C3FB4" w:rsidRDefault="00637D81">
      <w:pPr>
        <w:spacing w:after="60"/>
        <w:ind w:left="340" w:hanging="198"/>
      </w:pPr>
      <w:r>
        <w:t>• Ko‘rgazmada namoyish etiladigan tovarlar/eksponatlar uchun majburiy sug‘urta ta’minlanishi kerak.</w:t>
      </w:r>
    </w:p>
    <w:p w14:paraId="260E3F47" w14:textId="77777777" w:rsidR="002C3FB4" w:rsidRDefault="00637D81">
      <w:pPr>
        <w:spacing w:after="60"/>
        <w:ind w:left="340" w:hanging="198"/>
      </w:pPr>
      <w:r>
        <w:t xml:space="preserve">• Sug‘urta yopiq va ochiq ko‘rgazma </w:t>
      </w:r>
      <w:r>
        <w:t>stendlari uchun qo‘llaniladigan tegishli talablarni qamrab olishi lozim.</w:t>
      </w:r>
    </w:p>
    <w:p w14:paraId="0B9E4669" w14:textId="77777777" w:rsidR="002C3FB4" w:rsidRDefault="00637D81">
      <w:pPr>
        <w:spacing w:after="60"/>
        <w:ind w:left="340" w:hanging="198"/>
      </w:pPr>
      <w:r>
        <w:t>• Sug‘urta bilan bog‘liq majburiy to‘lovlar tijorat taklifida alohida ko‘rsatiladi.</w:t>
      </w:r>
    </w:p>
    <w:p w14:paraId="51FFE5C9" w14:textId="77777777" w:rsidR="002C3FB4" w:rsidRDefault="00637D81">
      <w:pPr>
        <w:spacing w:before="160" w:after="100"/>
      </w:pPr>
      <w:r>
        <w:rPr>
          <w:b/>
          <w:sz w:val="23"/>
        </w:rPr>
        <w:t>7. SIFATGA QO‘YILADIGAN UMUMIY TALABLAR</w:t>
      </w:r>
    </w:p>
    <w:p w14:paraId="611F4056" w14:textId="77777777" w:rsidR="002C3FB4" w:rsidRDefault="00637D81">
      <w:pPr>
        <w:spacing w:after="60"/>
        <w:ind w:left="340" w:hanging="198"/>
      </w:pPr>
      <w:r>
        <w:t>• Barcha xizmatlar ko‘rgazma tashkilotchisi talablari va Bu</w:t>
      </w:r>
      <w:r>
        <w:t>yurtmachi bilan kelishilgan shartlarga muvofiq ko‘rsatilishi kerak.</w:t>
      </w:r>
    </w:p>
    <w:p w14:paraId="06F407CD" w14:textId="77777777" w:rsidR="002C3FB4" w:rsidRDefault="00637D81">
      <w:pPr>
        <w:spacing w:after="60"/>
        <w:ind w:left="340" w:hanging="198"/>
      </w:pPr>
      <w:r>
        <w:t>• Stend, elektr ulanishi va boshqa xizmatlar ko‘rgazma boshlanishidan oldin foydalanishga tayyor holatda bo‘lishi lozim.</w:t>
      </w:r>
    </w:p>
    <w:p w14:paraId="5ADBEDCE" w14:textId="77777777" w:rsidR="002C3FB4" w:rsidRDefault="00637D81">
      <w:pPr>
        <w:spacing w:after="60"/>
        <w:ind w:left="340" w:hanging="198"/>
      </w:pPr>
      <w:r>
        <w:t>• Ko‘rgazma ishtirokini tashkil etishda texnik nosozliklar va xizma</w:t>
      </w:r>
      <w:r>
        <w:t>t ko‘rsatishdagi uzilishlarga yo‘l qo‘yilmasligi kerak.</w:t>
      </w:r>
    </w:p>
    <w:p w14:paraId="423EE9BA" w14:textId="77777777" w:rsidR="002C3FB4" w:rsidRDefault="00637D81">
      <w:pPr>
        <w:spacing w:after="60"/>
        <w:ind w:left="340" w:hanging="198"/>
      </w:pPr>
      <w:r>
        <w:t>• Ijrochi ko‘rgazma tashkilotchisi bilan zarur tashkiliy va texnik masalalar bo‘yicha aloqani ta’minlaydi.</w:t>
      </w:r>
    </w:p>
    <w:p w14:paraId="02996203" w14:textId="77777777" w:rsidR="002C3FB4" w:rsidRDefault="00637D81">
      <w:pPr>
        <w:spacing w:after="60"/>
        <w:ind w:left="340" w:hanging="198"/>
      </w:pPr>
      <w:r>
        <w:t>• Ko‘rsatiladigan xizmatlar hujjatlar bilan tasdiqlanishi lozim.</w:t>
      </w:r>
    </w:p>
    <w:p w14:paraId="5151AD9C" w14:textId="77777777" w:rsidR="002C3FB4" w:rsidRDefault="00637D81">
      <w:pPr>
        <w:spacing w:before="160" w:after="100"/>
      </w:pPr>
      <w:r>
        <w:rPr>
          <w:b/>
          <w:sz w:val="23"/>
        </w:rPr>
        <w:t>8. XIZMATLAR TARKIBINING TAQ</w:t>
      </w:r>
      <w:r>
        <w:rPr>
          <w:b/>
          <w:sz w:val="23"/>
        </w:rPr>
        <w:t>QOSIY RO‘YXATI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2C3FB4" w14:paraId="4A77C62A" w14:textId="77777777">
        <w:trPr>
          <w:jc w:val="center"/>
        </w:trPr>
        <w:tc>
          <w:tcPr>
            <w:tcW w:w="2493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7E0D12" w14:textId="77777777" w:rsidR="002C3FB4" w:rsidRDefault="00637D81">
            <w:pPr>
              <w:jc w:val="center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w="2493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83C64" w14:textId="77777777" w:rsidR="002C3FB4" w:rsidRDefault="00637D81">
            <w:pPr>
              <w:jc w:val="center"/>
            </w:pPr>
            <w:r>
              <w:rPr>
                <w:b/>
                <w:sz w:val="19"/>
              </w:rPr>
              <w:t>Xizmat / jihoz nomi</w:t>
            </w:r>
          </w:p>
        </w:tc>
        <w:tc>
          <w:tcPr>
            <w:tcW w:w="2493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17B6F" w14:textId="77777777" w:rsidR="002C3FB4" w:rsidRDefault="00637D81">
            <w:pPr>
              <w:jc w:val="center"/>
            </w:pPr>
            <w:r>
              <w:rPr>
                <w:b/>
                <w:sz w:val="19"/>
              </w:rPr>
              <w:t>Miqdori</w:t>
            </w:r>
          </w:p>
        </w:tc>
        <w:tc>
          <w:tcPr>
            <w:tcW w:w="2493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90028" w14:textId="77777777" w:rsidR="002C3FB4" w:rsidRDefault="00637D81">
            <w:pPr>
              <w:jc w:val="center"/>
            </w:pPr>
            <w:r>
              <w:rPr>
                <w:b/>
                <w:sz w:val="19"/>
              </w:rPr>
              <w:t>Izoh</w:t>
            </w:r>
          </w:p>
        </w:tc>
      </w:tr>
      <w:tr w:rsidR="002C3FB4" w14:paraId="24425A79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FA059B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60F08" w14:textId="77777777" w:rsidR="002C3FB4" w:rsidRDefault="00637D81">
            <w:pPr>
              <w:spacing w:after="0"/>
            </w:pPr>
            <w:r>
              <w:rPr>
                <w:sz w:val="18"/>
              </w:rPr>
              <w:t>Majburiy ro‘yxatdan o‘tkazish yig‘imi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6B8C56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 xizmat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37E54" w14:textId="77777777" w:rsidR="002C3FB4" w:rsidRDefault="00637D81">
            <w:pPr>
              <w:spacing w:after="0"/>
            </w:pPr>
            <w:r>
              <w:rPr>
                <w:sz w:val="18"/>
              </w:rPr>
              <w:t>Qaytarilmaydigan ro‘yxatdan o‘tkazish yig‘imi</w:t>
            </w:r>
          </w:p>
        </w:tc>
      </w:tr>
      <w:tr w:rsidR="002C3FB4" w14:paraId="7297EBAC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59479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6DA87F" w14:textId="77777777" w:rsidR="002C3FB4" w:rsidRDefault="00637D81">
            <w:pPr>
              <w:spacing w:after="0"/>
            </w:pPr>
            <w:r>
              <w:rPr>
                <w:sz w:val="18"/>
              </w:rPr>
              <w:t>TENDANCE TURNKEY BOOTH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E5CF00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15 kv. m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431C0C" w14:textId="77777777" w:rsidR="002C3FB4" w:rsidRDefault="00637D81">
            <w:pPr>
              <w:spacing w:after="0"/>
            </w:pPr>
            <w:r>
              <w:rPr>
                <w:sz w:val="18"/>
              </w:rPr>
              <w:t>Jihozlangan ko‘rgazma stendi</w:t>
            </w:r>
          </w:p>
        </w:tc>
      </w:tr>
      <w:tr w:rsidR="002C3FB4" w14:paraId="725A7ED0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39143A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C9E0E5" w14:textId="77777777" w:rsidR="002C3FB4" w:rsidRDefault="00637D81">
            <w:pPr>
              <w:spacing w:after="0"/>
            </w:pPr>
            <w:r>
              <w:rPr>
                <w:sz w:val="18"/>
              </w:rPr>
              <w:t xml:space="preserve">Ko‘rgazma ishtirokchilari uchun bepul </w:t>
            </w:r>
            <w:r>
              <w:rPr>
                <w:sz w:val="18"/>
              </w:rPr>
              <w:t>badge/passlar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C57347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3 dona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E44C94" w14:textId="77777777" w:rsidR="002C3FB4" w:rsidRDefault="00637D81">
            <w:pPr>
              <w:spacing w:after="0"/>
            </w:pPr>
            <w:r>
              <w:rPr>
                <w:sz w:val="18"/>
              </w:rPr>
              <w:t>Stend maydoniga muvofiq</w:t>
            </w:r>
          </w:p>
        </w:tc>
      </w:tr>
      <w:tr w:rsidR="002C3FB4" w14:paraId="00EF3CA5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FE27B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05856" w14:textId="77777777" w:rsidR="002C3FB4" w:rsidRDefault="00637D81">
            <w:pPr>
              <w:spacing w:after="0"/>
            </w:pPr>
            <w:r>
              <w:rPr>
                <w:sz w:val="18"/>
              </w:rPr>
              <w:t>Elektr ulanishi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2991F1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 xizmat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094F4" w14:textId="77777777" w:rsidR="002C3FB4" w:rsidRDefault="00637D81">
            <w:pPr>
              <w:spacing w:after="0"/>
            </w:pPr>
            <w:r>
              <w:rPr>
                <w:sz w:val="18"/>
              </w:rPr>
              <w:t>16 A, bir fazali, 3 000 W</w:t>
            </w:r>
          </w:p>
        </w:tc>
      </w:tr>
      <w:tr w:rsidR="002C3FB4" w14:paraId="7D61695A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F63DE9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207C9" w14:textId="77777777" w:rsidR="002C3FB4" w:rsidRDefault="00637D81">
            <w:pPr>
              <w:spacing w:after="0"/>
            </w:pPr>
            <w:r>
              <w:rPr>
                <w:sz w:val="18"/>
              </w:rPr>
              <w:t>Tozalash xizmati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E17DDD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 xizmat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A66AF1" w14:textId="77777777" w:rsidR="002C3FB4" w:rsidRDefault="00637D81">
            <w:pPr>
              <w:spacing w:after="0"/>
            </w:pPr>
            <w:r>
              <w:rPr>
                <w:sz w:val="18"/>
              </w:rPr>
              <w:t>Ko‘rsatilmaydi</w:t>
            </w:r>
          </w:p>
        </w:tc>
      </w:tr>
      <w:tr w:rsidR="002C3FB4" w14:paraId="663AD8AD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39EAE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B2BCA" w14:textId="77777777" w:rsidR="002C3FB4" w:rsidRDefault="00637D81">
            <w:pPr>
              <w:spacing w:after="0"/>
            </w:pPr>
            <w:r>
              <w:rPr>
                <w:sz w:val="18"/>
              </w:rPr>
              <w:t>Ko‘rgazma tovarlari/eksponatlari uchun sug‘urta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8BAF29" w14:textId="77777777" w:rsidR="002C3FB4" w:rsidRDefault="00637D81">
            <w:pPr>
              <w:spacing w:after="0"/>
              <w:jc w:val="center"/>
            </w:pPr>
            <w:r>
              <w:rPr>
                <w:sz w:val="18"/>
              </w:rPr>
              <w:t>1 xizmat</w:t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B9C5F" w14:textId="77777777" w:rsidR="002C3FB4" w:rsidRDefault="00637D81">
            <w:pPr>
              <w:spacing w:after="0"/>
            </w:pPr>
            <w:r>
              <w:rPr>
                <w:sz w:val="18"/>
              </w:rPr>
              <w:t>Majburiy sug‘urta</w:t>
            </w:r>
          </w:p>
        </w:tc>
      </w:tr>
    </w:tbl>
    <w:p w14:paraId="7A9761D3" w14:textId="77777777" w:rsidR="002C3FB4" w:rsidRDefault="00637D81">
      <w:pPr>
        <w:spacing w:before="160" w:after="100"/>
      </w:pPr>
      <w:r>
        <w:rPr>
          <w:b/>
          <w:sz w:val="23"/>
        </w:rPr>
        <w:lastRenderedPageBreak/>
        <w:t>9. MOLIYAVIY SHARTLAR</w:t>
      </w:r>
    </w:p>
    <w:p w14:paraId="1C90DAF5" w14:textId="77777777" w:rsidR="002C3FB4" w:rsidRDefault="00637D81">
      <w:r>
        <w:t xml:space="preserve">SPACE </w:t>
      </w:r>
      <w:r>
        <w:t>2026 ko‘rgazmasida ishtirok etishni tashkil etish bo‘yicha xizmatlarning aktda ko‘rsatilgan umumiy qiymati 6 089,00 yevroni tashkil etgan. Mazkur summa tarkibiga majburiy ro‘yxatdan o‘tkazish yig‘imi, 15 kv. m TENDANCE turnkey booth, 3 dona bepul exhibitor</w:t>
      </w:r>
      <w:r>
        <w:t xml:space="preserve"> pass, elektr ulanishi va majburiy sug‘urta kiritilgan. Aktda QQS (VAT) 0,00 yevro sifatida ko‘rsatilgan.</w:t>
      </w:r>
    </w:p>
    <w:p w14:paraId="7C2CB3DB" w14:textId="77777777" w:rsidR="002C3FB4" w:rsidRDefault="00637D81">
      <w:r>
        <w:t>Tender ishtirokchisining tijorat taklifida barcha majburiy xarajatlar, yig‘imlar va xizmatlar alohida ko‘rsatilishi hamda taklif etilayotgan umumiy qi</w:t>
      </w:r>
      <w:r>
        <w:t>ymat aniq aks ettirilishi lozim.</w:t>
      </w:r>
    </w:p>
    <w:p w14:paraId="59FCC401" w14:textId="77777777" w:rsidR="002C3FB4" w:rsidRDefault="00637D81">
      <w:pPr>
        <w:spacing w:before="160" w:after="100"/>
      </w:pPr>
      <w:r>
        <w:rPr>
          <w:b/>
          <w:sz w:val="23"/>
        </w:rPr>
        <w:t>10. IJROCHIGA QO‘YILADIGAN HUJJATLI TALABLAR</w:t>
      </w:r>
    </w:p>
    <w:p w14:paraId="50F8467C" w14:textId="77777777" w:rsidR="002C3FB4" w:rsidRDefault="00637D81">
      <w:pPr>
        <w:spacing w:after="60"/>
        <w:ind w:left="340" w:hanging="198"/>
      </w:pPr>
      <w:r>
        <w:t>• Ko‘rgazma tashkilotchisi bilan bog‘liq ro‘yxatdan o‘tkazish va xizmatlar bo‘yicha tasdiqlovchi hujjatlar.</w:t>
      </w:r>
    </w:p>
    <w:p w14:paraId="5FB4E101" w14:textId="77777777" w:rsidR="002C3FB4" w:rsidRDefault="00637D81">
      <w:pPr>
        <w:spacing w:after="60"/>
        <w:ind w:left="340" w:hanging="198"/>
      </w:pPr>
      <w:r>
        <w:t>• Stend maydoni va “turnkey booth” xizmatini tasdiqlovchi hujjatlar.</w:t>
      </w:r>
    </w:p>
    <w:p w14:paraId="3928DB06" w14:textId="77777777" w:rsidR="002C3FB4" w:rsidRDefault="00637D81">
      <w:pPr>
        <w:spacing w:after="60"/>
        <w:ind w:left="340" w:hanging="198"/>
      </w:pPr>
      <w:r>
        <w:t>•</w:t>
      </w:r>
      <w:r>
        <w:t xml:space="preserve"> Elektr ulanishi bo‘yicha tegishli hisob-faktura yoki tasdiqlovchi hujjatlar.</w:t>
      </w:r>
    </w:p>
    <w:p w14:paraId="6F675217" w14:textId="77777777" w:rsidR="002C3FB4" w:rsidRDefault="00637D81">
      <w:pPr>
        <w:spacing w:after="60"/>
        <w:ind w:left="340" w:hanging="198"/>
      </w:pPr>
      <w:r>
        <w:t>• Majburiy sug‘urta bo‘yicha sug‘urta hujjatlari.</w:t>
      </w:r>
    </w:p>
    <w:p w14:paraId="69C51F2F" w14:textId="77777777" w:rsidR="002C3FB4" w:rsidRDefault="00637D81">
      <w:pPr>
        <w:spacing w:after="60"/>
        <w:ind w:left="340" w:hanging="198"/>
      </w:pPr>
      <w:r>
        <w:t>• Ko‘rsatilgan xizmatlar yakuni bo‘yicha hisob-faktura, dalolatnoma va boshqa zarur buxgalteriya hujjatlari.</w:t>
      </w:r>
    </w:p>
    <w:p w14:paraId="4A4A3E64" w14:textId="77777777" w:rsidR="002C3FB4" w:rsidRDefault="00637D81">
      <w:pPr>
        <w:spacing w:before="160" w:after="100"/>
      </w:pPr>
      <w:r>
        <w:rPr>
          <w:b/>
          <w:sz w:val="23"/>
        </w:rPr>
        <w:t>11. YETKAZIB BERISH</w:t>
      </w:r>
      <w:r>
        <w:rPr>
          <w:b/>
          <w:sz w:val="23"/>
        </w:rPr>
        <w:t xml:space="preserve"> / XIZMAT KO‘RSATISH JOYI VA MUDDATI</w:t>
      </w:r>
    </w:p>
    <w:p w14:paraId="1D4866E2" w14:textId="77777777" w:rsidR="002C3FB4" w:rsidRDefault="00637D81">
      <w:pPr>
        <w:spacing w:after="60"/>
        <w:ind w:left="340" w:hanging="198"/>
      </w:pPr>
      <w:r>
        <w:t>• Xizmat ko‘rsatish joyi: Parc-Expo de Rennes, 2 La Haie Gautrais, 35170 Bruz, France.</w:t>
      </w:r>
    </w:p>
    <w:p w14:paraId="7D9FBCCC" w14:textId="77777777" w:rsidR="002C3FB4" w:rsidRDefault="00637D81">
      <w:pPr>
        <w:spacing w:after="60"/>
        <w:ind w:left="340" w:hanging="198"/>
      </w:pPr>
      <w:r>
        <w:t>• Xizmat ko‘rsatish muddati: 2026-yil 15–17-sentabr.</w:t>
      </w:r>
    </w:p>
    <w:p w14:paraId="741ACFFF" w14:textId="77777777" w:rsidR="002C3FB4" w:rsidRDefault="00637D81">
      <w:pPr>
        <w:spacing w:after="60"/>
        <w:ind w:left="340" w:hanging="198"/>
      </w:pPr>
      <w:r>
        <w:t xml:space="preserve">• Stend va unga tegishli xizmatlar ko‘rgazma boshlanishidan oldin to‘liq </w:t>
      </w:r>
      <w:r>
        <w:t>tayyor holatga keltirilishi lozim.</w:t>
      </w:r>
    </w:p>
    <w:p w14:paraId="43AA6D70" w14:textId="77777777" w:rsidR="002C3FB4" w:rsidRDefault="00637D81">
      <w:pPr>
        <w:spacing w:after="60"/>
        <w:ind w:left="340" w:hanging="198"/>
      </w:pPr>
      <w:r>
        <w:t>• Ijrochi ko‘rgazma davrida ko‘rsatilayotgan xizmatlarning uzluksizligini ta’minlashi kerak.</w:t>
      </w:r>
    </w:p>
    <w:p w14:paraId="7C3528A4" w14:textId="77777777" w:rsidR="002C3FB4" w:rsidRDefault="00637D81">
      <w:pPr>
        <w:spacing w:before="160" w:after="100"/>
      </w:pPr>
      <w:r>
        <w:rPr>
          <w:b/>
          <w:sz w:val="23"/>
        </w:rPr>
        <w:t>12. TIJORAT TAKLIFLARINI TAQDIM ETISH</w:t>
      </w:r>
    </w:p>
    <w:p w14:paraId="1E651C4F" w14:textId="77777777" w:rsidR="002C3FB4" w:rsidRDefault="00637D81">
      <w:r>
        <w:t>Ishtirok etish istagini bildirgan kompaniyalardan mazkur texnik topshiriq talablariga muvo</w:t>
      </w:r>
      <w:r>
        <w:t>fiq tijorat takliflarini taqdim etish so‘raladi.</w:t>
      </w:r>
    </w:p>
    <w:p w14:paraId="27FBB893" w14:textId="77777777" w:rsidR="002C3FB4" w:rsidRDefault="00637D81">
      <w:r>
        <w:t>Tijorat takliflar quyidagi manzilga yuborilishi mumkin:</w:t>
      </w:r>
    </w:p>
    <w:p w14:paraId="7EE4A9E1" w14:textId="77777777" w:rsidR="002C3FB4" w:rsidRDefault="00637D81">
      <w:pPr>
        <w:spacing w:after="60"/>
        <w:ind w:left="340" w:hanging="198"/>
      </w:pPr>
      <w:r>
        <w:t>• info@miit.uz</w:t>
      </w:r>
    </w:p>
    <w:p w14:paraId="25560BB6" w14:textId="3986BB45" w:rsidR="002C3FB4" w:rsidRDefault="00637D81">
      <w:pPr>
        <w:spacing w:after="60"/>
        <w:ind w:left="340" w:hanging="198"/>
      </w:pPr>
      <w:r>
        <w:t xml:space="preserve">• </w:t>
      </w:r>
      <w:r w:rsidR="000C39CA">
        <w:t>sh</w:t>
      </w:r>
      <w:r>
        <w:t>.</w:t>
      </w:r>
      <w:r w:rsidR="000C39CA">
        <w:t>mirzayev</w:t>
      </w:r>
      <w:r>
        <w:t>@miit.uz</w:t>
      </w:r>
    </w:p>
    <w:p w14:paraId="710BF90A" w14:textId="77777777" w:rsidR="002C3FB4" w:rsidRDefault="00637D81">
      <w:r>
        <w:t>+998 71 238 50 00</w:t>
      </w:r>
    </w:p>
    <w:sectPr w:rsidR="002C3FB4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702A7" w14:textId="77777777" w:rsidR="00637D81" w:rsidRDefault="00637D81">
      <w:pPr>
        <w:spacing w:after="0" w:line="240" w:lineRule="auto"/>
      </w:pPr>
      <w:r>
        <w:separator/>
      </w:r>
    </w:p>
  </w:endnote>
  <w:endnote w:type="continuationSeparator" w:id="0">
    <w:p w14:paraId="79CBB4F4" w14:textId="77777777" w:rsidR="00637D81" w:rsidRDefault="006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30280" w14:textId="77777777" w:rsidR="002C3FB4" w:rsidRDefault="00637D81">
    <w:pPr>
      <w:pStyle w:val="a7"/>
      <w:jc w:val="center"/>
    </w:pPr>
    <w:r>
      <w:rPr>
        <w:sz w:val="16"/>
      </w:rPr>
      <w:t>SPACE 2026 — TEXNIK TOPSHIRIQ (TENDER HUJJATLARI)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AA342" w14:textId="77777777" w:rsidR="00637D81" w:rsidRDefault="00637D81">
      <w:pPr>
        <w:spacing w:after="0" w:line="240" w:lineRule="auto"/>
      </w:pPr>
      <w:r>
        <w:separator/>
      </w:r>
    </w:p>
  </w:footnote>
  <w:footnote w:type="continuationSeparator" w:id="0">
    <w:p w14:paraId="08BCCA98" w14:textId="77777777" w:rsidR="00637D81" w:rsidRDefault="00637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9CA"/>
    <w:rsid w:val="0015074B"/>
    <w:rsid w:val="0029639D"/>
    <w:rsid w:val="002C3FB4"/>
    <w:rsid w:val="00326F90"/>
    <w:rsid w:val="00637D8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C4DEA"/>
  <w14:defaultImageDpi w14:val="300"/>
  <w15:docId w15:val="{FF89EDD2-75A0-4CC0-BB3F-1B67E83E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SHOHSULTON MIRZAYEV</cp:lastModifiedBy>
  <cp:revision>2</cp:revision>
  <dcterms:created xsi:type="dcterms:W3CDTF">2013-12-23T23:15:00Z</dcterms:created>
  <dcterms:modified xsi:type="dcterms:W3CDTF">2026-10-07T11:36:00Z</dcterms:modified>
  <cp:category/>
</cp:coreProperties>
</file>