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72D4" w14:textId="77777777" w:rsidR="00515366" w:rsidRPr="00515366" w:rsidRDefault="00515366" w:rsidP="00515366">
      <w:pPr>
        <w:jc w:val="center"/>
        <w:rPr>
          <w:rFonts w:ascii="Montserrat" w:hAnsi="Montserrat"/>
          <w:sz w:val="28"/>
          <w:szCs w:val="28"/>
        </w:rPr>
      </w:pPr>
      <w:proofErr w:type="spellStart"/>
      <w:r w:rsidRPr="00515366">
        <w:rPr>
          <w:rFonts w:ascii="Montserrat" w:hAnsi="Montserrat"/>
          <w:sz w:val="28"/>
          <w:szCs w:val="28"/>
        </w:rPr>
        <w:t>Rotatsiya</w:t>
      </w:r>
      <w:proofErr w:type="spellEnd"/>
      <w:r w:rsidRPr="00515366">
        <w:rPr>
          <w:rFonts w:ascii="Montserrat" w:hAnsi="Montserrat"/>
          <w:sz w:val="28"/>
          <w:szCs w:val="28"/>
        </w:rPr>
        <w:t>/</w:t>
      </w:r>
      <w:proofErr w:type="spellStart"/>
      <w:r w:rsidRPr="00515366">
        <w:rPr>
          <w:rFonts w:ascii="Montserrat" w:hAnsi="Montserrat"/>
          <w:sz w:val="28"/>
          <w:szCs w:val="28"/>
        </w:rPr>
        <w:t>lavozimga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tayinlanishda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yoki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yillik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deklaratsiyani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to‘ldirish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vaqtida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to‘qnashuvi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mavjudligi</w:t>
      </w:r>
      <w:proofErr w:type="spellEnd"/>
      <w:r w:rsidRPr="00515366">
        <w:rPr>
          <w:rFonts w:ascii="Montserrat" w:hAnsi="Montserrat"/>
          <w:sz w:val="28"/>
          <w:szCs w:val="28"/>
        </w:rPr>
        <w:t>/</w:t>
      </w:r>
      <w:proofErr w:type="spellStart"/>
      <w:r w:rsidRPr="00515366">
        <w:rPr>
          <w:rFonts w:ascii="Montserrat" w:hAnsi="Montserrat"/>
          <w:sz w:val="28"/>
          <w:szCs w:val="28"/>
        </w:rPr>
        <w:t>mavjud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emasligi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to‘g‘risidagi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ariza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(</w:t>
      </w:r>
      <w:proofErr w:type="spellStart"/>
      <w:r w:rsidRPr="00515366">
        <w:rPr>
          <w:rFonts w:ascii="Montserrat" w:hAnsi="Montserrat"/>
          <w:sz w:val="28"/>
          <w:szCs w:val="28"/>
        </w:rPr>
        <w:t>ehtimoliy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to‘qnashuvi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</w:rPr>
        <w:t>to‘g‘risidagi</w:t>
      </w:r>
      <w:proofErr w:type="spellEnd"/>
      <w:r w:rsidRPr="00515366">
        <w:rPr>
          <w:rFonts w:ascii="Montserrat" w:hAnsi="Montserrat"/>
          <w:sz w:val="28"/>
          <w:szCs w:val="28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</w:rPr>
        <w:t>deklaratsiya</w:t>
      </w:r>
      <w:proofErr w:type="spellEnd"/>
      <w:r w:rsidRPr="00515366">
        <w:rPr>
          <w:rFonts w:ascii="Montserrat" w:hAnsi="Montserrat"/>
          <w:sz w:val="28"/>
          <w:szCs w:val="28"/>
        </w:rPr>
        <w:t>)</w:t>
      </w:r>
      <w:proofErr w:type="spellStart"/>
      <w:r w:rsidRPr="00515366">
        <w:rPr>
          <w:rFonts w:ascii="Montserrat" w:hAnsi="Montserrat"/>
          <w:sz w:val="28"/>
          <w:szCs w:val="28"/>
        </w:rPr>
        <w:t>ning</w:t>
      </w:r>
      <w:proofErr w:type="spellEnd"/>
      <w:proofErr w:type="gramEnd"/>
    </w:p>
    <w:p w14:paraId="04B5269B" w14:textId="77777777" w:rsidR="00515366" w:rsidRPr="00515366" w:rsidRDefault="00515366" w:rsidP="00515366">
      <w:pPr>
        <w:rPr>
          <w:rFonts w:ascii="Montserrat" w:hAnsi="Montserrat"/>
          <w:sz w:val="28"/>
          <w:szCs w:val="28"/>
        </w:rPr>
      </w:pPr>
    </w:p>
    <w:p w14:paraId="3496B7E4" w14:textId="77777777" w:rsidR="00515366" w:rsidRPr="00515366" w:rsidRDefault="00515366" w:rsidP="00515366">
      <w:pPr>
        <w:jc w:val="right"/>
        <w:rPr>
          <w:rFonts w:ascii="Montserrat" w:hAnsi="Montserrat"/>
          <w:i/>
          <w:iCs/>
          <w:sz w:val="24"/>
          <w:szCs w:val="24"/>
          <w:lang w:val="en-US"/>
        </w:rPr>
      </w:pPr>
      <w:r w:rsidRPr="00515366">
        <w:rPr>
          <w:rFonts w:ascii="Montserrat" w:hAnsi="Montserrat"/>
          <w:i/>
          <w:iCs/>
          <w:sz w:val="24"/>
          <w:szCs w:val="24"/>
          <w:lang w:val="en-US"/>
        </w:rPr>
        <w:t>NAMUNAVIY SHAKLI</w:t>
      </w:r>
    </w:p>
    <w:p w14:paraId="1519666B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26FEA3FC" w14:textId="30EBB79E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F.</w:t>
      </w:r>
      <w:proofErr w:type="gramStart"/>
      <w:r w:rsidRPr="00515366">
        <w:rPr>
          <w:rFonts w:ascii="Montserrat" w:hAnsi="Montserrat"/>
          <w:sz w:val="28"/>
          <w:szCs w:val="28"/>
          <w:lang w:val="en-US"/>
        </w:rPr>
        <w:t>I.Sh</w:t>
      </w:r>
      <w:proofErr w:type="spellEnd"/>
      <w:proofErr w:type="gramEnd"/>
      <w:r w:rsidRPr="00515366">
        <w:rPr>
          <w:rFonts w:ascii="Montserrat" w:hAnsi="Montserrat"/>
          <w:sz w:val="28"/>
          <w:szCs w:val="28"/>
          <w:lang w:val="en-US"/>
        </w:rPr>
        <w:t xml:space="preserve"> 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to‘liq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</w:t>
      </w:r>
    </w:p>
    <w:p w14:paraId="11E5BD9C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35A7D2F4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Nomzod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da’vogarlik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qilayotgan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tarkibiy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bo‘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linma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nomi</w:t>
      </w:r>
      <w:proofErr w:type="spellEnd"/>
    </w:p>
    <w:p w14:paraId="0254A6D9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04917BE6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Nomzod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da’vogarlik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qilayotgan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lavozim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   </w:t>
      </w:r>
    </w:p>
    <w:p w14:paraId="5C4AC859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3BF4EC18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ldirilgan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sana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</w:p>
    <w:p w14:paraId="3E12233E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58DEE926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Ushbu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arizada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quyidagi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atamalar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qo‘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llaniladi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:</w:t>
      </w:r>
    </w:p>
    <w:p w14:paraId="7AA338A8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62C18DC6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yaqin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qarindoshlar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–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qarindosh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quda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tomondan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qarindosh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bo‘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lgan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ya’ni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ota-ona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tug‘ishgan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o‘gay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aka-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uka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opa-singillar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, er-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xotin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farzand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shu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jumladan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farzandlikka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olinganlar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bobo,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buvi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nevaralar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shuningdek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er-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xotinning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ota-onasi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tug‘ishgan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o‘gay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aka-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uka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opa-singillari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.</w:t>
      </w:r>
    </w:p>
    <w:p w14:paraId="3668D1CD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6E457C63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aloqador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–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Tashkilot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xodimi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bilan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tijorat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tashkilotlarining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ustav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kapitalida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ishtirok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etadigan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aksiyalari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Respublika fond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birjasida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ommaviy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muomalada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bo‘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lgan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aksiyadorlik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jamiyatlarining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besh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foizidan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kam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bo‘lgan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miqdordagi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aksiyaga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ekanligi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bundan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mustasno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;</w:t>
      </w:r>
    </w:p>
    <w:p w14:paraId="7AC1D6C6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79597106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qnashuvi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–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Vazirlik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xodimining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bevosita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bilvosita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)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manfaatdorlik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mansab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xizmat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lastRenderedPageBreak/>
        <w:t>majburiyatlarini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lozim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darajada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bajarishiga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ta’sir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ko‘rsatayotgan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yoxud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ta’sir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ko‘rsatishi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mumkin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bo‘lgan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hamda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manfaatdorlik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bilan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fuqarolarning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tashkilotlarning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jamiyatning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davlatning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huquqlari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qonuniy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o‘rtasida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qarama-qarshilik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yuzaga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kelayotgan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yuzaga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kelishi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mumkin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bo‘lgan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vaziyat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;</w:t>
      </w:r>
    </w:p>
    <w:p w14:paraId="7751E033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1B12E975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xodimning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manfaatdorligi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–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xodim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tomonidan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z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xizmat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vazifalarini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bajarish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doirasida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yaqin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qarindoshi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xodimga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aloqador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bo‘lgan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tomonidan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xodimning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mansab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xizmat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majburiyatlarini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lozim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darajada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bajarishiga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ta’sir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qilishi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mumkin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bo‘lgan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pul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mablag‘lari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moddiy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nomoddiy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qiymatliklar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boshqa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mol-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mulk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boylik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imtiyozlar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ko‘rinishida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naf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olish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imkoniyati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ijtimoiy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mulkiy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moliyaviy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siyosiy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boshqa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);</w:t>
      </w:r>
    </w:p>
    <w:p w14:paraId="3F92FAC1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04AAA25F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a) Agar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sizning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yaqin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qarindoshlaringiz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aloqador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Tashkilotda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ishlayotgan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bo‘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lsa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ularning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lavozimini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tarkibiy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bo‘linmasini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ko‘rsating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(agar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ishlamasa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, “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yo‘q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” deb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yozing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).</w:t>
      </w:r>
    </w:p>
    <w:p w14:paraId="2123CB57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2CC45F8D" w14:textId="5D28496F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04927945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b) Agar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siz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sizning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yaqin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qarindoshlaringiz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aloqador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tijorat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tashkilotlarining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ustav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kapitalida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ishtirok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etsa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yakka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tartibdagi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tadbirkorlar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bo‘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lsa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),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sizning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egallab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turgan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lavozimingiz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to‘qnashuviga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olib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keladi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deb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o‘ylaysizmi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?</w:t>
      </w:r>
    </w:p>
    <w:p w14:paraId="024305C4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6040DE6F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(agar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ishtirok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etsa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ularni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ko‘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rsating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ishtirok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etmasa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, “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ishtirok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etmaydi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”, agar u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to‘qnashuviga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olib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sababini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ko‘rsating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olib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kelmasa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, “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olib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kelmaydi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” deb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ko‘rsating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).</w:t>
      </w:r>
    </w:p>
    <w:p w14:paraId="5650281A" w14:textId="5C506F52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5C1F4A6E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c) Agar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siz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sizning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yaqin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qarindoshlaringiz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aloqador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nodavlat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notijorat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tashkilotlarini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boshqarishda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qatnashsa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sizning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egallab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turgan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lavozimingiz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qnashuviga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olib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keladi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deb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o‘ylaysizmi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?</w:t>
      </w:r>
    </w:p>
    <w:p w14:paraId="377747C3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7608C998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(agar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ishtirok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etsa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ularni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ko‘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rsating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ishtirok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etmasa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, “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ishtirok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etmaydi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”, agar u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to‘qnashuviga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olib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sababini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ko‘rsating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olib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kelmasa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, “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olib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kelmaydi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” deb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ko‘rsating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).</w:t>
      </w:r>
    </w:p>
    <w:p w14:paraId="4A2AD08B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7C154965" w14:textId="1B62827D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57ADA8A4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d)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Sizning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yaqin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qarindoshlaringiz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aloqador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davlat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idoralarida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tashkilotlarida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ishlaydimi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? Agar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javob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“ha”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bo‘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lsa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qaysi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tashkilotligini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lavozimini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ko‘rsating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.</w:t>
      </w:r>
    </w:p>
    <w:p w14:paraId="3C2B8CA5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64BCF6FD" w14:textId="35699684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405C3D9F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e)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Sizga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Vazirlik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xodimlari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tomonidan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etika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korrupsiyaga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qarshi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kurashish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masalalariga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oid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ichki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hujjatlarini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buzish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ehtimoliy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buzish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bilan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bog‘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liq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holatlar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ma’lummi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?</w:t>
      </w:r>
    </w:p>
    <w:p w14:paraId="2DB4E450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0FA7ABF4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>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Izoh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: «Ha»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«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Yo‘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q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»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javoblarini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tanlang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; agar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javobingiz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«Ha»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bo‘lsa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izohlar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satrida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bu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haqida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batafsil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yozing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</w:t>
      </w:r>
    </w:p>
    <w:p w14:paraId="00896CF4" w14:textId="3BFEE559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33258D9B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Lozim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deb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topsangiz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qo‘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shimcha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ma’lumotlarni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ko‘rsating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.</w:t>
      </w:r>
    </w:p>
    <w:p w14:paraId="42B6394B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63C0CA3F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</w:p>
    <w:p w14:paraId="761BCCDE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238F55C3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Ushbu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arizani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imzolab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quyidagilarni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tasdiqlayman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:</w:t>
      </w:r>
    </w:p>
    <w:p w14:paraId="4CD9F015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5FDC3217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  Menda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qnashuviga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olib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keladigan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holatlar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mavjud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/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mavjud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emas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tegishli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javobning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tagini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chizing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).</w:t>
      </w:r>
    </w:p>
    <w:p w14:paraId="1D7A7BBE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  Men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ushbu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arizada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aks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etgan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ma’lumotlar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liqligi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haqqoniyligiga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hamda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men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ushbu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ma’lumotlarni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tegishli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huquq-tartibot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organlari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tomonidan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tekshirilishiga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rozilik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bildiraman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.</w:t>
      </w:r>
    </w:p>
    <w:p w14:paraId="7EE9E443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 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Tashkilotda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qnashuvini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boshqarish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to‘g‘risidagi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Nizom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talablariga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binoan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men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to‘ldirgan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har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qanday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arizani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lastRenderedPageBreak/>
        <w:t>haqqoniyligiga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ta’sir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qiladigan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yangi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holatlar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to‘g‘risida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Tashkilotga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darhol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xabar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berish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majburiyatini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olaman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.</w:t>
      </w:r>
    </w:p>
    <w:p w14:paraId="6DE6E00A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>_______________           ______________        ____________________</w:t>
      </w:r>
    </w:p>
    <w:p w14:paraId="4D2DC9A8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</w:p>
    <w:p w14:paraId="709E0CC4" w14:textId="77777777" w:rsidR="00515366" w:rsidRPr="00515366" w:rsidRDefault="00515366" w:rsidP="00515366">
      <w:pPr>
        <w:jc w:val="both"/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              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F.</w:t>
      </w:r>
      <w:proofErr w:type="gramStart"/>
      <w:r w:rsidRPr="00515366">
        <w:rPr>
          <w:rFonts w:ascii="Montserrat" w:hAnsi="Montserrat"/>
          <w:sz w:val="28"/>
          <w:szCs w:val="28"/>
          <w:lang w:val="en-US"/>
        </w:rPr>
        <w:t>I.Sh</w:t>
      </w:r>
      <w:proofErr w:type="spellEnd"/>
      <w:proofErr w:type="gramEnd"/>
      <w:r w:rsidRPr="00515366">
        <w:rPr>
          <w:rFonts w:ascii="Montserrat" w:hAnsi="Montserrat"/>
          <w:sz w:val="28"/>
          <w:szCs w:val="28"/>
          <w:lang w:val="en-US"/>
        </w:rPr>
        <w:t>)                                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imzo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                            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sana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</w:t>
      </w:r>
    </w:p>
    <w:p w14:paraId="7A5CBA21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525D78CD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</w:p>
    <w:p w14:paraId="66F03134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279C84D7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</w:p>
    <w:p w14:paraId="3AA0E3A1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494961D1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1F3A6FF6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1FE5EC76" w14:textId="41E5F39F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2DC001CA" w14:textId="3A1172DB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4A70188B" w14:textId="496A764B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1449075F" w14:textId="50AC7F1C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04952679" w14:textId="68F1A681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198D85B2" w14:textId="654EC78B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1A49FD16" w14:textId="237EE373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55E87DEE" w14:textId="5333F46B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0B34885D" w14:textId="5DEFE52A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57376202" w14:textId="02B7DA32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623A601E" w14:textId="74864254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5DAB82C8" w14:textId="17C50CA6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7D82F58C" w14:textId="2412F35F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060F5291" w14:textId="14DF29FE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505ABA48" w14:textId="43A94129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4F35960A" w14:textId="55C9D6CC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3B422FCB" w14:textId="77777777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735DC95D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52AD3844" w14:textId="77777777" w:rsidR="00515366" w:rsidRPr="00515366" w:rsidRDefault="00515366" w:rsidP="00515366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b/>
          <w:bCs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b/>
          <w:bCs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b/>
          <w:bCs/>
          <w:sz w:val="28"/>
          <w:szCs w:val="28"/>
          <w:lang w:val="en-US"/>
        </w:rPr>
        <w:t>qnashuvi</w:t>
      </w:r>
      <w:proofErr w:type="spellEnd"/>
      <w:r w:rsidRPr="00515366">
        <w:rPr>
          <w:rFonts w:ascii="Montserrat" w:hAnsi="Montserrat"/>
          <w:b/>
          <w:bCs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b/>
          <w:bCs/>
          <w:sz w:val="28"/>
          <w:szCs w:val="28"/>
          <w:lang w:val="en-US"/>
        </w:rPr>
        <w:t>to‘g‘risidagi</w:t>
      </w:r>
      <w:proofErr w:type="spellEnd"/>
      <w:r w:rsidRPr="00515366">
        <w:rPr>
          <w:rFonts w:ascii="Montserrat" w:hAnsi="Montserrat"/>
          <w:b/>
          <w:bCs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b/>
          <w:bCs/>
          <w:sz w:val="28"/>
          <w:szCs w:val="28"/>
          <w:lang w:val="en-US"/>
        </w:rPr>
        <w:t>xabarnoma</w:t>
      </w:r>
      <w:proofErr w:type="spellEnd"/>
    </w:p>
    <w:p w14:paraId="4AEFF97A" w14:textId="27C7553D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251DD1BD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7342925C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_____________________________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ga</w:t>
      </w:r>
      <w:proofErr w:type="spellEnd"/>
    </w:p>
    <w:p w14:paraId="5BF5D9D8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01B30837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                                                   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bevosita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rahbarning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F.</w:t>
      </w:r>
      <w:proofErr w:type="gramStart"/>
      <w:r w:rsidRPr="00515366">
        <w:rPr>
          <w:rFonts w:ascii="Montserrat" w:hAnsi="Montserrat"/>
          <w:sz w:val="28"/>
          <w:szCs w:val="28"/>
          <w:lang w:val="en-US"/>
        </w:rPr>
        <w:t>I.Sh</w:t>
      </w:r>
      <w:proofErr w:type="spellEnd"/>
      <w:proofErr w:type="gram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to‘liq</w:t>
      </w:r>
      <w:proofErr w:type="spellEnd"/>
    </w:p>
    <w:p w14:paraId="4C4EEA2A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0A7A3258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>____________________________ dan</w:t>
      </w:r>
    </w:p>
    <w:p w14:paraId="0CE9FF5D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07F63867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                                                  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F.</w:t>
      </w:r>
      <w:proofErr w:type="gramStart"/>
      <w:r w:rsidRPr="00515366">
        <w:rPr>
          <w:rFonts w:ascii="Montserrat" w:hAnsi="Montserrat"/>
          <w:sz w:val="28"/>
          <w:szCs w:val="28"/>
          <w:lang w:val="en-US"/>
        </w:rPr>
        <w:t>I.Sh</w:t>
      </w:r>
      <w:proofErr w:type="spellEnd"/>
      <w:proofErr w:type="gram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to‘liq</w:t>
      </w:r>
      <w:proofErr w:type="spellEnd"/>
    </w:p>
    <w:p w14:paraId="0BDE81F1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722BA8B4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>_____________________________</w:t>
      </w:r>
    </w:p>
    <w:p w14:paraId="0FF3FD66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1E4CFD36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                                                  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tashkiloti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lavozimi</w:t>
      </w:r>
      <w:proofErr w:type="spellEnd"/>
    </w:p>
    <w:p w14:paraId="0A9ABB37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6D0CE21A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>_____________________________</w:t>
      </w:r>
    </w:p>
    <w:p w14:paraId="224AF755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30FF4355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                                                  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aloqa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telefon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raqami</w:t>
      </w:r>
      <w:proofErr w:type="spellEnd"/>
    </w:p>
    <w:p w14:paraId="4BC6EA59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29192356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</w:p>
    <w:p w14:paraId="446D6D43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35058712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qnashuvining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kelib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chiqishi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ehtimoli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haqida</w:t>
      </w:r>
      <w:proofErr w:type="spellEnd"/>
    </w:p>
    <w:p w14:paraId="301B8E50" w14:textId="04040B91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2A3C6D3A" w14:textId="6B3722B5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3D3B7563" w14:textId="2D1325B7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529AB3A6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2C2F658F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>X A B A R N O M A</w:t>
      </w:r>
    </w:p>
    <w:p w14:paraId="16DC0FF6" w14:textId="13EABCCD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135D203E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76AAB620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Vazirlikning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20___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yil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“____” ______________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dagi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“____” – son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buyrug‘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asosan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men, ______________________________________________________________</w:t>
      </w:r>
    </w:p>
    <w:p w14:paraId="0E19CE08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0F01CBAC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F.</w:t>
      </w:r>
      <w:proofErr w:type="gramStart"/>
      <w:r w:rsidRPr="00515366">
        <w:rPr>
          <w:rFonts w:ascii="Montserrat" w:hAnsi="Montserrat"/>
          <w:sz w:val="28"/>
          <w:szCs w:val="28"/>
          <w:lang w:val="en-US"/>
        </w:rPr>
        <w:t>I.Sh</w:t>
      </w:r>
      <w:proofErr w:type="spellEnd"/>
      <w:proofErr w:type="gramEnd"/>
      <w:r w:rsidRPr="00515366">
        <w:rPr>
          <w:rFonts w:ascii="Montserrat" w:hAnsi="Montserrat"/>
          <w:sz w:val="28"/>
          <w:szCs w:val="28"/>
          <w:lang w:val="en-US"/>
        </w:rPr>
        <w:t xml:space="preserve">,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lavozimi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</w:t>
      </w:r>
    </w:p>
    <w:p w14:paraId="52EF32E4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sizga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qnashuvining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kelib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chiqish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ehtimoli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haqida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quyidagilarni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xabar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qilaman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: __________________________________________________</w:t>
      </w:r>
    </w:p>
    <w:p w14:paraId="3D803184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79F862E0" w14:textId="4EDCBD90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48F627FB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>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(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g‘ridan-to‘g‘ri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bilvosita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)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xizmat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vazifalarini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bajarishiga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ta’sir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qilayotgan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yoki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ta’sir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qilishi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mumkin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bo‘lgan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xodimning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shaxsiy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bilan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Tashkilotning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manfaatlariga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zid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kelishi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mumkin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bo‘lgan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vaziyatni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tasvirlaydi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).</w:t>
      </w:r>
    </w:p>
    <w:p w14:paraId="2668A4B9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17840D33" w14:textId="21658645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3FFB15A6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1E7A5D05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 xml:space="preserve">           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F.</w:t>
      </w:r>
      <w:proofErr w:type="gramStart"/>
      <w:r w:rsidRPr="00515366">
        <w:rPr>
          <w:rFonts w:ascii="Montserrat" w:hAnsi="Montserrat"/>
          <w:sz w:val="28"/>
          <w:szCs w:val="28"/>
          <w:lang w:val="en-US"/>
        </w:rPr>
        <w:t>I.Sh</w:t>
      </w:r>
      <w:proofErr w:type="spellEnd"/>
      <w:proofErr w:type="gramEnd"/>
      <w:r w:rsidRPr="00515366">
        <w:rPr>
          <w:rFonts w:ascii="Montserrat" w:hAnsi="Montserrat"/>
          <w:sz w:val="28"/>
          <w:szCs w:val="28"/>
          <w:lang w:val="en-US"/>
        </w:rPr>
        <w:t>)                               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imzo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                              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sana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</w:t>
      </w:r>
    </w:p>
    <w:p w14:paraId="2DA438DB" w14:textId="74F3D66A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49759326" w14:textId="77777777" w:rsid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189788B1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33B8C065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Xodimning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bevosita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rahbari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tomonidan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ldiriladi</w:t>
      </w:r>
      <w:proofErr w:type="spellEnd"/>
    </w:p>
    <w:p w14:paraId="51B9A321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59B40AEB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qnashuvini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tartibga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solish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uchun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quyidagi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choralar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taklif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qilinadi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:_______________________________________________________</w:t>
      </w:r>
    </w:p>
    <w:p w14:paraId="6B13C2B8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7021F584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>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manfaatlar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proofErr w:type="gramStart"/>
      <w:r w:rsidRPr="00515366">
        <w:rPr>
          <w:rFonts w:ascii="Montserrat" w:hAnsi="Montserrat"/>
          <w:sz w:val="28"/>
          <w:szCs w:val="28"/>
          <w:lang w:val="en-US"/>
        </w:rPr>
        <w:t>to‘</w:t>
      </w:r>
      <w:proofErr w:type="gramEnd"/>
      <w:r w:rsidRPr="00515366">
        <w:rPr>
          <w:rFonts w:ascii="Montserrat" w:hAnsi="Montserrat"/>
          <w:sz w:val="28"/>
          <w:szCs w:val="28"/>
          <w:lang w:val="en-US"/>
        </w:rPr>
        <w:t>qnashuvini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tartibga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solish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uchun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ko‘rilgan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choralar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ko‘rsatiladi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</w:t>
      </w:r>
    </w:p>
    <w:p w14:paraId="61D4BFB6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39CBA593" w14:textId="0863BA6F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549BC6ED" w14:textId="77777777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</w:p>
    <w:p w14:paraId="3944BE20" w14:textId="772B59B8" w:rsidR="00515366" w:rsidRPr="00515366" w:rsidRDefault="00515366" w:rsidP="00515366">
      <w:pPr>
        <w:rPr>
          <w:rFonts w:ascii="Montserrat" w:hAnsi="Montserrat"/>
          <w:sz w:val="28"/>
          <w:szCs w:val="28"/>
          <w:lang w:val="en-US"/>
        </w:rPr>
      </w:pPr>
      <w:r w:rsidRPr="00515366">
        <w:rPr>
          <w:rFonts w:ascii="Montserrat" w:hAnsi="Montserrat"/>
          <w:sz w:val="28"/>
          <w:szCs w:val="28"/>
          <w:lang w:val="en-US"/>
        </w:rPr>
        <w:t>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rahbarning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F.</w:t>
      </w:r>
      <w:proofErr w:type="gramStart"/>
      <w:r w:rsidRPr="00515366">
        <w:rPr>
          <w:rFonts w:ascii="Montserrat" w:hAnsi="Montserrat"/>
          <w:sz w:val="28"/>
          <w:szCs w:val="28"/>
          <w:lang w:val="en-US"/>
        </w:rPr>
        <w:t>I.Sh</w:t>
      </w:r>
      <w:proofErr w:type="spellEnd"/>
      <w:proofErr w:type="gramEnd"/>
      <w:r w:rsidRPr="00515366">
        <w:rPr>
          <w:rFonts w:ascii="Montserrat" w:hAnsi="Montserrat"/>
          <w:sz w:val="28"/>
          <w:szCs w:val="28"/>
          <w:lang w:val="en-US"/>
        </w:rPr>
        <w:t>)                       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imzo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                              (</w:t>
      </w:r>
      <w:proofErr w:type="spellStart"/>
      <w:r w:rsidRPr="00515366">
        <w:rPr>
          <w:rFonts w:ascii="Montserrat" w:hAnsi="Montserrat"/>
          <w:sz w:val="28"/>
          <w:szCs w:val="28"/>
          <w:lang w:val="en-US"/>
        </w:rPr>
        <w:t>sana</w:t>
      </w:r>
      <w:proofErr w:type="spellEnd"/>
      <w:r w:rsidRPr="00515366">
        <w:rPr>
          <w:rFonts w:ascii="Montserrat" w:hAnsi="Montserrat"/>
          <w:sz w:val="28"/>
          <w:szCs w:val="28"/>
          <w:lang w:val="en-US"/>
        </w:rPr>
        <w:t>)</w:t>
      </w:r>
    </w:p>
    <w:sectPr w:rsidR="00515366" w:rsidRPr="0051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66"/>
    <w:rsid w:val="0051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5C26"/>
  <w15:chartTrackingRefBased/>
  <w15:docId w15:val="{8AEF958A-EEC5-41DA-9F9C-56BB4DB6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GULZODA TOHIRIY</dc:creator>
  <cp:keywords/>
  <dc:description/>
  <cp:lastModifiedBy>GULZODA TOHIRIY</cp:lastModifiedBy>
  <cp:revision>1</cp:revision>
  <dcterms:created xsi:type="dcterms:W3CDTF">2026-05-08T12:19:00Z</dcterms:created>
  <dcterms:modified xsi:type="dcterms:W3CDTF">2026-05-08T12:23:00Z</dcterms:modified>
</cp:coreProperties>
</file>