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EAE534" w14:textId="372238AF" w:rsidR="006A3CD4" w:rsidRDefault="006A3CD4" w:rsidP="006A3CD4">
      <w:pPr>
        <w:spacing w:after="0" w:line="240" w:lineRule="auto"/>
        <w:jc w:val="center"/>
        <w:rPr>
          <w:rFonts w:ascii="Times New Roman" w:eastAsia="Times New Roman" w:hAnsi="Times New Roman" w:cs="Times New Roman"/>
          <w:sz w:val="24"/>
          <w:szCs w:val="24"/>
          <w:lang w:eastAsia="ru-RU"/>
        </w:rPr>
      </w:pPr>
    </w:p>
    <w:p w14:paraId="3B424C44" w14:textId="77777777" w:rsidR="00F823B7" w:rsidRDefault="00F823B7" w:rsidP="00F823B7">
      <w:pPr>
        <w:pStyle w:val="rvps1"/>
        <w:spacing w:before="0" w:beforeAutospacing="0" w:after="0" w:afterAutospacing="0"/>
        <w:jc w:val="right"/>
        <w:rPr>
          <w:rStyle w:val="rvts12"/>
          <w:color w:val="FF0000"/>
          <w:sz w:val="28"/>
          <w:szCs w:val="28"/>
          <w:u w:val="single"/>
          <w:lang w:val="en-US"/>
        </w:rPr>
      </w:pPr>
      <w:bookmarkStart w:id="0" w:name="_GoBack"/>
      <w:r>
        <w:rPr>
          <w:rStyle w:val="rvts12"/>
          <w:color w:val="FF0000"/>
          <w:sz w:val="28"/>
          <w:szCs w:val="28"/>
          <w:u w:val="single"/>
          <w:lang w:val="en-US"/>
        </w:rPr>
        <w:t>NORASMIY TARJIMA</w:t>
      </w:r>
    </w:p>
    <w:bookmarkEnd w:id="0"/>
    <w:p w14:paraId="36E550AA" w14:textId="77777777" w:rsidR="00F823B7" w:rsidRPr="006A3CD4" w:rsidRDefault="00F823B7" w:rsidP="006A3CD4">
      <w:pPr>
        <w:spacing w:after="0" w:line="240" w:lineRule="auto"/>
        <w:jc w:val="center"/>
        <w:rPr>
          <w:rFonts w:ascii="Times New Roman" w:eastAsia="Times New Roman" w:hAnsi="Times New Roman" w:cs="Times New Roman"/>
          <w:sz w:val="24"/>
          <w:szCs w:val="24"/>
          <w:lang w:eastAsia="ru-RU"/>
        </w:rPr>
      </w:pPr>
    </w:p>
    <w:tbl>
      <w:tblPr>
        <w:tblW w:w="0" w:type="auto"/>
        <w:jc w:val="center"/>
        <w:tblLook w:val="01E0" w:firstRow="1" w:lastRow="1" w:firstColumn="1" w:lastColumn="1" w:noHBand="0" w:noVBand="0"/>
      </w:tblPr>
      <w:tblGrid>
        <w:gridCol w:w="3636"/>
        <w:gridCol w:w="2145"/>
        <w:gridCol w:w="3574"/>
      </w:tblGrid>
      <w:tr w:rsidR="006A3CD4" w:rsidRPr="006A3CD4" w14:paraId="4557F084" w14:textId="77777777" w:rsidTr="00450ACF">
        <w:trPr>
          <w:jc w:val="center"/>
        </w:trPr>
        <w:tc>
          <w:tcPr>
            <w:tcW w:w="3743" w:type="dxa"/>
          </w:tcPr>
          <w:p w14:paraId="2067FDD2" w14:textId="77777777" w:rsidR="006A3CD4" w:rsidRPr="006A3CD4" w:rsidRDefault="006A3CD4" w:rsidP="006A3CD4">
            <w:pPr>
              <w:widowControl w:val="0"/>
              <w:overflowPunct w:val="0"/>
              <w:autoSpaceDE w:val="0"/>
              <w:autoSpaceDN w:val="0"/>
              <w:adjustRightInd w:val="0"/>
              <w:spacing w:after="0" w:line="216" w:lineRule="auto"/>
              <w:jc w:val="center"/>
              <w:rPr>
                <w:rFonts w:ascii="Arial Unicode MS" w:eastAsia="Arial Unicode MS" w:hAnsi="Arial Unicode MS" w:cs="Arial Unicode MS"/>
                <w:b/>
                <w:bCs/>
                <w:color w:val="000000"/>
                <w:sz w:val="26"/>
                <w:szCs w:val="26"/>
                <w:lang w:val="en-US" w:eastAsia="ru-RU" w:bidi="ru-RU"/>
              </w:rPr>
            </w:pPr>
          </w:p>
        </w:tc>
        <w:tc>
          <w:tcPr>
            <w:tcW w:w="2145" w:type="dxa"/>
            <w:vMerge w:val="restart"/>
          </w:tcPr>
          <w:p w14:paraId="50811391" w14:textId="77777777" w:rsidR="006A3CD4" w:rsidRPr="006A3CD4" w:rsidRDefault="006A3CD4" w:rsidP="006A3CD4">
            <w:pPr>
              <w:widowControl w:val="0"/>
              <w:overflowPunct w:val="0"/>
              <w:autoSpaceDE w:val="0"/>
              <w:autoSpaceDN w:val="0"/>
              <w:adjustRightInd w:val="0"/>
              <w:spacing w:after="0" w:line="216" w:lineRule="auto"/>
              <w:jc w:val="center"/>
              <w:rPr>
                <w:rFonts w:ascii="Arial Unicode MS" w:eastAsia="Arial Unicode MS" w:hAnsi="Arial Unicode MS" w:cs="Arial Unicode MS"/>
                <w:color w:val="000000"/>
                <w:sz w:val="26"/>
                <w:szCs w:val="26"/>
                <w:lang w:val="en-US" w:eastAsia="ru-RU" w:bidi="ru-RU"/>
              </w:rPr>
            </w:pPr>
            <w:r>
              <w:rPr>
                <w:rFonts w:ascii="Arial Unicode MS" w:eastAsia="Arial Unicode MS" w:hAnsi="Arial Unicode MS" w:cs="Arial Unicode MS"/>
                <w:noProof/>
                <w:color w:val="000000"/>
                <w:sz w:val="24"/>
                <w:szCs w:val="24"/>
                <w:lang w:eastAsia="ru-RU"/>
              </w:rPr>
              <w:drawing>
                <wp:anchor distT="0" distB="0" distL="114300" distR="114300" simplePos="0" relativeHeight="251660288" behindDoc="0" locked="0" layoutInCell="1" allowOverlap="1" wp14:anchorId="1AF5D628" wp14:editId="64258EBA">
                  <wp:simplePos x="0" y="0"/>
                  <wp:positionH relativeFrom="column">
                    <wp:align>center</wp:align>
                  </wp:positionH>
                  <wp:positionV relativeFrom="paragraph">
                    <wp:posOffset>71755</wp:posOffset>
                  </wp:positionV>
                  <wp:extent cx="1143000" cy="1016000"/>
                  <wp:effectExtent l="0" t="0" r="0" b="0"/>
                  <wp:wrapTopAndBottom/>
                  <wp:docPr id="2" name="Рисунок 2" descr="Uzbeki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zbekista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1016000"/>
                          </a:xfrm>
                          <a:prstGeom prst="rect">
                            <a:avLst/>
                          </a:prstGeom>
                          <a:noFill/>
                        </pic:spPr>
                      </pic:pic>
                    </a:graphicData>
                  </a:graphic>
                  <wp14:sizeRelH relativeFrom="page">
                    <wp14:pctWidth>0</wp14:pctWidth>
                  </wp14:sizeRelH>
                  <wp14:sizeRelV relativeFrom="page">
                    <wp14:pctHeight>0</wp14:pctHeight>
                  </wp14:sizeRelV>
                </wp:anchor>
              </w:drawing>
            </w:r>
          </w:p>
        </w:tc>
        <w:tc>
          <w:tcPr>
            <w:tcW w:w="3682" w:type="dxa"/>
          </w:tcPr>
          <w:p w14:paraId="02D876F3" w14:textId="77777777" w:rsidR="006A3CD4" w:rsidRPr="006A3CD4" w:rsidRDefault="006A3CD4" w:rsidP="006A3CD4">
            <w:pPr>
              <w:widowControl w:val="0"/>
              <w:overflowPunct w:val="0"/>
              <w:autoSpaceDE w:val="0"/>
              <w:autoSpaceDN w:val="0"/>
              <w:adjustRightInd w:val="0"/>
              <w:spacing w:after="0" w:line="216" w:lineRule="auto"/>
              <w:jc w:val="center"/>
              <w:rPr>
                <w:rFonts w:ascii="Arial Unicode MS" w:eastAsia="Arial Unicode MS" w:hAnsi="Arial Unicode MS" w:cs="Arial Unicode MS"/>
                <w:b/>
                <w:bCs/>
                <w:color w:val="000000"/>
                <w:sz w:val="26"/>
                <w:szCs w:val="26"/>
                <w:lang w:val="en-US" w:eastAsia="ru-RU" w:bidi="ru-RU"/>
              </w:rPr>
            </w:pPr>
          </w:p>
        </w:tc>
      </w:tr>
      <w:tr w:rsidR="006A3CD4" w:rsidRPr="006A3CD4" w14:paraId="70464959" w14:textId="77777777" w:rsidTr="00450ACF">
        <w:trPr>
          <w:jc w:val="center"/>
        </w:trPr>
        <w:tc>
          <w:tcPr>
            <w:tcW w:w="3743" w:type="dxa"/>
          </w:tcPr>
          <w:p w14:paraId="59B2C02F" w14:textId="77777777" w:rsidR="006A3CD4" w:rsidRPr="006A3CD4" w:rsidRDefault="006A3CD4" w:rsidP="006A3CD4">
            <w:pPr>
              <w:widowControl w:val="0"/>
              <w:overflowPunct w:val="0"/>
              <w:autoSpaceDE w:val="0"/>
              <w:autoSpaceDN w:val="0"/>
              <w:adjustRightInd w:val="0"/>
              <w:spacing w:after="0" w:line="216" w:lineRule="auto"/>
              <w:rPr>
                <w:rFonts w:ascii="Arial Unicode MS" w:eastAsia="Arial Unicode MS" w:hAnsi="Arial Unicode MS" w:cs="Arial Unicode MS"/>
                <w:b/>
                <w:bCs/>
                <w:color w:val="000000"/>
                <w:sz w:val="26"/>
                <w:szCs w:val="26"/>
                <w:lang w:val="en-US" w:eastAsia="ru-RU" w:bidi="ru-RU"/>
              </w:rPr>
            </w:pPr>
          </w:p>
        </w:tc>
        <w:tc>
          <w:tcPr>
            <w:tcW w:w="0" w:type="auto"/>
            <w:vMerge/>
            <w:vAlign w:val="center"/>
          </w:tcPr>
          <w:p w14:paraId="3983BFD0" w14:textId="77777777" w:rsidR="006A3CD4" w:rsidRPr="006A3CD4" w:rsidRDefault="006A3CD4" w:rsidP="006A3CD4">
            <w:pPr>
              <w:spacing w:after="0" w:line="240" w:lineRule="auto"/>
              <w:rPr>
                <w:rFonts w:ascii="Arial Unicode MS" w:eastAsia="Arial Unicode MS" w:hAnsi="Arial Unicode MS" w:cs="Arial Unicode MS"/>
                <w:color w:val="000000"/>
                <w:sz w:val="26"/>
                <w:szCs w:val="26"/>
                <w:lang w:val="en-US" w:eastAsia="ru-RU" w:bidi="ru-RU"/>
              </w:rPr>
            </w:pPr>
          </w:p>
        </w:tc>
        <w:tc>
          <w:tcPr>
            <w:tcW w:w="3682" w:type="dxa"/>
          </w:tcPr>
          <w:p w14:paraId="0E626841" w14:textId="77777777" w:rsidR="006A3CD4" w:rsidRPr="006A3CD4" w:rsidRDefault="006A3CD4" w:rsidP="006A3CD4">
            <w:pPr>
              <w:widowControl w:val="0"/>
              <w:overflowPunct w:val="0"/>
              <w:autoSpaceDE w:val="0"/>
              <w:autoSpaceDN w:val="0"/>
              <w:adjustRightInd w:val="0"/>
              <w:spacing w:after="0" w:line="216" w:lineRule="auto"/>
              <w:rPr>
                <w:rFonts w:ascii="Arial Unicode MS" w:eastAsia="Arial Unicode MS" w:hAnsi="Arial Unicode MS" w:cs="Arial Unicode MS"/>
                <w:b/>
                <w:bCs/>
                <w:color w:val="000000"/>
                <w:sz w:val="26"/>
                <w:szCs w:val="26"/>
                <w:lang w:val="en-US" w:eastAsia="ru-RU" w:bidi="ru-RU"/>
              </w:rPr>
            </w:pPr>
          </w:p>
        </w:tc>
      </w:tr>
      <w:tr w:rsidR="006A3CD4" w:rsidRPr="006A3CD4" w14:paraId="6D9E246F" w14:textId="77777777" w:rsidTr="00450ACF">
        <w:trPr>
          <w:jc w:val="center"/>
        </w:trPr>
        <w:tc>
          <w:tcPr>
            <w:tcW w:w="3743" w:type="dxa"/>
          </w:tcPr>
          <w:p w14:paraId="5378BCF6" w14:textId="77777777" w:rsidR="006A3CD4" w:rsidRPr="006A3CD4" w:rsidRDefault="006A3CD4" w:rsidP="006A3CD4">
            <w:pPr>
              <w:widowControl w:val="0"/>
              <w:overflowPunct w:val="0"/>
              <w:autoSpaceDE w:val="0"/>
              <w:autoSpaceDN w:val="0"/>
              <w:adjustRightInd w:val="0"/>
              <w:spacing w:after="0" w:line="216" w:lineRule="auto"/>
              <w:jc w:val="center"/>
              <w:rPr>
                <w:rFonts w:ascii="Arial Unicode MS" w:eastAsia="Arial Unicode MS" w:hAnsi="Arial Unicode MS" w:cs="Arial Unicode MS"/>
                <w:b/>
                <w:bCs/>
                <w:color w:val="000000"/>
                <w:sz w:val="26"/>
                <w:szCs w:val="26"/>
                <w:lang w:val="en-US" w:eastAsia="ru-RU" w:bidi="ru-RU"/>
              </w:rPr>
            </w:pPr>
          </w:p>
        </w:tc>
        <w:tc>
          <w:tcPr>
            <w:tcW w:w="0" w:type="auto"/>
            <w:vMerge/>
            <w:vAlign w:val="center"/>
          </w:tcPr>
          <w:p w14:paraId="59F61D48" w14:textId="77777777" w:rsidR="006A3CD4" w:rsidRPr="006A3CD4" w:rsidRDefault="006A3CD4" w:rsidP="006A3CD4">
            <w:pPr>
              <w:spacing w:after="0" w:line="240" w:lineRule="auto"/>
              <w:rPr>
                <w:rFonts w:ascii="Arial Unicode MS" w:eastAsia="Arial Unicode MS" w:hAnsi="Arial Unicode MS" w:cs="Arial Unicode MS"/>
                <w:color w:val="000000"/>
                <w:sz w:val="26"/>
                <w:szCs w:val="26"/>
                <w:lang w:val="en-US" w:eastAsia="ru-RU" w:bidi="ru-RU"/>
              </w:rPr>
            </w:pPr>
          </w:p>
        </w:tc>
        <w:tc>
          <w:tcPr>
            <w:tcW w:w="3682" w:type="dxa"/>
          </w:tcPr>
          <w:p w14:paraId="51CE2CEB" w14:textId="77777777" w:rsidR="006A3CD4" w:rsidRPr="006A3CD4" w:rsidRDefault="006A3CD4" w:rsidP="006A3CD4">
            <w:pPr>
              <w:widowControl w:val="0"/>
              <w:overflowPunct w:val="0"/>
              <w:autoSpaceDE w:val="0"/>
              <w:autoSpaceDN w:val="0"/>
              <w:adjustRightInd w:val="0"/>
              <w:spacing w:after="0" w:line="216" w:lineRule="auto"/>
              <w:jc w:val="center"/>
              <w:rPr>
                <w:rFonts w:ascii="Arial Unicode MS" w:eastAsia="Arial Unicode MS" w:hAnsi="Arial Unicode MS" w:cs="Arial Unicode MS"/>
                <w:b/>
                <w:bCs/>
                <w:color w:val="000000"/>
                <w:sz w:val="26"/>
                <w:szCs w:val="26"/>
                <w:lang w:val="en-US" w:eastAsia="ru-RU" w:bidi="ru-RU"/>
              </w:rPr>
            </w:pPr>
          </w:p>
        </w:tc>
      </w:tr>
      <w:tr w:rsidR="006A3CD4" w:rsidRPr="006A3CD4" w14:paraId="0E329E2D" w14:textId="77777777" w:rsidTr="00450ACF">
        <w:trPr>
          <w:jc w:val="center"/>
        </w:trPr>
        <w:tc>
          <w:tcPr>
            <w:tcW w:w="3743" w:type="dxa"/>
          </w:tcPr>
          <w:p w14:paraId="66E8BA32" w14:textId="77777777" w:rsidR="006A3CD4" w:rsidRPr="006A3CD4" w:rsidRDefault="006A3CD4" w:rsidP="006A3CD4">
            <w:pPr>
              <w:widowControl w:val="0"/>
              <w:overflowPunct w:val="0"/>
              <w:autoSpaceDE w:val="0"/>
              <w:autoSpaceDN w:val="0"/>
              <w:adjustRightInd w:val="0"/>
              <w:spacing w:after="0" w:line="216" w:lineRule="auto"/>
              <w:rPr>
                <w:rFonts w:ascii="Arial Unicode MS" w:eastAsia="Arial Unicode MS" w:hAnsi="Arial Unicode MS" w:cs="Arial Unicode MS"/>
                <w:b/>
                <w:bCs/>
                <w:color w:val="000000"/>
                <w:sz w:val="26"/>
                <w:szCs w:val="26"/>
                <w:lang w:val="en-US" w:eastAsia="ru-RU" w:bidi="ru-RU"/>
              </w:rPr>
            </w:pPr>
          </w:p>
        </w:tc>
        <w:tc>
          <w:tcPr>
            <w:tcW w:w="0" w:type="auto"/>
            <w:vMerge/>
            <w:vAlign w:val="center"/>
          </w:tcPr>
          <w:p w14:paraId="093C0462" w14:textId="77777777" w:rsidR="006A3CD4" w:rsidRPr="006A3CD4" w:rsidRDefault="006A3CD4" w:rsidP="006A3CD4">
            <w:pPr>
              <w:spacing w:after="0" w:line="240" w:lineRule="auto"/>
              <w:rPr>
                <w:rFonts w:ascii="Arial Unicode MS" w:eastAsia="Arial Unicode MS" w:hAnsi="Arial Unicode MS" w:cs="Arial Unicode MS"/>
                <w:color w:val="000000"/>
                <w:sz w:val="26"/>
                <w:szCs w:val="26"/>
                <w:lang w:val="en-US" w:eastAsia="ru-RU" w:bidi="ru-RU"/>
              </w:rPr>
            </w:pPr>
          </w:p>
        </w:tc>
        <w:tc>
          <w:tcPr>
            <w:tcW w:w="3682" w:type="dxa"/>
          </w:tcPr>
          <w:p w14:paraId="5E80CC83" w14:textId="77777777" w:rsidR="006A3CD4" w:rsidRPr="006A3CD4" w:rsidRDefault="006A3CD4" w:rsidP="006A3CD4">
            <w:pPr>
              <w:widowControl w:val="0"/>
              <w:overflowPunct w:val="0"/>
              <w:autoSpaceDE w:val="0"/>
              <w:autoSpaceDN w:val="0"/>
              <w:adjustRightInd w:val="0"/>
              <w:spacing w:after="0" w:line="216" w:lineRule="auto"/>
              <w:rPr>
                <w:rFonts w:ascii="Arial Unicode MS" w:eastAsia="Arial Unicode MS" w:hAnsi="Arial Unicode MS" w:cs="Arial Unicode MS"/>
                <w:b/>
                <w:bCs/>
                <w:color w:val="000000"/>
                <w:sz w:val="26"/>
                <w:szCs w:val="26"/>
                <w:lang w:val="en-US" w:eastAsia="ru-RU" w:bidi="ru-RU"/>
              </w:rPr>
            </w:pPr>
          </w:p>
        </w:tc>
      </w:tr>
      <w:tr w:rsidR="006A3CD4" w:rsidRPr="006A3CD4" w14:paraId="5BDAE8B6" w14:textId="77777777" w:rsidTr="0038490C">
        <w:trPr>
          <w:trHeight w:val="327"/>
          <w:jc w:val="center"/>
        </w:trPr>
        <w:tc>
          <w:tcPr>
            <w:tcW w:w="3743" w:type="dxa"/>
          </w:tcPr>
          <w:p w14:paraId="46EADCFE" w14:textId="77777777" w:rsidR="006A3CD4" w:rsidRPr="006A3CD4" w:rsidRDefault="006A3CD4" w:rsidP="006A3CD4">
            <w:pPr>
              <w:widowControl w:val="0"/>
              <w:overflowPunct w:val="0"/>
              <w:autoSpaceDE w:val="0"/>
              <w:autoSpaceDN w:val="0"/>
              <w:adjustRightInd w:val="0"/>
              <w:spacing w:after="0" w:line="216" w:lineRule="auto"/>
              <w:jc w:val="center"/>
              <w:rPr>
                <w:rFonts w:ascii="Arial Unicode MS" w:eastAsia="Arial Unicode MS" w:hAnsi="Arial Unicode MS" w:cs="Arial Unicode MS"/>
                <w:b/>
                <w:bCs/>
                <w:color w:val="000000"/>
                <w:sz w:val="24"/>
                <w:szCs w:val="24"/>
                <w:lang w:val="en-US" w:eastAsia="ru-RU" w:bidi="ru-RU"/>
              </w:rPr>
            </w:pPr>
          </w:p>
        </w:tc>
        <w:tc>
          <w:tcPr>
            <w:tcW w:w="0" w:type="auto"/>
            <w:vMerge/>
            <w:vAlign w:val="center"/>
          </w:tcPr>
          <w:p w14:paraId="3B2CE267" w14:textId="77777777" w:rsidR="006A3CD4" w:rsidRPr="006A3CD4" w:rsidRDefault="006A3CD4" w:rsidP="006A3CD4">
            <w:pPr>
              <w:spacing w:after="0" w:line="240" w:lineRule="auto"/>
              <w:rPr>
                <w:rFonts w:ascii="Arial Unicode MS" w:eastAsia="Arial Unicode MS" w:hAnsi="Arial Unicode MS" w:cs="Arial Unicode MS"/>
                <w:color w:val="000000"/>
                <w:sz w:val="26"/>
                <w:szCs w:val="26"/>
                <w:lang w:val="en-US" w:eastAsia="ru-RU" w:bidi="ru-RU"/>
              </w:rPr>
            </w:pPr>
          </w:p>
        </w:tc>
        <w:tc>
          <w:tcPr>
            <w:tcW w:w="3682" w:type="dxa"/>
          </w:tcPr>
          <w:p w14:paraId="43F652FF" w14:textId="77777777" w:rsidR="006A3CD4" w:rsidRPr="006A3CD4" w:rsidRDefault="006A3CD4" w:rsidP="006A3CD4">
            <w:pPr>
              <w:widowControl w:val="0"/>
              <w:overflowPunct w:val="0"/>
              <w:autoSpaceDE w:val="0"/>
              <w:autoSpaceDN w:val="0"/>
              <w:adjustRightInd w:val="0"/>
              <w:spacing w:after="0" w:line="216" w:lineRule="auto"/>
              <w:jc w:val="center"/>
              <w:rPr>
                <w:rFonts w:ascii="Arial Unicode MS" w:eastAsia="Arial Unicode MS" w:hAnsi="Arial Unicode MS" w:cs="Arial Unicode MS"/>
                <w:b/>
                <w:bCs/>
                <w:color w:val="000000"/>
                <w:sz w:val="24"/>
                <w:szCs w:val="24"/>
                <w:lang w:val="en-US" w:eastAsia="ru-RU" w:bidi="ru-RU"/>
              </w:rPr>
            </w:pPr>
          </w:p>
        </w:tc>
      </w:tr>
      <w:tr w:rsidR="006A3CD4" w:rsidRPr="00F823B7" w14:paraId="433EBFE4" w14:textId="77777777" w:rsidTr="00450ACF">
        <w:trPr>
          <w:trHeight w:val="696"/>
          <w:jc w:val="center"/>
        </w:trPr>
        <w:tc>
          <w:tcPr>
            <w:tcW w:w="9570" w:type="dxa"/>
            <w:gridSpan w:val="3"/>
            <w:tcBorders>
              <w:top w:val="nil"/>
              <w:left w:val="nil"/>
              <w:bottom w:val="single" w:sz="4" w:space="0" w:color="auto"/>
              <w:right w:val="nil"/>
            </w:tcBorders>
          </w:tcPr>
          <w:p w14:paraId="781E736B" w14:textId="2452D5E8" w:rsidR="006A3CD4" w:rsidRPr="00FB4C5D" w:rsidRDefault="00FB4C5D" w:rsidP="0038490C">
            <w:pPr>
              <w:widowControl w:val="0"/>
              <w:spacing w:after="0" w:line="240" w:lineRule="auto"/>
              <w:jc w:val="center"/>
              <w:rPr>
                <w:rFonts w:ascii="Times New Roman" w:eastAsia="Times New Roman" w:hAnsi="Times New Roman" w:cs="Times New Roman"/>
                <w:b/>
                <w:bCs/>
                <w:sz w:val="28"/>
                <w:szCs w:val="28"/>
                <w:lang w:val="en-US" w:eastAsia="ru-RU"/>
              </w:rPr>
            </w:pPr>
            <w:r w:rsidRPr="00FB4C5D">
              <w:rPr>
                <w:rFonts w:ascii="Times New Roman" w:eastAsia="Times New Roman" w:hAnsi="Times New Roman" w:cs="Times New Roman"/>
                <w:b/>
                <w:bCs/>
                <w:sz w:val="28"/>
                <w:szCs w:val="28"/>
                <w:lang w:val="uz-Cyrl-UZ" w:eastAsia="ru-RU"/>
              </w:rPr>
              <w:t>O‘ZBEKISTON</w:t>
            </w:r>
            <w:r w:rsidR="0038490C" w:rsidRPr="00FB4C5D">
              <w:rPr>
                <w:rFonts w:ascii="Times New Roman" w:eastAsia="Times New Roman" w:hAnsi="Times New Roman" w:cs="Times New Roman"/>
                <w:b/>
                <w:bCs/>
                <w:sz w:val="28"/>
                <w:szCs w:val="28"/>
                <w:lang w:val="uz-Cyrl-UZ" w:eastAsia="ru-RU"/>
              </w:rPr>
              <w:t xml:space="preserve"> </w:t>
            </w:r>
            <w:r w:rsidRPr="00FB4C5D">
              <w:rPr>
                <w:rFonts w:ascii="Times New Roman" w:eastAsia="Times New Roman" w:hAnsi="Times New Roman" w:cs="Times New Roman"/>
                <w:b/>
                <w:bCs/>
                <w:sz w:val="28"/>
                <w:szCs w:val="28"/>
                <w:lang w:val="uz-Cyrl-UZ" w:eastAsia="ru-RU"/>
              </w:rPr>
              <w:t>RESPUBLIKASINING</w:t>
            </w:r>
            <w:r w:rsidR="0038490C" w:rsidRPr="00FB4C5D">
              <w:rPr>
                <w:rFonts w:ascii="Times New Roman" w:eastAsia="Times New Roman" w:hAnsi="Times New Roman" w:cs="Times New Roman"/>
                <w:b/>
                <w:bCs/>
                <w:sz w:val="28"/>
                <w:szCs w:val="28"/>
                <w:lang w:val="uz-Cyrl-UZ" w:eastAsia="ru-RU"/>
              </w:rPr>
              <w:t xml:space="preserve"> </w:t>
            </w:r>
            <w:r w:rsidRPr="00FB4C5D">
              <w:rPr>
                <w:rFonts w:ascii="Times New Roman" w:eastAsia="Times New Roman" w:hAnsi="Times New Roman" w:cs="Times New Roman"/>
                <w:b/>
                <w:bCs/>
                <w:sz w:val="28"/>
                <w:szCs w:val="28"/>
                <w:lang w:val="uz-Cyrl-UZ" w:eastAsia="ru-RU"/>
              </w:rPr>
              <w:t>SANITARIY</w:t>
            </w:r>
            <w:r w:rsidRPr="00FB4C5D">
              <w:rPr>
                <w:rFonts w:ascii="Times New Roman" w:eastAsia="Times New Roman" w:hAnsi="Times New Roman" w:cs="Times New Roman"/>
                <w:b/>
                <w:bCs/>
                <w:sz w:val="28"/>
                <w:szCs w:val="28"/>
                <w:lang w:val="en-US" w:eastAsia="ru-RU"/>
              </w:rPr>
              <w:t>A</w:t>
            </w:r>
            <w:r w:rsidR="0038490C" w:rsidRPr="00FB4C5D">
              <w:rPr>
                <w:rFonts w:ascii="Times New Roman" w:eastAsia="Times New Roman" w:hAnsi="Times New Roman" w:cs="Times New Roman"/>
                <w:b/>
                <w:bCs/>
                <w:sz w:val="28"/>
                <w:szCs w:val="28"/>
                <w:lang w:val="uz-Cyrl-UZ" w:eastAsia="ru-RU"/>
              </w:rPr>
              <w:t xml:space="preserve"> </w:t>
            </w:r>
            <w:r w:rsidRPr="00FB4C5D">
              <w:rPr>
                <w:rFonts w:ascii="Times New Roman" w:eastAsia="Times New Roman" w:hAnsi="Times New Roman" w:cs="Times New Roman"/>
                <w:b/>
                <w:bCs/>
                <w:sz w:val="28"/>
                <w:szCs w:val="28"/>
                <w:lang w:val="uz-Cyrl-UZ" w:eastAsia="ru-RU"/>
              </w:rPr>
              <w:t>QOIDALARI</w:t>
            </w:r>
            <w:r w:rsidR="0038490C" w:rsidRPr="00FB4C5D">
              <w:rPr>
                <w:rFonts w:ascii="Times New Roman" w:eastAsia="Times New Roman" w:hAnsi="Times New Roman" w:cs="Times New Roman"/>
                <w:b/>
                <w:bCs/>
                <w:sz w:val="28"/>
                <w:szCs w:val="28"/>
                <w:lang w:val="uz-Cyrl-UZ" w:eastAsia="ru-RU"/>
              </w:rPr>
              <w:t xml:space="preserve"> </w:t>
            </w:r>
            <w:r w:rsidRPr="00FB4C5D">
              <w:rPr>
                <w:rFonts w:ascii="Times New Roman" w:eastAsia="Times New Roman" w:hAnsi="Times New Roman" w:cs="Times New Roman"/>
                <w:b/>
                <w:bCs/>
                <w:sz w:val="28"/>
                <w:szCs w:val="28"/>
                <w:lang w:val="uz-Cyrl-UZ" w:eastAsia="ru-RU"/>
              </w:rPr>
              <w:t>VA</w:t>
            </w:r>
            <w:r w:rsidR="0038490C" w:rsidRPr="00FB4C5D">
              <w:rPr>
                <w:rFonts w:ascii="Times New Roman" w:eastAsia="Times New Roman" w:hAnsi="Times New Roman" w:cs="Times New Roman"/>
                <w:b/>
                <w:bCs/>
                <w:sz w:val="28"/>
                <w:szCs w:val="28"/>
                <w:lang w:val="uz-Cyrl-UZ" w:eastAsia="ru-RU"/>
              </w:rPr>
              <w:t xml:space="preserve"> </w:t>
            </w:r>
            <w:r w:rsidRPr="00FB4C5D">
              <w:rPr>
                <w:rFonts w:ascii="Times New Roman" w:eastAsia="Times New Roman" w:hAnsi="Times New Roman" w:cs="Times New Roman"/>
                <w:b/>
                <w:bCs/>
                <w:sz w:val="28"/>
                <w:szCs w:val="28"/>
                <w:lang w:val="uz-Cyrl-UZ" w:eastAsia="ru-RU"/>
              </w:rPr>
              <w:t>ME’Y</w:t>
            </w:r>
            <w:r w:rsidRPr="00FB4C5D">
              <w:rPr>
                <w:rFonts w:ascii="Times New Roman" w:eastAsia="Times New Roman" w:hAnsi="Times New Roman" w:cs="Times New Roman"/>
                <w:b/>
                <w:bCs/>
                <w:sz w:val="28"/>
                <w:szCs w:val="28"/>
                <w:lang w:val="en-US" w:eastAsia="ru-RU"/>
              </w:rPr>
              <w:t>O</w:t>
            </w:r>
            <w:r w:rsidRPr="00FB4C5D">
              <w:rPr>
                <w:rFonts w:ascii="Times New Roman" w:eastAsia="Times New Roman" w:hAnsi="Times New Roman" w:cs="Times New Roman"/>
                <w:b/>
                <w:bCs/>
                <w:sz w:val="28"/>
                <w:szCs w:val="28"/>
                <w:lang w:val="uz-Cyrl-UZ" w:eastAsia="ru-RU"/>
              </w:rPr>
              <w:t>RLARI</w:t>
            </w:r>
            <w:r w:rsidR="0038490C" w:rsidRPr="00FB4C5D">
              <w:rPr>
                <w:rFonts w:ascii="Times New Roman" w:eastAsia="Times New Roman" w:hAnsi="Times New Roman" w:cs="Times New Roman"/>
                <w:b/>
                <w:bCs/>
                <w:sz w:val="28"/>
                <w:szCs w:val="28"/>
                <w:lang w:val="uz-Cyrl-UZ" w:eastAsia="ru-RU"/>
              </w:rPr>
              <w:t xml:space="preserve">, </w:t>
            </w:r>
            <w:r w:rsidRPr="00FB4C5D">
              <w:rPr>
                <w:rFonts w:ascii="Times New Roman" w:eastAsia="Times New Roman" w:hAnsi="Times New Roman" w:cs="Times New Roman"/>
                <w:b/>
                <w:bCs/>
                <w:sz w:val="28"/>
                <w:szCs w:val="28"/>
                <w:lang w:val="uz-Cyrl-UZ" w:eastAsia="ru-RU"/>
              </w:rPr>
              <w:t>GIGI</w:t>
            </w:r>
            <w:r w:rsidRPr="00FB4C5D">
              <w:rPr>
                <w:rFonts w:ascii="Times New Roman" w:eastAsia="Times New Roman" w:hAnsi="Times New Roman" w:cs="Times New Roman"/>
                <w:b/>
                <w:bCs/>
                <w:sz w:val="28"/>
                <w:szCs w:val="28"/>
                <w:lang w:val="en-US" w:eastAsia="ru-RU"/>
              </w:rPr>
              <w:t>Y</w:t>
            </w:r>
            <w:r w:rsidRPr="00FB4C5D">
              <w:rPr>
                <w:rFonts w:ascii="Times New Roman" w:eastAsia="Times New Roman" w:hAnsi="Times New Roman" w:cs="Times New Roman"/>
                <w:b/>
                <w:bCs/>
                <w:sz w:val="28"/>
                <w:szCs w:val="28"/>
                <w:lang w:val="uz-Cyrl-UZ" w:eastAsia="ru-RU"/>
              </w:rPr>
              <w:t>ENA</w:t>
            </w:r>
            <w:r w:rsidR="0038490C" w:rsidRPr="00FB4C5D">
              <w:rPr>
                <w:rFonts w:ascii="Times New Roman" w:eastAsia="Times New Roman" w:hAnsi="Times New Roman" w:cs="Times New Roman"/>
                <w:b/>
                <w:bCs/>
                <w:sz w:val="28"/>
                <w:szCs w:val="28"/>
                <w:lang w:val="uz-Cyrl-UZ" w:eastAsia="ru-RU"/>
              </w:rPr>
              <w:t xml:space="preserve"> </w:t>
            </w:r>
            <w:r w:rsidRPr="00FB4C5D">
              <w:rPr>
                <w:rFonts w:ascii="Times New Roman" w:eastAsia="Times New Roman" w:hAnsi="Times New Roman" w:cs="Times New Roman"/>
                <w:b/>
                <w:bCs/>
                <w:sz w:val="28"/>
                <w:szCs w:val="28"/>
                <w:lang w:val="uz-Cyrl-UZ" w:eastAsia="ru-RU"/>
              </w:rPr>
              <w:t>NORMATIVLARI</w:t>
            </w:r>
          </w:p>
        </w:tc>
      </w:tr>
      <w:tr w:rsidR="006A3CD4" w:rsidRPr="00F823B7" w14:paraId="138A7A48" w14:textId="77777777" w:rsidTr="00450ACF">
        <w:trPr>
          <w:trHeight w:val="291"/>
          <w:jc w:val="center"/>
        </w:trPr>
        <w:tc>
          <w:tcPr>
            <w:tcW w:w="9570" w:type="dxa"/>
            <w:gridSpan w:val="3"/>
            <w:tcBorders>
              <w:top w:val="single" w:sz="4" w:space="0" w:color="auto"/>
              <w:left w:val="nil"/>
              <w:bottom w:val="nil"/>
              <w:right w:val="nil"/>
            </w:tcBorders>
          </w:tcPr>
          <w:p w14:paraId="59545695" w14:textId="77777777" w:rsidR="006A3CD4" w:rsidRPr="00FB4C5D" w:rsidRDefault="006A3CD4" w:rsidP="006A3CD4">
            <w:pPr>
              <w:widowControl w:val="0"/>
              <w:shd w:val="clear" w:color="auto" w:fill="FFFFFF"/>
              <w:spacing w:after="0" w:line="240" w:lineRule="auto"/>
              <w:rPr>
                <w:rFonts w:ascii="Times New Roman" w:eastAsia="Times New Roman" w:hAnsi="Times New Roman" w:cs="Times New Roman"/>
                <w:b/>
                <w:bCs/>
                <w:sz w:val="32"/>
                <w:szCs w:val="32"/>
                <w:lang w:val="en-US" w:eastAsia="ru-RU"/>
              </w:rPr>
            </w:pPr>
          </w:p>
        </w:tc>
      </w:tr>
    </w:tbl>
    <w:p w14:paraId="4281E211" w14:textId="77777777" w:rsidR="006A3CD4" w:rsidRPr="00FB4C5D" w:rsidRDefault="006A3CD4" w:rsidP="006A3CD4">
      <w:pPr>
        <w:widowControl w:val="0"/>
        <w:spacing w:after="0" w:line="240" w:lineRule="auto"/>
        <w:jc w:val="both"/>
        <w:rPr>
          <w:rFonts w:ascii="Times New Roman" w:eastAsia="Times New Roman" w:hAnsi="Times New Roman" w:cs="Times New Roman"/>
          <w:b/>
          <w:bCs/>
          <w:sz w:val="32"/>
          <w:szCs w:val="32"/>
          <w:lang w:val="en-US" w:eastAsia="ru-RU"/>
        </w:rPr>
      </w:pPr>
    </w:p>
    <w:p w14:paraId="0BCA6BB6" w14:textId="77777777" w:rsidR="006A3CD4" w:rsidRPr="00FB4C5D" w:rsidRDefault="006A3CD4" w:rsidP="006A3CD4">
      <w:pPr>
        <w:widowControl w:val="0"/>
        <w:spacing w:after="0" w:line="240" w:lineRule="auto"/>
        <w:jc w:val="both"/>
        <w:rPr>
          <w:rFonts w:ascii="Times New Roman" w:eastAsia="Times New Roman" w:hAnsi="Times New Roman" w:cs="Times New Roman"/>
          <w:b/>
          <w:bCs/>
          <w:sz w:val="32"/>
          <w:szCs w:val="32"/>
          <w:lang w:val="en-US" w:eastAsia="ru-RU"/>
        </w:rPr>
      </w:pPr>
    </w:p>
    <w:p w14:paraId="6F92EE2B" w14:textId="77777777" w:rsidR="006A3CD4" w:rsidRPr="00FB4C5D" w:rsidRDefault="006A3CD4" w:rsidP="006A3CD4">
      <w:pPr>
        <w:widowControl w:val="0"/>
        <w:tabs>
          <w:tab w:val="left" w:pos="5462"/>
        </w:tabs>
        <w:spacing w:after="0" w:line="240" w:lineRule="auto"/>
        <w:rPr>
          <w:rFonts w:ascii="Times New Roman" w:eastAsia="Times New Roman" w:hAnsi="Times New Roman" w:cs="Times New Roman"/>
          <w:b/>
          <w:bCs/>
          <w:sz w:val="32"/>
          <w:szCs w:val="32"/>
          <w:lang w:val="en-US" w:eastAsia="ru-RU"/>
        </w:rPr>
      </w:pPr>
    </w:p>
    <w:p w14:paraId="72C7EBA4" w14:textId="77777777" w:rsidR="006A3CD4" w:rsidRPr="00FB4C5D" w:rsidRDefault="006A3CD4" w:rsidP="006A3CD4">
      <w:pPr>
        <w:widowControl w:val="0"/>
        <w:tabs>
          <w:tab w:val="left" w:pos="5462"/>
        </w:tabs>
        <w:spacing w:after="0" w:line="240" w:lineRule="auto"/>
        <w:rPr>
          <w:rFonts w:ascii="Times New Roman" w:eastAsia="Times New Roman" w:hAnsi="Times New Roman" w:cs="Times New Roman"/>
          <w:b/>
          <w:bCs/>
          <w:sz w:val="32"/>
          <w:szCs w:val="32"/>
          <w:lang w:val="en-US" w:eastAsia="ru-RU"/>
        </w:rPr>
      </w:pPr>
    </w:p>
    <w:p w14:paraId="7AA7F4E0" w14:textId="77777777" w:rsidR="006A3CD4" w:rsidRPr="00FB4C5D" w:rsidRDefault="006A3CD4" w:rsidP="006A3CD4">
      <w:pPr>
        <w:widowControl w:val="0"/>
        <w:tabs>
          <w:tab w:val="left" w:pos="5462"/>
        </w:tabs>
        <w:spacing w:after="0" w:line="240" w:lineRule="auto"/>
        <w:rPr>
          <w:rFonts w:ascii="Times New Roman" w:eastAsia="Times New Roman" w:hAnsi="Times New Roman" w:cs="Times New Roman"/>
          <w:b/>
          <w:bCs/>
          <w:sz w:val="32"/>
          <w:szCs w:val="32"/>
          <w:lang w:val="en-US" w:eastAsia="ru-RU"/>
        </w:rPr>
      </w:pPr>
    </w:p>
    <w:p w14:paraId="186A30C9" w14:textId="77777777" w:rsidR="006A3CD4" w:rsidRPr="00FB4C5D" w:rsidRDefault="006A3CD4" w:rsidP="006A3CD4">
      <w:pPr>
        <w:widowControl w:val="0"/>
        <w:tabs>
          <w:tab w:val="left" w:pos="5462"/>
        </w:tabs>
        <w:spacing w:after="0" w:line="240" w:lineRule="auto"/>
        <w:rPr>
          <w:rFonts w:ascii="Times New Roman" w:eastAsia="Times New Roman" w:hAnsi="Times New Roman" w:cs="Times New Roman"/>
          <w:b/>
          <w:bCs/>
          <w:sz w:val="32"/>
          <w:szCs w:val="32"/>
          <w:lang w:val="en-US" w:eastAsia="ru-RU"/>
        </w:rPr>
      </w:pPr>
    </w:p>
    <w:p w14:paraId="3CDE48CA" w14:textId="77777777" w:rsidR="006A3CD4" w:rsidRPr="00FB4C5D" w:rsidRDefault="006A3CD4" w:rsidP="006A3CD4">
      <w:pPr>
        <w:widowControl w:val="0"/>
        <w:spacing w:after="0" w:line="240" w:lineRule="auto"/>
        <w:jc w:val="center"/>
        <w:rPr>
          <w:rFonts w:ascii="Times New Roman" w:eastAsia="Times New Roman" w:hAnsi="Times New Roman" w:cs="Times New Roman"/>
          <w:b/>
          <w:bCs/>
          <w:sz w:val="32"/>
          <w:szCs w:val="32"/>
          <w:lang w:val="en-US" w:eastAsia="ru-RU"/>
        </w:rPr>
      </w:pPr>
    </w:p>
    <w:p w14:paraId="62B05C60" w14:textId="56332103" w:rsidR="006A3CD4" w:rsidRPr="00FB4C5D" w:rsidRDefault="00B76B29" w:rsidP="006A3CD4">
      <w:pPr>
        <w:widowControl w:val="0"/>
        <w:tabs>
          <w:tab w:val="left" w:leader="underscore" w:pos="4526"/>
        </w:tabs>
        <w:spacing w:after="0" w:line="240" w:lineRule="auto"/>
        <w:jc w:val="center"/>
        <w:rPr>
          <w:rFonts w:ascii="Times New Roman" w:eastAsia="Times New Roman" w:hAnsi="Times New Roman" w:cs="Times New Roman"/>
          <w:b/>
          <w:bCs/>
          <w:sz w:val="32"/>
          <w:szCs w:val="32"/>
          <w:lang w:val="en-US" w:eastAsia="ru-RU"/>
        </w:rPr>
      </w:pPr>
      <w:r>
        <w:rPr>
          <w:rFonts w:ascii="Times New Roman" w:eastAsia="Times New Roman" w:hAnsi="Times New Roman" w:cs="Times New Roman"/>
          <w:b/>
          <w:bCs/>
          <w:sz w:val="28"/>
          <w:szCs w:val="28"/>
          <w:lang w:val="en-US" w:eastAsia="ru-RU"/>
        </w:rPr>
        <w:t>O‘ZBEKISTON</w:t>
      </w:r>
      <w:r w:rsidRPr="00B76B29">
        <w:rPr>
          <w:rFonts w:ascii="Times New Roman" w:eastAsia="Times New Roman" w:hAnsi="Times New Roman" w:cs="Times New Roman"/>
          <w:b/>
          <w:bCs/>
          <w:sz w:val="28"/>
          <w:szCs w:val="28"/>
          <w:lang w:val="en-US" w:eastAsia="ru-RU"/>
        </w:rPr>
        <w:t xml:space="preserve"> </w:t>
      </w:r>
      <w:r>
        <w:rPr>
          <w:rFonts w:ascii="Times New Roman" w:eastAsia="Times New Roman" w:hAnsi="Times New Roman" w:cs="Times New Roman"/>
          <w:b/>
          <w:bCs/>
          <w:sz w:val="28"/>
          <w:szCs w:val="28"/>
          <w:lang w:val="en-US" w:eastAsia="ru-RU"/>
        </w:rPr>
        <w:t>AHOLISINING</w:t>
      </w:r>
      <w:r w:rsidRPr="00B76B29">
        <w:rPr>
          <w:rFonts w:ascii="Times New Roman" w:eastAsia="Times New Roman" w:hAnsi="Times New Roman" w:cs="Times New Roman"/>
          <w:b/>
          <w:bCs/>
          <w:sz w:val="28"/>
          <w:szCs w:val="28"/>
          <w:lang w:val="en-US" w:eastAsia="ru-RU"/>
        </w:rPr>
        <w:t xml:space="preserve"> </w:t>
      </w:r>
      <w:r>
        <w:rPr>
          <w:rFonts w:ascii="Times New Roman" w:eastAsia="Times New Roman" w:hAnsi="Times New Roman" w:cs="Times New Roman"/>
          <w:b/>
          <w:bCs/>
          <w:sz w:val="28"/>
          <w:szCs w:val="28"/>
          <w:lang w:val="en-US" w:eastAsia="ru-RU"/>
        </w:rPr>
        <w:t>XO‘JALIK</w:t>
      </w:r>
      <w:r w:rsidRPr="00B76B29">
        <w:rPr>
          <w:rFonts w:ascii="Times New Roman" w:eastAsia="Times New Roman" w:hAnsi="Times New Roman" w:cs="Times New Roman"/>
          <w:b/>
          <w:bCs/>
          <w:sz w:val="28"/>
          <w:szCs w:val="28"/>
          <w:lang w:val="en-US" w:eastAsia="ru-RU"/>
        </w:rPr>
        <w:t>-</w:t>
      </w:r>
      <w:r>
        <w:rPr>
          <w:rFonts w:ascii="Times New Roman" w:eastAsia="Times New Roman" w:hAnsi="Times New Roman" w:cs="Times New Roman"/>
          <w:b/>
          <w:bCs/>
          <w:sz w:val="28"/>
          <w:szCs w:val="28"/>
          <w:lang w:val="en-US" w:eastAsia="ru-RU"/>
        </w:rPr>
        <w:t>ICHIMLIK</w:t>
      </w:r>
      <w:r w:rsidRPr="00B76B29">
        <w:rPr>
          <w:rFonts w:ascii="Times New Roman" w:eastAsia="Times New Roman" w:hAnsi="Times New Roman" w:cs="Times New Roman"/>
          <w:b/>
          <w:bCs/>
          <w:sz w:val="28"/>
          <w:szCs w:val="28"/>
          <w:lang w:val="en-US" w:eastAsia="ru-RU"/>
        </w:rPr>
        <w:t xml:space="preserve"> </w:t>
      </w:r>
      <w:r>
        <w:rPr>
          <w:rFonts w:ascii="Times New Roman" w:eastAsia="Times New Roman" w:hAnsi="Times New Roman" w:cs="Times New Roman"/>
          <w:b/>
          <w:bCs/>
          <w:sz w:val="28"/>
          <w:szCs w:val="28"/>
          <w:lang w:val="en-US" w:eastAsia="ru-RU"/>
        </w:rPr>
        <w:t>SUV</w:t>
      </w:r>
      <w:r w:rsidRPr="00B76B29">
        <w:rPr>
          <w:rFonts w:ascii="Times New Roman" w:eastAsia="Times New Roman" w:hAnsi="Times New Roman" w:cs="Times New Roman"/>
          <w:b/>
          <w:bCs/>
          <w:sz w:val="28"/>
          <w:szCs w:val="28"/>
          <w:lang w:val="en-US" w:eastAsia="ru-RU"/>
        </w:rPr>
        <w:t xml:space="preserve"> </w:t>
      </w:r>
      <w:r>
        <w:rPr>
          <w:rFonts w:ascii="Times New Roman" w:eastAsia="Times New Roman" w:hAnsi="Times New Roman" w:cs="Times New Roman"/>
          <w:b/>
          <w:bCs/>
          <w:sz w:val="28"/>
          <w:szCs w:val="28"/>
          <w:lang w:val="en-US" w:eastAsia="ru-RU"/>
        </w:rPr>
        <w:t>TA’MINOTI</w:t>
      </w:r>
      <w:r w:rsidRPr="00B76B29">
        <w:rPr>
          <w:rFonts w:ascii="Times New Roman" w:eastAsia="Times New Roman" w:hAnsi="Times New Roman" w:cs="Times New Roman"/>
          <w:b/>
          <w:bCs/>
          <w:sz w:val="28"/>
          <w:szCs w:val="28"/>
          <w:lang w:val="en-US" w:eastAsia="ru-RU"/>
        </w:rPr>
        <w:t xml:space="preserve"> </w:t>
      </w:r>
      <w:r>
        <w:rPr>
          <w:rFonts w:ascii="Times New Roman" w:eastAsia="Times New Roman" w:hAnsi="Times New Roman" w:cs="Times New Roman"/>
          <w:b/>
          <w:bCs/>
          <w:sz w:val="28"/>
          <w:szCs w:val="28"/>
          <w:lang w:val="en-US" w:eastAsia="ru-RU"/>
        </w:rPr>
        <w:t>MARKAZLASHTIRILGAN</w:t>
      </w:r>
      <w:r w:rsidRPr="00B76B29">
        <w:rPr>
          <w:rFonts w:ascii="Times New Roman" w:eastAsia="Times New Roman" w:hAnsi="Times New Roman" w:cs="Times New Roman"/>
          <w:b/>
          <w:bCs/>
          <w:sz w:val="28"/>
          <w:szCs w:val="28"/>
          <w:lang w:val="en-US" w:eastAsia="ru-RU"/>
        </w:rPr>
        <w:t xml:space="preserve"> </w:t>
      </w:r>
      <w:r>
        <w:rPr>
          <w:rFonts w:ascii="Times New Roman" w:eastAsia="Times New Roman" w:hAnsi="Times New Roman" w:cs="Times New Roman"/>
          <w:b/>
          <w:bCs/>
          <w:sz w:val="28"/>
          <w:szCs w:val="28"/>
          <w:lang w:val="en-US" w:eastAsia="ru-RU"/>
        </w:rPr>
        <w:t>TIZIMI</w:t>
      </w:r>
      <w:r w:rsidRPr="00B76B29">
        <w:rPr>
          <w:rFonts w:ascii="Times New Roman" w:eastAsia="Times New Roman" w:hAnsi="Times New Roman" w:cs="Times New Roman"/>
          <w:b/>
          <w:bCs/>
          <w:sz w:val="28"/>
          <w:szCs w:val="28"/>
          <w:lang w:val="en-US" w:eastAsia="ru-RU"/>
        </w:rPr>
        <w:t xml:space="preserve"> </w:t>
      </w:r>
      <w:r>
        <w:rPr>
          <w:rFonts w:ascii="Times New Roman" w:eastAsia="Times New Roman" w:hAnsi="Times New Roman" w:cs="Times New Roman"/>
          <w:b/>
          <w:bCs/>
          <w:sz w:val="28"/>
          <w:szCs w:val="28"/>
          <w:lang w:val="en-US" w:eastAsia="ru-RU"/>
        </w:rPr>
        <w:t>SUVINING</w:t>
      </w:r>
      <w:r w:rsidRPr="00B76B29">
        <w:rPr>
          <w:rFonts w:ascii="Times New Roman" w:eastAsia="Times New Roman" w:hAnsi="Times New Roman" w:cs="Times New Roman"/>
          <w:b/>
          <w:bCs/>
          <w:sz w:val="28"/>
          <w:szCs w:val="28"/>
          <w:lang w:val="en-US" w:eastAsia="ru-RU"/>
        </w:rPr>
        <w:t xml:space="preserve"> </w:t>
      </w:r>
      <w:r>
        <w:rPr>
          <w:rFonts w:ascii="Times New Roman" w:eastAsia="Times New Roman" w:hAnsi="Times New Roman" w:cs="Times New Roman"/>
          <w:b/>
          <w:bCs/>
          <w:sz w:val="28"/>
          <w:szCs w:val="28"/>
          <w:lang w:val="en-US" w:eastAsia="ru-RU"/>
        </w:rPr>
        <w:t>GIGIENIK</w:t>
      </w:r>
      <w:r w:rsidRPr="00B76B29">
        <w:rPr>
          <w:rFonts w:ascii="Times New Roman" w:eastAsia="Times New Roman" w:hAnsi="Times New Roman" w:cs="Times New Roman"/>
          <w:b/>
          <w:bCs/>
          <w:sz w:val="28"/>
          <w:szCs w:val="28"/>
          <w:lang w:val="en-US" w:eastAsia="ru-RU"/>
        </w:rPr>
        <w:t xml:space="preserve"> </w:t>
      </w:r>
      <w:r>
        <w:rPr>
          <w:rFonts w:ascii="Times New Roman" w:eastAsia="Times New Roman" w:hAnsi="Times New Roman" w:cs="Times New Roman"/>
          <w:b/>
          <w:bCs/>
          <w:sz w:val="28"/>
          <w:szCs w:val="28"/>
          <w:lang w:val="en-US" w:eastAsia="ru-RU"/>
        </w:rPr>
        <w:t>MEZONLARI</w:t>
      </w:r>
      <w:r w:rsidRPr="00B76B29">
        <w:rPr>
          <w:rFonts w:ascii="Times New Roman" w:eastAsia="Times New Roman" w:hAnsi="Times New Roman" w:cs="Times New Roman"/>
          <w:b/>
          <w:bCs/>
          <w:sz w:val="28"/>
          <w:szCs w:val="28"/>
          <w:lang w:val="en-US" w:eastAsia="ru-RU"/>
        </w:rPr>
        <w:t xml:space="preserve"> </w:t>
      </w:r>
      <w:r>
        <w:rPr>
          <w:rFonts w:ascii="Times New Roman" w:eastAsia="Times New Roman" w:hAnsi="Times New Roman" w:cs="Times New Roman"/>
          <w:b/>
          <w:bCs/>
          <w:sz w:val="28"/>
          <w:szCs w:val="28"/>
          <w:lang w:val="en-US" w:eastAsia="ru-RU"/>
        </w:rPr>
        <w:t>VA</w:t>
      </w:r>
      <w:r w:rsidRPr="00B76B29">
        <w:rPr>
          <w:rFonts w:ascii="Times New Roman" w:eastAsia="Times New Roman" w:hAnsi="Times New Roman" w:cs="Times New Roman"/>
          <w:b/>
          <w:bCs/>
          <w:sz w:val="28"/>
          <w:szCs w:val="28"/>
          <w:lang w:val="en-US" w:eastAsia="ru-RU"/>
        </w:rPr>
        <w:t xml:space="preserve"> </w:t>
      </w:r>
      <w:r>
        <w:rPr>
          <w:rFonts w:ascii="Times New Roman" w:eastAsia="Times New Roman" w:hAnsi="Times New Roman" w:cs="Times New Roman"/>
          <w:b/>
          <w:bCs/>
          <w:sz w:val="28"/>
          <w:szCs w:val="28"/>
          <w:lang w:val="en-US" w:eastAsia="ru-RU"/>
        </w:rPr>
        <w:t>ULAR</w:t>
      </w:r>
      <w:r w:rsidRPr="00B76B29">
        <w:rPr>
          <w:rFonts w:ascii="Times New Roman" w:eastAsia="Times New Roman" w:hAnsi="Times New Roman" w:cs="Times New Roman"/>
          <w:b/>
          <w:bCs/>
          <w:sz w:val="28"/>
          <w:szCs w:val="28"/>
          <w:lang w:val="en-US" w:eastAsia="ru-RU"/>
        </w:rPr>
        <w:t xml:space="preserve"> </w:t>
      </w:r>
      <w:r>
        <w:rPr>
          <w:rFonts w:ascii="Times New Roman" w:eastAsia="Times New Roman" w:hAnsi="Times New Roman" w:cs="Times New Roman"/>
          <w:b/>
          <w:bCs/>
          <w:sz w:val="28"/>
          <w:szCs w:val="28"/>
          <w:lang w:val="en-US" w:eastAsia="ru-RU"/>
        </w:rPr>
        <w:t>SIFATININING</w:t>
      </w:r>
      <w:r w:rsidRPr="00B76B29">
        <w:rPr>
          <w:rFonts w:ascii="Times New Roman" w:eastAsia="Times New Roman" w:hAnsi="Times New Roman" w:cs="Times New Roman"/>
          <w:b/>
          <w:bCs/>
          <w:sz w:val="28"/>
          <w:szCs w:val="28"/>
          <w:lang w:val="en-US" w:eastAsia="ru-RU"/>
        </w:rPr>
        <w:t xml:space="preserve"> </w:t>
      </w:r>
      <w:r>
        <w:rPr>
          <w:rFonts w:ascii="Times New Roman" w:eastAsia="Times New Roman" w:hAnsi="Times New Roman" w:cs="Times New Roman"/>
          <w:b/>
          <w:bCs/>
          <w:sz w:val="28"/>
          <w:szCs w:val="28"/>
          <w:lang w:val="en-US" w:eastAsia="ru-RU"/>
        </w:rPr>
        <w:t>NAZORATI</w:t>
      </w:r>
    </w:p>
    <w:p w14:paraId="22D4BCB9" w14:textId="77777777" w:rsidR="006A3CD4" w:rsidRPr="00FB4C5D" w:rsidRDefault="006A3CD4" w:rsidP="006A3CD4">
      <w:pPr>
        <w:widowControl w:val="0"/>
        <w:tabs>
          <w:tab w:val="left" w:leader="underscore" w:pos="4526"/>
        </w:tabs>
        <w:spacing w:after="0" w:line="240" w:lineRule="auto"/>
        <w:jc w:val="center"/>
        <w:rPr>
          <w:rFonts w:ascii="Times New Roman" w:eastAsia="Times New Roman" w:hAnsi="Times New Roman" w:cs="Times New Roman"/>
          <w:b/>
          <w:bCs/>
          <w:sz w:val="32"/>
          <w:szCs w:val="32"/>
          <w:lang w:val="en-US" w:eastAsia="ru-RU"/>
        </w:rPr>
      </w:pPr>
    </w:p>
    <w:p w14:paraId="5658DAA0" w14:textId="77777777" w:rsidR="006A3CD4" w:rsidRPr="00FB4C5D" w:rsidRDefault="006A3CD4" w:rsidP="006A3CD4">
      <w:pPr>
        <w:widowControl w:val="0"/>
        <w:tabs>
          <w:tab w:val="left" w:leader="underscore" w:pos="4526"/>
        </w:tabs>
        <w:spacing w:after="0" w:line="240" w:lineRule="auto"/>
        <w:jc w:val="center"/>
        <w:rPr>
          <w:rFonts w:ascii="Times New Roman" w:eastAsia="Times New Roman" w:hAnsi="Times New Roman" w:cs="Times New Roman"/>
          <w:b/>
          <w:bCs/>
          <w:sz w:val="32"/>
          <w:szCs w:val="32"/>
          <w:lang w:val="en-US" w:eastAsia="ru-RU"/>
        </w:rPr>
      </w:pPr>
    </w:p>
    <w:p w14:paraId="29C808AA" w14:textId="6AB98EDB" w:rsidR="0038490C" w:rsidRDefault="00FB4C5D" w:rsidP="006A3CD4">
      <w:pPr>
        <w:widowControl w:val="0"/>
        <w:tabs>
          <w:tab w:val="left" w:leader="underscore" w:pos="4526"/>
        </w:tabs>
        <w:spacing w:after="0" w:line="240" w:lineRule="auto"/>
        <w:jc w:val="center"/>
        <w:rPr>
          <w:rFonts w:ascii="Times New Roman" w:eastAsia="Times New Roman" w:hAnsi="Times New Roman" w:cs="Times New Roman"/>
          <w:b/>
          <w:bCs/>
          <w:sz w:val="32"/>
          <w:szCs w:val="32"/>
          <w:lang w:val="uz-Cyrl-UZ" w:eastAsia="ru-RU"/>
        </w:rPr>
      </w:pPr>
      <w:r>
        <w:rPr>
          <w:rFonts w:ascii="Times New Roman" w:eastAsia="Times New Roman" w:hAnsi="Times New Roman" w:cs="Times New Roman"/>
          <w:b/>
          <w:bCs/>
          <w:sz w:val="32"/>
          <w:szCs w:val="32"/>
          <w:lang w:val="uz-Cyrl-UZ" w:eastAsia="ru-RU"/>
        </w:rPr>
        <w:t>O‘zbekiston</w:t>
      </w:r>
      <w:r w:rsidR="0038490C">
        <w:rPr>
          <w:rFonts w:ascii="Times New Roman" w:eastAsia="Times New Roman" w:hAnsi="Times New Roman" w:cs="Times New Roman"/>
          <w:b/>
          <w:bCs/>
          <w:sz w:val="32"/>
          <w:szCs w:val="32"/>
          <w:lang w:val="uz-Cyrl-UZ" w:eastAsia="ru-RU"/>
        </w:rPr>
        <w:t xml:space="preserve"> </w:t>
      </w:r>
      <w:r>
        <w:rPr>
          <w:rFonts w:ascii="Times New Roman" w:eastAsia="Times New Roman" w:hAnsi="Times New Roman" w:cs="Times New Roman"/>
          <w:b/>
          <w:bCs/>
          <w:sz w:val="32"/>
          <w:szCs w:val="32"/>
          <w:lang w:val="uz-Cyrl-UZ" w:eastAsia="ru-RU"/>
        </w:rPr>
        <w:t>Respublikasining</w:t>
      </w:r>
      <w:r w:rsidR="0038490C">
        <w:rPr>
          <w:rFonts w:ascii="Times New Roman" w:eastAsia="Times New Roman" w:hAnsi="Times New Roman" w:cs="Times New Roman"/>
          <w:b/>
          <w:bCs/>
          <w:sz w:val="32"/>
          <w:szCs w:val="32"/>
          <w:lang w:val="uz-Cyrl-UZ" w:eastAsia="ru-RU"/>
        </w:rPr>
        <w:t xml:space="preserve"> </w:t>
      </w:r>
    </w:p>
    <w:p w14:paraId="7A0121BE" w14:textId="4ECF52B7" w:rsidR="006A3CD4" w:rsidRPr="00FB4C5D" w:rsidRDefault="009B3967" w:rsidP="006A3CD4">
      <w:pPr>
        <w:widowControl w:val="0"/>
        <w:tabs>
          <w:tab w:val="left" w:leader="underscore" w:pos="4526"/>
        </w:tabs>
        <w:spacing w:after="0" w:line="240" w:lineRule="auto"/>
        <w:jc w:val="center"/>
        <w:rPr>
          <w:rFonts w:ascii="Times New Roman" w:eastAsia="Times New Roman" w:hAnsi="Times New Roman" w:cs="Times New Roman"/>
          <w:b/>
          <w:bCs/>
          <w:sz w:val="32"/>
          <w:szCs w:val="32"/>
          <w:lang w:val="en-US" w:eastAsia="ru-RU"/>
        </w:rPr>
      </w:pPr>
      <w:r>
        <w:rPr>
          <w:rFonts w:ascii="Times New Roman" w:eastAsia="Times New Roman" w:hAnsi="Times New Roman" w:cs="Times New Roman"/>
          <w:b/>
          <w:bCs/>
          <w:sz w:val="32"/>
          <w:szCs w:val="32"/>
          <w:lang w:val="en-US" w:eastAsia="ru-RU"/>
        </w:rPr>
        <w:t>0211-06</w:t>
      </w:r>
      <w:r w:rsidR="0038490C">
        <w:rPr>
          <w:rFonts w:ascii="Times New Roman" w:eastAsia="Times New Roman" w:hAnsi="Times New Roman" w:cs="Times New Roman"/>
          <w:b/>
          <w:bCs/>
          <w:sz w:val="32"/>
          <w:szCs w:val="32"/>
          <w:lang w:val="uz-Cyrl-UZ" w:eastAsia="ru-RU"/>
        </w:rPr>
        <w:t xml:space="preserve">- </w:t>
      </w:r>
      <w:r w:rsidR="00FB4C5D">
        <w:rPr>
          <w:rFonts w:ascii="Times New Roman" w:eastAsia="Times New Roman" w:hAnsi="Times New Roman" w:cs="Times New Roman"/>
          <w:b/>
          <w:bCs/>
          <w:sz w:val="32"/>
          <w:szCs w:val="32"/>
          <w:lang w:val="uz-Cyrl-UZ" w:eastAsia="ru-RU"/>
        </w:rPr>
        <w:t>sonli</w:t>
      </w:r>
      <w:r w:rsidR="0038490C">
        <w:rPr>
          <w:rFonts w:ascii="Times New Roman" w:eastAsia="Times New Roman" w:hAnsi="Times New Roman" w:cs="Times New Roman"/>
          <w:b/>
          <w:bCs/>
          <w:sz w:val="32"/>
          <w:szCs w:val="32"/>
          <w:lang w:val="uz-Cyrl-UZ" w:eastAsia="ru-RU"/>
        </w:rPr>
        <w:t xml:space="preserve"> </w:t>
      </w:r>
      <w:r w:rsidR="00FB4C5D" w:rsidRPr="00FB4C5D">
        <w:rPr>
          <w:rFonts w:ascii="Times New Roman" w:eastAsia="Times New Roman" w:hAnsi="Times New Roman" w:cs="Times New Roman"/>
          <w:b/>
          <w:bCs/>
          <w:sz w:val="32"/>
          <w:szCs w:val="32"/>
          <w:lang w:val="en-US" w:eastAsia="ru-RU"/>
        </w:rPr>
        <w:t>San</w:t>
      </w:r>
      <w:r w:rsidR="00FB4C5D">
        <w:rPr>
          <w:rFonts w:ascii="Times New Roman" w:eastAsia="Times New Roman" w:hAnsi="Times New Roman" w:cs="Times New Roman"/>
          <w:b/>
          <w:bCs/>
          <w:sz w:val="32"/>
          <w:szCs w:val="32"/>
          <w:lang w:val="uz-Cyrl-UZ" w:eastAsia="ru-RU"/>
        </w:rPr>
        <w:t>QvaM</w:t>
      </w:r>
      <w:r w:rsidR="0038490C">
        <w:rPr>
          <w:rFonts w:ascii="Times New Roman" w:eastAsia="Times New Roman" w:hAnsi="Times New Roman" w:cs="Times New Roman"/>
          <w:b/>
          <w:bCs/>
          <w:sz w:val="32"/>
          <w:szCs w:val="32"/>
          <w:lang w:val="uz-Cyrl-UZ" w:eastAsia="ru-RU"/>
        </w:rPr>
        <w:t xml:space="preserve"> </w:t>
      </w:r>
      <w:r w:rsidR="006A3CD4" w:rsidRPr="00FB4C5D">
        <w:rPr>
          <w:rFonts w:ascii="Times New Roman" w:eastAsia="Times New Roman" w:hAnsi="Times New Roman" w:cs="Times New Roman"/>
          <w:b/>
          <w:bCs/>
          <w:sz w:val="32"/>
          <w:szCs w:val="32"/>
          <w:lang w:val="en-US" w:eastAsia="ru-RU"/>
        </w:rPr>
        <w:t xml:space="preserve"> </w:t>
      </w:r>
    </w:p>
    <w:p w14:paraId="18787AE0" w14:textId="77777777" w:rsidR="006A3CD4" w:rsidRPr="00FB4C5D" w:rsidRDefault="006A3CD4" w:rsidP="006A3CD4">
      <w:pPr>
        <w:widowControl w:val="0"/>
        <w:spacing w:after="0" w:line="240" w:lineRule="auto"/>
        <w:jc w:val="center"/>
        <w:rPr>
          <w:rFonts w:ascii="Times New Roman" w:eastAsia="Times New Roman" w:hAnsi="Times New Roman" w:cs="Times New Roman"/>
          <w:b/>
          <w:bCs/>
          <w:sz w:val="32"/>
          <w:szCs w:val="32"/>
          <w:lang w:val="en-US" w:eastAsia="ru-RU"/>
        </w:rPr>
      </w:pPr>
    </w:p>
    <w:p w14:paraId="610E98CC" w14:textId="77777777" w:rsidR="006A3CD4" w:rsidRPr="00FB4C5D" w:rsidRDefault="006A3CD4" w:rsidP="006A3CD4">
      <w:pPr>
        <w:widowControl w:val="0"/>
        <w:spacing w:after="0" w:line="240" w:lineRule="auto"/>
        <w:jc w:val="center"/>
        <w:rPr>
          <w:rFonts w:ascii="Times New Roman" w:eastAsia="Times New Roman" w:hAnsi="Times New Roman" w:cs="Times New Roman"/>
          <w:b/>
          <w:bCs/>
          <w:sz w:val="32"/>
          <w:szCs w:val="32"/>
          <w:lang w:val="en-US" w:eastAsia="ru-RU"/>
        </w:rPr>
      </w:pPr>
    </w:p>
    <w:p w14:paraId="0808B782" w14:textId="77777777" w:rsidR="006A3CD4" w:rsidRPr="00FB4C5D" w:rsidRDefault="006A3CD4" w:rsidP="006A3CD4">
      <w:pPr>
        <w:widowControl w:val="0"/>
        <w:spacing w:after="0" w:line="240" w:lineRule="auto"/>
        <w:jc w:val="center"/>
        <w:rPr>
          <w:rFonts w:ascii="Times New Roman" w:eastAsia="Times New Roman" w:hAnsi="Times New Roman" w:cs="Times New Roman"/>
          <w:b/>
          <w:bCs/>
          <w:sz w:val="32"/>
          <w:szCs w:val="32"/>
          <w:lang w:val="en-US" w:eastAsia="ru-RU"/>
        </w:rPr>
      </w:pPr>
    </w:p>
    <w:p w14:paraId="5174B132" w14:textId="31DDD001" w:rsidR="006A3CD4" w:rsidRPr="00FB4C5D" w:rsidRDefault="00FB4C5D" w:rsidP="006A3CD4">
      <w:pPr>
        <w:widowControl w:val="0"/>
        <w:spacing w:after="0" w:line="240" w:lineRule="auto"/>
        <w:jc w:val="center"/>
        <w:rPr>
          <w:rFonts w:ascii="Times New Roman" w:eastAsia="Times New Roman" w:hAnsi="Times New Roman" w:cs="Times New Roman"/>
          <w:b/>
          <w:bCs/>
          <w:sz w:val="32"/>
          <w:szCs w:val="32"/>
          <w:lang w:val="en-US" w:eastAsia="ru-RU"/>
        </w:rPr>
      </w:pPr>
      <w:r>
        <w:rPr>
          <w:rFonts w:ascii="Times New Roman" w:eastAsia="Times New Roman" w:hAnsi="Times New Roman" w:cs="Times New Roman"/>
          <w:b/>
          <w:bCs/>
          <w:sz w:val="32"/>
          <w:szCs w:val="32"/>
          <w:lang w:val="uz-Cyrl-UZ" w:eastAsia="ru-RU"/>
        </w:rPr>
        <w:t>Rasmiy</w:t>
      </w:r>
      <w:r w:rsidR="0038490C">
        <w:rPr>
          <w:rFonts w:ascii="Times New Roman" w:eastAsia="Times New Roman" w:hAnsi="Times New Roman" w:cs="Times New Roman"/>
          <w:b/>
          <w:bCs/>
          <w:sz w:val="32"/>
          <w:szCs w:val="32"/>
          <w:lang w:val="uz-Cyrl-UZ" w:eastAsia="ru-RU"/>
        </w:rPr>
        <w:t xml:space="preserve"> </w:t>
      </w:r>
      <w:r>
        <w:rPr>
          <w:rFonts w:ascii="Times New Roman" w:eastAsia="Times New Roman" w:hAnsi="Times New Roman" w:cs="Times New Roman"/>
          <w:b/>
          <w:bCs/>
          <w:sz w:val="32"/>
          <w:szCs w:val="32"/>
          <w:lang w:val="uz-Cyrl-UZ" w:eastAsia="ru-RU"/>
        </w:rPr>
        <w:t>nashr</w:t>
      </w:r>
    </w:p>
    <w:p w14:paraId="04BEA322" w14:textId="77777777" w:rsidR="006A3CD4" w:rsidRPr="00FB4C5D" w:rsidRDefault="006A3CD4" w:rsidP="006A3CD4">
      <w:pPr>
        <w:widowControl w:val="0"/>
        <w:spacing w:after="0" w:line="240" w:lineRule="auto"/>
        <w:rPr>
          <w:rFonts w:ascii="Times New Roman" w:eastAsia="Times New Roman" w:hAnsi="Times New Roman" w:cs="Times New Roman"/>
          <w:b/>
          <w:bCs/>
          <w:sz w:val="32"/>
          <w:szCs w:val="32"/>
          <w:lang w:val="en-US" w:eastAsia="ru-RU"/>
        </w:rPr>
      </w:pPr>
    </w:p>
    <w:p w14:paraId="20850C45" w14:textId="77777777" w:rsidR="006A3CD4" w:rsidRPr="00FB4C5D" w:rsidRDefault="006A3CD4" w:rsidP="006A3CD4">
      <w:pPr>
        <w:widowControl w:val="0"/>
        <w:spacing w:after="0" w:line="240" w:lineRule="auto"/>
        <w:rPr>
          <w:rFonts w:ascii="Times New Roman" w:eastAsia="Times New Roman" w:hAnsi="Times New Roman" w:cs="Times New Roman"/>
          <w:b/>
          <w:bCs/>
          <w:sz w:val="32"/>
          <w:szCs w:val="32"/>
          <w:lang w:val="en-US" w:eastAsia="ru-RU"/>
        </w:rPr>
      </w:pPr>
    </w:p>
    <w:p w14:paraId="2B348065" w14:textId="77777777" w:rsidR="006A3CD4" w:rsidRPr="00FB4C5D" w:rsidRDefault="006A3CD4" w:rsidP="006A3CD4">
      <w:pPr>
        <w:widowControl w:val="0"/>
        <w:spacing w:after="0" w:line="240" w:lineRule="auto"/>
        <w:rPr>
          <w:rFonts w:ascii="Times New Roman" w:eastAsia="Times New Roman" w:hAnsi="Times New Roman" w:cs="Times New Roman"/>
          <w:b/>
          <w:bCs/>
          <w:sz w:val="32"/>
          <w:szCs w:val="32"/>
          <w:lang w:val="en-US" w:eastAsia="ru-RU"/>
        </w:rPr>
      </w:pPr>
    </w:p>
    <w:p w14:paraId="182E678E" w14:textId="434D31EF" w:rsidR="00C61E1D" w:rsidRDefault="00C61E1D" w:rsidP="006A3CD4">
      <w:pPr>
        <w:widowControl w:val="0"/>
        <w:spacing w:after="0" w:line="240" w:lineRule="auto"/>
        <w:rPr>
          <w:rFonts w:ascii="Times New Roman" w:eastAsia="Times New Roman" w:hAnsi="Times New Roman" w:cs="Times New Roman"/>
          <w:b/>
          <w:bCs/>
          <w:sz w:val="32"/>
          <w:szCs w:val="32"/>
          <w:lang w:val="en-US" w:eastAsia="ru-RU"/>
        </w:rPr>
      </w:pPr>
    </w:p>
    <w:p w14:paraId="03817C17" w14:textId="19821ECD" w:rsidR="00FB4C5D" w:rsidRDefault="00FB4C5D" w:rsidP="006A3CD4">
      <w:pPr>
        <w:widowControl w:val="0"/>
        <w:spacing w:after="0" w:line="240" w:lineRule="auto"/>
        <w:rPr>
          <w:rFonts w:ascii="Times New Roman" w:eastAsia="Times New Roman" w:hAnsi="Times New Roman" w:cs="Times New Roman"/>
          <w:b/>
          <w:bCs/>
          <w:sz w:val="32"/>
          <w:szCs w:val="32"/>
          <w:lang w:val="en-US" w:eastAsia="ru-RU"/>
        </w:rPr>
      </w:pPr>
    </w:p>
    <w:p w14:paraId="2FE46AE7" w14:textId="68E5DDE2" w:rsidR="00FB4C5D" w:rsidRDefault="00FB4C5D" w:rsidP="006A3CD4">
      <w:pPr>
        <w:widowControl w:val="0"/>
        <w:spacing w:after="0" w:line="240" w:lineRule="auto"/>
        <w:rPr>
          <w:rFonts w:ascii="Times New Roman" w:eastAsia="Times New Roman" w:hAnsi="Times New Roman" w:cs="Times New Roman"/>
          <w:b/>
          <w:bCs/>
          <w:sz w:val="32"/>
          <w:szCs w:val="32"/>
          <w:lang w:val="en-US" w:eastAsia="ru-RU"/>
        </w:rPr>
      </w:pPr>
    </w:p>
    <w:p w14:paraId="557E0942" w14:textId="5F3600DE" w:rsidR="00FB4C5D" w:rsidRDefault="00FB4C5D" w:rsidP="006A3CD4">
      <w:pPr>
        <w:widowControl w:val="0"/>
        <w:spacing w:after="0" w:line="240" w:lineRule="auto"/>
        <w:rPr>
          <w:rFonts w:ascii="Times New Roman" w:eastAsia="Times New Roman" w:hAnsi="Times New Roman" w:cs="Times New Roman"/>
          <w:b/>
          <w:bCs/>
          <w:sz w:val="32"/>
          <w:szCs w:val="32"/>
          <w:lang w:val="en-US" w:eastAsia="ru-RU"/>
        </w:rPr>
      </w:pPr>
    </w:p>
    <w:p w14:paraId="35CC20F6" w14:textId="73194ED0" w:rsidR="00FB4C5D" w:rsidRDefault="00FB4C5D" w:rsidP="006A3CD4">
      <w:pPr>
        <w:widowControl w:val="0"/>
        <w:spacing w:after="0" w:line="240" w:lineRule="auto"/>
        <w:rPr>
          <w:rFonts w:ascii="Times New Roman" w:eastAsia="Times New Roman" w:hAnsi="Times New Roman" w:cs="Times New Roman"/>
          <w:b/>
          <w:bCs/>
          <w:sz w:val="32"/>
          <w:szCs w:val="32"/>
          <w:lang w:val="en-US" w:eastAsia="ru-RU"/>
        </w:rPr>
      </w:pPr>
    </w:p>
    <w:p w14:paraId="2CF16C69" w14:textId="1DF999B7" w:rsidR="00FB4C5D" w:rsidRPr="009B3967" w:rsidRDefault="00FB4C5D" w:rsidP="00FB4C5D">
      <w:pPr>
        <w:widowControl w:val="0"/>
        <w:spacing w:after="0" w:line="240" w:lineRule="auto"/>
        <w:jc w:val="center"/>
        <w:rPr>
          <w:rFonts w:ascii="Times New Roman" w:eastAsia="Times New Roman" w:hAnsi="Times New Roman" w:cs="Times New Roman"/>
          <w:b/>
          <w:bCs/>
          <w:sz w:val="32"/>
          <w:szCs w:val="32"/>
          <w:lang w:val="en-US" w:eastAsia="ru-RU"/>
        </w:rPr>
      </w:pPr>
      <w:r>
        <w:rPr>
          <w:rFonts w:ascii="Times New Roman" w:eastAsia="Times New Roman" w:hAnsi="Times New Roman" w:cs="Times New Roman"/>
          <w:b/>
          <w:bCs/>
          <w:sz w:val="32"/>
          <w:szCs w:val="32"/>
          <w:lang w:val="en-US" w:eastAsia="ru-RU"/>
        </w:rPr>
        <w:t>Toshkent 200</w:t>
      </w:r>
      <w:r w:rsidR="009B3967" w:rsidRPr="009B3967">
        <w:rPr>
          <w:rFonts w:ascii="Times New Roman" w:eastAsia="Times New Roman" w:hAnsi="Times New Roman" w:cs="Times New Roman"/>
          <w:b/>
          <w:bCs/>
          <w:sz w:val="32"/>
          <w:szCs w:val="32"/>
          <w:lang w:val="en-US" w:eastAsia="ru-RU"/>
        </w:rPr>
        <w:t>6</w:t>
      </w:r>
    </w:p>
    <w:p w14:paraId="18B8EA46" w14:textId="77777777" w:rsidR="006A3CD4" w:rsidRPr="005E76EE" w:rsidRDefault="006A3CD4" w:rsidP="005E76EE">
      <w:pPr>
        <w:widowControl w:val="0"/>
        <w:spacing w:after="0" w:line="240" w:lineRule="auto"/>
        <w:rPr>
          <w:rFonts w:ascii="Times New Roman" w:eastAsia="Times New Roman" w:hAnsi="Times New Roman" w:cs="Times New Roman"/>
          <w:b/>
          <w:bCs/>
          <w:sz w:val="20"/>
          <w:szCs w:val="20"/>
          <w:lang w:val="uz-Cyrl-UZ" w:eastAsia="ru-RU"/>
        </w:rPr>
      </w:pPr>
      <w:r w:rsidRPr="00FB4C5D">
        <w:rPr>
          <w:rFonts w:ascii="Times New Roman" w:eastAsia="Times New Roman" w:hAnsi="Times New Roman" w:cs="Times New Roman"/>
          <w:b/>
          <w:bCs/>
          <w:sz w:val="20"/>
          <w:szCs w:val="20"/>
          <w:lang w:val="en-US" w:eastAsia="ru-RU"/>
        </w:rPr>
        <w:br w:type="page"/>
      </w:r>
    </w:p>
    <w:p w14:paraId="243E90F9" w14:textId="0C99BAD9" w:rsidR="009B3967" w:rsidRPr="009B3967" w:rsidRDefault="009B3967" w:rsidP="009B3967">
      <w:pPr>
        <w:pStyle w:val="a4"/>
        <w:shd w:val="clear" w:color="auto" w:fill="FFFFFF"/>
        <w:spacing w:after="0" w:line="276" w:lineRule="auto"/>
        <w:ind w:left="1069"/>
        <w:jc w:val="center"/>
        <w:rPr>
          <w:rFonts w:ascii="Times New Roman" w:eastAsia="Times New Roman" w:hAnsi="Times New Roman" w:cs="Times New Roman"/>
          <w:b/>
          <w:bCs/>
          <w:sz w:val="28"/>
          <w:szCs w:val="28"/>
          <w:lang w:val="en-US"/>
        </w:rPr>
      </w:pPr>
      <w:r w:rsidRPr="00F823B7">
        <w:rPr>
          <w:rFonts w:ascii="Times New Roman" w:eastAsia="Times New Roman" w:hAnsi="Times New Roman" w:cs="Times New Roman"/>
          <w:b/>
          <w:bCs/>
          <w:sz w:val="28"/>
          <w:szCs w:val="28"/>
          <w:lang w:val="en-US"/>
        </w:rPr>
        <w:lastRenderedPageBreak/>
        <w:t>1. </w:t>
      </w:r>
      <w:r w:rsidRPr="009B3967">
        <w:rPr>
          <w:rFonts w:ascii="Times New Roman" w:eastAsia="Times New Roman" w:hAnsi="Times New Roman" w:cs="Times New Roman"/>
          <w:b/>
          <w:bCs/>
          <w:sz w:val="28"/>
          <w:szCs w:val="28"/>
          <w:lang w:val="en-US"/>
        </w:rPr>
        <w:t>UMUMIY QOIDALAR</w:t>
      </w:r>
    </w:p>
    <w:p w14:paraId="1F4FE211" w14:textId="77777777" w:rsidR="009B3967" w:rsidRPr="009B3967" w:rsidRDefault="009B3967" w:rsidP="009B3967">
      <w:pPr>
        <w:pStyle w:val="a4"/>
        <w:shd w:val="clear" w:color="auto" w:fill="FFFFFF"/>
        <w:spacing w:after="0" w:line="276" w:lineRule="auto"/>
        <w:ind w:left="1069"/>
        <w:rPr>
          <w:rFonts w:ascii="Times New Roman" w:eastAsia="Times New Roman" w:hAnsi="Times New Roman" w:cs="Times New Roman"/>
          <w:b/>
          <w:bCs/>
          <w:sz w:val="28"/>
          <w:szCs w:val="28"/>
          <w:lang w:val="en-US"/>
        </w:rPr>
      </w:pPr>
    </w:p>
    <w:p w14:paraId="0F4C55CF" w14:textId="77777777" w:rsidR="009B3967" w:rsidRPr="009B3967" w:rsidRDefault="009B3967" w:rsidP="009B3967">
      <w:pPr>
        <w:shd w:val="clear" w:color="auto" w:fill="FFFFFF"/>
        <w:spacing w:after="0" w:line="276" w:lineRule="auto"/>
        <w:ind w:firstLine="709"/>
        <w:jc w:val="both"/>
        <w:rPr>
          <w:rFonts w:ascii="Times New Roman" w:eastAsia="Times New Roman" w:hAnsi="Times New Roman" w:cs="Times New Roman"/>
          <w:sz w:val="28"/>
          <w:szCs w:val="28"/>
          <w:lang w:val="en-US"/>
        </w:rPr>
      </w:pPr>
      <w:r w:rsidRPr="009B3967">
        <w:rPr>
          <w:rFonts w:ascii="Times New Roman" w:eastAsia="Times New Roman" w:hAnsi="Times New Roman" w:cs="Times New Roman"/>
          <w:sz w:val="28"/>
          <w:szCs w:val="28"/>
          <w:lang w:val="en-US"/>
        </w:rPr>
        <w:t>1.1. Ushbu Uslubiy ko‘rsatmalar O‘zbekiston Respublikasi Sog‘liqni saqlash vazirligi tomonidan ilgari tasdiqlangan, aholiga markazlashtirilgan xo‘jalik-ichimlik suv ta’minoti tizimlari orqali yetkazib beriladigan ichimlik suvi sifatining gigiyenik mezonlari va nazoratiga oid me’yoriy hujjatlarni to‘ldiradi. Bunda ichimlik suvining standart sifatiga muayyan shartlarga rioya qilingan holda erishiladi: suv ta’minoti manbasini to‘g‘ri tanlash, uning tegishli sanitariya muhofazasi, suvni tozalash va zararsizlantirishning samarali usullari, aholining xo‘jalik-ichimlik suv ta’minoti tizimlaridagi vodoprovod suvi sifatini muntazam nazorat qilish.</w:t>
      </w:r>
    </w:p>
    <w:p w14:paraId="7E84A642" w14:textId="77777777" w:rsidR="009B3967" w:rsidRPr="009B3967" w:rsidRDefault="009B3967" w:rsidP="009B3967">
      <w:pPr>
        <w:shd w:val="clear" w:color="auto" w:fill="FFFFFF"/>
        <w:spacing w:after="0" w:line="276" w:lineRule="auto"/>
        <w:ind w:firstLine="709"/>
        <w:jc w:val="both"/>
        <w:rPr>
          <w:rFonts w:ascii="Times New Roman" w:eastAsia="Times New Roman" w:hAnsi="Times New Roman" w:cs="Times New Roman"/>
          <w:sz w:val="28"/>
          <w:szCs w:val="28"/>
          <w:lang w:val="en-US"/>
        </w:rPr>
      </w:pPr>
      <w:r w:rsidRPr="009B3967">
        <w:rPr>
          <w:rFonts w:ascii="Times New Roman" w:eastAsia="Times New Roman" w:hAnsi="Times New Roman" w:cs="Times New Roman"/>
          <w:sz w:val="28"/>
          <w:szCs w:val="28"/>
          <w:lang w:val="en-US"/>
        </w:rPr>
        <w:t>1.2. O‘zDST 950:2000 "Ichimlik suvi. Gigiyenik talablar va sifat nazorati" xo‘jalik-ichimlik suv ta’minotining markazlashtirilgan tizimlari, shuningdek bir vaqtning o‘zida xo‘jalik-ichimlik va texnik ehtiyojlar uchun suv yetkazib beruvchi markazlashtirilgan suv ta’minoti tizimlari orqali yetkazib beriladigan ichimlik suviga nisbatan qo‘llaniladi; ichimlik suvi sifatining nazorat qilinadigan ko‘rsatkichlari tarkibini, ichimlik suvini ishlab chiqarish va iste’molchilarga yetkazib berish jarayonida ushbu ko‘rsatkichlarning belgilangan talablarga muvofiqligini nazorat qilish tartibi va qoidalarini belgilaydi.</w:t>
      </w:r>
    </w:p>
    <w:p w14:paraId="41EB3DCB" w14:textId="00A1CDAF" w:rsidR="009B3967" w:rsidRDefault="009B3967" w:rsidP="009B3967">
      <w:pPr>
        <w:shd w:val="clear" w:color="auto" w:fill="FFFFFF"/>
        <w:spacing w:after="0" w:line="276" w:lineRule="auto"/>
        <w:ind w:firstLine="709"/>
        <w:jc w:val="both"/>
        <w:rPr>
          <w:rFonts w:ascii="Times New Roman" w:eastAsia="Times New Roman" w:hAnsi="Times New Roman" w:cs="Times New Roman"/>
          <w:sz w:val="28"/>
          <w:szCs w:val="28"/>
          <w:lang w:val="en-US"/>
        </w:rPr>
      </w:pPr>
      <w:r w:rsidRPr="009B3967">
        <w:rPr>
          <w:rFonts w:ascii="Times New Roman" w:eastAsia="Times New Roman" w:hAnsi="Times New Roman" w:cs="Times New Roman"/>
          <w:sz w:val="28"/>
          <w:szCs w:val="28"/>
          <w:lang w:val="en-US"/>
        </w:rPr>
        <w:t>1.3. Uslubiy ko‘rsatmalar DSENM hududiy markazlari xodimlari, tibbiyot oliy o‘quv yurtlari talabalari va shifokorlar malakasini oshirish instituti tinglovchilari, shuningdek respublika aholisini suv bilan ta’minlash masalalari bilan shug‘ullanuvchi vazirlik va idoralar mutaxassislari uchun mo‘ljallangan.</w:t>
      </w:r>
    </w:p>
    <w:p w14:paraId="5A5C648D" w14:textId="77777777" w:rsidR="009B3967" w:rsidRPr="009B3967" w:rsidRDefault="009B3967" w:rsidP="009B3967">
      <w:pPr>
        <w:shd w:val="clear" w:color="auto" w:fill="FFFFFF"/>
        <w:spacing w:after="0" w:line="276" w:lineRule="auto"/>
        <w:ind w:firstLine="709"/>
        <w:jc w:val="both"/>
        <w:rPr>
          <w:rFonts w:ascii="Times New Roman" w:eastAsia="Times New Roman" w:hAnsi="Times New Roman" w:cs="Times New Roman"/>
          <w:sz w:val="28"/>
          <w:szCs w:val="28"/>
          <w:lang w:val="en-US"/>
        </w:rPr>
      </w:pPr>
    </w:p>
    <w:p w14:paraId="78AE6C7C" w14:textId="258A54FC" w:rsidR="009B3967" w:rsidRDefault="009B3967" w:rsidP="009B3967">
      <w:pPr>
        <w:shd w:val="clear" w:color="auto" w:fill="FFFFFF"/>
        <w:spacing w:after="0" w:line="276" w:lineRule="auto"/>
        <w:ind w:firstLine="709"/>
        <w:jc w:val="center"/>
        <w:rPr>
          <w:rFonts w:ascii="Times New Roman" w:eastAsia="Times New Roman" w:hAnsi="Times New Roman" w:cs="Times New Roman"/>
          <w:b/>
          <w:bCs/>
          <w:sz w:val="28"/>
          <w:szCs w:val="28"/>
          <w:lang w:val="en-US"/>
        </w:rPr>
      </w:pPr>
      <w:r w:rsidRPr="009B3967">
        <w:rPr>
          <w:rFonts w:ascii="Times New Roman" w:eastAsia="Times New Roman" w:hAnsi="Times New Roman" w:cs="Times New Roman"/>
          <w:b/>
          <w:bCs/>
          <w:sz w:val="28"/>
          <w:szCs w:val="28"/>
          <w:lang w:val="en-US"/>
        </w:rPr>
        <w:t>2. VODOPROVOD SUVI SIFATIGA QO‘YILADIGAN ASOSIY GIGIYENIK TALABLAR</w:t>
      </w:r>
    </w:p>
    <w:p w14:paraId="46EB0BBB" w14:textId="77777777" w:rsidR="009B3967" w:rsidRPr="009B3967" w:rsidRDefault="009B3967" w:rsidP="009B3967">
      <w:pPr>
        <w:shd w:val="clear" w:color="auto" w:fill="FFFFFF"/>
        <w:spacing w:after="0" w:line="276" w:lineRule="auto"/>
        <w:ind w:firstLine="709"/>
        <w:jc w:val="both"/>
        <w:rPr>
          <w:rFonts w:ascii="Times New Roman" w:eastAsia="Times New Roman" w:hAnsi="Times New Roman" w:cs="Times New Roman"/>
          <w:b/>
          <w:bCs/>
          <w:sz w:val="28"/>
          <w:szCs w:val="28"/>
          <w:lang w:val="en-US"/>
        </w:rPr>
      </w:pPr>
    </w:p>
    <w:p w14:paraId="5684C5C9" w14:textId="77777777" w:rsidR="009B3967" w:rsidRPr="009B3967" w:rsidRDefault="009B3967" w:rsidP="009B3967">
      <w:pPr>
        <w:shd w:val="clear" w:color="auto" w:fill="FFFFFF"/>
        <w:spacing w:after="0" w:line="276" w:lineRule="auto"/>
        <w:ind w:firstLine="709"/>
        <w:jc w:val="both"/>
        <w:rPr>
          <w:rFonts w:ascii="Times New Roman" w:eastAsia="Times New Roman" w:hAnsi="Times New Roman" w:cs="Times New Roman"/>
          <w:sz w:val="28"/>
          <w:szCs w:val="28"/>
          <w:lang w:val="en-US"/>
        </w:rPr>
      </w:pPr>
      <w:r w:rsidRPr="009B3967">
        <w:rPr>
          <w:rFonts w:ascii="Times New Roman" w:eastAsia="Times New Roman" w:hAnsi="Times New Roman" w:cs="Times New Roman"/>
          <w:sz w:val="28"/>
          <w:szCs w:val="28"/>
          <w:lang w:val="en-US"/>
        </w:rPr>
        <w:t>2.1. Ichimlik (vodoprovod) suvi epidemiologik jihatdan xavfsiz, kimyoviy tarkibi bo‘yicha zararsiz, yoqimli organoleptik xususiyatlarga ega bo‘lishi va radiatsiya nuqtai nazaridan xavf tug‘dirmasligi lozim.</w:t>
      </w:r>
    </w:p>
    <w:p w14:paraId="3EA489DC" w14:textId="77777777" w:rsidR="009B3967" w:rsidRPr="009B3967" w:rsidRDefault="009B3967" w:rsidP="009B3967">
      <w:pPr>
        <w:shd w:val="clear" w:color="auto" w:fill="FFFFFF"/>
        <w:spacing w:after="0" w:line="276" w:lineRule="auto"/>
        <w:ind w:firstLine="709"/>
        <w:jc w:val="both"/>
        <w:rPr>
          <w:rFonts w:ascii="Times New Roman" w:eastAsia="Times New Roman" w:hAnsi="Times New Roman" w:cs="Times New Roman"/>
          <w:sz w:val="28"/>
          <w:szCs w:val="28"/>
          <w:lang w:val="en-US"/>
        </w:rPr>
      </w:pPr>
      <w:r w:rsidRPr="009B3967">
        <w:rPr>
          <w:rFonts w:ascii="Times New Roman" w:eastAsia="Times New Roman" w:hAnsi="Times New Roman" w:cs="Times New Roman"/>
          <w:sz w:val="28"/>
          <w:szCs w:val="28"/>
          <w:lang w:val="en-US"/>
        </w:rPr>
        <w:t xml:space="preserve">Ushbu talablarning bajarilishi ichimlik suvi sifati ko‘rsatkichlari </w:t>
      </w:r>
      <w:hyperlink r:id="rId9" w:history="1">
        <w:r w:rsidRPr="009B3967">
          <w:rPr>
            <w:rFonts w:ascii="Times New Roman" w:eastAsia="Times New Roman" w:hAnsi="Times New Roman" w:cs="Times New Roman"/>
            <w:sz w:val="28"/>
            <w:szCs w:val="28"/>
            <w:lang w:val="en-US"/>
          </w:rPr>
          <w:t>1-jadvalda</w:t>
        </w:r>
      </w:hyperlink>
      <w:r w:rsidRPr="009B3967">
        <w:rPr>
          <w:rFonts w:ascii="Times New Roman" w:eastAsia="Times New Roman" w:hAnsi="Times New Roman" w:cs="Times New Roman"/>
          <w:sz w:val="28"/>
          <w:szCs w:val="28"/>
          <w:lang w:val="en-US"/>
        </w:rPr>
        <w:t xml:space="preserve"> keltirilgan me’yorlarga muvofiq bo‘lganda ta’minlanadi va qo‘llanishga ruxsat etilgan uslublar asosida o‘tkazilgan nazorat natijalari bo‘yicha tekshiriladi.</w:t>
      </w:r>
    </w:p>
    <w:p w14:paraId="49498E98" w14:textId="77777777" w:rsidR="009B3967" w:rsidRPr="009B3967" w:rsidRDefault="009B3967" w:rsidP="009B3967">
      <w:pPr>
        <w:shd w:val="clear" w:color="auto" w:fill="FFFFFF"/>
        <w:spacing w:after="0" w:line="276" w:lineRule="auto"/>
        <w:ind w:firstLine="709"/>
        <w:jc w:val="both"/>
        <w:rPr>
          <w:rFonts w:ascii="Times New Roman" w:eastAsia="Times New Roman" w:hAnsi="Times New Roman" w:cs="Times New Roman"/>
          <w:sz w:val="28"/>
          <w:szCs w:val="28"/>
          <w:lang w:val="en-US"/>
        </w:rPr>
      </w:pPr>
      <w:r w:rsidRPr="009B3967">
        <w:rPr>
          <w:rFonts w:ascii="Times New Roman" w:eastAsia="Times New Roman" w:hAnsi="Times New Roman" w:cs="Times New Roman"/>
          <w:sz w:val="28"/>
          <w:szCs w:val="28"/>
          <w:lang w:val="en-US"/>
        </w:rPr>
        <w:t xml:space="preserve">2.2. Suv ta’minoti manbaidagi suvning </w:t>
      </w:r>
      <w:hyperlink r:id="rId10" w:history="1">
        <w:r w:rsidRPr="009B3967">
          <w:rPr>
            <w:rFonts w:ascii="Times New Roman" w:eastAsia="Times New Roman" w:hAnsi="Times New Roman" w:cs="Times New Roman"/>
            <w:sz w:val="28"/>
            <w:szCs w:val="28"/>
            <w:lang w:val="en-US"/>
          </w:rPr>
          <w:t xml:space="preserve">1-jadvalda </w:t>
        </w:r>
      </w:hyperlink>
      <w:r w:rsidRPr="009B3967">
        <w:rPr>
          <w:rFonts w:ascii="Times New Roman" w:eastAsia="Times New Roman" w:hAnsi="Times New Roman" w:cs="Times New Roman"/>
          <w:sz w:val="28"/>
          <w:szCs w:val="28"/>
          <w:lang w:val="en-US"/>
        </w:rPr>
        <w:t>ko‘rsatilmagan, inson salomatligi uchun xavfli moddalar bilan ifloslanish ehtimoli haqida ma’lumotlar mavjud bo‘lsa, DSENM hududiy markazlari qarorlari asosida ushbu moddalarning konsentratsiyalarini aniqlash va aniqlangan moddalarning ruxsat etilgan chegaraviy konsentratsiyalari (REChK) doirasida zararsizligini baholash maqsadida qo‘shimcha sifat nazorati o‘rnatiladi.</w:t>
      </w:r>
    </w:p>
    <w:p w14:paraId="25F0369C" w14:textId="77777777" w:rsidR="009B3967" w:rsidRPr="009B3967" w:rsidRDefault="009B3967" w:rsidP="009B3967">
      <w:pPr>
        <w:shd w:val="clear" w:color="auto" w:fill="FFFFFF"/>
        <w:spacing w:after="0" w:line="276" w:lineRule="auto"/>
        <w:ind w:firstLine="709"/>
        <w:jc w:val="both"/>
        <w:rPr>
          <w:rFonts w:ascii="Times New Roman" w:eastAsia="Times New Roman" w:hAnsi="Times New Roman" w:cs="Times New Roman"/>
          <w:sz w:val="28"/>
          <w:szCs w:val="28"/>
          <w:lang w:val="en-US"/>
        </w:rPr>
      </w:pPr>
      <w:r w:rsidRPr="009B3967">
        <w:rPr>
          <w:rFonts w:ascii="Times New Roman" w:eastAsia="Times New Roman" w:hAnsi="Times New Roman" w:cs="Times New Roman"/>
          <w:sz w:val="28"/>
          <w:szCs w:val="28"/>
          <w:lang w:val="en-US"/>
        </w:rPr>
        <w:lastRenderedPageBreak/>
        <w:t>2.3. Ichimlik suvining organoleptik xususiyatlariga ta’sir qilmaydigan ko‘rsatkichlar bo‘yicha ichimlik suviga qo‘yiladigan gigiyenik talablarni belgilovchi me’yorlardan vaqtinchalik chetga chiqishga mintaqaning tegishli Sanitariya-epidemiologiya xizmati markazlari qaroriga binoan ruxsat berilishi mumkin. Bunday holat faqatgina bu chetga chiqishlar obyektiv tabiiy sharoitlar yoki favqulodda vaziyatlar tufayli zarur bo‘lsa va aholi salomatligiga zarar yetkazmasligi aniq bo‘lsagina amalga oshiriladi. Gigiyenik me’yorlardan ruxsat etilgan vaqtinchalik chekinishlar to‘g‘risidagi ma’lumotlar mintaqa aholisiga albatta yetkazilishi shart.</w:t>
      </w:r>
    </w:p>
    <w:p w14:paraId="0B6BCCE7" w14:textId="77777777" w:rsidR="009B3967" w:rsidRPr="009B3967" w:rsidRDefault="009B3967" w:rsidP="009B3967">
      <w:pPr>
        <w:shd w:val="clear" w:color="auto" w:fill="FFFFFF"/>
        <w:spacing w:after="0" w:line="276" w:lineRule="auto"/>
        <w:ind w:firstLine="709"/>
        <w:jc w:val="both"/>
        <w:rPr>
          <w:rFonts w:ascii="Times New Roman" w:eastAsia="Times New Roman" w:hAnsi="Times New Roman" w:cs="Times New Roman"/>
          <w:sz w:val="28"/>
          <w:szCs w:val="28"/>
          <w:lang w:val="en-US"/>
        </w:rPr>
      </w:pPr>
      <w:r w:rsidRPr="009B3967">
        <w:rPr>
          <w:rFonts w:ascii="Times New Roman" w:eastAsia="Times New Roman" w:hAnsi="Times New Roman" w:cs="Times New Roman"/>
          <w:sz w:val="28"/>
          <w:szCs w:val="28"/>
          <w:lang w:val="en-US"/>
        </w:rPr>
        <w:t>2.4. Ichimlik suvi sifatini nazorat qilish usullarini belgilovchi xalqaro standartlarni qo‘llashga aniqlanayotgan konsentratsiyalar oralig‘i REM me’yorlariga (sezuvchanlik chegarasi 0,3 REM) mos kelishi va o‘tkazilayotgan tahlillar xatoligi me’yorlariga rioya qilinishi sharti bilan yo‘l qo‘yiladi.</w:t>
      </w:r>
    </w:p>
    <w:p w14:paraId="41A05F4F" w14:textId="77777777" w:rsidR="009B3967" w:rsidRPr="009B3967" w:rsidRDefault="009B3967" w:rsidP="009B3967">
      <w:pPr>
        <w:shd w:val="clear" w:color="auto" w:fill="FFFFFF"/>
        <w:spacing w:after="0" w:line="276" w:lineRule="auto"/>
        <w:ind w:firstLine="709"/>
        <w:jc w:val="both"/>
        <w:rPr>
          <w:rFonts w:ascii="Times New Roman" w:eastAsia="Times New Roman" w:hAnsi="Times New Roman" w:cs="Times New Roman"/>
          <w:sz w:val="28"/>
          <w:szCs w:val="28"/>
          <w:lang w:val="en-US"/>
        </w:rPr>
      </w:pPr>
      <w:r w:rsidRPr="009B3967">
        <w:rPr>
          <w:rFonts w:ascii="Times New Roman" w:eastAsia="Times New Roman" w:hAnsi="Times New Roman" w:cs="Times New Roman"/>
          <w:sz w:val="28"/>
          <w:szCs w:val="28"/>
          <w:lang w:val="en-US"/>
        </w:rPr>
        <w:t>2.5. Suv tayyorlash texnologik jarayonini nazorat qilish uchun suv ta’minoti korxonalari qo‘shimcha ko‘rsatkichlarni (ishqoriylik, elektr o‘tkazuvchanlik va boshqalar) qo‘llashlari mumkin. Bu ko‘rsatkichlar texnologik jarayonlarni o‘z vaqtida tuzatish, reagentlar sarfini tartibga solish imkonini beradi. Bunda suvni tozalash va zararsizlantirishning talab qilinadigan to‘liqligi hamda ishlab chiqarilayotgan ichimlik suvining belgilangan gigiyenik talablarga muvofiqligi majburiy ravishda ta’minlanishi lozim.</w:t>
      </w:r>
    </w:p>
    <w:p w14:paraId="407525AD" w14:textId="77777777" w:rsidR="009B3967" w:rsidRPr="009B3967" w:rsidRDefault="009B3967" w:rsidP="009B3967">
      <w:pPr>
        <w:shd w:val="clear" w:color="auto" w:fill="FFFFFF"/>
        <w:spacing w:after="0" w:line="276" w:lineRule="auto"/>
        <w:ind w:firstLine="709"/>
        <w:jc w:val="both"/>
        <w:rPr>
          <w:rFonts w:ascii="Times New Roman" w:eastAsia="Times New Roman" w:hAnsi="Times New Roman" w:cs="Times New Roman"/>
          <w:sz w:val="28"/>
          <w:szCs w:val="28"/>
          <w:lang w:val="en-US"/>
        </w:rPr>
      </w:pPr>
      <w:r w:rsidRPr="009B3967">
        <w:rPr>
          <w:rFonts w:ascii="Times New Roman" w:eastAsia="Times New Roman" w:hAnsi="Times New Roman" w:cs="Times New Roman"/>
          <w:sz w:val="28"/>
          <w:szCs w:val="28"/>
          <w:lang w:val="en-US"/>
        </w:rPr>
        <w:t>2.6. Ichimlik suvi manbaining kimyoviy moddalar bilan ifloslanganligiga shubha tug‘ilganda, ularni aniqlashning mavjud va sezgir usullari bo‘lmasa, yordamchi integral test (ko‘rsatkich) sifatida infuzoriyalar yoki dafniyalar uchun zaharlilik indeksi bo‘yicha ichimlik suvini biotestlash tavsiya etiladi. Bu indeks suvni xlorsizlantirgandan so‘ng quyidagi nisbatda ifodalangan 50% dan oshmasligi kerak:</w:t>
      </w:r>
    </w:p>
    <w:p w14:paraId="69333EBA" w14:textId="77777777" w:rsidR="009B3967" w:rsidRPr="009B3967" w:rsidRDefault="009B3967" w:rsidP="009B3967">
      <w:pPr>
        <w:shd w:val="clear" w:color="auto" w:fill="FFFFFF"/>
        <w:spacing w:after="0" w:line="276" w:lineRule="auto"/>
        <w:ind w:firstLine="709"/>
        <w:jc w:val="both"/>
        <w:rPr>
          <w:rFonts w:ascii="Times New Roman" w:eastAsia="Times New Roman" w:hAnsi="Times New Roman" w:cs="Times New Roman"/>
          <w:sz w:val="28"/>
          <w:szCs w:val="28"/>
          <w:lang w:val="en-US"/>
        </w:rPr>
      </w:pPr>
      <w:r w:rsidRPr="009B3967">
        <w:rPr>
          <w:rFonts w:ascii="Times New Roman" w:eastAsia="Times New Roman" w:hAnsi="Times New Roman" w:cs="Times New Roman"/>
          <w:noProof/>
          <w:sz w:val="28"/>
          <w:szCs w:val="28"/>
        </w:rPr>
        <w:drawing>
          <wp:inline distT="0" distB="0" distL="0" distR="0" wp14:anchorId="30C33EC3" wp14:editId="4D4B86EC">
            <wp:extent cx="1524000" cy="514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524000" cy="514350"/>
                    </a:xfrm>
                    <a:prstGeom prst="rect">
                      <a:avLst/>
                    </a:prstGeom>
                    <a:noFill/>
                    <a:ln>
                      <a:noFill/>
                    </a:ln>
                  </pic:spPr>
                </pic:pic>
              </a:graphicData>
            </a:graphic>
          </wp:inline>
        </w:drawing>
      </w:r>
      <w:r w:rsidRPr="009B3967">
        <w:rPr>
          <w:rFonts w:ascii="Times New Roman" w:eastAsia="Times New Roman" w:hAnsi="Times New Roman" w:cs="Times New Roman"/>
          <w:sz w:val="28"/>
          <w:szCs w:val="28"/>
          <w:lang w:val="en-US"/>
        </w:rPr>
        <w:t>bunda:</w:t>
      </w:r>
    </w:p>
    <w:p w14:paraId="6DFA6073" w14:textId="77777777" w:rsidR="009B3967" w:rsidRPr="009B3967" w:rsidRDefault="009B3967" w:rsidP="009B3967">
      <w:pPr>
        <w:shd w:val="clear" w:color="auto" w:fill="FFFFFF"/>
        <w:spacing w:after="0" w:line="276" w:lineRule="auto"/>
        <w:ind w:firstLine="709"/>
        <w:jc w:val="both"/>
        <w:rPr>
          <w:rFonts w:ascii="Times New Roman" w:eastAsia="Times New Roman" w:hAnsi="Times New Roman" w:cs="Times New Roman"/>
          <w:sz w:val="28"/>
          <w:szCs w:val="28"/>
          <w:lang w:val="en-US"/>
        </w:rPr>
      </w:pPr>
      <w:r w:rsidRPr="009B3967">
        <w:rPr>
          <w:rFonts w:ascii="Times New Roman" w:eastAsia="Times New Roman" w:hAnsi="Times New Roman" w:cs="Times New Roman"/>
          <w:sz w:val="28"/>
          <w:szCs w:val="28"/>
          <w:lang w:val="en-US"/>
        </w:rPr>
        <w:t>V</w:t>
      </w:r>
      <w:r w:rsidRPr="009B3967">
        <w:rPr>
          <w:rFonts w:ascii="Times New Roman" w:eastAsia="Times New Roman" w:hAnsi="Times New Roman" w:cs="Times New Roman"/>
          <w:sz w:val="28"/>
          <w:szCs w:val="28"/>
          <w:vertAlign w:val="subscript"/>
          <w:lang w:val="en-US"/>
        </w:rPr>
        <w:t xml:space="preserve">k </w:t>
      </w:r>
      <w:r w:rsidRPr="009B3967">
        <w:rPr>
          <w:rFonts w:ascii="Times New Roman" w:eastAsia="Times New Roman" w:hAnsi="Times New Roman" w:cs="Times New Roman"/>
          <w:sz w:val="28"/>
          <w:szCs w:val="28"/>
          <w:lang w:val="en-US"/>
        </w:rPr>
        <w:t xml:space="preserve"> - nazorat namunasi uchun test-reaksiya qiymati, </w:t>
      </w:r>
    </w:p>
    <w:p w14:paraId="395317C9" w14:textId="77777777" w:rsidR="009B3967" w:rsidRPr="009B3967" w:rsidRDefault="009B3967" w:rsidP="009B3967">
      <w:pPr>
        <w:shd w:val="clear" w:color="auto" w:fill="FFFFFF"/>
        <w:spacing w:after="0" w:line="276" w:lineRule="auto"/>
        <w:ind w:firstLine="709"/>
        <w:jc w:val="both"/>
        <w:rPr>
          <w:rFonts w:ascii="Times New Roman" w:eastAsia="Times New Roman" w:hAnsi="Times New Roman" w:cs="Times New Roman"/>
          <w:sz w:val="28"/>
          <w:szCs w:val="28"/>
          <w:lang w:val="en-US"/>
        </w:rPr>
      </w:pPr>
      <w:r w:rsidRPr="009B3967">
        <w:rPr>
          <w:rFonts w:ascii="Times New Roman" w:eastAsia="Times New Roman" w:hAnsi="Times New Roman" w:cs="Times New Roman"/>
          <w:sz w:val="28"/>
          <w:szCs w:val="28"/>
          <w:lang w:val="en-US"/>
        </w:rPr>
        <w:t>V</w:t>
      </w:r>
      <w:r w:rsidRPr="009B3967">
        <w:rPr>
          <w:rFonts w:ascii="Times New Roman" w:eastAsia="Times New Roman" w:hAnsi="Times New Roman" w:cs="Times New Roman"/>
          <w:sz w:val="28"/>
          <w:szCs w:val="28"/>
          <w:vertAlign w:val="subscript"/>
          <w:lang w:val="en-US"/>
        </w:rPr>
        <w:t xml:space="preserve">o </w:t>
      </w:r>
      <w:r w:rsidRPr="009B3967">
        <w:rPr>
          <w:rFonts w:ascii="Times New Roman" w:eastAsia="Times New Roman" w:hAnsi="Times New Roman" w:cs="Times New Roman"/>
          <w:sz w:val="28"/>
          <w:szCs w:val="28"/>
          <w:lang w:val="en-US"/>
        </w:rPr>
        <w:t xml:space="preserve"> - tekshirilayotgan namuna uchun test-reaksiya qiymati.</w:t>
      </w:r>
    </w:p>
    <w:p w14:paraId="43C4452C" w14:textId="422DEA03" w:rsidR="009B3967" w:rsidRDefault="009B3967" w:rsidP="009B3967">
      <w:pPr>
        <w:shd w:val="clear" w:color="auto" w:fill="FFFFFF"/>
        <w:spacing w:after="0" w:line="276" w:lineRule="auto"/>
        <w:ind w:firstLine="709"/>
        <w:jc w:val="both"/>
        <w:rPr>
          <w:rFonts w:ascii="Times New Roman" w:eastAsia="Times New Roman" w:hAnsi="Times New Roman" w:cs="Times New Roman"/>
          <w:sz w:val="28"/>
          <w:szCs w:val="28"/>
          <w:lang w:val="en-US"/>
        </w:rPr>
      </w:pPr>
      <w:r w:rsidRPr="009B3967">
        <w:rPr>
          <w:rFonts w:ascii="Times New Roman" w:eastAsia="Times New Roman" w:hAnsi="Times New Roman" w:cs="Times New Roman"/>
          <w:sz w:val="28"/>
          <w:szCs w:val="28"/>
          <w:lang w:val="en-US"/>
        </w:rPr>
        <w:t>2.7. Suvda toksikologik zararlilik belgisi bo‘yicha me’yorlanadigan va 1 hamda 2-xavflilik sinfiga mansub bo‘lgan (radioaktiv komponentlardan tashqari) bir nechta kimyoviy moddalar aniqlanganda, pestitsidlar (FOS, XOS, karbamatlar guruhlari bo‘yicha alohida), trigalometanlar, nitratlar va nitritlar kabi moddalar guruhlari uchun suv sifatini baholashning quyidagi formula bo‘yicha hisoblangan kompleks ko‘rsatkichlaridan foydalaniladi:</w:t>
      </w:r>
    </w:p>
    <w:p w14:paraId="76775033" w14:textId="77777777" w:rsidR="009B3967" w:rsidRPr="009B3967" w:rsidRDefault="009B3967" w:rsidP="009B3967">
      <w:pPr>
        <w:shd w:val="clear" w:color="auto" w:fill="FFFFFF"/>
        <w:spacing w:after="0" w:line="276" w:lineRule="auto"/>
        <w:ind w:firstLine="709"/>
        <w:jc w:val="both"/>
        <w:rPr>
          <w:rFonts w:ascii="Times New Roman" w:eastAsia="Times New Roman" w:hAnsi="Times New Roman" w:cs="Times New Roman"/>
          <w:sz w:val="28"/>
          <w:szCs w:val="28"/>
          <w:lang w:val="en-US"/>
        </w:rPr>
      </w:pPr>
    </w:p>
    <w:p w14:paraId="5B9E89F1" w14:textId="77777777" w:rsidR="009B3967" w:rsidRPr="009B3967" w:rsidRDefault="009B3967" w:rsidP="009B3967">
      <w:pPr>
        <w:shd w:val="clear" w:color="auto" w:fill="FFFFFF"/>
        <w:spacing w:after="0" w:line="276" w:lineRule="auto"/>
        <w:ind w:firstLine="709"/>
        <w:jc w:val="both"/>
        <w:rPr>
          <w:rFonts w:ascii="Times New Roman" w:eastAsia="Times New Roman" w:hAnsi="Times New Roman" w:cs="Times New Roman"/>
          <w:sz w:val="28"/>
          <w:szCs w:val="28"/>
          <w:lang w:val="en-US"/>
        </w:rPr>
      </w:pPr>
      <w:r w:rsidRPr="009B3967">
        <w:rPr>
          <w:rFonts w:ascii="Times New Roman" w:eastAsia="Times New Roman" w:hAnsi="Times New Roman" w:cs="Times New Roman"/>
          <w:noProof/>
          <w:sz w:val="28"/>
          <w:szCs w:val="28"/>
        </w:rPr>
        <w:lastRenderedPageBreak/>
        <w:drawing>
          <wp:inline distT="0" distB="0" distL="0" distR="0" wp14:anchorId="6583DB88" wp14:editId="0E89DB68">
            <wp:extent cx="2314575" cy="5143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2314575" cy="514350"/>
                    </a:xfrm>
                    <a:prstGeom prst="rect">
                      <a:avLst/>
                    </a:prstGeom>
                    <a:noFill/>
                    <a:ln>
                      <a:noFill/>
                    </a:ln>
                  </pic:spPr>
                </pic:pic>
              </a:graphicData>
            </a:graphic>
          </wp:inline>
        </w:drawing>
      </w:r>
      <w:r w:rsidRPr="009B3967">
        <w:rPr>
          <w:rFonts w:ascii="Times New Roman" w:eastAsia="Times New Roman" w:hAnsi="Times New Roman" w:cs="Times New Roman"/>
          <w:sz w:val="28"/>
          <w:szCs w:val="28"/>
          <w:lang w:val="en-US"/>
        </w:rPr>
        <w:t>bunda:</w:t>
      </w:r>
    </w:p>
    <w:p w14:paraId="6C1EBE09" w14:textId="77777777" w:rsidR="009B3967" w:rsidRPr="009B3967" w:rsidRDefault="009B3967" w:rsidP="009B3967">
      <w:pPr>
        <w:shd w:val="clear" w:color="auto" w:fill="FFFFFF"/>
        <w:spacing w:after="0" w:line="276" w:lineRule="auto"/>
        <w:ind w:firstLine="709"/>
        <w:jc w:val="both"/>
        <w:rPr>
          <w:rFonts w:ascii="Times New Roman" w:eastAsia="Times New Roman" w:hAnsi="Times New Roman" w:cs="Times New Roman"/>
          <w:sz w:val="28"/>
          <w:szCs w:val="28"/>
          <w:lang w:val="en-US"/>
        </w:rPr>
      </w:pPr>
      <w:r w:rsidRPr="009B3967">
        <w:rPr>
          <w:rFonts w:ascii="Times New Roman" w:eastAsia="Times New Roman" w:hAnsi="Times New Roman" w:cs="Times New Roman"/>
          <w:sz w:val="28"/>
          <w:szCs w:val="28"/>
          <w:lang w:val="en-US"/>
        </w:rPr>
        <w:t>S</w:t>
      </w:r>
      <w:r w:rsidRPr="009B3967">
        <w:rPr>
          <w:rFonts w:ascii="Times New Roman" w:eastAsia="Times New Roman" w:hAnsi="Times New Roman" w:cs="Times New Roman"/>
          <w:sz w:val="28"/>
          <w:szCs w:val="28"/>
          <w:vertAlign w:val="subscript"/>
          <w:lang w:val="en-US"/>
        </w:rPr>
        <w:t>1</w:t>
      </w:r>
      <w:r w:rsidRPr="009B3967">
        <w:rPr>
          <w:rFonts w:ascii="Times New Roman" w:eastAsia="Times New Roman" w:hAnsi="Times New Roman" w:cs="Times New Roman"/>
          <w:sz w:val="28"/>
          <w:szCs w:val="28"/>
          <w:lang w:val="en-US"/>
        </w:rPr>
        <w:t>, S</w:t>
      </w:r>
      <w:r w:rsidRPr="009B3967">
        <w:rPr>
          <w:rFonts w:ascii="Times New Roman" w:eastAsia="Times New Roman" w:hAnsi="Times New Roman" w:cs="Times New Roman"/>
          <w:sz w:val="28"/>
          <w:szCs w:val="28"/>
          <w:vertAlign w:val="subscript"/>
          <w:lang w:val="en-US"/>
        </w:rPr>
        <w:t>2</w:t>
      </w:r>
      <w:r w:rsidRPr="009B3967">
        <w:rPr>
          <w:rFonts w:ascii="Times New Roman" w:eastAsia="Times New Roman" w:hAnsi="Times New Roman" w:cs="Times New Roman"/>
          <w:sz w:val="28"/>
          <w:szCs w:val="28"/>
          <w:lang w:val="en-US"/>
        </w:rPr>
        <w:t>, S</w:t>
      </w:r>
      <w:r w:rsidRPr="009B3967">
        <w:rPr>
          <w:rFonts w:ascii="Times New Roman" w:eastAsia="Times New Roman" w:hAnsi="Times New Roman" w:cs="Times New Roman"/>
          <w:sz w:val="28"/>
          <w:szCs w:val="28"/>
          <w:vertAlign w:val="subscript"/>
          <w:lang w:val="en-US"/>
        </w:rPr>
        <w:t xml:space="preserve">n </w:t>
      </w:r>
      <w:r w:rsidRPr="009B3967">
        <w:rPr>
          <w:rFonts w:ascii="Times New Roman" w:eastAsia="Times New Roman" w:hAnsi="Times New Roman" w:cs="Times New Roman"/>
          <w:sz w:val="28"/>
          <w:szCs w:val="28"/>
          <w:lang w:val="en-US"/>
        </w:rPr>
        <w:t xml:space="preserve"> - 1 va 2-xavflilik sinfidagi muayyan kimyoviy birikmalarning konsentratsiyalari;</w:t>
      </w:r>
    </w:p>
    <w:p w14:paraId="726D5727" w14:textId="77777777" w:rsidR="009B3967" w:rsidRPr="009B3967" w:rsidRDefault="009B3967" w:rsidP="009B3967">
      <w:pPr>
        <w:shd w:val="clear" w:color="auto" w:fill="FFFFFF"/>
        <w:spacing w:after="0" w:line="276" w:lineRule="auto"/>
        <w:ind w:firstLine="709"/>
        <w:jc w:val="both"/>
        <w:rPr>
          <w:rFonts w:ascii="Times New Roman" w:eastAsia="Times New Roman" w:hAnsi="Times New Roman" w:cs="Times New Roman"/>
          <w:sz w:val="28"/>
          <w:szCs w:val="28"/>
          <w:lang w:val="en-US"/>
        </w:rPr>
      </w:pPr>
      <w:r w:rsidRPr="009B3967">
        <w:rPr>
          <w:rFonts w:ascii="Times New Roman" w:eastAsia="Times New Roman" w:hAnsi="Times New Roman" w:cs="Times New Roman"/>
          <w:sz w:val="28"/>
          <w:szCs w:val="28"/>
          <w:lang w:val="en-US"/>
        </w:rPr>
        <w:t>REM</w:t>
      </w:r>
      <w:r w:rsidRPr="009B3967">
        <w:rPr>
          <w:rFonts w:ascii="Times New Roman" w:eastAsia="Times New Roman" w:hAnsi="Times New Roman" w:cs="Times New Roman"/>
          <w:sz w:val="28"/>
          <w:szCs w:val="28"/>
          <w:vertAlign w:val="subscript"/>
          <w:lang w:val="en-US"/>
        </w:rPr>
        <w:t>1</w:t>
      </w:r>
      <w:r w:rsidRPr="009B3967">
        <w:rPr>
          <w:rFonts w:ascii="Times New Roman" w:eastAsia="Times New Roman" w:hAnsi="Times New Roman" w:cs="Times New Roman"/>
          <w:sz w:val="28"/>
          <w:szCs w:val="28"/>
          <w:lang w:val="en-US"/>
        </w:rPr>
        <w:t>, REM</w:t>
      </w:r>
      <w:r w:rsidRPr="009B3967">
        <w:rPr>
          <w:rFonts w:ascii="Times New Roman" w:eastAsia="Times New Roman" w:hAnsi="Times New Roman" w:cs="Times New Roman"/>
          <w:sz w:val="28"/>
          <w:szCs w:val="28"/>
          <w:vertAlign w:val="subscript"/>
          <w:lang w:val="en-US"/>
        </w:rPr>
        <w:t>2,</w:t>
      </w:r>
      <w:r w:rsidRPr="009B3967">
        <w:rPr>
          <w:rFonts w:ascii="Times New Roman" w:eastAsia="Times New Roman" w:hAnsi="Times New Roman" w:cs="Times New Roman"/>
          <w:sz w:val="28"/>
          <w:szCs w:val="28"/>
          <w:lang w:val="en-US"/>
        </w:rPr>
        <w:t>, REM</w:t>
      </w:r>
      <w:r w:rsidRPr="009B3967">
        <w:rPr>
          <w:rFonts w:ascii="Times New Roman" w:eastAsia="Times New Roman" w:hAnsi="Times New Roman" w:cs="Times New Roman"/>
          <w:sz w:val="28"/>
          <w:szCs w:val="28"/>
          <w:vertAlign w:val="subscript"/>
          <w:lang w:val="en-US"/>
        </w:rPr>
        <w:t xml:space="preserve">n </w:t>
      </w:r>
      <w:r w:rsidRPr="009B3967">
        <w:rPr>
          <w:rFonts w:ascii="Times New Roman" w:eastAsia="Times New Roman" w:hAnsi="Times New Roman" w:cs="Times New Roman"/>
          <w:sz w:val="28"/>
          <w:szCs w:val="28"/>
          <w:lang w:val="en-US"/>
        </w:rPr>
        <w:t xml:space="preserve"> - ushbu moddalarning suvdagi ruxsat etilgan maksimal konsentratsiyalari.</w:t>
      </w:r>
    </w:p>
    <w:tbl>
      <w:tblPr>
        <w:tblW w:w="5000" w:type="pct"/>
        <w:shd w:val="clear" w:color="auto" w:fill="FFFFFF"/>
        <w:tblCellMar>
          <w:left w:w="0" w:type="dxa"/>
          <w:right w:w="0" w:type="dxa"/>
        </w:tblCellMar>
        <w:tblLook w:val="04A0" w:firstRow="1" w:lastRow="0" w:firstColumn="1" w:lastColumn="0" w:noHBand="0" w:noVBand="1"/>
      </w:tblPr>
      <w:tblGrid>
        <w:gridCol w:w="3437"/>
        <w:gridCol w:w="1916"/>
        <w:gridCol w:w="1777"/>
        <w:gridCol w:w="2225"/>
      </w:tblGrid>
      <w:tr w:rsidR="009B3967" w:rsidRPr="009B3967" w14:paraId="34EFEE17" w14:textId="77777777" w:rsidTr="009B3967">
        <w:trPr>
          <w:trHeight w:val="20"/>
        </w:trPr>
        <w:tc>
          <w:tcPr>
            <w:tcW w:w="5000" w:type="pct"/>
            <w:gridSpan w:val="4"/>
            <w:tcBorders>
              <w:top w:val="nil"/>
              <w:left w:val="nil"/>
              <w:bottom w:val="nil"/>
              <w:right w:val="nil"/>
            </w:tcBorders>
            <w:shd w:val="clear" w:color="auto" w:fill="FFFFFF"/>
            <w:tcMar>
              <w:top w:w="15" w:type="dxa"/>
              <w:left w:w="30" w:type="dxa"/>
              <w:bottom w:w="15" w:type="dxa"/>
              <w:right w:w="15" w:type="dxa"/>
            </w:tcMar>
            <w:vAlign w:val="center"/>
            <w:hideMark/>
          </w:tcPr>
          <w:p w14:paraId="67B564FB" w14:textId="77777777" w:rsidR="009B3967" w:rsidRPr="009B3967" w:rsidRDefault="009B3967" w:rsidP="009B3967">
            <w:pPr>
              <w:spacing w:after="0" w:line="240" w:lineRule="auto"/>
              <w:ind w:firstLine="284"/>
              <w:jc w:val="right"/>
              <w:rPr>
                <w:rFonts w:ascii="Times New Roman" w:hAnsi="Times New Roman" w:cs="Times New Roman"/>
                <w:sz w:val="28"/>
                <w:szCs w:val="28"/>
              </w:rPr>
            </w:pPr>
            <w:r w:rsidRPr="009B3967">
              <w:rPr>
                <w:rStyle w:val="ad"/>
                <w:rFonts w:ascii="Times New Roman" w:hAnsi="Times New Roman" w:cs="Times New Roman"/>
                <w:sz w:val="28"/>
                <w:szCs w:val="28"/>
              </w:rPr>
              <w:t>1-jadval</w:t>
            </w:r>
          </w:p>
        </w:tc>
      </w:tr>
      <w:tr w:rsidR="009B3967" w:rsidRPr="009B3967" w14:paraId="1F31F76B" w14:textId="77777777" w:rsidTr="009B3967">
        <w:trPr>
          <w:trHeight w:val="20"/>
        </w:trPr>
        <w:tc>
          <w:tcPr>
            <w:tcW w:w="5000" w:type="pct"/>
            <w:gridSpan w:val="4"/>
            <w:tcBorders>
              <w:top w:val="nil"/>
              <w:left w:val="nil"/>
              <w:bottom w:val="nil"/>
              <w:right w:val="nil"/>
            </w:tcBorders>
            <w:shd w:val="clear" w:color="auto" w:fill="FFFFFF"/>
            <w:tcMar>
              <w:top w:w="15" w:type="dxa"/>
              <w:left w:w="30" w:type="dxa"/>
              <w:bottom w:w="15" w:type="dxa"/>
              <w:right w:w="15" w:type="dxa"/>
            </w:tcMar>
            <w:vAlign w:val="center"/>
            <w:hideMark/>
          </w:tcPr>
          <w:p w14:paraId="0DA190F5" w14:textId="77777777" w:rsidR="009B3967" w:rsidRPr="009B3967" w:rsidRDefault="009B3967" w:rsidP="009B3967">
            <w:pPr>
              <w:spacing w:after="0" w:line="240" w:lineRule="auto"/>
              <w:ind w:firstLine="284"/>
              <w:jc w:val="center"/>
              <w:rPr>
                <w:rStyle w:val="ad"/>
                <w:rFonts w:ascii="Times New Roman" w:hAnsi="Times New Roman" w:cs="Times New Roman"/>
                <w:sz w:val="28"/>
                <w:szCs w:val="28"/>
              </w:rPr>
            </w:pPr>
            <w:r w:rsidRPr="009B3967">
              <w:rPr>
                <w:rStyle w:val="ad"/>
                <w:rFonts w:ascii="Times New Roman" w:hAnsi="Times New Roman" w:cs="Times New Roman"/>
                <w:sz w:val="28"/>
                <w:szCs w:val="28"/>
              </w:rPr>
              <w:t>Suv sifati ko‘rsatkichlari me’yorlari va ularni nazorat qilish usullari</w:t>
            </w:r>
          </w:p>
          <w:p w14:paraId="738DBA53" w14:textId="5C32382A" w:rsidR="009B3967" w:rsidRPr="009B3967" w:rsidRDefault="009B3967" w:rsidP="009B3967">
            <w:pPr>
              <w:spacing w:after="0" w:line="240" w:lineRule="auto"/>
              <w:ind w:firstLine="284"/>
              <w:jc w:val="center"/>
              <w:rPr>
                <w:rFonts w:ascii="Times New Roman" w:hAnsi="Times New Roman" w:cs="Times New Roman"/>
                <w:b/>
                <w:bCs/>
                <w:sz w:val="24"/>
                <w:szCs w:val="24"/>
              </w:rPr>
            </w:pPr>
          </w:p>
        </w:tc>
      </w:tr>
      <w:tr w:rsidR="009B3967" w:rsidRPr="009B3967" w14:paraId="698BA647" w14:textId="77777777" w:rsidTr="009B3967">
        <w:trPr>
          <w:trHeight w:val="20"/>
        </w:trPr>
        <w:tc>
          <w:tcPr>
            <w:tcW w:w="183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AED81B0" w14:textId="77777777" w:rsidR="009B3967" w:rsidRPr="009B3967" w:rsidRDefault="009B3967" w:rsidP="009B3967">
            <w:pPr>
              <w:spacing w:after="0" w:line="240" w:lineRule="auto"/>
              <w:ind w:firstLine="284"/>
              <w:jc w:val="center"/>
              <w:rPr>
                <w:rFonts w:ascii="Times New Roman" w:hAnsi="Times New Roman" w:cs="Times New Roman"/>
                <w:sz w:val="24"/>
                <w:szCs w:val="24"/>
              </w:rPr>
            </w:pPr>
            <w:r w:rsidRPr="009B3967">
              <w:rPr>
                <w:rStyle w:val="ad"/>
                <w:rFonts w:ascii="Times New Roman" w:hAnsi="Times New Roman" w:cs="Times New Roman"/>
                <w:sz w:val="24"/>
                <w:szCs w:val="24"/>
              </w:rPr>
              <w:t>Ko‘rsatkichlar yoki komponentlar</w:t>
            </w:r>
          </w:p>
        </w:tc>
        <w:tc>
          <w:tcPr>
            <w:tcW w:w="1024"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4951128" w14:textId="77777777" w:rsidR="009B3967" w:rsidRPr="009B3967" w:rsidRDefault="009B3967" w:rsidP="009B3967">
            <w:pPr>
              <w:spacing w:after="0" w:line="240" w:lineRule="auto"/>
              <w:ind w:firstLine="284"/>
              <w:jc w:val="center"/>
              <w:rPr>
                <w:rFonts w:ascii="Times New Roman" w:hAnsi="Times New Roman" w:cs="Times New Roman"/>
                <w:sz w:val="24"/>
                <w:szCs w:val="24"/>
              </w:rPr>
            </w:pPr>
            <w:r w:rsidRPr="009B3967">
              <w:rPr>
                <w:rStyle w:val="ad"/>
                <w:rFonts w:ascii="Times New Roman" w:hAnsi="Times New Roman" w:cs="Times New Roman"/>
                <w:sz w:val="24"/>
                <w:szCs w:val="24"/>
              </w:rPr>
              <w:t>O‘lchov birliklari</w:t>
            </w:r>
          </w:p>
        </w:tc>
        <w:tc>
          <w:tcPr>
            <w:tcW w:w="950"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5C00BAA" w14:textId="77777777" w:rsidR="009B3967" w:rsidRPr="009B3967" w:rsidRDefault="009B3967" w:rsidP="009B3967">
            <w:pPr>
              <w:spacing w:after="0" w:line="240" w:lineRule="auto"/>
              <w:ind w:firstLine="284"/>
              <w:jc w:val="center"/>
              <w:rPr>
                <w:rFonts w:ascii="Times New Roman" w:hAnsi="Times New Roman" w:cs="Times New Roman"/>
                <w:sz w:val="24"/>
                <w:szCs w:val="24"/>
              </w:rPr>
            </w:pPr>
            <w:r w:rsidRPr="009B3967">
              <w:rPr>
                <w:rStyle w:val="ad"/>
                <w:rFonts w:ascii="Times New Roman" w:hAnsi="Times New Roman" w:cs="Times New Roman"/>
                <w:sz w:val="24"/>
                <w:szCs w:val="24"/>
              </w:rPr>
              <w:t>Me’yorlar</w:t>
            </w:r>
          </w:p>
        </w:tc>
        <w:tc>
          <w:tcPr>
            <w:tcW w:w="1189"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38C5451" w14:textId="77777777" w:rsidR="009B3967" w:rsidRPr="009B3967" w:rsidRDefault="009B3967" w:rsidP="009B3967">
            <w:pPr>
              <w:spacing w:after="0" w:line="240" w:lineRule="auto"/>
              <w:ind w:firstLine="284"/>
              <w:jc w:val="center"/>
              <w:rPr>
                <w:rFonts w:ascii="Times New Roman" w:hAnsi="Times New Roman" w:cs="Times New Roman"/>
                <w:sz w:val="24"/>
                <w:szCs w:val="24"/>
              </w:rPr>
            </w:pPr>
            <w:r w:rsidRPr="009B3967">
              <w:rPr>
                <w:rStyle w:val="ad"/>
                <w:rFonts w:ascii="Times New Roman" w:hAnsi="Times New Roman" w:cs="Times New Roman"/>
                <w:sz w:val="24"/>
                <w:szCs w:val="24"/>
              </w:rPr>
              <w:t>Nazorat usullari</w:t>
            </w:r>
          </w:p>
        </w:tc>
      </w:tr>
      <w:tr w:rsidR="009B3967" w:rsidRPr="009B3967" w14:paraId="629E841B" w14:textId="77777777" w:rsidTr="009B3967">
        <w:trPr>
          <w:trHeight w:val="20"/>
        </w:trPr>
        <w:tc>
          <w:tcPr>
            <w:tcW w:w="183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D76DF90" w14:textId="77777777" w:rsidR="009B3967" w:rsidRPr="009B3967" w:rsidRDefault="009B3967" w:rsidP="009B3967">
            <w:pPr>
              <w:spacing w:after="0" w:line="240" w:lineRule="auto"/>
              <w:ind w:firstLine="284"/>
              <w:jc w:val="center"/>
              <w:rPr>
                <w:rFonts w:ascii="Times New Roman" w:hAnsi="Times New Roman" w:cs="Times New Roman"/>
                <w:sz w:val="24"/>
                <w:szCs w:val="24"/>
              </w:rPr>
            </w:pPr>
            <w:r w:rsidRPr="009B3967">
              <w:rPr>
                <w:rStyle w:val="ad"/>
                <w:rFonts w:ascii="Times New Roman" w:hAnsi="Times New Roman" w:cs="Times New Roman"/>
                <w:sz w:val="24"/>
                <w:szCs w:val="24"/>
              </w:rPr>
              <w:t>1</w:t>
            </w:r>
          </w:p>
        </w:tc>
        <w:tc>
          <w:tcPr>
            <w:tcW w:w="1024"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46B751F" w14:textId="77777777" w:rsidR="009B3967" w:rsidRPr="009B3967" w:rsidRDefault="009B3967" w:rsidP="009B3967">
            <w:pPr>
              <w:spacing w:after="0" w:line="240" w:lineRule="auto"/>
              <w:ind w:firstLine="284"/>
              <w:jc w:val="center"/>
              <w:rPr>
                <w:rFonts w:ascii="Times New Roman" w:hAnsi="Times New Roman" w:cs="Times New Roman"/>
                <w:sz w:val="24"/>
                <w:szCs w:val="24"/>
              </w:rPr>
            </w:pPr>
            <w:r w:rsidRPr="009B3967">
              <w:rPr>
                <w:rStyle w:val="ad"/>
                <w:rFonts w:ascii="Times New Roman" w:hAnsi="Times New Roman" w:cs="Times New Roman"/>
                <w:sz w:val="24"/>
                <w:szCs w:val="24"/>
              </w:rPr>
              <w:t>2</w:t>
            </w:r>
          </w:p>
        </w:tc>
        <w:tc>
          <w:tcPr>
            <w:tcW w:w="950"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9790FFC" w14:textId="77777777" w:rsidR="009B3967" w:rsidRPr="009B3967" w:rsidRDefault="009B3967" w:rsidP="009B3967">
            <w:pPr>
              <w:spacing w:after="0" w:line="240" w:lineRule="auto"/>
              <w:ind w:firstLine="284"/>
              <w:jc w:val="center"/>
              <w:rPr>
                <w:rFonts w:ascii="Times New Roman" w:hAnsi="Times New Roman" w:cs="Times New Roman"/>
                <w:sz w:val="24"/>
                <w:szCs w:val="24"/>
              </w:rPr>
            </w:pPr>
            <w:r w:rsidRPr="009B3967">
              <w:rPr>
                <w:rStyle w:val="ad"/>
                <w:rFonts w:ascii="Times New Roman" w:hAnsi="Times New Roman" w:cs="Times New Roman"/>
                <w:sz w:val="24"/>
                <w:szCs w:val="24"/>
              </w:rPr>
              <w:t>3</w:t>
            </w:r>
          </w:p>
        </w:tc>
        <w:tc>
          <w:tcPr>
            <w:tcW w:w="1189"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4671BB3" w14:textId="77777777" w:rsidR="009B3967" w:rsidRPr="009B3967" w:rsidRDefault="009B3967" w:rsidP="009B3967">
            <w:pPr>
              <w:spacing w:after="0" w:line="240" w:lineRule="auto"/>
              <w:ind w:firstLine="284"/>
              <w:jc w:val="center"/>
              <w:rPr>
                <w:rFonts w:ascii="Times New Roman" w:hAnsi="Times New Roman" w:cs="Times New Roman"/>
                <w:sz w:val="24"/>
                <w:szCs w:val="24"/>
              </w:rPr>
            </w:pPr>
            <w:r w:rsidRPr="009B3967">
              <w:rPr>
                <w:rStyle w:val="ad"/>
                <w:rFonts w:ascii="Times New Roman" w:hAnsi="Times New Roman" w:cs="Times New Roman"/>
                <w:sz w:val="24"/>
                <w:szCs w:val="24"/>
              </w:rPr>
              <w:t>4</w:t>
            </w:r>
          </w:p>
        </w:tc>
      </w:tr>
      <w:tr w:rsidR="009B3967" w:rsidRPr="009B3967" w14:paraId="689A3426" w14:textId="77777777" w:rsidTr="009B3967">
        <w:trPr>
          <w:trHeight w:val="20"/>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63EF717" w14:textId="77777777" w:rsidR="009B3967" w:rsidRPr="009B3967" w:rsidRDefault="009B3967" w:rsidP="009B3967">
            <w:pPr>
              <w:spacing w:after="0" w:line="240" w:lineRule="auto"/>
              <w:ind w:firstLine="284"/>
              <w:jc w:val="center"/>
              <w:rPr>
                <w:rFonts w:ascii="Times New Roman" w:hAnsi="Times New Roman" w:cs="Times New Roman"/>
                <w:sz w:val="24"/>
                <w:szCs w:val="24"/>
              </w:rPr>
            </w:pPr>
            <w:r w:rsidRPr="009B3967">
              <w:rPr>
                <w:rFonts w:ascii="Times New Roman" w:hAnsi="Times New Roman" w:cs="Times New Roman"/>
                <w:sz w:val="24"/>
                <w:szCs w:val="24"/>
              </w:rPr>
              <w:t>1. Mikrobiologik ko‘rsatkichlar</w:t>
            </w:r>
          </w:p>
        </w:tc>
      </w:tr>
      <w:tr w:rsidR="009B3967" w:rsidRPr="009B3967" w14:paraId="7A16B12D" w14:textId="77777777" w:rsidTr="009B3967">
        <w:trPr>
          <w:trHeight w:val="20"/>
        </w:trPr>
        <w:tc>
          <w:tcPr>
            <w:tcW w:w="183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ECF8D50" w14:textId="77777777" w:rsidR="009B3967" w:rsidRPr="009B3967" w:rsidRDefault="009B3967" w:rsidP="009B3967">
            <w:pPr>
              <w:spacing w:after="0" w:line="240" w:lineRule="auto"/>
              <w:ind w:firstLine="284"/>
              <w:jc w:val="center"/>
              <w:rPr>
                <w:rFonts w:ascii="Times New Roman" w:eastAsia="Times New Roman" w:hAnsi="Times New Roman" w:cs="Times New Roman"/>
                <w:sz w:val="24"/>
                <w:szCs w:val="24"/>
              </w:rPr>
            </w:pPr>
            <w:r w:rsidRPr="009B3967">
              <w:rPr>
                <w:rFonts w:ascii="Times New Roman" w:eastAsia="Times New Roman" w:hAnsi="Times New Roman" w:cs="Times New Roman"/>
                <w:sz w:val="24"/>
                <w:szCs w:val="24"/>
              </w:rPr>
              <w:t>1.1. Umumiy mikroblar soni</w:t>
            </w:r>
          </w:p>
        </w:tc>
        <w:tc>
          <w:tcPr>
            <w:tcW w:w="1024"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B6D2B66" w14:textId="77777777" w:rsidR="009B3967" w:rsidRPr="009B3967" w:rsidRDefault="009B3967" w:rsidP="009B3967">
            <w:pPr>
              <w:spacing w:after="0" w:line="240" w:lineRule="auto"/>
              <w:ind w:firstLine="284"/>
              <w:jc w:val="center"/>
              <w:rPr>
                <w:rFonts w:ascii="Times New Roman" w:eastAsia="Times New Roman" w:hAnsi="Times New Roman" w:cs="Times New Roman"/>
                <w:sz w:val="24"/>
                <w:szCs w:val="24"/>
              </w:rPr>
            </w:pPr>
            <w:r w:rsidRPr="009B3967">
              <w:rPr>
                <w:rFonts w:ascii="Times New Roman" w:eastAsia="Times New Roman" w:hAnsi="Times New Roman" w:cs="Times New Roman"/>
                <w:sz w:val="24"/>
                <w:szCs w:val="24"/>
              </w:rPr>
              <w:t>1 ml dagi mikroblar soni</w:t>
            </w:r>
          </w:p>
        </w:tc>
        <w:tc>
          <w:tcPr>
            <w:tcW w:w="950"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626D347" w14:textId="77777777" w:rsidR="009B3967" w:rsidRPr="009B3967" w:rsidRDefault="009B3967" w:rsidP="009B3967">
            <w:pPr>
              <w:spacing w:after="0" w:line="240" w:lineRule="auto"/>
              <w:ind w:firstLine="284"/>
              <w:jc w:val="center"/>
              <w:rPr>
                <w:rFonts w:ascii="Times New Roman" w:hAnsi="Times New Roman" w:cs="Times New Roman"/>
                <w:sz w:val="24"/>
                <w:szCs w:val="24"/>
              </w:rPr>
            </w:pPr>
            <w:r w:rsidRPr="009B3967">
              <w:rPr>
                <w:rFonts w:ascii="Times New Roman" w:hAnsi="Times New Roman" w:cs="Times New Roman"/>
                <w:sz w:val="24"/>
                <w:szCs w:val="24"/>
              </w:rPr>
              <w:t>100 dan ko‘p emas</w:t>
            </w:r>
            <w:r w:rsidRPr="009B3967">
              <w:rPr>
                <w:rFonts w:ascii="Times New Roman" w:hAnsi="Times New Roman" w:cs="Times New Roman"/>
                <w:sz w:val="24"/>
                <w:szCs w:val="24"/>
              </w:rPr>
              <w:br/>
              <w:t>1)</w:t>
            </w:r>
          </w:p>
        </w:tc>
        <w:tc>
          <w:tcPr>
            <w:tcW w:w="1189"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A8421EF" w14:textId="77777777" w:rsidR="009B3967" w:rsidRPr="009B3967" w:rsidRDefault="009B3967" w:rsidP="009B3967">
            <w:pPr>
              <w:spacing w:after="0" w:line="240" w:lineRule="auto"/>
              <w:ind w:firstLine="284"/>
              <w:jc w:val="center"/>
              <w:rPr>
                <w:rFonts w:ascii="Times New Roman" w:eastAsia="Times New Roman" w:hAnsi="Times New Roman" w:cs="Times New Roman"/>
                <w:sz w:val="24"/>
                <w:szCs w:val="24"/>
              </w:rPr>
            </w:pPr>
            <w:r w:rsidRPr="009B3967">
              <w:rPr>
                <w:rFonts w:ascii="Times New Roman" w:eastAsia="Times New Roman" w:hAnsi="Times New Roman" w:cs="Times New Roman"/>
                <w:sz w:val="24"/>
                <w:szCs w:val="24"/>
              </w:rPr>
              <w:t>GOST 18963-73</w:t>
            </w:r>
            <w:r w:rsidRPr="009B3967">
              <w:rPr>
                <w:rFonts w:ascii="Times New Roman" w:eastAsia="Times New Roman" w:hAnsi="Times New Roman" w:cs="Times New Roman"/>
                <w:sz w:val="24"/>
                <w:szCs w:val="24"/>
              </w:rPr>
              <w:br/>
              <w:t>ISO 8360/1-2-88</w:t>
            </w:r>
          </w:p>
        </w:tc>
      </w:tr>
      <w:tr w:rsidR="009B3967" w:rsidRPr="009B3967" w14:paraId="150986B6" w14:textId="77777777" w:rsidTr="009B3967">
        <w:trPr>
          <w:trHeight w:val="20"/>
        </w:trPr>
        <w:tc>
          <w:tcPr>
            <w:tcW w:w="183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3980601" w14:textId="77777777" w:rsidR="009B3967" w:rsidRPr="009B3967" w:rsidRDefault="009B3967" w:rsidP="009B3967">
            <w:pPr>
              <w:spacing w:after="0" w:line="240" w:lineRule="auto"/>
              <w:ind w:firstLine="284"/>
              <w:jc w:val="center"/>
              <w:rPr>
                <w:rFonts w:ascii="Times New Roman" w:eastAsia="Times New Roman" w:hAnsi="Times New Roman" w:cs="Times New Roman"/>
                <w:sz w:val="24"/>
                <w:szCs w:val="24"/>
              </w:rPr>
            </w:pPr>
            <w:r w:rsidRPr="009B3967">
              <w:rPr>
                <w:rFonts w:ascii="Times New Roman" w:eastAsia="Times New Roman" w:hAnsi="Times New Roman" w:cs="Times New Roman"/>
                <w:sz w:val="24"/>
                <w:szCs w:val="24"/>
              </w:rPr>
              <w:t>1.2. BGKP SONI (koli-indeks)</w:t>
            </w:r>
          </w:p>
        </w:tc>
        <w:tc>
          <w:tcPr>
            <w:tcW w:w="1024"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A2B3B8B" w14:textId="77777777" w:rsidR="009B3967" w:rsidRPr="009B3967" w:rsidRDefault="009B3967" w:rsidP="009B3967">
            <w:pPr>
              <w:spacing w:after="0" w:line="240" w:lineRule="auto"/>
              <w:ind w:firstLine="284"/>
              <w:jc w:val="center"/>
              <w:rPr>
                <w:rFonts w:ascii="Times New Roman" w:eastAsia="Times New Roman" w:hAnsi="Times New Roman" w:cs="Times New Roman"/>
                <w:sz w:val="24"/>
                <w:szCs w:val="24"/>
              </w:rPr>
            </w:pPr>
            <w:r w:rsidRPr="009B3967">
              <w:rPr>
                <w:rFonts w:ascii="Times New Roman" w:eastAsia="Times New Roman" w:hAnsi="Times New Roman" w:cs="Times New Roman"/>
                <w:sz w:val="24"/>
                <w:szCs w:val="24"/>
              </w:rPr>
              <w:t>1000 ml dagi BGKP soni</w:t>
            </w:r>
          </w:p>
        </w:tc>
        <w:tc>
          <w:tcPr>
            <w:tcW w:w="950"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797FB8B" w14:textId="77777777" w:rsidR="009B3967" w:rsidRPr="009B3967" w:rsidRDefault="009B3967" w:rsidP="009B3967">
            <w:pPr>
              <w:spacing w:after="0" w:line="240" w:lineRule="auto"/>
              <w:ind w:firstLine="284"/>
              <w:jc w:val="center"/>
              <w:rPr>
                <w:rFonts w:ascii="Times New Roman" w:hAnsi="Times New Roman" w:cs="Times New Roman"/>
                <w:sz w:val="24"/>
                <w:szCs w:val="24"/>
              </w:rPr>
            </w:pPr>
            <w:r w:rsidRPr="009B3967">
              <w:rPr>
                <w:rFonts w:ascii="Times New Roman" w:hAnsi="Times New Roman" w:cs="Times New Roman"/>
                <w:sz w:val="24"/>
                <w:szCs w:val="24"/>
              </w:rPr>
              <w:t>3 dan ko‘p emas</w:t>
            </w:r>
            <w:r w:rsidRPr="009B3967">
              <w:rPr>
                <w:rFonts w:ascii="Times New Roman" w:hAnsi="Times New Roman" w:cs="Times New Roman"/>
                <w:sz w:val="24"/>
                <w:szCs w:val="24"/>
              </w:rPr>
              <w:br/>
              <w:t>1) 2) 4)</w:t>
            </w:r>
          </w:p>
        </w:tc>
        <w:tc>
          <w:tcPr>
            <w:tcW w:w="1189"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C99D83D" w14:textId="77777777" w:rsidR="009B3967" w:rsidRPr="009B3967" w:rsidRDefault="009B3967" w:rsidP="009B3967">
            <w:pPr>
              <w:spacing w:after="0" w:line="240" w:lineRule="auto"/>
              <w:ind w:firstLine="284"/>
              <w:jc w:val="center"/>
              <w:rPr>
                <w:rFonts w:ascii="Times New Roman" w:eastAsia="Times New Roman" w:hAnsi="Times New Roman" w:cs="Times New Roman"/>
                <w:sz w:val="24"/>
                <w:szCs w:val="24"/>
              </w:rPr>
            </w:pPr>
            <w:r w:rsidRPr="009B3967">
              <w:rPr>
                <w:rFonts w:ascii="Times New Roman" w:eastAsia="Times New Roman" w:hAnsi="Times New Roman" w:cs="Times New Roman"/>
                <w:sz w:val="24"/>
                <w:szCs w:val="24"/>
              </w:rPr>
              <w:t>GOST 18963-73</w:t>
            </w:r>
            <w:r w:rsidRPr="009B3967">
              <w:rPr>
                <w:rFonts w:ascii="Times New Roman" w:eastAsia="Times New Roman" w:hAnsi="Times New Roman" w:cs="Times New Roman"/>
                <w:sz w:val="24"/>
                <w:szCs w:val="24"/>
              </w:rPr>
              <w:br/>
              <w:t>ISO 9308/1-2-90</w:t>
            </w:r>
          </w:p>
        </w:tc>
      </w:tr>
      <w:tr w:rsidR="009B3967" w:rsidRPr="009B3967" w14:paraId="0EDD5B04" w14:textId="77777777" w:rsidTr="009B3967">
        <w:trPr>
          <w:trHeight w:val="20"/>
        </w:trPr>
        <w:tc>
          <w:tcPr>
            <w:tcW w:w="183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981B2D5" w14:textId="77777777" w:rsidR="009B3967" w:rsidRPr="009B3967" w:rsidRDefault="009B3967" w:rsidP="009B3967">
            <w:pPr>
              <w:spacing w:after="0" w:line="240" w:lineRule="auto"/>
              <w:ind w:firstLine="284"/>
              <w:jc w:val="center"/>
              <w:rPr>
                <w:rFonts w:ascii="Times New Roman" w:eastAsia="Times New Roman" w:hAnsi="Times New Roman" w:cs="Times New Roman"/>
                <w:sz w:val="24"/>
                <w:szCs w:val="24"/>
                <w:lang w:val="en-US"/>
              </w:rPr>
            </w:pPr>
            <w:r w:rsidRPr="009B3967">
              <w:rPr>
                <w:rFonts w:ascii="Times New Roman" w:eastAsia="Times New Roman" w:hAnsi="Times New Roman" w:cs="Times New Roman"/>
                <w:sz w:val="24"/>
                <w:szCs w:val="24"/>
                <w:lang w:val="en-US"/>
              </w:rPr>
              <w:t>1.3. Esherixiyalar (yangi fekal ifloslanish ko‘rsatkichlari)</w:t>
            </w:r>
          </w:p>
        </w:tc>
        <w:tc>
          <w:tcPr>
            <w:tcW w:w="1024"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FB6707D" w14:textId="77777777" w:rsidR="009B3967" w:rsidRPr="009B3967" w:rsidRDefault="009B3967" w:rsidP="009B3967">
            <w:pPr>
              <w:spacing w:after="0" w:line="240" w:lineRule="auto"/>
              <w:ind w:firstLine="284"/>
              <w:jc w:val="center"/>
              <w:rPr>
                <w:rFonts w:ascii="Times New Roman" w:eastAsia="Times New Roman" w:hAnsi="Times New Roman" w:cs="Times New Roman"/>
                <w:sz w:val="24"/>
                <w:szCs w:val="24"/>
              </w:rPr>
            </w:pPr>
            <w:r w:rsidRPr="009B3967">
              <w:rPr>
                <w:rFonts w:ascii="Times New Roman" w:eastAsia="Times New Roman" w:hAnsi="Times New Roman" w:cs="Times New Roman"/>
                <w:sz w:val="24"/>
                <w:szCs w:val="24"/>
              </w:rPr>
              <w:t>300 ml dagi esherixiyalar soni</w:t>
            </w:r>
          </w:p>
        </w:tc>
        <w:tc>
          <w:tcPr>
            <w:tcW w:w="950"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50666D1" w14:textId="77777777" w:rsidR="009B3967" w:rsidRPr="009B3967" w:rsidRDefault="009B3967" w:rsidP="009B3967">
            <w:pPr>
              <w:spacing w:after="0" w:line="240" w:lineRule="auto"/>
              <w:ind w:firstLine="284"/>
              <w:jc w:val="center"/>
              <w:rPr>
                <w:rFonts w:ascii="Times New Roman" w:hAnsi="Times New Roman" w:cs="Times New Roman"/>
                <w:sz w:val="24"/>
                <w:szCs w:val="24"/>
              </w:rPr>
            </w:pPr>
            <w:r w:rsidRPr="009B3967">
              <w:rPr>
                <w:rFonts w:ascii="Times New Roman" w:hAnsi="Times New Roman" w:cs="Times New Roman"/>
                <w:sz w:val="24"/>
                <w:szCs w:val="24"/>
              </w:rPr>
              <w:t>yo‘q</w:t>
            </w:r>
            <w:r w:rsidRPr="009B3967">
              <w:rPr>
                <w:rFonts w:ascii="Times New Roman" w:hAnsi="Times New Roman" w:cs="Times New Roman"/>
                <w:sz w:val="24"/>
                <w:szCs w:val="24"/>
              </w:rPr>
              <w:br/>
              <w:t>3) 4)</w:t>
            </w:r>
          </w:p>
        </w:tc>
        <w:tc>
          <w:tcPr>
            <w:tcW w:w="1189"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1A34010" w14:textId="77777777" w:rsidR="009B3967" w:rsidRPr="009B3967" w:rsidRDefault="009B3967" w:rsidP="009B3967">
            <w:pPr>
              <w:spacing w:after="0" w:line="240" w:lineRule="auto"/>
              <w:ind w:firstLine="284"/>
              <w:jc w:val="center"/>
              <w:rPr>
                <w:rFonts w:ascii="Times New Roman" w:eastAsia="Times New Roman" w:hAnsi="Times New Roman" w:cs="Times New Roman"/>
                <w:sz w:val="24"/>
                <w:szCs w:val="24"/>
              </w:rPr>
            </w:pPr>
            <w:r w:rsidRPr="009B3967">
              <w:rPr>
                <w:rFonts w:ascii="Times New Roman" w:eastAsia="Times New Roman" w:hAnsi="Times New Roman" w:cs="Times New Roman"/>
                <w:sz w:val="24"/>
                <w:szCs w:val="24"/>
              </w:rPr>
              <w:t>GOST 18963-73</w:t>
            </w:r>
            <w:r w:rsidRPr="009B3967">
              <w:rPr>
                <w:rFonts w:ascii="Times New Roman" w:eastAsia="Times New Roman" w:hAnsi="Times New Roman" w:cs="Times New Roman"/>
                <w:sz w:val="24"/>
                <w:szCs w:val="24"/>
              </w:rPr>
              <w:br/>
              <w:t>ISO 9308/1-2-90</w:t>
            </w:r>
          </w:p>
        </w:tc>
      </w:tr>
      <w:tr w:rsidR="009B3967" w:rsidRPr="00F823B7" w14:paraId="2955F95D" w14:textId="77777777" w:rsidTr="009B3967">
        <w:trPr>
          <w:trHeight w:val="20"/>
        </w:trPr>
        <w:tc>
          <w:tcPr>
            <w:tcW w:w="183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CF95A94" w14:textId="77777777" w:rsidR="009B3967" w:rsidRPr="009B3967" w:rsidRDefault="009B3967" w:rsidP="009B3967">
            <w:pPr>
              <w:spacing w:after="0" w:line="240" w:lineRule="auto"/>
              <w:ind w:firstLine="284"/>
              <w:jc w:val="center"/>
              <w:rPr>
                <w:rFonts w:ascii="Times New Roman" w:eastAsia="Times New Roman" w:hAnsi="Times New Roman" w:cs="Times New Roman"/>
                <w:sz w:val="24"/>
                <w:szCs w:val="24"/>
              </w:rPr>
            </w:pPr>
            <w:r w:rsidRPr="009B3967">
              <w:rPr>
                <w:rFonts w:ascii="Times New Roman" w:eastAsia="Times New Roman" w:hAnsi="Times New Roman" w:cs="Times New Roman"/>
                <w:sz w:val="24"/>
                <w:szCs w:val="24"/>
              </w:rPr>
              <w:t>1.4. Kolifaglar</w:t>
            </w:r>
          </w:p>
        </w:tc>
        <w:tc>
          <w:tcPr>
            <w:tcW w:w="1024"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514CD75" w14:textId="77777777" w:rsidR="009B3967" w:rsidRPr="009B3967" w:rsidRDefault="009B3967" w:rsidP="009B3967">
            <w:pPr>
              <w:spacing w:after="0" w:line="240" w:lineRule="auto"/>
              <w:ind w:firstLine="284"/>
              <w:jc w:val="center"/>
              <w:rPr>
                <w:rFonts w:ascii="Times New Roman" w:eastAsia="Times New Roman" w:hAnsi="Times New Roman" w:cs="Times New Roman"/>
                <w:sz w:val="24"/>
                <w:szCs w:val="24"/>
              </w:rPr>
            </w:pPr>
            <w:r w:rsidRPr="009B3967">
              <w:rPr>
                <w:rFonts w:ascii="Times New Roman" w:eastAsia="Times New Roman" w:hAnsi="Times New Roman" w:cs="Times New Roman"/>
                <w:sz w:val="24"/>
                <w:szCs w:val="24"/>
              </w:rPr>
              <w:t>200 ml suvdagi BOE miqdori</w:t>
            </w:r>
          </w:p>
        </w:tc>
        <w:tc>
          <w:tcPr>
            <w:tcW w:w="950"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A1AFEB5" w14:textId="77777777" w:rsidR="009B3967" w:rsidRPr="009B3967" w:rsidRDefault="009B3967" w:rsidP="009B3967">
            <w:pPr>
              <w:spacing w:after="0" w:line="240" w:lineRule="auto"/>
              <w:ind w:firstLine="284"/>
              <w:jc w:val="center"/>
              <w:rPr>
                <w:rFonts w:ascii="Times New Roman" w:hAnsi="Times New Roman" w:cs="Times New Roman"/>
                <w:sz w:val="24"/>
                <w:szCs w:val="24"/>
              </w:rPr>
            </w:pPr>
            <w:r w:rsidRPr="009B3967">
              <w:rPr>
                <w:rFonts w:ascii="Times New Roman" w:hAnsi="Times New Roman" w:cs="Times New Roman"/>
                <w:sz w:val="24"/>
                <w:szCs w:val="24"/>
              </w:rPr>
              <w:t>yo‘qligi</w:t>
            </w:r>
            <w:r w:rsidRPr="009B3967">
              <w:rPr>
                <w:rFonts w:ascii="Times New Roman" w:hAnsi="Times New Roman" w:cs="Times New Roman"/>
                <w:sz w:val="24"/>
                <w:szCs w:val="24"/>
              </w:rPr>
              <w:br/>
              <w:t>4)7)</w:t>
            </w:r>
          </w:p>
        </w:tc>
        <w:tc>
          <w:tcPr>
            <w:tcW w:w="1189"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8AA539A" w14:textId="1464DC0B" w:rsidR="009B3967" w:rsidRPr="009B3967" w:rsidRDefault="009B3967" w:rsidP="009B3967">
            <w:pPr>
              <w:spacing w:after="0" w:line="240" w:lineRule="auto"/>
              <w:ind w:firstLine="284"/>
              <w:jc w:val="center"/>
              <w:rPr>
                <w:rFonts w:ascii="Times New Roman" w:eastAsia="Times New Roman" w:hAnsi="Times New Roman" w:cs="Times New Roman"/>
                <w:sz w:val="24"/>
                <w:szCs w:val="24"/>
                <w:lang w:val="en-US"/>
              </w:rPr>
            </w:pPr>
            <w:r w:rsidRPr="009B3967">
              <w:rPr>
                <w:rFonts w:ascii="Times New Roman" w:eastAsia="Times New Roman" w:hAnsi="Times New Roman" w:cs="Times New Roman"/>
                <w:sz w:val="24"/>
                <w:szCs w:val="24"/>
                <w:lang w:val="en-US"/>
              </w:rPr>
              <w:t>O‘zR SSV tomonidan tasdiqlangan uslubiy ko‘rsatmalar</w:t>
            </w:r>
          </w:p>
        </w:tc>
      </w:tr>
      <w:tr w:rsidR="009B3967" w:rsidRPr="009B3967" w14:paraId="1E0EDFB6" w14:textId="77777777" w:rsidTr="009B3967">
        <w:trPr>
          <w:trHeight w:val="20"/>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24C2406" w14:textId="77777777" w:rsidR="009B3967" w:rsidRPr="009B3967" w:rsidRDefault="009B3967" w:rsidP="009B3967">
            <w:pPr>
              <w:spacing w:after="0" w:line="240" w:lineRule="auto"/>
              <w:ind w:firstLine="284"/>
              <w:jc w:val="center"/>
              <w:rPr>
                <w:rFonts w:ascii="Times New Roman" w:hAnsi="Times New Roman" w:cs="Times New Roman"/>
                <w:sz w:val="24"/>
                <w:szCs w:val="24"/>
              </w:rPr>
            </w:pPr>
            <w:r w:rsidRPr="009B3967">
              <w:rPr>
                <w:rFonts w:ascii="Times New Roman" w:hAnsi="Times New Roman" w:cs="Times New Roman"/>
                <w:sz w:val="24"/>
                <w:szCs w:val="24"/>
              </w:rPr>
              <w:t>2. Parazitologik ko‘rsatkichlar</w:t>
            </w:r>
          </w:p>
        </w:tc>
      </w:tr>
      <w:tr w:rsidR="009B3967" w:rsidRPr="00F823B7" w14:paraId="1380AF0B" w14:textId="77777777" w:rsidTr="009B3967">
        <w:trPr>
          <w:trHeight w:val="20"/>
        </w:trPr>
        <w:tc>
          <w:tcPr>
            <w:tcW w:w="183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BA90150" w14:textId="77777777" w:rsidR="009B3967" w:rsidRPr="009B3967" w:rsidRDefault="009B3967" w:rsidP="009B3967">
            <w:pPr>
              <w:spacing w:after="0" w:line="240" w:lineRule="auto"/>
              <w:ind w:firstLine="284"/>
              <w:jc w:val="center"/>
              <w:rPr>
                <w:rFonts w:ascii="Times New Roman" w:eastAsia="Times New Roman" w:hAnsi="Times New Roman" w:cs="Times New Roman"/>
                <w:sz w:val="24"/>
                <w:szCs w:val="24"/>
                <w:lang w:val="en-US"/>
              </w:rPr>
            </w:pPr>
            <w:r w:rsidRPr="009B3967">
              <w:rPr>
                <w:rFonts w:ascii="Times New Roman" w:eastAsia="Times New Roman" w:hAnsi="Times New Roman" w:cs="Times New Roman"/>
                <w:sz w:val="24"/>
                <w:szCs w:val="24"/>
                <w:lang w:val="en-US"/>
              </w:rPr>
              <w:t>2.1. Patogen ichak sodda hayvonlari (lyambliya sistalari, dizenteriya amyobasi va boshqalar)</w:t>
            </w:r>
          </w:p>
        </w:tc>
        <w:tc>
          <w:tcPr>
            <w:tcW w:w="1024"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DA43CBE" w14:textId="77777777" w:rsidR="009B3967" w:rsidRPr="009B3967" w:rsidRDefault="009B3967" w:rsidP="009B3967">
            <w:pPr>
              <w:spacing w:after="0" w:line="240" w:lineRule="auto"/>
              <w:ind w:firstLine="284"/>
              <w:jc w:val="center"/>
              <w:rPr>
                <w:rFonts w:ascii="Times New Roman" w:eastAsia="Times New Roman" w:hAnsi="Times New Roman" w:cs="Times New Roman"/>
                <w:sz w:val="24"/>
                <w:szCs w:val="24"/>
              </w:rPr>
            </w:pPr>
            <w:r w:rsidRPr="009B3967">
              <w:rPr>
                <w:rFonts w:ascii="Times New Roman" w:eastAsia="Times New Roman" w:hAnsi="Times New Roman" w:cs="Times New Roman"/>
                <w:sz w:val="24"/>
                <w:szCs w:val="24"/>
              </w:rPr>
              <w:t>25 litr suvdagi sistalar soni</w:t>
            </w:r>
          </w:p>
        </w:tc>
        <w:tc>
          <w:tcPr>
            <w:tcW w:w="950"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0BB2755" w14:textId="77777777" w:rsidR="009B3967" w:rsidRPr="009B3967" w:rsidRDefault="009B3967" w:rsidP="009B3967">
            <w:pPr>
              <w:spacing w:after="0" w:line="240" w:lineRule="auto"/>
              <w:ind w:firstLine="284"/>
              <w:jc w:val="center"/>
              <w:rPr>
                <w:rFonts w:ascii="Times New Roman" w:hAnsi="Times New Roman" w:cs="Times New Roman"/>
                <w:sz w:val="24"/>
                <w:szCs w:val="24"/>
              </w:rPr>
            </w:pPr>
            <w:r w:rsidRPr="009B3967">
              <w:rPr>
                <w:rFonts w:ascii="Times New Roman" w:hAnsi="Times New Roman" w:cs="Times New Roman"/>
                <w:sz w:val="24"/>
                <w:szCs w:val="24"/>
              </w:rPr>
              <w:t>yo‘qligi</w:t>
            </w:r>
            <w:r w:rsidRPr="009B3967">
              <w:rPr>
                <w:rFonts w:ascii="Times New Roman" w:hAnsi="Times New Roman" w:cs="Times New Roman"/>
                <w:sz w:val="24"/>
                <w:szCs w:val="24"/>
              </w:rPr>
              <w:br/>
              <w:t>7)</w:t>
            </w:r>
          </w:p>
        </w:tc>
        <w:tc>
          <w:tcPr>
            <w:tcW w:w="1189"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6E0A758" w14:textId="7C5A40BF" w:rsidR="009B3967" w:rsidRPr="009B3967" w:rsidRDefault="009B3967" w:rsidP="009B3967">
            <w:pPr>
              <w:spacing w:after="0" w:line="240" w:lineRule="auto"/>
              <w:ind w:firstLine="284"/>
              <w:jc w:val="center"/>
              <w:rPr>
                <w:rFonts w:ascii="Times New Roman" w:eastAsia="Times New Roman" w:hAnsi="Times New Roman" w:cs="Times New Roman"/>
                <w:sz w:val="24"/>
                <w:szCs w:val="24"/>
                <w:lang w:val="en-US"/>
              </w:rPr>
            </w:pPr>
            <w:r w:rsidRPr="009B3967">
              <w:rPr>
                <w:rFonts w:ascii="Times New Roman" w:eastAsia="Times New Roman" w:hAnsi="Times New Roman" w:cs="Times New Roman"/>
                <w:sz w:val="24"/>
                <w:szCs w:val="24"/>
                <w:lang w:val="en-US"/>
              </w:rPr>
              <w:t>O‘zR SSV tomonidan tasdiqlangan uslubiy ko‘rsatmalar</w:t>
            </w:r>
          </w:p>
        </w:tc>
      </w:tr>
      <w:tr w:rsidR="009B3967" w:rsidRPr="009B3967" w14:paraId="5F892B0A" w14:textId="77777777" w:rsidTr="009B3967">
        <w:trPr>
          <w:trHeight w:val="20"/>
        </w:trPr>
        <w:tc>
          <w:tcPr>
            <w:tcW w:w="183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AC7F055" w14:textId="77777777" w:rsidR="009B3967" w:rsidRPr="009B3967" w:rsidRDefault="009B3967" w:rsidP="009B3967">
            <w:pPr>
              <w:spacing w:after="0" w:line="240" w:lineRule="auto"/>
              <w:ind w:firstLine="284"/>
              <w:jc w:val="center"/>
              <w:rPr>
                <w:rFonts w:ascii="Times New Roman" w:eastAsia="Times New Roman" w:hAnsi="Times New Roman" w:cs="Times New Roman"/>
                <w:sz w:val="24"/>
                <w:szCs w:val="24"/>
              </w:rPr>
            </w:pPr>
            <w:r w:rsidRPr="009B3967">
              <w:rPr>
                <w:rFonts w:ascii="Times New Roman" w:eastAsia="Times New Roman" w:hAnsi="Times New Roman" w:cs="Times New Roman"/>
                <w:sz w:val="24"/>
                <w:szCs w:val="24"/>
              </w:rPr>
              <w:t>2.2. Gelmint tuxumlari</w:t>
            </w:r>
          </w:p>
        </w:tc>
        <w:tc>
          <w:tcPr>
            <w:tcW w:w="1024"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35BB8F7" w14:textId="77777777" w:rsidR="009B3967" w:rsidRPr="009B3967" w:rsidRDefault="009B3967" w:rsidP="009B3967">
            <w:pPr>
              <w:spacing w:after="0" w:line="240" w:lineRule="auto"/>
              <w:ind w:firstLine="284"/>
              <w:jc w:val="center"/>
              <w:rPr>
                <w:rFonts w:ascii="Times New Roman" w:eastAsia="Times New Roman" w:hAnsi="Times New Roman" w:cs="Times New Roman"/>
                <w:sz w:val="24"/>
                <w:szCs w:val="24"/>
                <w:lang w:val="en-US"/>
              </w:rPr>
            </w:pPr>
            <w:r w:rsidRPr="009B3967">
              <w:rPr>
                <w:rFonts w:ascii="Times New Roman" w:eastAsia="Times New Roman" w:hAnsi="Times New Roman" w:cs="Times New Roman"/>
                <w:sz w:val="24"/>
                <w:szCs w:val="24"/>
                <w:lang w:val="en-US"/>
              </w:rPr>
              <w:t>25 litr suvdagi tuxum va lichinkalar soni</w:t>
            </w:r>
          </w:p>
        </w:tc>
        <w:tc>
          <w:tcPr>
            <w:tcW w:w="950"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0D3DA36" w14:textId="77777777" w:rsidR="009B3967" w:rsidRPr="009B3967" w:rsidRDefault="009B3967" w:rsidP="009B3967">
            <w:pPr>
              <w:spacing w:after="0" w:line="240" w:lineRule="auto"/>
              <w:ind w:firstLine="284"/>
              <w:jc w:val="center"/>
              <w:rPr>
                <w:rFonts w:ascii="Times New Roman" w:hAnsi="Times New Roman" w:cs="Times New Roman"/>
                <w:sz w:val="24"/>
                <w:szCs w:val="24"/>
              </w:rPr>
            </w:pPr>
            <w:r w:rsidRPr="009B3967">
              <w:rPr>
                <w:rFonts w:ascii="Times New Roman" w:hAnsi="Times New Roman" w:cs="Times New Roman"/>
                <w:sz w:val="24"/>
                <w:szCs w:val="24"/>
              </w:rPr>
              <w:t>yo‘qligi</w:t>
            </w:r>
            <w:r w:rsidRPr="009B3967">
              <w:rPr>
                <w:rFonts w:ascii="Times New Roman" w:hAnsi="Times New Roman" w:cs="Times New Roman"/>
                <w:sz w:val="24"/>
                <w:szCs w:val="24"/>
              </w:rPr>
              <w:br/>
              <w:t>7)</w:t>
            </w:r>
          </w:p>
        </w:tc>
        <w:tc>
          <w:tcPr>
            <w:tcW w:w="1189"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A671478" w14:textId="77777777" w:rsidR="009B3967" w:rsidRPr="009B3967" w:rsidRDefault="009B3967" w:rsidP="009B3967">
            <w:pPr>
              <w:spacing w:after="0" w:line="240" w:lineRule="auto"/>
              <w:ind w:firstLine="284"/>
              <w:jc w:val="center"/>
              <w:rPr>
                <w:rFonts w:ascii="Times New Roman" w:eastAsia="Times New Roman" w:hAnsi="Times New Roman" w:cs="Times New Roman"/>
                <w:sz w:val="24"/>
                <w:szCs w:val="24"/>
              </w:rPr>
            </w:pPr>
            <w:r w:rsidRPr="009B3967">
              <w:rPr>
                <w:rFonts w:ascii="Times New Roman" w:eastAsia="Times New Roman" w:hAnsi="Times New Roman" w:cs="Times New Roman"/>
                <w:sz w:val="24"/>
                <w:szCs w:val="24"/>
              </w:rPr>
              <w:t>xuddi shu</w:t>
            </w:r>
          </w:p>
        </w:tc>
      </w:tr>
      <w:tr w:rsidR="009B3967" w:rsidRPr="00F823B7" w14:paraId="6FBA6C12" w14:textId="77777777" w:rsidTr="009B3967">
        <w:trPr>
          <w:trHeight w:val="20"/>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C450AC2" w14:textId="77777777" w:rsidR="009B3967" w:rsidRPr="009B3967" w:rsidRDefault="009B3967" w:rsidP="009B3967">
            <w:pPr>
              <w:spacing w:after="0" w:line="240" w:lineRule="auto"/>
              <w:ind w:firstLine="284"/>
              <w:jc w:val="center"/>
              <w:rPr>
                <w:rFonts w:ascii="Times New Roman" w:hAnsi="Times New Roman" w:cs="Times New Roman"/>
                <w:sz w:val="24"/>
                <w:szCs w:val="24"/>
                <w:lang w:val="en-US"/>
              </w:rPr>
            </w:pPr>
            <w:r w:rsidRPr="009B3967">
              <w:rPr>
                <w:rFonts w:ascii="Times New Roman" w:hAnsi="Times New Roman" w:cs="Times New Roman"/>
                <w:sz w:val="24"/>
                <w:szCs w:val="24"/>
                <w:lang w:val="en-US"/>
              </w:rPr>
              <w:t>3. Toksikologik ko‘rsatkichlar (komponentlarning RHCK)</w:t>
            </w:r>
            <w:r w:rsidRPr="009B3967">
              <w:rPr>
                <w:rFonts w:ascii="Times New Roman" w:hAnsi="Times New Roman" w:cs="Times New Roman"/>
                <w:sz w:val="24"/>
                <w:szCs w:val="24"/>
                <w:lang w:val="en-US"/>
              </w:rPr>
              <w:br/>
              <w:t>a) Noorganik komponentlar</w:t>
            </w:r>
          </w:p>
        </w:tc>
      </w:tr>
      <w:tr w:rsidR="009B3967" w:rsidRPr="009B3967" w14:paraId="5E621207" w14:textId="77777777" w:rsidTr="009B3967">
        <w:trPr>
          <w:trHeight w:val="20"/>
        </w:trPr>
        <w:tc>
          <w:tcPr>
            <w:tcW w:w="183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DD0E633" w14:textId="77777777" w:rsidR="009B3967" w:rsidRPr="009B3967" w:rsidRDefault="009B3967" w:rsidP="009B3967">
            <w:pPr>
              <w:spacing w:after="0" w:line="240" w:lineRule="auto"/>
              <w:ind w:firstLine="284"/>
              <w:jc w:val="center"/>
              <w:rPr>
                <w:rFonts w:ascii="Times New Roman" w:eastAsia="Times New Roman" w:hAnsi="Times New Roman" w:cs="Times New Roman"/>
                <w:sz w:val="24"/>
                <w:szCs w:val="24"/>
              </w:rPr>
            </w:pPr>
            <w:r w:rsidRPr="009B3967">
              <w:rPr>
                <w:rFonts w:ascii="Times New Roman" w:eastAsia="Times New Roman" w:hAnsi="Times New Roman" w:cs="Times New Roman"/>
                <w:sz w:val="24"/>
                <w:szCs w:val="24"/>
              </w:rPr>
              <w:t>3.1. Alyuminiy 5)</w:t>
            </w:r>
          </w:p>
        </w:tc>
        <w:tc>
          <w:tcPr>
            <w:tcW w:w="1024"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21C0F84" w14:textId="77777777" w:rsidR="009B3967" w:rsidRPr="009B3967" w:rsidRDefault="009B3967" w:rsidP="009B3967">
            <w:pPr>
              <w:spacing w:after="0" w:line="240" w:lineRule="auto"/>
              <w:ind w:firstLine="284"/>
              <w:jc w:val="center"/>
              <w:rPr>
                <w:rFonts w:ascii="Times New Roman" w:hAnsi="Times New Roman" w:cs="Times New Roman"/>
                <w:sz w:val="24"/>
                <w:szCs w:val="24"/>
              </w:rPr>
            </w:pPr>
            <w:r w:rsidRPr="009B3967">
              <w:rPr>
                <w:rFonts w:ascii="Times New Roman" w:hAnsi="Times New Roman" w:cs="Times New Roman"/>
                <w:sz w:val="24"/>
                <w:szCs w:val="24"/>
              </w:rPr>
              <w:t>mg/l</w:t>
            </w:r>
          </w:p>
        </w:tc>
        <w:tc>
          <w:tcPr>
            <w:tcW w:w="950"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98BFE63" w14:textId="77777777" w:rsidR="009B3967" w:rsidRPr="009B3967" w:rsidRDefault="009B3967" w:rsidP="009B3967">
            <w:pPr>
              <w:spacing w:after="0" w:line="240" w:lineRule="auto"/>
              <w:ind w:firstLine="284"/>
              <w:jc w:val="center"/>
              <w:rPr>
                <w:rFonts w:ascii="Times New Roman" w:hAnsi="Times New Roman" w:cs="Times New Roman"/>
                <w:sz w:val="24"/>
                <w:szCs w:val="24"/>
              </w:rPr>
            </w:pPr>
            <w:r w:rsidRPr="009B3967">
              <w:rPr>
                <w:rFonts w:ascii="Times New Roman" w:hAnsi="Times New Roman" w:cs="Times New Roman"/>
                <w:sz w:val="24"/>
                <w:szCs w:val="24"/>
              </w:rPr>
              <w:t>0,2(0,5)</w:t>
            </w:r>
            <w:hyperlink r:id="rId13" w:history="1">
              <w:r w:rsidRPr="009B3967">
                <w:rPr>
                  <w:rFonts w:ascii="Times New Roman" w:hAnsi="Times New Roman" w:cs="Times New Roman"/>
                  <w:sz w:val="24"/>
                  <w:szCs w:val="24"/>
                  <w:vertAlign w:val="superscript"/>
                </w:rPr>
                <w:t>x</w:t>
              </w:r>
            </w:hyperlink>
          </w:p>
        </w:tc>
        <w:tc>
          <w:tcPr>
            <w:tcW w:w="1189"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AAB0817" w14:textId="77777777" w:rsidR="009B3967" w:rsidRPr="009B3967" w:rsidRDefault="009B3967" w:rsidP="009B3967">
            <w:pPr>
              <w:spacing w:after="0" w:line="240" w:lineRule="auto"/>
              <w:ind w:firstLine="284"/>
              <w:jc w:val="center"/>
              <w:rPr>
                <w:rFonts w:ascii="Times New Roman" w:eastAsia="Times New Roman" w:hAnsi="Times New Roman" w:cs="Times New Roman"/>
                <w:sz w:val="24"/>
                <w:szCs w:val="24"/>
              </w:rPr>
            </w:pPr>
            <w:r w:rsidRPr="009B3967">
              <w:rPr>
                <w:rFonts w:ascii="Times New Roman" w:eastAsia="Times New Roman" w:hAnsi="Times New Roman" w:cs="Times New Roman"/>
                <w:sz w:val="24"/>
                <w:szCs w:val="24"/>
              </w:rPr>
              <w:t>GOST 18165-89</w:t>
            </w:r>
          </w:p>
        </w:tc>
      </w:tr>
      <w:tr w:rsidR="009B3967" w:rsidRPr="009B3967" w14:paraId="00B91BB9" w14:textId="77777777" w:rsidTr="009B3967">
        <w:trPr>
          <w:trHeight w:val="20"/>
        </w:trPr>
        <w:tc>
          <w:tcPr>
            <w:tcW w:w="183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35A6ECE" w14:textId="77777777" w:rsidR="009B3967" w:rsidRPr="009B3967" w:rsidRDefault="009B3967" w:rsidP="009B3967">
            <w:pPr>
              <w:spacing w:after="0" w:line="240" w:lineRule="auto"/>
              <w:ind w:firstLine="284"/>
              <w:jc w:val="center"/>
              <w:rPr>
                <w:rFonts w:ascii="Times New Roman" w:eastAsia="Times New Roman" w:hAnsi="Times New Roman" w:cs="Times New Roman"/>
                <w:sz w:val="24"/>
                <w:szCs w:val="24"/>
              </w:rPr>
            </w:pPr>
            <w:r w:rsidRPr="009B3967">
              <w:rPr>
                <w:rFonts w:ascii="Times New Roman" w:eastAsia="Times New Roman" w:hAnsi="Times New Roman" w:cs="Times New Roman"/>
                <w:sz w:val="24"/>
                <w:szCs w:val="24"/>
              </w:rPr>
              <w:t>3.2. Berilliy</w:t>
            </w:r>
          </w:p>
        </w:tc>
        <w:tc>
          <w:tcPr>
            <w:tcW w:w="1024"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F59D3FD" w14:textId="77777777" w:rsidR="009B3967" w:rsidRPr="009B3967" w:rsidRDefault="009B3967" w:rsidP="009B3967">
            <w:pPr>
              <w:spacing w:after="0" w:line="240" w:lineRule="auto"/>
              <w:ind w:firstLine="284"/>
              <w:jc w:val="center"/>
              <w:rPr>
                <w:rFonts w:ascii="Times New Roman" w:hAnsi="Times New Roman" w:cs="Times New Roman"/>
                <w:sz w:val="24"/>
                <w:szCs w:val="24"/>
              </w:rPr>
            </w:pPr>
            <w:r w:rsidRPr="009B3967">
              <w:rPr>
                <w:rFonts w:ascii="Times New Roman" w:hAnsi="Times New Roman" w:cs="Times New Roman"/>
                <w:sz w:val="24"/>
                <w:szCs w:val="24"/>
              </w:rPr>
              <w:t>mg/l</w:t>
            </w:r>
          </w:p>
        </w:tc>
        <w:tc>
          <w:tcPr>
            <w:tcW w:w="950"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4267430" w14:textId="77777777" w:rsidR="009B3967" w:rsidRPr="009B3967" w:rsidRDefault="009B3967" w:rsidP="009B3967">
            <w:pPr>
              <w:spacing w:after="0" w:line="240" w:lineRule="auto"/>
              <w:ind w:firstLine="284"/>
              <w:jc w:val="center"/>
              <w:rPr>
                <w:rFonts w:ascii="Times New Roman" w:hAnsi="Times New Roman" w:cs="Times New Roman"/>
                <w:sz w:val="24"/>
                <w:szCs w:val="24"/>
              </w:rPr>
            </w:pPr>
            <w:r w:rsidRPr="009B3967">
              <w:rPr>
                <w:rFonts w:ascii="Times New Roman" w:hAnsi="Times New Roman" w:cs="Times New Roman"/>
                <w:sz w:val="24"/>
                <w:szCs w:val="24"/>
              </w:rPr>
              <w:t>0,0002</w:t>
            </w:r>
          </w:p>
        </w:tc>
        <w:tc>
          <w:tcPr>
            <w:tcW w:w="1189"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2444934" w14:textId="77777777" w:rsidR="009B3967" w:rsidRPr="009B3967" w:rsidRDefault="009B3967" w:rsidP="009B3967">
            <w:pPr>
              <w:spacing w:after="0" w:line="240" w:lineRule="auto"/>
              <w:ind w:firstLine="284"/>
              <w:jc w:val="center"/>
              <w:rPr>
                <w:rFonts w:ascii="Times New Roman" w:eastAsia="Times New Roman" w:hAnsi="Times New Roman" w:cs="Times New Roman"/>
                <w:sz w:val="24"/>
                <w:szCs w:val="24"/>
              </w:rPr>
            </w:pPr>
            <w:r w:rsidRPr="009B3967">
              <w:rPr>
                <w:rFonts w:ascii="Times New Roman" w:eastAsia="Times New Roman" w:hAnsi="Times New Roman" w:cs="Times New Roman"/>
                <w:sz w:val="24"/>
                <w:szCs w:val="24"/>
              </w:rPr>
              <w:t>GOST 18294-81</w:t>
            </w:r>
          </w:p>
        </w:tc>
      </w:tr>
      <w:tr w:rsidR="009B3967" w:rsidRPr="009B3967" w14:paraId="60E954E4" w14:textId="77777777" w:rsidTr="009B3967">
        <w:trPr>
          <w:trHeight w:val="20"/>
        </w:trPr>
        <w:tc>
          <w:tcPr>
            <w:tcW w:w="183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86934CA" w14:textId="77777777" w:rsidR="009B3967" w:rsidRPr="009B3967" w:rsidRDefault="009B3967" w:rsidP="009B3967">
            <w:pPr>
              <w:spacing w:after="0" w:line="240" w:lineRule="auto"/>
              <w:ind w:firstLine="284"/>
              <w:jc w:val="center"/>
              <w:rPr>
                <w:rFonts w:ascii="Times New Roman" w:eastAsia="Times New Roman" w:hAnsi="Times New Roman" w:cs="Times New Roman"/>
                <w:sz w:val="24"/>
                <w:szCs w:val="24"/>
              </w:rPr>
            </w:pPr>
            <w:r w:rsidRPr="009B3967">
              <w:rPr>
                <w:rFonts w:ascii="Times New Roman" w:eastAsia="Times New Roman" w:hAnsi="Times New Roman" w:cs="Times New Roman"/>
                <w:sz w:val="24"/>
                <w:szCs w:val="24"/>
              </w:rPr>
              <w:t>3.3. Bor</w:t>
            </w:r>
          </w:p>
        </w:tc>
        <w:tc>
          <w:tcPr>
            <w:tcW w:w="1024"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71B0625" w14:textId="77777777" w:rsidR="009B3967" w:rsidRPr="009B3967" w:rsidRDefault="009B3967" w:rsidP="009B3967">
            <w:pPr>
              <w:spacing w:after="0" w:line="240" w:lineRule="auto"/>
              <w:ind w:firstLine="284"/>
              <w:jc w:val="center"/>
              <w:rPr>
                <w:rFonts w:ascii="Times New Roman" w:hAnsi="Times New Roman" w:cs="Times New Roman"/>
                <w:sz w:val="24"/>
                <w:szCs w:val="24"/>
              </w:rPr>
            </w:pPr>
            <w:r w:rsidRPr="009B3967">
              <w:rPr>
                <w:rFonts w:ascii="Times New Roman" w:hAnsi="Times New Roman" w:cs="Times New Roman"/>
                <w:sz w:val="24"/>
                <w:szCs w:val="24"/>
              </w:rPr>
              <w:t>mg/l</w:t>
            </w:r>
          </w:p>
        </w:tc>
        <w:tc>
          <w:tcPr>
            <w:tcW w:w="950"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2C799CD" w14:textId="77777777" w:rsidR="009B3967" w:rsidRPr="009B3967" w:rsidRDefault="009B3967" w:rsidP="009B3967">
            <w:pPr>
              <w:spacing w:after="0" w:line="240" w:lineRule="auto"/>
              <w:ind w:firstLine="284"/>
              <w:jc w:val="center"/>
              <w:rPr>
                <w:rFonts w:ascii="Times New Roman" w:hAnsi="Times New Roman" w:cs="Times New Roman"/>
                <w:sz w:val="24"/>
                <w:szCs w:val="24"/>
              </w:rPr>
            </w:pPr>
            <w:r w:rsidRPr="009B3967">
              <w:rPr>
                <w:rFonts w:ascii="Times New Roman" w:hAnsi="Times New Roman" w:cs="Times New Roman"/>
                <w:sz w:val="24"/>
                <w:szCs w:val="24"/>
              </w:rPr>
              <w:t>0,5</w:t>
            </w:r>
          </w:p>
        </w:tc>
        <w:tc>
          <w:tcPr>
            <w:tcW w:w="1189"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E641793" w14:textId="77777777" w:rsidR="009B3967" w:rsidRPr="009B3967" w:rsidRDefault="009B3967" w:rsidP="009B3967">
            <w:pPr>
              <w:spacing w:after="0" w:line="240" w:lineRule="auto"/>
              <w:ind w:firstLine="284"/>
              <w:jc w:val="center"/>
              <w:rPr>
                <w:rFonts w:ascii="Times New Roman" w:eastAsia="Times New Roman" w:hAnsi="Times New Roman" w:cs="Times New Roman"/>
                <w:sz w:val="24"/>
                <w:szCs w:val="24"/>
              </w:rPr>
            </w:pPr>
            <w:r w:rsidRPr="009B3967">
              <w:rPr>
                <w:rFonts w:ascii="Times New Roman" w:eastAsia="Times New Roman" w:hAnsi="Times New Roman" w:cs="Times New Roman"/>
                <w:sz w:val="24"/>
                <w:szCs w:val="24"/>
              </w:rPr>
              <w:t>ISO 9390-90</w:t>
            </w:r>
          </w:p>
        </w:tc>
      </w:tr>
      <w:tr w:rsidR="009B3967" w:rsidRPr="009B3967" w14:paraId="75A5F245" w14:textId="77777777" w:rsidTr="009B3967">
        <w:trPr>
          <w:trHeight w:val="20"/>
        </w:trPr>
        <w:tc>
          <w:tcPr>
            <w:tcW w:w="183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26A9DA5" w14:textId="77777777" w:rsidR="009B3967" w:rsidRPr="009B3967" w:rsidRDefault="009B3967" w:rsidP="009B3967">
            <w:pPr>
              <w:spacing w:after="0" w:line="240" w:lineRule="auto"/>
              <w:ind w:firstLine="284"/>
              <w:jc w:val="center"/>
              <w:rPr>
                <w:rFonts w:ascii="Times New Roman" w:eastAsia="Times New Roman" w:hAnsi="Times New Roman" w:cs="Times New Roman"/>
                <w:sz w:val="24"/>
                <w:szCs w:val="24"/>
              </w:rPr>
            </w:pPr>
            <w:r w:rsidRPr="009B3967">
              <w:rPr>
                <w:rFonts w:ascii="Times New Roman" w:eastAsia="Times New Roman" w:hAnsi="Times New Roman" w:cs="Times New Roman"/>
                <w:sz w:val="24"/>
                <w:szCs w:val="24"/>
              </w:rPr>
              <w:t>3.4. Kadmiy</w:t>
            </w:r>
          </w:p>
        </w:tc>
        <w:tc>
          <w:tcPr>
            <w:tcW w:w="1024"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F2EB594" w14:textId="77777777" w:rsidR="009B3967" w:rsidRPr="009B3967" w:rsidRDefault="009B3967" w:rsidP="009B3967">
            <w:pPr>
              <w:spacing w:after="0" w:line="240" w:lineRule="auto"/>
              <w:ind w:firstLine="284"/>
              <w:jc w:val="center"/>
              <w:rPr>
                <w:rFonts w:ascii="Times New Roman" w:hAnsi="Times New Roman" w:cs="Times New Roman"/>
                <w:sz w:val="24"/>
                <w:szCs w:val="24"/>
              </w:rPr>
            </w:pPr>
            <w:r w:rsidRPr="009B3967">
              <w:rPr>
                <w:rFonts w:ascii="Times New Roman" w:hAnsi="Times New Roman" w:cs="Times New Roman"/>
                <w:sz w:val="24"/>
                <w:szCs w:val="24"/>
              </w:rPr>
              <w:t>mg/l</w:t>
            </w:r>
          </w:p>
        </w:tc>
        <w:tc>
          <w:tcPr>
            <w:tcW w:w="950"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DF8EBAC" w14:textId="77777777" w:rsidR="009B3967" w:rsidRPr="009B3967" w:rsidRDefault="009B3967" w:rsidP="009B3967">
            <w:pPr>
              <w:spacing w:after="0" w:line="240" w:lineRule="auto"/>
              <w:ind w:firstLine="284"/>
              <w:jc w:val="center"/>
              <w:rPr>
                <w:rFonts w:ascii="Times New Roman" w:hAnsi="Times New Roman" w:cs="Times New Roman"/>
                <w:sz w:val="24"/>
                <w:szCs w:val="24"/>
              </w:rPr>
            </w:pPr>
            <w:r w:rsidRPr="009B3967">
              <w:rPr>
                <w:rFonts w:ascii="Times New Roman" w:hAnsi="Times New Roman" w:cs="Times New Roman"/>
                <w:sz w:val="24"/>
                <w:szCs w:val="24"/>
              </w:rPr>
              <w:t>0,001</w:t>
            </w:r>
          </w:p>
        </w:tc>
        <w:tc>
          <w:tcPr>
            <w:tcW w:w="1189"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175F789" w14:textId="77777777" w:rsidR="009B3967" w:rsidRPr="009B3967" w:rsidRDefault="009B3967" w:rsidP="009B3967">
            <w:pPr>
              <w:spacing w:after="0" w:line="240" w:lineRule="auto"/>
              <w:ind w:firstLine="284"/>
              <w:jc w:val="center"/>
              <w:rPr>
                <w:rFonts w:ascii="Times New Roman" w:hAnsi="Times New Roman" w:cs="Times New Roman"/>
                <w:sz w:val="24"/>
                <w:szCs w:val="24"/>
              </w:rPr>
            </w:pPr>
          </w:p>
        </w:tc>
      </w:tr>
      <w:tr w:rsidR="009B3967" w:rsidRPr="009B3967" w14:paraId="7B101161" w14:textId="77777777" w:rsidTr="009B3967">
        <w:trPr>
          <w:trHeight w:val="20"/>
        </w:trPr>
        <w:tc>
          <w:tcPr>
            <w:tcW w:w="183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A4C4769" w14:textId="77777777" w:rsidR="009B3967" w:rsidRPr="009B3967" w:rsidRDefault="009B3967" w:rsidP="009B3967">
            <w:pPr>
              <w:spacing w:after="0" w:line="240" w:lineRule="auto"/>
              <w:ind w:firstLine="284"/>
              <w:jc w:val="center"/>
              <w:rPr>
                <w:rFonts w:ascii="Times New Roman" w:eastAsia="Times New Roman" w:hAnsi="Times New Roman" w:cs="Times New Roman"/>
                <w:sz w:val="24"/>
                <w:szCs w:val="24"/>
              </w:rPr>
            </w:pPr>
            <w:r w:rsidRPr="009B3967">
              <w:rPr>
                <w:rFonts w:ascii="Times New Roman" w:eastAsia="Times New Roman" w:hAnsi="Times New Roman" w:cs="Times New Roman"/>
                <w:sz w:val="24"/>
                <w:szCs w:val="24"/>
              </w:rPr>
              <w:t>3.5. Molibden</w:t>
            </w:r>
          </w:p>
        </w:tc>
        <w:tc>
          <w:tcPr>
            <w:tcW w:w="1024"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B5C7B35" w14:textId="77777777" w:rsidR="009B3967" w:rsidRPr="009B3967" w:rsidRDefault="009B3967" w:rsidP="009B3967">
            <w:pPr>
              <w:spacing w:after="0" w:line="240" w:lineRule="auto"/>
              <w:ind w:firstLine="284"/>
              <w:jc w:val="center"/>
              <w:rPr>
                <w:rFonts w:ascii="Times New Roman" w:hAnsi="Times New Roman" w:cs="Times New Roman"/>
                <w:sz w:val="24"/>
                <w:szCs w:val="24"/>
              </w:rPr>
            </w:pPr>
            <w:r w:rsidRPr="009B3967">
              <w:rPr>
                <w:rFonts w:ascii="Times New Roman" w:hAnsi="Times New Roman" w:cs="Times New Roman"/>
                <w:sz w:val="24"/>
                <w:szCs w:val="24"/>
              </w:rPr>
              <w:t>mg/l</w:t>
            </w:r>
          </w:p>
        </w:tc>
        <w:tc>
          <w:tcPr>
            <w:tcW w:w="950"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5EF8809" w14:textId="77777777" w:rsidR="009B3967" w:rsidRPr="009B3967" w:rsidRDefault="009B3967" w:rsidP="009B3967">
            <w:pPr>
              <w:spacing w:after="0" w:line="240" w:lineRule="auto"/>
              <w:ind w:firstLine="284"/>
              <w:jc w:val="center"/>
              <w:rPr>
                <w:rFonts w:ascii="Times New Roman" w:hAnsi="Times New Roman" w:cs="Times New Roman"/>
                <w:sz w:val="24"/>
                <w:szCs w:val="24"/>
              </w:rPr>
            </w:pPr>
            <w:r w:rsidRPr="009B3967">
              <w:rPr>
                <w:rFonts w:ascii="Times New Roman" w:hAnsi="Times New Roman" w:cs="Times New Roman"/>
                <w:sz w:val="24"/>
                <w:szCs w:val="24"/>
              </w:rPr>
              <w:t>0,25</w:t>
            </w:r>
          </w:p>
        </w:tc>
        <w:tc>
          <w:tcPr>
            <w:tcW w:w="1189"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1426456" w14:textId="77777777" w:rsidR="009B3967" w:rsidRPr="009B3967" w:rsidRDefault="009B3967" w:rsidP="009B3967">
            <w:pPr>
              <w:spacing w:after="0" w:line="240" w:lineRule="auto"/>
              <w:ind w:firstLine="284"/>
              <w:jc w:val="center"/>
              <w:rPr>
                <w:rFonts w:ascii="Times New Roman" w:hAnsi="Times New Roman" w:cs="Times New Roman"/>
                <w:sz w:val="24"/>
                <w:szCs w:val="24"/>
              </w:rPr>
            </w:pPr>
          </w:p>
        </w:tc>
      </w:tr>
      <w:tr w:rsidR="009B3967" w:rsidRPr="009B3967" w14:paraId="313EDD7B" w14:textId="77777777" w:rsidTr="009B3967">
        <w:trPr>
          <w:trHeight w:val="20"/>
        </w:trPr>
        <w:tc>
          <w:tcPr>
            <w:tcW w:w="183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277A3C9" w14:textId="77777777" w:rsidR="009B3967" w:rsidRPr="009B3967" w:rsidRDefault="009B3967" w:rsidP="009B3967">
            <w:pPr>
              <w:spacing w:after="0" w:line="240" w:lineRule="auto"/>
              <w:ind w:firstLine="284"/>
              <w:jc w:val="center"/>
              <w:rPr>
                <w:rFonts w:ascii="Times New Roman" w:eastAsia="Times New Roman" w:hAnsi="Times New Roman" w:cs="Times New Roman"/>
                <w:sz w:val="24"/>
                <w:szCs w:val="24"/>
              </w:rPr>
            </w:pPr>
            <w:r w:rsidRPr="009B3967">
              <w:rPr>
                <w:rFonts w:ascii="Times New Roman" w:eastAsia="Times New Roman" w:hAnsi="Times New Roman" w:cs="Times New Roman"/>
                <w:sz w:val="24"/>
                <w:szCs w:val="24"/>
              </w:rPr>
              <w:t>3.6. Mishyak</w:t>
            </w:r>
          </w:p>
        </w:tc>
        <w:tc>
          <w:tcPr>
            <w:tcW w:w="1024"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2D31F13" w14:textId="77777777" w:rsidR="009B3967" w:rsidRPr="009B3967" w:rsidRDefault="009B3967" w:rsidP="009B3967">
            <w:pPr>
              <w:spacing w:after="0" w:line="240" w:lineRule="auto"/>
              <w:ind w:firstLine="284"/>
              <w:jc w:val="center"/>
              <w:rPr>
                <w:rFonts w:ascii="Times New Roman" w:hAnsi="Times New Roman" w:cs="Times New Roman"/>
                <w:sz w:val="24"/>
                <w:szCs w:val="24"/>
              </w:rPr>
            </w:pPr>
            <w:r w:rsidRPr="009B3967">
              <w:rPr>
                <w:rFonts w:ascii="Times New Roman" w:hAnsi="Times New Roman" w:cs="Times New Roman"/>
                <w:sz w:val="24"/>
                <w:szCs w:val="24"/>
              </w:rPr>
              <w:t>mg/l</w:t>
            </w:r>
          </w:p>
        </w:tc>
        <w:tc>
          <w:tcPr>
            <w:tcW w:w="950"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85BF990" w14:textId="77777777" w:rsidR="009B3967" w:rsidRPr="009B3967" w:rsidRDefault="009B3967" w:rsidP="009B3967">
            <w:pPr>
              <w:spacing w:after="0" w:line="240" w:lineRule="auto"/>
              <w:ind w:firstLine="284"/>
              <w:jc w:val="center"/>
              <w:rPr>
                <w:rFonts w:ascii="Times New Roman" w:hAnsi="Times New Roman" w:cs="Times New Roman"/>
                <w:sz w:val="24"/>
                <w:szCs w:val="24"/>
              </w:rPr>
            </w:pPr>
            <w:r w:rsidRPr="009B3967">
              <w:rPr>
                <w:rFonts w:ascii="Times New Roman" w:hAnsi="Times New Roman" w:cs="Times New Roman"/>
                <w:sz w:val="24"/>
                <w:szCs w:val="24"/>
              </w:rPr>
              <w:t>0,05</w:t>
            </w:r>
          </w:p>
        </w:tc>
        <w:tc>
          <w:tcPr>
            <w:tcW w:w="1189"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B81E51A" w14:textId="77777777" w:rsidR="009B3967" w:rsidRPr="009B3967" w:rsidRDefault="009B3967" w:rsidP="009B3967">
            <w:pPr>
              <w:spacing w:after="0" w:line="240" w:lineRule="auto"/>
              <w:ind w:firstLine="284"/>
              <w:jc w:val="center"/>
              <w:rPr>
                <w:rFonts w:ascii="Times New Roman" w:hAnsi="Times New Roman" w:cs="Times New Roman"/>
                <w:sz w:val="24"/>
                <w:szCs w:val="24"/>
              </w:rPr>
            </w:pPr>
          </w:p>
        </w:tc>
      </w:tr>
      <w:tr w:rsidR="009B3967" w:rsidRPr="009B3967" w14:paraId="0B706B13" w14:textId="77777777" w:rsidTr="009B3967">
        <w:trPr>
          <w:trHeight w:val="20"/>
        </w:trPr>
        <w:tc>
          <w:tcPr>
            <w:tcW w:w="183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3C372A7" w14:textId="77777777" w:rsidR="009B3967" w:rsidRPr="009B3967" w:rsidRDefault="009B3967" w:rsidP="009B3967">
            <w:pPr>
              <w:spacing w:after="0" w:line="240" w:lineRule="auto"/>
              <w:ind w:firstLine="284"/>
              <w:jc w:val="center"/>
              <w:rPr>
                <w:rFonts w:ascii="Times New Roman" w:eastAsia="Times New Roman" w:hAnsi="Times New Roman" w:cs="Times New Roman"/>
                <w:sz w:val="24"/>
                <w:szCs w:val="24"/>
              </w:rPr>
            </w:pPr>
            <w:r w:rsidRPr="009B3967">
              <w:rPr>
                <w:rFonts w:ascii="Times New Roman" w:eastAsia="Times New Roman" w:hAnsi="Times New Roman" w:cs="Times New Roman"/>
                <w:sz w:val="24"/>
                <w:szCs w:val="24"/>
              </w:rPr>
              <w:t>3.7. Nikel</w:t>
            </w:r>
          </w:p>
        </w:tc>
        <w:tc>
          <w:tcPr>
            <w:tcW w:w="1024"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C1248A3" w14:textId="77777777" w:rsidR="009B3967" w:rsidRPr="009B3967" w:rsidRDefault="009B3967" w:rsidP="009B3967">
            <w:pPr>
              <w:spacing w:after="0" w:line="240" w:lineRule="auto"/>
              <w:ind w:firstLine="284"/>
              <w:jc w:val="center"/>
              <w:rPr>
                <w:rFonts w:ascii="Times New Roman" w:hAnsi="Times New Roman" w:cs="Times New Roman"/>
                <w:sz w:val="24"/>
                <w:szCs w:val="24"/>
              </w:rPr>
            </w:pPr>
            <w:r w:rsidRPr="009B3967">
              <w:rPr>
                <w:rFonts w:ascii="Times New Roman" w:hAnsi="Times New Roman" w:cs="Times New Roman"/>
                <w:sz w:val="24"/>
                <w:szCs w:val="24"/>
              </w:rPr>
              <w:t>mg/l</w:t>
            </w:r>
          </w:p>
        </w:tc>
        <w:tc>
          <w:tcPr>
            <w:tcW w:w="950"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4795222" w14:textId="77777777" w:rsidR="009B3967" w:rsidRPr="009B3967" w:rsidRDefault="009B3967" w:rsidP="009B3967">
            <w:pPr>
              <w:spacing w:after="0" w:line="240" w:lineRule="auto"/>
              <w:ind w:firstLine="284"/>
              <w:jc w:val="center"/>
              <w:rPr>
                <w:rFonts w:ascii="Times New Roman" w:hAnsi="Times New Roman" w:cs="Times New Roman"/>
                <w:sz w:val="24"/>
                <w:szCs w:val="24"/>
              </w:rPr>
            </w:pPr>
            <w:r w:rsidRPr="009B3967">
              <w:rPr>
                <w:rFonts w:ascii="Times New Roman" w:hAnsi="Times New Roman" w:cs="Times New Roman"/>
                <w:sz w:val="24"/>
                <w:szCs w:val="24"/>
              </w:rPr>
              <w:t>0,1</w:t>
            </w:r>
          </w:p>
        </w:tc>
        <w:tc>
          <w:tcPr>
            <w:tcW w:w="1189"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D50AFAE" w14:textId="77777777" w:rsidR="009B3967" w:rsidRPr="009B3967" w:rsidRDefault="009B3967" w:rsidP="009B3967">
            <w:pPr>
              <w:spacing w:after="0" w:line="240" w:lineRule="auto"/>
              <w:ind w:firstLine="284"/>
              <w:jc w:val="center"/>
              <w:rPr>
                <w:rFonts w:ascii="Times New Roman" w:hAnsi="Times New Roman" w:cs="Times New Roman"/>
                <w:sz w:val="24"/>
                <w:szCs w:val="24"/>
              </w:rPr>
            </w:pPr>
          </w:p>
        </w:tc>
      </w:tr>
      <w:tr w:rsidR="009B3967" w:rsidRPr="009B3967" w14:paraId="26CF4921" w14:textId="77777777" w:rsidTr="009B3967">
        <w:trPr>
          <w:trHeight w:val="20"/>
        </w:trPr>
        <w:tc>
          <w:tcPr>
            <w:tcW w:w="183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2C8689A" w14:textId="77777777" w:rsidR="009B3967" w:rsidRPr="009B3967" w:rsidRDefault="009B3967" w:rsidP="009B3967">
            <w:pPr>
              <w:spacing w:after="0" w:line="240" w:lineRule="auto"/>
              <w:ind w:firstLine="284"/>
              <w:jc w:val="center"/>
              <w:rPr>
                <w:rFonts w:ascii="Times New Roman" w:eastAsia="Times New Roman" w:hAnsi="Times New Roman" w:cs="Times New Roman"/>
                <w:sz w:val="24"/>
                <w:szCs w:val="24"/>
              </w:rPr>
            </w:pPr>
            <w:r w:rsidRPr="009B3967">
              <w:rPr>
                <w:rFonts w:ascii="Times New Roman" w:eastAsia="Times New Roman" w:hAnsi="Times New Roman" w:cs="Times New Roman"/>
                <w:sz w:val="24"/>
                <w:szCs w:val="24"/>
              </w:rPr>
              <w:t>3.8. Nitratlar</w:t>
            </w:r>
          </w:p>
        </w:tc>
        <w:tc>
          <w:tcPr>
            <w:tcW w:w="1024"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D61DEB3" w14:textId="77777777" w:rsidR="009B3967" w:rsidRPr="009B3967" w:rsidRDefault="009B3967" w:rsidP="009B3967">
            <w:pPr>
              <w:spacing w:after="0" w:line="240" w:lineRule="auto"/>
              <w:ind w:firstLine="284"/>
              <w:jc w:val="center"/>
              <w:rPr>
                <w:rFonts w:ascii="Times New Roman" w:hAnsi="Times New Roman" w:cs="Times New Roman"/>
                <w:sz w:val="24"/>
                <w:szCs w:val="24"/>
              </w:rPr>
            </w:pPr>
            <w:r w:rsidRPr="009B3967">
              <w:rPr>
                <w:rFonts w:ascii="Times New Roman" w:hAnsi="Times New Roman" w:cs="Times New Roman"/>
                <w:sz w:val="24"/>
                <w:szCs w:val="24"/>
              </w:rPr>
              <w:t>mg/l</w:t>
            </w:r>
          </w:p>
        </w:tc>
        <w:tc>
          <w:tcPr>
            <w:tcW w:w="950"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EA92B27" w14:textId="77777777" w:rsidR="009B3967" w:rsidRPr="009B3967" w:rsidRDefault="009B3967" w:rsidP="009B3967">
            <w:pPr>
              <w:spacing w:after="0" w:line="240" w:lineRule="auto"/>
              <w:ind w:firstLine="284"/>
              <w:jc w:val="center"/>
              <w:rPr>
                <w:rFonts w:ascii="Times New Roman" w:hAnsi="Times New Roman" w:cs="Times New Roman"/>
                <w:sz w:val="24"/>
                <w:szCs w:val="24"/>
              </w:rPr>
            </w:pPr>
            <w:r w:rsidRPr="009B3967">
              <w:rPr>
                <w:rFonts w:ascii="Times New Roman" w:hAnsi="Times New Roman" w:cs="Times New Roman"/>
                <w:sz w:val="24"/>
                <w:szCs w:val="24"/>
              </w:rPr>
              <w:t>45</w:t>
            </w:r>
          </w:p>
        </w:tc>
        <w:tc>
          <w:tcPr>
            <w:tcW w:w="1189"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AE964DD" w14:textId="77777777" w:rsidR="009B3967" w:rsidRPr="009B3967" w:rsidRDefault="009B3967" w:rsidP="009B3967">
            <w:pPr>
              <w:spacing w:after="0" w:line="240" w:lineRule="auto"/>
              <w:ind w:firstLine="284"/>
              <w:jc w:val="center"/>
              <w:rPr>
                <w:rFonts w:ascii="Times New Roman" w:hAnsi="Times New Roman" w:cs="Times New Roman"/>
                <w:sz w:val="24"/>
                <w:szCs w:val="24"/>
              </w:rPr>
            </w:pPr>
          </w:p>
        </w:tc>
      </w:tr>
      <w:tr w:rsidR="009B3967" w:rsidRPr="009B3967" w14:paraId="0338E444" w14:textId="77777777" w:rsidTr="009B3967">
        <w:trPr>
          <w:trHeight w:val="20"/>
        </w:trPr>
        <w:tc>
          <w:tcPr>
            <w:tcW w:w="183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9353E77" w14:textId="77777777" w:rsidR="009B3967" w:rsidRPr="009B3967" w:rsidRDefault="009B3967" w:rsidP="009B3967">
            <w:pPr>
              <w:spacing w:after="0" w:line="240" w:lineRule="auto"/>
              <w:ind w:firstLine="284"/>
              <w:jc w:val="center"/>
              <w:rPr>
                <w:rFonts w:ascii="Times New Roman" w:eastAsia="Times New Roman" w:hAnsi="Times New Roman" w:cs="Times New Roman"/>
                <w:sz w:val="24"/>
                <w:szCs w:val="24"/>
              </w:rPr>
            </w:pPr>
            <w:r w:rsidRPr="009B3967">
              <w:rPr>
                <w:rFonts w:ascii="Times New Roman" w:eastAsia="Times New Roman" w:hAnsi="Times New Roman" w:cs="Times New Roman"/>
                <w:sz w:val="24"/>
                <w:szCs w:val="24"/>
              </w:rPr>
              <w:t>3.9. Nitritlar</w:t>
            </w:r>
          </w:p>
        </w:tc>
        <w:tc>
          <w:tcPr>
            <w:tcW w:w="1024"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AAA6660" w14:textId="77777777" w:rsidR="009B3967" w:rsidRPr="009B3967" w:rsidRDefault="009B3967" w:rsidP="009B3967">
            <w:pPr>
              <w:spacing w:after="0" w:line="240" w:lineRule="auto"/>
              <w:ind w:firstLine="284"/>
              <w:jc w:val="center"/>
              <w:rPr>
                <w:rFonts w:ascii="Times New Roman" w:hAnsi="Times New Roman" w:cs="Times New Roman"/>
                <w:sz w:val="24"/>
                <w:szCs w:val="24"/>
              </w:rPr>
            </w:pPr>
            <w:r w:rsidRPr="009B3967">
              <w:rPr>
                <w:rFonts w:ascii="Times New Roman" w:hAnsi="Times New Roman" w:cs="Times New Roman"/>
                <w:sz w:val="24"/>
                <w:szCs w:val="24"/>
              </w:rPr>
              <w:t>mg/l</w:t>
            </w:r>
          </w:p>
        </w:tc>
        <w:tc>
          <w:tcPr>
            <w:tcW w:w="950"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6263030" w14:textId="77777777" w:rsidR="009B3967" w:rsidRPr="009B3967" w:rsidRDefault="009B3967" w:rsidP="009B3967">
            <w:pPr>
              <w:spacing w:after="0" w:line="240" w:lineRule="auto"/>
              <w:ind w:firstLine="284"/>
              <w:jc w:val="center"/>
              <w:rPr>
                <w:rFonts w:ascii="Times New Roman" w:hAnsi="Times New Roman" w:cs="Times New Roman"/>
                <w:sz w:val="24"/>
                <w:szCs w:val="24"/>
              </w:rPr>
            </w:pPr>
            <w:r w:rsidRPr="009B3967">
              <w:rPr>
                <w:rFonts w:ascii="Times New Roman" w:hAnsi="Times New Roman" w:cs="Times New Roman"/>
                <w:sz w:val="24"/>
                <w:szCs w:val="24"/>
              </w:rPr>
              <w:t>3</w:t>
            </w:r>
          </w:p>
        </w:tc>
        <w:tc>
          <w:tcPr>
            <w:tcW w:w="1189"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2138DEF" w14:textId="77777777" w:rsidR="009B3967" w:rsidRPr="009B3967" w:rsidRDefault="009B3967" w:rsidP="009B3967">
            <w:pPr>
              <w:spacing w:after="0" w:line="240" w:lineRule="auto"/>
              <w:ind w:firstLine="284"/>
              <w:jc w:val="center"/>
              <w:rPr>
                <w:rFonts w:ascii="Times New Roman" w:hAnsi="Times New Roman" w:cs="Times New Roman"/>
                <w:sz w:val="24"/>
                <w:szCs w:val="24"/>
              </w:rPr>
            </w:pPr>
          </w:p>
        </w:tc>
      </w:tr>
      <w:tr w:rsidR="009B3967" w:rsidRPr="009B3967" w14:paraId="096984F2" w14:textId="77777777" w:rsidTr="009B3967">
        <w:trPr>
          <w:trHeight w:val="20"/>
        </w:trPr>
        <w:tc>
          <w:tcPr>
            <w:tcW w:w="183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899C165" w14:textId="77777777" w:rsidR="009B3967" w:rsidRPr="009B3967" w:rsidRDefault="009B3967" w:rsidP="009B3967">
            <w:pPr>
              <w:spacing w:after="0" w:line="240" w:lineRule="auto"/>
              <w:ind w:firstLine="284"/>
              <w:jc w:val="center"/>
              <w:rPr>
                <w:rFonts w:ascii="Times New Roman" w:eastAsia="Times New Roman" w:hAnsi="Times New Roman" w:cs="Times New Roman"/>
                <w:sz w:val="24"/>
                <w:szCs w:val="24"/>
              </w:rPr>
            </w:pPr>
            <w:r w:rsidRPr="009B3967">
              <w:rPr>
                <w:rFonts w:ascii="Times New Roman" w:eastAsia="Times New Roman" w:hAnsi="Times New Roman" w:cs="Times New Roman"/>
                <w:sz w:val="24"/>
                <w:szCs w:val="24"/>
              </w:rPr>
              <w:t>3.10. Simob</w:t>
            </w:r>
          </w:p>
        </w:tc>
        <w:tc>
          <w:tcPr>
            <w:tcW w:w="1024"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D9D1E79" w14:textId="77777777" w:rsidR="009B3967" w:rsidRPr="009B3967" w:rsidRDefault="009B3967" w:rsidP="009B3967">
            <w:pPr>
              <w:spacing w:after="0" w:line="240" w:lineRule="auto"/>
              <w:ind w:firstLine="284"/>
              <w:jc w:val="center"/>
              <w:rPr>
                <w:rFonts w:ascii="Times New Roman" w:hAnsi="Times New Roman" w:cs="Times New Roman"/>
                <w:sz w:val="24"/>
                <w:szCs w:val="24"/>
              </w:rPr>
            </w:pPr>
            <w:r w:rsidRPr="009B3967">
              <w:rPr>
                <w:rFonts w:ascii="Times New Roman" w:hAnsi="Times New Roman" w:cs="Times New Roman"/>
                <w:sz w:val="24"/>
                <w:szCs w:val="24"/>
              </w:rPr>
              <w:t>mg/l</w:t>
            </w:r>
          </w:p>
        </w:tc>
        <w:tc>
          <w:tcPr>
            <w:tcW w:w="950"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FA7168D" w14:textId="77777777" w:rsidR="009B3967" w:rsidRPr="009B3967" w:rsidRDefault="009B3967" w:rsidP="009B3967">
            <w:pPr>
              <w:spacing w:after="0" w:line="240" w:lineRule="auto"/>
              <w:ind w:firstLine="284"/>
              <w:jc w:val="center"/>
              <w:rPr>
                <w:rFonts w:ascii="Times New Roman" w:hAnsi="Times New Roman" w:cs="Times New Roman"/>
                <w:sz w:val="24"/>
                <w:szCs w:val="24"/>
              </w:rPr>
            </w:pPr>
            <w:r w:rsidRPr="009B3967">
              <w:rPr>
                <w:rFonts w:ascii="Times New Roman" w:hAnsi="Times New Roman" w:cs="Times New Roman"/>
                <w:sz w:val="24"/>
                <w:szCs w:val="24"/>
              </w:rPr>
              <w:t>0,0005</w:t>
            </w:r>
          </w:p>
        </w:tc>
        <w:tc>
          <w:tcPr>
            <w:tcW w:w="1189"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818C5D0" w14:textId="77777777" w:rsidR="009B3967" w:rsidRPr="009B3967" w:rsidRDefault="009B3967" w:rsidP="009B3967">
            <w:pPr>
              <w:spacing w:after="0" w:line="240" w:lineRule="auto"/>
              <w:ind w:firstLine="284"/>
              <w:jc w:val="center"/>
              <w:rPr>
                <w:rFonts w:ascii="Times New Roman" w:hAnsi="Times New Roman" w:cs="Times New Roman"/>
                <w:sz w:val="24"/>
                <w:szCs w:val="24"/>
              </w:rPr>
            </w:pPr>
          </w:p>
        </w:tc>
      </w:tr>
      <w:tr w:rsidR="009B3967" w:rsidRPr="009B3967" w14:paraId="1A7EF129" w14:textId="77777777" w:rsidTr="009B3967">
        <w:trPr>
          <w:trHeight w:val="20"/>
        </w:trPr>
        <w:tc>
          <w:tcPr>
            <w:tcW w:w="183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01DFD39" w14:textId="77777777" w:rsidR="009B3967" w:rsidRPr="009B3967" w:rsidRDefault="009B3967" w:rsidP="009B3967">
            <w:pPr>
              <w:spacing w:after="0" w:line="240" w:lineRule="auto"/>
              <w:ind w:firstLine="284"/>
              <w:jc w:val="center"/>
              <w:rPr>
                <w:rFonts w:ascii="Times New Roman" w:eastAsia="Times New Roman" w:hAnsi="Times New Roman" w:cs="Times New Roman"/>
                <w:sz w:val="24"/>
                <w:szCs w:val="24"/>
              </w:rPr>
            </w:pPr>
            <w:r w:rsidRPr="009B3967">
              <w:rPr>
                <w:rFonts w:ascii="Times New Roman" w:eastAsia="Times New Roman" w:hAnsi="Times New Roman" w:cs="Times New Roman"/>
                <w:sz w:val="24"/>
                <w:szCs w:val="24"/>
              </w:rPr>
              <w:t>3.11. Qo‘rg‘oshin</w:t>
            </w:r>
          </w:p>
        </w:tc>
        <w:tc>
          <w:tcPr>
            <w:tcW w:w="1024"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9884E39" w14:textId="77777777" w:rsidR="009B3967" w:rsidRPr="009B3967" w:rsidRDefault="009B3967" w:rsidP="009B3967">
            <w:pPr>
              <w:spacing w:after="0" w:line="240" w:lineRule="auto"/>
              <w:ind w:firstLine="284"/>
              <w:jc w:val="center"/>
              <w:rPr>
                <w:rFonts w:ascii="Times New Roman" w:hAnsi="Times New Roman" w:cs="Times New Roman"/>
                <w:sz w:val="24"/>
                <w:szCs w:val="24"/>
              </w:rPr>
            </w:pPr>
            <w:r w:rsidRPr="009B3967">
              <w:rPr>
                <w:rFonts w:ascii="Times New Roman" w:hAnsi="Times New Roman" w:cs="Times New Roman"/>
                <w:sz w:val="24"/>
                <w:szCs w:val="24"/>
              </w:rPr>
              <w:t>mg/l</w:t>
            </w:r>
          </w:p>
        </w:tc>
        <w:tc>
          <w:tcPr>
            <w:tcW w:w="950"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D2DA45E" w14:textId="77777777" w:rsidR="009B3967" w:rsidRPr="009B3967" w:rsidRDefault="009B3967" w:rsidP="009B3967">
            <w:pPr>
              <w:spacing w:after="0" w:line="240" w:lineRule="auto"/>
              <w:ind w:firstLine="284"/>
              <w:jc w:val="center"/>
              <w:rPr>
                <w:rFonts w:ascii="Times New Roman" w:hAnsi="Times New Roman" w:cs="Times New Roman"/>
                <w:sz w:val="24"/>
                <w:szCs w:val="24"/>
              </w:rPr>
            </w:pPr>
            <w:r w:rsidRPr="009B3967">
              <w:rPr>
                <w:rFonts w:ascii="Times New Roman" w:hAnsi="Times New Roman" w:cs="Times New Roman"/>
                <w:sz w:val="24"/>
                <w:szCs w:val="24"/>
              </w:rPr>
              <w:t>0,03</w:t>
            </w:r>
          </w:p>
        </w:tc>
        <w:tc>
          <w:tcPr>
            <w:tcW w:w="1189"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B0784CF" w14:textId="77777777" w:rsidR="009B3967" w:rsidRPr="009B3967" w:rsidRDefault="009B3967" w:rsidP="009B3967">
            <w:pPr>
              <w:spacing w:after="0" w:line="240" w:lineRule="auto"/>
              <w:ind w:firstLine="284"/>
              <w:jc w:val="center"/>
              <w:rPr>
                <w:rFonts w:ascii="Times New Roman" w:hAnsi="Times New Roman" w:cs="Times New Roman"/>
                <w:sz w:val="24"/>
                <w:szCs w:val="24"/>
              </w:rPr>
            </w:pPr>
          </w:p>
        </w:tc>
      </w:tr>
      <w:tr w:rsidR="009B3967" w:rsidRPr="009B3967" w14:paraId="39C2952C" w14:textId="77777777" w:rsidTr="009B3967">
        <w:trPr>
          <w:trHeight w:val="20"/>
        </w:trPr>
        <w:tc>
          <w:tcPr>
            <w:tcW w:w="183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2F68465" w14:textId="77777777" w:rsidR="009B3967" w:rsidRPr="009B3967" w:rsidRDefault="009B3967" w:rsidP="009B3967">
            <w:pPr>
              <w:spacing w:after="0" w:line="240" w:lineRule="auto"/>
              <w:ind w:firstLine="284"/>
              <w:jc w:val="center"/>
              <w:rPr>
                <w:rFonts w:ascii="Times New Roman" w:eastAsia="Times New Roman" w:hAnsi="Times New Roman" w:cs="Times New Roman"/>
                <w:sz w:val="24"/>
                <w:szCs w:val="24"/>
              </w:rPr>
            </w:pPr>
            <w:r w:rsidRPr="009B3967">
              <w:rPr>
                <w:rFonts w:ascii="Times New Roman" w:eastAsia="Times New Roman" w:hAnsi="Times New Roman" w:cs="Times New Roman"/>
                <w:sz w:val="24"/>
                <w:szCs w:val="24"/>
              </w:rPr>
              <w:lastRenderedPageBreak/>
              <w:t>3.12. Selen</w:t>
            </w:r>
          </w:p>
        </w:tc>
        <w:tc>
          <w:tcPr>
            <w:tcW w:w="1024"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641C9A5" w14:textId="77777777" w:rsidR="009B3967" w:rsidRPr="009B3967" w:rsidRDefault="009B3967" w:rsidP="009B3967">
            <w:pPr>
              <w:spacing w:after="0" w:line="240" w:lineRule="auto"/>
              <w:ind w:firstLine="284"/>
              <w:jc w:val="center"/>
              <w:rPr>
                <w:rFonts w:ascii="Times New Roman" w:hAnsi="Times New Roman" w:cs="Times New Roman"/>
                <w:sz w:val="24"/>
                <w:szCs w:val="24"/>
              </w:rPr>
            </w:pPr>
            <w:r w:rsidRPr="009B3967">
              <w:rPr>
                <w:rFonts w:ascii="Times New Roman" w:hAnsi="Times New Roman" w:cs="Times New Roman"/>
                <w:sz w:val="24"/>
                <w:szCs w:val="24"/>
              </w:rPr>
              <w:t>mg/l</w:t>
            </w:r>
          </w:p>
        </w:tc>
        <w:tc>
          <w:tcPr>
            <w:tcW w:w="950"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4E18632" w14:textId="77777777" w:rsidR="009B3967" w:rsidRPr="009B3967" w:rsidRDefault="009B3967" w:rsidP="009B3967">
            <w:pPr>
              <w:spacing w:after="0" w:line="240" w:lineRule="auto"/>
              <w:ind w:firstLine="284"/>
              <w:jc w:val="center"/>
              <w:rPr>
                <w:rFonts w:ascii="Times New Roman" w:hAnsi="Times New Roman" w:cs="Times New Roman"/>
                <w:sz w:val="24"/>
                <w:szCs w:val="24"/>
              </w:rPr>
            </w:pPr>
            <w:r w:rsidRPr="009B3967">
              <w:rPr>
                <w:rFonts w:ascii="Times New Roman" w:hAnsi="Times New Roman" w:cs="Times New Roman"/>
                <w:sz w:val="24"/>
                <w:szCs w:val="24"/>
              </w:rPr>
              <w:t>0,01</w:t>
            </w:r>
          </w:p>
        </w:tc>
        <w:tc>
          <w:tcPr>
            <w:tcW w:w="1189"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AE62268" w14:textId="77777777" w:rsidR="009B3967" w:rsidRPr="009B3967" w:rsidRDefault="009B3967" w:rsidP="009B3967">
            <w:pPr>
              <w:spacing w:after="0" w:line="240" w:lineRule="auto"/>
              <w:ind w:firstLine="284"/>
              <w:jc w:val="center"/>
              <w:rPr>
                <w:rFonts w:ascii="Times New Roman" w:hAnsi="Times New Roman" w:cs="Times New Roman"/>
                <w:sz w:val="24"/>
                <w:szCs w:val="24"/>
              </w:rPr>
            </w:pPr>
          </w:p>
        </w:tc>
      </w:tr>
      <w:tr w:rsidR="009B3967" w:rsidRPr="009B3967" w14:paraId="427DB875" w14:textId="77777777" w:rsidTr="009B3967">
        <w:trPr>
          <w:trHeight w:val="20"/>
        </w:trPr>
        <w:tc>
          <w:tcPr>
            <w:tcW w:w="183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8E184F5" w14:textId="77777777" w:rsidR="009B3967" w:rsidRPr="009B3967" w:rsidRDefault="009B3967" w:rsidP="009B3967">
            <w:pPr>
              <w:spacing w:after="0" w:line="240" w:lineRule="auto"/>
              <w:ind w:firstLine="284"/>
              <w:jc w:val="center"/>
              <w:rPr>
                <w:rFonts w:ascii="Times New Roman" w:eastAsia="Times New Roman" w:hAnsi="Times New Roman" w:cs="Times New Roman"/>
                <w:sz w:val="24"/>
                <w:szCs w:val="24"/>
              </w:rPr>
            </w:pPr>
            <w:r w:rsidRPr="009B3967">
              <w:rPr>
                <w:rFonts w:ascii="Times New Roman" w:eastAsia="Times New Roman" w:hAnsi="Times New Roman" w:cs="Times New Roman"/>
                <w:sz w:val="24"/>
                <w:szCs w:val="24"/>
              </w:rPr>
              <w:t>3.13. Stronsiy</w:t>
            </w:r>
          </w:p>
        </w:tc>
        <w:tc>
          <w:tcPr>
            <w:tcW w:w="1024"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EB6B23F" w14:textId="77777777" w:rsidR="009B3967" w:rsidRPr="009B3967" w:rsidRDefault="009B3967" w:rsidP="009B3967">
            <w:pPr>
              <w:spacing w:after="0" w:line="240" w:lineRule="auto"/>
              <w:ind w:firstLine="284"/>
              <w:jc w:val="center"/>
              <w:rPr>
                <w:rFonts w:ascii="Times New Roman" w:hAnsi="Times New Roman" w:cs="Times New Roman"/>
                <w:sz w:val="24"/>
                <w:szCs w:val="24"/>
              </w:rPr>
            </w:pPr>
            <w:r w:rsidRPr="009B3967">
              <w:rPr>
                <w:rFonts w:ascii="Times New Roman" w:hAnsi="Times New Roman" w:cs="Times New Roman"/>
                <w:sz w:val="24"/>
                <w:szCs w:val="24"/>
              </w:rPr>
              <w:t>mg/l</w:t>
            </w:r>
          </w:p>
        </w:tc>
        <w:tc>
          <w:tcPr>
            <w:tcW w:w="950"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1E115D8" w14:textId="77777777" w:rsidR="009B3967" w:rsidRPr="009B3967" w:rsidRDefault="009B3967" w:rsidP="009B3967">
            <w:pPr>
              <w:spacing w:after="0" w:line="240" w:lineRule="auto"/>
              <w:ind w:firstLine="284"/>
              <w:jc w:val="center"/>
              <w:rPr>
                <w:rFonts w:ascii="Times New Roman" w:hAnsi="Times New Roman" w:cs="Times New Roman"/>
                <w:sz w:val="24"/>
                <w:szCs w:val="24"/>
              </w:rPr>
            </w:pPr>
            <w:r w:rsidRPr="009B3967">
              <w:rPr>
                <w:rFonts w:ascii="Times New Roman" w:hAnsi="Times New Roman" w:cs="Times New Roman"/>
                <w:sz w:val="24"/>
                <w:szCs w:val="24"/>
              </w:rPr>
              <w:t>7,0</w:t>
            </w:r>
          </w:p>
        </w:tc>
        <w:tc>
          <w:tcPr>
            <w:tcW w:w="1189"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30FDC27" w14:textId="77777777" w:rsidR="009B3967" w:rsidRPr="009B3967" w:rsidRDefault="009B3967" w:rsidP="009B3967">
            <w:pPr>
              <w:spacing w:after="0" w:line="240" w:lineRule="auto"/>
              <w:ind w:firstLine="284"/>
              <w:jc w:val="center"/>
              <w:rPr>
                <w:rFonts w:ascii="Times New Roman" w:hAnsi="Times New Roman" w:cs="Times New Roman"/>
                <w:sz w:val="24"/>
                <w:szCs w:val="24"/>
              </w:rPr>
            </w:pPr>
          </w:p>
        </w:tc>
      </w:tr>
      <w:tr w:rsidR="009B3967" w:rsidRPr="009B3967" w14:paraId="449BCA9C" w14:textId="77777777" w:rsidTr="009B3967">
        <w:trPr>
          <w:trHeight w:val="20"/>
        </w:trPr>
        <w:tc>
          <w:tcPr>
            <w:tcW w:w="183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C1A36BE" w14:textId="77777777" w:rsidR="009B3967" w:rsidRPr="009B3967" w:rsidRDefault="009B3967" w:rsidP="009B3967">
            <w:pPr>
              <w:spacing w:after="0" w:line="240" w:lineRule="auto"/>
              <w:ind w:firstLine="284"/>
              <w:jc w:val="center"/>
              <w:rPr>
                <w:rFonts w:ascii="Times New Roman" w:eastAsia="Times New Roman" w:hAnsi="Times New Roman" w:cs="Times New Roman"/>
                <w:sz w:val="24"/>
                <w:szCs w:val="24"/>
              </w:rPr>
            </w:pPr>
            <w:r w:rsidRPr="009B3967">
              <w:rPr>
                <w:rFonts w:ascii="Times New Roman" w:eastAsia="Times New Roman" w:hAnsi="Times New Roman" w:cs="Times New Roman"/>
                <w:sz w:val="24"/>
                <w:szCs w:val="24"/>
              </w:rPr>
              <w:t>3.14. Ftor</w:t>
            </w:r>
          </w:p>
        </w:tc>
        <w:tc>
          <w:tcPr>
            <w:tcW w:w="1024"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4B319D9" w14:textId="77777777" w:rsidR="009B3967" w:rsidRPr="009B3967" w:rsidRDefault="009B3967" w:rsidP="009B3967">
            <w:pPr>
              <w:spacing w:after="0" w:line="240" w:lineRule="auto"/>
              <w:ind w:firstLine="284"/>
              <w:jc w:val="center"/>
              <w:rPr>
                <w:rFonts w:ascii="Times New Roman" w:hAnsi="Times New Roman" w:cs="Times New Roman"/>
                <w:sz w:val="24"/>
                <w:szCs w:val="24"/>
              </w:rPr>
            </w:pPr>
            <w:r w:rsidRPr="009B3967">
              <w:rPr>
                <w:rFonts w:ascii="Times New Roman" w:hAnsi="Times New Roman" w:cs="Times New Roman"/>
                <w:sz w:val="24"/>
                <w:szCs w:val="24"/>
              </w:rPr>
              <w:t>mg/l</w:t>
            </w:r>
          </w:p>
        </w:tc>
        <w:tc>
          <w:tcPr>
            <w:tcW w:w="950"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5F3795E" w14:textId="77777777" w:rsidR="009B3967" w:rsidRPr="009B3967" w:rsidRDefault="009B3967" w:rsidP="009B3967">
            <w:pPr>
              <w:spacing w:after="0" w:line="240" w:lineRule="auto"/>
              <w:ind w:firstLine="284"/>
              <w:jc w:val="center"/>
              <w:rPr>
                <w:rFonts w:ascii="Times New Roman" w:hAnsi="Times New Roman" w:cs="Times New Roman"/>
                <w:sz w:val="24"/>
                <w:szCs w:val="24"/>
              </w:rPr>
            </w:pPr>
            <w:r w:rsidRPr="009B3967">
              <w:rPr>
                <w:rFonts w:ascii="Times New Roman" w:hAnsi="Times New Roman" w:cs="Times New Roman"/>
                <w:sz w:val="24"/>
                <w:szCs w:val="24"/>
              </w:rPr>
              <w:t>0,7</w:t>
            </w:r>
          </w:p>
        </w:tc>
        <w:tc>
          <w:tcPr>
            <w:tcW w:w="1189"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883D555" w14:textId="77777777" w:rsidR="009B3967" w:rsidRPr="009B3967" w:rsidRDefault="009B3967" w:rsidP="009B3967">
            <w:pPr>
              <w:spacing w:after="0" w:line="240" w:lineRule="auto"/>
              <w:ind w:firstLine="284"/>
              <w:jc w:val="center"/>
              <w:rPr>
                <w:rFonts w:ascii="Times New Roman" w:hAnsi="Times New Roman" w:cs="Times New Roman"/>
                <w:sz w:val="24"/>
                <w:szCs w:val="24"/>
              </w:rPr>
            </w:pPr>
          </w:p>
        </w:tc>
      </w:tr>
      <w:tr w:rsidR="009B3967" w:rsidRPr="009B3967" w14:paraId="4247D46A" w14:textId="77777777" w:rsidTr="009B3967">
        <w:trPr>
          <w:trHeight w:val="20"/>
        </w:trPr>
        <w:tc>
          <w:tcPr>
            <w:tcW w:w="183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7B8AD5F" w14:textId="77777777" w:rsidR="009B3967" w:rsidRPr="009B3967" w:rsidRDefault="009B3967" w:rsidP="009B3967">
            <w:pPr>
              <w:spacing w:after="0" w:line="240" w:lineRule="auto"/>
              <w:ind w:firstLine="284"/>
              <w:jc w:val="center"/>
              <w:rPr>
                <w:rFonts w:ascii="Times New Roman" w:eastAsia="Times New Roman" w:hAnsi="Times New Roman" w:cs="Times New Roman"/>
                <w:sz w:val="24"/>
                <w:szCs w:val="24"/>
              </w:rPr>
            </w:pPr>
            <w:r w:rsidRPr="009B3967">
              <w:rPr>
                <w:rFonts w:ascii="Times New Roman" w:eastAsia="Times New Roman" w:hAnsi="Times New Roman" w:cs="Times New Roman"/>
                <w:sz w:val="24"/>
                <w:szCs w:val="24"/>
              </w:rPr>
              <w:t>3.15. Xrom</w:t>
            </w:r>
          </w:p>
        </w:tc>
        <w:tc>
          <w:tcPr>
            <w:tcW w:w="1024"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2DFE229" w14:textId="77777777" w:rsidR="009B3967" w:rsidRPr="009B3967" w:rsidRDefault="009B3967" w:rsidP="009B3967">
            <w:pPr>
              <w:spacing w:after="0" w:line="240" w:lineRule="auto"/>
              <w:ind w:firstLine="284"/>
              <w:jc w:val="center"/>
              <w:rPr>
                <w:rFonts w:ascii="Times New Roman" w:hAnsi="Times New Roman" w:cs="Times New Roman"/>
                <w:sz w:val="24"/>
                <w:szCs w:val="24"/>
              </w:rPr>
            </w:pPr>
            <w:r w:rsidRPr="009B3967">
              <w:rPr>
                <w:rFonts w:ascii="Times New Roman" w:hAnsi="Times New Roman" w:cs="Times New Roman"/>
                <w:sz w:val="24"/>
                <w:szCs w:val="24"/>
              </w:rPr>
              <w:t>mg/l</w:t>
            </w:r>
          </w:p>
        </w:tc>
        <w:tc>
          <w:tcPr>
            <w:tcW w:w="950"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1F43822" w14:textId="77777777" w:rsidR="009B3967" w:rsidRPr="009B3967" w:rsidRDefault="009B3967" w:rsidP="009B3967">
            <w:pPr>
              <w:spacing w:after="0" w:line="240" w:lineRule="auto"/>
              <w:ind w:firstLine="284"/>
              <w:jc w:val="center"/>
              <w:rPr>
                <w:rFonts w:ascii="Times New Roman" w:hAnsi="Times New Roman" w:cs="Times New Roman"/>
                <w:sz w:val="24"/>
                <w:szCs w:val="24"/>
              </w:rPr>
            </w:pPr>
            <w:r w:rsidRPr="009B3967">
              <w:rPr>
                <w:rFonts w:ascii="Times New Roman" w:hAnsi="Times New Roman" w:cs="Times New Roman"/>
                <w:sz w:val="24"/>
                <w:szCs w:val="24"/>
              </w:rPr>
              <w:t>0,05</w:t>
            </w:r>
          </w:p>
        </w:tc>
        <w:tc>
          <w:tcPr>
            <w:tcW w:w="1189"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11A1FEE" w14:textId="77777777" w:rsidR="009B3967" w:rsidRPr="009B3967" w:rsidRDefault="009B3967" w:rsidP="009B3967">
            <w:pPr>
              <w:spacing w:after="0" w:line="240" w:lineRule="auto"/>
              <w:ind w:firstLine="284"/>
              <w:jc w:val="center"/>
              <w:rPr>
                <w:rFonts w:ascii="Times New Roman" w:hAnsi="Times New Roman" w:cs="Times New Roman"/>
                <w:sz w:val="24"/>
                <w:szCs w:val="24"/>
              </w:rPr>
            </w:pPr>
          </w:p>
        </w:tc>
      </w:tr>
      <w:tr w:rsidR="009B3967" w:rsidRPr="009B3967" w14:paraId="73E94432" w14:textId="77777777" w:rsidTr="009B3967">
        <w:trPr>
          <w:trHeight w:val="20"/>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8ACB003" w14:textId="77777777" w:rsidR="009B3967" w:rsidRPr="009B3967" w:rsidRDefault="009B3967" w:rsidP="009B3967">
            <w:pPr>
              <w:spacing w:after="0" w:line="240" w:lineRule="auto"/>
              <w:ind w:firstLine="284"/>
              <w:jc w:val="center"/>
              <w:rPr>
                <w:rFonts w:ascii="Times New Roman" w:hAnsi="Times New Roman" w:cs="Times New Roman"/>
                <w:sz w:val="24"/>
                <w:szCs w:val="24"/>
              </w:rPr>
            </w:pPr>
            <w:r w:rsidRPr="009B3967">
              <w:rPr>
                <w:rFonts w:ascii="Times New Roman" w:hAnsi="Times New Roman" w:cs="Times New Roman"/>
                <w:sz w:val="24"/>
                <w:szCs w:val="24"/>
              </w:rPr>
              <w:t>b) Organik komponentlar</w:t>
            </w:r>
          </w:p>
        </w:tc>
      </w:tr>
      <w:tr w:rsidR="009B3967" w:rsidRPr="00F823B7" w14:paraId="3EDD8F49" w14:textId="77777777" w:rsidTr="009B3967">
        <w:trPr>
          <w:trHeight w:val="20"/>
        </w:trPr>
        <w:tc>
          <w:tcPr>
            <w:tcW w:w="183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6EA1B96" w14:textId="77777777" w:rsidR="009B3967" w:rsidRPr="009B3967" w:rsidRDefault="009B3967" w:rsidP="009B3967">
            <w:pPr>
              <w:spacing w:after="0" w:line="240" w:lineRule="auto"/>
              <w:ind w:firstLine="284"/>
              <w:jc w:val="center"/>
              <w:rPr>
                <w:rFonts w:ascii="Times New Roman" w:eastAsia="Times New Roman" w:hAnsi="Times New Roman" w:cs="Times New Roman"/>
                <w:sz w:val="24"/>
                <w:szCs w:val="24"/>
              </w:rPr>
            </w:pPr>
            <w:r w:rsidRPr="009B3967">
              <w:rPr>
                <w:rFonts w:ascii="Times New Roman" w:eastAsia="Times New Roman" w:hAnsi="Times New Roman" w:cs="Times New Roman"/>
                <w:sz w:val="24"/>
                <w:szCs w:val="24"/>
              </w:rPr>
              <w:t>3.16. Benzol</w:t>
            </w:r>
          </w:p>
        </w:tc>
        <w:tc>
          <w:tcPr>
            <w:tcW w:w="1024"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E313935" w14:textId="77777777" w:rsidR="009B3967" w:rsidRPr="009B3967" w:rsidRDefault="009B3967" w:rsidP="009B3967">
            <w:pPr>
              <w:spacing w:after="0" w:line="240" w:lineRule="auto"/>
              <w:ind w:firstLine="284"/>
              <w:jc w:val="center"/>
              <w:rPr>
                <w:rFonts w:ascii="Times New Roman" w:hAnsi="Times New Roman" w:cs="Times New Roman"/>
                <w:sz w:val="24"/>
                <w:szCs w:val="24"/>
              </w:rPr>
            </w:pPr>
            <w:r w:rsidRPr="009B3967">
              <w:rPr>
                <w:rFonts w:ascii="Times New Roman" w:hAnsi="Times New Roman" w:cs="Times New Roman"/>
                <w:sz w:val="24"/>
                <w:szCs w:val="24"/>
              </w:rPr>
              <w:t>mkg/l</w:t>
            </w:r>
          </w:p>
        </w:tc>
        <w:tc>
          <w:tcPr>
            <w:tcW w:w="950"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16C9FC9" w14:textId="77777777" w:rsidR="009B3967" w:rsidRPr="009B3967" w:rsidRDefault="009B3967" w:rsidP="009B3967">
            <w:pPr>
              <w:spacing w:after="0" w:line="240" w:lineRule="auto"/>
              <w:ind w:firstLine="284"/>
              <w:jc w:val="center"/>
              <w:rPr>
                <w:rFonts w:ascii="Times New Roman" w:hAnsi="Times New Roman" w:cs="Times New Roman"/>
                <w:sz w:val="24"/>
                <w:szCs w:val="24"/>
              </w:rPr>
            </w:pPr>
            <w:r w:rsidRPr="009B3967">
              <w:rPr>
                <w:rFonts w:ascii="Times New Roman" w:hAnsi="Times New Roman" w:cs="Times New Roman"/>
                <w:sz w:val="24"/>
                <w:szCs w:val="24"/>
              </w:rPr>
              <w:t>10,0</w:t>
            </w:r>
          </w:p>
        </w:tc>
        <w:tc>
          <w:tcPr>
            <w:tcW w:w="1189"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F3AD3D5" w14:textId="2D72ECC7" w:rsidR="009B3967" w:rsidRPr="009B3967" w:rsidRDefault="009B3967" w:rsidP="009B3967">
            <w:pPr>
              <w:spacing w:after="0" w:line="240" w:lineRule="auto"/>
              <w:ind w:firstLine="284"/>
              <w:jc w:val="center"/>
              <w:rPr>
                <w:rFonts w:ascii="Times New Roman" w:eastAsia="Times New Roman" w:hAnsi="Times New Roman" w:cs="Times New Roman"/>
                <w:sz w:val="24"/>
                <w:szCs w:val="24"/>
                <w:lang w:val="en-US"/>
              </w:rPr>
            </w:pPr>
            <w:r w:rsidRPr="009B3967">
              <w:rPr>
                <w:rFonts w:ascii="Times New Roman" w:eastAsia="Times New Roman" w:hAnsi="Times New Roman" w:cs="Times New Roman"/>
                <w:sz w:val="24"/>
                <w:szCs w:val="24"/>
                <w:lang w:val="en-US"/>
              </w:rPr>
              <w:t>O‘zR SSV tomonidan tasdiqlangan uslubiy ko‘rsatmalar</w:t>
            </w:r>
          </w:p>
        </w:tc>
      </w:tr>
      <w:tr w:rsidR="009B3967" w:rsidRPr="009B3967" w14:paraId="53756C6E" w14:textId="77777777" w:rsidTr="009B3967">
        <w:trPr>
          <w:trHeight w:val="20"/>
        </w:trPr>
        <w:tc>
          <w:tcPr>
            <w:tcW w:w="183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4CEB591" w14:textId="77777777" w:rsidR="009B3967" w:rsidRPr="009B3967" w:rsidRDefault="009B3967" w:rsidP="009B3967">
            <w:pPr>
              <w:spacing w:after="0" w:line="240" w:lineRule="auto"/>
              <w:ind w:firstLine="284"/>
              <w:jc w:val="center"/>
              <w:rPr>
                <w:rFonts w:ascii="Times New Roman" w:eastAsia="Times New Roman" w:hAnsi="Times New Roman" w:cs="Times New Roman"/>
                <w:sz w:val="24"/>
                <w:szCs w:val="24"/>
              </w:rPr>
            </w:pPr>
            <w:r w:rsidRPr="009B3967">
              <w:rPr>
                <w:rFonts w:ascii="Times New Roman" w:eastAsia="Times New Roman" w:hAnsi="Times New Roman" w:cs="Times New Roman"/>
                <w:sz w:val="24"/>
                <w:szCs w:val="24"/>
              </w:rPr>
              <w:t>3.17. Benz[a]piren</w:t>
            </w:r>
          </w:p>
        </w:tc>
        <w:tc>
          <w:tcPr>
            <w:tcW w:w="1024"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918518C" w14:textId="77777777" w:rsidR="009B3967" w:rsidRPr="009B3967" w:rsidRDefault="009B3967" w:rsidP="009B3967">
            <w:pPr>
              <w:spacing w:after="0" w:line="240" w:lineRule="auto"/>
              <w:ind w:firstLine="284"/>
              <w:jc w:val="center"/>
              <w:rPr>
                <w:rFonts w:ascii="Times New Roman" w:hAnsi="Times New Roman" w:cs="Times New Roman"/>
                <w:sz w:val="24"/>
                <w:szCs w:val="24"/>
              </w:rPr>
            </w:pPr>
            <w:r w:rsidRPr="009B3967">
              <w:rPr>
                <w:rFonts w:ascii="Times New Roman" w:hAnsi="Times New Roman" w:cs="Times New Roman"/>
                <w:sz w:val="24"/>
                <w:szCs w:val="24"/>
              </w:rPr>
              <w:t>mkg/l</w:t>
            </w:r>
          </w:p>
        </w:tc>
        <w:tc>
          <w:tcPr>
            <w:tcW w:w="950"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4FD217A" w14:textId="77777777" w:rsidR="009B3967" w:rsidRPr="009B3967" w:rsidRDefault="009B3967" w:rsidP="009B3967">
            <w:pPr>
              <w:spacing w:after="0" w:line="240" w:lineRule="auto"/>
              <w:ind w:firstLine="284"/>
              <w:jc w:val="center"/>
              <w:rPr>
                <w:rFonts w:ascii="Times New Roman" w:hAnsi="Times New Roman" w:cs="Times New Roman"/>
                <w:sz w:val="24"/>
                <w:szCs w:val="24"/>
              </w:rPr>
            </w:pPr>
            <w:r w:rsidRPr="009B3967">
              <w:rPr>
                <w:rFonts w:ascii="Times New Roman" w:hAnsi="Times New Roman" w:cs="Times New Roman"/>
                <w:sz w:val="24"/>
                <w:szCs w:val="24"/>
              </w:rPr>
              <w:t>0,01</w:t>
            </w:r>
          </w:p>
        </w:tc>
        <w:tc>
          <w:tcPr>
            <w:tcW w:w="1189"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DFA3950" w14:textId="77777777" w:rsidR="009B3967" w:rsidRPr="009B3967" w:rsidRDefault="009B3967" w:rsidP="009B3967">
            <w:pPr>
              <w:spacing w:after="0" w:line="240" w:lineRule="auto"/>
              <w:ind w:firstLine="284"/>
              <w:jc w:val="center"/>
              <w:rPr>
                <w:rFonts w:ascii="Times New Roman" w:eastAsia="Times New Roman" w:hAnsi="Times New Roman" w:cs="Times New Roman"/>
                <w:sz w:val="24"/>
                <w:szCs w:val="24"/>
              </w:rPr>
            </w:pPr>
            <w:r w:rsidRPr="009B3967">
              <w:rPr>
                <w:rFonts w:ascii="Times New Roman" w:eastAsia="Times New Roman" w:hAnsi="Times New Roman" w:cs="Times New Roman"/>
                <w:sz w:val="24"/>
                <w:szCs w:val="24"/>
              </w:rPr>
              <w:t>xuddi shu</w:t>
            </w:r>
          </w:p>
        </w:tc>
      </w:tr>
      <w:tr w:rsidR="009B3967" w:rsidRPr="009B3967" w14:paraId="6A285927" w14:textId="77777777" w:rsidTr="009B3967">
        <w:trPr>
          <w:trHeight w:val="20"/>
        </w:trPr>
        <w:tc>
          <w:tcPr>
            <w:tcW w:w="183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ACDA4E8" w14:textId="77777777" w:rsidR="009B3967" w:rsidRPr="009B3967" w:rsidRDefault="009B3967" w:rsidP="009B3967">
            <w:pPr>
              <w:spacing w:after="0" w:line="240" w:lineRule="auto"/>
              <w:ind w:firstLine="284"/>
              <w:jc w:val="center"/>
              <w:rPr>
                <w:rFonts w:ascii="Times New Roman" w:eastAsia="Times New Roman" w:hAnsi="Times New Roman" w:cs="Times New Roman"/>
                <w:sz w:val="24"/>
                <w:szCs w:val="24"/>
              </w:rPr>
            </w:pPr>
            <w:r w:rsidRPr="009B3967">
              <w:rPr>
                <w:rFonts w:ascii="Times New Roman" w:eastAsia="Times New Roman" w:hAnsi="Times New Roman" w:cs="Times New Roman"/>
                <w:sz w:val="24"/>
                <w:szCs w:val="24"/>
              </w:rPr>
              <w:t>3.18. Poliakrilamid</w:t>
            </w:r>
          </w:p>
        </w:tc>
        <w:tc>
          <w:tcPr>
            <w:tcW w:w="1024"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E3C362B" w14:textId="77777777" w:rsidR="009B3967" w:rsidRPr="009B3967" w:rsidRDefault="009B3967" w:rsidP="009B3967">
            <w:pPr>
              <w:spacing w:after="0" w:line="240" w:lineRule="auto"/>
              <w:ind w:firstLine="284"/>
              <w:jc w:val="center"/>
              <w:rPr>
                <w:rFonts w:ascii="Times New Roman" w:hAnsi="Times New Roman" w:cs="Times New Roman"/>
                <w:sz w:val="24"/>
                <w:szCs w:val="24"/>
              </w:rPr>
            </w:pPr>
            <w:r w:rsidRPr="009B3967">
              <w:rPr>
                <w:rFonts w:ascii="Times New Roman" w:hAnsi="Times New Roman" w:cs="Times New Roman"/>
                <w:sz w:val="24"/>
                <w:szCs w:val="24"/>
              </w:rPr>
              <w:t>mg/l</w:t>
            </w:r>
          </w:p>
        </w:tc>
        <w:tc>
          <w:tcPr>
            <w:tcW w:w="950"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6F6D9F4" w14:textId="77777777" w:rsidR="009B3967" w:rsidRPr="009B3967" w:rsidRDefault="009B3967" w:rsidP="009B3967">
            <w:pPr>
              <w:spacing w:after="0" w:line="240" w:lineRule="auto"/>
              <w:ind w:firstLine="284"/>
              <w:jc w:val="center"/>
              <w:rPr>
                <w:rFonts w:ascii="Times New Roman" w:hAnsi="Times New Roman" w:cs="Times New Roman"/>
                <w:sz w:val="24"/>
                <w:szCs w:val="24"/>
              </w:rPr>
            </w:pPr>
            <w:r w:rsidRPr="009B3967">
              <w:rPr>
                <w:rFonts w:ascii="Times New Roman" w:hAnsi="Times New Roman" w:cs="Times New Roman"/>
                <w:sz w:val="24"/>
                <w:szCs w:val="24"/>
              </w:rPr>
              <w:t>2,0</w:t>
            </w:r>
          </w:p>
        </w:tc>
        <w:tc>
          <w:tcPr>
            <w:tcW w:w="1189"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714204F" w14:textId="77777777" w:rsidR="009B3967" w:rsidRPr="009B3967" w:rsidRDefault="009B3967" w:rsidP="009B3967">
            <w:pPr>
              <w:spacing w:after="0" w:line="240" w:lineRule="auto"/>
              <w:ind w:firstLine="284"/>
              <w:jc w:val="center"/>
              <w:rPr>
                <w:rFonts w:ascii="Times New Roman" w:eastAsia="Times New Roman" w:hAnsi="Times New Roman" w:cs="Times New Roman"/>
                <w:sz w:val="24"/>
                <w:szCs w:val="24"/>
              </w:rPr>
            </w:pPr>
            <w:r w:rsidRPr="009B3967">
              <w:rPr>
                <w:rFonts w:ascii="Times New Roman" w:eastAsia="Times New Roman" w:hAnsi="Times New Roman" w:cs="Times New Roman"/>
                <w:sz w:val="24"/>
                <w:szCs w:val="24"/>
              </w:rPr>
              <w:t>GOST 19355-85</w:t>
            </w:r>
          </w:p>
        </w:tc>
      </w:tr>
      <w:tr w:rsidR="009B3967" w:rsidRPr="00F823B7" w14:paraId="0D8FEB02" w14:textId="77777777" w:rsidTr="009B3967">
        <w:trPr>
          <w:trHeight w:val="20"/>
        </w:trPr>
        <w:tc>
          <w:tcPr>
            <w:tcW w:w="183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8F120EF" w14:textId="77777777" w:rsidR="009B3967" w:rsidRPr="009B3967" w:rsidRDefault="009B3967" w:rsidP="009B3967">
            <w:pPr>
              <w:spacing w:after="0" w:line="240" w:lineRule="auto"/>
              <w:ind w:firstLine="284"/>
              <w:jc w:val="center"/>
              <w:rPr>
                <w:rFonts w:ascii="Times New Roman" w:eastAsia="Times New Roman" w:hAnsi="Times New Roman" w:cs="Times New Roman"/>
                <w:sz w:val="24"/>
                <w:szCs w:val="24"/>
              </w:rPr>
            </w:pPr>
            <w:r w:rsidRPr="009B3967">
              <w:rPr>
                <w:rFonts w:ascii="Times New Roman" w:eastAsia="Times New Roman" w:hAnsi="Times New Roman" w:cs="Times New Roman"/>
                <w:sz w:val="24"/>
                <w:szCs w:val="24"/>
              </w:rPr>
              <w:t>3.19. Pestitsidlar 6)</w:t>
            </w:r>
          </w:p>
        </w:tc>
        <w:tc>
          <w:tcPr>
            <w:tcW w:w="1024"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5893CA7" w14:textId="77777777" w:rsidR="009B3967" w:rsidRPr="009B3967" w:rsidRDefault="009B3967" w:rsidP="009B3967">
            <w:pPr>
              <w:spacing w:after="0" w:line="240" w:lineRule="auto"/>
              <w:ind w:firstLine="284"/>
              <w:jc w:val="center"/>
              <w:rPr>
                <w:rFonts w:ascii="Times New Roman" w:hAnsi="Times New Roman" w:cs="Times New Roman"/>
                <w:sz w:val="24"/>
                <w:szCs w:val="24"/>
              </w:rPr>
            </w:pPr>
            <w:r w:rsidRPr="009B3967">
              <w:rPr>
                <w:rFonts w:ascii="Times New Roman" w:hAnsi="Times New Roman" w:cs="Times New Roman"/>
                <w:sz w:val="24"/>
                <w:szCs w:val="24"/>
              </w:rPr>
              <w:t>mg/l</w:t>
            </w:r>
          </w:p>
        </w:tc>
        <w:tc>
          <w:tcPr>
            <w:tcW w:w="950"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CE8A59D" w14:textId="77777777" w:rsidR="009B3967" w:rsidRPr="009B3967" w:rsidRDefault="009B3967" w:rsidP="009B3967">
            <w:pPr>
              <w:spacing w:after="0" w:line="240" w:lineRule="auto"/>
              <w:ind w:firstLine="284"/>
              <w:jc w:val="center"/>
              <w:rPr>
                <w:rFonts w:ascii="Times New Roman" w:hAnsi="Times New Roman" w:cs="Times New Roman"/>
                <w:sz w:val="24"/>
                <w:szCs w:val="24"/>
              </w:rPr>
            </w:pPr>
            <w:r w:rsidRPr="009B3967">
              <w:rPr>
                <w:rFonts w:ascii="Times New Roman" w:hAnsi="Times New Roman" w:cs="Times New Roman"/>
                <w:sz w:val="24"/>
                <w:szCs w:val="24"/>
              </w:rPr>
              <w:t>RHCK bo‘yicha</w:t>
            </w:r>
          </w:p>
        </w:tc>
        <w:tc>
          <w:tcPr>
            <w:tcW w:w="1189"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42654CC" w14:textId="2CF25ED8" w:rsidR="009B3967" w:rsidRPr="009B3967" w:rsidRDefault="009B3967" w:rsidP="009B3967">
            <w:pPr>
              <w:spacing w:after="0" w:line="240" w:lineRule="auto"/>
              <w:ind w:firstLine="284"/>
              <w:jc w:val="center"/>
              <w:rPr>
                <w:rFonts w:ascii="Times New Roman" w:eastAsia="Times New Roman" w:hAnsi="Times New Roman" w:cs="Times New Roman"/>
                <w:sz w:val="24"/>
                <w:szCs w:val="24"/>
                <w:lang w:val="en-US"/>
              </w:rPr>
            </w:pPr>
            <w:r w:rsidRPr="009B3967">
              <w:rPr>
                <w:rFonts w:ascii="Times New Roman" w:eastAsia="Times New Roman" w:hAnsi="Times New Roman" w:cs="Times New Roman"/>
                <w:sz w:val="24"/>
                <w:szCs w:val="24"/>
                <w:lang w:val="en-US"/>
              </w:rPr>
              <w:t>O‘zR SSV tomonidan tasdiqlangan uslubiy ko‘rsatmalar</w:t>
            </w:r>
          </w:p>
        </w:tc>
      </w:tr>
      <w:tr w:rsidR="009B3967" w:rsidRPr="00F823B7" w14:paraId="17240CE3" w14:textId="77777777" w:rsidTr="009B3967">
        <w:trPr>
          <w:trHeight w:val="20"/>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537577C" w14:textId="77777777" w:rsidR="009B3967" w:rsidRPr="009B3967" w:rsidRDefault="009B3967" w:rsidP="009B3967">
            <w:pPr>
              <w:spacing w:after="0" w:line="240" w:lineRule="auto"/>
              <w:ind w:firstLine="284"/>
              <w:jc w:val="center"/>
              <w:rPr>
                <w:rFonts w:ascii="Times New Roman" w:hAnsi="Times New Roman" w:cs="Times New Roman"/>
                <w:sz w:val="24"/>
                <w:szCs w:val="24"/>
                <w:lang w:val="en-US"/>
              </w:rPr>
            </w:pPr>
            <w:r w:rsidRPr="009B3967">
              <w:rPr>
                <w:rFonts w:ascii="Times New Roman" w:hAnsi="Times New Roman" w:cs="Times New Roman"/>
                <w:sz w:val="24"/>
                <w:szCs w:val="24"/>
                <w:lang w:val="en-US"/>
              </w:rPr>
              <w:t>4. Suvning organoleptik xususiyatlariga ta’siri bo‘yicha me’yorlanadigan komponentlarning organoleptik ko‘rsatkichlari va RHCK</w:t>
            </w:r>
          </w:p>
        </w:tc>
      </w:tr>
      <w:tr w:rsidR="009B3967" w:rsidRPr="009B3967" w14:paraId="6C40446A" w14:textId="77777777" w:rsidTr="009B3967">
        <w:trPr>
          <w:trHeight w:val="20"/>
        </w:trPr>
        <w:tc>
          <w:tcPr>
            <w:tcW w:w="183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D0F15F6" w14:textId="77777777" w:rsidR="009B3967" w:rsidRPr="009B3967" w:rsidRDefault="009B3967" w:rsidP="009B3967">
            <w:pPr>
              <w:spacing w:after="0" w:line="240" w:lineRule="auto"/>
              <w:ind w:firstLine="284"/>
              <w:jc w:val="center"/>
              <w:rPr>
                <w:rFonts w:ascii="Times New Roman" w:eastAsia="Times New Roman" w:hAnsi="Times New Roman" w:cs="Times New Roman"/>
                <w:sz w:val="24"/>
                <w:szCs w:val="24"/>
              </w:rPr>
            </w:pPr>
            <w:r w:rsidRPr="009B3967">
              <w:rPr>
                <w:rFonts w:ascii="Times New Roman" w:eastAsia="Times New Roman" w:hAnsi="Times New Roman" w:cs="Times New Roman"/>
                <w:sz w:val="24"/>
                <w:szCs w:val="24"/>
              </w:rPr>
              <w:t>4.1. Ta’m</w:t>
            </w:r>
          </w:p>
        </w:tc>
        <w:tc>
          <w:tcPr>
            <w:tcW w:w="1024"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6CA72BC" w14:textId="77777777" w:rsidR="009B3967" w:rsidRPr="009B3967" w:rsidRDefault="009B3967" w:rsidP="009B3967">
            <w:pPr>
              <w:spacing w:after="0" w:line="240" w:lineRule="auto"/>
              <w:ind w:firstLine="284"/>
              <w:jc w:val="center"/>
              <w:rPr>
                <w:rFonts w:ascii="Times New Roman" w:hAnsi="Times New Roman" w:cs="Times New Roman"/>
                <w:sz w:val="24"/>
                <w:szCs w:val="24"/>
              </w:rPr>
            </w:pPr>
            <w:r w:rsidRPr="009B3967">
              <w:rPr>
                <w:rFonts w:ascii="Times New Roman" w:hAnsi="Times New Roman" w:cs="Times New Roman"/>
                <w:sz w:val="24"/>
                <w:szCs w:val="24"/>
              </w:rPr>
              <w:t>ball</w:t>
            </w:r>
          </w:p>
        </w:tc>
        <w:tc>
          <w:tcPr>
            <w:tcW w:w="950"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FA04D25" w14:textId="77777777" w:rsidR="009B3967" w:rsidRPr="009B3967" w:rsidRDefault="009B3967" w:rsidP="009B3967">
            <w:pPr>
              <w:spacing w:after="0" w:line="240" w:lineRule="auto"/>
              <w:ind w:firstLine="284"/>
              <w:jc w:val="center"/>
              <w:rPr>
                <w:rFonts w:ascii="Times New Roman" w:hAnsi="Times New Roman" w:cs="Times New Roman"/>
                <w:sz w:val="24"/>
                <w:szCs w:val="24"/>
              </w:rPr>
            </w:pPr>
            <w:r w:rsidRPr="009B3967">
              <w:rPr>
                <w:rFonts w:ascii="Times New Roman" w:hAnsi="Times New Roman" w:cs="Times New Roman"/>
                <w:sz w:val="24"/>
                <w:szCs w:val="24"/>
              </w:rPr>
              <w:t>2</w:t>
            </w:r>
          </w:p>
        </w:tc>
        <w:tc>
          <w:tcPr>
            <w:tcW w:w="1189"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3BC5CC9" w14:textId="77777777" w:rsidR="009B3967" w:rsidRPr="009B3967" w:rsidRDefault="009B3967" w:rsidP="009B3967">
            <w:pPr>
              <w:spacing w:after="0" w:line="240" w:lineRule="auto"/>
              <w:ind w:firstLine="284"/>
              <w:jc w:val="center"/>
              <w:rPr>
                <w:rFonts w:ascii="Times New Roman" w:eastAsia="Times New Roman" w:hAnsi="Times New Roman" w:cs="Times New Roman"/>
                <w:sz w:val="24"/>
                <w:szCs w:val="24"/>
              </w:rPr>
            </w:pPr>
            <w:r w:rsidRPr="009B3967">
              <w:rPr>
                <w:rFonts w:ascii="Times New Roman" w:eastAsia="Times New Roman" w:hAnsi="Times New Roman" w:cs="Times New Roman"/>
                <w:sz w:val="24"/>
                <w:szCs w:val="24"/>
              </w:rPr>
              <w:t>GOST 3351-74</w:t>
            </w:r>
          </w:p>
        </w:tc>
      </w:tr>
      <w:tr w:rsidR="009B3967" w:rsidRPr="009B3967" w14:paraId="452E7448" w14:textId="77777777" w:rsidTr="009B3967">
        <w:trPr>
          <w:trHeight w:val="20"/>
        </w:trPr>
        <w:tc>
          <w:tcPr>
            <w:tcW w:w="183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88D7597" w14:textId="77777777" w:rsidR="009B3967" w:rsidRPr="009B3967" w:rsidRDefault="009B3967" w:rsidP="009B3967">
            <w:pPr>
              <w:spacing w:after="0" w:line="240" w:lineRule="auto"/>
              <w:ind w:firstLine="284"/>
              <w:jc w:val="center"/>
              <w:rPr>
                <w:rFonts w:ascii="Times New Roman" w:eastAsia="Times New Roman" w:hAnsi="Times New Roman" w:cs="Times New Roman"/>
                <w:sz w:val="24"/>
                <w:szCs w:val="24"/>
              </w:rPr>
            </w:pPr>
            <w:r w:rsidRPr="009B3967">
              <w:rPr>
                <w:rFonts w:ascii="Times New Roman" w:eastAsia="Times New Roman" w:hAnsi="Times New Roman" w:cs="Times New Roman"/>
                <w:sz w:val="24"/>
                <w:szCs w:val="24"/>
              </w:rPr>
              <w:t>4.2. Hid</w:t>
            </w:r>
          </w:p>
        </w:tc>
        <w:tc>
          <w:tcPr>
            <w:tcW w:w="1024"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5E50F06" w14:textId="77777777" w:rsidR="009B3967" w:rsidRPr="009B3967" w:rsidRDefault="009B3967" w:rsidP="009B3967">
            <w:pPr>
              <w:spacing w:after="0" w:line="240" w:lineRule="auto"/>
              <w:ind w:firstLine="284"/>
              <w:jc w:val="center"/>
              <w:rPr>
                <w:rFonts w:ascii="Times New Roman" w:hAnsi="Times New Roman" w:cs="Times New Roman"/>
                <w:sz w:val="24"/>
                <w:szCs w:val="24"/>
              </w:rPr>
            </w:pPr>
            <w:r w:rsidRPr="009B3967">
              <w:rPr>
                <w:rFonts w:ascii="Times New Roman" w:hAnsi="Times New Roman" w:cs="Times New Roman"/>
                <w:sz w:val="24"/>
                <w:szCs w:val="24"/>
              </w:rPr>
              <w:t>ball</w:t>
            </w:r>
          </w:p>
        </w:tc>
        <w:tc>
          <w:tcPr>
            <w:tcW w:w="950"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F7E4C0C" w14:textId="77777777" w:rsidR="009B3967" w:rsidRPr="009B3967" w:rsidRDefault="009B3967" w:rsidP="009B3967">
            <w:pPr>
              <w:spacing w:after="0" w:line="240" w:lineRule="auto"/>
              <w:ind w:firstLine="284"/>
              <w:jc w:val="center"/>
              <w:rPr>
                <w:rFonts w:ascii="Times New Roman" w:hAnsi="Times New Roman" w:cs="Times New Roman"/>
                <w:sz w:val="24"/>
                <w:szCs w:val="24"/>
              </w:rPr>
            </w:pPr>
            <w:r w:rsidRPr="009B3967">
              <w:rPr>
                <w:rFonts w:ascii="Times New Roman" w:hAnsi="Times New Roman" w:cs="Times New Roman"/>
                <w:sz w:val="24"/>
                <w:szCs w:val="24"/>
              </w:rPr>
              <w:t>2</w:t>
            </w:r>
          </w:p>
        </w:tc>
        <w:tc>
          <w:tcPr>
            <w:tcW w:w="1189"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B382D4B" w14:textId="77777777" w:rsidR="009B3967" w:rsidRPr="009B3967" w:rsidRDefault="009B3967" w:rsidP="009B3967">
            <w:pPr>
              <w:spacing w:after="0" w:line="240" w:lineRule="auto"/>
              <w:ind w:firstLine="284"/>
              <w:jc w:val="center"/>
              <w:rPr>
                <w:rFonts w:ascii="Times New Roman" w:eastAsia="Times New Roman" w:hAnsi="Times New Roman" w:cs="Times New Roman"/>
                <w:sz w:val="24"/>
                <w:szCs w:val="24"/>
              </w:rPr>
            </w:pPr>
            <w:r w:rsidRPr="009B3967">
              <w:rPr>
                <w:rFonts w:ascii="Times New Roman" w:eastAsia="Times New Roman" w:hAnsi="Times New Roman" w:cs="Times New Roman"/>
                <w:sz w:val="24"/>
                <w:szCs w:val="24"/>
              </w:rPr>
              <w:t>xuddi shu</w:t>
            </w:r>
          </w:p>
        </w:tc>
      </w:tr>
      <w:tr w:rsidR="009B3967" w:rsidRPr="009B3967" w14:paraId="1EFC8423" w14:textId="77777777" w:rsidTr="009B3967">
        <w:trPr>
          <w:trHeight w:val="20"/>
        </w:trPr>
        <w:tc>
          <w:tcPr>
            <w:tcW w:w="183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22FC66D" w14:textId="77777777" w:rsidR="009B3967" w:rsidRPr="009B3967" w:rsidRDefault="009B3967" w:rsidP="009B3967">
            <w:pPr>
              <w:spacing w:after="0" w:line="240" w:lineRule="auto"/>
              <w:ind w:firstLine="284"/>
              <w:jc w:val="center"/>
              <w:rPr>
                <w:rFonts w:ascii="Times New Roman" w:eastAsia="Times New Roman" w:hAnsi="Times New Roman" w:cs="Times New Roman"/>
                <w:sz w:val="24"/>
                <w:szCs w:val="24"/>
              </w:rPr>
            </w:pPr>
            <w:r w:rsidRPr="009B3967">
              <w:rPr>
                <w:rFonts w:ascii="Times New Roman" w:eastAsia="Times New Roman" w:hAnsi="Times New Roman" w:cs="Times New Roman"/>
                <w:sz w:val="24"/>
                <w:szCs w:val="24"/>
              </w:rPr>
              <w:t>4.3. Loyqalik</w:t>
            </w:r>
          </w:p>
        </w:tc>
        <w:tc>
          <w:tcPr>
            <w:tcW w:w="1024"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DDBF607" w14:textId="77777777" w:rsidR="009B3967" w:rsidRPr="009B3967" w:rsidRDefault="009B3967" w:rsidP="009B3967">
            <w:pPr>
              <w:spacing w:after="0" w:line="240" w:lineRule="auto"/>
              <w:ind w:firstLine="284"/>
              <w:jc w:val="center"/>
              <w:rPr>
                <w:rFonts w:ascii="Times New Roman" w:hAnsi="Times New Roman" w:cs="Times New Roman"/>
                <w:sz w:val="24"/>
                <w:szCs w:val="24"/>
              </w:rPr>
            </w:pPr>
            <w:r w:rsidRPr="009B3967">
              <w:rPr>
                <w:rFonts w:ascii="Times New Roman" w:hAnsi="Times New Roman" w:cs="Times New Roman"/>
                <w:sz w:val="24"/>
                <w:szCs w:val="24"/>
              </w:rPr>
              <w:t>mg/l</w:t>
            </w:r>
          </w:p>
        </w:tc>
        <w:tc>
          <w:tcPr>
            <w:tcW w:w="950"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A7A2763" w14:textId="77777777" w:rsidR="009B3967" w:rsidRPr="009B3967" w:rsidRDefault="009B3967" w:rsidP="009B3967">
            <w:pPr>
              <w:spacing w:after="0" w:line="240" w:lineRule="auto"/>
              <w:ind w:firstLine="284"/>
              <w:jc w:val="center"/>
              <w:rPr>
                <w:rFonts w:ascii="Times New Roman" w:hAnsi="Times New Roman" w:cs="Times New Roman"/>
                <w:sz w:val="24"/>
                <w:szCs w:val="24"/>
              </w:rPr>
            </w:pPr>
            <w:r w:rsidRPr="009B3967">
              <w:rPr>
                <w:rFonts w:ascii="Times New Roman" w:hAnsi="Times New Roman" w:cs="Times New Roman"/>
                <w:sz w:val="24"/>
                <w:szCs w:val="24"/>
              </w:rPr>
              <w:t>1,5/2,0</w:t>
            </w:r>
            <w:hyperlink r:id="rId14" w:history="1">
              <w:r w:rsidRPr="009B3967">
                <w:rPr>
                  <w:rFonts w:ascii="Times New Roman" w:hAnsi="Times New Roman" w:cs="Times New Roman"/>
                  <w:sz w:val="24"/>
                  <w:szCs w:val="24"/>
                  <w:vertAlign w:val="superscript"/>
                </w:rPr>
                <w:t>xx</w:t>
              </w:r>
            </w:hyperlink>
          </w:p>
        </w:tc>
        <w:tc>
          <w:tcPr>
            <w:tcW w:w="1189"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B45C752" w14:textId="77777777" w:rsidR="009B3967" w:rsidRPr="009B3967" w:rsidRDefault="009B3967" w:rsidP="009B3967">
            <w:pPr>
              <w:spacing w:after="0" w:line="240" w:lineRule="auto"/>
              <w:ind w:firstLine="284"/>
              <w:jc w:val="center"/>
              <w:rPr>
                <w:rFonts w:ascii="Times New Roman" w:eastAsia="Times New Roman" w:hAnsi="Times New Roman" w:cs="Times New Roman"/>
                <w:sz w:val="24"/>
                <w:szCs w:val="24"/>
              </w:rPr>
            </w:pPr>
            <w:r w:rsidRPr="009B3967">
              <w:rPr>
                <w:rFonts w:ascii="Times New Roman" w:eastAsia="Times New Roman" w:hAnsi="Times New Roman" w:cs="Times New Roman"/>
                <w:sz w:val="24"/>
                <w:szCs w:val="24"/>
              </w:rPr>
              <w:t>xuddi shu</w:t>
            </w:r>
          </w:p>
        </w:tc>
      </w:tr>
      <w:tr w:rsidR="009B3967" w:rsidRPr="009B3967" w14:paraId="2B5F9E35" w14:textId="77777777" w:rsidTr="009B3967">
        <w:trPr>
          <w:trHeight w:val="20"/>
        </w:trPr>
        <w:tc>
          <w:tcPr>
            <w:tcW w:w="183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865E30B" w14:textId="77777777" w:rsidR="009B3967" w:rsidRPr="009B3967" w:rsidRDefault="009B3967" w:rsidP="009B3967">
            <w:pPr>
              <w:spacing w:after="0" w:line="240" w:lineRule="auto"/>
              <w:ind w:firstLine="284"/>
              <w:jc w:val="center"/>
              <w:rPr>
                <w:rFonts w:ascii="Times New Roman" w:eastAsia="Times New Roman" w:hAnsi="Times New Roman" w:cs="Times New Roman"/>
                <w:sz w:val="24"/>
                <w:szCs w:val="24"/>
              </w:rPr>
            </w:pPr>
            <w:r w:rsidRPr="009B3967">
              <w:rPr>
                <w:rFonts w:ascii="Times New Roman" w:eastAsia="Times New Roman" w:hAnsi="Times New Roman" w:cs="Times New Roman"/>
                <w:sz w:val="24"/>
                <w:szCs w:val="24"/>
              </w:rPr>
              <w:t>4.4. Rangdorlik</w:t>
            </w:r>
          </w:p>
        </w:tc>
        <w:tc>
          <w:tcPr>
            <w:tcW w:w="1024"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7C3FCE7" w14:textId="77777777" w:rsidR="009B3967" w:rsidRPr="009B3967" w:rsidRDefault="009B3967" w:rsidP="009B3967">
            <w:pPr>
              <w:spacing w:after="0" w:line="240" w:lineRule="auto"/>
              <w:ind w:firstLine="284"/>
              <w:jc w:val="center"/>
              <w:rPr>
                <w:rFonts w:ascii="Times New Roman" w:hAnsi="Times New Roman" w:cs="Times New Roman"/>
                <w:sz w:val="24"/>
                <w:szCs w:val="24"/>
              </w:rPr>
            </w:pPr>
            <w:r w:rsidRPr="009B3967">
              <w:rPr>
                <w:rFonts w:ascii="Times New Roman" w:hAnsi="Times New Roman" w:cs="Times New Roman"/>
                <w:sz w:val="24"/>
                <w:szCs w:val="24"/>
              </w:rPr>
              <w:t>daraja</w:t>
            </w:r>
          </w:p>
        </w:tc>
        <w:tc>
          <w:tcPr>
            <w:tcW w:w="950"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4CA16F1" w14:textId="77777777" w:rsidR="009B3967" w:rsidRPr="009B3967" w:rsidRDefault="009B3967" w:rsidP="009B3967">
            <w:pPr>
              <w:spacing w:after="0" w:line="240" w:lineRule="auto"/>
              <w:ind w:firstLine="284"/>
              <w:jc w:val="center"/>
              <w:rPr>
                <w:rFonts w:ascii="Times New Roman" w:hAnsi="Times New Roman" w:cs="Times New Roman"/>
                <w:sz w:val="24"/>
                <w:szCs w:val="24"/>
              </w:rPr>
            </w:pPr>
            <w:r w:rsidRPr="009B3967">
              <w:rPr>
                <w:rFonts w:ascii="Times New Roman" w:hAnsi="Times New Roman" w:cs="Times New Roman"/>
                <w:sz w:val="24"/>
                <w:szCs w:val="24"/>
              </w:rPr>
              <w:t>20/25</w:t>
            </w:r>
            <w:r w:rsidRPr="009B3967">
              <w:rPr>
                <w:rFonts w:ascii="Times New Roman" w:hAnsi="Times New Roman" w:cs="Times New Roman"/>
                <w:sz w:val="24"/>
                <w:szCs w:val="24"/>
                <w:vertAlign w:val="superscript"/>
              </w:rPr>
              <w:t>xxx</w:t>
            </w:r>
          </w:p>
        </w:tc>
        <w:tc>
          <w:tcPr>
            <w:tcW w:w="1189"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7DEDA0B" w14:textId="77777777" w:rsidR="009B3967" w:rsidRPr="009B3967" w:rsidRDefault="009B3967" w:rsidP="009B3967">
            <w:pPr>
              <w:spacing w:after="0" w:line="240" w:lineRule="auto"/>
              <w:ind w:firstLine="284"/>
              <w:jc w:val="center"/>
              <w:rPr>
                <w:rFonts w:ascii="Times New Roman" w:eastAsia="Times New Roman" w:hAnsi="Times New Roman" w:cs="Times New Roman"/>
                <w:sz w:val="24"/>
                <w:szCs w:val="24"/>
              </w:rPr>
            </w:pPr>
            <w:r w:rsidRPr="009B3967">
              <w:rPr>
                <w:rFonts w:ascii="Times New Roman" w:eastAsia="Times New Roman" w:hAnsi="Times New Roman" w:cs="Times New Roman"/>
                <w:sz w:val="24"/>
                <w:szCs w:val="24"/>
              </w:rPr>
              <w:t>xuddi shu</w:t>
            </w:r>
          </w:p>
        </w:tc>
      </w:tr>
      <w:tr w:rsidR="009B3967" w:rsidRPr="00F823B7" w14:paraId="685846A2" w14:textId="77777777" w:rsidTr="009B3967">
        <w:trPr>
          <w:trHeight w:val="20"/>
        </w:trPr>
        <w:tc>
          <w:tcPr>
            <w:tcW w:w="183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E45124D" w14:textId="77777777" w:rsidR="009B3967" w:rsidRPr="009B3967" w:rsidRDefault="009B3967" w:rsidP="009B3967">
            <w:pPr>
              <w:spacing w:after="0" w:line="240" w:lineRule="auto"/>
              <w:ind w:firstLine="284"/>
              <w:jc w:val="center"/>
              <w:rPr>
                <w:rFonts w:ascii="Times New Roman" w:eastAsia="Times New Roman" w:hAnsi="Times New Roman" w:cs="Times New Roman"/>
                <w:sz w:val="24"/>
                <w:szCs w:val="24"/>
              </w:rPr>
            </w:pPr>
            <w:r w:rsidRPr="009B3967">
              <w:rPr>
                <w:rFonts w:ascii="Times New Roman" w:eastAsia="Times New Roman" w:hAnsi="Times New Roman" w:cs="Times New Roman"/>
                <w:sz w:val="24"/>
                <w:szCs w:val="24"/>
              </w:rPr>
              <w:t>4.5. Vodorod ko‘rsatkichi</w:t>
            </w:r>
          </w:p>
        </w:tc>
        <w:tc>
          <w:tcPr>
            <w:tcW w:w="1024"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ADBCC8C" w14:textId="77777777" w:rsidR="009B3967" w:rsidRPr="009B3967" w:rsidRDefault="009B3967" w:rsidP="009B3967">
            <w:pPr>
              <w:spacing w:after="0" w:line="240" w:lineRule="auto"/>
              <w:ind w:firstLine="284"/>
              <w:jc w:val="center"/>
              <w:rPr>
                <w:rFonts w:ascii="Times New Roman" w:hAnsi="Times New Roman" w:cs="Times New Roman"/>
                <w:sz w:val="24"/>
                <w:szCs w:val="24"/>
              </w:rPr>
            </w:pPr>
            <w:r w:rsidRPr="009B3967">
              <w:rPr>
                <w:rFonts w:ascii="Times New Roman" w:hAnsi="Times New Roman" w:cs="Times New Roman"/>
                <w:sz w:val="24"/>
                <w:szCs w:val="24"/>
              </w:rPr>
              <w:t>pH</w:t>
            </w:r>
          </w:p>
        </w:tc>
        <w:tc>
          <w:tcPr>
            <w:tcW w:w="950"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D42CFA8" w14:textId="77777777" w:rsidR="009B3967" w:rsidRPr="009B3967" w:rsidRDefault="009B3967" w:rsidP="009B3967">
            <w:pPr>
              <w:spacing w:after="0" w:line="240" w:lineRule="auto"/>
              <w:ind w:firstLine="284"/>
              <w:jc w:val="center"/>
              <w:rPr>
                <w:rFonts w:ascii="Times New Roman" w:hAnsi="Times New Roman" w:cs="Times New Roman"/>
                <w:sz w:val="24"/>
                <w:szCs w:val="24"/>
              </w:rPr>
            </w:pPr>
            <w:r w:rsidRPr="009B3967">
              <w:rPr>
                <w:rFonts w:ascii="Times New Roman" w:hAnsi="Times New Roman" w:cs="Times New Roman"/>
                <w:sz w:val="24"/>
                <w:szCs w:val="24"/>
              </w:rPr>
              <w:t>6-9</w:t>
            </w:r>
          </w:p>
        </w:tc>
        <w:tc>
          <w:tcPr>
            <w:tcW w:w="1189"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7252DBB" w14:textId="77777777" w:rsidR="009B3967" w:rsidRPr="009B3967" w:rsidRDefault="009B3967" w:rsidP="009B3967">
            <w:pPr>
              <w:spacing w:after="0" w:line="240" w:lineRule="auto"/>
              <w:ind w:firstLine="284"/>
              <w:jc w:val="center"/>
              <w:rPr>
                <w:rFonts w:ascii="Times New Roman" w:eastAsia="Times New Roman" w:hAnsi="Times New Roman" w:cs="Times New Roman"/>
                <w:sz w:val="24"/>
                <w:szCs w:val="24"/>
                <w:lang w:val="en-US"/>
              </w:rPr>
            </w:pPr>
            <w:r w:rsidRPr="009B3967">
              <w:rPr>
                <w:rFonts w:ascii="Times New Roman" w:eastAsia="Times New Roman" w:hAnsi="Times New Roman" w:cs="Times New Roman"/>
                <w:sz w:val="24"/>
                <w:szCs w:val="24"/>
                <w:lang w:val="en-US"/>
              </w:rPr>
              <w:t>pH-metr bilan o‘lchanadi</w:t>
            </w:r>
          </w:p>
        </w:tc>
      </w:tr>
      <w:tr w:rsidR="009B3967" w:rsidRPr="009B3967" w14:paraId="6F344600" w14:textId="77777777" w:rsidTr="009B3967">
        <w:trPr>
          <w:trHeight w:val="20"/>
        </w:trPr>
        <w:tc>
          <w:tcPr>
            <w:tcW w:w="183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D9A9DAE" w14:textId="77777777" w:rsidR="009B3967" w:rsidRPr="009B3967" w:rsidRDefault="009B3967" w:rsidP="009B3967">
            <w:pPr>
              <w:spacing w:after="0" w:line="240" w:lineRule="auto"/>
              <w:ind w:firstLine="284"/>
              <w:jc w:val="center"/>
              <w:rPr>
                <w:rFonts w:ascii="Times New Roman" w:eastAsia="Times New Roman" w:hAnsi="Times New Roman" w:cs="Times New Roman"/>
                <w:sz w:val="24"/>
                <w:szCs w:val="24"/>
              </w:rPr>
            </w:pPr>
            <w:r w:rsidRPr="009B3967">
              <w:rPr>
                <w:rFonts w:ascii="Times New Roman" w:eastAsia="Times New Roman" w:hAnsi="Times New Roman" w:cs="Times New Roman"/>
                <w:sz w:val="24"/>
                <w:szCs w:val="24"/>
              </w:rPr>
              <w:t>4.6. Umumiy minerallashuv (quruq qoldiq)</w:t>
            </w:r>
          </w:p>
        </w:tc>
        <w:tc>
          <w:tcPr>
            <w:tcW w:w="1024"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F9FD41B" w14:textId="77777777" w:rsidR="009B3967" w:rsidRPr="009B3967" w:rsidRDefault="009B3967" w:rsidP="009B3967">
            <w:pPr>
              <w:spacing w:after="0" w:line="240" w:lineRule="auto"/>
              <w:ind w:firstLine="284"/>
              <w:jc w:val="center"/>
              <w:rPr>
                <w:rFonts w:ascii="Times New Roman" w:hAnsi="Times New Roman" w:cs="Times New Roman"/>
                <w:sz w:val="24"/>
                <w:szCs w:val="24"/>
              </w:rPr>
            </w:pPr>
            <w:r w:rsidRPr="009B3967">
              <w:rPr>
                <w:rFonts w:ascii="Times New Roman" w:hAnsi="Times New Roman" w:cs="Times New Roman"/>
                <w:sz w:val="24"/>
                <w:szCs w:val="24"/>
              </w:rPr>
              <w:t>mg/l</w:t>
            </w:r>
          </w:p>
        </w:tc>
        <w:tc>
          <w:tcPr>
            <w:tcW w:w="950"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198FCFB" w14:textId="77777777" w:rsidR="009B3967" w:rsidRPr="009B3967" w:rsidRDefault="009B3967" w:rsidP="009B3967">
            <w:pPr>
              <w:spacing w:after="0" w:line="240" w:lineRule="auto"/>
              <w:ind w:firstLine="284"/>
              <w:jc w:val="center"/>
              <w:rPr>
                <w:rFonts w:ascii="Times New Roman" w:hAnsi="Times New Roman" w:cs="Times New Roman"/>
                <w:sz w:val="24"/>
                <w:szCs w:val="24"/>
              </w:rPr>
            </w:pPr>
            <w:r w:rsidRPr="009B3967">
              <w:rPr>
                <w:rFonts w:ascii="Times New Roman" w:hAnsi="Times New Roman" w:cs="Times New Roman"/>
                <w:sz w:val="24"/>
                <w:szCs w:val="24"/>
              </w:rPr>
              <w:t>1000/1500</w:t>
            </w:r>
            <w:hyperlink r:id="rId15" w:history="1">
              <w:r w:rsidRPr="009B3967">
                <w:rPr>
                  <w:rFonts w:ascii="Times New Roman" w:hAnsi="Times New Roman" w:cs="Times New Roman"/>
                  <w:sz w:val="24"/>
                  <w:szCs w:val="24"/>
                  <w:vertAlign w:val="superscript"/>
                </w:rPr>
                <w:t>xxxx</w:t>
              </w:r>
            </w:hyperlink>
          </w:p>
        </w:tc>
        <w:tc>
          <w:tcPr>
            <w:tcW w:w="1189"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52DF59D" w14:textId="77777777" w:rsidR="009B3967" w:rsidRPr="009B3967" w:rsidRDefault="009B3967" w:rsidP="009B3967">
            <w:pPr>
              <w:spacing w:after="0" w:line="240" w:lineRule="auto"/>
              <w:ind w:firstLine="284"/>
              <w:jc w:val="center"/>
              <w:rPr>
                <w:rFonts w:ascii="Times New Roman" w:eastAsia="Times New Roman" w:hAnsi="Times New Roman" w:cs="Times New Roman"/>
                <w:sz w:val="24"/>
                <w:szCs w:val="24"/>
              </w:rPr>
            </w:pPr>
            <w:r w:rsidRPr="009B3967">
              <w:rPr>
                <w:rFonts w:ascii="Times New Roman" w:eastAsia="Times New Roman" w:hAnsi="Times New Roman" w:cs="Times New Roman"/>
                <w:sz w:val="24"/>
                <w:szCs w:val="24"/>
              </w:rPr>
              <w:t>GOST 18164-72</w:t>
            </w:r>
          </w:p>
        </w:tc>
      </w:tr>
      <w:tr w:rsidR="009B3967" w:rsidRPr="009B3967" w14:paraId="01003856" w14:textId="77777777" w:rsidTr="009B3967">
        <w:trPr>
          <w:trHeight w:val="20"/>
        </w:trPr>
        <w:tc>
          <w:tcPr>
            <w:tcW w:w="183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36E5028" w14:textId="77777777" w:rsidR="009B3967" w:rsidRPr="009B3967" w:rsidRDefault="009B3967" w:rsidP="009B3967">
            <w:pPr>
              <w:spacing w:after="0" w:line="240" w:lineRule="auto"/>
              <w:ind w:firstLine="284"/>
              <w:jc w:val="center"/>
              <w:rPr>
                <w:rFonts w:ascii="Times New Roman" w:eastAsia="Times New Roman" w:hAnsi="Times New Roman" w:cs="Times New Roman"/>
                <w:sz w:val="24"/>
                <w:szCs w:val="24"/>
              </w:rPr>
            </w:pPr>
            <w:r w:rsidRPr="009B3967">
              <w:rPr>
                <w:rFonts w:ascii="Times New Roman" w:eastAsia="Times New Roman" w:hAnsi="Times New Roman" w:cs="Times New Roman"/>
                <w:sz w:val="24"/>
                <w:szCs w:val="24"/>
              </w:rPr>
              <w:t>4.7. Temir</w:t>
            </w:r>
          </w:p>
        </w:tc>
        <w:tc>
          <w:tcPr>
            <w:tcW w:w="1024"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A05E692" w14:textId="77777777" w:rsidR="009B3967" w:rsidRPr="009B3967" w:rsidRDefault="009B3967" w:rsidP="009B3967">
            <w:pPr>
              <w:spacing w:after="0" w:line="240" w:lineRule="auto"/>
              <w:ind w:firstLine="284"/>
              <w:jc w:val="center"/>
              <w:rPr>
                <w:rFonts w:ascii="Times New Roman" w:hAnsi="Times New Roman" w:cs="Times New Roman"/>
                <w:sz w:val="24"/>
                <w:szCs w:val="24"/>
              </w:rPr>
            </w:pPr>
            <w:r w:rsidRPr="009B3967">
              <w:rPr>
                <w:rFonts w:ascii="Times New Roman" w:hAnsi="Times New Roman" w:cs="Times New Roman"/>
                <w:sz w:val="24"/>
                <w:szCs w:val="24"/>
              </w:rPr>
              <w:t>mg/l</w:t>
            </w:r>
          </w:p>
        </w:tc>
        <w:tc>
          <w:tcPr>
            <w:tcW w:w="950"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F6B5949" w14:textId="77777777" w:rsidR="009B3967" w:rsidRPr="009B3967" w:rsidRDefault="009B3967" w:rsidP="009B3967">
            <w:pPr>
              <w:spacing w:after="0" w:line="240" w:lineRule="auto"/>
              <w:ind w:firstLine="284"/>
              <w:jc w:val="center"/>
              <w:rPr>
                <w:rFonts w:ascii="Times New Roman" w:hAnsi="Times New Roman" w:cs="Times New Roman"/>
                <w:sz w:val="24"/>
                <w:szCs w:val="24"/>
              </w:rPr>
            </w:pPr>
            <w:r w:rsidRPr="009B3967">
              <w:rPr>
                <w:rFonts w:ascii="Times New Roman" w:hAnsi="Times New Roman" w:cs="Times New Roman"/>
                <w:sz w:val="24"/>
                <w:szCs w:val="24"/>
              </w:rPr>
              <w:t>0,3/1,0</w:t>
            </w:r>
            <w:hyperlink r:id="rId16" w:history="1">
              <w:r w:rsidRPr="009B3967">
                <w:rPr>
                  <w:rFonts w:ascii="Times New Roman" w:hAnsi="Times New Roman" w:cs="Times New Roman"/>
                  <w:sz w:val="24"/>
                  <w:szCs w:val="24"/>
                  <w:vertAlign w:val="superscript"/>
                </w:rPr>
                <w:t>xxxx</w:t>
              </w:r>
            </w:hyperlink>
          </w:p>
        </w:tc>
        <w:tc>
          <w:tcPr>
            <w:tcW w:w="1189"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44D353C" w14:textId="77777777" w:rsidR="009B3967" w:rsidRPr="009B3967" w:rsidRDefault="009B3967" w:rsidP="009B3967">
            <w:pPr>
              <w:spacing w:after="0" w:line="240" w:lineRule="auto"/>
              <w:ind w:firstLine="284"/>
              <w:jc w:val="center"/>
              <w:rPr>
                <w:rFonts w:ascii="Times New Roman" w:eastAsia="Times New Roman" w:hAnsi="Times New Roman" w:cs="Times New Roman"/>
                <w:sz w:val="24"/>
                <w:szCs w:val="24"/>
              </w:rPr>
            </w:pPr>
            <w:r w:rsidRPr="009B3967">
              <w:rPr>
                <w:rFonts w:ascii="Times New Roman" w:eastAsia="Times New Roman" w:hAnsi="Times New Roman" w:cs="Times New Roman"/>
                <w:sz w:val="24"/>
                <w:szCs w:val="24"/>
              </w:rPr>
              <w:t>GOST 4011-72</w:t>
            </w:r>
          </w:p>
        </w:tc>
      </w:tr>
      <w:tr w:rsidR="009B3967" w:rsidRPr="009B3967" w14:paraId="3B147B30" w14:textId="77777777" w:rsidTr="009B3967">
        <w:trPr>
          <w:trHeight w:val="20"/>
        </w:trPr>
        <w:tc>
          <w:tcPr>
            <w:tcW w:w="183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07DE030" w14:textId="77777777" w:rsidR="009B3967" w:rsidRPr="009B3967" w:rsidRDefault="009B3967" w:rsidP="009B3967">
            <w:pPr>
              <w:spacing w:after="0" w:line="240" w:lineRule="auto"/>
              <w:ind w:firstLine="284"/>
              <w:jc w:val="center"/>
              <w:rPr>
                <w:rFonts w:ascii="Times New Roman" w:eastAsia="Times New Roman" w:hAnsi="Times New Roman" w:cs="Times New Roman"/>
                <w:sz w:val="24"/>
                <w:szCs w:val="24"/>
              </w:rPr>
            </w:pPr>
            <w:r w:rsidRPr="009B3967">
              <w:rPr>
                <w:rFonts w:ascii="Times New Roman" w:eastAsia="Times New Roman" w:hAnsi="Times New Roman" w:cs="Times New Roman"/>
                <w:sz w:val="24"/>
                <w:szCs w:val="24"/>
              </w:rPr>
              <w:t>4.8. Umumiy qattiqlik</w:t>
            </w:r>
          </w:p>
        </w:tc>
        <w:tc>
          <w:tcPr>
            <w:tcW w:w="1024"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80E339A" w14:textId="77777777" w:rsidR="009B3967" w:rsidRPr="009B3967" w:rsidRDefault="009B3967" w:rsidP="009B3967">
            <w:pPr>
              <w:spacing w:after="0" w:line="240" w:lineRule="auto"/>
              <w:ind w:firstLine="284"/>
              <w:jc w:val="center"/>
              <w:rPr>
                <w:rFonts w:ascii="Times New Roman" w:hAnsi="Times New Roman" w:cs="Times New Roman"/>
                <w:sz w:val="24"/>
                <w:szCs w:val="24"/>
              </w:rPr>
            </w:pPr>
            <w:r w:rsidRPr="009B3967">
              <w:rPr>
                <w:rFonts w:ascii="Times New Roman" w:hAnsi="Times New Roman" w:cs="Times New Roman"/>
                <w:sz w:val="24"/>
                <w:szCs w:val="24"/>
              </w:rPr>
              <w:t>mg-ekv/l</w:t>
            </w:r>
          </w:p>
        </w:tc>
        <w:tc>
          <w:tcPr>
            <w:tcW w:w="950"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3DEA00D" w14:textId="77777777" w:rsidR="009B3967" w:rsidRPr="009B3967" w:rsidRDefault="009B3967" w:rsidP="009B3967">
            <w:pPr>
              <w:spacing w:after="0" w:line="240" w:lineRule="auto"/>
              <w:ind w:firstLine="284"/>
              <w:jc w:val="center"/>
              <w:rPr>
                <w:rFonts w:ascii="Times New Roman" w:hAnsi="Times New Roman" w:cs="Times New Roman"/>
                <w:sz w:val="24"/>
                <w:szCs w:val="24"/>
              </w:rPr>
            </w:pPr>
            <w:r w:rsidRPr="009B3967">
              <w:rPr>
                <w:rFonts w:ascii="Times New Roman" w:hAnsi="Times New Roman" w:cs="Times New Roman"/>
                <w:sz w:val="24"/>
                <w:szCs w:val="24"/>
              </w:rPr>
              <w:t>7/10</w:t>
            </w:r>
            <w:hyperlink r:id="rId17" w:history="1">
              <w:r w:rsidRPr="009B3967">
                <w:rPr>
                  <w:rFonts w:ascii="Times New Roman" w:hAnsi="Times New Roman" w:cs="Times New Roman"/>
                  <w:sz w:val="24"/>
                  <w:szCs w:val="24"/>
                  <w:vertAlign w:val="superscript"/>
                </w:rPr>
                <w:t>xxxx</w:t>
              </w:r>
            </w:hyperlink>
          </w:p>
        </w:tc>
        <w:tc>
          <w:tcPr>
            <w:tcW w:w="1189"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EAF030B" w14:textId="77777777" w:rsidR="009B3967" w:rsidRPr="009B3967" w:rsidRDefault="009B3967" w:rsidP="009B3967">
            <w:pPr>
              <w:spacing w:after="0" w:line="240" w:lineRule="auto"/>
              <w:ind w:firstLine="284"/>
              <w:jc w:val="center"/>
              <w:rPr>
                <w:rFonts w:ascii="Times New Roman" w:eastAsia="Times New Roman" w:hAnsi="Times New Roman" w:cs="Times New Roman"/>
                <w:sz w:val="24"/>
                <w:szCs w:val="24"/>
              </w:rPr>
            </w:pPr>
            <w:r w:rsidRPr="009B3967">
              <w:rPr>
                <w:rFonts w:ascii="Times New Roman" w:eastAsia="Times New Roman" w:hAnsi="Times New Roman" w:cs="Times New Roman"/>
                <w:sz w:val="24"/>
                <w:szCs w:val="24"/>
              </w:rPr>
              <w:t>GOST 4151-72</w:t>
            </w:r>
          </w:p>
        </w:tc>
      </w:tr>
      <w:tr w:rsidR="009B3967" w:rsidRPr="009B3967" w14:paraId="2E3E50A6" w14:textId="77777777" w:rsidTr="009B3967">
        <w:trPr>
          <w:trHeight w:val="20"/>
        </w:trPr>
        <w:tc>
          <w:tcPr>
            <w:tcW w:w="183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BC6B123" w14:textId="77777777" w:rsidR="009B3967" w:rsidRPr="009B3967" w:rsidRDefault="009B3967" w:rsidP="009B3967">
            <w:pPr>
              <w:spacing w:after="0" w:line="240" w:lineRule="auto"/>
              <w:ind w:firstLine="284"/>
              <w:jc w:val="center"/>
              <w:rPr>
                <w:rFonts w:ascii="Times New Roman" w:eastAsia="Times New Roman" w:hAnsi="Times New Roman" w:cs="Times New Roman"/>
                <w:sz w:val="24"/>
                <w:szCs w:val="24"/>
              </w:rPr>
            </w:pPr>
            <w:r w:rsidRPr="009B3967">
              <w:rPr>
                <w:rFonts w:ascii="Times New Roman" w:eastAsia="Times New Roman" w:hAnsi="Times New Roman" w:cs="Times New Roman"/>
                <w:sz w:val="24"/>
                <w:szCs w:val="24"/>
              </w:rPr>
              <w:t>4.9. Marganets</w:t>
            </w:r>
          </w:p>
        </w:tc>
        <w:tc>
          <w:tcPr>
            <w:tcW w:w="1024"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086573E" w14:textId="77777777" w:rsidR="009B3967" w:rsidRPr="009B3967" w:rsidRDefault="009B3967" w:rsidP="009B3967">
            <w:pPr>
              <w:spacing w:after="0" w:line="240" w:lineRule="auto"/>
              <w:ind w:firstLine="284"/>
              <w:jc w:val="center"/>
              <w:rPr>
                <w:rFonts w:ascii="Times New Roman" w:hAnsi="Times New Roman" w:cs="Times New Roman"/>
                <w:sz w:val="24"/>
                <w:szCs w:val="24"/>
              </w:rPr>
            </w:pPr>
            <w:r w:rsidRPr="009B3967">
              <w:rPr>
                <w:rFonts w:ascii="Times New Roman" w:hAnsi="Times New Roman" w:cs="Times New Roman"/>
                <w:sz w:val="24"/>
                <w:szCs w:val="24"/>
              </w:rPr>
              <w:t>mg/l</w:t>
            </w:r>
          </w:p>
        </w:tc>
        <w:tc>
          <w:tcPr>
            <w:tcW w:w="950"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CCDC2F6" w14:textId="77777777" w:rsidR="009B3967" w:rsidRPr="009B3967" w:rsidRDefault="009B3967" w:rsidP="009B3967">
            <w:pPr>
              <w:spacing w:after="0" w:line="240" w:lineRule="auto"/>
              <w:ind w:firstLine="284"/>
              <w:jc w:val="center"/>
              <w:rPr>
                <w:rFonts w:ascii="Times New Roman" w:hAnsi="Times New Roman" w:cs="Times New Roman"/>
                <w:sz w:val="24"/>
                <w:szCs w:val="24"/>
              </w:rPr>
            </w:pPr>
            <w:r w:rsidRPr="009B3967">
              <w:rPr>
                <w:rFonts w:ascii="Times New Roman" w:hAnsi="Times New Roman" w:cs="Times New Roman"/>
                <w:sz w:val="24"/>
                <w:szCs w:val="24"/>
              </w:rPr>
              <w:t>0,1</w:t>
            </w:r>
          </w:p>
        </w:tc>
        <w:tc>
          <w:tcPr>
            <w:tcW w:w="1189"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CBD1E3F" w14:textId="77777777" w:rsidR="009B3967" w:rsidRPr="009B3967" w:rsidRDefault="009B3967" w:rsidP="009B3967">
            <w:pPr>
              <w:spacing w:after="0" w:line="240" w:lineRule="auto"/>
              <w:ind w:firstLine="284"/>
              <w:jc w:val="center"/>
              <w:rPr>
                <w:rFonts w:ascii="Times New Roman" w:eastAsia="Times New Roman" w:hAnsi="Times New Roman" w:cs="Times New Roman"/>
                <w:sz w:val="24"/>
                <w:szCs w:val="24"/>
              </w:rPr>
            </w:pPr>
            <w:r w:rsidRPr="009B3967">
              <w:rPr>
                <w:rFonts w:ascii="Times New Roman" w:eastAsia="Times New Roman" w:hAnsi="Times New Roman" w:cs="Times New Roman"/>
                <w:sz w:val="24"/>
                <w:szCs w:val="24"/>
              </w:rPr>
              <w:t>GOST 4974-72</w:t>
            </w:r>
          </w:p>
        </w:tc>
      </w:tr>
      <w:tr w:rsidR="009B3967" w:rsidRPr="009B3967" w14:paraId="31EFD6B7" w14:textId="77777777" w:rsidTr="009B3967">
        <w:trPr>
          <w:trHeight w:val="20"/>
        </w:trPr>
        <w:tc>
          <w:tcPr>
            <w:tcW w:w="183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7A8AA3A" w14:textId="77777777" w:rsidR="009B3967" w:rsidRPr="009B3967" w:rsidRDefault="009B3967" w:rsidP="009B3967">
            <w:pPr>
              <w:spacing w:after="0" w:line="240" w:lineRule="auto"/>
              <w:ind w:firstLine="284"/>
              <w:jc w:val="center"/>
              <w:rPr>
                <w:rFonts w:ascii="Times New Roman" w:eastAsia="Times New Roman" w:hAnsi="Times New Roman" w:cs="Times New Roman"/>
                <w:sz w:val="24"/>
                <w:szCs w:val="24"/>
              </w:rPr>
            </w:pPr>
            <w:r w:rsidRPr="009B3967">
              <w:rPr>
                <w:rFonts w:ascii="Times New Roman" w:eastAsia="Times New Roman" w:hAnsi="Times New Roman" w:cs="Times New Roman"/>
                <w:sz w:val="24"/>
                <w:szCs w:val="24"/>
              </w:rPr>
              <w:t>4.10. Mis</w:t>
            </w:r>
          </w:p>
        </w:tc>
        <w:tc>
          <w:tcPr>
            <w:tcW w:w="1024"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C973636" w14:textId="77777777" w:rsidR="009B3967" w:rsidRPr="009B3967" w:rsidRDefault="009B3967" w:rsidP="009B3967">
            <w:pPr>
              <w:spacing w:after="0" w:line="240" w:lineRule="auto"/>
              <w:ind w:firstLine="284"/>
              <w:jc w:val="center"/>
              <w:rPr>
                <w:rFonts w:ascii="Times New Roman" w:hAnsi="Times New Roman" w:cs="Times New Roman"/>
                <w:sz w:val="24"/>
                <w:szCs w:val="24"/>
              </w:rPr>
            </w:pPr>
            <w:r w:rsidRPr="009B3967">
              <w:rPr>
                <w:rFonts w:ascii="Times New Roman" w:hAnsi="Times New Roman" w:cs="Times New Roman"/>
                <w:sz w:val="24"/>
                <w:szCs w:val="24"/>
              </w:rPr>
              <w:t>mg/l</w:t>
            </w:r>
          </w:p>
        </w:tc>
        <w:tc>
          <w:tcPr>
            <w:tcW w:w="950"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0075F81" w14:textId="77777777" w:rsidR="009B3967" w:rsidRPr="009B3967" w:rsidRDefault="009B3967" w:rsidP="009B3967">
            <w:pPr>
              <w:spacing w:after="0" w:line="240" w:lineRule="auto"/>
              <w:ind w:firstLine="284"/>
              <w:jc w:val="center"/>
              <w:rPr>
                <w:rFonts w:ascii="Times New Roman" w:hAnsi="Times New Roman" w:cs="Times New Roman"/>
                <w:sz w:val="24"/>
                <w:szCs w:val="24"/>
              </w:rPr>
            </w:pPr>
            <w:r w:rsidRPr="009B3967">
              <w:rPr>
                <w:rFonts w:ascii="Times New Roman" w:hAnsi="Times New Roman" w:cs="Times New Roman"/>
                <w:sz w:val="24"/>
                <w:szCs w:val="24"/>
              </w:rPr>
              <w:t>1,0</w:t>
            </w:r>
          </w:p>
        </w:tc>
        <w:tc>
          <w:tcPr>
            <w:tcW w:w="1189"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5E79FF1" w14:textId="77777777" w:rsidR="009B3967" w:rsidRPr="009B3967" w:rsidRDefault="009B3967" w:rsidP="009B3967">
            <w:pPr>
              <w:spacing w:after="0" w:line="240" w:lineRule="auto"/>
              <w:ind w:firstLine="284"/>
              <w:jc w:val="center"/>
              <w:rPr>
                <w:rFonts w:ascii="Times New Roman" w:eastAsia="Times New Roman" w:hAnsi="Times New Roman" w:cs="Times New Roman"/>
                <w:sz w:val="24"/>
                <w:szCs w:val="24"/>
              </w:rPr>
            </w:pPr>
            <w:r w:rsidRPr="009B3967">
              <w:rPr>
                <w:rFonts w:ascii="Times New Roman" w:eastAsia="Times New Roman" w:hAnsi="Times New Roman" w:cs="Times New Roman"/>
                <w:sz w:val="24"/>
                <w:szCs w:val="24"/>
              </w:rPr>
              <w:t>GOST 4388-72</w:t>
            </w:r>
          </w:p>
        </w:tc>
      </w:tr>
      <w:tr w:rsidR="009B3967" w:rsidRPr="009B3967" w14:paraId="2023BE38" w14:textId="77777777" w:rsidTr="009B3967">
        <w:trPr>
          <w:trHeight w:val="20"/>
        </w:trPr>
        <w:tc>
          <w:tcPr>
            <w:tcW w:w="183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90CEF1D" w14:textId="77777777" w:rsidR="009B3967" w:rsidRPr="009B3967" w:rsidRDefault="009B3967" w:rsidP="009B3967">
            <w:pPr>
              <w:spacing w:after="0" w:line="240" w:lineRule="auto"/>
              <w:ind w:firstLine="284"/>
              <w:jc w:val="center"/>
              <w:rPr>
                <w:rFonts w:ascii="Times New Roman" w:eastAsia="Times New Roman" w:hAnsi="Times New Roman" w:cs="Times New Roman"/>
                <w:sz w:val="24"/>
                <w:szCs w:val="24"/>
              </w:rPr>
            </w:pPr>
            <w:r w:rsidRPr="009B3967">
              <w:rPr>
                <w:rFonts w:ascii="Times New Roman" w:eastAsia="Times New Roman" w:hAnsi="Times New Roman" w:cs="Times New Roman"/>
                <w:sz w:val="24"/>
                <w:szCs w:val="24"/>
              </w:rPr>
              <w:t>4.11. Polifosfatlar</w:t>
            </w:r>
          </w:p>
        </w:tc>
        <w:tc>
          <w:tcPr>
            <w:tcW w:w="1024"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03E140F" w14:textId="77777777" w:rsidR="009B3967" w:rsidRPr="009B3967" w:rsidRDefault="009B3967" w:rsidP="009B3967">
            <w:pPr>
              <w:spacing w:after="0" w:line="240" w:lineRule="auto"/>
              <w:ind w:firstLine="284"/>
              <w:jc w:val="center"/>
              <w:rPr>
                <w:rFonts w:ascii="Times New Roman" w:hAnsi="Times New Roman" w:cs="Times New Roman"/>
                <w:sz w:val="24"/>
                <w:szCs w:val="24"/>
              </w:rPr>
            </w:pPr>
            <w:r w:rsidRPr="009B3967">
              <w:rPr>
                <w:rFonts w:ascii="Times New Roman" w:hAnsi="Times New Roman" w:cs="Times New Roman"/>
                <w:sz w:val="24"/>
                <w:szCs w:val="24"/>
              </w:rPr>
              <w:t>mg/l</w:t>
            </w:r>
          </w:p>
        </w:tc>
        <w:tc>
          <w:tcPr>
            <w:tcW w:w="950"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8946C33" w14:textId="77777777" w:rsidR="009B3967" w:rsidRPr="009B3967" w:rsidRDefault="009B3967" w:rsidP="009B3967">
            <w:pPr>
              <w:spacing w:after="0" w:line="240" w:lineRule="auto"/>
              <w:ind w:firstLine="284"/>
              <w:jc w:val="center"/>
              <w:rPr>
                <w:rFonts w:ascii="Times New Roman" w:hAnsi="Times New Roman" w:cs="Times New Roman"/>
                <w:sz w:val="24"/>
                <w:szCs w:val="24"/>
              </w:rPr>
            </w:pPr>
            <w:r w:rsidRPr="009B3967">
              <w:rPr>
                <w:rFonts w:ascii="Times New Roman" w:hAnsi="Times New Roman" w:cs="Times New Roman"/>
                <w:sz w:val="24"/>
                <w:szCs w:val="24"/>
              </w:rPr>
              <w:t>3,5</w:t>
            </w:r>
          </w:p>
        </w:tc>
        <w:tc>
          <w:tcPr>
            <w:tcW w:w="1189"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107B7D3" w14:textId="77777777" w:rsidR="009B3967" w:rsidRPr="009B3967" w:rsidRDefault="009B3967" w:rsidP="009B3967">
            <w:pPr>
              <w:spacing w:after="0" w:line="240" w:lineRule="auto"/>
              <w:ind w:firstLine="284"/>
              <w:jc w:val="center"/>
              <w:rPr>
                <w:rFonts w:ascii="Times New Roman" w:eastAsia="Times New Roman" w:hAnsi="Times New Roman" w:cs="Times New Roman"/>
                <w:sz w:val="24"/>
                <w:szCs w:val="24"/>
              </w:rPr>
            </w:pPr>
            <w:r w:rsidRPr="009B3967">
              <w:rPr>
                <w:rFonts w:ascii="Times New Roman" w:eastAsia="Times New Roman" w:hAnsi="Times New Roman" w:cs="Times New Roman"/>
                <w:sz w:val="24"/>
                <w:szCs w:val="24"/>
              </w:rPr>
              <w:t>GOST 18309-72</w:t>
            </w:r>
          </w:p>
        </w:tc>
      </w:tr>
      <w:tr w:rsidR="009B3967" w:rsidRPr="009B3967" w14:paraId="295B7D2E" w14:textId="77777777" w:rsidTr="009B3967">
        <w:trPr>
          <w:trHeight w:val="20"/>
        </w:trPr>
        <w:tc>
          <w:tcPr>
            <w:tcW w:w="183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6453666" w14:textId="77777777" w:rsidR="009B3967" w:rsidRPr="009B3967" w:rsidRDefault="009B3967" w:rsidP="009B3967">
            <w:pPr>
              <w:spacing w:after="0" w:line="240" w:lineRule="auto"/>
              <w:ind w:firstLine="284"/>
              <w:jc w:val="center"/>
              <w:rPr>
                <w:rFonts w:ascii="Times New Roman" w:eastAsia="Times New Roman" w:hAnsi="Times New Roman" w:cs="Times New Roman"/>
                <w:sz w:val="24"/>
                <w:szCs w:val="24"/>
              </w:rPr>
            </w:pPr>
            <w:r w:rsidRPr="009B3967">
              <w:rPr>
                <w:rFonts w:ascii="Times New Roman" w:eastAsia="Times New Roman" w:hAnsi="Times New Roman" w:cs="Times New Roman"/>
                <w:sz w:val="24"/>
                <w:szCs w:val="24"/>
              </w:rPr>
              <w:t>4.12. Sulfatlar</w:t>
            </w:r>
          </w:p>
        </w:tc>
        <w:tc>
          <w:tcPr>
            <w:tcW w:w="1024"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844B40A" w14:textId="77777777" w:rsidR="009B3967" w:rsidRPr="009B3967" w:rsidRDefault="009B3967" w:rsidP="009B3967">
            <w:pPr>
              <w:spacing w:after="0" w:line="240" w:lineRule="auto"/>
              <w:ind w:firstLine="284"/>
              <w:jc w:val="center"/>
              <w:rPr>
                <w:rFonts w:ascii="Times New Roman" w:hAnsi="Times New Roman" w:cs="Times New Roman"/>
                <w:sz w:val="24"/>
                <w:szCs w:val="24"/>
              </w:rPr>
            </w:pPr>
            <w:r w:rsidRPr="009B3967">
              <w:rPr>
                <w:rFonts w:ascii="Times New Roman" w:hAnsi="Times New Roman" w:cs="Times New Roman"/>
                <w:sz w:val="24"/>
                <w:szCs w:val="24"/>
              </w:rPr>
              <w:t>mg/l</w:t>
            </w:r>
          </w:p>
        </w:tc>
        <w:tc>
          <w:tcPr>
            <w:tcW w:w="950"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EBBE90A" w14:textId="77777777" w:rsidR="009B3967" w:rsidRPr="009B3967" w:rsidRDefault="009B3967" w:rsidP="009B3967">
            <w:pPr>
              <w:spacing w:after="0" w:line="240" w:lineRule="auto"/>
              <w:ind w:firstLine="284"/>
              <w:jc w:val="center"/>
              <w:rPr>
                <w:rFonts w:ascii="Times New Roman" w:hAnsi="Times New Roman" w:cs="Times New Roman"/>
                <w:sz w:val="24"/>
                <w:szCs w:val="24"/>
              </w:rPr>
            </w:pPr>
            <w:r w:rsidRPr="009B3967">
              <w:rPr>
                <w:rFonts w:ascii="Times New Roman" w:hAnsi="Times New Roman" w:cs="Times New Roman"/>
                <w:sz w:val="24"/>
                <w:szCs w:val="24"/>
              </w:rPr>
              <w:t>400/500</w:t>
            </w:r>
            <w:hyperlink r:id="rId18" w:history="1">
              <w:r w:rsidRPr="009B3967">
                <w:rPr>
                  <w:rFonts w:ascii="Times New Roman" w:hAnsi="Times New Roman" w:cs="Times New Roman"/>
                  <w:sz w:val="24"/>
                  <w:szCs w:val="24"/>
                  <w:vertAlign w:val="superscript"/>
                </w:rPr>
                <w:t>xxxx</w:t>
              </w:r>
            </w:hyperlink>
          </w:p>
        </w:tc>
        <w:tc>
          <w:tcPr>
            <w:tcW w:w="1189"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9E8218B" w14:textId="77777777" w:rsidR="009B3967" w:rsidRPr="009B3967" w:rsidRDefault="009B3967" w:rsidP="009B3967">
            <w:pPr>
              <w:spacing w:after="0" w:line="240" w:lineRule="auto"/>
              <w:ind w:firstLine="284"/>
              <w:jc w:val="center"/>
              <w:rPr>
                <w:rFonts w:ascii="Times New Roman" w:eastAsia="Times New Roman" w:hAnsi="Times New Roman" w:cs="Times New Roman"/>
                <w:sz w:val="24"/>
                <w:szCs w:val="24"/>
              </w:rPr>
            </w:pPr>
            <w:r w:rsidRPr="009B3967">
              <w:rPr>
                <w:rFonts w:ascii="Times New Roman" w:eastAsia="Times New Roman" w:hAnsi="Times New Roman" w:cs="Times New Roman"/>
                <w:sz w:val="24"/>
                <w:szCs w:val="24"/>
              </w:rPr>
              <w:t>GOST 4389-72</w:t>
            </w:r>
          </w:p>
        </w:tc>
      </w:tr>
      <w:tr w:rsidR="009B3967" w:rsidRPr="009B3967" w14:paraId="0D6FBD42" w14:textId="77777777" w:rsidTr="009B3967">
        <w:trPr>
          <w:trHeight w:val="20"/>
        </w:trPr>
        <w:tc>
          <w:tcPr>
            <w:tcW w:w="183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5DE2394" w14:textId="77777777" w:rsidR="009B3967" w:rsidRPr="009B3967" w:rsidRDefault="009B3967" w:rsidP="009B3967">
            <w:pPr>
              <w:spacing w:after="0" w:line="240" w:lineRule="auto"/>
              <w:ind w:firstLine="284"/>
              <w:jc w:val="center"/>
              <w:rPr>
                <w:rFonts w:ascii="Times New Roman" w:eastAsia="Times New Roman" w:hAnsi="Times New Roman" w:cs="Times New Roman"/>
                <w:sz w:val="24"/>
                <w:szCs w:val="24"/>
              </w:rPr>
            </w:pPr>
            <w:r w:rsidRPr="009B3967">
              <w:rPr>
                <w:rFonts w:ascii="Times New Roman" w:eastAsia="Times New Roman" w:hAnsi="Times New Roman" w:cs="Times New Roman"/>
                <w:sz w:val="24"/>
                <w:szCs w:val="24"/>
              </w:rPr>
              <w:t>4.13. Xloridlar</w:t>
            </w:r>
          </w:p>
        </w:tc>
        <w:tc>
          <w:tcPr>
            <w:tcW w:w="1024"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607C4C0" w14:textId="77777777" w:rsidR="009B3967" w:rsidRPr="009B3967" w:rsidRDefault="009B3967" w:rsidP="009B3967">
            <w:pPr>
              <w:spacing w:after="0" w:line="240" w:lineRule="auto"/>
              <w:ind w:firstLine="284"/>
              <w:jc w:val="center"/>
              <w:rPr>
                <w:rFonts w:ascii="Times New Roman" w:hAnsi="Times New Roman" w:cs="Times New Roman"/>
                <w:sz w:val="24"/>
                <w:szCs w:val="24"/>
              </w:rPr>
            </w:pPr>
            <w:r w:rsidRPr="009B3967">
              <w:rPr>
                <w:rFonts w:ascii="Times New Roman" w:hAnsi="Times New Roman" w:cs="Times New Roman"/>
                <w:sz w:val="24"/>
                <w:szCs w:val="24"/>
              </w:rPr>
              <w:t>mg/l</w:t>
            </w:r>
          </w:p>
        </w:tc>
        <w:tc>
          <w:tcPr>
            <w:tcW w:w="950"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313C761" w14:textId="77777777" w:rsidR="009B3967" w:rsidRPr="009B3967" w:rsidRDefault="009B3967" w:rsidP="009B3967">
            <w:pPr>
              <w:spacing w:after="0" w:line="240" w:lineRule="auto"/>
              <w:ind w:firstLine="284"/>
              <w:jc w:val="center"/>
              <w:rPr>
                <w:rFonts w:ascii="Times New Roman" w:hAnsi="Times New Roman" w:cs="Times New Roman"/>
                <w:sz w:val="24"/>
                <w:szCs w:val="24"/>
              </w:rPr>
            </w:pPr>
            <w:r w:rsidRPr="009B3967">
              <w:rPr>
                <w:rFonts w:ascii="Times New Roman" w:hAnsi="Times New Roman" w:cs="Times New Roman"/>
                <w:sz w:val="24"/>
                <w:szCs w:val="24"/>
              </w:rPr>
              <w:t>250/350</w:t>
            </w:r>
            <w:hyperlink r:id="rId19" w:history="1">
              <w:r w:rsidRPr="009B3967">
                <w:rPr>
                  <w:rFonts w:ascii="Times New Roman" w:hAnsi="Times New Roman" w:cs="Times New Roman"/>
                  <w:sz w:val="24"/>
                  <w:szCs w:val="24"/>
                  <w:vertAlign w:val="superscript"/>
                </w:rPr>
                <w:t>xxxx</w:t>
              </w:r>
            </w:hyperlink>
          </w:p>
        </w:tc>
        <w:tc>
          <w:tcPr>
            <w:tcW w:w="1189"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8D48E9B" w14:textId="77777777" w:rsidR="009B3967" w:rsidRPr="009B3967" w:rsidRDefault="009B3967" w:rsidP="009B3967">
            <w:pPr>
              <w:spacing w:after="0" w:line="240" w:lineRule="auto"/>
              <w:ind w:firstLine="284"/>
              <w:jc w:val="center"/>
              <w:rPr>
                <w:rFonts w:ascii="Times New Roman" w:eastAsia="Times New Roman" w:hAnsi="Times New Roman" w:cs="Times New Roman"/>
                <w:sz w:val="24"/>
                <w:szCs w:val="24"/>
              </w:rPr>
            </w:pPr>
            <w:r w:rsidRPr="009B3967">
              <w:rPr>
                <w:rFonts w:ascii="Times New Roman" w:eastAsia="Times New Roman" w:hAnsi="Times New Roman" w:cs="Times New Roman"/>
                <w:sz w:val="24"/>
                <w:szCs w:val="24"/>
              </w:rPr>
              <w:t>GOST 4245-72</w:t>
            </w:r>
          </w:p>
        </w:tc>
      </w:tr>
      <w:tr w:rsidR="009B3967" w:rsidRPr="009B3967" w14:paraId="45A2B611" w14:textId="77777777" w:rsidTr="009B3967">
        <w:trPr>
          <w:trHeight w:val="20"/>
        </w:trPr>
        <w:tc>
          <w:tcPr>
            <w:tcW w:w="183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2BC44A7" w14:textId="77777777" w:rsidR="009B3967" w:rsidRPr="009B3967" w:rsidRDefault="009B3967" w:rsidP="009B3967">
            <w:pPr>
              <w:spacing w:after="0" w:line="240" w:lineRule="auto"/>
              <w:ind w:firstLine="284"/>
              <w:jc w:val="center"/>
              <w:rPr>
                <w:rFonts w:ascii="Times New Roman" w:eastAsia="Times New Roman" w:hAnsi="Times New Roman" w:cs="Times New Roman"/>
                <w:sz w:val="24"/>
                <w:szCs w:val="24"/>
              </w:rPr>
            </w:pPr>
            <w:r w:rsidRPr="009B3967">
              <w:rPr>
                <w:rFonts w:ascii="Times New Roman" w:eastAsia="Times New Roman" w:hAnsi="Times New Roman" w:cs="Times New Roman"/>
                <w:sz w:val="24"/>
                <w:szCs w:val="24"/>
              </w:rPr>
              <w:t>4.14. Rux</w:t>
            </w:r>
          </w:p>
        </w:tc>
        <w:tc>
          <w:tcPr>
            <w:tcW w:w="1024"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BA26C92" w14:textId="77777777" w:rsidR="009B3967" w:rsidRPr="009B3967" w:rsidRDefault="009B3967" w:rsidP="009B3967">
            <w:pPr>
              <w:spacing w:after="0" w:line="240" w:lineRule="auto"/>
              <w:ind w:firstLine="284"/>
              <w:jc w:val="center"/>
              <w:rPr>
                <w:rFonts w:ascii="Times New Roman" w:hAnsi="Times New Roman" w:cs="Times New Roman"/>
                <w:sz w:val="24"/>
                <w:szCs w:val="24"/>
              </w:rPr>
            </w:pPr>
            <w:r w:rsidRPr="009B3967">
              <w:rPr>
                <w:rFonts w:ascii="Times New Roman" w:hAnsi="Times New Roman" w:cs="Times New Roman"/>
                <w:sz w:val="24"/>
                <w:szCs w:val="24"/>
              </w:rPr>
              <w:t>mg/l</w:t>
            </w:r>
          </w:p>
        </w:tc>
        <w:tc>
          <w:tcPr>
            <w:tcW w:w="950"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12BF5D5" w14:textId="77777777" w:rsidR="009B3967" w:rsidRPr="009B3967" w:rsidRDefault="009B3967" w:rsidP="009B3967">
            <w:pPr>
              <w:spacing w:after="0" w:line="240" w:lineRule="auto"/>
              <w:ind w:firstLine="284"/>
              <w:jc w:val="center"/>
              <w:rPr>
                <w:rFonts w:ascii="Times New Roman" w:hAnsi="Times New Roman" w:cs="Times New Roman"/>
                <w:sz w:val="24"/>
                <w:szCs w:val="24"/>
              </w:rPr>
            </w:pPr>
            <w:r w:rsidRPr="009B3967">
              <w:rPr>
                <w:rFonts w:ascii="Times New Roman" w:hAnsi="Times New Roman" w:cs="Times New Roman"/>
                <w:sz w:val="24"/>
                <w:szCs w:val="24"/>
              </w:rPr>
              <w:t>3,0</w:t>
            </w:r>
          </w:p>
        </w:tc>
        <w:tc>
          <w:tcPr>
            <w:tcW w:w="1189"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E82A939" w14:textId="77777777" w:rsidR="009B3967" w:rsidRPr="009B3967" w:rsidRDefault="009B3967" w:rsidP="009B3967">
            <w:pPr>
              <w:spacing w:after="0" w:line="240" w:lineRule="auto"/>
              <w:ind w:firstLine="284"/>
              <w:jc w:val="center"/>
              <w:rPr>
                <w:rFonts w:ascii="Times New Roman" w:eastAsia="Times New Roman" w:hAnsi="Times New Roman" w:cs="Times New Roman"/>
                <w:sz w:val="24"/>
                <w:szCs w:val="24"/>
              </w:rPr>
            </w:pPr>
            <w:r w:rsidRPr="009B3967">
              <w:rPr>
                <w:rFonts w:ascii="Times New Roman" w:eastAsia="Times New Roman" w:hAnsi="Times New Roman" w:cs="Times New Roman"/>
                <w:sz w:val="24"/>
                <w:szCs w:val="24"/>
              </w:rPr>
              <w:t>GOST 18293-72</w:t>
            </w:r>
          </w:p>
        </w:tc>
      </w:tr>
      <w:tr w:rsidR="009B3967" w:rsidRPr="009B3967" w14:paraId="1A2A62FB" w14:textId="77777777" w:rsidTr="009B3967">
        <w:trPr>
          <w:trHeight w:val="20"/>
        </w:trPr>
        <w:tc>
          <w:tcPr>
            <w:tcW w:w="183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E2F7EA9" w14:textId="77777777" w:rsidR="009B3967" w:rsidRPr="009B3967" w:rsidRDefault="009B3967" w:rsidP="009B3967">
            <w:pPr>
              <w:spacing w:after="0" w:line="240" w:lineRule="auto"/>
              <w:ind w:firstLine="284"/>
              <w:jc w:val="center"/>
              <w:rPr>
                <w:rFonts w:ascii="Times New Roman" w:eastAsia="Times New Roman" w:hAnsi="Times New Roman" w:cs="Times New Roman"/>
                <w:sz w:val="24"/>
                <w:szCs w:val="24"/>
              </w:rPr>
            </w:pPr>
            <w:r w:rsidRPr="009B3967">
              <w:rPr>
                <w:rFonts w:ascii="Times New Roman" w:eastAsia="Times New Roman" w:hAnsi="Times New Roman" w:cs="Times New Roman"/>
                <w:sz w:val="24"/>
                <w:szCs w:val="24"/>
              </w:rPr>
              <w:t>4.15. SPAV (PAV)</w:t>
            </w:r>
          </w:p>
        </w:tc>
        <w:tc>
          <w:tcPr>
            <w:tcW w:w="1024"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F1AD855" w14:textId="77777777" w:rsidR="009B3967" w:rsidRPr="009B3967" w:rsidRDefault="009B3967" w:rsidP="009B3967">
            <w:pPr>
              <w:spacing w:after="0" w:line="240" w:lineRule="auto"/>
              <w:ind w:firstLine="284"/>
              <w:jc w:val="center"/>
              <w:rPr>
                <w:rFonts w:ascii="Times New Roman" w:hAnsi="Times New Roman" w:cs="Times New Roman"/>
                <w:sz w:val="24"/>
                <w:szCs w:val="24"/>
              </w:rPr>
            </w:pPr>
            <w:r w:rsidRPr="009B3967">
              <w:rPr>
                <w:rFonts w:ascii="Times New Roman" w:hAnsi="Times New Roman" w:cs="Times New Roman"/>
                <w:sz w:val="24"/>
                <w:szCs w:val="24"/>
              </w:rPr>
              <w:t>mg/l</w:t>
            </w:r>
          </w:p>
        </w:tc>
        <w:tc>
          <w:tcPr>
            <w:tcW w:w="950"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3EA24E5" w14:textId="77777777" w:rsidR="009B3967" w:rsidRPr="009B3967" w:rsidRDefault="009B3967" w:rsidP="009B3967">
            <w:pPr>
              <w:spacing w:after="0" w:line="240" w:lineRule="auto"/>
              <w:ind w:firstLine="284"/>
              <w:jc w:val="center"/>
              <w:rPr>
                <w:rFonts w:ascii="Times New Roman" w:hAnsi="Times New Roman" w:cs="Times New Roman"/>
                <w:sz w:val="24"/>
                <w:szCs w:val="24"/>
              </w:rPr>
            </w:pPr>
            <w:r w:rsidRPr="009B3967">
              <w:rPr>
                <w:rFonts w:ascii="Times New Roman" w:hAnsi="Times New Roman" w:cs="Times New Roman"/>
                <w:sz w:val="24"/>
                <w:szCs w:val="24"/>
              </w:rPr>
              <w:t>0,5</w:t>
            </w:r>
          </w:p>
        </w:tc>
        <w:tc>
          <w:tcPr>
            <w:tcW w:w="1189"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896543C" w14:textId="77777777" w:rsidR="009B3967" w:rsidRPr="009B3967" w:rsidRDefault="009B3967" w:rsidP="009B3967">
            <w:pPr>
              <w:spacing w:after="0" w:line="240" w:lineRule="auto"/>
              <w:ind w:firstLine="284"/>
              <w:jc w:val="center"/>
              <w:rPr>
                <w:rFonts w:ascii="Times New Roman" w:eastAsia="Times New Roman" w:hAnsi="Times New Roman" w:cs="Times New Roman"/>
                <w:sz w:val="24"/>
                <w:szCs w:val="24"/>
              </w:rPr>
            </w:pPr>
            <w:r w:rsidRPr="009B3967">
              <w:rPr>
                <w:rFonts w:ascii="Times New Roman" w:eastAsia="Times New Roman" w:hAnsi="Times New Roman" w:cs="Times New Roman"/>
                <w:sz w:val="24"/>
                <w:szCs w:val="24"/>
              </w:rPr>
              <w:t>ISO 7875/1-2-84</w:t>
            </w:r>
          </w:p>
        </w:tc>
      </w:tr>
      <w:tr w:rsidR="009B3967" w:rsidRPr="009B3967" w14:paraId="14D3DB7C" w14:textId="77777777" w:rsidTr="009B3967">
        <w:trPr>
          <w:trHeight w:val="20"/>
        </w:trPr>
        <w:tc>
          <w:tcPr>
            <w:tcW w:w="183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7240136" w14:textId="77777777" w:rsidR="009B3967" w:rsidRPr="009B3967" w:rsidRDefault="009B3967" w:rsidP="009B3967">
            <w:pPr>
              <w:spacing w:after="0" w:line="240" w:lineRule="auto"/>
              <w:ind w:firstLine="284"/>
              <w:jc w:val="center"/>
              <w:rPr>
                <w:rFonts w:ascii="Times New Roman" w:eastAsia="Times New Roman" w:hAnsi="Times New Roman" w:cs="Times New Roman"/>
                <w:sz w:val="24"/>
                <w:szCs w:val="24"/>
              </w:rPr>
            </w:pPr>
            <w:r w:rsidRPr="009B3967">
              <w:rPr>
                <w:rFonts w:ascii="Times New Roman" w:eastAsia="Times New Roman" w:hAnsi="Times New Roman" w:cs="Times New Roman"/>
                <w:sz w:val="24"/>
                <w:szCs w:val="24"/>
              </w:rPr>
              <w:t>4.16. Fenol</w:t>
            </w:r>
          </w:p>
        </w:tc>
        <w:tc>
          <w:tcPr>
            <w:tcW w:w="1024"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B4F6023" w14:textId="77777777" w:rsidR="009B3967" w:rsidRPr="009B3967" w:rsidRDefault="009B3967" w:rsidP="009B3967">
            <w:pPr>
              <w:spacing w:after="0" w:line="240" w:lineRule="auto"/>
              <w:ind w:firstLine="284"/>
              <w:jc w:val="center"/>
              <w:rPr>
                <w:rFonts w:ascii="Times New Roman" w:hAnsi="Times New Roman" w:cs="Times New Roman"/>
                <w:sz w:val="24"/>
                <w:szCs w:val="24"/>
              </w:rPr>
            </w:pPr>
            <w:r w:rsidRPr="009B3967">
              <w:rPr>
                <w:rFonts w:ascii="Times New Roman" w:hAnsi="Times New Roman" w:cs="Times New Roman"/>
                <w:sz w:val="24"/>
                <w:szCs w:val="24"/>
              </w:rPr>
              <w:t>mg/l</w:t>
            </w:r>
          </w:p>
        </w:tc>
        <w:tc>
          <w:tcPr>
            <w:tcW w:w="950"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F2811A7" w14:textId="77777777" w:rsidR="009B3967" w:rsidRPr="009B3967" w:rsidRDefault="009B3967" w:rsidP="009B3967">
            <w:pPr>
              <w:spacing w:after="0" w:line="240" w:lineRule="auto"/>
              <w:ind w:firstLine="284"/>
              <w:jc w:val="center"/>
              <w:rPr>
                <w:rFonts w:ascii="Times New Roman" w:hAnsi="Times New Roman" w:cs="Times New Roman"/>
                <w:sz w:val="24"/>
                <w:szCs w:val="24"/>
              </w:rPr>
            </w:pPr>
            <w:r w:rsidRPr="009B3967">
              <w:rPr>
                <w:rFonts w:ascii="Times New Roman" w:hAnsi="Times New Roman" w:cs="Times New Roman"/>
                <w:sz w:val="24"/>
                <w:szCs w:val="24"/>
              </w:rPr>
              <w:t>0,001/0,1</w:t>
            </w:r>
            <w:hyperlink r:id="rId20" w:history="1">
              <w:r w:rsidRPr="009B3967">
                <w:rPr>
                  <w:rFonts w:ascii="Times New Roman" w:hAnsi="Times New Roman" w:cs="Times New Roman"/>
                  <w:sz w:val="24"/>
                  <w:szCs w:val="24"/>
                  <w:vertAlign w:val="superscript"/>
                </w:rPr>
                <w:t>xxxxx</w:t>
              </w:r>
            </w:hyperlink>
          </w:p>
        </w:tc>
        <w:tc>
          <w:tcPr>
            <w:tcW w:w="1189"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F3A2616" w14:textId="77777777" w:rsidR="009B3967" w:rsidRPr="009B3967" w:rsidRDefault="009B3967" w:rsidP="009B3967">
            <w:pPr>
              <w:spacing w:after="0" w:line="240" w:lineRule="auto"/>
              <w:ind w:firstLine="284"/>
              <w:jc w:val="center"/>
              <w:rPr>
                <w:rFonts w:ascii="Times New Roman" w:eastAsia="Times New Roman" w:hAnsi="Times New Roman" w:cs="Times New Roman"/>
                <w:sz w:val="24"/>
                <w:szCs w:val="24"/>
              </w:rPr>
            </w:pPr>
            <w:r w:rsidRPr="009B3967">
              <w:rPr>
                <w:rFonts w:ascii="Times New Roman" w:eastAsia="Times New Roman" w:hAnsi="Times New Roman" w:cs="Times New Roman"/>
                <w:sz w:val="24"/>
                <w:szCs w:val="24"/>
              </w:rPr>
              <w:t>ISO 6439-90</w:t>
            </w:r>
          </w:p>
        </w:tc>
      </w:tr>
      <w:tr w:rsidR="009B3967" w:rsidRPr="00B76B29" w14:paraId="32982C9B" w14:textId="77777777" w:rsidTr="009B3967">
        <w:trPr>
          <w:trHeight w:val="20"/>
        </w:trPr>
        <w:tc>
          <w:tcPr>
            <w:tcW w:w="183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E97CE16" w14:textId="77777777" w:rsidR="009B3967" w:rsidRPr="009B3967" w:rsidRDefault="009B3967" w:rsidP="009B3967">
            <w:pPr>
              <w:spacing w:after="0" w:line="240" w:lineRule="auto"/>
              <w:ind w:firstLine="284"/>
              <w:jc w:val="center"/>
              <w:rPr>
                <w:rFonts w:ascii="Times New Roman" w:eastAsia="Times New Roman" w:hAnsi="Times New Roman" w:cs="Times New Roman"/>
                <w:sz w:val="24"/>
                <w:szCs w:val="24"/>
              </w:rPr>
            </w:pPr>
            <w:r w:rsidRPr="009B3967">
              <w:rPr>
                <w:rFonts w:ascii="Times New Roman" w:eastAsia="Times New Roman" w:hAnsi="Times New Roman" w:cs="Times New Roman"/>
                <w:sz w:val="24"/>
                <w:szCs w:val="24"/>
              </w:rPr>
              <w:t>4.17. Neft mahsulotlari</w:t>
            </w:r>
          </w:p>
        </w:tc>
        <w:tc>
          <w:tcPr>
            <w:tcW w:w="1024"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0C9D1A6" w14:textId="77777777" w:rsidR="009B3967" w:rsidRPr="009B3967" w:rsidRDefault="009B3967" w:rsidP="009B3967">
            <w:pPr>
              <w:spacing w:after="0" w:line="240" w:lineRule="auto"/>
              <w:ind w:firstLine="284"/>
              <w:jc w:val="center"/>
              <w:rPr>
                <w:rFonts w:ascii="Times New Roman" w:hAnsi="Times New Roman" w:cs="Times New Roman"/>
                <w:sz w:val="24"/>
                <w:szCs w:val="24"/>
              </w:rPr>
            </w:pPr>
            <w:r w:rsidRPr="009B3967">
              <w:rPr>
                <w:rFonts w:ascii="Times New Roman" w:hAnsi="Times New Roman" w:cs="Times New Roman"/>
                <w:sz w:val="24"/>
                <w:szCs w:val="24"/>
              </w:rPr>
              <w:t>mg/l</w:t>
            </w:r>
          </w:p>
        </w:tc>
        <w:tc>
          <w:tcPr>
            <w:tcW w:w="950"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97C94DD" w14:textId="77777777" w:rsidR="009B3967" w:rsidRPr="009B3967" w:rsidRDefault="009B3967" w:rsidP="009B3967">
            <w:pPr>
              <w:spacing w:after="0" w:line="240" w:lineRule="auto"/>
              <w:ind w:firstLine="284"/>
              <w:jc w:val="center"/>
              <w:rPr>
                <w:rFonts w:ascii="Times New Roman" w:hAnsi="Times New Roman" w:cs="Times New Roman"/>
                <w:sz w:val="24"/>
                <w:szCs w:val="24"/>
              </w:rPr>
            </w:pPr>
            <w:r w:rsidRPr="009B3967">
              <w:rPr>
                <w:rFonts w:ascii="Times New Roman" w:hAnsi="Times New Roman" w:cs="Times New Roman"/>
                <w:sz w:val="24"/>
                <w:szCs w:val="24"/>
              </w:rPr>
              <w:t>0,1</w:t>
            </w:r>
          </w:p>
        </w:tc>
        <w:tc>
          <w:tcPr>
            <w:tcW w:w="1189"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B67A7AB" w14:textId="692D420F" w:rsidR="009B3967" w:rsidRPr="009B3967" w:rsidRDefault="009B3967" w:rsidP="009B3967">
            <w:pPr>
              <w:spacing w:after="0" w:line="240" w:lineRule="auto"/>
              <w:ind w:firstLine="284"/>
              <w:jc w:val="center"/>
              <w:rPr>
                <w:rFonts w:ascii="Times New Roman" w:eastAsia="Times New Roman" w:hAnsi="Times New Roman" w:cs="Times New Roman"/>
                <w:sz w:val="24"/>
                <w:szCs w:val="24"/>
                <w:lang w:val="en-US"/>
              </w:rPr>
            </w:pPr>
            <w:r w:rsidRPr="009B3967">
              <w:rPr>
                <w:rFonts w:ascii="Times New Roman" w:eastAsia="Times New Roman" w:hAnsi="Times New Roman" w:cs="Times New Roman"/>
                <w:sz w:val="24"/>
                <w:szCs w:val="24"/>
                <w:lang w:val="en-US"/>
              </w:rPr>
              <w:t>O‘zR SSV tomonidan tasdiqlangan uslubiy ko‘rsatmalar</w:t>
            </w:r>
          </w:p>
        </w:tc>
      </w:tr>
      <w:tr w:rsidR="009B3967" w:rsidRPr="009B3967" w14:paraId="342B60DF" w14:textId="77777777" w:rsidTr="009B3967">
        <w:trPr>
          <w:trHeight w:val="20"/>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2F3F5DA" w14:textId="77777777" w:rsidR="009B3967" w:rsidRPr="009B3967" w:rsidRDefault="009B3967" w:rsidP="009B3967">
            <w:pPr>
              <w:spacing w:after="0" w:line="240" w:lineRule="auto"/>
              <w:ind w:firstLine="284"/>
              <w:jc w:val="center"/>
              <w:rPr>
                <w:rFonts w:ascii="Times New Roman" w:hAnsi="Times New Roman" w:cs="Times New Roman"/>
                <w:sz w:val="24"/>
                <w:szCs w:val="24"/>
              </w:rPr>
            </w:pPr>
            <w:r w:rsidRPr="009B3967">
              <w:rPr>
                <w:rFonts w:ascii="Times New Roman" w:hAnsi="Times New Roman" w:cs="Times New Roman"/>
                <w:sz w:val="24"/>
                <w:szCs w:val="24"/>
              </w:rPr>
              <w:t>5. Radioaktiv ifloslanish ko‘rsatkichlari</w:t>
            </w:r>
          </w:p>
        </w:tc>
      </w:tr>
      <w:tr w:rsidR="009B3967" w:rsidRPr="009B3967" w14:paraId="2B5B4F81" w14:textId="77777777" w:rsidTr="009B3967">
        <w:trPr>
          <w:trHeight w:val="20"/>
        </w:trPr>
        <w:tc>
          <w:tcPr>
            <w:tcW w:w="183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F301915" w14:textId="77777777" w:rsidR="009B3967" w:rsidRPr="009B3967" w:rsidRDefault="009B3967" w:rsidP="009B3967">
            <w:pPr>
              <w:spacing w:after="0" w:line="240" w:lineRule="auto"/>
              <w:ind w:firstLine="284"/>
              <w:jc w:val="center"/>
              <w:rPr>
                <w:rFonts w:ascii="Times New Roman" w:eastAsia="Times New Roman" w:hAnsi="Times New Roman" w:cs="Times New Roman"/>
                <w:sz w:val="24"/>
                <w:szCs w:val="24"/>
              </w:rPr>
            </w:pPr>
            <w:r w:rsidRPr="009B3967">
              <w:rPr>
                <w:rFonts w:ascii="Times New Roman" w:eastAsia="Times New Roman" w:hAnsi="Times New Roman" w:cs="Times New Roman"/>
                <w:sz w:val="24"/>
                <w:szCs w:val="24"/>
              </w:rPr>
              <w:t>5.1. Umumiy alfa-radioaktivlik</w:t>
            </w:r>
          </w:p>
        </w:tc>
        <w:tc>
          <w:tcPr>
            <w:tcW w:w="1024"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33F452B" w14:textId="77777777" w:rsidR="009B3967" w:rsidRPr="009B3967" w:rsidRDefault="009B3967" w:rsidP="009B3967">
            <w:pPr>
              <w:spacing w:after="0" w:line="240" w:lineRule="auto"/>
              <w:ind w:firstLine="284"/>
              <w:jc w:val="center"/>
              <w:rPr>
                <w:rFonts w:ascii="Times New Roman" w:hAnsi="Times New Roman" w:cs="Times New Roman"/>
                <w:sz w:val="24"/>
                <w:szCs w:val="24"/>
              </w:rPr>
            </w:pPr>
            <w:r w:rsidRPr="009B3967">
              <w:rPr>
                <w:rFonts w:ascii="Times New Roman" w:hAnsi="Times New Roman" w:cs="Times New Roman"/>
                <w:sz w:val="24"/>
                <w:szCs w:val="24"/>
              </w:rPr>
              <w:t>Bk/l</w:t>
            </w:r>
          </w:p>
        </w:tc>
        <w:tc>
          <w:tcPr>
            <w:tcW w:w="950"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D4D7D47" w14:textId="77777777" w:rsidR="009B3967" w:rsidRPr="009B3967" w:rsidRDefault="009B3967" w:rsidP="009B3967">
            <w:pPr>
              <w:spacing w:after="0" w:line="240" w:lineRule="auto"/>
              <w:ind w:firstLine="284"/>
              <w:jc w:val="center"/>
              <w:rPr>
                <w:rFonts w:ascii="Times New Roman" w:hAnsi="Times New Roman" w:cs="Times New Roman"/>
                <w:sz w:val="24"/>
                <w:szCs w:val="24"/>
              </w:rPr>
            </w:pPr>
            <w:r w:rsidRPr="009B3967">
              <w:rPr>
                <w:rFonts w:ascii="Times New Roman" w:hAnsi="Times New Roman" w:cs="Times New Roman"/>
                <w:sz w:val="24"/>
                <w:szCs w:val="24"/>
              </w:rPr>
              <w:t>0,1</w:t>
            </w:r>
          </w:p>
        </w:tc>
        <w:tc>
          <w:tcPr>
            <w:tcW w:w="1189"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0CBF3F9" w14:textId="77777777" w:rsidR="009B3967" w:rsidRPr="009B3967" w:rsidRDefault="009B3967" w:rsidP="009B3967">
            <w:pPr>
              <w:spacing w:after="0" w:line="240" w:lineRule="auto"/>
              <w:ind w:firstLine="284"/>
              <w:jc w:val="center"/>
              <w:rPr>
                <w:rFonts w:ascii="Times New Roman" w:hAnsi="Times New Roman" w:cs="Times New Roman"/>
                <w:sz w:val="24"/>
                <w:szCs w:val="24"/>
              </w:rPr>
            </w:pPr>
            <w:r w:rsidRPr="009B3967">
              <w:rPr>
                <w:rFonts w:ascii="Times New Roman" w:hAnsi="Times New Roman" w:cs="Times New Roman"/>
                <w:sz w:val="24"/>
                <w:szCs w:val="24"/>
              </w:rPr>
              <w:t>ISO 9696-92</w:t>
            </w:r>
          </w:p>
        </w:tc>
      </w:tr>
      <w:tr w:rsidR="009B3967" w:rsidRPr="009B3967" w14:paraId="6CD6ABBC" w14:textId="77777777" w:rsidTr="009B3967">
        <w:trPr>
          <w:trHeight w:val="20"/>
        </w:trPr>
        <w:tc>
          <w:tcPr>
            <w:tcW w:w="183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905DC9B" w14:textId="77777777" w:rsidR="009B3967" w:rsidRPr="009B3967" w:rsidRDefault="009B3967" w:rsidP="009B3967">
            <w:pPr>
              <w:spacing w:after="0" w:line="240" w:lineRule="auto"/>
              <w:ind w:firstLine="284"/>
              <w:jc w:val="center"/>
              <w:rPr>
                <w:rFonts w:ascii="Times New Roman" w:eastAsia="Times New Roman" w:hAnsi="Times New Roman" w:cs="Times New Roman"/>
                <w:sz w:val="24"/>
                <w:szCs w:val="24"/>
              </w:rPr>
            </w:pPr>
            <w:r w:rsidRPr="009B3967">
              <w:rPr>
                <w:rFonts w:ascii="Times New Roman" w:eastAsia="Times New Roman" w:hAnsi="Times New Roman" w:cs="Times New Roman"/>
                <w:sz w:val="24"/>
                <w:szCs w:val="24"/>
              </w:rPr>
              <w:t>5.2. Umumiy beta-radioaktivlik</w:t>
            </w:r>
          </w:p>
        </w:tc>
        <w:tc>
          <w:tcPr>
            <w:tcW w:w="1024"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0ED1C5C" w14:textId="77777777" w:rsidR="009B3967" w:rsidRPr="009B3967" w:rsidRDefault="009B3967" w:rsidP="009B3967">
            <w:pPr>
              <w:spacing w:after="0" w:line="240" w:lineRule="auto"/>
              <w:ind w:firstLine="284"/>
              <w:jc w:val="center"/>
              <w:rPr>
                <w:rFonts w:ascii="Times New Roman" w:hAnsi="Times New Roman" w:cs="Times New Roman"/>
                <w:sz w:val="24"/>
                <w:szCs w:val="24"/>
              </w:rPr>
            </w:pPr>
            <w:r w:rsidRPr="009B3967">
              <w:rPr>
                <w:rFonts w:ascii="Times New Roman" w:hAnsi="Times New Roman" w:cs="Times New Roman"/>
                <w:sz w:val="24"/>
                <w:szCs w:val="24"/>
              </w:rPr>
              <w:t>Bk/l</w:t>
            </w:r>
          </w:p>
        </w:tc>
        <w:tc>
          <w:tcPr>
            <w:tcW w:w="950"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365C2BF" w14:textId="77777777" w:rsidR="009B3967" w:rsidRPr="009B3967" w:rsidRDefault="009B3967" w:rsidP="009B3967">
            <w:pPr>
              <w:spacing w:after="0" w:line="240" w:lineRule="auto"/>
              <w:ind w:firstLine="284"/>
              <w:jc w:val="center"/>
              <w:rPr>
                <w:rFonts w:ascii="Times New Roman" w:hAnsi="Times New Roman" w:cs="Times New Roman"/>
                <w:sz w:val="24"/>
                <w:szCs w:val="24"/>
              </w:rPr>
            </w:pPr>
            <w:r w:rsidRPr="009B3967">
              <w:rPr>
                <w:rFonts w:ascii="Times New Roman" w:hAnsi="Times New Roman" w:cs="Times New Roman"/>
                <w:sz w:val="24"/>
                <w:szCs w:val="24"/>
              </w:rPr>
              <w:t>0,1</w:t>
            </w:r>
          </w:p>
        </w:tc>
        <w:tc>
          <w:tcPr>
            <w:tcW w:w="1189"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1ED049C" w14:textId="77777777" w:rsidR="009B3967" w:rsidRPr="009B3967" w:rsidRDefault="009B3967" w:rsidP="009B3967">
            <w:pPr>
              <w:spacing w:after="0" w:line="240" w:lineRule="auto"/>
              <w:ind w:firstLine="284"/>
              <w:jc w:val="center"/>
              <w:rPr>
                <w:rFonts w:ascii="Times New Roman" w:hAnsi="Times New Roman" w:cs="Times New Roman"/>
                <w:sz w:val="24"/>
                <w:szCs w:val="24"/>
              </w:rPr>
            </w:pPr>
            <w:r w:rsidRPr="009B3967">
              <w:rPr>
                <w:rFonts w:ascii="Times New Roman" w:hAnsi="Times New Roman" w:cs="Times New Roman"/>
                <w:sz w:val="24"/>
                <w:szCs w:val="24"/>
              </w:rPr>
              <w:t>ISO 9697-92</w:t>
            </w:r>
          </w:p>
        </w:tc>
      </w:tr>
    </w:tbl>
    <w:p w14:paraId="6B52FB1E" w14:textId="77777777" w:rsidR="009B3967" w:rsidRDefault="009B3967" w:rsidP="009B3967">
      <w:pPr>
        <w:shd w:val="clear" w:color="auto" w:fill="FFFFFF"/>
        <w:spacing w:after="0" w:line="276" w:lineRule="auto"/>
        <w:ind w:firstLine="709"/>
        <w:jc w:val="both"/>
        <w:rPr>
          <w:rFonts w:ascii="Times New Roman" w:eastAsia="Times New Roman" w:hAnsi="Times New Roman" w:cs="Times New Roman"/>
          <w:sz w:val="28"/>
          <w:szCs w:val="28"/>
        </w:rPr>
      </w:pPr>
    </w:p>
    <w:p w14:paraId="55D2EC28" w14:textId="77777777" w:rsidR="009B3967" w:rsidRDefault="009B3967" w:rsidP="009B3967">
      <w:pPr>
        <w:shd w:val="clear" w:color="auto" w:fill="FFFFFF"/>
        <w:spacing w:after="0" w:line="276" w:lineRule="auto"/>
        <w:ind w:firstLine="709"/>
        <w:jc w:val="both"/>
        <w:rPr>
          <w:rFonts w:ascii="Times New Roman" w:eastAsia="Times New Roman" w:hAnsi="Times New Roman" w:cs="Times New Roman"/>
          <w:sz w:val="28"/>
          <w:szCs w:val="28"/>
        </w:rPr>
      </w:pPr>
    </w:p>
    <w:p w14:paraId="02874E0D" w14:textId="6978AEB3" w:rsidR="009B3967" w:rsidRPr="009B3967" w:rsidRDefault="009B3967" w:rsidP="009B3967">
      <w:pPr>
        <w:shd w:val="clear" w:color="auto" w:fill="FFFFFF"/>
        <w:spacing w:after="0" w:line="276" w:lineRule="auto"/>
        <w:ind w:firstLine="709"/>
        <w:jc w:val="both"/>
        <w:rPr>
          <w:rFonts w:ascii="Times New Roman" w:eastAsia="Times New Roman" w:hAnsi="Times New Roman" w:cs="Times New Roman"/>
          <w:sz w:val="28"/>
          <w:szCs w:val="28"/>
        </w:rPr>
      </w:pPr>
      <w:r w:rsidRPr="009B3967">
        <w:rPr>
          <w:rFonts w:ascii="Times New Roman" w:eastAsia="Times New Roman" w:hAnsi="Times New Roman" w:cs="Times New Roman"/>
          <w:sz w:val="28"/>
          <w:szCs w:val="28"/>
        </w:rPr>
        <w:t>5.1 va 5.2 ko‘rsatkichlarining belgilangan qiymatlari oshib ketgan taqdirda, O‘zR SanQvaN "Radiatsion xavfsizlik sanitariya normalari va qoidalari"ning 7.13-</w:t>
      </w:r>
      <w:r w:rsidRPr="009B3967">
        <w:rPr>
          <w:rFonts w:ascii="Times New Roman" w:eastAsia="Times New Roman" w:hAnsi="Times New Roman" w:cs="Times New Roman"/>
          <w:sz w:val="28"/>
          <w:szCs w:val="28"/>
        </w:rPr>
        <w:lastRenderedPageBreak/>
        <w:t>bandiga muvofiq ifloslanishlarning radionuklid tarkibi quyidagi ko‘rsatkichlar bo‘yicha qo‘shimcha nazorat qilinadi: uran-238, radiy-226, radon-222, stronsiy-90</w:t>
      </w:r>
    </w:p>
    <w:p w14:paraId="1BC9FADA" w14:textId="77777777" w:rsidR="009B3967" w:rsidRPr="009B3967" w:rsidRDefault="009B3967" w:rsidP="009B3967">
      <w:pPr>
        <w:shd w:val="clear" w:color="auto" w:fill="FFFFFF"/>
        <w:spacing w:after="0" w:line="276" w:lineRule="auto"/>
        <w:ind w:firstLine="709"/>
        <w:jc w:val="both"/>
        <w:rPr>
          <w:rFonts w:ascii="Times New Roman" w:eastAsia="Times New Roman" w:hAnsi="Times New Roman" w:cs="Times New Roman"/>
          <w:sz w:val="28"/>
          <w:szCs w:val="28"/>
          <w:lang w:val="en-US"/>
        </w:rPr>
      </w:pPr>
      <w:r w:rsidRPr="009B3967">
        <w:rPr>
          <w:rStyle w:val="ad"/>
          <w:rFonts w:ascii="Times New Roman" w:eastAsia="Times New Roman" w:hAnsi="Times New Roman" w:cs="Times New Roman"/>
          <w:sz w:val="28"/>
          <w:szCs w:val="28"/>
          <w:lang w:val="en-US"/>
        </w:rPr>
        <w:t>1-jadvalga izoh (mikrobiologik ko‘rsatkichlar):</w:t>
      </w:r>
    </w:p>
    <w:p w14:paraId="2EA94488" w14:textId="77777777" w:rsidR="009B3967" w:rsidRPr="009B3967" w:rsidRDefault="009B3967" w:rsidP="009B3967">
      <w:pPr>
        <w:shd w:val="clear" w:color="auto" w:fill="FFFFFF"/>
        <w:spacing w:after="0" w:line="276" w:lineRule="auto"/>
        <w:ind w:firstLine="709"/>
        <w:jc w:val="both"/>
        <w:rPr>
          <w:rFonts w:ascii="Times New Roman" w:eastAsia="Times New Roman" w:hAnsi="Times New Roman" w:cs="Times New Roman"/>
          <w:sz w:val="28"/>
          <w:szCs w:val="28"/>
          <w:lang w:val="en-US"/>
        </w:rPr>
      </w:pPr>
      <w:r w:rsidRPr="009B3967">
        <w:rPr>
          <w:rFonts w:ascii="Times New Roman" w:eastAsia="Times New Roman" w:hAnsi="Times New Roman" w:cs="Times New Roman"/>
          <w:sz w:val="28"/>
          <w:szCs w:val="28"/>
          <w:lang w:val="en-US"/>
        </w:rPr>
        <w:t>1. Toshqinlar davrida va noqulay tabiiy hodisalarda me’yoriy ko‘rsatkichlardan chetga chiqishga yo‘l qo‘yiladi, biroq yil davomida 1 ml dagi UMCH va koli-indeks bo‘yicha namunalarning 5% dan ortig‘i bo‘lmasligi kerak.</w:t>
      </w:r>
    </w:p>
    <w:p w14:paraId="2EB6DCE4" w14:textId="77777777" w:rsidR="009B3967" w:rsidRPr="009B3967" w:rsidRDefault="009B3967" w:rsidP="009B3967">
      <w:pPr>
        <w:shd w:val="clear" w:color="auto" w:fill="FFFFFF"/>
        <w:spacing w:after="0" w:line="276" w:lineRule="auto"/>
        <w:ind w:firstLine="709"/>
        <w:jc w:val="both"/>
        <w:rPr>
          <w:rFonts w:ascii="Times New Roman" w:eastAsia="Times New Roman" w:hAnsi="Times New Roman" w:cs="Times New Roman"/>
          <w:sz w:val="28"/>
          <w:szCs w:val="28"/>
          <w:lang w:val="en-US"/>
        </w:rPr>
      </w:pPr>
      <w:r w:rsidRPr="009B3967">
        <w:rPr>
          <w:rFonts w:ascii="Times New Roman" w:eastAsia="Times New Roman" w:hAnsi="Times New Roman" w:cs="Times New Roman"/>
          <w:sz w:val="28"/>
          <w:szCs w:val="28"/>
          <w:lang w:val="en-US"/>
        </w:rPr>
        <w:t>2. Agar koli-indeks 3 dan yuqori bo‘lsa, o‘sgan koloniyalarni aniqlash bosqichida qo‘shimcha ravishda ichak tayoqchalari ham tekshiriladi. Koli-indeks 20 dan yuqori bo‘lganda, ichak tayoqchalari aniqlanishidan qat’i nazar, ushbu ko‘rsatkichlar bo‘yicha tahlil uchun suv qayta olinadi.</w:t>
      </w:r>
    </w:p>
    <w:p w14:paraId="3844D53F" w14:textId="77777777" w:rsidR="009B3967" w:rsidRPr="009B3967" w:rsidRDefault="009B3967" w:rsidP="009B3967">
      <w:pPr>
        <w:shd w:val="clear" w:color="auto" w:fill="FFFFFF"/>
        <w:spacing w:after="0" w:line="276" w:lineRule="auto"/>
        <w:ind w:firstLine="709"/>
        <w:jc w:val="both"/>
        <w:rPr>
          <w:rFonts w:ascii="Times New Roman" w:eastAsia="Times New Roman" w:hAnsi="Times New Roman" w:cs="Times New Roman"/>
          <w:sz w:val="28"/>
          <w:szCs w:val="28"/>
          <w:lang w:val="en-US"/>
        </w:rPr>
      </w:pPr>
      <w:r w:rsidRPr="009B3967">
        <w:rPr>
          <w:rFonts w:ascii="Times New Roman" w:eastAsia="Times New Roman" w:hAnsi="Times New Roman" w:cs="Times New Roman"/>
          <w:sz w:val="28"/>
          <w:szCs w:val="28"/>
          <w:lang w:val="en-US"/>
        </w:rPr>
        <w:t>3. Yangi najas ifloslanishi aniqlanganda, ushbu ko‘rsatkichlar bo‘yicha tahlil uchun suv namunalari qayta olinadi.</w:t>
      </w:r>
    </w:p>
    <w:p w14:paraId="43B59120" w14:textId="77777777" w:rsidR="009B3967" w:rsidRPr="009B3967" w:rsidRDefault="009B3967" w:rsidP="009B3967">
      <w:pPr>
        <w:shd w:val="clear" w:color="auto" w:fill="FFFFFF"/>
        <w:spacing w:after="0" w:line="276" w:lineRule="auto"/>
        <w:ind w:firstLine="709"/>
        <w:jc w:val="both"/>
        <w:rPr>
          <w:rFonts w:ascii="Times New Roman" w:eastAsia="Times New Roman" w:hAnsi="Times New Roman" w:cs="Times New Roman"/>
          <w:sz w:val="28"/>
          <w:szCs w:val="28"/>
          <w:lang w:val="en-US"/>
        </w:rPr>
      </w:pPr>
      <w:r w:rsidRPr="009B3967">
        <w:rPr>
          <w:rFonts w:ascii="Times New Roman" w:eastAsia="Times New Roman" w:hAnsi="Times New Roman" w:cs="Times New Roman"/>
          <w:sz w:val="28"/>
          <w:szCs w:val="28"/>
          <w:lang w:val="en-US"/>
        </w:rPr>
        <w:t>4. Aholining kasallanish holatlari yoki sanitariya-indikator nazorati natijalari bo‘yicha aniqlanadigan epidemik ko‘rsatkichlarga ko‘ra (koli-indeks 20 dan yuqori yoki esherixiyalar mavjudligi, yoxud ketma-ket olingan 2 ta namunada kolifaglar borligi), DSENM organlarining qaroriga binoan suvda bakterial va virusli yuqumli kasalliklar qo‘zg‘atuvchilari mavjudligini aniqlash uchun tadqiqotlar o‘tkaziladi. Buning uchun tegishli tekshiruvlarni o‘tkazishga akkreditatsiyadan o‘tgan ixtisoslashtirilgan laboratoriyalar jalb etiladi.</w:t>
      </w:r>
    </w:p>
    <w:p w14:paraId="278D5E28" w14:textId="77777777" w:rsidR="009B3967" w:rsidRPr="009B3967" w:rsidRDefault="009B3967" w:rsidP="009B3967">
      <w:pPr>
        <w:shd w:val="clear" w:color="auto" w:fill="FFFFFF"/>
        <w:spacing w:after="0" w:line="276" w:lineRule="auto"/>
        <w:ind w:firstLine="709"/>
        <w:jc w:val="both"/>
        <w:rPr>
          <w:rFonts w:ascii="Times New Roman" w:eastAsia="Times New Roman" w:hAnsi="Times New Roman" w:cs="Times New Roman"/>
          <w:sz w:val="28"/>
          <w:szCs w:val="28"/>
          <w:lang w:val="en-US"/>
        </w:rPr>
      </w:pPr>
      <w:r w:rsidRPr="009B3967">
        <w:rPr>
          <w:rFonts w:ascii="Times New Roman" w:eastAsia="Times New Roman" w:hAnsi="Times New Roman" w:cs="Times New Roman"/>
          <w:sz w:val="28"/>
          <w:szCs w:val="28"/>
          <w:lang w:val="en-US"/>
        </w:rPr>
        <w:t>5. Suvni tozalash jarayonida O‘zR SSV tomonidan xo‘jalik-ichimlik suvi ta’minotida qo‘llashga ruxsat etilgan boshqa koagulyantlar ishlatilganda, ularning ichimlik suvidagi qoldiq miqdorlari tegishli me’yoriy ko‘rsatkichlar va aniqlash usullarini inobatga olgan holda nazorat qilinadi.</w:t>
      </w:r>
    </w:p>
    <w:p w14:paraId="7561DCB9" w14:textId="77777777" w:rsidR="009B3967" w:rsidRPr="009B3967" w:rsidRDefault="009B3967" w:rsidP="009B3967">
      <w:pPr>
        <w:shd w:val="clear" w:color="auto" w:fill="FFFFFF"/>
        <w:spacing w:after="0" w:line="276" w:lineRule="auto"/>
        <w:ind w:firstLine="709"/>
        <w:jc w:val="both"/>
        <w:rPr>
          <w:rFonts w:ascii="Times New Roman" w:eastAsia="Times New Roman" w:hAnsi="Times New Roman" w:cs="Times New Roman"/>
          <w:sz w:val="28"/>
          <w:szCs w:val="28"/>
          <w:lang w:val="en-US"/>
        </w:rPr>
      </w:pPr>
      <w:r w:rsidRPr="009B3967">
        <w:rPr>
          <w:rFonts w:ascii="Times New Roman" w:eastAsia="Times New Roman" w:hAnsi="Times New Roman" w:cs="Times New Roman"/>
          <w:sz w:val="28"/>
          <w:szCs w:val="28"/>
          <w:lang w:val="en-US"/>
        </w:rPr>
        <w:t>6. Ichimlik suvida aniqlanadigan pestitsidlar ro‘yxati O‘zR SanQvaM ning "Atrof-muhit obyektlari va oziq-ovqat mahsulotlarida pestitsidlarning gigiyenik normativlari" talablariga muvofiq, respublikaning turli hududlaridagi aniq vaziyatni hisobga olgan holda DSENM organlari tomonidan tuziladi.</w:t>
      </w:r>
    </w:p>
    <w:p w14:paraId="465DAE40" w14:textId="77777777" w:rsidR="009B3967" w:rsidRPr="009B3967" w:rsidRDefault="009B3967" w:rsidP="009B3967">
      <w:pPr>
        <w:shd w:val="clear" w:color="auto" w:fill="FFFFFF"/>
        <w:spacing w:after="0" w:line="276" w:lineRule="auto"/>
        <w:ind w:firstLine="709"/>
        <w:jc w:val="both"/>
        <w:rPr>
          <w:rFonts w:ascii="Times New Roman" w:eastAsia="Times New Roman" w:hAnsi="Times New Roman" w:cs="Times New Roman"/>
          <w:sz w:val="28"/>
          <w:szCs w:val="28"/>
          <w:lang w:val="en-US"/>
        </w:rPr>
      </w:pPr>
      <w:r w:rsidRPr="009B3967">
        <w:rPr>
          <w:rFonts w:ascii="Times New Roman" w:eastAsia="Times New Roman" w:hAnsi="Times New Roman" w:cs="Times New Roman"/>
          <w:sz w:val="28"/>
          <w:szCs w:val="28"/>
          <w:lang w:val="en-US"/>
        </w:rPr>
        <w:t>7. Faqat yer usti suv manbalaridan olingan suv quvurlarida aniqlanadi.</w:t>
      </w:r>
    </w:p>
    <w:p w14:paraId="12F2AFA2" w14:textId="77777777" w:rsidR="009B3967" w:rsidRPr="009B3967" w:rsidRDefault="009B3967" w:rsidP="009B3967">
      <w:pPr>
        <w:shd w:val="clear" w:color="auto" w:fill="FFFFFF"/>
        <w:spacing w:after="0" w:line="276" w:lineRule="auto"/>
        <w:ind w:firstLine="709"/>
        <w:jc w:val="both"/>
        <w:rPr>
          <w:rFonts w:ascii="Times New Roman" w:eastAsia="Times New Roman" w:hAnsi="Times New Roman" w:cs="Times New Roman"/>
          <w:sz w:val="28"/>
          <w:szCs w:val="28"/>
          <w:lang w:val="en-US"/>
        </w:rPr>
      </w:pPr>
      <w:r w:rsidRPr="009B3967">
        <w:rPr>
          <w:rFonts w:ascii="Times New Roman" w:eastAsia="Times New Roman" w:hAnsi="Times New Roman" w:cs="Times New Roman"/>
          <w:sz w:val="28"/>
          <w:szCs w:val="28"/>
          <w:lang w:val="en-US"/>
        </w:rPr>
        <w:t>Jadvalda qavs ichida ko‘rsatilgan qiymatlarga yo‘l qo‘yiladi:</w:t>
      </w:r>
    </w:p>
    <w:p w14:paraId="0348A04A" w14:textId="77777777" w:rsidR="009B3967" w:rsidRPr="009B3967" w:rsidRDefault="009B3967" w:rsidP="009B3967">
      <w:pPr>
        <w:shd w:val="clear" w:color="auto" w:fill="FFFFFF"/>
        <w:spacing w:after="0" w:line="276" w:lineRule="auto"/>
        <w:ind w:firstLine="709"/>
        <w:jc w:val="both"/>
        <w:rPr>
          <w:rFonts w:ascii="Times New Roman" w:eastAsia="Times New Roman" w:hAnsi="Times New Roman" w:cs="Times New Roman"/>
          <w:sz w:val="28"/>
          <w:szCs w:val="28"/>
          <w:lang w:val="en-US"/>
        </w:rPr>
      </w:pPr>
      <w:r w:rsidRPr="009B3967">
        <w:rPr>
          <w:rFonts w:ascii="Times New Roman" w:eastAsia="Times New Roman" w:hAnsi="Times New Roman" w:cs="Times New Roman"/>
          <w:sz w:val="28"/>
          <w:szCs w:val="28"/>
          <w:vertAlign w:val="superscript"/>
          <w:lang w:val="en-US"/>
        </w:rPr>
        <w:t xml:space="preserve">x </w:t>
      </w:r>
      <w:r w:rsidRPr="009B3967">
        <w:rPr>
          <w:rFonts w:ascii="Times New Roman" w:eastAsia="Times New Roman" w:hAnsi="Times New Roman" w:cs="Times New Roman"/>
          <w:sz w:val="28"/>
          <w:szCs w:val="28"/>
          <w:lang w:val="en-US"/>
        </w:rPr>
        <w:t>– tarkibida alyuminiy bo‘lgan reagentlar bilan suvga ishlov berilganda;</w:t>
      </w:r>
    </w:p>
    <w:p w14:paraId="1439E079" w14:textId="77777777" w:rsidR="009B3967" w:rsidRPr="009B3967" w:rsidRDefault="009B3967" w:rsidP="009B3967">
      <w:pPr>
        <w:shd w:val="clear" w:color="auto" w:fill="FFFFFF"/>
        <w:spacing w:after="0" w:line="276" w:lineRule="auto"/>
        <w:ind w:firstLine="709"/>
        <w:jc w:val="both"/>
        <w:rPr>
          <w:rFonts w:ascii="Times New Roman" w:eastAsia="Times New Roman" w:hAnsi="Times New Roman" w:cs="Times New Roman"/>
          <w:sz w:val="28"/>
          <w:szCs w:val="28"/>
          <w:lang w:val="en-US"/>
        </w:rPr>
      </w:pPr>
      <w:r w:rsidRPr="009B3967">
        <w:rPr>
          <w:rFonts w:ascii="Times New Roman" w:eastAsia="Times New Roman" w:hAnsi="Times New Roman" w:cs="Times New Roman"/>
          <w:sz w:val="28"/>
          <w:szCs w:val="28"/>
          <w:vertAlign w:val="superscript"/>
          <w:lang w:val="en-US"/>
        </w:rPr>
        <w:t>xx</w:t>
      </w:r>
      <w:r w:rsidRPr="009B3967">
        <w:rPr>
          <w:rFonts w:ascii="Times New Roman" w:eastAsia="Times New Roman" w:hAnsi="Times New Roman" w:cs="Times New Roman"/>
          <w:sz w:val="28"/>
          <w:szCs w:val="28"/>
          <w:lang w:val="en-US"/>
        </w:rPr>
        <w:t xml:space="preserve"> – suvni zararsizlantirishning ishonchliligi kafolatlanganda;</w:t>
      </w:r>
    </w:p>
    <w:p w14:paraId="0B652E2C" w14:textId="77777777" w:rsidR="009B3967" w:rsidRPr="009B3967" w:rsidRDefault="009B3967" w:rsidP="009B3967">
      <w:pPr>
        <w:shd w:val="clear" w:color="auto" w:fill="FFFFFF"/>
        <w:spacing w:after="0" w:line="276" w:lineRule="auto"/>
        <w:ind w:firstLine="709"/>
        <w:jc w:val="both"/>
        <w:rPr>
          <w:rFonts w:ascii="Times New Roman" w:eastAsia="Times New Roman" w:hAnsi="Times New Roman" w:cs="Times New Roman"/>
          <w:sz w:val="28"/>
          <w:szCs w:val="28"/>
          <w:lang w:val="en-US"/>
        </w:rPr>
      </w:pPr>
      <w:r w:rsidRPr="009B3967">
        <w:rPr>
          <w:rFonts w:ascii="Times New Roman" w:eastAsia="Times New Roman" w:hAnsi="Times New Roman" w:cs="Times New Roman"/>
          <w:sz w:val="28"/>
          <w:szCs w:val="28"/>
          <w:vertAlign w:val="superscript"/>
          <w:lang w:val="en-US"/>
        </w:rPr>
        <w:t>xxx</w:t>
      </w:r>
      <w:r w:rsidRPr="009B3967">
        <w:rPr>
          <w:rFonts w:ascii="Times New Roman" w:eastAsia="Times New Roman" w:hAnsi="Times New Roman" w:cs="Times New Roman"/>
          <w:sz w:val="28"/>
          <w:szCs w:val="28"/>
          <w:lang w:val="en-US"/>
        </w:rPr>
        <w:t xml:space="preserve"> – yuqori rangli suvlarga ishlov berishda va suvni xlor bilan zararsizlantirganda trigalometanlarni majburiy nazorat qilish sharti bilan;</w:t>
      </w:r>
    </w:p>
    <w:p w14:paraId="43A8F88B" w14:textId="77777777" w:rsidR="009B3967" w:rsidRPr="009B3967" w:rsidRDefault="009B3967" w:rsidP="009B3967">
      <w:pPr>
        <w:shd w:val="clear" w:color="auto" w:fill="FFFFFF"/>
        <w:spacing w:after="0" w:line="276" w:lineRule="auto"/>
        <w:ind w:firstLine="709"/>
        <w:jc w:val="both"/>
        <w:rPr>
          <w:rFonts w:ascii="Times New Roman" w:eastAsia="Times New Roman" w:hAnsi="Times New Roman" w:cs="Times New Roman"/>
          <w:sz w:val="28"/>
          <w:szCs w:val="28"/>
          <w:lang w:val="en-US"/>
        </w:rPr>
      </w:pPr>
      <w:r w:rsidRPr="009B3967">
        <w:rPr>
          <w:rFonts w:ascii="Times New Roman" w:eastAsia="Times New Roman" w:hAnsi="Times New Roman" w:cs="Times New Roman"/>
          <w:sz w:val="28"/>
          <w:szCs w:val="28"/>
          <w:vertAlign w:val="superscript"/>
          <w:lang w:val="en-US"/>
        </w:rPr>
        <w:t xml:space="preserve">xxxx </w:t>
      </w:r>
      <w:r w:rsidRPr="009B3967">
        <w:rPr>
          <w:rFonts w:ascii="Times New Roman" w:eastAsia="Times New Roman" w:hAnsi="Times New Roman" w:cs="Times New Roman"/>
          <w:sz w:val="28"/>
          <w:szCs w:val="28"/>
          <w:lang w:val="en-US"/>
        </w:rPr>
        <w:t>– maxsus ishlov berilmagan suv quvurlari uchun;</w:t>
      </w:r>
    </w:p>
    <w:p w14:paraId="4453CCEE" w14:textId="77777777" w:rsidR="009B3967" w:rsidRPr="009B3967" w:rsidRDefault="009B3967" w:rsidP="009B3967">
      <w:pPr>
        <w:shd w:val="clear" w:color="auto" w:fill="FFFFFF"/>
        <w:spacing w:after="0" w:line="276" w:lineRule="auto"/>
        <w:ind w:firstLine="709"/>
        <w:jc w:val="both"/>
        <w:rPr>
          <w:rFonts w:ascii="Times New Roman" w:eastAsia="Times New Roman" w:hAnsi="Times New Roman" w:cs="Times New Roman"/>
          <w:sz w:val="28"/>
          <w:szCs w:val="28"/>
          <w:lang w:val="en-US"/>
        </w:rPr>
      </w:pPr>
      <w:r w:rsidRPr="009B3967">
        <w:rPr>
          <w:rFonts w:ascii="Times New Roman" w:eastAsia="Times New Roman" w:hAnsi="Times New Roman" w:cs="Times New Roman"/>
          <w:sz w:val="28"/>
          <w:szCs w:val="28"/>
          <w:vertAlign w:val="superscript"/>
          <w:lang w:val="en-US"/>
        </w:rPr>
        <w:t>xxxxx</w:t>
      </w:r>
      <w:r w:rsidRPr="009B3967">
        <w:rPr>
          <w:rFonts w:ascii="Times New Roman" w:eastAsia="Times New Roman" w:hAnsi="Times New Roman" w:cs="Times New Roman"/>
          <w:sz w:val="28"/>
          <w:szCs w:val="28"/>
          <w:lang w:val="en-US"/>
        </w:rPr>
        <w:t xml:space="preserve"> – suv xlorlanmaganda.</w:t>
      </w:r>
    </w:p>
    <w:p w14:paraId="5DE99788" w14:textId="17BAA049" w:rsidR="009B3967" w:rsidRDefault="009B3967" w:rsidP="009B3967">
      <w:pPr>
        <w:shd w:val="clear" w:color="auto" w:fill="FFFFFF"/>
        <w:spacing w:after="0" w:line="276" w:lineRule="auto"/>
        <w:ind w:firstLine="709"/>
        <w:jc w:val="center"/>
        <w:rPr>
          <w:rFonts w:ascii="Times New Roman" w:eastAsia="Times New Roman" w:hAnsi="Times New Roman" w:cs="Times New Roman"/>
          <w:b/>
          <w:bCs/>
          <w:sz w:val="28"/>
          <w:szCs w:val="28"/>
          <w:lang w:val="en-US"/>
        </w:rPr>
      </w:pPr>
      <w:r w:rsidRPr="009B3967">
        <w:rPr>
          <w:rFonts w:ascii="Times New Roman" w:eastAsia="Times New Roman" w:hAnsi="Times New Roman" w:cs="Times New Roman"/>
          <w:b/>
          <w:bCs/>
          <w:sz w:val="28"/>
          <w:szCs w:val="28"/>
          <w:lang w:val="en-US"/>
        </w:rPr>
        <w:t>3. AHOLINI XO‘JALIK-ICHIMLIK SUVI BILAN TA’MINLASHNING MARKAZLASHTIRILGAN TIZIMLARI SUVI SIFATINI NAZORAT QILISH</w:t>
      </w:r>
    </w:p>
    <w:p w14:paraId="6DA3DD9E" w14:textId="77777777" w:rsidR="009B3967" w:rsidRPr="009B3967" w:rsidRDefault="009B3967" w:rsidP="009B3967">
      <w:pPr>
        <w:shd w:val="clear" w:color="auto" w:fill="FFFFFF"/>
        <w:spacing w:after="0" w:line="276" w:lineRule="auto"/>
        <w:ind w:firstLine="709"/>
        <w:jc w:val="center"/>
        <w:rPr>
          <w:rFonts w:ascii="Times New Roman" w:eastAsia="Times New Roman" w:hAnsi="Times New Roman" w:cs="Times New Roman"/>
          <w:b/>
          <w:bCs/>
          <w:sz w:val="28"/>
          <w:szCs w:val="28"/>
          <w:lang w:val="en-US"/>
        </w:rPr>
      </w:pPr>
    </w:p>
    <w:p w14:paraId="65672AC6" w14:textId="77777777" w:rsidR="009B3967" w:rsidRPr="009B3967" w:rsidRDefault="009B3967" w:rsidP="009B3967">
      <w:pPr>
        <w:shd w:val="clear" w:color="auto" w:fill="FFFFFF"/>
        <w:spacing w:after="0" w:line="276" w:lineRule="auto"/>
        <w:ind w:firstLine="709"/>
        <w:jc w:val="both"/>
        <w:rPr>
          <w:rFonts w:ascii="Times New Roman" w:eastAsia="Times New Roman" w:hAnsi="Times New Roman" w:cs="Times New Roman"/>
          <w:sz w:val="28"/>
          <w:szCs w:val="28"/>
          <w:lang w:val="en-US"/>
        </w:rPr>
      </w:pPr>
      <w:r w:rsidRPr="009B3967">
        <w:rPr>
          <w:rFonts w:ascii="Times New Roman" w:eastAsia="Times New Roman" w:hAnsi="Times New Roman" w:cs="Times New Roman"/>
          <w:sz w:val="28"/>
          <w:szCs w:val="28"/>
          <w:lang w:val="en-US"/>
        </w:rPr>
        <w:lastRenderedPageBreak/>
        <w:t xml:space="preserve">3.1. Vodoprovod suvining sifatini nazorat qilish O‘zDST 950:2000 "Ichimlik suvi. Gigiyenik talablar va sifat nazorati" talablariga muvofiq, </w:t>
      </w:r>
      <w:hyperlink r:id="rId21" w:history="1">
        <w:r w:rsidRPr="009B3967">
          <w:rPr>
            <w:rFonts w:ascii="Times New Roman" w:eastAsia="Times New Roman" w:hAnsi="Times New Roman" w:cs="Times New Roman"/>
            <w:sz w:val="28"/>
            <w:szCs w:val="28"/>
            <w:lang w:val="en-US"/>
          </w:rPr>
          <w:t>1-jadvalda</w:t>
        </w:r>
      </w:hyperlink>
      <w:r w:rsidRPr="009B3967">
        <w:rPr>
          <w:rFonts w:ascii="Times New Roman" w:eastAsia="Times New Roman" w:hAnsi="Times New Roman" w:cs="Times New Roman"/>
          <w:sz w:val="28"/>
          <w:szCs w:val="28"/>
          <w:lang w:val="en-US"/>
        </w:rPr>
        <w:t xml:space="preserve"> keltirilgan ko‘rsatkichlar bo‘yicha, ularni aniqlashning standartda ko‘rsatilgan usullaridan foydalangan holda o‘tkaziladi. Ushbu me’yorlarga sanitariya-gigiyena nuqtai nazaridan eng muhim bo‘lgan suv sifati ko‘rsatkichlari kiritilgan: mikrobiologik, parazitologik, toksikologik (komponentlarning ruxsat etilgan miqdori), organoleptik va radioaktiv ifloslanish ko‘rsatkichlari.</w:t>
      </w:r>
    </w:p>
    <w:p w14:paraId="41E0DD20" w14:textId="77777777" w:rsidR="009B3967" w:rsidRPr="009B3967" w:rsidRDefault="009B3967" w:rsidP="009B3967">
      <w:pPr>
        <w:shd w:val="clear" w:color="auto" w:fill="FFFFFF"/>
        <w:spacing w:after="0" w:line="276" w:lineRule="auto"/>
        <w:ind w:firstLine="709"/>
        <w:jc w:val="both"/>
        <w:rPr>
          <w:rFonts w:ascii="Times New Roman" w:eastAsia="Times New Roman" w:hAnsi="Times New Roman" w:cs="Times New Roman"/>
          <w:sz w:val="28"/>
          <w:szCs w:val="28"/>
          <w:lang w:val="en-US"/>
        </w:rPr>
      </w:pPr>
      <w:r w:rsidRPr="009B3967">
        <w:rPr>
          <w:rFonts w:ascii="Times New Roman" w:eastAsia="Times New Roman" w:hAnsi="Times New Roman" w:cs="Times New Roman"/>
          <w:sz w:val="28"/>
          <w:szCs w:val="28"/>
          <w:lang w:val="en-US"/>
        </w:rPr>
        <w:t>3.2. Ichimlik suvi sifatini davlat sanitariya nazorati funksiyalarini bajarish doirasida nazorat qilishni O‘zbekiston Respublikasi Sog‘liqni saqlash vazirligi tizimidagi Davlat sanitariya-epidemiologiya nazorati markazlarining hududiy laboratoriyalari amalga oshiradi.</w:t>
      </w:r>
    </w:p>
    <w:p w14:paraId="6A8FDD61" w14:textId="77777777" w:rsidR="009B3967" w:rsidRPr="009B3967" w:rsidRDefault="009B3967" w:rsidP="009B3967">
      <w:pPr>
        <w:shd w:val="clear" w:color="auto" w:fill="FFFFFF"/>
        <w:spacing w:after="0" w:line="276" w:lineRule="auto"/>
        <w:ind w:firstLine="709"/>
        <w:jc w:val="both"/>
        <w:rPr>
          <w:rFonts w:ascii="Times New Roman" w:eastAsia="Times New Roman" w:hAnsi="Times New Roman" w:cs="Times New Roman"/>
          <w:sz w:val="28"/>
          <w:szCs w:val="28"/>
          <w:lang w:val="en-US"/>
        </w:rPr>
      </w:pPr>
      <w:r w:rsidRPr="009B3967">
        <w:rPr>
          <w:rFonts w:ascii="Times New Roman" w:eastAsia="Times New Roman" w:hAnsi="Times New Roman" w:cs="Times New Roman"/>
          <w:sz w:val="28"/>
          <w:szCs w:val="28"/>
          <w:lang w:val="en-US"/>
        </w:rPr>
        <w:t>Xo‘jalik-ichimlik suv ta’minotining markazlashtirilgan tizimlarida suv sifatining ishlab chiqarish nazoratini suv ta’minoti korxonalarining belgilangan tartibda attestatsiyadan o‘tgan (akkreditatsiya qilingan) obyekt va markaziy (tayanch) laboratoriyalari olib boradi.</w:t>
      </w:r>
    </w:p>
    <w:p w14:paraId="2C2CBA64" w14:textId="77777777" w:rsidR="009B3967" w:rsidRPr="009B3967" w:rsidRDefault="009B3967" w:rsidP="009B3967">
      <w:pPr>
        <w:shd w:val="clear" w:color="auto" w:fill="FFFFFF"/>
        <w:spacing w:after="0" w:line="276" w:lineRule="auto"/>
        <w:ind w:firstLine="709"/>
        <w:jc w:val="both"/>
        <w:rPr>
          <w:rFonts w:ascii="Times New Roman" w:eastAsia="Times New Roman" w:hAnsi="Times New Roman" w:cs="Times New Roman"/>
          <w:sz w:val="28"/>
          <w:szCs w:val="28"/>
          <w:lang w:val="en-US"/>
        </w:rPr>
      </w:pPr>
      <w:r w:rsidRPr="009B3967">
        <w:rPr>
          <w:rFonts w:ascii="Times New Roman" w:eastAsia="Times New Roman" w:hAnsi="Times New Roman" w:cs="Times New Roman"/>
          <w:sz w:val="28"/>
          <w:szCs w:val="28"/>
          <w:lang w:val="en-US"/>
        </w:rPr>
        <w:t>Suv tayyorlash jarayonining turli bosqichlarida suv sifatining texnologik nazorati Davlat sanitariya-epidemiologiya nazorati organlari bilan kelishilgan jadvallar asosida texnologik reglamentga muvofiq amalga oshiriladi.</w:t>
      </w:r>
    </w:p>
    <w:p w14:paraId="4AF7543C" w14:textId="77777777" w:rsidR="009B3967" w:rsidRPr="009B3967" w:rsidRDefault="009B3967" w:rsidP="009B3967">
      <w:pPr>
        <w:shd w:val="clear" w:color="auto" w:fill="FFFFFF"/>
        <w:spacing w:after="0" w:line="276" w:lineRule="auto"/>
        <w:ind w:firstLine="709"/>
        <w:jc w:val="both"/>
        <w:rPr>
          <w:rFonts w:ascii="Times New Roman" w:eastAsia="Times New Roman" w:hAnsi="Times New Roman" w:cs="Times New Roman"/>
          <w:sz w:val="28"/>
          <w:szCs w:val="28"/>
          <w:lang w:val="en-US"/>
        </w:rPr>
      </w:pPr>
      <w:r w:rsidRPr="009B3967">
        <w:rPr>
          <w:rFonts w:ascii="Times New Roman" w:eastAsia="Times New Roman" w:hAnsi="Times New Roman" w:cs="Times New Roman"/>
          <w:sz w:val="28"/>
          <w:szCs w:val="28"/>
          <w:lang w:val="en-US"/>
        </w:rPr>
        <w:t>3.3. Suv sifatini nazorat qilish va uning belgilangan talablarga muvofiqligini baholash suv ta’minoti manbalaridan suv olish joylarida, suv quvurlarining taqsimlash tarmog‘iga kirishidan oldin va taqsimlash suv quvurlari tarmog‘ining turli nuqtalarida amalga oshiriladi. Namuna olish nuqtalarining joylashuvi Davlat sanitariya-epidemiologiya nazorati organlari bilan kelishib olinadi.</w:t>
      </w:r>
    </w:p>
    <w:p w14:paraId="0D676DB2" w14:textId="77777777" w:rsidR="009B3967" w:rsidRPr="009B3967" w:rsidRDefault="009B3967" w:rsidP="009B3967">
      <w:pPr>
        <w:shd w:val="clear" w:color="auto" w:fill="FFFFFF"/>
        <w:spacing w:after="0" w:line="276" w:lineRule="auto"/>
        <w:ind w:firstLine="709"/>
        <w:jc w:val="both"/>
        <w:rPr>
          <w:rFonts w:ascii="Times New Roman" w:eastAsia="Times New Roman" w:hAnsi="Times New Roman" w:cs="Times New Roman"/>
          <w:sz w:val="28"/>
          <w:szCs w:val="28"/>
          <w:lang w:val="en-US"/>
        </w:rPr>
      </w:pPr>
      <w:r w:rsidRPr="009B3967">
        <w:rPr>
          <w:rFonts w:ascii="Times New Roman" w:eastAsia="Times New Roman" w:hAnsi="Times New Roman" w:cs="Times New Roman"/>
          <w:sz w:val="28"/>
          <w:szCs w:val="28"/>
          <w:lang w:val="en-US"/>
        </w:rPr>
        <w:t>3.4 Taqsimlash tarmog‘idan suv namunalarini olish asosiy magistral liniyalardagi ko‘cha suv olish qurilmalaridan, tarmoqning boshi berk va eng baland qismlaridan amalga oshiriladi; bunda suv namunalarini olish, konservalash, saqlash va tashish amaldagi standartlarga muvofiq bajariladi.</w:t>
      </w:r>
    </w:p>
    <w:p w14:paraId="53E80EB8" w14:textId="77777777" w:rsidR="009B3967" w:rsidRPr="009B3967" w:rsidRDefault="009B3967" w:rsidP="009B3967">
      <w:pPr>
        <w:shd w:val="clear" w:color="auto" w:fill="FFFFFF"/>
        <w:spacing w:after="0" w:line="276" w:lineRule="auto"/>
        <w:ind w:firstLine="709"/>
        <w:jc w:val="both"/>
        <w:rPr>
          <w:rFonts w:ascii="Times New Roman" w:eastAsia="Times New Roman" w:hAnsi="Times New Roman" w:cs="Times New Roman"/>
          <w:sz w:val="28"/>
          <w:szCs w:val="28"/>
          <w:lang w:val="en-US"/>
        </w:rPr>
      </w:pPr>
      <w:r w:rsidRPr="009B3967">
        <w:rPr>
          <w:rFonts w:ascii="Times New Roman" w:eastAsia="Times New Roman" w:hAnsi="Times New Roman" w:cs="Times New Roman"/>
          <w:sz w:val="28"/>
          <w:szCs w:val="28"/>
          <w:lang w:val="en-US"/>
        </w:rPr>
        <w:t xml:space="preserve">3.5. Suv sifatini nazorat qilishda o‘tkaziladigan tahlillarning tarkibiga qarab, quyidagi nazorat turlari belgilangan </w:t>
      </w:r>
      <w:hyperlink r:id="rId22" w:history="1">
        <w:r w:rsidRPr="009B3967">
          <w:rPr>
            <w:rFonts w:ascii="Times New Roman" w:eastAsia="Times New Roman" w:hAnsi="Times New Roman" w:cs="Times New Roman"/>
            <w:sz w:val="28"/>
            <w:szCs w:val="28"/>
            <w:lang w:val="en-US"/>
          </w:rPr>
          <w:t xml:space="preserve">(1-ilova </w:t>
        </w:r>
      </w:hyperlink>
      <w:r w:rsidRPr="009B3967">
        <w:rPr>
          <w:rFonts w:ascii="Times New Roman" w:eastAsia="Times New Roman" w:hAnsi="Times New Roman" w:cs="Times New Roman"/>
          <w:sz w:val="28"/>
          <w:szCs w:val="28"/>
          <w:lang w:val="en-US"/>
        </w:rPr>
        <w:t xml:space="preserve">va </w:t>
      </w:r>
      <w:hyperlink r:id="rId23" w:history="1">
        <w:r w:rsidRPr="009B3967">
          <w:rPr>
            <w:rFonts w:ascii="Times New Roman" w:eastAsia="Times New Roman" w:hAnsi="Times New Roman" w:cs="Times New Roman"/>
            <w:sz w:val="28"/>
            <w:szCs w:val="28"/>
            <w:lang w:val="en-US"/>
          </w:rPr>
          <w:t xml:space="preserve">2-ilovaga </w:t>
        </w:r>
      </w:hyperlink>
      <w:r w:rsidRPr="009B3967">
        <w:rPr>
          <w:rFonts w:ascii="Times New Roman" w:eastAsia="Times New Roman" w:hAnsi="Times New Roman" w:cs="Times New Roman"/>
          <w:sz w:val="28"/>
          <w:szCs w:val="28"/>
          <w:lang w:val="en-US"/>
        </w:rPr>
        <w:t>qarang):</w:t>
      </w:r>
    </w:p>
    <w:p w14:paraId="08898682" w14:textId="529F6CED" w:rsidR="009B3967" w:rsidRPr="009B3967" w:rsidRDefault="009B3967" w:rsidP="009B3967">
      <w:pPr>
        <w:shd w:val="clear" w:color="auto" w:fill="FFFFFF"/>
        <w:spacing w:after="0" w:line="276" w:lineRule="auto"/>
        <w:ind w:firstLine="709"/>
        <w:jc w:val="both"/>
        <w:rPr>
          <w:rFonts w:ascii="Times New Roman" w:eastAsia="Times New Roman" w:hAnsi="Times New Roman" w:cs="Times New Roman"/>
          <w:sz w:val="28"/>
          <w:szCs w:val="28"/>
          <w:lang w:val="en-US"/>
        </w:rPr>
      </w:pPr>
      <w:r w:rsidRPr="009B3967">
        <w:rPr>
          <w:rFonts w:ascii="Times New Roman" w:eastAsia="Times New Roman" w:hAnsi="Times New Roman" w:cs="Times New Roman"/>
          <w:sz w:val="28"/>
          <w:szCs w:val="28"/>
          <w:lang w:val="en-US"/>
        </w:rPr>
        <w:t>qisqartirilgan nazorat: asosiy mikrobiologik ko‘rsatkichlar (umumiy mikroblar soni va koli-indeksi), hid, ta’m, rang, loyqalik, suvning fizik-kimyoviy xususiyatlari (pH, permanganat oksidlanishi, fito- va zooplankton)ni aniqlashni o‘z ichiga oladi;</w:t>
      </w:r>
    </w:p>
    <w:p w14:paraId="1EF9DEA7" w14:textId="654410F8" w:rsidR="009B3967" w:rsidRPr="009B3967" w:rsidRDefault="009B3967" w:rsidP="009B3967">
      <w:pPr>
        <w:shd w:val="clear" w:color="auto" w:fill="FFFFFF"/>
        <w:spacing w:after="0" w:line="276" w:lineRule="auto"/>
        <w:ind w:firstLine="709"/>
        <w:jc w:val="both"/>
        <w:rPr>
          <w:rFonts w:ascii="Times New Roman" w:eastAsia="Times New Roman" w:hAnsi="Times New Roman" w:cs="Times New Roman"/>
          <w:sz w:val="28"/>
          <w:szCs w:val="28"/>
          <w:lang w:val="en-US"/>
        </w:rPr>
      </w:pPr>
      <w:r w:rsidRPr="009B3967">
        <w:rPr>
          <w:rFonts w:ascii="Times New Roman" w:eastAsia="Times New Roman" w:hAnsi="Times New Roman" w:cs="Times New Roman"/>
          <w:sz w:val="28"/>
          <w:szCs w:val="28"/>
          <w:lang w:val="en-US"/>
        </w:rPr>
        <w:t>umumiy fizik-kimyoviy nazorat: mishyak, nitritlar, nitratlar, qo‘rg‘oshin, ftor, quruq qoldiq, temir, qattiqlik, marganes, mis, polifosfatlar, sulfatlar, xloridlar, yuzaki faol moddalar va neft mahsulotlarini aniqlashni o‘z ichiga oladi;</w:t>
      </w:r>
    </w:p>
    <w:p w14:paraId="72DF73B2" w14:textId="0D4C9ADB" w:rsidR="009B3967" w:rsidRPr="009B3967" w:rsidRDefault="009B3967" w:rsidP="009B3967">
      <w:pPr>
        <w:shd w:val="clear" w:color="auto" w:fill="FFFFFF"/>
        <w:spacing w:after="0" w:line="276" w:lineRule="auto"/>
        <w:ind w:firstLine="709"/>
        <w:jc w:val="both"/>
        <w:rPr>
          <w:rFonts w:ascii="Times New Roman" w:eastAsia="Times New Roman" w:hAnsi="Times New Roman" w:cs="Times New Roman"/>
          <w:sz w:val="28"/>
          <w:szCs w:val="28"/>
          <w:lang w:val="en-US"/>
        </w:rPr>
      </w:pPr>
      <w:r w:rsidRPr="009B3967">
        <w:rPr>
          <w:rFonts w:ascii="Times New Roman" w:eastAsia="Times New Roman" w:hAnsi="Times New Roman" w:cs="Times New Roman"/>
          <w:sz w:val="28"/>
          <w:szCs w:val="28"/>
          <w:lang w:val="en-US"/>
        </w:rPr>
        <w:t>maxsus virusologik va parazitologik nazorat: kolifaglar, patogen sodda organizmlar, gelmint tuxumlarini aniqlashni o‘z ichiga oladi;</w:t>
      </w:r>
    </w:p>
    <w:p w14:paraId="01667B5D" w14:textId="52B1E7E6" w:rsidR="009B3967" w:rsidRPr="009B3967" w:rsidRDefault="009B3967" w:rsidP="009B3967">
      <w:pPr>
        <w:shd w:val="clear" w:color="auto" w:fill="FFFFFF"/>
        <w:spacing w:after="0" w:line="276" w:lineRule="auto"/>
        <w:ind w:firstLine="709"/>
        <w:jc w:val="both"/>
        <w:rPr>
          <w:rFonts w:ascii="Times New Roman" w:eastAsia="Times New Roman" w:hAnsi="Times New Roman" w:cs="Times New Roman"/>
          <w:sz w:val="28"/>
          <w:szCs w:val="28"/>
          <w:lang w:val="en-US"/>
        </w:rPr>
      </w:pPr>
      <w:r w:rsidRPr="009B3967">
        <w:rPr>
          <w:rFonts w:ascii="Times New Roman" w:eastAsia="Times New Roman" w:hAnsi="Times New Roman" w:cs="Times New Roman"/>
          <w:sz w:val="28"/>
          <w:szCs w:val="28"/>
          <w:lang w:val="en-US"/>
        </w:rPr>
        <w:lastRenderedPageBreak/>
        <w:t>o‘ta xavfli zaharli moddalarni, jumladan kanserogen ta’sirga ega bo‘lgan, past konsentratsiyalarda ham zaharli ta’sir ko‘rsatadigan, aniqlash va tahlil qilish uchun murakkab uskunalar hamda yuqori malakali mutaxassislar (pestitsidlar, politsiklik aromatik uglevodorodlar, uchuvchi galogenli birikmalar, simob, sianidlar va boshqalar) talab qilinadigan moddalarni aniqlashni o‘z ichiga olgan maxsus toksikologik nazorat;</w:t>
      </w:r>
    </w:p>
    <w:p w14:paraId="53975076" w14:textId="5ED4E3E6" w:rsidR="009B3967" w:rsidRPr="009B3967" w:rsidRDefault="009B3967" w:rsidP="009B3967">
      <w:pPr>
        <w:shd w:val="clear" w:color="auto" w:fill="FFFFFF"/>
        <w:spacing w:after="0" w:line="276" w:lineRule="auto"/>
        <w:ind w:firstLine="709"/>
        <w:jc w:val="both"/>
        <w:rPr>
          <w:rFonts w:ascii="Times New Roman" w:eastAsia="Times New Roman" w:hAnsi="Times New Roman" w:cs="Times New Roman"/>
          <w:sz w:val="28"/>
          <w:szCs w:val="28"/>
          <w:lang w:val="en-US"/>
        </w:rPr>
      </w:pPr>
      <w:r w:rsidRPr="009B3967">
        <w:rPr>
          <w:rFonts w:ascii="Times New Roman" w:eastAsia="Times New Roman" w:hAnsi="Times New Roman" w:cs="Times New Roman"/>
          <w:sz w:val="28"/>
          <w:szCs w:val="28"/>
          <w:lang w:val="en-US"/>
        </w:rPr>
        <w:t>umumiy hajmiy alfa va beta-faollikni, zarur hollarda esa ifloslanishlarning radionuklid tarkibini aniqlashni o‘z ichiga olgan maxsus radiatsion nazorat;</w:t>
      </w:r>
    </w:p>
    <w:p w14:paraId="6EF6A91D" w14:textId="10C355BB" w:rsidR="009B3967" w:rsidRPr="009B3967" w:rsidRDefault="009B3967" w:rsidP="009B3967">
      <w:pPr>
        <w:shd w:val="clear" w:color="auto" w:fill="FFFFFF"/>
        <w:spacing w:after="0" w:line="276" w:lineRule="auto"/>
        <w:ind w:firstLine="709"/>
        <w:jc w:val="both"/>
        <w:rPr>
          <w:rFonts w:ascii="Times New Roman" w:eastAsia="Times New Roman" w:hAnsi="Times New Roman" w:cs="Times New Roman"/>
          <w:sz w:val="28"/>
          <w:szCs w:val="28"/>
          <w:lang w:val="en-US"/>
        </w:rPr>
      </w:pPr>
      <w:r w:rsidRPr="009B3967">
        <w:rPr>
          <w:rFonts w:ascii="Times New Roman" w:eastAsia="Times New Roman" w:hAnsi="Times New Roman" w:cs="Times New Roman"/>
          <w:sz w:val="28"/>
          <w:szCs w:val="28"/>
          <w:lang w:val="en-US"/>
        </w:rPr>
        <w:t>suv tarqatish tarmog‘iga yuborilishidan oldin undagi qoldiq alyuminiy, qoldiq xlor va ozon, ftor, marganes, temir va xloridlar miqdorini nazorat qilish.</w:t>
      </w:r>
    </w:p>
    <w:p w14:paraId="07C2B892" w14:textId="77777777" w:rsidR="009B3967" w:rsidRPr="009B3967" w:rsidRDefault="009B3967" w:rsidP="009B3967">
      <w:pPr>
        <w:shd w:val="clear" w:color="auto" w:fill="FFFFFF"/>
        <w:spacing w:after="0" w:line="276" w:lineRule="auto"/>
        <w:ind w:firstLine="709"/>
        <w:jc w:val="both"/>
        <w:rPr>
          <w:rFonts w:ascii="Times New Roman" w:eastAsia="Times New Roman" w:hAnsi="Times New Roman" w:cs="Times New Roman"/>
          <w:sz w:val="28"/>
          <w:szCs w:val="28"/>
          <w:lang w:val="en-US"/>
        </w:rPr>
      </w:pPr>
      <w:r w:rsidRPr="009B3967">
        <w:rPr>
          <w:rFonts w:ascii="Times New Roman" w:eastAsia="Times New Roman" w:hAnsi="Times New Roman" w:cs="Times New Roman"/>
          <w:sz w:val="28"/>
          <w:szCs w:val="28"/>
          <w:lang w:val="en-US"/>
        </w:rPr>
        <w:t>3.6. Suv ta’minoti manbasidagi suvni tahlil qilish natijalari bo‘yicha unda ayrim ifloslantiruvchi moddalar yo‘qligi haqida ishonchli ma’lumotlar mavjud bo‘lganda, respublikaning tegishli hududidagi Bosh davlat sanitariya vrachi bilan kelishilgan holda, bu moddalarni doimiy nazorat qilinadigan ko‘rsatkichlar ro‘yxatidan vaqtincha (1 yildan 3 yilgacha muddatga) chiqarishga ruxsat beriladi.</w:t>
      </w:r>
    </w:p>
    <w:p w14:paraId="542F7668" w14:textId="77777777" w:rsidR="009B3967" w:rsidRPr="009B3967" w:rsidRDefault="009B3967" w:rsidP="009B3967">
      <w:pPr>
        <w:shd w:val="clear" w:color="auto" w:fill="FFFFFF"/>
        <w:spacing w:after="0" w:line="276" w:lineRule="auto"/>
        <w:ind w:firstLine="709"/>
        <w:jc w:val="both"/>
        <w:rPr>
          <w:rFonts w:ascii="Times New Roman" w:eastAsia="Times New Roman" w:hAnsi="Times New Roman" w:cs="Times New Roman"/>
          <w:sz w:val="28"/>
          <w:szCs w:val="28"/>
          <w:lang w:val="en-US"/>
        </w:rPr>
      </w:pPr>
      <w:r w:rsidRPr="009B3967">
        <w:rPr>
          <w:rFonts w:ascii="Times New Roman" w:eastAsia="Times New Roman" w:hAnsi="Times New Roman" w:cs="Times New Roman"/>
          <w:sz w:val="28"/>
          <w:szCs w:val="28"/>
          <w:lang w:val="en-US"/>
        </w:rPr>
        <w:t xml:space="preserve">3.7. Suv olish joylarida suv ta’minoti manbalari suvining sifatini nazorat qilish O‘zDST 951:2000 "Markazlashtirilgan xo‘jalik-ichimlik suv ta’minoti manbalari" talablarini hisobga olgan holda amalga oshiriladi. Bunda nazorat qilinadigan ko‘rsatkichlar ro‘yxati suv ta’minoti manbaining turi va sinfini, mahalliy tabiiy va sanitariya sharoitlarini hisobga olgan holda, </w:t>
      </w:r>
      <w:hyperlink r:id="rId24" w:history="1">
        <w:r w:rsidRPr="009B3967">
          <w:rPr>
            <w:rFonts w:ascii="Times New Roman" w:eastAsia="Times New Roman" w:hAnsi="Times New Roman" w:cs="Times New Roman"/>
            <w:sz w:val="28"/>
            <w:szCs w:val="28"/>
            <w:lang w:val="en-US"/>
          </w:rPr>
          <w:t xml:space="preserve">1-ilovada </w:t>
        </w:r>
      </w:hyperlink>
      <w:r w:rsidRPr="009B3967">
        <w:rPr>
          <w:rFonts w:ascii="Times New Roman" w:eastAsia="Times New Roman" w:hAnsi="Times New Roman" w:cs="Times New Roman"/>
          <w:sz w:val="28"/>
          <w:szCs w:val="28"/>
          <w:lang w:val="en-US"/>
        </w:rPr>
        <w:t>keltirilgan tavsiyalarga asosan belgilanadi.</w:t>
      </w:r>
    </w:p>
    <w:p w14:paraId="3BDE448E" w14:textId="77777777" w:rsidR="009B3967" w:rsidRPr="009B3967" w:rsidRDefault="009B3967" w:rsidP="009B3967">
      <w:pPr>
        <w:shd w:val="clear" w:color="auto" w:fill="FFFFFF"/>
        <w:spacing w:after="0" w:line="276" w:lineRule="auto"/>
        <w:ind w:firstLine="709"/>
        <w:jc w:val="both"/>
        <w:rPr>
          <w:rFonts w:ascii="Times New Roman" w:eastAsia="Times New Roman" w:hAnsi="Times New Roman" w:cs="Times New Roman"/>
          <w:sz w:val="28"/>
          <w:szCs w:val="28"/>
          <w:lang w:val="en-US"/>
        </w:rPr>
      </w:pPr>
      <w:r w:rsidRPr="009B3967">
        <w:rPr>
          <w:rFonts w:ascii="Times New Roman" w:eastAsia="Times New Roman" w:hAnsi="Times New Roman" w:cs="Times New Roman"/>
          <w:sz w:val="28"/>
          <w:szCs w:val="28"/>
          <w:lang w:val="en-US"/>
        </w:rPr>
        <w:t xml:space="preserve">Suvni taqsimlovchi suv quvurlari tarmog‘iga yetkazib berishdan oldin uning sifatini nazorat qilish </w:t>
      </w:r>
      <w:hyperlink r:id="rId25" w:history="1">
        <w:r w:rsidRPr="009B3967">
          <w:rPr>
            <w:rFonts w:ascii="Times New Roman" w:eastAsia="Times New Roman" w:hAnsi="Times New Roman" w:cs="Times New Roman"/>
            <w:sz w:val="28"/>
            <w:szCs w:val="28"/>
            <w:lang w:val="en-US"/>
          </w:rPr>
          <w:t xml:space="preserve">2-ilovada </w:t>
        </w:r>
      </w:hyperlink>
      <w:r w:rsidRPr="009B3967">
        <w:rPr>
          <w:rFonts w:ascii="Times New Roman" w:eastAsia="Times New Roman" w:hAnsi="Times New Roman" w:cs="Times New Roman"/>
          <w:sz w:val="28"/>
          <w:szCs w:val="28"/>
          <w:lang w:val="en-US"/>
        </w:rPr>
        <w:t>keltirilgan tahlillarning turi, tarkibi va o‘tkazilish davriyligi bo‘yicha tavsiyalarga muvofiq amalga oshiriladi.</w:t>
      </w:r>
    </w:p>
    <w:p w14:paraId="58F8CE15" w14:textId="34AC0826" w:rsidR="009B3967" w:rsidRDefault="009B3967" w:rsidP="009B3967">
      <w:pPr>
        <w:shd w:val="clear" w:color="auto" w:fill="FFFFFF"/>
        <w:spacing w:after="0" w:line="276" w:lineRule="auto"/>
        <w:ind w:firstLine="709"/>
        <w:jc w:val="both"/>
        <w:rPr>
          <w:rFonts w:ascii="Times New Roman" w:eastAsia="Times New Roman" w:hAnsi="Times New Roman" w:cs="Times New Roman"/>
          <w:sz w:val="28"/>
          <w:szCs w:val="28"/>
          <w:lang w:val="en-US"/>
        </w:rPr>
      </w:pPr>
      <w:r w:rsidRPr="009B3967">
        <w:rPr>
          <w:rFonts w:ascii="Times New Roman" w:eastAsia="Times New Roman" w:hAnsi="Times New Roman" w:cs="Times New Roman"/>
          <w:sz w:val="28"/>
          <w:szCs w:val="28"/>
          <w:lang w:val="en-US"/>
        </w:rPr>
        <w:t xml:space="preserve">Taqsimlovchi suv quvurlari tarmog‘ida ichimlik suvi sifatini nazorat qilish qisqartirilgan nazorat ko‘rsatkichlari bo‘yicha o‘tkaziladi. Nazoratning qo‘shimcha turlari Davlat sanitariya-epidemiologiya nazorati organlarining ko‘rsatmasi bo‘yicha yoki suv ta’minoti korxonasining tashabbusi bilan bunga asoslar mavjud bo‘lganda (suv sifatining yomonlashuvi, tarmoqning nosoz holati, suv yetkazib berishdagi uzilishlar, aholi salomatligining yomonlashuvi haqidagi shikoyatlar) o‘tkaziladi. Suv ta’minoti tarmog‘idan tahlil uchun olinadigan namunalarning umumiy soni xizmat ko‘rsatiladigan aholi soniga muvofiq, </w:t>
      </w:r>
      <w:hyperlink r:id="rId26" w:history="1">
        <w:r w:rsidRPr="009B3967">
          <w:rPr>
            <w:rFonts w:ascii="Times New Roman" w:eastAsia="Times New Roman" w:hAnsi="Times New Roman" w:cs="Times New Roman"/>
            <w:sz w:val="28"/>
            <w:szCs w:val="28"/>
            <w:lang w:val="en-US"/>
          </w:rPr>
          <w:t xml:space="preserve">2-jadvalda </w:t>
        </w:r>
      </w:hyperlink>
      <w:r w:rsidRPr="009B3967">
        <w:rPr>
          <w:rFonts w:ascii="Times New Roman" w:eastAsia="Times New Roman" w:hAnsi="Times New Roman" w:cs="Times New Roman"/>
          <w:sz w:val="28"/>
          <w:szCs w:val="28"/>
          <w:lang w:val="en-US"/>
        </w:rPr>
        <w:t>keltirilgan me’yorlarni hisobga olgan holda belgilanadi.</w:t>
      </w:r>
    </w:p>
    <w:p w14:paraId="46C17B5C" w14:textId="77777777" w:rsidR="009B3967" w:rsidRDefault="009B3967">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br w:type="page"/>
      </w:r>
    </w:p>
    <w:p w14:paraId="4DE7120B" w14:textId="77777777" w:rsidR="009B3967" w:rsidRPr="009B3967" w:rsidRDefault="009B3967" w:rsidP="009B3967">
      <w:pPr>
        <w:shd w:val="clear" w:color="auto" w:fill="FFFFFF"/>
        <w:spacing w:after="0" w:line="276" w:lineRule="auto"/>
        <w:ind w:firstLine="709"/>
        <w:jc w:val="both"/>
        <w:rPr>
          <w:rFonts w:ascii="Times New Roman" w:eastAsia="Times New Roman" w:hAnsi="Times New Roman" w:cs="Times New Roman"/>
          <w:sz w:val="28"/>
          <w:szCs w:val="28"/>
          <w:lang w:val="en-US"/>
        </w:rPr>
      </w:pPr>
    </w:p>
    <w:tbl>
      <w:tblPr>
        <w:tblW w:w="5000" w:type="pct"/>
        <w:shd w:val="clear" w:color="auto" w:fill="FFFFFF"/>
        <w:tblCellMar>
          <w:left w:w="0" w:type="dxa"/>
          <w:right w:w="0" w:type="dxa"/>
        </w:tblCellMar>
        <w:tblLook w:val="04A0" w:firstRow="1" w:lastRow="0" w:firstColumn="1" w:lastColumn="0" w:noHBand="0" w:noVBand="1"/>
      </w:tblPr>
      <w:tblGrid>
        <w:gridCol w:w="3729"/>
        <w:gridCol w:w="5626"/>
      </w:tblGrid>
      <w:tr w:rsidR="009B3967" w:rsidRPr="009B3967" w14:paraId="0D240F2D" w14:textId="77777777" w:rsidTr="009B3967">
        <w:trPr>
          <w:trHeight w:val="20"/>
        </w:trPr>
        <w:tc>
          <w:tcPr>
            <w:tcW w:w="5000" w:type="pct"/>
            <w:gridSpan w:val="2"/>
            <w:tcBorders>
              <w:top w:val="nil"/>
              <w:left w:val="nil"/>
              <w:bottom w:val="nil"/>
              <w:right w:val="nil"/>
            </w:tcBorders>
            <w:shd w:val="clear" w:color="auto" w:fill="FFFFFF"/>
            <w:tcMar>
              <w:top w:w="15" w:type="dxa"/>
              <w:left w:w="30" w:type="dxa"/>
              <w:bottom w:w="15" w:type="dxa"/>
              <w:right w:w="15" w:type="dxa"/>
            </w:tcMar>
            <w:vAlign w:val="center"/>
            <w:hideMark/>
          </w:tcPr>
          <w:p w14:paraId="5C06D4F1" w14:textId="77777777" w:rsidR="009B3967" w:rsidRPr="009B3967" w:rsidRDefault="009B3967" w:rsidP="009B3967">
            <w:pPr>
              <w:spacing w:after="0" w:line="276" w:lineRule="auto"/>
              <w:ind w:firstLine="709"/>
              <w:jc w:val="right"/>
              <w:rPr>
                <w:rFonts w:ascii="Times New Roman" w:hAnsi="Times New Roman" w:cs="Times New Roman"/>
                <w:sz w:val="24"/>
                <w:szCs w:val="24"/>
              </w:rPr>
            </w:pPr>
            <w:r w:rsidRPr="009B3967">
              <w:rPr>
                <w:rStyle w:val="ad"/>
                <w:rFonts w:ascii="Times New Roman" w:hAnsi="Times New Roman" w:cs="Times New Roman"/>
                <w:sz w:val="24"/>
                <w:szCs w:val="24"/>
              </w:rPr>
              <w:t>2-jadval</w:t>
            </w:r>
          </w:p>
        </w:tc>
      </w:tr>
      <w:tr w:rsidR="009B3967" w:rsidRPr="009B3967" w14:paraId="73E6F586" w14:textId="77777777" w:rsidTr="009B3967">
        <w:trPr>
          <w:trHeight w:val="20"/>
        </w:trPr>
        <w:tc>
          <w:tcPr>
            <w:tcW w:w="5000" w:type="pct"/>
            <w:gridSpan w:val="2"/>
            <w:tcBorders>
              <w:top w:val="nil"/>
              <w:left w:val="nil"/>
              <w:bottom w:val="nil"/>
              <w:right w:val="nil"/>
            </w:tcBorders>
            <w:shd w:val="clear" w:color="auto" w:fill="FFFFFF"/>
            <w:tcMar>
              <w:top w:w="15" w:type="dxa"/>
              <w:left w:w="30" w:type="dxa"/>
              <w:bottom w:w="15" w:type="dxa"/>
              <w:right w:w="15" w:type="dxa"/>
            </w:tcMar>
            <w:vAlign w:val="center"/>
            <w:hideMark/>
          </w:tcPr>
          <w:p w14:paraId="1588C52A" w14:textId="77777777" w:rsidR="009B3967" w:rsidRDefault="009B3967" w:rsidP="009B3967">
            <w:pPr>
              <w:spacing w:after="0" w:line="276" w:lineRule="auto"/>
              <w:ind w:firstLine="709"/>
              <w:jc w:val="center"/>
              <w:rPr>
                <w:rStyle w:val="ad"/>
                <w:rFonts w:ascii="Times New Roman" w:hAnsi="Times New Roman" w:cs="Times New Roman"/>
                <w:sz w:val="28"/>
                <w:szCs w:val="28"/>
                <w:lang w:val="en-US"/>
              </w:rPr>
            </w:pPr>
            <w:r w:rsidRPr="009B3967">
              <w:rPr>
                <w:rStyle w:val="ad"/>
                <w:rFonts w:ascii="Times New Roman" w:hAnsi="Times New Roman" w:cs="Times New Roman"/>
                <w:sz w:val="28"/>
                <w:szCs w:val="28"/>
                <w:lang w:val="en-US"/>
              </w:rPr>
              <w:t>Tarqatuvchi tarmoqdagi suv tahlillarining davriyligi</w:t>
            </w:r>
          </w:p>
          <w:p w14:paraId="3B66DADC" w14:textId="07A6654C" w:rsidR="009B3967" w:rsidRPr="009B3967" w:rsidRDefault="009B3967" w:rsidP="009B3967">
            <w:pPr>
              <w:spacing w:after="0" w:line="276" w:lineRule="auto"/>
              <w:ind w:firstLine="709"/>
              <w:jc w:val="center"/>
              <w:rPr>
                <w:rFonts w:ascii="Times New Roman" w:hAnsi="Times New Roman" w:cs="Times New Roman"/>
                <w:sz w:val="28"/>
                <w:szCs w:val="28"/>
                <w:lang w:val="en-US"/>
              </w:rPr>
            </w:pPr>
          </w:p>
        </w:tc>
      </w:tr>
      <w:tr w:rsidR="009B3967" w:rsidRPr="00B76B29" w14:paraId="5FB61FF5" w14:textId="77777777" w:rsidTr="009B3967">
        <w:trPr>
          <w:trHeight w:val="20"/>
        </w:trPr>
        <w:tc>
          <w:tcPr>
            <w:tcW w:w="1993"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E65FA15" w14:textId="77777777" w:rsidR="009B3967" w:rsidRPr="00AB58BF" w:rsidRDefault="009B3967" w:rsidP="009B3967">
            <w:pPr>
              <w:spacing w:after="0" w:line="276" w:lineRule="auto"/>
              <w:ind w:firstLine="709"/>
              <w:jc w:val="center"/>
              <w:rPr>
                <w:rFonts w:ascii="Times New Roman" w:hAnsi="Times New Roman" w:cs="Times New Roman"/>
                <w:b/>
                <w:bCs/>
                <w:sz w:val="24"/>
                <w:szCs w:val="24"/>
                <w:lang w:val="en-US"/>
              </w:rPr>
            </w:pPr>
            <w:r w:rsidRPr="00AB58BF">
              <w:rPr>
                <w:rFonts w:ascii="Times New Roman" w:hAnsi="Times New Roman" w:cs="Times New Roman"/>
                <w:b/>
                <w:bCs/>
                <w:sz w:val="24"/>
                <w:szCs w:val="24"/>
                <w:lang w:val="en-US"/>
              </w:rPr>
              <w:t>Xizmat ko‘rsatiladigan aholi soni, ming kishi</w:t>
            </w:r>
          </w:p>
        </w:tc>
        <w:tc>
          <w:tcPr>
            <w:tcW w:w="300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937E0C1" w14:textId="77777777" w:rsidR="009B3967" w:rsidRPr="00AB58BF" w:rsidRDefault="009B3967" w:rsidP="009B3967">
            <w:pPr>
              <w:spacing w:after="0" w:line="276" w:lineRule="auto"/>
              <w:ind w:firstLine="709"/>
              <w:jc w:val="center"/>
              <w:rPr>
                <w:rFonts w:ascii="Times New Roman" w:hAnsi="Times New Roman" w:cs="Times New Roman"/>
                <w:b/>
                <w:bCs/>
                <w:sz w:val="24"/>
                <w:szCs w:val="24"/>
                <w:lang w:val="en-US"/>
              </w:rPr>
            </w:pPr>
            <w:r w:rsidRPr="00AB58BF">
              <w:rPr>
                <w:rFonts w:ascii="Times New Roman" w:hAnsi="Times New Roman" w:cs="Times New Roman"/>
                <w:b/>
                <w:bCs/>
                <w:sz w:val="24"/>
                <w:szCs w:val="24"/>
                <w:lang w:val="en-US"/>
              </w:rPr>
              <w:t>Suv quvurlari tarmog‘idan bir oyda olinadigan namunalarning eng kam miqdori</w:t>
            </w:r>
          </w:p>
        </w:tc>
      </w:tr>
      <w:tr w:rsidR="009B3967" w:rsidRPr="009B3967" w14:paraId="32A58925" w14:textId="77777777" w:rsidTr="009B3967">
        <w:trPr>
          <w:trHeight w:val="20"/>
        </w:trPr>
        <w:tc>
          <w:tcPr>
            <w:tcW w:w="1993"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8F4DDA8" w14:textId="77777777" w:rsidR="009B3967" w:rsidRPr="009B3967" w:rsidRDefault="009B3967" w:rsidP="009B3967">
            <w:pPr>
              <w:spacing w:after="0" w:line="276" w:lineRule="auto"/>
              <w:ind w:firstLine="709"/>
              <w:jc w:val="center"/>
              <w:rPr>
                <w:rFonts w:ascii="Times New Roman" w:hAnsi="Times New Roman" w:cs="Times New Roman"/>
                <w:sz w:val="24"/>
                <w:szCs w:val="24"/>
              </w:rPr>
            </w:pPr>
            <w:r w:rsidRPr="009B3967">
              <w:rPr>
                <w:rFonts w:ascii="Times New Roman" w:hAnsi="Times New Roman" w:cs="Times New Roman"/>
                <w:sz w:val="24"/>
                <w:szCs w:val="24"/>
              </w:rPr>
              <w:t>10 gacha</w:t>
            </w:r>
          </w:p>
        </w:tc>
        <w:tc>
          <w:tcPr>
            <w:tcW w:w="300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4E86634" w14:textId="77777777" w:rsidR="009B3967" w:rsidRPr="009B3967" w:rsidRDefault="009B3967" w:rsidP="009B3967">
            <w:pPr>
              <w:spacing w:after="0" w:line="276" w:lineRule="auto"/>
              <w:ind w:firstLine="709"/>
              <w:jc w:val="center"/>
              <w:rPr>
                <w:rFonts w:ascii="Times New Roman" w:hAnsi="Times New Roman" w:cs="Times New Roman"/>
                <w:sz w:val="24"/>
                <w:szCs w:val="24"/>
              </w:rPr>
            </w:pPr>
            <w:r w:rsidRPr="009B3967">
              <w:rPr>
                <w:rFonts w:ascii="Times New Roman" w:hAnsi="Times New Roman" w:cs="Times New Roman"/>
                <w:sz w:val="24"/>
                <w:szCs w:val="24"/>
              </w:rPr>
              <w:t>2</w:t>
            </w:r>
          </w:p>
        </w:tc>
      </w:tr>
      <w:tr w:rsidR="009B3967" w:rsidRPr="009B3967" w14:paraId="34BAF0B8" w14:textId="77777777" w:rsidTr="009B3967">
        <w:trPr>
          <w:trHeight w:val="20"/>
        </w:trPr>
        <w:tc>
          <w:tcPr>
            <w:tcW w:w="1993"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38B2962" w14:textId="77777777" w:rsidR="009B3967" w:rsidRPr="009B3967" w:rsidRDefault="009B3967" w:rsidP="009B3967">
            <w:pPr>
              <w:spacing w:after="0" w:line="276" w:lineRule="auto"/>
              <w:ind w:firstLine="709"/>
              <w:jc w:val="center"/>
              <w:rPr>
                <w:rFonts w:ascii="Times New Roman" w:hAnsi="Times New Roman" w:cs="Times New Roman"/>
                <w:sz w:val="24"/>
                <w:szCs w:val="24"/>
              </w:rPr>
            </w:pPr>
            <w:r w:rsidRPr="009B3967">
              <w:rPr>
                <w:rFonts w:ascii="Times New Roman" w:hAnsi="Times New Roman" w:cs="Times New Roman"/>
                <w:sz w:val="24"/>
                <w:szCs w:val="24"/>
              </w:rPr>
              <w:t>10-20</w:t>
            </w:r>
          </w:p>
        </w:tc>
        <w:tc>
          <w:tcPr>
            <w:tcW w:w="300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CBF5F61" w14:textId="77777777" w:rsidR="009B3967" w:rsidRPr="009B3967" w:rsidRDefault="009B3967" w:rsidP="009B3967">
            <w:pPr>
              <w:spacing w:after="0" w:line="276" w:lineRule="auto"/>
              <w:ind w:firstLine="709"/>
              <w:jc w:val="center"/>
              <w:rPr>
                <w:rFonts w:ascii="Times New Roman" w:hAnsi="Times New Roman" w:cs="Times New Roman"/>
                <w:sz w:val="24"/>
                <w:szCs w:val="24"/>
              </w:rPr>
            </w:pPr>
            <w:r w:rsidRPr="009B3967">
              <w:rPr>
                <w:rFonts w:ascii="Times New Roman" w:hAnsi="Times New Roman" w:cs="Times New Roman"/>
                <w:sz w:val="24"/>
                <w:szCs w:val="24"/>
              </w:rPr>
              <w:t>10</w:t>
            </w:r>
          </w:p>
        </w:tc>
      </w:tr>
      <w:tr w:rsidR="009B3967" w:rsidRPr="009B3967" w14:paraId="4863D6C9" w14:textId="77777777" w:rsidTr="009B3967">
        <w:trPr>
          <w:trHeight w:val="20"/>
        </w:trPr>
        <w:tc>
          <w:tcPr>
            <w:tcW w:w="1993"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2B18C94" w14:textId="77777777" w:rsidR="009B3967" w:rsidRPr="009B3967" w:rsidRDefault="009B3967" w:rsidP="009B3967">
            <w:pPr>
              <w:spacing w:after="0" w:line="276" w:lineRule="auto"/>
              <w:ind w:firstLine="709"/>
              <w:jc w:val="center"/>
              <w:rPr>
                <w:rFonts w:ascii="Times New Roman" w:hAnsi="Times New Roman" w:cs="Times New Roman"/>
                <w:sz w:val="24"/>
                <w:szCs w:val="24"/>
              </w:rPr>
            </w:pPr>
            <w:r w:rsidRPr="009B3967">
              <w:rPr>
                <w:rFonts w:ascii="Times New Roman" w:hAnsi="Times New Roman" w:cs="Times New Roman"/>
                <w:sz w:val="24"/>
                <w:szCs w:val="24"/>
              </w:rPr>
              <w:t>20-50</w:t>
            </w:r>
          </w:p>
        </w:tc>
        <w:tc>
          <w:tcPr>
            <w:tcW w:w="300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06AB30C" w14:textId="77777777" w:rsidR="009B3967" w:rsidRPr="009B3967" w:rsidRDefault="009B3967" w:rsidP="009B3967">
            <w:pPr>
              <w:spacing w:after="0" w:line="276" w:lineRule="auto"/>
              <w:ind w:firstLine="709"/>
              <w:jc w:val="center"/>
              <w:rPr>
                <w:rFonts w:ascii="Times New Roman" w:hAnsi="Times New Roman" w:cs="Times New Roman"/>
                <w:sz w:val="24"/>
                <w:szCs w:val="24"/>
              </w:rPr>
            </w:pPr>
            <w:r w:rsidRPr="009B3967">
              <w:rPr>
                <w:rFonts w:ascii="Times New Roman" w:hAnsi="Times New Roman" w:cs="Times New Roman"/>
                <w:sz w:val="24"/>
                <w:szCs w:val="24"/>
              </w:rPr>
              <w:t>30</w:t>
            </w:r>
          </w:p>
        </w:tc>
      </w:tr>
      <w:tr w:rsidR="009B3967" w:rsidRPr="009B3967" w14:paraId="17A1BC75" w14:textId="77777777" w:rsidTr="009B3967">
        <w:trPr>
          <w:trHeight w:val="20"/>
        </w:trPr>
        <w:tc>
          <w:tcPr>
            <w:tcW w:w="1993"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933BE81" w14:textId="77777777" w:rsidR="009B3967" w:rsidRPr="009B3967" w:rsidRDefault="009B3967" w:rsidP="009B3967">
            <w:pPr>
              <w:spacing w:after="0" w:line="276" w:lineRule="auto"/>
              <w:ind w:firstLine="709"/>
              <w:jc w:val="center"/>
              <w:rPr>
                <w:rFonts w:ascii="Times New Roman" w:hAnsi="Times New Roman" w:cs="Times New Roman"/>
                <w:sz w:val="24"/>
                <w:szCs w:val="24"/>
              </w:rPr>
            </w:pPr>
            <w:r w:rsidRPr="009B3967">
              <w:rPr>
                <w:rFonts w:ascii="Times New Roman" w:hAnsi="Times New Roman" w:cs="Times New Roman"/>
                <w:sz w:val="24"/>
                <w:szCs w:val="24"/>
              </w:rPr>
              <w:t>50-100</w:t>
            </w:r>
          </w:p>
        </w:tc>
        <w:tc>
          <w:tcPr>
            <w:tcW w:w="300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1201A68" w14:textId="77777777" w:rsidR="009B3967" w:rsidRPr="009B3967" w:rsidRDefault="009B3967" w:rsidP="009B3967">
            <w:pPr>
              <w:spacing w:after="0" w:line="276" w:lineRule="auto"/>
              <w:ind w:firstLine="709"/>
              <w:jc w:val="center"/>
              <w:rPr>
                <w:rFonts w:ascii="Times New Roman" w:hAnsi="Times New Roman" w:cs="Times New Roman"/>
                <w:sz w:val="24"/>
                <w:szCs w:val="24"/>
              </w:rPr>
            </w:pPr>
            <w:r w:rsidRPr="009B3967">
              <w:rPr>
                <w:rFonts w:ascii="Times New Roman" w:hAnsi="Times New Roman" w:cs="Times New Roman"/>
                <w:sz w:val="24"/>
                <w:szCs w:val="24"/>
              </w:rPr>
              <w:t>100</w:t>
            </w:r>
          </w:p>
        </w:tc>
      </w:tr>
      <w:tr w:rsidR="009B3967" w:rsidRPr="009B3967" w14:paraId="4ACC7722" w14:textId="77777777" w:rsidTr="009B3967">
        <w:trPr>
          <w:trHeight w:val="20"/>
        </w:trPr>
        <w:tc>
          <w:tcPr>
            <w:tcW w:w="1993"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2C7A295" w14:textId="77777777" w:rsidR="009B3967" w:rsidRPr="009B3967" w:rsidRDefault="009B3967" w:rsidP="009B3967">
            <w:pPr>
              <w:spacing w:after="0" w:line="276" w:lineRule="auto"/>
              <w:ind w:firstLine="709"/>
              <w:jc w:val="center"/>
              <w:rPr>
                <w:rFonts w:ascii="Times New Roman" w:hAnsi="Times New Roman" w:cs="Times New Roman"/>
                <w:sz w:val="24"/>
                <w:szCs w:val="24"/>
              </w:rPr>
            </w:pPr>
            <w:r w:rsidRPr="009B3967">
              <w:rPr>
                <w:rFonts w:ascii="Times New Roman" w:hAnsi="Times New Roman" w:cs="Times New Roman"/>
                <w:sz w:val="24"/>
                <w:szCs w:val="24"/>
              </w:rPr>
              <w:t>100 dan ortiq</w:t>
            </w:r>
          </w:p>
        </w:tc>
        <w:tc>
          <w:tcPr>
            <w:tcW w:w="300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FB4EBF2" w14:textId="77777777" w:rsidR="009B3967" w:rsidRPr="009B3967" w:rsidRDefault="009B3967" w:rsidP="009B3967">
            <w:pPr>
              <w:spacing w:after="0" w:line="276" w:lineRule="auto"/>
              <w:ind w:firstLine="709"/>
              <w:jc w:val="center"/>
              <w:rPr>
                <w:rFonts w:ascii="Times New Roman" w:hAnsi="Times New Roman" w:cs="Times New Roman"/>
                <w:sz w:val="24"/>
                <w:szCs w:val="24"/>
              </w:rPr>
            </w:pPr>
            <w:r w:rsidRPr="009B3967">
              <w:rPr>
                <w:rFonts w:ascii="Times New Roman" w:hAnsi="Times New Roman" w:cs="Times New Roman"/>
                <w:sz w:val="24"/>
                <w:szCs w:val="24"/>
              </w:rPr>
              <w:t>200</w:t>
            </w:r>
          </w:p>
        </w:tc>
      </w:tr>
    </w:tbl>
    <w:p w14:paraId="24052C5F" w14:textId="77777777" w:rsidR="00AB58BF" w:rsidRDefault="00AB58BF" w:rsidP="009B3967">
      <w:pPr>
        <w:shd w:val="clear" w:color="auto" w:fill="FFFFFF"/>
        <w:spacing w:after="0" w:line="276" w:lineRule="auto"/>
        <w:ind w:firstLine="709"/>
        <w:jc w:val="both"/>
        <w:rPr>
          <w:rFonts w:ascii="Times New Roman" w:eastAsia="Times New Roman" w:hAnsi="Times New Roman" w:cs="Times New Roman"/>
          <w:sz w:val="28"/>
          <w:szCs w:val="28"/>
        </w:rPr>
      </w:pPr>
    </w:p>
    <w:p w14:paraId="2103337D" w14:textId="4D4D2805" w:rsidR="009B3967" w:rsidRPr="009B3967" w:rsidRDefault="009B3967" w:rsidP="009B3967">
      <w:pPr>
        <w:shd w:val="clear" w:color="auto" w:fill="FFFFFF"/>
        <w:spacing w:after="0" w:line="276" w:lineRule="auto"/>
        <w:ind w:firstLine="709"/>
        <w:jc w:val="both"/>
        <w:rPr>
          <w:rFonts w:ascii="Times New Roman" w:eastAsia="Times New Roman" w:hAnsi="Times New Roman" w:cs="Times New Roman"/>
          <w:sz w:val="28"/>
          <w:szCs w:val="28"/>
          <w:lang w:val="en-US"/>
        </w:rPr>
      </w:pPr>
      <w:r w:rsidRPr="009B3967">
        <w:rPr>
          <w:rFonts w:ascii="Times New Roman" w:eastAsia="Times New Roman" w:hAnsi="Times New Roman" w:cs="Times New Roman"/>
          <w:sz w:val="28"/>
          <w:szCs w:val="28"/>
        </w:rPr>
        <w:t xml:space="preserve">3.8. Suv ta’minoti tizimlarida suvni xlor va ozon bilan zararsizlantirishni nazorat qilishda, suv ta’minoti manbayi turidan qat’i nazar, ularning suvdagi qoldiq konsentratsiyalari tarqatuvchi taqsimlovchi suv tarmog‘iga kirishdan oldin har soatda kamida bir marta aniqlanadi. Bunda rezervuarlardan keyingi suvdagi erkin qoldiq xlor miqdori 30 daqiqalik aloqada 0,2-0,5 mg/l oralig‘ida bo‘lishiga yo‘l qo‘yiladi (GOST 18190-72 bo‘yicha). </w:t>
      </w:r>
      <w:r w:rsidRPr="009B3967">
        <w:rPr>
          <w:rFonts w:ascii="Times New Roman" w:eastAsia="Times New Roman" w:hAnsi="Times New Roman" w:cs="Times New Roman"/>
          <w:sz w:val="28"/>
          <w:szCs w:val="28"/>
          <w:lang w:val="en-US"/>
        </w:rPr>
        <w:t>Ichimlik suvini aminlashtirishda bog‘langan xlor miqdori 0,8-1,2 mg/l oralig‘ida bo‘lishi lozim. Aralashtirish kamerasidan keyin 12 daqiqalik aloqada qoldiq ozon miqdori 0,1-0,3 mg/l oralig‘ida bo‘lishi kerak. Zarurat tug‘ilganda, aloqa vaqti tajriba yo‘li bilan, suvning muayyan sifatiga va uning mikroblar bilan ifloslanish darajasiga nisbatan, erkin qoldiq xlor yoki ozon konsentratsiyasining (S) ishlov berilayotgan suvning mikroblar va parazitlar bilan ifloslanishining turli xillarini to‘liq faolsizlantirish uchun zarur bo‘lgan vaqt (T) bilan bog‘liqligini aks ettiruvchi ST ko‘rsatkichi asosida aniqlanadi.</w:t>
      </w:r>
    </w:p>
    <w:p w14:paraId="12DAF79D" w14:textId="77777777" w:rsidR="009B3967" w:rsidRPr="009B3967" w:rsidRDefault="009B3967" w:rsidP="009B3967">
      <w:pPr>
        <w:shd w:val="clear" w:color="auto" w:fill="FFFFFF"/>
        <w:spacing w:after="0" w:line="276" w:lineRule="auto"/>
        <w:ind w:firstLine="709"/>
        <w:jc w:val="both"/>
        <w:rPr>
          <w:rFonts w:ascii="Times New Roman" w:eastAsia="Times New Roman" w:hAnsi="Times New Roman" w:cs="Times New Roman"/>
          <w:sz w:val="28"/>
          <w:szCs w:val="28"/>
          <w:lang w:val="en-US"/>
        </w:rPr>
      </w:pPr>
      <w:r w:rsidRPr="009B3967">
        <w:rPr>
          <w:rFonts w:ascii="Times New Roman" w:eastAsia="Times New Roman" w:hAnsi="Times New Roman" w:cs="Times New Roman"/>
          <w:sz w:val="28"/>
          <w:szCs w:val="28"/>
          <w:lang w:val="en-US"/>
        </w:rPr>
        <w:t>3.9. Tarqatuvchi tarmoqdagi suvda ruxsat etilgan me’yorlardan ortiq mikrobli ifloslanish aniqlanganda, qayta namuna olish va ularni ushbu ko‘rsatkichlar bo‘yicha tekshirish zarur.</w:t>
      </w:r>
    </w:p>
    <w:p w14:paraId="7559F429" w14:textId="75840935" w:rsidR="009B3967" w:rsidRDefault="009B3967" w:rsidP="009B3967">
      <w:pPr>
        <w:shd w:val="clear" w:color="auto" w:fill="FFFFFF"/>
        <w:spacing w:after="0" w:line="276" w:lineRule="auto"/>
        <w:ind w:firstLine="709"/>
        <w:jc w:val="both"/>
        <w:rPr>
          <w:rFonts w:ascii="Times New Roman" w:eastAsia="Times New Roman" w:hAnsi="Times New Roman" w:cs="Times New Roman"/>
          <w:sz w:val="28"/>
          <w:szCs w:val="28"/>
          <w:lang w:val="en-US"/>
        </w:rPr>
      </w:pPr>
      <w:r w:rsidRPr="009B3967">
        <w:rPr>
          <w:rFonts w:ascii="Times New Roman" w:eastAsia="Times New Roman" w:hAnsi="Times New Roman" w:cs="Times New Roman"/>
          <w:sz w:val="28"/>
          <w:szCs w:val="28"/>
          <w:lang w:val="en-US"/>
        </w:rPr>
        <w:t>Koli-indeks 20 dan yuqori bo‘lganda, ketma-ket tanlangan ikkita namunada Davlat sanitariya-epidemiologiya nazorati organlarining qaroriga ko‘ra, patogen enterobakteriyalar mavjudligi, kolifaglar aniqlanganda esa enteroviruslar mavjudligi tekshiriladi. Bunday hollarda va epidemiologik ma’lumotlarni inobatga olgan holda, ichimlik suvida gepatit A virusi antigeni mavjudligini hamda tarqatish tarmog‘idagi ichimlik suvda mineral azot saqlovchi moddalar va xloridlar miqdorini aniqlash tavsiya etilishi mumkin.</w:t>
      </w:r>
    </w:p>
    <w:p w14:paraId="16F8B698" w14:textId="77777777" w:rsidR="009B3967" w:rsidRPr="009B3967" w:rsidRDefault="009B3967" w:rsidP="009B3967">
      <w:pPr>
        <w:shd w:val="clear" w:color="auto" w:fill="FFFFFF"/>
        <w:spacing w:after="0" w:line="276" w:lineRule="auto"/>
        <w:ind w:firstLine="709"/>
        <w:jc w:val="both"/>
        <w:rPr>
          <w:rFonts w:ascii="Times New Roman" w:eastAsia="Times New Roman" w:hAnsi="Times New Roman" w:cs="Times New Roman"/>
          <w:sz w:val="28"/>
          <w:szCs w:val="28"/>
          <w:lang w:val="en-US"/>
        </w:rPr>
      </w:pPr>
      <w:r w:rsidRPr="009B3967">
        <w:rPr>
          <w:rFonts w:ascii="Times New Roman" w:eastAsia="Times New Roman" w:hAnsi="Times New Roman" w:cs="Times New Roman"/>
          <w:sz w:val="28"/>
          <w:szCs w:val="28"/>
          <w:lang w:val="en-US"/>
        </w:rPr>
        <w:t>3.10. Respublikaning hududiy DSENMlari tomonidan o‘tkaziladigan suv namunalari tahlillarining davriyligi va turlari O‘zbekiston Respublikasi Sog‘liqni saqlash vazirligining maxsus yo‘riqnomalari va buyruqlari bilan belgilangan tartibda tasdiqlanadigan ichimlik suvi sifatini nazorat qilishning maxsus rejalari va jadvallari asosida aniqlanadi.</w:t>
      </w:r>
    </w:p>
    <w:p w14:paraId="5E8195B2" w14:textId="77777777" w:rsidR="009B3967" w:rsidRPr="00AB58BF" w:rsidRDefault="009B3967" w:rsidP="00AB58BF">
      <w:pPr>
        <w:shd w:val="clear" w:color="auto" w:fill="FFFFFF"/>
        <w:spacing w:after="0" w:line="276" w:lineRule="auto"/>
        <w:ind w:firstLine="709"/>
        <w:jc w:val="right"/>
        <w:rPr>
          <w:rFonts w:ascii="Times New Roman" w:eastAsia="Times New Roman" w:hAnsi="Times New Roman" w:cs="Times New Roman"/>
          <w:b/>
          <w:bCs/>
          <w:sz w:val="28"/>
          <w:szCs w:val="28"/>
          <w:lang w:val="en-US"/>
        </w:rPr>
      </w:pPr>
      <w:r w:rsidRPr="00AB58BF">
        <w:rPr>
          <w:rFonts w:ascii="Times New Roman" w:eastAsia="Times New Roman" w:hAnsi="Times New Roman" w:cs="Times New Roman"/>
          <w:b/>
          <w:bCs/>
          <w:sz w:val="28"/>
          <w:szCs w:val="28"/>
          <w:lang w:val="en-US"/>
        </w:rPr>
        <w:lastRenderedPageBreak/>
        <w:t>1-ilova (tavsiya etiladi)</w:t>
      </w:r>
    </w:p>
    <w:p w14:paraId="2C58BB83" w14:textId="10F2D891" w:rsidR="009B3967" w:rsidRDefault="009B3967" w:rsidP="00AB58BF">
      <w:pPr>
        <w:shd w:val="clear" w:color="auto" w:fill="FFFFFF"/>
        <w:spacing w:after="0" w:line="276" w:lineRule="auto"/>
        <w:ind w:firstLine="709"/>
        <w:jc w:val="center"/>
        <w:rPr>
          <w:rFonts w:ascii="Times New Roman" w:eastAsia="Times New Roman" w:hAnsi="Times New Roman" w:cs="Times New Roman"/>
          <w:b/>
          <w:bCs/>
          <w:sz w:val="28"/>
          <w:szCs w:val="28"/>
          <w:lang w:val="en-US"/>
        </w:rPr>
      </w:pPr>
      <w:r w:rsidRPr="009B3967">
        <w:rPr>
          <w:rFonts w:ascii="Times New Roman" w:eastAsia="Times New Roman" w:hAnsi="Times New Roman" w:cs="Times New Roman"/>
          <w:b/>
          <w:bCs/>
          <w:sz w:val="28"/>
          <w:szCs w:val="28"/>
          <w:lang w:val="en-US"/>
        </w:rPr>
        <w:t>Suv olish joylarida suv ta’minoti manbalari sifatini nazorat qilishda o‘tkaziladigan tahlillarning turlari, mazmuni va davriyligi</w:t>
      </w:r>
    </w:p>
    <w:p w14:paraId="4F6AE88C" w14:textId="77777777" w:rsidR="00AB58BF" w:rsidRPr="009B3967" w:rsidRDefault="00AB58BF" w:rsidP="00AB58BF">
      <w:pPr>
        <w:shd w:val="clear" w:color="auto" w:fill="FFFFFF"/>
        <w:spacing w:after="0" w:line="276" w:lineRule="auto"/>
        <w:ind w:firstLine="709"/>
        <w:jc w:val="center"/>
        <w:rPr>
          <w:rFonts w:ascii="Times New Roman" w:eastAsia="Times New Roman" w:hAnsi="Times New Roman" w:cs="Times New Roman"/>
          <w:b/>
          <w:bCs/>
          <w:sz w:val="28"/>
          <w:szCs w:val="28"/>
          <w:lang w:val="en-US"/>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974"/>
        <w:gridCol w:w="679"/>
        <w:gridCol w:w="626"/>
        <w:gridCol w:w="626"/>
        <w:gridCol w:w="640"/>
        <w:gridCol w:w="696"/>
        <w:gridCol w:w="825"/>
        <w:gridCol w:w="750"/>
        <w:gridCol w:w="857"/>
        <w:gridCol w:w="886"/>
        <w:gridCol w:w="780"/>
      </w:tblGrid>
      <w:tr w:rsidR="009B3967" w:rsidRPr="00B76B29" w14:paraId="02AFEF43" w14:textId="77777777" w:rsidTr="009B3967">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31E4F01" w14:textId="77777777" w:rsidR="009B3967" w:rsidRPr="00AB58BF" w:rsidRDefault="009B3967" w:rsidP="00AB58BF">
            <w:pPr>
              <w:spacing w:after="0" w:line="240" w:lineRule="auto"/>
              <w:ind w:firstLine="284"/>
              <w:jc w:val="both"/>
              <w:rPr>
                <w:rFonts w:ascii="Times New Roman" w:hAnsi="Times New Roman" w:cs="Times New Roman"/>
                <w:sz w:val="24"/>
                <w:szCs w:val="24"/>
              </w:rPr>
            </w:pPr>
            <w:r w:rsidRPr="00AB58BF">
              <w:rPr>
                <w:rFonts w:ascii="Times New Roman" w:hAnsi="Times New Roman" w:cs="Times New Roman"/>
                <w:sz w:val="24"/>
                <w:szCs w:val="24"/>
                <w:lang w:val="en-US"/>
              </w:rPr>
              <w:br/>
            </w:r>
            <w:r w:rsidRPr="00AB58BF">
              <w:rPr>
                <w:rFonts w:ascii="Times New Roman" w:hAnsi="Times New Roman" w:cs="Times New Roman"/>
                <w:sz w:val="24"/>
                <w:szCs w:val="24"/>
              </w:rPr>
              <w:t>Tahlil turlari va mazmuni</w:t>
            </w:r>
          </w:p>
        </w:tc>
        <w:tc>
          <w:tcPr>
            <w:tcW w:w="0" w:type="auto"/>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CC9BEF8" w14:textId="77777777" w:rsidR="009B3967" w:rsidRPr="00AB58BF" w:rsidRDefault="009B3967" w:rsidP="00AB58BF">
            <w:pPr>
              <w:spacing w:after="0" w:line="240" w:lineRule="auto"/>
              <w:ind w:firstLine="284"/>
              <w:jc w:val="both"/>
              <w:rPr>
                <w:rFonts w:ascii="Times New Roman" w:hAnsi="Times New Roman" w:cs="Times New Roman"/>
                <w:sz w:val="24"/>
                <w:szCs w:val="24"/>
                <w:lang w:val="en-US"/>
              </w:rPr>
            </w:pPr>
            <w:r w:rsidRPr="00AB58BF">
              <w:rPr>
                <w:rFonts w:ascii="Times New Roman" w:hAnsi="Times New Roman" w:cs="Times New Roman"/>
                <w:sz w:val="24"/>
                <w:szCs w:val="24"/>
                <w:lang w:val="en-US"/>
              </w:rPr>
              <w:t>Namunalar olish va suv sifati tahlillarini o‘tkazish davriyligi</w:t>
            </w:r>
            <w:r w:rsidRPr="00AB58BF">
              <w:rPr>
                <w:rFonts w:ascii="Times New Roman" w:hAnsi="Times New Roman" w:cs="Times New Roman"/>
                <w:sz w:val="24"/>
                <w:szCs w:val="24"/>
                <w:lang w:val="en-US"/>
              </w:rPr>
              <w:br/>
              <w:t>(bir yil davomida tahlillar soni)</w:t>
            </w:r>
          </w:p>
        </w:tc>
      </w:tr>
      <w:tr w:rsidR="009B3967" w:rsidRPr="00AB58BF" w14:paraId="0F328CC2" w14:textId="77777777" w:rsidTr="009B396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7A958A" w14:textId="77777777" w:rsidR="009B3967" w:rsidRPr="00AB58BF" w:rsidRDefault="009B3967" w:rsidP="00AB58BF">
            <w:pPr>
              <w:spacing w:after="0" w:line="240" w:lineRule="auto"/>
              <w:ind w:firstLine="284"/>
              <w:jc w:val="both"/>
              <w:rPr>
                <w:rFonts w:ascii="Times New Roman" w:hAnsi="Times New Roman" w:cs="Times New Roman"/>
                <w:sz w:val="24"/>
                <w:szCs w:val="24"/>
                <w:lang w:val="en-US"/>
              </w:rPr>
            </w:pP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3C78B74" w14:textId="77777777" w:rsidR="009B3967" w:rsidRPr="00AB58BF" w:rsidRDefault="009B3967" w:rsidP="00AB58BF">
            <w:pPr>
              <w:spacing w:after="0" w:line="240" w:lineRule="auto"/>
              <w:ind w:firstLine="284"/>
              <w:jc w:val="both"/>
              <w:rPr>
                <w:rFonts w:ascii="Times New Roman" w:hAnsi="Times New Roman" w:cs="Times New Roman"/>
                <w:sz w:val="24"/>
                <w:szCs w:val="24"/>
              </w:rPr>
            </w:pPr>
            <w:r w:rsidRPr="00AB58BF">
              <w:rPr>
                <w:rFonts w:ascii="Times New Roman" w:hAnsi="Times New Roman" w:cs="Times New Roman"/>
                <w:sz w:val="24"/>
                <w:szCs w:val="24"/>
              </w:rPr>
              <w:t>yer osti manbalari</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93DB416" w14:textId="77777777" w:rsidR="009B3967" w:rsidRPr="00AB58BF" w:rsidRDefault="009B3967" w:rsidP="00AB58BF">
            <w:pPr>
              <w:spacing w:after="0" w:line="240" w:lineRule="auto"/>
              <w:ind w:firstLine="284"/>
              <w:jc w:val="both"/>
              <w:rPr>
                <w:rFonts w:ascii="Times New Roman" w:hAnsi="Times New Roman" w:cs="Times New Roman"/>
                <w:sz w:val="24"/>
                <w:szCs w:val="24"/>
              </w:rPr>
            </w:pPr>
            <w:r w:rsidRPr="00AB58BF">
              <w:rPr>
                <w:rFonts w:ascii="Times New Roman" w:hAnsi="Times New Roman" w:cs="Times New Roman"/>
                <w:sz w:val="24"/>
                <w:szCs w:val="24"/>
              </w:rPr>
              <w:t>yer usti manbalari</w:t>
            </w:r>
          </w:p>
        </w:tc>
      </w:tr>
      <w:tr w:rsidR="009B3967" w:rsidRPr="00B76B29" w14:paraId="35078CAB" w14:textId="77777777" w:rsidTr="009B396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4E9D02" w14:textId="77777777" w:rsidR="009B3967" w:rsidRPr="00AB58BF" w:rsidRDefault="009B3967" w:rsidP="00AB58BF">
            <w:pPr>
              <w:spacing w:after="0" w:line="240" w:lineRule="auto"/>
              <w:ind w:firstLine="284"/>
              <w:jc w:val="both"/>
              <w:rPr>
                <w:rFonts w:ascii="Times New Roman" w:hAnsi="Times New Roman" w:cs="Times New Roman"/>
                <w:sz w:val="24"/>
                <w:szCs w:val="24"/>
              </w:rPr>
            </w:pPr>
          </w:p>
        </w:tc>
        <w:tc>
          <w:tcPr>
            <w:tcW w:w="0" w:type="auto"/>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FEA27D9" w14:textId="77777777" w:rsidR="009B3967" w:rsidRPr="00AB58BF" w:rsidRDefault="009B3967" w:rsidP="00AB58BF">
            <w:pPr>
              <w:spacing w:after="0" w:line="240" w:lineRule="auto"/>
              <w:ind w:firstLine="284"/>
              <w:jc w:val="both"/>
              <w:rPr>
                <w:rFonts w:ascii="Times New Roman" w:hAnsi="Times New Roman" w:cs="Times New Roman"/>
                <w:sz w:val="24"/>
                <w:szCs w:val="24"/>
                <w:lang w:val="en-US"/>
              </w:rPr>
            </w:pPr>
            <w:r w:rsidRPr="00AB58BF">
              <w:rPr>
                <w:rFonts w:ascii="Times New Roman" w:hAnsi="Times New Roman" w:cs="Times New Roman"/>
                <w:sz w:val="24"/>
                <w:szCs w:val="24"/>
                <w:lang w:val="en-US"/>
              </w:rPr>
              <w:t>mazkur suv olish inshootidan ichimlik suvi bilan ta’minlanadigan aholi soni (ming kishi)</w:t>
            </w:r>
          </w:p>
        </w:tc>
      </w:tr>
      <w:tr w:rsidR="009B3967" w:rsidRPr="00AB58BF" w14:paraId="65C11185" w14:textId="77777777" w:rsidTr="009B396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AC57FB" w14:textId="77777777" w:rsidR="009B3967" w:rsidRPr="00AB58BF" w:rsidRDefault="009B3967" w:rsidP="00AB58BF">
            <w:pPr>
              <w:spacing w:after="0" w:line="240" w:lineRule="auto"/>
              <w:ind w:firstLine="284"/>
              <w:jc w:val="both"/>
              <w:rPr>
                <w:rFonts w:ascii="Times New Roman" w:hAnsi="Times New Roman" w:cs="Times New Roman"/>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7B82C8C" w14:textId="77777777" w:rsidR="009B3967" w:rsidRPr="00AB58BF" w:rsidRDefault="009B3967" w:rsidP="00AB58BF">
            <w:pPr>
              <w:spacing w:after="0" w:line="240" w:lineRule="auto"/>
              <w:ind w:firstLine="284"/>
              <w:jc w:val="both"/>
              <w:rPr>
                <w:rFonts w:ascii="Times New Roman" w:hAnsi="Times New Roman" w:cs="Times New Roman"/>
                <w:sz w:val="24"/>
                <w:szCs w:val="24"/>
              </w:rPr>
            </w:pPr>
            <w:r w:rsidRPr="00AB58BF">
              <w:rPr>
                <w:rFonts w:ascii="Times New Roman" w:hAnsi="Times New Roman" w:cs="Times New Roman"/>
                <w:sz w:val="24"/>
                <w:szCs w:val="24"/>
              </w:rPr>
              <w:t>10 gacha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F91D425" w14:textId="77777777" w:rsidR="009B3967" w:rsidRPr="00AB58BF" w:rsidRDefault="009B3967" w:rsidP="00AB58BF">
            <w:pPr>
              <w:spacing w:after="0" w:line="240" w:lineRule="auto"/>
              <w:ind w:firstLine="284"/>
              <w:jc w:val="both"/>
              <w:rPr>
                <w:rFonts w:ascii="Times New Roman" w:hAnsi="Times New Roman" w:cs="Times New Roman"/>
                <w:sz w:val="24"/>
                <w:szCs w:val="24"/>
              </w:rPr>
            </w:pPr>
            <w:r w:rsidRPr="00AB58BF">
              <w:rPr>
                <w:rFonts w:ascii="Times New Roman" w:hAnsi="Times New Roman" w:cs="Times New Roman"/>
                <w:sz w:val="24"/>
                <w:szCs w:val="24"/>
              </w:rPr>
              <w:t>10 - 20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8846EC0" w14:textId="77777777" w:rsidR="009B3967" w:rsidRPr="00AB58BF" w:rsidRDefault="009B3967" w:rsidP="00AB58BF">
            <w:pPr>
              <w:spacing w:after="0" w:line="240" w:lineRule="auto"/>
              <w:ind w:firstLine="284"/>
              <w:jc w:val="both"/>
              <w:rPr>
                <w:rFonts w:ascii="Times New Roman" w:hAnsi="Times New Roman" w:cs="Times New Roman"/>
                <w:sz w:val="24"/>
                <w:szCs w:val="24"/>
              </w:rPr>
            </w:pPr>
            <w:r w:rsidRPr="00AB58BF">
              <w:rPr>
                <w:rFonts w:ascii="Times New Roman" w:hAnsi="Times New Roman" w:cs="Times New Roman"/>
                <w:sz w:val="24"/>
                <w:szCs w:val="24"/>
              </w:rPr>
              <w:t>20 - 50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B999762" w14:textId="77777777" w:rsidR="009B3967" w:rsidRPr="00AB58BF" w:rsidRDefault="009B3967" w:rsidP="00AB58BF">
            <w:pPr>
              <w:spacing w:after="0" w:line="240" w:lineRule="auto"/>
              <w:ind w:firstLine="284"/>
              <w:jc w:val="both"/>
              <w:rPr>
                <w:rFonts w:ascii="Times New Roman" w:hAnsi="Times New Roman" w:cs="Times New Roman"/>
                <w:sz w:val="24"/>
                <w:szCs w:val="24"/>
              </w:rPr>
            </w:pPr>
            <w:r w:rsidRPr="00AB58BF">
              <w:rPr>
                <w:rFonts w:ascii="Times New Roman" w:hAnsi="Times New Roman" w:cs="Times New Roman"/>
                <w:sz w:val="24"/>
                <w:szCs w:val="24"/>
              </w:rPr>
              <w:t>50 - 100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E51906C" w14:textId="77777777" w:rsidR="009B3967" w:rsidRPr="00AB58BF" w:rsidRDefault="009B3967" w:rsidP="00AB58BF">
            <w:pPr>
              <w:spacing w:after="0" w:line="240" w:lineRule="auto"/>
              <w:ind w:firstLine="284"/>
              <w:jc w:val="both"/>
              <w:rPr>
                <w:rFonts w:ascii="Times New Roman" w:hAnsi="Times New Roman" w:cs="Times New Roman"/>
                <w:sz w:val="24"/>
                <w:szCs w:val="24"/>
              </w:rPr>
            </w:pPr>
            <w:r w:rsidRPr="00AB58BF">
              <w:rPr>
                <w:rFonts w:ascii="Times New Roman" w:hAnsi="Times New Roman" w:cs="Times New Roman"/>
                <w:sz w:val="24"/>
                <w:szCs w:val="24"/>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A1E68F6" w14:textId="77777777" w:rsidR="009B3967" w:rsidRPr="00AB58BF" w:rsidRDefault="009B3967" w:rsidP="00AB58BF">
            <w:pPr>
              <w:spacing w:after="0" w:line="240" w:lineRule="auto"/>
              <w:ind w:firstLine="284"/>
              <w:jc w:val="both"/>
              <w:rPr>
                <w:rFonts w:ascii="Times New Roman" w:hAnsi="Times New Roman" w:cs="Times New Roman"/>
                <w:sz w:val="24"/>
                <w:szCs w:val="24"/>
              </w:rPr>
            </w:pPr>
            <w:r w:rsidRPr="00AB58BF">
              <w:rPr>
                <w:rFonts w:ascii="Times New Roman" w:hAnsi="Times New Roman" w:cs="Times New Roman"/>
                <w:sz w:val="24"/>
                <w:szCs w:val="24"/>
              </w:rPr>
              <w:t>10 gacha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BAD6428" w14:textId="77777777" w:rsidR="009B3967" w:rsidRPr="00AB58BF" w:rsidRDefault="009B3967" w:rsidP="00AB58BF">
            <w:pPr>
              <w:spacing w:after="0" w:line="240" w:lineRule="auto"/>
              <w:ind w:firstLine="284"/>
              <w:jc w:val="both"/>
              <w:rPr>
                <w:rFonts w:ascii="Times New Roman" w:hAnsi="Times New Roman" w:cs="Times New Roman"/>
                <w:sz w:val="24"/>
                <w:szCs w:val="24"/>
              </w:rPr>
            </w:pPr>
            <w:r w:rsidRPr="00AB58BF">
              <w:rPr>
                <w:rFonts w:ascii="Times New Roman" w:hAnsi="Times New Roman" w:cs="Times New Roman"/>
                <w:sz w:val="24"/>
                <w:szCs w:val="24"/>
              </w:rPr>
              <w:t>10 - 20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5E8349C" w14:textId="77777777" w:rsidR="009B3967" w:rsidRPr="00AB58BF" w:rsidRDefault="009B3967" w:rsidP="00AB58BF">
            <w:pPr>
              <w:spacing w:after="0" w:line="240" w:lineRule="auto"/>
              <w:ind w:firstLine="284"/>
              <w:jc w:val="both"/>
              <w:rPr>
                <w:rFonts w:ascii="Times New Roman" w:hAnsi="Times New Roman" w:cs="Times New Roman"/>
                <w:sz w:val="24"/>
                <w:szCs w:val="24"/>
              </w:rPr>
            </w:pPr>
            <w:r w:rsidRPr="00AB58BF">
              <w:rPr>
                <w:rFonts w:ascii="Times New Roman" w:hAnsi="Times New Roman" w:cs="Times New Roman"/>
                <w:sz w:val="24"/>
                <w:szCs w:val="24"/>
              </w:rPr>
              <w:t>20 - 50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8373C08" w14:textId="77777777" w:rsidR="009B3967" w:rsidRPr="00AB58BF" w:rsidRDefault="009B3967" w:rsidP="00AB58BF">
            <w:pPr>
              <w:spacing w:after="0" w:line="240" w:lineRule="auto"/>
              <w:ind w:firstLine="284"/>
              <w:jc w:val="both"/>
              <w:rPr>
                <w:rFonts w:ascii="Times New Roman" w:hAnsi="Times New Roman" w:cs="Times New Roman"/>
                <w:sz w:val="24"/>
                <w:szCs w:val="24"/>
              </w:rPr>
            </w:pPr>
            <w:r w:rsidRPr="00AB58BF">
              <w:rPr>
                <w:rFonts w:ascii="Times New Roman" w:hAnsi="Times New Roman" w:cs="Times New Roman"/>
                <w:sz w:val="24"/>
                <w:szCs w:val="24"/>
              </w:rPr>
              <w:t>50 - 100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A06E662" w14:textId="77777777" w:rsidR="009B3967" w:rsidRPr="00AB58BF" w:rsidRDefault="009B3967" w:rsidP="00AB58BF">
            <w:pPr>
              <w:spacing w:after="0" w:line="240" w:lineRule="auto"/>
              <w:ind w:firstLine="284"/>
              <w:jc w:val="both"/>
              <w:rPr>
                <w:rFonts w:ascii="Times New Roman" w:hAnsi="Times New Roman" w:cs="Times New Roman"/>
                <w:sz w:val="24"/>
                <w:szCs w:val="24"/>
              </w:rPr>
            </w:pPr>
            <w:r w:rsidRPr="00AB58BF">
              <w:rPr>
                <w:rFonts w:ascii="Times New Roman" w:hAnsi="Times New Roman" w:cs="Times New Roman"/>
                <w:sz w:val="24"/>
                <w:szCs w:val="24"/>
              </w:rPr>
              <w:t>100</w:t>
            </w:r>
          </w:p>
        </w:tc>
      </w:tr>
      <w:tr w:rsidR="009B3967" w:rsidRPr="00AB58BF" w14:paraId="1FE31747" w14:textId="77777777" w:rsidTr="009B396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ACA05F1" w14:textId="77777777" w:rsidR="009B3967" w:rsidRPr="00AB58BF" w:rsidRDefault="009B3967" w:rsidP="00AB58BF">
            <w:pPr>
              <w:spacing w:after="0" w:line="240" w:lineRule="auto"/>
              <w:ind w:firstLine="284"/>
              <w:jc w:val="both"/>
              <w:rPr>
                <w:rFonts w:ascii="Times New Roman" w:hAnsi="Times New Roman" w:cs="Times New Roman"/>
                <w:sz w:val="24"/>
                <w:szCs w:val="24"/>
              </w:rPr>
            </w:pPr>
            <w:r w:rsidRPr="00AB58BF">
              <w:rPr>
                <w:rFonts w:ascii="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352B43B" w14:textId="77777777" w:rsidR="009B3967" w:rsidRPr="00AB58BF" w:rsidRDefault="009B3967" w:rsidP="00AB58BF">
            <w:pPr>
              <w:spacing w:after="0" w:line="240" w:lineRule="auto"/>
              <w:ind w:firstLine="284"/>
              <w:jc w:val="both"/>
              <w:rPr>
                <w:rFonts w:ascii="Times New Roman" w:hAnsi="Times New Roman" w:cs="Times New Roman"/>
                <w:sz w:val="24"/>
                <w:szCs w:val="24"/>
              </w:rPr>
            </w:pPr>
            <w:r w:rsidRPr="00AB58BF">
              <w:rPr>
                <w:rFonts w:ascii="Times New Roman"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6D938CA" w14:textId="77777777" w:rsidR="009B3967" w:rsidRPr="00AB58BF" w:rsidRDefault="009B3967" w:rsidP="00AB58BF">
            <w:pPr>
              <w:spacing w:after="0" w:line="240" w:lineRule="auto"/>
              <w:ind w:firstLine="284"/>
              <w:jc w:val="both"/>
              <w:rPr>
                <w:rFonts w:ascii="Times New Roman" w:hAnsi="Times New Roman" w:cs="Times New Roman"/>
                <w:sz w:val="24"/>
                <w:szCs w:val="24"/>
              </w:rPr>
            </w:pPr>
            <w:r w:rsidRPr="00AB58BF">
              <w:rPr>
                <w:rFonts w:ascii="Times New Roman" w:hAnsi="Times New Roman" w:cs="Times New Roman"/>
                <w:sz w:val="24"/>
                <w:szCs w:val="24"/>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66472E1" w14:textId="77777777" w:rsidR="009B3967" w:rsidRPr="00AB58BF" w:rsidRDefault="009B3967" w:rsidP="00AB58BF">
            <w:pPr>
              <w:spacing w:after="0" w:line="240" w:lineRule="auto"/>
              <w:ind w:firstLine="284"/>
              <w:jc w:val="both"/>
              <w:rPr>
                <w:rFonts w:ascii="Times New Roman" w:hAnsi="Times New Roman" w:cs="Times New Roman"/>
                <w:sz w:val="24"/>
                <w:szCs w:val="24"/>
              </w:rPr>
            </w:pPr>
            <w:r w:rsidRPr="00AB58BF">
              <w:rPr>
                <w:rFonts w:ascii="Times New Roman" w:hAnsi="Times New Roman" w:cs="Times New Roman"/>
                <w:sz w:val="24"/>
                <w:szCs w:val="24"/>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697DEE2" w14:textId="77777777" w:rsidR="009B3967" w:rsidRPr="00AB58BF" w:rsidRDefault="009B3967" w:rsidP="00AB58BF">
            <w:pPr>
              <w:spacing w:after="0" w:line="240" w:lineRule="auto"/>
              <w:ind w:firstLine="284"/>
              <w:jc w:val="both"/>
              <w:rPr>
                <w:rFonts w:ascii="Times New Roman" w:hAnsi="Times New Roman" w:cs="Times New Roman"/>
                <w:sz w:val="24"/>
                <w:szCs w:val="24"/>
              </w:rPr>
            </w:pPr>
            <w:r w:rsidRPr="00AB58BF">
              <w:rPr>
                <w:rFonts w:ascii="Times New Roman" w:hAnsi="Times New Roman" w:cs="Times New Roman"/>
                <w:sz w:val="24"/>
                <w:szCs w:val="24"/>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B4E3FF9" w14:textId="77777777" w:rsidR="009B3967" w:rsidRPr="00AB58BF" w:rsidRDefault="009B3967" w:rsidP="00AB58BF">
            <w:pPr>
              <w:spacing w:after="0" w:line="240" w:lineRule="auto"/>
              <w:ind w:firstLine="284"/>
              <w:jc w:val="both"/>
              <w:rPr>
                <w:rFonts w:ascii="Times New Roman" w:hAnsi="Times New Roman" w:cs="Times New Roman"/>
                <w:sz w:val="24"/>
                <w:szCs w:val="24"/>
              </w:rPr>
            </w:pPr>
            <w:r w:rsidRPr="00AB58BF">
              <w:rPr>
                <w:rFonts w:ascii="Times New Roman" w:hAnsi="Times New Roman" w:cs="Times New Roman"/>
                <w:sz w:val="24"/>
                <w:szCs w:val="24"/>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3F8EBF3" w14:textId="77777777" w:rsidR="009B3967" w:rsidRPr="00AB58BF" w:rsidRDefault="009B3967" w:rsidP="00AB58BF">
            <w:pPr>
              <w:spacing w:after="0" w:line="240" w:lineRule="auto"/>
              <w:ind w:firstLine="284"/>
              <w:jc w:val="both"/>
              <w:rPr>
                <w:rFonts w:ascii="Times New Roman" w:hAnsi="Times New Roman" w:cs="Times New Roman"/>
                <w:sz w:val="24"/>
                <w:szCs w:val="24"/>
              </w:rPr>
            </w:pPr>
            <w:r w:rsidRPr="00AB58BF">
              <w:rPr>
                <w:rFonts w:ascii="Times New Roman" w:hAnsi="Times New Roman" w:cs="Times New Roman"/>
                <w:sz w:val="24"/>
                <w:szCs w:val="24"/>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F80C7D5" w14:textId="77777777" w:rsidR="009B3967" w:rsidRPr="00AB58BF" w:rsidRDefault="009B3967" w:rsidP="00AB58BF">
            <w:pPr>
              <w:spacing w:after="0" w:line="240" w:lineRule="auto"/>
              <w:ind w:firstLine="284"/>
              <w:jc w:val="both"/>
              <w:rPr>
                <w:rFonts w:ascii="Times New Roman" w:hAnsi="Times New Roman" w:cs="Times New Roman"/>
                <w:sz w:val="24"/>
                <w:szCs w:val="24"/>
              </w:rPr>
            </w:pPr>
            <w:r w:rsidRPr="00AB58BF">
              <w:rPr>
                <w:rFonts w:ascii="Times New Roman" w:hAnsi="Times New Roman" w:cs="Times New Roman"/>
                <w:sz w:val="24"/>
                <w:szCs w:val="24"/>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A7F0846" w14:textId="77777777" w:rsidR="009B3967" w:rsidRPr="00AB58BF" w:rsidRDefault="009B3967" w:rsidP="00AB58BF">
            <w:pPr>
              <w:spacing w:after="0" w:line="240" w:lineRule="auto"/>
              <w:ind w:firstLine="284"/>
              <w:jc w:val="both"/>
              <w:rPr>
                <w:rFonts w:ascii="Times New Roman" w:hAnsi="Times New Roman" w:cs="Times New Roman"/>
                <w:sz w:val="24"/>
                <w:szCs w:val="24"/>
              </w:rPr>
            </w:pPr>
            <w:r w:rsidRPr="00AB58BF">
              <w:rPr>
                <w:rFonts w:ascii="Times New Roman" w:hAnsi="Times New Roman" w:cs="Times New Roman"/>
                <w:sz w:val="24"/>
                <w:szCs w:val="24"/>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66D53B9" w14:textId="77777777" w:rsidR="009B3967" w:rsidRPr="00AB58BF" w:rsidRDefault="009B3967" w:rsidP="00AB58BF">
            <w:pPr>
              <w:spacing w:after="0" w:line="240" w:lineRule="auto"/>
              <w:ind w:firstLine="284"/>
              <w:jc w:val="both"/>
              <w:rPr>
                <w:rFonts w:ascii="Times New Roman" w:hAnsi="Times New Roman" w:cs="Times New Roman"/>
                <w:sz w:val="24"/>
                <w:szCs w:val="24"/>
              </w:rPr>
            </w:pPr>
            <w:r w:rsidRPr="00AB58BF">
              <w:rPr>
                <w:rFonts w:ascii="Times New Roman" w:hAnsi="Times New Roman" w:cs="Times New Roman"/>
                <w:sz w:val="24"/>
                <w:szCs w:val="24"/>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B31C86E" w14:textId="77777777" w:rsidR="009B3967" w:rsidRPr="00AB58BF" w:rsidRDefault="009B3967" w:rsidP="00AB58BF">
            <w:pPr>
              <w:spacing w:after="0" w:line="240" w:lineRule="auto"/>
              <w:ind w:firstLine="284"/>
              <w:jc w:val="both"/>
              <w:rPr>
                <w:rFonts w:ascii="Times New Roman" w:hAnsi="Times New Roman" w:cs="Times New Roman"/>
                <w:sz w:val="24"/>
                <w:szCs w:val="24"/>
              </w:rPr>
            </w:pPr>
            <w:r w:rsidRPr="00AB58BF">
              <w:rPr>
                <w:rFonts w:ascii="Times New Roman" w:hAnsi="Times New Roman" w:cs="Times New Roman"/>
                <w:sz w:val="24"/>
                <w:szCs w:val="24"/>
              </w:rPr>
              <w:t>11</w:t>
            </w:r>
          </w:p>
        </w:tc>
      </w:tr>
      <w:tr w:rsidR="009B3967" w:rsidRPr="00AB58BF" w14:paraId="2074DCCF" w14:textId="77777777" w:rsidTr="009B396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600C72C" w14:textId="77777777" w:rsidR="009B3967" w:rsidRPr="00AB58BF" w:rsidRDefault="009B3967" w:rsidP="00AB58BF">
            <w:pPr>
              <w:spacing w:after="0" w:line="240" w:lineRule="auto"/>
              <w:ind w:firstLine="284"/>
              <w:jc w:val="both"/>
              <w:rPr>
                <w:rFonts w:ascii="Times New Roman" w:eastAsia="Times New Roman" w:hAnsi="Times New Roman" w:cs="Times New Roman"/>
                <w:sz w:val="24"/>
                <w:szCs w:val="24"/>
              </w:rPr>
            </w:pPr>
            <w:r w:rsidRPr="00AB58BF">
              <w:rPr>
                <w:rFonts w:ascii="Times New Roman" w:eastAsia="Times New Roman" w:hAnsi="Times New Roman" w:cs="Times New Roman"/>
                <w:sz w:val="24"/>
                <w:szCs w:val="24"/>
              </w:rPr>
              <w:t>Qisqartirilgan (Q)</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6E5CEA8" w14:textId="77777777" w:rsidR="009B3967" w:rsidRPr="00AB58BF" w:rsidRDefault="009B3967" w:rsidP="00AB58BF">
            <w:pPr>
              <w:spacing w:after="0" w:line="240" w:lineRule="auto"/>
              <w:ind w:firstLine="284"/>
              <w:jc w:val="both"/>
              <w:rPr>
                <w:rFonts w:ascii="Times New Roman" w:hAnsi="Times New Roman" w:cs="Times New Roman"/>
                <w:sz w:val="24"/>
                <w:szCs w:val="24"/>
              </w:rPr>
            </w:pPr>
            <w:r w:rsidRPr="00AB58BF">
              <w:rPr>
                <w:rFonts w:ascii="Times New Roman" w:hAnsi="Times New Roman" w:cs="Times New Roman"/>
                <w:sz w:val="24"/>
                <w:szCs w:val="24"/>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935DD8B" w14:textId="77777777" w:rsidR="009B3967" w:rsidRPr="00AB58BF" w:rsidRDefault="009B3967" w:rsidP="00AB58BF">
            <w:pPr>
              <w:spacing w:after="0" w:line="240" w:lineRule="auto"/>
              <w:ind w:firstLine="284"/>
              <w:jc w:val="both"/>
              <w:rPr>
                <w:rFonts w:ascii="Times New Roman" w:hAnsi="Times New Roman" w:cs="Times New Roman"/>
                <w:sz w:val="24"/>
                <w:szCs w:val="24"/>
              </w:rPr>
            </w:pPr>
            <w:r w:rsidRPr="00AB58BF">
              <w:rPr>
                <w:rFonts w:ascii="Times New Roman" w:hAnsi="Times New Roman" w:cs="Times New Roman"/>
                <w:sz w:val="24"/>
                <w:szCs w:val="24"/>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2810786" w14:textId="77777777" w:rsidR="009B3967" w:rsidRPr="00AB58BF" w:rsidRDefault="009B3967" w:rsidP="00AB58BF">
            <w:pPr>
              <w:spacing w:after="0" w:line="240" w:lineRule="auto"/>
              <w:ind w:firstLine="284"/>
              <w:jc w:val="both"/>
              <w:rPr>
                <w:rFonts w:ascii="Times New Roman" w:hAnsi="Times New Roman" w:cs="Times New Roman"/>
                <w:sz w:val="24"/>
                <w:szCs w:val="24"/>
              </w:rPr>
            </w:pPr>
            <w:r w:rsidRPr="00AB58BF">
              <w:rPr>
                <w:rFonts w:ascii="Times New Roman" w:hAnsi="Times New Roman" w:cs="Times New Roman"/>
                <w:sz w:val="24"/>
                <w:szCs w:val="24"/>
              </w:rPr>
              <w:t>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B0A540E" w14:textId="77777777" w:rsidR="009B3967" w:rsidRPr="00AB58BF" w:rsidRDefault="009B3967" w:rsidP="00AB58BF">
            <w:pPr>
              <w:spacing w:after="0" w:line="240" w:lineRule="auto"/>
              <w:ind w:firstLine="284"/>
              <w:jc w:val="both"/>
              <w:rPr>
                <w:rFonts w:ascii="Times New Roman" w:hAnsi="Times New Roman" w:cs="Times New Roman"/>
                <w:sz w:val="24"/>
                <w:szCs w:val="24"/>
              </w:rPr>
            </w:pPr>
            <w:r w:rsidRPr="00AB58BF">
              <w:rPr>
                <w:rFonts w:ascii="Times New Roman" w:hAnsi="Times New Roman" w:cs="Times New Roman"/>
                <w:sz w:val="24"/>
                <w:szCs w:val="24"/>
              </w:rPr>
              <w:t>52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64775A6" w14:textId="77777777" w:rsidR="009B3967" w:rsidRPr="00AB58BF" w:rsidRDefault="009B3967" w:rsidP="00AB58BF">
            <w:pPr>
              <w:spacing w:after="0" w:line="240" w:lineRule="auto"/>
              <w:ind w:firstLine="284"/>
              <w:jc w:val="both"/>
              <w:rPr>
                <w:rFonts w:ascii="Times New Roman" w:hAnsi="Times New Roman" w:cs="Times New Roman"/>
                <w:sz w:val="24"/>
                <w:szCs w:val="24"/>
              </w:rPr>
            </w:pPr>
            <w:r w:rsidRPr="00AB58BF">
              <w:rPr>
                <w:rFonts w:ascii="Times New Roman" w:hAnsi="Times New Roman" w:cs="Times New Roman"/>
                <w:sz w:val="24"/>
                <w:szCs w:val="24"/>
              </w:rPr>
              <w:t>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E7955F7" w14:textId="77777777" w:rsidR="009B3967" w:rsidRPr="00AB58BF" w:rsidRDefault="009B3967" w:rsidP="00AB58BF">
            <w:pPr>
              <w:spacing w:after="0" w:line="240" w:lineRule="auto"/>
              <w:ind w:firstLine="284"/>
              <w:jc w:val="both"/>
              <w:rPr>
                <w:rFonts w:ascii="Times New Roman" w:hAnsi="Times New Roman" w:cs="Times New Roman"/>
                <w:sz w:val="24"/>
                <w:szCs w:val="24"/>
              </w:rPr>
            </w:pPr>
            <w:r w:rsidRPr="00AB58BF">
              <w:rPr>
                <w:rFonts w:ascii="Times New Roman" w:hAnsi="Times New Roman" w:cs="Times New Roman"/>
                <w:sz w:val="24"/>
                <w:szCs w:val="24"/>
              </w:rPr>
              <w:t>52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FE3DDD0" w14:textId="77777777" w:rsidR="009B3967" w:rsidRPr="00AB58BF" w:rsidRDefault="009B3967" w:rsidP="00AB58BF">
            <w:pPr>
              <w:spacing w:after="0" w:line="240" w:lineRule="auto"/>
              <w:ind w:firstLine="284"/>
              <w:jc w:val="both"/>
              <w:rPr>
                <w:rFonts w:ascii="Times New Roman" w:hAnsi="Times New Roman" w:cs="Times New Roman"/>
                <w:sz w:val="24"/>
                <w:szCs w:val="24"/>
              </w:rPr>
            </w:pPr>
            <w:r w:rsidRPr="00AB58BF">
              <w:rPr>
                <w:rFonts w:ascii="Times New Roman" w:hAnsi="Times New Roman" w:cs="Times New Roman"/>
                <w:sz w:val="24"/>
                <w:szCs w:val="24"/>
              </w:rPr>
              <w:t>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3C162C9" w14:textId="77777777" w:rsidR="009B3967" w:rsidRPr="00AB58BF" w:rsidRDefault="009B3967" w:rsidP="00AB58BF">
            <w:pPr>
              <w:spacing w:after="0" w:line="240" w:lineRule="auto"/>
              <w:ind w:firstLine="284"/>
              <w:jc w:val="both"/>
              <w:rPr>
                <w:rFonts w:ascii="Times New Roman" w:hAnsi="Times New Roman" w:cs="Times New Roman"/>
                <w:sz w:val="24"/>
                <w:szCs w:val="24"/>
              </w:rPr>
            </w:pPr>
            <w:r w:rsidRPr="00AB58BF">
              <w:rPr>
                <w:rFonts w:ascii="Times New Roman" w:hAnsi="Times New Roman" w:cs="Times New Roman"/>
                <w:sz w:val="24"/>
                <w:szCs w:val="24"/>
              </w:rPr>
              <w:t>180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CF773FC" w14:textId="77777777" w:rsidR="009B3967" w:rsidRPr="00AB58BF" w:rsidRDefault="009B3967" w:rsidP="00AB58BF">
            <w:pPr>
              <w:spacing w:after="0" w:line="240" w:lineRule="auto"/>
              <w:ind w:firstLine="284"/>
              <w:jc w:val="both"/>
              <w:rPr>
                <w:rFonts w:ascii="Times New Roman" w:hAnsi="Times New Roman" w:cs="Times New Roman"/>
                <w:sz w:val="24"/>
                <w:szCs w:val="24"/>
              </w:rPr>
            </w:pPr>
            <w:r w:rsidRPr="00AB58BF">
              <w:rPr>
                <w:rFonts w:ascii="Times New Roman" w:hAnsi="Times New Roman" w:cs="Times New Roman"/>
                <w:sz w:val="24"/>
                <w:szCs w:val="24"/>
              </w:rPr>
              <w:t>380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C2988E0" w14:textId="77777777" w:rsidR="009B3967" w:rsidRPr="00AB58BF" w:rsidRDefault="009B3967" w:rsidP="00AB58BF">
            <w:pPr>
              <w:spacing w:after="0" w:line="240" w:lineRule="auto"/>
              <w:ind w:firstLine="284"/>
              <w:jc w:val="both"/>
              <w:rPr>
                <w:rFonts w:ascii="Times New Roman" w:hAnsi="Times New Roman" w:cs="Times New Roman"/>
                <w:sz w:val="24"/>
                <w:szCs w:val="24"/>
              </w:rPr>
            </w:pPr>
            <w:r w:rsidRPr="00AB58BF">
              <w:rPr>
                <w:rFonts w:ascii="Times New Roman" w:hAnsi="Times New Roman" w:cs="Times New Roman"/>
                <w:sz w:val="24"/>
                <w:szCs w:val="24"/>
              </w:rPr>
              <w:t>380</w:t>
            </w:r>
          </w:p>
        </w:tc>
      </w:tr>
      <w:tr w:rsidR="009B3967" w:rsidRPr="00AB58BF" w14:paraId="30598F98" w14:textId="77777777" w:rsidTr="009B396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E47A619" w14:textId="77777777" w:rsidR="009B3967" w:rsidRPr="00AB58BF" w:rsidRDefault="009B3967" w:rsidP="00AB58BF">
            <w:pPr>
              <w:spacing w:after="0" w:line="240" w:lineRule="auto"/>
              <w:ind w:firstLine="284"/>
              <w:jc w:val="both"/>
              <w:rPr>
                <w:rFonts w:ascii="Times New Roman" w:eastAsia="Times New Roman" w:hAnsi="Times New Roman" w:cs="Times New Roman"/>
                <w:sz w:val="24"/>
                <w:szCs w:val="24"/>
              </w:rPr>
            </w:pPr>
            <w:r w:rsidRPr="00AB58BF">
              <w:rPr>
                <w:rFonts w:ascii="Times New Roman" w:eastAsia="Times New Roman" w:hAnsi="Times New Roman" w:cs="Times New Roman"/>
                <w:sz w:val="24"/>
                <w:szCs w:val="24"/>
              </w:rPr>
              <w:t>Umumiy fizik-kimyoviy (UFK)</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DBBF010" w14:textId="77777777" w:rsidR="009B3967" w:rsidRPr="00AB58BF" w:rsidRDefault="009B3967" w:rsidP="00AB58BF">
            <w:pPr>
              <w:spacing w:after="0" w:line="240" w:lineRule="auto"/>
              <w:ind w:firstLine="284"/>
              <w:jc w:val="both"/>
              <w:rPr>
                <w:rFonts w:ascii="Times New Roman" w:hAnsi="Times New Roman" w:cs="Times New Roman"/>
                <w:sz w:val="24"/>
                <w:szCs w:val="24"/>
              </w:rPr>
            </w:pPr>
            <w:r w:rsidRPr="00AB58BF">
              <w:rPr>
                <w:rFonts w:ascii="Times New Roman"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DF56DA2" w14:textId="77777777" w:rsidR="009B3967" w:rsidRPr="00AB58BF" w:rsidRDefault="009B3967" w:rsidP="00AB58BF">
            <w:pPr>
              <w:spacing w:after="0" w:line="240" w:lineRule="auto"/>
              <w:ind w:firstLine="284"/>
              <w:jc w:val="both"/>
              <w:rPr>
                <w:rFonts w:ascii="Times New Roman" w:hAnsi="Times New Roman" w:cs="Times New Roman"/>
                <w:sz w:val="24"/>
                <w:szCs w:val="24"/>
              </w:rPr>
            </w:pPr>
            <w:r w:rsidRPr="00AB58BF">
              <w:rPr>
                <w:rFonts w:ascii="Times New Roman" w:hAnsi="Times New Roman" w:cs="Times New Roman"/>
                <w:sz w:val="24"/>
                <w:szCs w:val="24"/>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B7B8ED6" w14:textId="77777777" w:rsidR="009B3967" w:rsidRPr="00AB58BF" w:rsidRDefault="009B3967" w:rsidP="00AB58BF">
            <w:pPr>
              <w:spacing w:after="0" w:line="240" w:lineRule="auto"/>
              <w:ind w:firstLine="284"/>
              <w:jc w:val="both"/>
              <w:rPr>
                <w:rFonts w:ascii="Times New Roman" w:hAnsi="Times New Roman" w:cs="Times New Roman"/>
                <w:sz w:val="24"/>
                <w:szCs w:val="24"/>
              </w:rPr>
            </w:pPr>
            <w:r w:rsidRPr="00AB58BF">
              <w:rPr>
                <w:rFonts w:ascii="Times New Roman" w:hAnsi="Times New Roman" w:cs="Times New Roman"/>
                <w:sz w:val="24"/>
                <w:szCs w:val="24"/>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E2356F2" w14:textId="77777777" w:rsidR="009B3967" w:rsidRPr="00AB58BF" w:rsidRDefault="009B3967" w:rsidP="00AB58BF">
            <w:pPr>
              <w:spacing w:after="0" w:line="240" w:lineRule="auto"/>
              <w:ind w:firstLine="284"/>
              <w:jc w:val="both"/>
              <w:rPr>
                <w:rFonts w:ascii="Times New Roman" w:hAnsi="Times New Roman" w:cs="Times New Roman"/>
                <w:sz w:val="24"/>
                <w:szCs w:val="24"/>
              </w:rPr>
            </w:pPr>
            <w:r w:rsidRPr="00AB58BF">
              <w:rPr>
                <w:rFonts w:ascii="Times New Roman" w:hAnsi="Times New Roman" w:cs="Times New Roman"/>
                <w:sz w:val="24"/>
                <w:szCs w:val="24"/>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CCB6C63" w14:textId="77777777" w:rsidR="009B3967" w:rsidRPr="00AB58BF" w:rsidRDefault="009B3967" w:rsidP="00AB58BF">
            <w:pPr>
              <w:spacing w:after="0" w:line="240" w:lineRule="auto"/>
              <w:ind w:firstLine="284"/>
              <w:jc w:val="both"/>
              <w:rPr>
                <w:rFonts w:ascii="Times New Roman" w:hAnsi="Times New Roman" w:cs="Times New Roman"/>
                <w:sz w:val="24"/>
                <w:szCs w:val="24"/>
              </w:rPr>
            </w:pPr>
            <w:r w:rsidRPr="00AB58BF">
              <w:rPr>
                <w:rFonts w:ascii="Times New Roman" w:hAnsi="Times New Roman" w:cs="Times New Roman"/>
                <w:sz w:val="24"/>
                <w:szCs w:val="24"/>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309F027" w14:textId="77777777" w:rsidR="009B3967" w:rsidRPr="00AB58BF" w:rsidRDefault="009B3967" w:rsidP="00AB58BF">
            <w:pPr>
              <w:spacing w:after="0" w:line="240" w:lineRule="auto"/>
              <w:ind w:firstLine="284"/>
              <w:jc w:val="both"/>
              <w:rPr>
                <w:rFonts w:ascii="Times New Roman" w:hAnsi="Times New Roman" w:cs="Times New Roman"/>
                <w:sz w:val="24"/>
                <w:szCs w:val="24"/>
              </w:rPr>
            </w:pPr>
            <w:r w:rsidRPr="00AB58BF">
              <w:rPr>
                <w:rFonts w:ascii="Times New Roman" w:hAnsi="Times New Roman" w:cs="Times New Roman"/>
                <w:sz w:val="24"/>
                <w:szCs w:val="24"/>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F4EC802" w14:textId="77777777" w:rsidR="009B3967" w:rsidRPr="00AB58BF" w:rsidRDefault="009B3967" w:rsidP="00AB58BF">
            <w:pPr>
              <w:spacing w:after="0" w:line="240" w:lineRule="auto"/>
              <w:ind w:firstLine="284"/>
              <w:jc w:val="both"/>
              <w:rPr>
                <w:rFonts w:ascii="Times New Roman" w:hAnsi="Times New Roman" w:cs="Times New Roman"/>
                <w:sz w:val="24"/>
                <w:szCs w:val="24"/>
              </w:rPr>
            </w:pPr>
            <w:r w:rsidRPr="00AB58BF">
              <w:rPr>
                <w:rFonts w:ascii="Times New Roman" w:hAnsi="Times New Roman" w:cs="Times New Roman"/>
                <w:sz w:val="24"/>
                <w:szCs w:val="24"/>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C5BC546" w14:textId="77777777" w:rsidR="009B3967" w:rsidRPr="00AB58BF" w:rsidRDefault="009B3967" w:rsidP="00AB58BF">
            <w:pPr>
              <w:spacing w:after="0" w:line="240" w:lineRule="auto"/>
              <w:ind w:firstLine="284"/>
              <w:jc w:val="both"/>
              <w:rPr>
                <w:rFonts w:ascii="Times New Roman" w:hAnsi="Times New Roman" w:cs="Times New Roman"/>
                <w:sz w:val="24"/>
                <w:szCs w:val="24"/>
              </w:rPr>
            </w:pPr>
            <w:r w:rsidRPr="00AB58BF">
              <w:rPr>
                <w:rFonts w:ascii="Times New Roman" w:hAnsi="Times New Roman" w:cs="Times New Roman"/>
                <w:sz w:val="24"/>
                <w:szCs w:val="24"/>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7AC0963" w14:textId="77777777" w:rsidR="009B3967" w:rsidRPr="00AB58BF" w:rsidRDefault="009B3967" w:rsidP="00AB58BF">
            <w:pPr>
              <w:spacing w:after="0" w:line="240" w:lineRule="auto"/>
              <w:ind w:firstLine="284"/>
              <w:jc w:val="both"/>
              <w:rPr>
                <w:rFonts w:ascii="Times New Roman" w:hAnsi="Times New Roman" w:cs="Times New Roman"/>
                <w:sz w:val="24"/>
                <w:szCs w:val="24"/>
              </w:rPr>
            </w:pPr>
            <w:r w:rsidRPr="00AB58BF">
              <w:rPr>
                <w:rFonts w:ascii="Times New Roman" w:hAnsi="Times New Roman" w:cs="Times New Roman"/>
                <w:sz w:val="24"/>
                <w:szCs w:val="24"/>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DF0F7A7" w14:textId="77777777" w:rsidR="009B3967" w:rsidRPr="00AB58BF" w:rsidRDefault="009B3967" w:rsidP="00AB58BF">
            <w:pPr>
              <w:spacing w:after="0" w:line="240" w:lineRule="auto"/>
              <w:ind w:firstLine="284"/>
              <w:jc w:val="both"/>
              <w:rPr>
                <w:rFonts w:ascii="Times New Roman" w:hAnsi="Times New Roman" w:cs="Times New Roman"/>
                <w:sz w:val="24"/>
                <w:szCs w:val="24"/>
              </w:rPr>
            </w:pPr>
            <w:r w:rsidRPr="00AB58BF">
              <w:rPr>
                <w:rFonts w:ascii="Times New Roman" w:hAnsi="Times New Roman" w:cs="Times New Roman"/>
                <w:sz w:val="24"/>
                <w:szCs w:val="24"/>
              </w:rPr>
              <w:t>24</w:t>
            </w:r>
          </w:p>
        </w:tc>
      </w:tr>
      <w:tr w:rsidR="009B3967" w:rsidRPr="00B76B29" w14:paraId="6A6D8DE6" w14:textId="77777777" w:rsidTr="009B3967">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6E69075" w14:textId="77777777" w:rsidR="009B3967" w:rsidRPr="00AB58BF" w:rsidRDefault="009B3967" w:rsidP="00AB58BF">
            <w:pPr>
              <w:spacing w:after="0" w:line="240" w:lineRule="auto"/>
              <w:ind w:firstLine="284"/>
              <w:jc w:val="both"/>
              <w:rPr>
                <w:rFonts w:ascii="Times New Roman" w:eastAsia="Times New Roman" w:hAnsi="Times New Roman" w:cs="Times New Roman"/>
                <w:sz w:val="24"/>
                <w:szCs w:val="24"/>
                <w:lang w:val="en-US"/>
              </w:rPr>
            </w:pPr>
            <w:r w:rsidRPr="00AB58BF">
              <w:rPr>
                <w:rFonts w:ascii="Times New Roman" w:eastAsia="Times New Roman" w:hAnsi="Times New Roman" w:cs="Times New Roman"/>
                <w:sz w:val="24"/>
                <w:szCs w:val="24"/>
                <w:lang w:val="en-US"/>
              </w:rPr>
              <w:t>Maxsus virusologik va parazitologik (MVP)</w:t>
            </w:r>
          </w:p>
        </w:tc>
        <w:tc>
          <w:tcPr>
            <w:tcW w:w="0" w:type="auto"/>
            <w:gridSpan w:val="5"/>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640DB55" w14:textId="77777777" w:rsidR="009B3967" w:rsidRPr="00AB58BF" w:rsidRDefault="009B3967" w:rsidP="00AB58BF">
            <w:pPr>
              <w:spacing w:after="0" w:line="240" w:lineRule="auto"/>
              <w:ind w:firstLine="284"/>
              <w:jc w:val="both"/>
              <w:rPr>
                <w:rFonts w:ascii="Times New Roman" w:hAnsi="Times New Roman" w:cs="Times New Roman"/>
                <w:sz w:val="24"/>
                <w:szCs w:val="24"/>
                <w:lang w:val="en-US"/>
              </w:rPr>
            </w:pPr>
            <w:r w:rsidRPr="00AB58BF">
              <w:rPr>
                <w:rFonts w:ascii="Times New Roman" w:hAnsi="Times New Roman" w:cs="Times New Roman"/>
                <w:sz w:val="24"/>
                <w:szCs w:val="24"/>
                <w:lang w:val="en-US"/>
              </w:rPr>
              <w:t>DSENM viloyat markazlarining ko‘rsatmasi bo‘yicha</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12B050E" w14:textId="77777777" w:rsidR="009B3967" w:rsidRPr="00AB58BF" w:rsidRDefault="009B3967" w:rsidP="00AB58BF">
            <w:pPr>
              <w:spacing w:after="0" w:line="240" w:lineRule="auto"/>
              <w:ind w:firstLine="284"/>
              <w:jc w:val="both"/>
              <w:rPr>
                <w:rFonts w:ascii="Times New Roman" w:hAnsi="Times New Roman" w:cs="Times New Roman"/>
                <w:sz w:val="24"/>
                <w:szCs w:val="24"/>
                <w:lang w:val="en-US"/>
              </w:rPr>
            </w:pPr>
            <w:r w:rsidRPr="00AB58BF">
              <w:rPr>
                <w:rFonts w:ascii="Times New Roman" w:hAnsi="Times New Roman" w:cs="Times New Roman"/>
                <w:sz w:val="24"/>
                <w:szCs w:val="24"/>
                <w:lang w:val="en-US"/>
              </w:rPr>
              <w:t>Epidemiologik ko‘rsatkichlarga ko‘ra suvni enteroviruslar, gepatit A virusi, vabo va NAG vibrionlariga tekshirish</w:t>
            </w:r>
          </w:p>
        </w:tc>
      </w:tr>
      <w:tr w:rsidR="009B3967" w:rsidRPr="00AB58BF" w14:paraId="3FD7E813" w14:textId="77777777" w:rsidTr="009B396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E9AA05" w14:textId="77777777" w:rsidR="009B3967" w:rsidRPr="00AB58BF" w:rsidRDefault="009B3967" w:rsidP="00AB58BF">
            <w:pPr>
              <w:spacing w:after="0" w:line="240" w:lineRule="auto"/>
              <w:ind w:firstLine="284"/>
              <w:jc w:val="both"/>
              <w:rPr>
                <w:rFonts w:ascii="Times New Roman" w:eastAsia="Times New Roman" w:hAnsi="Times New Roman" w:cs="Times New Roman"/>
                <w:sz w:val="24"/>
                <w:szCs w:val="24"/>
                <w:lang w:val="en-US"/>
              </w:rPr>
            </w:pPr>
          </w:p>
        </w:tc>
        <w:tc>
          <w:tcPr>
            <w:tcW w:w="0" w:type="auto"/>
            <w:gridSpan w:val="5"/>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2C2B41" w14:textId="77777777" w:rsidR="009B3967" w:rsidRPr="00AB58BF" w:rsidRDefault="009B3967" w:rsidP="00AB58BF">
            <w:pPr>
              <w:spacing w:after="0" w:line="240" w:lineRule="auto"/>
              <w:ind w:firstLine="284"/>
              <w:jc w:val="both"/>
              <w:rPr>
                <w:rFonts w:ascii="Times New Roman" w:hAnsi="Times New Roman" w:cs="Times New Roman"/>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B84213F" w14:textId="77777777" w:rsidR="009B3967" w:rsidRPr="00AB58BF" w:rsidRDefault="009B3967" w:rsidP="00AB58BF">
            <w:pPr>
              <w:spacing w:after="0" w:line="240" w:lineRule="auto"/>
              <w:ind w:firstLine="284"/>
              <w:jc w:val="both"/>
              <w:rPr>
                <w:rFonts w:ascii="Times New Roman" w:hAnsi="Times New Roman" w:cs="Times New Roman"/>
                <w:sz w:val="24"/>
                <w:szCs w:val="24"/>
              </w:rPr>
            </w:pPr>
            <w:r w:rsidRPr="00AB58BF">
              <w:rPr>
                <w:rFonts w:ascii="Times New Roman" w:hAnsi="Times New Roman" w:cs="Times New Roman"/>
                <w:sz w:val="24"/>
                <w:szCs w:val="24"/>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6FC566A" w14:textId="77777777" w:rsidR="009B3967" w:rsidRPr="00AB58BF" w:rsidRDefault="009B3967" w:rsidP="00AB58BF">
            <w:pPr>
              <w:spacing w:after="0" w:line="240" w:lineRule="auto"/>
              <w:ind w:firstLine="284"/>
              <w:jc w:val="both"/>
              <w:rPr>
                <w:rFonts w:ascii="Times New Roman" w:hAnsi="Times New Roman" w:cs="Times New Roman"/>
                <w:sz w:val="24"/>
                <w:szCs w:val="24"/>
              </w:rPr>
            </w:pPr>
            <w:r w:rsidRPr="00AB58BF">
              <w:rPr>
                <w:rFonts w:ascii="Times New Roman" w:hAnsi="Times New Roman" w:cs="Times New Roman"/>
                <w:sz w:val="24"/>
                <w:szCs w:val="24"/>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98BE2F8" w14:textId="77777777" w:rsidR="009B3967" w:rsidRPr="00AB58BF" w:rsidRDefault="009B3967" w:rsidP="00AB58BF">
            <w:pPr>
              <w:spacing w:after="0" w:line="240" w:lineRule="auto"/>
              <w:ind w:firstLine="284"/>
              <w:jc w:val="both"/>
              <w:rPr>
                <w:rFonts w:ascii="Times New Roman" w:hAnsi="Times New Roman" w:cs="Times New Roman"/>
                <w:sz w:val="24"/>
                <w:szCs w:val="24"/>
              </w:rPr>
            </w:pPr>
            <w:r w:rsidRPr="00AB58BF">
              <w:rPr>
                <w:rFonts w:ascii="Times New Roman" w:hAnsi="Times New Roman" w:cs="Times New Roman"/>
                <w:sz w:val="24"/>
                <w:szCs w:val="24"/>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68F225B" w14:textId="77777777" w:rsidR="009B3967" w:rsidRPr="00AB58BF" w:rsidRDefault="009B3967" w:rsidP="00AB58BF">
            <w:pPr>
              <w:spacing w:after="0" w:line="240" w:lineRule="auto"/>
              <w:ind w:firstLine="284"/>
              <w:jc w:val="both"/>
              <w:rPr>
                <w:rFonts w:ascii="Times New Roman" w:hAnsi="Times New Roman" w:cs="Times New Roman"/>
                <w:sz w:val="24"/>
                <w:szCs w:val="24"/>
              </w:rPr>
            </w:pPr>
            <w:r w:rsidRPr="00AB58BF">
              <w:rPr>
                <w:rFonts w:ascii="Times New Roman" w:hAnsi="Times New Roman" w:cs="Times New Roman"/>
                <w:sz w:val="24"/>
                <w:szCs w:val="24"/>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C25C3DE" w14:textId="77777777" w:rsidR="009B3967" w:rsidRPr="00AB58BF" w:rsidRDefault="009B3967" w:rsidP="00AB58BF">
            <w:pPr>
              <w:spacing w:after="0" w:line="240" w:lineRule="auto"/>
              <w:ind w:firstLine="284"/>
              <w:jc w:val="both"/>
              <w:rPr>
                <w:rFonts w:ascii="Times New Roman" w:hAnsi="Times New Roman" w:cs="Times New Roman"/>
                <w:sz w:val="24"/>
                <w:szCs w:val="24"/>
              </w:rPr>
            </w:pPr>
            <w:r w:rsidRPr="00AB58BF">
              <w:rPr>
                <w:rFonts w:ascii="Times New Roman" w:hAnsi="Times New Roman" w:cs="Times New Roman"/>
                <w:sz w:val="24"/>
                <w:szCs w:val="24"/>
              </w:rPr>
              <w:t>12</w:t>
            </w:r>
          </w:p>
        </w:tc>
      </w:tr>
      <w:tr w:rsidR="009B3967" w:rsidRPr="00AB58BF" w14:paraId="414EA289" w14:textId="77777777" w:rsidTr="009B396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8EF053B" w14:textId="77777777" w:rsidR="009B3967" w:rsidRPr="00AB58BF" w:rsidRDefault="009B3967" w:rsidP="00AB58BF">
            <w:pPr>
              <w:spacing w:after="0" w:line="240" w:lineRule="auto"/>
              <w:ind w:firstLine="284"/>
              <w:jc w:val="both"/>
              <w:rPr>
                <w:rFonts w:ascii="Times New Roman" w:eastAsia="Times New Roman" w:hAnsi="Times New Roman" w:cs="Times New Roman"/>
                <w:sz w:val="24"/>
                <w:szCs w:val="24"/>
              </w:rPr>
            </w:pPr>
            <w:r w:rsidRPr="00AB58BF">
              <w:rPr>
                <w:rFonts w:ascii="Times New Roman" w:eastAsia="Times New Roman" w:hAnsi="Times New Roman" w:cs="Times New Roman"/>
                <w:sz w:val="24"/>
                <w:szCs w:val="24"/>
              </w:rPr>
              <w:t>Maxsus toksikologik (MT)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4A88A96" w14:textId="77777777" w:rsidR="009B3967" w:rsidRPr="00AB58BF" w:rsidRDefault="009B3967" w:rsidP="00AB58BF">
            <w:pPr>
              <w:spacing w:after="0" w:line="240" w:lineRule="auto"/>
              <w:ind w:firstLine="284"/>
              <w:jc w:val="both"/>
              <w:rPr>
                <w:rFonts w:ascii="Times New Roman" w:hAnsi="Times New Roman" w:cs="Times New Roman"/>
                <w:sz w:val="24"/>
                <w:szCs w:val="24"/>
              </w:rPr>
            </w:pPr>
            <w:r w:rsidRPr="00AB58BF">
              <w:rPr>
                <w:rFonts w:ascii="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0D99ABF" w14:textId="77777777" w:rsidR="009B3967" w:rsidRPr="00AB58BF" w:rsidRDefault="009B3967" w:rsidP="00AB58BF">
            <w:pPr>
              <w:spacing w:after="0" w:line="240" w:lineRule="auto"/>
              <w:ind w:firstLine="284"/>
              <w:jc w:val="both"/>
              <w:rPr>
                <w:rFonts w:ascii="Times New Roman" w:hAnsi="Times New Roman" w:cs="Times New Roman"/>
                <w:sz w:val="24"/>
                <w:szCs w:val="24"/>
              </w:rPr>
            </w:pPr>
            <w:r w:rsidRPr="00AB58BF">
              <w:rPr>
                <w:rFonts w:ascii="Times New Roman"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7126DB3" w14:textId="77777777" w:rsidR="009B3967" w:rsidRPr="00AB58BF" w:rsidRDefault="009B3967" w:rsidP="00AB58BF">
            <w:pPr>
              <w:spacing w:after="0" w:line="240" w:lineRule="auto"/>
              <w:ind w:firstLine="284"/>
              <w:jc w:val="both"/>
              <w:rPr>
                <w:rFonts w:ascii="Times New Roman" w:hAnsi="Times New Roman" w:cs="Times New Roman"/>
                <w:sz w:val="24"/>
                <w:szCs w:val="24"/>
              </w:rPr>
            </w:pPr>
            <w:r w:rsidRPr="00AB58BF">
              <w:rPr>
                <w:rFonts w:ascii="Times New Roman" w:hAnsi="Times New Roman" w:cs="Times New Roman"/>
                <w:sz w:val="24"/>
                <w:szCs w:val="24"/>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9073D7A" w14:textId="77777777" w:rsidR="009B3967" w:rsidRPr="00AB58BF" w:rsidRDefault="009B3967" w:rsidP="00AB58BF">
            <w:pPr>
              <w:spacing w:after="0" w:line="240" w:lineRule="auto"/>
              <w:ind w:firstLine="284"/>
              <w:jc w:val="both"/>
              <w:rPr>
                <w:rFonts w:ascii="Times New Roman" w:hAnsi="Times New Roman" w:cs="Times New Roman"/>
                <w:sz w:val="24"/>
                <w:szCs w:val="24"/>
              </w:rPr>
            </w:pPr>
            <w:r w:rsidRPr="00AB58BF">
              <w:rPr>
                <w:rFonts w:ascii="Times New Roman" w:hAnsi="Times New Roman" w:cs="Times New Roman"/>
                <w:sz w:val="24"/>
                <w:szCs w:val="24"/>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5CE35CD" w14:textId="77777777" w:rsidR="009B3967" w:rsidRPr="00AB58BF" w:rsidRDefault="009B3967" w:rsidP="00AB58BF">
            <w:pPr>
              <w:spacing w:after="0" w:line="240" w:lineRule="auto"/>
              <w:ind w:firstLine="284"/>
              <w:jc w:val="both"/>
              <w:rPr>
                <w:rFonts w:ascii="Times New Roman" w:hAnsi="Times New Roman" w:cs="Times New Roman"/>
                <w:sz w:val="24"/>
                <w:szCs w:val="24"/>
              </w:rPr>
            </w:pPr>
            <w:r w:rsidRPr="00AB58BF">
              <w:rPr>
                <w:rFonts w:ascii="Times New Roman" w:hAnsi="Times New Roman" w:cs="Times New Roman"/>
                <w:sz w:val="24"/>
                <w:szCs w:val="24"/>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2F2FA6E" w14:textId="77777777" w:rsidR="009B3967" w:rsidRPr="00AB58BF" w:rsidRDefault="009B3967" w:rsidP="00AB58BF">
            <w:pPr>
              <w:spacing w:after="0" w:line="240" w:lineRule="auto"/>
              <w:ind w:firstLine="284"/>
              <w:jc w:val="both"/>
              <w:rPr>
                <w:rFonts w:ascii="Times New Roman" w:hAnsi="Times New Roman" w:cs="Times New Roman"/>
                <w:sz w:val="24"/>
                <w:szCs w:val="24"/>
              </w:rPr>
            </w:pPr>
            <w:r w:rsidRPr="00AB58BF">
              <w:rPr>
                <w:rFonts w:ascii="Times New Roman" w:hAnsi="Times New Roman" w:cs="Times New Roman"/>
                <w:sz w:val="24"/>
                <w:szCs w:val="24"/>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E7DF24D" w14:textId="77777777" w:rsidR="009B3967" w:rsidRPr="00AB58BF" w:rsidRDefault="009B3967" w:rsidP="00AB58BF">
            <w:pPr>
              <w:spacing w:after="0" w:line="240" w:lineRule="auto"/>
              <w:ind w:firstLine="284"/>
              <w:jc w:val="both"/>
              <w:rPr>
                <w:rFonts w:ascii="Times New Roman" w:hAnsi="Times New Roman" w:cs="Times New Roman"/>
                <w:sz w:val="24"/>
                <w:szCs w:val="24"/>
              </w:rPr>
            </w:pPr>
            <w:r w:rsidRPr="00AB58BF">
              <w:rPr>
                <w:rFonts w:ascii="Times New Roman" w:hAnsi="Times New Roman" w:cs="Times New Roman"/>
                <w:sz w:val="24"/>
                <w:szCs w:val="24"/>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0C5517D" w14:textId="77777777" w:rsidR="009B3967" w:rsidRPr="00AB58BF" w:rsidRDefault="009B3967" w:rsidP="00AB58BF">
            <w:pPr>
              <w:spacing w:after="0" w:line="240" w:lineRule="auto"/>
              <w:ind w:firstLine="284"/>
              <w:jc w:val="both"/>
              <w:rPr>
                <w:rFonts w:ascii="Times New Roman" w:hAnsi="Times New Roman" w:cs="Times New Roman"/>
                <w:sz w:val="24"/>
                <w:szCs w:val="24"/>
              </w:rPr>
            </w:pPr>
            <w:r w:rsidRPr="00AB58BF">
              <w:rPr>
                <w:rFonts w:ascii="Times New Roman" w:hAnsi="Times New Roman" w:cs="Times New Roman"/>
                <w:sz w:val="24"/>
                <w:szCs w:val="24"/>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CD3E6E7" w14:textId="77777777" w:rsidR="009B3967" w:rsidRPr="00AB58BF" w:rsidRDefault="009B3967" w:rsidP="00AB58BF">
            <w:pPr>
              <w:spacing w:after="0" w:line="240" w:lineRule="auto"/>
              <w:ind w:firstLine="284"/>
              <w:jc w:val="both"/>
              <w:rPr>
                <w:rFonts w:ascii="Times New Roman" w:hAnsi="Times New Roman" w:cs="Times New Roman"/>
                <w:sz w:val="24"/>
                <w:szCs w:val="24"/>
              </w:rPr>
            </w:pPr>
            <w:r w:rsidRPr="00AB58BF">
              <w:rPr>
                <w:rFonts w:ascii="Times New Roman" w:hAnsi="Times New Roman" w:cs="Times New Roman"/>
                <w:sz w:val="24"/>
                <w:szCs w:val="24"/>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84DF220" w14:textId="77777777" w:rsidR="009B3967" w:rsidRPr="00AB58BF" w:rsidRDefault="009B3967" w:rsidP="00AB58BF">
            <w:pPr>
              <w:spacing w:after="0" w:line="240" w:lineRule="auto"/>
              <w:ind w:firstLine="284"/>
              <w:jc w:val="both"/>
              <w:rPr>
                <w:rFonts w:ascii="Times New Roman" w:hAnsi="Times New Roman" w:cs="Times New Roman"/>
                <w:sz w:val="24"/>
                <w:szCs w:val="24"/>
              </w:rPr>
            </w:pPr>
            <w:r w:rsidRPr="00AB58BF">
              <w:rPr>
                <w:rFonts w:ascii="Times New Roman" w:hAnsi="Times New Roman" w:cs="Times New Roman"/>
                <w:sz w:val="24"/>
                <w:szCs w:val="24"/>
              </w:rPr>
              <w:t>12</w:t>
            </w:r>
          </w:p>
        </w:tc>
      </w:tr>
      <w:tr w:rsidR="009B3967" w:rsidRPr="00AB58BF" w14:paraId="201A8796" w14:textId="77777777" w:rsidTr="009B396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0BE28F5" w14:textId="77777777" w:rsidR="009B3967" w:rsidRPr="00AB58BF" w:rsidRDefault="009B3967" w:rsidP="00AB58BF">
            <w:pPr>
              <w:spacing w:after="0" w:line="240" w:lineRule="auto"/>
              <w:ind w:firstLine="284"/>
              <w:jc w:val="both"/>
              <w:rPr>
                <w:rFonts w:ascii="Times New Roman" w:eastAsia="Times New Roman" w:hAnsi="Times New Roman" w:cs="Times New Roman"/>
                <w:sz w:val="24"/>
                <w:szCs w:val="24"/>
              </w:rPr>
            </w:pPr>
            <w:r w:rsidRPr="00AB58BF">
              <w:rPr>
                <w:rFonts w:ascii="Times New Roman" w:eastAsia="Times New Roman" w:hAnsi="Times New Roman" w:cs="Times New Roman"/>
                <w:sz w:val="24"/>
                <w:szCs w:val="24"/>
              </w:rPr>
              <w:t>Maxsus radiatsion (MR)</w:t>
            </w:r>
          </w:p>
        </w:tc>
        <w:tc>
          <w:tcPr>
            <w:tcW w:w="0" w:type="auto"/>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A35E18C" w14:textId="77777777" w:rsidR="009B3967" w:rsidRPr="00AB58BF" w:rsidRDefault="009B3967" w:rsidP="00AB58BF">
            <w:pPr>
              <w:spacing w:after="0" w:line="240" w:lineRule="auto"/>
              <w:ind w:firstLine="284"/>
              <w:jc w:val="both"/>
              <w:rPr>
                <w:rFonts w:ascii="Times New Roman" w:hAnsi="Times New Roman" w:cs="Times New Roman"/>
                <w:sz w:val="24"/>
                <w:szCs w:val="24"/>
              </w:rPr>
            </w:pPr>
            <w:r w:rsidRPr="00AB58BF">
              <w:rPr>
                <w:rFonts w:ascii="Times New Roman" w:hAnsi="Times New Roman" w:cs="Times New Roman"/>
                <w:sz w:val="24"/>
                <w:szCs w:val="24"/>
              </w:rPr>
              <w:t>Davriylik mahalliy ma’muriyat qaroriga binoan radiatsion vaziyatni inobatga olgan holda, ammo yiliga kamida bir marta belgilanadi</w:t>
            </w:r>
          </w:p>
        </w:tc>
      </w:tr>
    </w:tbl>
    <w:p w14:paraId="7CA40C8E" w14:textId="06F0DDE8" w:rsidR="00AB58BF" w:rsidRDefault="00AB58BF" w:rsidP="009B3967">
      <w:pPr>
        <w:shd w:val="clear" w:color="auto" w:fill="FFFFFF"/>
        <w:spacing w:after="0" w:line="276" w:lineRule="auto"/>
        <w:ind w:firstLine="709"/>
        <w:jc w:val="both"/>
        <w:rPr>
          <w:rFonts w:ascii="Times New Roman" w:eastAsia="Times New Roman" w:hAnsi="Times New Roman" w:cs="Times New Roman"/>
          <w:sz w:val="28"/>
          <w:szCs w:val="28"/>
        </w:rPr>
      </w:pPr>
    </w:p>
    <w:p w14:paraId="617DCF71" w14:textId="77777777" w:rsidR="00AB58BF" w:rsidRDefault="00AB58BF">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199BCD7D" w14:textId="77777777" w:rsidR="00AB58BF" w:rsidRDefault="00AB58BF" w:rsidP="00AB58BF">
      <w:pPr>
        <w:shd w:val="clear" w:color="auto" w:fill="FFFFFF"/>
        <w:spacing w:after="0" w:line="276" w:lineRule="auto"/>
        <w:ind w:firstLine="709"/>
        <w:jc w:val="right"/>
        <w:rPr>
          <w:rFonts w:ascii="Times New Roman" w:eastAsia="Times New Roman" w:hAnsi="Times New Roman" w:cs="Times New Roman"/>
          <w:b/>
          <w:bCs/>
          <w:sz w:val="28"/>
          <w:szCs w:val="28"/>
        </w:rPr>
        <w:sectPr w:rsidR="00AB58BF">
          <w:footerReference w:type="default" r:id="rId27"/>
          <w:pgSz w:w="11906" w:h="16838"/>
          <w:pgMar w:top="1134" w:right="850" w:bottom="1134" w:left="1701" w:header="708" w:footer="708" w:gutter="0"/>
          <w:cols w:space="708"/>
          <w:docGrid w:linePitch="360"/>
        </w:sectPr>
      </w:pPr>
    </w:p>
    <w:p w14:paraId="34D04EA9" w14:textId="5842E6C4" w:rsidR="009B3967" w:rsidRPr="00AB58BF" w:rsidRDefault="009B3967" w:rsidP="00AB58BF">
      <w:pPr>
        <w:shd w:val="clear" w:color="auto" w:fill="FFFFFF"/>
        <w:spacing w:after="0" w:line="276" w:lineRule="auto"/>
        <w:ind w:firstLine="709"/>
        <w:jc w:val="right"/>
        <w:rPr>
          <w:rFonts w:ascii="Times New Roman" w:eastAsia="Times New Roman" w:hAnsi="Times New Roman" w:cs="Times New Roman"/>
          <w:b/>
          <w:bCs/>
          <w:sz w:val="28"/>
          <w:szCs w:val="28"/>
        </w:rPr>
      </w:pPr>
      <w:r w:rsidRPr="00AB58BF">
        <w:rPr>
          <w:rFonts w:ascii="Times New Roman" w:eastAsia="Times New Roman" w:hAnsi="Times New Roman" w:cs="Times New Roman"/>
          <w:b/>
          <w:bCs/>
          <w:sz w:val="28"/>
          <w:szCs w:val="28"/>
        </w:rPr>
        <w:lastRenderedPageBreak/>
        <w:t>2-ilova (tavsiya etiladi)</w:t>
      </w:r>
    </w:p>
    <w:p w14:paraId="36667E54" w14:textId="34051E5D" w:rsidR="009B3967" w:rsidRDefault="009B3967" w:rsidP="00AB58BF">
      <w:pPr>
        <w:shd w:val="clear" w:color="auto" w:fill="FFFFFF"/>
        <w:spacing w:after="0" w:line="276" w:lineRule="auto"/>
        <w:ind w:firstLine="709"/>
        <w:jc w:val="center"/>
        <w:rPr>
          <w:rFonts w:ascii="Times New Roman" w:eastAsia="Times New Roman" w:hAnsi="Times New Roman" w:cs="Times New Roman"/>
          <w:b/>
          <w:bCs/>
          <w:sz w:val="28"/>
          <w:szCs w:val="28"/>
        </w:rPr>
      </w:pPr>
      <w:r w:rsidRPr="009B3967">
        <w:rPr>
          <w:rFonts w:ascii="Times New Roman" w:eastAsia="Times New Roman" w:hAnsi="Times New Roman" w:cs="Times New Roman"/>
          <w:b/>
          <w:bCs/>
          <w:sz w:val="28"/>
          <w:szCs w:val="28"/>
        </w:rPr>
        <w:t>Markazlashtirilgan suv ta’minoti tizimlarida ichimlik suvining tarqatish suv quvuri tarmog‘iga kirishidan oldin sifatini nazorat qilishda tahlillar o‘tkazish turlari, mazmuni va davriyligi</w:t>
      </w:r>
    </w:p>
    <w:p w14:paraId="436A9B65" w14:textId="77777777" w:rsidR="00AB58BF" w:rsidRDefault="00AB58BF" w:rsidP="00AB58BF">
      <w:pPr>
        <w:shd w:val="clear" w:color="auto" w:fill="FFFFFF"/>
        <w:spacing w:after="0" w:line="276" w:lineRule="auto"/>
        <w:ind w:firstLine="709"/>
        <w:jc w:val="center"/>
        <w:rPr>
          <w:rFonts w:ascii="Times New Roman" w:eastAsia="Times New Roman" w:hAnsi="Times New Roman" w:cs="Times New Roman"/>
          <w:b/>
          <w:bCs/>
          <w:sz w:val="28"/>
          <w:szCs w:val="28"/>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663"/>
        <w:gridCol w:w="995"/>
        <w:gridCol w:w="730"/>
        <w:gridCol w:w="730"/>
        <w:gridCol w:w="730"/>
        <w:gridCol w:w="758"/>
        <w:gridCol w:w="672"/>
        <w:gridCol w:w="730"/>
        <w:gridCol w:w="759"/>
        <w:gridCol w:w="759"/>
        <w:gridCol w:w="813"/>
      </w:tblGrid>
      <w:tr w:rsidR="009B3967" w:rsidRPr="00B76B29" w14:paraId="5F23966D" w14:textId="77777777" w:rsidTr="00AB58BF">
        <w:trPr>
          <w:trHeight w:val="20"/>
        </w:trPr>
        <w:tc>
          <w:tcPr>
            <w:tcW w:w="630" w:type="pct"/>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5091EF1" w14:textId="77777777" w:rsidR="009B3967" w:rsidRPr="00AB58BF" w:rsidRDefault="009B3967" w:rsidP="00AB58BF">
            <w:pPr>
              <w:spacing w:after="0" w:line="240" w:lineRule="auto"/>
              <w:ind w:firstLine="284"/>
              <w:jc w:val="center"/>
              <w:rPr>
                <w:rFonts w:ascii="Times New Roman" w:hAnsi="Times New Roman" w:cs="Times New Roman"/>
                <w:sz w:val="24"/>
                <w:szCs w:val="24"/>
              </w:rPr>
            </w:pPr>
            <w:r w:rsidRPr="00AB58BF">
              <w:rPr>
                <w:rFonts w:ascii="Times New Roman" w:hAnsi="Times New Roman" w:cs="Times New Roman"/>
                <w:sz w:val="24"/>
                <w:szCs w:val="24"/>
              </w:rPr>
              <w:t>Tahlil turlari va mazmuni</w:t>
            </w:r>
          </w:p>
        </w:tc>
        <w:tc>
          <w:tcPr>
            <w:tcW w:w="4370" w:type="pct"/>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9F4CB2F" w14:textId="77777777" w:rsidR="009B3967" w:rsidRPr="00AB58BF" w:rsidRDefault="009B3967" w:rsidP="00AB58BF">
            <w:pPr>
              <w:spacing w:after="0" w:line="240" w:lineRule="auto"/>
              <w:ind w:firstLine="284"/>
              <w:jc w:val="center"/>
              <w:rPr>
                <w:rFonts w:ascii="Times New Roman" w:hAnsi="Times New Roman" w:cs="Times New Roman"/>
                <w:sz w:val="24"/>
                <w:szCs w:val="24"/>
                <w:lang w:val="en-US"/>
              </w:rPr>
            </w:pPr>
            <w:r w:rsidRPr="00AB58BF">
              <w:rPr>
                <w:rFonts w:ascii="Times New Roman" w:hAnsi="Times New Roman" w:cs="Times New Roman"/>
                <w:sz w:val="24"/>
                <w:szCs w:val="24"/>
                <w:lang w:val="en-US"/>
              </w:rPr>
              <w:t>Namunalar olish va suv sifatini tahlil qilish davriyligi</w:t>
            </w:r>
            <w:r w:rsidRPr="00AB58BF">
              <w:rPr>
                <w:rFonts w:ascii="Times New Roman" w:hAnsi="Times New Roman" w:cs="Times New Roman"/>
                <w:sz w:val="24"/>
                <w:szCs w:val="24"/>
                <w:lang w:val="en-US"/>
              </w:rPr>
              <w:br/>
              <w:t>(bir yil davomida tahlillar soni)</w:t>
            </w:r>
          </w:p>
        </w:tc>
      </w:tr>
      <w:tr w:rsidR="009B3967" w:rsidRPr="00AB58BF" w14:paraId="5C8BB830" w14:textId="77777777" w:rsidTr="00AB58BF">
        <w:trPr>
          <w:trHeight w:val="20"/>
        </w:trPr>
        <w:tc>
          <w:tcPr>
            <w:tcW w:w="630"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4EB0F5" w14:textId="77777777" w:rsidR="009B3967" w:rsidRPr="00AB58BF" w:rsidRDefault="009B3967" w:rsidP="00AB58BF">
            <w:pPr>
              <w:spacing w:after="0" w:line="240" w:lineRule="auto"/>
              <w:ind w:firstLine="284"/>
              <w:jc w:val="center"/>
              <w:rPr>
                <w:rFonts w:ascii="Times New Roman" w:hAnsi="Times New Roman" w:cs="Times New Roman"/>
                <w:sz w:val="24"/>
                <w:szCs w:val="24"/>
                <w:lang w:val="en-US"/>
              </w:rPr>
            </w:pPr>
          </w:p>
        </w:tc>
        <w:tc>
          <w:tcPr>
            <w:tcW w:w="2242" w:type="pct"/>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CE78D48" w14:textId="77777777" w:rsidR="009B3967" w:rsidRPr="00AB58BF" w:rsidRDefault="009B3967" w:rsidP="00AB58BF">
            <w:pPr>
              <w:spacing w:after="0" w:line="240" w:lineRule="auto"/>
              <w:ind w:firstLine="284"/>
              <w:jc w:val="center"/>
              <w:rPr>
                <w:rFonts w:ascii="Times New Roman" w:hAnsi="Times New Roman" w:cs="Times New Roman"/>
                <w:sz w:val="24"/>
                <w:szCs w:val="24"/>
              </w:rPr>
            </w:pPr>
            <w:r w:rsidRPr="00AB58BF">
              <w:rPr>
                <w:rFonts w:ascii="Times New Roman" w:hAnsi="Times New Roman" w:cs="Times New Roman"/>
                <w:sz w:val="24"/>
                <w:szCs w:val="24"/>
              </w:rPr>
              <w:t>yer osti manbalari</w:t>
            </w:r>
          </w:p>
        </w:tc>
        <w:tc>
          <w:tcPr>
            <w:tcW w:w="2128" w:type="pct"/>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A23DABF" w14:textId="77777777" w:rsidR="009B3967" w:rsidRPr="00AB58BF" w:rsidRDefault="009B3967" w:rsidP="00AB58BF">
            <w:pPr>
              <w:spacing w:after="0" w:line="240" w:lineRule="auto"/>
              <w:ind w:firstLine="284"/>
              <w:jc w:val="center"/>
              <w:rPr>
                <w:rFonts w:ascii="Times New Roman" w:hAnsi="Times New Roman" w:cs="Times New Roman"/>
                <w:sz w:val="24"/>
                <w:szCs w:val="24"/>
              </w:rPr>
            </w:pPr>
            <w:r w:rsidRPr="00AB58BF">
              <w:rPr>
                <w:rFonts w:ascii="Times New Roman" w:hAnsi="Times New Roman" w:cs="Times New Roman"/>
                <w:sz w:val="24"/>
                <w:szCs w:val="24"/>
              </w:rPr>
              <w:t>yer usti manbalari</w:t>
            </w:r>
          </w:p>
        </w:tc>
      </w:tr>
      <w:tr w:rsidR="009B3967" w:rsidRPr="00B76B29" w14:paraId="560D16F6" w14:textId="77777777" w:rsidTr="00AB58BF">
        <w:trPr>
          <w:trHeight w:val="20"/>
        </w:trPr>
        <w:tc>
          <w:tcPr>
            <w:tcW w:w="630"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25EB5E" w14:textId="77777777" w:rsidR="009B3967" w:rsidRPr="00AB58BF" w:rsidRDefault="009B3967" w:rsidP="00AB58BF">
            <w:pPr>
              <w:spacing w:after="0" w:line="240" w:lineRule="auto"/>
              <w:ind w:firstLine="284"/>
              <w:jc w:val="center"/>
              <w:rPr>
                <w:rFonts w:ascii="Times New Roman" w:hAnsi="Times New Roman" w:cs="Times New Roman"/>
                <w:sz w:val="24"/>
                <w:szCs w:val="24"/>
              </w:rPr>
            </w:pPr>
          </w:p>
        </w:tc>
        <w:tc>
          <w:tcPr>
            <w:tcW w:w="4370" w:type="pct"/>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4C35E80" w14:textId="77777777" w:rsidR="009B3967" w:rsidRPr="00AB58BF" w:rsidRDefault="009B3967" w:rsidP="00AB58BF">
            <w:pPr>
              <w:spacing w:after="0" w:line="240" w:lineRule="auto"/>
              <w:ind w:firstLine="284"/>
              <w:jc w:val="center"/>
              <w:rPr>
                <w:rFonts w:ascii="Times New Roman" w:hAnsi="Times New Roman" w:cs="Times New Roman"/>
                <w:sz w:val="24"/>
                <w:szCs w:val="24"/>
                <w:lang w:val="en-US"/>
              </w:rPr>
            </w:pPr>
            <w:r w:rsidRPr="00AB58BF">
              <w:rPr>
                <w:rFonts w:ascii="Times New Roman" w:hAnsi="Times New Roman" w:cs="Times New Roman"/>
                <w:sz w:val="24"/>
                <w:szCs w:val="24"/>
                <w:lang w:val="en-US"/>
              </w:rPr>
              <w:t>mazkur suv olish inshootidan ichimlik suvi bilan ta’minlanadigan aholi soni (ming kishi)</w:t>
            </w:r>
          </w:p>
        </w:tc>
      </w:tr>
      <w:tr w:rsidR="009B3967" w:rsidRPr="00AB58BF" w14:paraId="1EC8F06D" w14:textId="77777777" w:rsidTr="00AB58BF">
        <w:trPr>
          <w:trHeight w:val="20"/>
        </w:trPr>
        <w:tc>
          <w:tcPr>
            <w:tcW w:w="630"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36B9A0" w14:textId="77777777" w:rsidR="009B3967" w:rsidRPr="00AB58BF" w:rsidRDefault="009B3967" w:rsidP="00AB58BF">
            <w:pPr>
              <w:spacing w:after="0" w:line="240" w:lineRule="auto"/>
              <w:ind w:firstLine="284"/>
              <w:jc w:val="center"/>
              <w:rPr>
                <w:rFonts w:ascii="Times New Roman" w:hAnsi="Times New Roman" w:cs="Times New Roman"/>
                <w:sz w:val="24"/>
                <w:szCs w:val="24"/>
                <w:lang w:val="en-US"/>
              </w:rPr>
            </w:pPr>
          </w:p>
        </w:tc>
        <w:tc>
          <w:tcPr>
            <w:tcW w:w="559"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17C1C4D" w14:textId="77777777" w:rsidR="009B3967" w:rsidRPr="00AB58BF" w:rsidRDefault="009B3967" w:rsidP="00AB58BF">
            <w:pPr>
              <w:spacing w:after="0" w:line="240" w:lineRule="auto"/>
              <w:ind w:firstLine="284"/>
              <w:jc w:val="center"/>
              <w:rPr>
                <w:rFonts w:ascii="Times New Roman" w:hAnsi="Times New Roman" w:cs="Times New Roman"/>
                <w:sz w:val="24"/>
                <w:szCs w:val="24"/>
              </w:rPr>
            </w:pPr>
            <w:r w:rsidRPr="00AB58BF">
              <w:rPr>
                <w:rFonts w:ascii="Times New Roman" w:hAnsi="Times New Roman" w:cs="Times New Roman"/>
                <w:sz w:val="24"/>
                <w:szCs w:val="24"/>
              </w:rPr>
              <w:t>10 gacha</w:t>
            </w:r>
          </w:p>
        </w:tc>
        <w:tc>
          <w:tcPr>
            <w:tcW w:w="41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1565C0A" w14:textId="77777777" w:rsidR="009B3967" w:rsidRPr="00AB58BF" w:rsidRDefault="009B3967" w:rsidP="00AB58BF">
            <w:pPr>
              <w:spacing w:after="0" w:line="240" w:lineRule="auto"/>
              <w:ind w:firstLine="284"/>
              <w:jc w:val="center"/>
              <w:rPr>
                <w:rFonts w:ascii="Times New Roman" w:hAnsi="Times New Roman" w:cs="Times New Roman"/>
                <w:sz w:val="24"/>
                <w:szCs w:val="24"/>
              </w:rPr>
            </w:pPr>
            <w:r w:rsidRPr="00AB58BF">
              <w:rPr>
                <w:rFonts w:ascii="Times New Roman" w:hAnsi="Times New Roman" w:cs="Times New Roman"/>
                <w:sz w:val="24"/>
                <w:szCs w:val="24"/>
              </w:rPr>
              <w:t>10-20</w:t>
            </w:r>
          </w:p>
        </w:tc>
        <w:tc>
          <w:tcPr>
            <w:tcW w:w="41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915A99A" w14:textId="77777777" w:rsidR="009B3967" w:rsidRPr="00AB58BF" w:rsidRDefault="009B3967" w:rsidP="00AB58BF">
            <w:pPr>
              <w:spacing w:after="0" w:line="240" w:lineRule="auto"/>
              <w:ind w:firstLine="284"/>
              <w:jc w:val="center"/>
              <w:rPr>
                <w:rFonts w:ascii="Times New Roman" w:hAnsi="Times New Roman" w:cs="Times New Roman"/>
                <w:sz w:val="24"/>
                <w:szCs w:val="24"/>
              </w:rPr>
            </w:pPr>
            <w:r w:rsidRPr="00AB58BF">
              <w:rPr>
                <w:rFonts w:ascii="Times New Roman" w:hAnsi="Times New Roman" w:cs="Times New Roman"/>
                <w:sz w:val="24"/>
                <w:szCs w:val="24"/>
              </w:rPr>
              <w:t>20-50</w:t>
            </w:r>
          </w:p>
        </w:tc>
        <w:tc>
          <w:tcPr>
            <w:tcW w:w="41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F18403E" w14:textId="77777777" w:rsidR="009B3967" w:rsidRPr="00AB58BF" w:rsidRDefault="009B3967" w:rsidP="00AB58BF">
            <w:pPr>
              <w:spacing w:after="0" w:line="240" w:lineRule="auto"/>
              <w:ind w:firstLine="284"/>
              <w:jc w:val="center"/>
              <w:rPr>
                <w:rFonts w:ascii="Times New Roman" w:hAnsi="Times New Roman" w:cs="Times New Roman"/>
                <w:sz w:val="24"/>
                <w:szCs w:val="24"/>
              </w:rPr>
            </w:pPr>
            <w:r w:rsidRPr="00AB58BF">
              <w:rPr>
                <w:rFonts w:ascii="Times New Roman" w:hAnsi="Times New Roman" w:cs="Times New Roman"/>
                <w:sz w:val="24"/>
                <w:szCs w:val="24"/>
              </w:rPr>
              <w:t>50-100</w:t>
            </w:r>
          </w:p>
        </w:tc>
        <w:tc>
          <w:tcPr>
            <w:tcW w:w="432"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0654AAA" w14:textId="77777777" w:rsidR="009B3967" w:rsidRPr="00AB58BF" w:rsidRDefault="009B3967" w:rsidP="00AB58BF">
            <w:pPr>
              <w:spacing w:after="0" w:line="240" w:lineRule="auto"/>
              <w:ind w:firstLine="284"/>
              <w:jc w:val="center"/>
              <w:rPr>
                <w:rFonts w:ascii="Times New Roman" w:hAnsi="Times New Roman" w:cs="Times New Roman"/>
                <w:sz w:val="24"/>
                <w:szCs w:val="24"/>
              </w:rPr>
            </w:pPr>
            <w:r w:rsidRPr="00AB58BF">
              <w:rPr>
                <w:rFonts w:ascii="Times New Roman" w:hAnsi="Times New Roman" w:cs="Times New Roman"/>
                <w:sz w:val="24"/>
                <w:szCs w:val="24"/>
              </w:rPr>
              <w:t>100</w:t>
            </w:r>
          </w:p>
        </w:tc>
        <w:tc>
          <w:tcPr>
            <w:tcW w:w="386"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8EE21D1" w14:textId="77777777" w:rsidR="009B3967" w:rsidRPr="00AB58BF" w:rsidRDefault="009B3967" w:rsidP="00AB58BF">
            <w:pPr>
              <w:spacing w:after="0" w:line="240" w:lineRule="auto"/>
              <w:ind w:firstLine="284"/>
              <w:jc w:val="center"/>
              <w:rPr>
                <w:rFonts w:ascii="Times New Roman" w:hAnsi="Times New Roman" w:cs="Times New Roman"/>
                <w:sz w:val="24"/>
                <w:szCs w:val="24"/>
              </w:rPr>
            </w:pPr>
            <w:r w:rsidRPr="00AB58BF">
              <w:rPr>
                <w:rFonts w:ascii="Times New Roman" w:hAnsi="Times New Roman" w:cs="Times New Roman"/>
                <w:sz w:val="24"/>
                <w:szCs w:val="24"/>
              </w:rPr>
              <w:t>10 gacha</w:t>
            </w:r>
          </w:p>
        </w:tc>
        <w:tc>
          <w:tcPr>
            <w:tcW w:w="41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2942266" w14:textId="77777777" w:rsidR="009B3967" w:rsidRPr="00AB58BF" w:rsidRDefault="009B3967" w:rsidP="00AB58BF">
            <w:pPr>
              <w:spacing w:after="0" w:line="240" w:lineRule="auto"/>
              <w:ind w:firstLine="284"/>
              <w:jc w:val="center"/>
              <w:rPr>
                <w:rFonts w:ascii="Times New Roman" w:hAnsi="Times New Roman" w:cs="Times New Roman"/>
                <w:sz w:val="24"/>
                <w:szCs w:val="24"/>
              </w:rPr>
            </w:pPr>
            <w:r w:rsidRPr="00AB58BF">
              <w:rPr>
                <w:rFonts w:ascii="Times New Roman" w:hAnsi="Times New Roman" w:cs="Times New Roman"/>
                <w:sz w:val="24"/>
                <w:szCs w:val="24"/>
              </w:rPr>
              <w:t>10-20</w:t>
            </w:r>
          </w:p>
        </w:tc>
        <w:tc>
          <w:tcPr>
            <w:tcW w:w="432"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7F863DF" w14:textId="77777777" w:rsidR="009B3967" w:rsidRPr="00AB58BF" w:rsidRDefault="009B3967" w:rsidP="00AB58BF">
            <w:pPr>
              <w:spacing w:after="0" w:line="240" w:lineRule="auto"/>
              <w:ind w:firstLine="284"/>
              <w:jc w:val="center"/>
              <w:rPr>
                <w:rFonts w:ascii="Times New Roman" w:hAnsi="Times New Roman" w:cs="Times New Roman"/>
                <w:sz w:val="24"/>
                <w:szCs w:val="24"/>
              </w:rPr>
            </w:pPr>
            <w:r w:rsidRPr="00AB58BF">
              <w:rPr>
                <w:rFonts w:ascii="Times New Roman" w:hAnsi="Times New Roman" w:cs="Times New Roman"/>
                <w:sz w:val="24"/>
                <w:szCs w:val="24"/>
              </w:rPr>
              <w:t>20-50</w:t>
            </w:r>
          </w:p>
        </w:tc>
        <w:tc>
          <w:tcPr>
            <w:tcW w:w="432"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F1C1A0E" w14:textId="77777777" w:rsidR="009B3967" w:rsidRPr="00AB58BF" w:rsidRDefault="009B3967" w:rsidP="00AB58BF">
            <w:pPr>
              <w:spacing w:after="0" w:line="240" w:lineRule="auto"/>
              <w:ind w:firstLine="284"/>
              <w:jc w:val="center"/>
              <w:rPr>
                <w:rFonts w:ascii="Times New Roman" w:hAnsi="Times New Roman" w:cs="Times New Roman"/>
                <w:sz w:val="24"/>
                <w:szCs w:val="24"/>
              </w:rPr>
            </w:pPr>
            <w:r w:rsidRPr="00AB58BF">
              <w:rPr>
                <w:rFonts w:ascii="Times New Roman" w:hAnsi="Times New Roman" w:cs="Times New Roman"/>
                <w:sz w:val="24"/>
                <w:szCs w:val="24"/>
              </w:rPr>
              <w:t>50-100</w:t>
            </w:r>
          </w:p>
        </w:tc>
        <w:tc>
          <w:tcPr>
            <w:tcW w:w="461"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4208631" w14:textId="77777777" w:rsidR="009B3967" w:rsidRPr="00AB58BF" w:rsidRDefault="009B3967" w:rsidP="00AB58BF">
            <w:pPr>
              <w:spacing w:after="0" w:line="240" w:lineRule="auto"/>
              <w:ind w:firstLine="284"/>
              <w:jc w:val="center"/>
              <w:rPr>
                <w:rFonts w:ascii="Times New Roman" w:hAnsi="Times New Roman" w:cs="Times New Roman"/>
                <w:sz w:val="24"/>
                <w:szCs w:val="24"/>
              </w:rPr>
            </w:pPr>
            <w:r w:rsidRPr="00AB58BF">
              <w:rPr>
                <w:rFonts w:ascii="Times New Roman" w:hAnsi="Times New Roman" w:cs="Times New Roman"/>
                <w:sz w:val="24"/>
                <w:szCs w:val="24"/>
              </w:rPr>
              <w:t>100</w:t>
            </w:r>
          </w:p>
        </w:tc>
      </w:tr>
      <w:tr w:rsidR="009B3967" w:rsidRPr="00AB58BF" w14:paraId="33053767" w14:textId="77777777" w:rsidTr="00AB58BF">
        <w:trPr>
          <w:trHeight w:val="20"/>
        </w:trPr>
        <w:tc>
          <w:tcPr>
            <w:tcW w:w="630"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DBC4B5C" w14:textId="77777777" w:rsidR="009B3967" w:rsidRPr="00AB58BF" w:rsidRDefault="009B3967" w:rsidP="00AB58BF">
            <w:pPr>
              <w:spacing w:after="0" w:line="240" w:lineRule="auto"/>
              <w:ind w:firstLine="284"/>
              <w:jc w:val="center"/>
              <w:rPr>
                <w:rFonts w:ascii="Times New Roman" w:hAnsi="Times New Roman" w:cs="Times New Roman"/>
                <w:sz w:val="24"/>
                <w:szCs w:val="24"/>
              </w:rPr>
            </w:pPr>
            <w:r w:rsidRPr="00AB58BF">
              <w:rPr>
                <w:rFonts w:ascii="Times New Roman" w:hAnsi="Times New Roman" w:cs="Times New Roman"/>
                <w:sz w:val="24"/>
                <w:szCs w:val="24"/>
              </w:rPr>
              <w:t>1</w:t>
            </w:r>
          </w:p>
        </w:tc>
        <w:tc>
          <w:tcPr>
            <w:tcW w:w="559"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BA3C004" w14:textId="77777777" w:rsidR="009B3967" w:rsidRPr="00AB58BF" w:rsidRDefault="009B3967" w:rsidP="00AB58BF">
            <w:pPr>
              <w:spacing w:after="0" w:line="240" w:lineRule="auto"/>
              <w:ind w:firstLine="284"/>
              <w:jc w:val="center"/>
              <w:rPr>
                <w:rFonts w:ascii="Times New Roman" w:hAnsi="Times New Roman" w:cs="Times New Roman"/>
                <w:sz w:val="24"/>
                <w:szCs w:val="24"/>
              </w:rPr>
            </w:pPr>
            <w:r w:rsidRPr="00AB58BF">
              <w:rPr>
                <w:rFonts w:ascii="Times New Roman" w:hAnsi="Times New Roman" w:cs="Times New Roman"/>
                <w:sz w:val="24"/>
                <w:szCs w:val="24"/>
              </w:rPr>
              <w:t>2</w:t>
            </w:r>
          </w:p>
        </w:tc>
        <w:tc>
          <w:tcPr>
            <w:tcW w:w="41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40A511D" w14:textId="77777777" w:rsidR="009B3967" w:rsidRPr="00AB58BF" w:rsidRDefault="009B3967" w:rsidP="00AB58BF">
            <w:pPr>
              <w:spacing w:after="0" w:line="240" w:lineRule="auto"/>
              <w:ind w:firstLine="284"/>
              <w:jc w:val="center"/>
              <w:rPr>
                <w:rFonts w:ascii="Times New Roman" w:hAnsi="Times New Roman" w:cs="Times New Roman"/>
                <w:sz w:val="24"/>
                <w:szCs w:val="24"/>
              </w:rPr>
            </w:pPr>
            <w:r w:rsidRPr="00AB58BF">
              <w:rPr>
                <w:rFonts w:ascii="Times New Roman" w:hAnsi="Times New Roman" w:cs="Times New Roman"/>
                <w:sz w:val="24"/>
                <w:szCs w:val="24"/>
              </w:rPr>
              <w:t>3</w:t>
            </w:r>
          </w:p>
        </w:tc>
        <w:tc>
          <w:tcPr>
            <w:tcW w:w="41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AD6A273" w14:textId="77777777" w:rsidR="009B3967" w:rsidRPr="00AB58BF" w:rsidRDefault="009B3967" w:rsidP="00AB58BF">
            <w:pPr>
              <w:spacing w:after="0" w:line="240" w:lineRule="auto"/>
              <w:ind w:firstLine="284"/>
              <w:jc w:val="center"/>
              <w:rPr>
                <w:rFonts w:ascii="Times New Roman" w:hAnsi="Times New Roman" w:cs="Times New Roman"/>
                <w:sz w:val="24"/>
                <w:szCs w:val="24"/>
              </w:rPr>
            </w:pPr>
            <w:r w:rsidRPr="00AB58BF">
              <w:rPr>
                <w:rFonts w:ascii="Times New Roman" w:hAnsi="Times New Roman" w:cs="Times New Roman"/>
                <w:sz w:val="24"/>
                <w:szCs w:val="24"/>
              </w:rPr>
              <w:t>4</w:t>
            </w:r>
          </w:p>
        </w:tc>
        <w:tc>
          <w:tcPr>
            <w:tcW w:w="41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722D23E" w14:textId="77777777" w:rsidR="009B3967" w:rsidRPr="00AB58BF" w:rsidRDefault="009B3967" w:rsidP="00AB58BF">
            <w:pPr>
              <w:spacing w:after="0" w:line="240" w:lineRule="auto"/>
              <w:ind w:firstLine="284"/>
              <w:jc w:val="center"/>
              <w:rPr>
                <w:rFonts w:ascii="Times New Roman" w:hAnsi="Times New Roman" w:cs="Times New Roman"/>
                <w:sz w:val="24"/>
                <w:szCs w:val="24"/>
              </w:rPr>
            </w:pPr>
            <w:r w:rsidRPr="00AB58BF">
              <w:rPr>
                <w:rFonts w:ascii="Times New Roman" w:hAnsi="Times New Roman" w:cs="Times New Roman"/>
                <w:sz w:val="24"/>
                <w:szCs w:val="24"/>
              </w:rPr>
              <w:t>5</w:t>
            </w:r>
          </w:p>
        </w:tc>
        <w:tc>
          <w:tcPr>
            <w:tcW w:w="432"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DE884C4" w14:textId="77777777" w:rsidR="009B3967" w:rsidRPr="00AB58BF" w:rsidRDefault="009B3967" w:rsidP="00AB58BF">
            <w:pPr>
              <w:spacing w:after="0" w:line="240" w:lineRule="auto"/>
              <w:ind w:firstLine="284"/>
              <w:jc w:val="center"/>
              <w:rPr>
                <w:rFonts w:ascii="Times New Roman" w:hAnsi="Times New Roman" w:cs="Times New Roman"/>
                <w:sz w:val="24"/>
                <w:szCs w:val="24"/>
              </w:rPr>
            </w:pPr>
            <w:r w:rsidRPr="00AB58BF">
              <w:rPr>
                <w:rFonts w:ascii="Times New Roman" w:hAnsi="Times New Roman" w:cs="Times New Roman"/>
                <w:sz w:val="24"/>
                <w:szCs w:val="24"/>
              </w:rPr>
              <w:t>6</w:t>
            </w:r>
          </w:p>
        </w:tc>
        <w:tc>
          <w:tcPr>
            <w:tcW w:w="386"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C3A30CB" w14:textId="77777777" w:rsidR="009B3967" w:rsidRPr="00AB58BF" w:rsidRDefault="009B3967" w:rsidP="00AB58BF">
            <w:pPr>
              <w:spacing w:after="0" w:line="240" w:lineRule="auto"/>
              <w:ind w:firstLine="284"/>
              <w:jc w:val="center"/>
              <w:rPr>
                <w:rFonts w:ascii="Times New Roman" w:hAnsi="Times New Roman" w:cs="Times New Roman"/>
                <w:sz w:val="24"/>
                <w:szCs w:val="24"/>
              </w:rPr>
            </w:pPr>
            <w:r w:rsidRPr="00AB58BF">
              <w:rPr>
                <w:rFonts w:ascii="Times New Roman" w:hAnsi="Times New Roman" w:cs="Times New Roman"/>
                <w:sz w:val="24"/>
                <w:szCs w:val="24"/>
              </w:rPr>
              <w:t>7</w:t>
            </w:r>
          </w:p>
        </w:tc>
        <w:tc>
          <w:tcPr>
            <w:tcW w:w="41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F6E8A33" w14:textId="77777777" w:rsidR="009B3967" w:rsidRPr="00AB58BF" w:rsidRDefault="009B3967" w:rsidP="00AB58BF">
            <w:pPr>
              <w:spacing w:after="0" w:line="240" w:lineRule="auto"/>
              <w:ind w:firstLine="284"/>
              <w:jc w:val="center"/>
              <w:rPr>
                <w:rFonts w:ascii="Times New Roman" w:hAnsi="Times New Roman" w:cs="Times New Roman"/>
                <w:sz w:val="24"/>
                <w:szCs w:val="24"/>
              </w:rPr>
            </w:pPr>
            <w:r w:rsidRPr="00AB58BF">
              <w:rPr>
                <w:rFonts w:ascii="Times New Roman" w:hAnsi="Times New Roman" w:cs="Times New Roman"/>
                <w:sz w:val="24"/>
                <w:szCs w:val="24"/>
              </w:rPr>
              <w:t>8</w:t>
            </w:r>
          </w:p>
        </w:tc>
        <w:tc>
          <w:tcPr>
            <w:tcW w:w="432"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EB8B80B" w14:textId="77777777" w:rsidR="009B3967" w:rsidRPr="00AB58BF" w:rsidRDefault="009B3967" w:rsidP="00AB58BF">
            <w:pPr>
              <w:spacing w:after="0" w:line="240" w:lineRule="auto"/>
              <w:ind w:firstLine="284"/>
              <w:jc w:val="center"/>
              <w:rPr>
                <w:rFonts w:ascii="Times New Roman" w:hAnsi="Times New Roman" w:cs="Times New Roman"/>
                <w:sz w:val="24"/>
                <w:szCs w:val="24"/>
              </w:rPr>
            </w:pPr>
            <w:r w:rsidRPr="00AB58BF">
              <w:rPr>
                <w:rFonts w:ascii="Times New Roman" w:hAnsi="Times New Roman" w:cs="Times New Roman"/>
                <w:sz w:val="24"/>
                <w:szCs w:val="24"/>
              </w:rPr>
              <w:t>9</w:t>
            </w:r>
          </w:p>
        </w:tc>
        <w:tc>
          <w:tcPr>
            <w:tcW w:w="432"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F795F08" w14:textId="77777777" w:rsidR="009B3967" w:rsidRPr="00AB58BF" w:rsidRDefault="009B3967" w:rsidP="00AB58BF">
            <w:pPr>
              <w:spacing w:after="0" w:line="240" w:lineRule="auto"/>
              <w:ind w:firstLine="284"/>
              <w:jc w:val="center"/>
              <w:rPr>
                <w:rFonts w:ascii="Times New Roman" w:hAnsi="Times New Roman" w:cs="Times New Roman"/>
                <w:sz w:val="24"/>
                <w:szCs w:val="24"/>
              </w:rPr>
            </w:pPr>
            <w:r w:rsidRPr="00AB58BF">
              <w:rPr>
                <w:rFonts w:ascii="Times New Roman" w:hAnsi="Times New Roman" w:cs="Times New Roman"/>
                <w:sz w:val="24"/>
                <w:szCs w:val="24"/>
              </w:rPr>
              <w:t>10</w:t>
            </w:r>
          </w:p>
        </w:tc>
        <w:tc>
          <w:tcPr>
            <w:tcW w:w="461"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E3F7201" w14:textId="77777777" w:rsidR="009B3967" w:rsidRPr="00AB58BF" w:rsidRDefault="009B3967" w:rsidP="00AB58BF">
            <w:pPr>
              <w:spacing w:after="0" w:line="240" w:lineRule="auto"/>
              <w:ind w:firstLine="284"/>
              <w:jc w:val="center"/>
              <w:rPr>
                <w:rFonts w:ascii="Times New Roman" w:hAnsi="Times New Roman" w:cs="Times New Roman"/>
                <w:sz w:val="24"/>
                <w:szCs w:val="24"/>
              </w:rPr>
            </w:pPr>
            <w:r w:rsidRPr="00AB58BF">
              <w:rPr>
                <w:rFonts w:ascii="Times New Roman" w:hAnsi="Times New Roman" w:cs="Times New Roman"/>
                <w:sz w:val="24"/>
                <w:szCs w:val="24"/>
              </w:rPr>
              <w:t>11</w:t>
            </w:r>
          </w:p>
        </w:tc>
      </w:tr>
      <w:tr w:rsidR="009B3967" w:rsidRPr="00AB58BF" w14:paraId="45935090" w14:textId="77777777" w:rsidTr="00AB58BF">
        <w:trPr>
          <w:trHeight w:val="20"/>
        </w:trPr>
        <w:tc>
          <w:tcPr>
            <w:tcW w:w="630"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A2B363E" w14:textId="77777777" w:rsidR="009B3967" w:rsidRPr="00AB58BF" w:rsidRDefault="009B3967" w:rsidP="00AB58BF">
            <w:pPr>
              <w:spacing w:after="0" w:line="240" w:lineRule="auto"/>
              <w:ind w:firstLine="284"/>
              <w:jc w:val="center"/>
              <w:rPr>
                <w:rFonts w:ascii="Times New Roman" w:eastAsia="Times New Roman" w:hAnsi="Times New Roman" w:cs="Times New Roman"/>
                <w:sz w:val="24"/>
                <w:szCs w:val="24"/>
              </w:rPr>
            </w:pPr>
            <w:r w:rsidRPr="00AB58BF">
              <w:rPr>
                <w:rFonts w:ascii="Times New Roman" w:eastAsia="Times New Roman" w:hAnsi="Times New Roman" w:cs="Times New Roman"/>
                <w:sz w:val="24"/>
                <w:szCs w:val="24"/>
              </w:rPr>
              <w:t>Qisqartirilgan (Q)</w:t>
            </w:r>
          </w:p>
        </w:tc>
        <w:tc>
          <w:tcPr>
            <w:tcW w:w="559"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6CCE1D6" w14:textId="77777777" w:rsidR="009B3967" w:rsidRPr="00AB58BF" w:rsidRDefault="009B3967" w:rsidP="00AB58BF">
            <w:pPr>
              <w:spacing w:after="0" w:line="240" w:lineRule="auto"/>
              <w:ind w:firstLine="284"/>
              <w:jc w:val="center"/>
              <w:rPr>
                <w:rFonts w:ascii="Times New Roman" w:hAnsi="Times New Roman" w:cs="Times New Roman"/>
                <w:sz w:val="24"/>
                <w:szCs w:val="24"/>
              </w:rPr>
            </w:pPr>
            <w:r w:rsidRPr="00AB58BF">
              <w:rPr>
                <w:rFonts w:ascii="Times New Roman" w:hAnsi="Times New Roman" w:cs="Times New Roman"/>
                <w:sz w:val="24"/>
                <w:szCs w:val="24"/>
              </w:rPr>
              <w:t>12</w:t>
            </w:r>
          </w:p>
        </w:tc>
        <w:tc>
          <w:tcPr>
            <w:tcW w:w="41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D008524" w14:textId="77777777" w:rsidR="009B3967" w:rsidRPr="00AB58BF" w:rsidRDefault="009B3967" w:rsidP="00AB58BF">
            <w:pPr>
              <w:spacing w:after="0" w:line="240" w:lineRule="auto"/>
              <w:ind w:firstLine="284"/>
              <w:jc w:val="center"/>
              <w:rPr>
                <w:rFonts w:ascii="Times New Roman" w:hAnsi="Times New Roman" w:cs="Times New Roman"/>
                <w:sz w:val="24"/>
                <w:szCs w:val="24"/>
              </w:rPr>
            </w:pPr>
            <w:r w:rsidRPr="00AB58BF">
              <w:rPr>
                <w:rFonts w:ascii="Times New Roman" w:hAnsi="Times New Roman" w:cs="Times New Roman"/>
                <w:sz w:val="24"/>
                <w:szCs w:val="24"/>
              </w:rPr>
              <w:t>12</w:t>
            </w:r>
          </w:p>
        </w:tc>
        <w:tc>
          <w:tcPr>
            <w:tcW w:w="41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8008AF9" w14:textId="77777777" w:rsidR="009B3967" w:rsidRPr="00AB58BF" w:rsidRDefault="009B3967" w:rsidP="00AB58BF">
            <w:pPr>
              <w:spacing w:after="0" w:line="240" w:lineRule="auto"/>
              <w:ind w:firstLine="284"/>
              <w:jc w:val="center"/>
              <w:rPr>
                <w:rFonts w:ascii="Times New Roman" w:hAnsi="Times New Roman" w:cs="Times New Roman"/>
                <w:sz w:val="24"/>
                <w:szCs w:val="24"/>
              </w:rPr>
            </w:pPr>
            <w:r w:rsidRPr="00AB58BF">
              <w:rPr>
                <w:rFonts w:ascii="Times New Roman" w:hAnsi="Times New Roman" w:cs="Times New Roman"/>
                <w:sz w:val="24"/>
                <w:szCs w:val="24"/>
              </w:rPr>
              <w:t>24</w:t>
            </w:r>
          </w:p>
        </w:tc>
        <w:tc>
          <w:tcPr>
            <w:tcW w:w="41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7E04494" w14:textId="77777777" w:rsidR="009B3967" w:rsidRPr="00AB58BF" w:rsidRDefault="009B3967" w:rsidP="00AB58BF">
            <w:pPr>
              <w:spacing w:after="0" w:line="240" w:lineRule="auto"/>
              <w:ind w:firstLine="284"/>
              <w:jc w:val="center"/>
              <w:rPr>
                <w:rFonts w:ascii="Times New Roman" w:hAnsi="Times New Roman" w:cs="Times New Roman"/>
                <w:sz w:val="24"/>
                <w:szCs w:val="24"/>
              </w:rPr>
            </w:pPr>
            <w:r w:rsidRPr="00AB58BF">
              <w:rPr>
                <w:rFonts w:ascii="Times New Roman" w:hAnsi="Times New Roman" w:cs="Times New Roman"/>
                <w:sz w:val="24"/>
                <w:szCs w:val="24"/>
              </w:rPr>
              <w:t>24</w:t>
            </w:r>
          </w:p>
        </w:tc>
        <w:tc>
          <w:tcPr>
            <w:tcW w:w="432"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1B3BE9A" w14:textId="77777777" w:rsidR="009B3967" w:rsidRPr="00AB58BF" w:rsidRDefault="009B3967" w:rsidP="00AB58BF">
            <w:pPr>
              <w:spacing w:after="0" w:line="240" w:lineRule="auto"/>
              <w:ind w:firstLine="284"/>
              <w:jc w:val="center"/>
              <w:rPr>
                <w:rFonts w:ascii="Times New Roman" w:hAnsi="Times New Roman" w:cs="Times New Roman"/>
                <w:sz w:val="24"/>
                <w:szCs w:val="24"/>
              </w:rPr>
            </w:pPr>
            <w:r w:rsidRPr="00AB58BF">
              <w:rPr>
                <w:rFonts w:ascii="Times New Roman" w:hAnsi="Times New Roman" w:cs="Times New Roman"/>
                <w:sz w:val="24"/>
                <w:szCs w:val="24"/>
              </w:rPr>
              <w:t>52</w:t>
            </w:r>
          </w:p>
        </w:tc>
        <w:tc>
          <w:tcPr>
            <w:tcW w:w="386"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7A3F5CE" w14:textId="77777777" w:rsidR="009B3967" w:rsidRPr="00AB58BF" w:rsidRDefault="009B3967" w:rsidP="00AB58BF">
            <w:pPr>
              <w:spacing w:after="0" w:line="240" w:lineRule="auto"/>
              <w:ind w:firstLine="284"/>
              <w:jc w:val="center"/>
              <w:rPr>
                <w:rFonts w:ascii="Times New Roman" w:hAnsi="Times New Roman" w:cs="Times New Roman"/>
                <w:sz w:val="24"/>
                <w:szCs w:val="24"/>
              </w:rPr>
            </w:pPr>
            <w:r w:rsidRPr="00AB58BF">
              <w:rPr>
                <w:rFonts w:ascii="Times New Roman" w:hAnsi="Times New Roman" w:cs="Times New Roman"/>
                <w:sz w:val="24"/>
                <w:szCs w:val="24"/>
              </w:rPr>
              <w:t>52</w:t>
            </w:r>
          </w:p>
        </w:tc>
        <w:tc>
          <w:tcPr>
            <w:tcW w:w="41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819D433" w14:textId="77777777" w:rsidR="009B3967" w:rsidRPr="00AB58BF" w:rsidRDefault="009B3967" w:rsidP="00AB58BF">
            <w:pPr>
              <w:spacing w:after="0" w:line="240" w:lineRule="auto"/>
              <w:ind w:firstLine="284"/>
              <w:jc w:val="center"/>
              <w:rPr>
                <w:rFonts w:ascii="Times New Roman" w:hAnsi="Times New Roman" w:cs="Times New Roman"/>
                <w:sz w:val="24"/>
                <w:szCs w:val="24"/>
              </w:rPr>
            </w:pPr>
            <w:r w:rsidRPr="00AB58BF">
              <w:rPr>
                <w:rFonts w:ascii="Times New Roman" w:hAnsi="Times New Roman" w:cs="Times New Roman"/>
                <w:sz w:val="24"/>
                <w:szCs w:val="24"/>
              </w:rPr>
              <w:t>90</w:t>
            </w:r>
          </w:p>
        </w:tc>
        <w:tc>
          <w:tcPr>
            <w:tcW w:w="432"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1EE85BE" w14:textId="77777777" w:rsidR="009B3967" w:rsidRPr="00AB58BF" w:rsidRDefault="009B3967" w:rsidP="00AB58BF">
            <w:pPr>
              <w:spacing w:after="0" w:line="240" w:lineRule="auto"/>
              <w:ind w:firstLine="284"/>
              <w:jc w:val="center"/>
              <w:rPr>
                <w:rFonts w:ascii="Times New Roman" w:hAnsi="Times New Roman" w:cs="Times New Roman"/>
                <w:sz w:val="24"/>
                <w:szCs w:val="24"/>
              </w:rPr>
            </w:pPr>
            <w:r w:rsidRPr="00AB58BF">
              <w:rPr>
                <w:rFonts w:ascii="Times New Roman" w:hAnsi="Times New Roman" w:cs="Times New Roman"/>
                <w:sz w:val="24"/>
                <w:szCs w:val="24"/>
              </w:rPr>
              <w:t>120</w:t>
            </w:r>
          </w:p>
        </w:tc>
        <w:tc>
          <w:tcPr>
            <w:tcW w:w="432"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68D7C00" w14:textId="77777777" w:rsidR="009B3967" w:rsidRPr="00AB58BF" w:rsidRDefault="009B3967" w:rsidP="00AB58BF">
            <w:pPr>
              <w:spacing w:after="0" w:line="240" w:lineRule="auto"/>
              <w:ind w:firstLine="284"/>
              <w:jc w:val="center"/>
              <w:rPr>
                <w:rFonts w:ascii="Times New Roman" w:hAnsi="Times New Roman" w:cs="Times New Roman"/>
                <w:sz w:val="24"/>
                <w:szCs w:val="24"/>
              </w:rPr>
            </w:pPr>
            <w:r w:rsidRPr="00AB58BF">
              <w:rPr>
                <w:rFonts w:ascii="Times New Roman" w:hAnsi="Times New Roman" w:cs="Times New Roman"/>
                <w:sz w:val="24"/>
                <w:szCs w:val="24"/>
              </w:rPr>
              <w:t>180</w:t>
            </w:r>
          </w:p>
        </w:tc>
        <w:tc>
          <w:tcPr>
            <w:tcW w:w="461"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CDAEBC3" w14:textId="77777777" w:rsidR="009B3967" w:rsidRPr="00AB58BF" w:rsidRDefault="009B3967" w:rsidP="00AB58BF">
            <w:pPr>
              <w:spacing w:after="0" w:line="240" w:lineRule="auto"/>
              <w:ind w:firstLine="284"/>
              <w:jc w:val="center"/>
              <w:rPr>
                <w:rFonts w:ascii="Times New Roman" w:eastAsia="Times New Roman" w:hAnsi="Times New Roman" w:cs="Times New Roman"/>
                <w:sz w:val="24"/>
                <w:szCs w:val="24"/>
              </w:rPr>
            </w:pPr>
            <w:r w:rsidRPr="00AB58BF">
              <w:rPr>
                <w:rFonts w:ascii="Times New Roman" w:eastAsia="Times New Roman" w:hAnsi="Times New Roman" w:cs="Times New Roman"/>
                <w:sz w:val="24"/>
                <w:szCs w:val="24"/>
              </w:rPr>
              <w:t>380-720</w:t>
            </w:r>
          </w:p>
        </w:tc>
      </w:tr>
      <w:tr w:rsidR="009B3967" w:rsidRPr="00B76B29" w14:paraId="0B85EA61" w14:textId="77777777" w:rsidTr="00AB58BF">
        <w:trPr>
          <w:trHeight w:val="20"/>
        </w:trPr>
        <w:tc>
          <w:tcPr>
            <w:tcW w:w="630"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F866B0C" w14:textId="77777777" w:rsidR="009B3967" w:rsidRPr="00AB58BF" w:rsidRDefault="009B3967" w:rsidP="00AB58BF">
            <w:pPr>
              <w:spacing w:after="0" w:line="240" w:lineRule="auto"/>
              <w:ind w:firstLine="284"/>
              <w:jc w:val="center"/>
              <w:rPr>
                <w:rFonts w:ascii="Times New Roman" w:eastAsia="Times New Roman" w:hAnsi="Times New Roman" w:cs="Times New Roman"/>
                <w:sz w:val="24"/>
                <w:szCs w:val="24"/>
                <w:lang w:val="en-US"/>
              </w:rPr>
            </w:pPr>
            <w:r w:rsidRPr="00AB58BF">
              <w:rPr>
                <w:rFonts w:ascii="Times New Roman" w:eastAsia="Times New Roman" w:hAnsi="Times New Roman" w:cs="Times New Roman"/>
                <w:sz w:val="24"/>
                <w:szCs w:val="24"/>
                <w:lang w:val="en-US"/>
              </w:rPr>
              <w:t>Qoldiq alyuminiy, qoldiq xlor, qoldiq ozon, ftor, marganes, temir, xloridlar</w:t>
            </w:r>
          </w:p>
        </w:tc>
        <w:tc>
          <w:tcPr>
            <w:tcW w:w="4370" w:type="pct"/>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2C570D2" w14:textId="77777777" w:rsidR="009B3967" w:rsidRPr="00AB58BF" w:rsidRDefault="009B3967" w:rsidP="00AB58BF">
            <w:pPr>
              <w:spacing w:after="0" w:line="240" w:lineRule="auto"/>
              <w:ind w:firstLine="284"/>
              <w:jc w:val="center"/>
              <w:rPr>
                <w:rFonts w:ascii="Times New Roman" w:hAnsi="Times New Roman" w:cs="Times New Roman"/>
                <w:sz w:val="24"/>
                <w:szCs w:val="24"/>
                <w:lang w:val="en-US"/>
              </w:rPr>
            </w:pPr>
            <w:r w:rsidRPr="00AB58BF">
              <w:rPr>
                <w:rFonts w:ascii="Times New Roman" w:hAnsi="Times New Roman" w:cs="Times New Roman"/>
                <w:sz w:val="24"/>
                <w:szCs w:val="24"/>
                <w:lang w:val="en-US"/>
              </w:rPr>
              <w:t>Suvni xlorlash yo‘li bilan zararsizlantirishda qoldiq xlor miqdorini nazorat qilish - har soatda. Qoldiq ozon miqdorini nazorat qilish - har soatda. Suv tayyorlash jarayonida suvga qo‘shiladigan boshqa komponentlar tarkibini nazorat qilish - sutkada kamida 2 marta</w:t>
            </w:r>
          </w:p>
        </w:tc>
      </w:tr>
      <w:tr w:rsidR="009B3967" w:rsidRPr="00AB58BF" w14:paraId="2C917E48" w14:textId="77777777" w:rsidTr="00AB58BF">
        <w:trPr>
          <w:trHeight w:val="20"/>
        </w:trPr>
        <w:tc>
          <w:tcPr>
            <w:tcW w:w="630"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B7D46A8" w14:textId="77777777" w:rsidR="009B3967" w:rsidRPr="00AB58BF" w:rsidRDefault="009B3967" w:rsidP="00AB58BF">
            <w:pPr>
              <w:spacing w:after="0" w:line="240" w:lineRule="auto"/>
              <w:ind w:firstLine="284"/>
              <w:jc w:val="center"/>
              <w:rPr>
                <w:rFonts w:ascii="Times New Roman" w:eastAsia="Times New Roman" w:hAnsi="Times New Roman" w:cs="Times New Roman"/>
                <w:sz w:val="24"/>
                <w:szCs w:val="24"/>
              </w:rPr>
            </w:pPr>
            <w:r w:rsidRPr="00AB58BF">
              <w:rPr>
                <w:rFonts w:ascii="Times New Roman" w:eastAsia="Times New Roman" w:hAnsi="Times New Roman" w:cs="Times New Roman"/>
                <w:sz w:val="24"/>
                <w:szCs w:val="24"/>
              </w:rPr>
              <w:t>Umumiy fizik-kimyoviy (UFK)</w:t>
            </w:r>
          </w:p>
        </w:tc>
        <w:tc>
          <w:tcPr>
            <w:tcW w:w="559"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00C7673" w14:textId="77777777" w:rsidR="009B3967" w:rsidRPr="00AB58BF" w:rsidRDefault="009B3967" w:rsidP="00AB58BF">
            <w:pPr>
              <w:spacing w:after="0" w:line="240" w:lineRule="auto"/>
              <w:ind w:firstLine="284"/>
              <w:jc w:val="center"/>
              <w:rPr>
                <w:rFonts w:ascii="Times New Roman" w:hAnsi="Times New Roman" w:cs="Times New Roman"/>
                <w:sz w:val="24"/>
                <w:szCs w:val="24"/>
              </w:rPr>
            </w:pPr>
            <w:r w:rsidRPr="00AB58BF">
              <w:rPr>
                <w:rFonts w:ascii="Times New Roman" w:hAnsi="Times New Roman" w:cs="Times New Roman"/>
                <w:sz w:val="24"/>
                <w:szCs w:val="24"/>
              </w:rPr>
              <w:t>2</w:t>
            </w:r>
          </w:p>
        </w:tc>
        <w:tc>
          <w:tcPr>
            <w:tcW w:w="41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928BDF7" w14:textId="77777777" w:rsidR="009B3967" w:rsidRPr="00AB58BF" w:rsidRDefault="009B3967" w:rsidP="00AB58BF">
            <w:pPr>
              <w:spacing w:after="0" w:line="240" w:lineRule="auto"/>
              <w:ind w:firstLine="284"/>
              <w:jc w:val="center"/>
              <w:rPr>
                <w:rFonts w:ascii="Times New Roman" w:hAnsi="Times New Roman" w:cs="Times New Roman"/>
                <w:sz w:val="24"/>
                <w:szCs w:val="24"/>
              </w:rPr>
            </w:pPr>
            <w:r w:rsidRPr="00AB58BF">
              <w:rPr>
                <w:rFonts w:ascii="Times New Roman" w:hAnsi="Times New Roman" w:cs="Times New Roman"/>
                <w:sz w:val="24"/>
                <w:szCs w:val="24"/>
              </w:rPr>
              <w:t>4</w:t>
            </w:r>
          </w:p>
        </w:tc>
        <w:tc>
          <w:tcPr>
            <w:tcW w:w="41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B0CA2AC" w14:textId="77777777" w:rsidR="009B3967" w:rsidRPr="00AB58BF" w:rsidRDefault="009B3967" w:rsidP="00AB58BF">
            <w:pPr>
              <w:spacing w:after="0" w:line="240" w:lineRule="auto"/>
              <w:ind w:firstLine="284"/>
              <w:jc w:val="center"/>
              <w:rPr>
                <w:rFonts w:ascii="Times New Roman" w:hAnsi="Times New Roman" w:cs="Times New Roman"/>
                <w:sz w:val="24"/>
                <w:szCs w:val="24"/>
              </w:rPr>
            </w:pPr>
            <w:r w:rsidRPr="00AB58BF">
              <w:rPr>
                <w:rFonts w:ascii="Times New Roman" w:hAnsi="Times New Roman" w:cs="Times New Roman"/>
                <w:sz w:val="24"/>
                <w:szCs w:val="24"/>
              </w:rPr>
              <w:t>6</w:t>
            </w:r>
          </w:p>
        </w:tc>
        <w:tc>
          <w:tcPr>
            <w:tcW w:w="41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EC95E01" w14:textId="77777777" w:rsidR="009B3967" w:rsidRPr="00AB58BF" w:rsidRDefault="009B3967" w:rsidP="00AB58BF">
            <w:pPr>
              <w:spacing w:after="0" w:line="240" w:lineRule="auto"/>
              <w:ind w:firstLine="284"/>
              <w:jc w:val="center"/>
              <w:rPr>
                <w:rFonts w:ascii="Times New Roman" w:hAnsi="Times New Roman" w:cs="Times New Roman"/>
                <w:sz w:val="24"/>
                <w:szCs w:val="24"/>
              </w:rPr>
            </w:pPr>
            <w:r w:rsidRPr="00AB58BF">
              <w:rPr>
                <w:rFonts w:ascii="Times New Roman" w:hAnsi="Times New Roman" w:cs="Times New Roman"/>
                <w:sz w:val="24"/>
                <w:szCs w:val="24"/>
              </w:rPr>
              <w:t>6</w:t>
            </w:r>
          </w:p>
        </w:tc>
        <w:tc>
          <w:tcPr>
            <w:tcW w:w="432"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E2804B6" w14:textId="77777777" w:rsidR="009B3967" w:rsidRPr="00AB58BF" w:rsidRDefault="009B3967" w:rsidP="00AB58BF">
            <w:pPr>
              <w:spacing w:after="0" w:line="240" w:lineRule="auto"/>
              <w:ind w:firstLine="284"/>
              <w:jc w:val="center"/>
              <w:rPr>
                <w:rFonts w:ascii="Times New Roman" w:hAnsi="Times New Roman" w:cs="Times New Roman"/>
                <w:sz w:val="24"/>
                <w:szCs w:val="24"/>
              </w:rPr>
            </w:pPr>
            <w:r w:rsidRPr="00AB58BF">
              <w:rPr>
                <w:rFonts w:ascii="Times New Roman" w:hAnsi="Times New Roman" w:cs="Times New Roman"/>
                <w:sz w:val="24"/>
                <w:szCs w:val="24"/>
              </w:rPr>
              <w:t>12</w:t>
            </w:r>
          </w:p>
        </w:tc>
        <w:tc>
          <w:tcPr>
            <w:tcW w:w="386"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049845F" w14:textId="77777777" w:rsidR="009B3967" w:rsidRPr="00AB58BF" w:rsidRDefault="009B3967" w:rsidP="00AB58BF">
            <w:pPr>
              <w:spacing w:after="0" w:line="240" w:lineRule="auto"/>
              <w:ind w:firstLine="284"/>
              <w:jc w:val="center"/>
              <w:rPr>
                <w:rFonts w:ascii="Times New Roman" w:hAnsi="Times New Roman" w:cs="Times New Roman"/>
                <w:sz w:val="24"/>
                <w:szCs w:val="24"/>
              </w:rPr>
            </w:pPr>
            <w:r w:rsidRPr="00AB58BF">
              <w:rPr>
                <w:rFonts w:ascii="Times New Roman" w:hAnsi="Times New Roman" w:cs="Times New Roman"/>
                <w:sz w:val="24"/>
                <w:szCs w:val="24"/>
              </w:rPr>
              <w:t>6</w:t>
            </w:r>
          </w:p>
        </w:tc>
        <w:tc>
          <w:tcPr>
            <w:tcW w:w="41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F680A94" w14:textId="77777777" w:rsidR="009B3967" w:rsidRPr="00AB58BF" w:rsidRDefault="009B3967" w:rsidP="00AB58BF">
            <w:pPr>
              <w:spacing w:after="0" w:line="240" w:lineRule="auto"/>
              <w:ind w:firstLine="284"/>
              <w:jc w:val="center"/>
              <w:rPr>
                <w:rFonts w:ascii="Times New Roman" w:hAnsi="Times New Roman" w:cs="Times New Roman"/>
                <w:sz w:val="24"/>
                <w:szCs w:val="24"/>
              </w:rPr>
            </w:pPr>
            <w:r w:rsidRPr="00AB58BF">
              <w:rPr>
                <w:rFonts w:ascii="Times New Roman" w:hAnsi="Times New Roman" w:cs="Times New Roman"/>
                <w:sz w:val="24"/>
                <w:szCs w:val="24"/>
              </w:rPr>
              <w:t>6</w:t>
            </w:r>
          </w:p>
        </w:tc>
        <w:tc>
          <w:tcPr>
            <w:tcW w:w="432"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56A8FFB" w14:textId="77777777" w:rsidR="009B3967" w:rsidRPr="00AB58BF" w:rsidRDefault="009B3967" w:rsidP="00AB58BF">
            <w:pPr>
              <w:spacing w:after="0" w:line="240" w:lineRule="auto"/>
              <w:ind w:firstLine="284"/>
              <w:jc w:val="center"/>
              <w:rPr>
                <w:rFonts w:ascii="Times New Roman" w:hAnsi="Times New Roman" w:cs="Times New Roman"/>
                <w:sz w:val="24"/>
                <w:szCs w:val="24"/>
              </w:rPr>
            </w:pPr>
            <w:r w:rsidRPr="00AB58BF">
              <w:rPr>
                <w:rFonts w:ascii="Times New Roman" w:hAnsi="Times New Roman" w:cs="Times New Roman"/>
                <w:sz w:val="24"/>
                <w:szCs w:val="24"/>
              </w:rPr>
              <w:t>12</w:t>
            </w:r>
          </w:p>
        </w:tc>
        <w:tc>
          <w:tcPr>
            <w:tcW w:w="432"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4225D36" w14:textId="77777777" w:rsidR="009B3967" w:rsidRPr="00AB58BF" w:rsidRDefault="009B3967" w:rsidP="00AB58BF">
            <w:pPr>
              <w:spacing w:after="0" w:line="240" w:lineRule="auto"/>
              <w:ind w:firstLine="284"/>
              <w:jc w:val="center"/>
              <w:rPr>
                <w:rFonts w:ascii="Times New Roman" w:hAnsi="Times New Roman" w:cs="Times New Roman"/>
                <w:sz w:val="24"/>
                <w:szCs w:val="24"/>
              </w:rPr>
            </w:pPr>
            <w:r w:rsidRPr="00AB58BF">
              <w:rPr>
                <w:rFonts w:ascii="Times New Roman" w:hAnsi="Times New Roman" w:cs="Times New Roman"/>
                <w:sz w:val="24"/>
                <w:szCs w:val="24"/>
              </w:rPr>
              <w:t>12</w:t>
            </w:r>
          </w:p>
        </w:tc>
        <w:tc>
          <w:tcPr>
            <w:tcW w:w="461"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55EAFF7" w14:textId="77777777" w:rsidR="009B3967" w:rsidRPr="00AB58BF" w:rsidRDefault="009B3967" w:rsidP="00AB58BF">
            <w:pPr>
              <w:spacing w:after="0" w:line="240" w:lineRule="auto"/>
              <w:ind w:firstLine="284"/>
              <w:jc w:val="center"/>
              <w:rPr>
                <w:rFonts w:ascii="Times New Roman" w:hAnsi="Times New Roman" w:cs="Times New Roman"/>
                <w:sz w:val="24"/>
                <w:szCs w:val="24"/>
              </w:rPr>
            </w:pPr>
            <w:r w:rsidRPr="00AB58BF">
              <w:rPr>
                <w:rFonts w:ascii="Times New Roman" w:hAnsi="Times New Roman" w:cs="Times New Roman"/>
                <w:sz w:val="24"/>
                <w:szCs w:val="24"/>
              </w:rPr>
              <w:t>24</w:t>
            </w:r>
          </w:p>
        </w:tc>
      </w:tr>
      <w:tr w:rsidR="009B3967" w:rsidRPr="00AB58BF" w14:paraId="67A8053F" w14:textId="77777777" w:rsidTr="00AB58BF">
        <w:trPr>
          <w:trHeight w:val="20"/>
        </w:trPr>
        <w:tc>
          <w:tcPr>
            <w:tcW w:w="630"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4A66B0B" w14:textId="77777777" w:rsidR="009B3967" w:rsidRPr="00AB58BF" w:rsidRDefault="009B3967" w:rsidP="00AB58BF">
            <w:pPr>
              <w:spacing w:after="0" w:line="240" w:lineRule="auto"/>
              <w:ind w:firstLine="284"/>
              <w:jc w:val="center"/>
              <w:rPr>
                <w:rFonts w:ascii="Times New Roman" w:eastAsia="Times New Roman" w:hAnsi="Times New Roman" w:cs="Times New Roman"/>
                <w:sz w:val="24"/>
                <w:szCs w:val="24"/>
                <w:lang w:val="en-US"/>
              </w:rPr>
            </w:pPr>
            <w:r w:rsidRPr="00AB58BF">
              <w:rPr>
                <w:rFonts w:ascii="Times New Roman" w:eastAsia="Times New Roman" w:hAnsi="Times New Roman" w:cs="Times New Roman"/>
                <w:sz w:val="24"/>
                <w:szCs w:val="24"/>
                <w:lang w:val="en-US"/>
              </w:rPr>
              <w:t>Maxsus virusologik va parazitologik (MVP)</w:t>
            </w:r>
          </w:p>
        </w:tc>
        <w:tc>
          <w:tcPr>
            <w:tcW w:w="2242" w:type="pct"/>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F656B7F" w14:textId="77777777" w:rsidR="009B3967" w:rsidRPr="00AB58BF" w:rsidRDefault="009B3967" w:rsidP="00AB58BF">
            <w:pPr>
              <w:spacing w:after="0" w:line="240" w:lineRule="auto"/>
              <w:ind w:firstLine="284"/>
              <w:jc w:val="center"/>
              <w:rPr>
                <w:rFonts w:ascii="Times New Roman" w:hAnsi="Times New Roman" w:cs="Times New Roman"/>
                <w:sz w:val="24"/>
                <w:szCs w:val="24"/>
                <w:lang w:val="en-US"/>
              </w:rPr>
            </w:pPr>
            <w:r w:rsidRPr="00AB58BF">
              <w:rPr>
                <w:rFonts w:ascii="Times New Roman" w:hAnsi="Times New Roman" w:cs="Times New Roman"/>
                <w:sz w:val="24"/>
                <w:szCs w:val="24"/>
                <w:lang w:val="en-US"/>
              </w:rPr>
              <w:t>DSENM viloyat markazlari ko‘rsatmasiga binoan</w:t>
            </w:r>
          </w:p>
        </w:tc>
        <w:tc>
          <w:tcPr>
            <w:tcW w:w="386"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0D9D38F" w14:textId="77777777" w:rsidR="009B3967" w:rsidRPr="00AB58BF" w:rsidRDefault="009B3967" w:rsidP="00AB58BF">
            <w:pPr>
              <w:spacing w:after="0" w:line="240" w:lineRule="auto"/>
              <w:ind w:firstLine="284"/>
              <w:jc w:val="center"/>
              <w:rPr>
                <w:rFonts w:ascii="Times New Roman" w:hAnsi="Times New Roman" w:cs="Times New Roman"/>
                <w:sz w:val="24"/>
                <w:szCs w:val="24"/>
              </w:rPr>
            </w:pPr>
            <w:r w:rsidRPr="00AB58BF">
              <w:rPr>
                <w:rFonts w:ascii="Times New Roman" w:hAnsi="Times New Roman" w:cs="Times New Roman"/>
                <w:sz w:val="24"/>
                <w:szCs w:val="24"/>
              </w:rPr>
              <w:t>3</w:t>
            </w:r>
          </w:p>
        </w:tc>
        <w:tc>
          <w:tcPr>
            <w:tcW w:w="41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F95E86B" w14:textId="77777777" w:rsidR="009B3967" w:rsidRPr="00AB58BF" w:rsidRDefault="009B3967" w:rsidP="00AB58BF">
            <w:pPr>
              <w:spacing w:after="0" w:line="240" w:lineRule="auto"/>
              <w:ind w:firstLine="284"/>
              <w:jc w:val="center"/>
              <w:rPr>
                <w:rFonts w:ascii="Times New Roman" w:hAnsi="Times New Roman" w:cs="Times New Roman"/>
                <w:sz w:val="24"/>
                <w:szCs w:val="24"/>
              </w:rPr>
            </w:pPr>
            <w:r w:rsidRPr="00AB58BF">
              <w:rPr>
                <w:rFonts w:ascii="Times New Roman" w:hAnsi="Times New Roman" w:cs="Times New Roman"/>
                <w:sz w:val="24"/>
                <w:szCs w:val="24"/>
              </w:rPr>
              <w:t>3</w:t>
            </w:r>
          </w:p>
        </w:tc>
        <w:tc>
          <w:tcPr>
            <w:tcW w:w="432"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502380C" w14:textId="77777777" w:rsidR="009B3967" w:rsidRPr="00AB58BF" w:rsidRDefault="009B3967" w:rsidP="00AB58BF">
            <w:pPr>
              <w:spacing w:after="0" w:line="240" w:lineRule="auto"/>
              <w:ind w:firstLine="284"/>
              <w:jc w:val="center"/>
              <w:rPr>
                <w:rFonts w:ascii="Times New Roman" w:hAnsi="Times New Roman" w:cs="Times New Roman"/>
                <w:sz w:val="24"/>
                <w:szCs w:val="24"/>
              </w:rPr>
            </w:pPr>
            <w:r w:rsidRPr="00AB58BF">
              <w:rPr>
                <w:rFonts w:ascii="Times New Roman" w:hAnsi="Times New Roman" w:cs="Times New Roman"/>
                <w:sz w:val="24"/>
                <w:szCs w:val="24"/>
              </w:rPr>
              <w:t>3</w:t>
            </w:r>
          </w:p>
        </w:tc>
        <w:tc>
          <w:tcPr>
            <w:tcW w:w="432"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12D02C6" w14:textId="77777777" w:rsidR="009B3967" w:rsidRPr="00AB58BF" w:rsidRDefault="009B3967" w:rsidP="00AB58BF">
            <w:pPr>
              <w:spacing w:after="0" w:line="240" w:lineRule="auto"/>
              <w:ind w:firstLine="284"/>
              <w:jc w:val="center"/>
              <w:rPr>
                <w:rFonts w:ascii="Times New Roman" w:hAnsi="Times New Roman" w:cs="Times New Roman"/>
                <w:sz w:val="24"/>
                <w:szCs w:val="24"/>
              </w:rPr>
            </w:pPr>
            <w:r w:rsidRPr="00AB58BF">
              <w:rPr>
                <w:rFonts w:ascii="Times New Roman" w:hAnsi="Times New Roman" w:cs="Times New Roman"/>
                <w:sz w:val="24"/>
                <w:szCs w:val="24"/>
              </w:rPr>
              <w:t>6</w:t>
            </w:r>
          </w:p>
        </w:tc>
        <w:tc>
          <w:tcPr>
            <w:tcW w:w="461"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6D01450" w14:textId="77777777" w:rsidR="009B3967" w:rsidRPr="00AB58BF" w:rsidRDefault="009B3967" w:rsidP="00AB58BF">
            <w:pPr>
              <w:spacing w:after="0" w:line="240" w:lineRule="auto"/>
              <w:ind w:firstLine="284"/>
              <w:jc w:val="center"/>
              <w:rPr>
                <w:rFonts w:ascii="Times New Roman" w:hAnsi="Times New Roman" w:cs="Times New Roman"/>
                <w:sz w:val="24"/>
                <w:szCs w:val="24"/>
              </w:rPr>
            </w:pPr>
            <w:r w:rsidRPr="00AB58BF">
              <w:rPr>
                <w:rFonts w:ascii="Times New Roman" w:hAnsi="Times New Roman" w:cs="Times New Roman"/>
                <w:sz w:val="24"/>
                <w:szCs w:val="24"/>
              </w:rPr>
              <w:t>12</w:t>
            </w:r>
          </w:p>
        </w:tc>
      </w:tr>
      <w:tr w:rsidR="009B3967" w:rsidRPr="00AB58BF" w14:paraId="63B0B047" w14:textId="77777777" w:rsidTr="00AB58BF">
        <w:trPr>
          <w:trHeight w:val="20"/>
        </w:trPr>
        <w:tc>
          <w:tcPr>
            <w:tcW w:w="630"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3DE326E" w14:textId="77777777" w:rsidR="009B3967" w:rsidRPr="00AB58BF" w:rsidRDefault="009B3967" w:rsidP="00AB58BF">
            <w:pPr>
              <w:spacing w:after="0" w:line="240" w:lineRule="auto"/>
              <w:ind w:firstLine="284"/>
              <w:jc w:val="center"/>
              <w:rPr>
                <w:rFonts w:ascii="Times New Roman" w:eastAsia="Times New Roman" w:hAnsi="Times New Roman" w:cs="Times New Roman"/>
                <w:sz w:val="24"/>
                <w:szCs w:val="24"/>
              </w:rPr>
            </w:pPr>
            <w:r w:rsidRPr="00AB58BF">
              <w:rPr>
                <w:rFonts w:ascii="Times New Roman" w:eastAsia="Times New Roman" w:hAnsi="Times New Roman" w:cs="Times New Roman"/>
                <w:sz w:val="24"/>
                <w:szCs w:val="24"/>
              </w:rPr>
              <w:t>Maxsus toksikologik (MT)</w:t>
            </w:r>
          </w:p>
        </w:tc>
        <w:tc>
          <w:tcPr>
            <w:tcW w:w="559"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E41790E" w14:textId="77777777" w:rsidR="009B3967" w:rsidRPr="00AB58BF" w:rsidRDefault="009B3967" w:rsidP="00AB58BF">
            <w:pPr>
              <w:spacing w:after="0" w:line="240" w:lineRule="auto"/>
              <w:ind w:firstLine="284"/>
              <w:jc w:val="center"/>
              <w:rPr>
                <w:rFonts w:ascii="Times New Roman" w:hAnsi="Times New Roman" w:cs="Times New Roman"/>
                <w:sz w:val="24"/>
                <w:szCs w:val="24"/>
              </w:rPr>
            </w:pPr>
            <w:r w:rsidRPr="00AB58BF">
              <w:rPr>
                <w:rFonts w:ascii="Times New Roman" w:hAnsi="Times New Roman" w:cs="Times New Roman"/>
                <w:sz w:val="24"/>
                <w:szCs w:val="24"/>
              </w:rPr>
              <w:t>1</w:t>
            </w:r>
          </w:p>
        </w:tc>
        <w:tc>
          <w:tcPr>
            <w:tcW w:w="41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0CDF8C8" w14:textId="77777777" w:rsidR="009B3967" w:rsidRPr="00AB58BF" w:rsidRDefault="009B3967" w:rsidP="00AB58BF">
            <w:pPr>
              <w:spacing w:after="0" w:line="240" w:lineRule="auto"/>
              <w:ind w:firstLine="284"/>
              <w:jc w:val="center"/>
              <w:rPr>
                <w:rFonts w:ascii="Times New Roman" w:hAnsi="Times New Roman" w:cs="Times New Roman"/>
                <w:sz w:val="24"/>
                <w:szCs w:val="24"/>
              </w:rPr>
            </w:pPr>
            <w:r w:rsidRPr="00AB58BF">
              <w:rPr>
                <w:rFonts w:ascii="Times New Roman" w:hAnsi="Times New Roman" w:cs="Times New Roman"/>
                <w:sz w:val="24"/>
                <w:szCs w:val="24"/>
              </w:rPr>
              <w:t>2</w:t>
            </w:r>
          </w:p>
        </w:tc>
        <w:tc>
          <w:tcPr>
            <w:tcW w:w="41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8CE03AC" w14:textId="77777777" w:rsidR="009B3967" w:rsidRPr="00AB58BF" w:rsidRDefault="009B3967" w:rsidP="00AB58BF">
            <w:pPr>
              <w:spacing w:after="0" w:line="240" w:lineRule="auto"/>
              <w:ind w:firstLine="284"/>
              <w:jc w:val="center"/>
              <w:rPr>
                <w:rFonts w:ascii="Times New Roman" w:hAnsi="Times New Roman" w:cs="Times New Roman"/>
                <w:sz w:val="24"/>
                <w:szCs w:val="24"/>
              </w:rPr>
            </w:pPr>
            <w:r w:rsidRPr="00AB58BF">
              <w:rPr>
                <w:rFonts w:ascii="Times New Roman" w:hAnsi="Times New Roman" w:cs="Times New Roman"/>
                <w:sz w:val="24"/>
                <w:szCs w:val="24"/>
              </w:rPr>
              <w:t>3</w:t>
            </w:r>
          </w:p>
        </w:tc>
        <w:tc>
          <w:tcPr>
            <w:tcW w:w="41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26FB05A" w14:textId="77777777" w:rsidR="009B3967" w:rsidRPr="00AB58BF" w:rsidRDefault="009B3967" w:rsidP="00AB58BF">
            <w:pPr>
              <w:spacing w:after="0" w:line="240" w:lineRule="auto"/>
              <w:ind w:firstLine="284"/>
              <w:jc w:val="center"/>
              <w:rPr>
                <w:rFonts w:ascii="Times New Roman" w:hAnsi="Times New Roman" w:cs="Times New Roman"/>
                <w:sz w:val="24"/>
                <w:szCs w:val="24"/>
              </w:rPr>
            </w:pPr>
            <w:r w:rsidRPr="00AB58BF">
              <w:rPr>
                <w:rFonts w:ascii="Times New Roman" w:hAnsi="Times New Roman" w:cs="Times New Roman"/>
                <w:sz w:val="24"/>
                <w:szCs w:val="24"/>
              </w:rPr>
              <w:t>3</w:t>
            </w:r>
          </w:p>
        </w:tc>
        <w:tc>
          <w:tcPr>
            <w:tcW w:w="432"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1CD68DA" w14:textId="77777777" w:rsidR="009B3967" w:rsidRPr="00AB58BF" w:rsidRDefault="009B3967" w:rsidP="00AB58BF">
            <w:pPr>
              <w:spacing w:after="0" w:line="240" w:lineRule="auto"/>
              <w:ind w:firstLine="284"/>
              <w:jc w:val="center"/>
              <w:rPr>
                <w:rFonts w:ascii="Times New Roman" w:hAnsi="Times New Roman" w:cs="Times New Roman"/>
                <w:sz w:val="24"/>
                <w:szCs w:val="24"/>
              </w:rPr>
            </w:pPr>
            <w:r w:rsidRPr="00AB58BF">
              <w:rPr>
                <w:rFonts w:ascii="Times New Roman" w:hAnsi="Times New Roman" w:cs="Times New Roman"/>
                <w:sz w:val="24"/>
                <w:szCs w:val="24"/>
              </w:rPr>
              <w:t>6</w:t>
            </w:r>
          </w:p>
        </w:tc>
        <w:tc>
          <w:tcPr>
            <w:tcW w:w="386"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03C4C4A" w14:textId="77777777" w:rsidR="009B3967" w:rsidRPr="00AB58BF" w:rsidRDefault="009B3967" w:rsidP="00AB58BF">
            <w:pPr>
              <w:spacing w:after="0" w:line="240" w:lineRule="auto"/>
              <w:ind w:firstLine="284"/>
              <w:jc w:val="center"/>
              <w:rPr>
                <w:rFonts w:ascii="Times New Roman" w:hAnsi="Times New Roman" w:cs="Times New Roman"/>
                <w:sz w:val="24"/>
                <w:szCs w:val="24"/>
              </w:rPr>
            </w:pPr>
            <w:r w:rsidRPr="00AB58BF">
              <w:rPr>
                <w:rFonts w:ascii="Times New Roman" w:hAnsi="Times New Roman" w:cs="Times New Roman"/>
                <w:sz w:val="24"/>
                <w:szCs w:val="24"/>
              </w:rPr>
              <w:t>3</w:t>
            </w:r>
          </w:p>
        </w:tc>
        <w:tc>
          <w:tcPr>
            <w:tcW w:w="41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447653D" w14:textId="77777777" w:rsidR="009B3967" w:rsidRPr="00AB58BF" w:rsidRDefault="009B3967" w:rsidP="00AB58BF">
            <w:pPr>
              <w:spacing w:after="0" w:line="240" w:lineRule="auto"/>
              <w:ind w:firstLine="284"/>
              <w:jc w:val="center"/>
              <w:rPr>
                <w:rFonts w:ascii="Times New Roman" w:hAnsi="Times New Roman" w:cs="Times New Roman"/>
                <w:sz w:val="24"/>
                <w:szCs w:val="24"/>
              </w:rPr>
            </w:pPr>
            <w:r w:rsidRPr="00AB58BF">
              <w:rPr>
                <w:rFonts w:ascii="Times New Roman" w:hAnsi="Times New Roman" w:cs="Times New Roman"/>
                <w:sz w:val="24"/>
                <w:szCs w:val="24"/>
              </w:rPr>
              <w:t>3</w:t>
            </w:r>
          </w:p>
        </w:tc>
        <w:tc>
          <w:tcPr>
            <w:tcW w:w="432"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2038B09" w14:textId="77777777" w:rsidR="009B3967" w:rsidRPr="00AB58BF" w:rsidRDefault="009B3967" w:rsidP="00AB58BF">
            <w:pPr>
              <w:spacing w:after="0" w:line="240" w:lineRule="auto"/>
              <w:ind w:firstLine="284"/>
              <w:jc w:val="center"/>
              <w:rPr>
                <w:rFonts w:ascii="Times New Roman" w:hAnsi="Times New Roman" w:cs="Times New Roman"/>
                <w:sz w:val="24"/>
                <w:szCs w:val="24"/>
              </w:rPr>
            </w:pPr>
            <w:r w:rsidRPr="00AB58BF">
              <w:rPr>
                <w:rFonts w:ascii="Times New Roman" w:hAnsi="Times New Roman" w:cs="Times New Roman"/>
                <w:sz w:val="24"/>
                <w:szCs w:val="24"/>
              </w:rPr>
              <w:t>6</w:t>
            </w:r>
          </w:p>
        </w:tc>
        <w:tc>
          <w:tcPr>
            <w:tcW w:w="432"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CF9B123" w14:textId="77777777" w:rsidR="009B3967" w:rsidRPr="00AB58BF" w:rsidRDefault="009B3967" w:rsidP="00AB58BF">
            <w:pPr>
              <w:spacing w:after="0" w:line="240" w:lineRule="auto"/>
              <w:ind w:firstLine="284"/>
              <w:jc w:val="center"/>
              <w:rPr>
                <w:rFonts w:ascii="Times New Roman" w:hAnsi="Times New Roman" w:cs="Times New Roman"/>
                <w:sz w:val="24"/>
                <w:szCs w:val="24"/>
              </w:rPr>
            </w:pPr>
            <w:r w:rsidRPr="00AB58BF">
              <w:rPr>
                <w:rFonts w:ascii="Times New Roman" w:hAnsi="Times New Roman" w:cs="Times New Roman"/>
                <w:sz w:val="24"/>
                <w:szCs w:val="24"/>
              </w:rPr>
              <w:t>6</w:t>
            </w:r>
          </w:p>
        </w:tc>
        <w:tc>
          <w:tcPr>
            <w:tcW w:w="461"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20D4F86" w14:textId="77777777" w:rsidR="009B3967" w:rsidRPr="00AB58BF" w:rsidRDefault="009B3967" w:rsidP="00AB58BF">
            <w:pPr>
              <w:spacing w:after="0" w:line="240" w:lineRule="auto"/>
              <w:ind w:firstLine="284"/>
              <w:jc w:val="center"/>
              <w:rPr>
                <w:rFonts w:ascii="Times New Roman" w:hAnsi="Times New Roman" w:cs="Times New Roman"/>
                <w:sz w:val="24"/>
                <w:szCs w:val="24"/>
              </w:rPr>
            </w:pPr>
            <w:r w:rsidRPr="00AB58BF">
              <w:rPr>
                <w:rFonts w:ascii="Times New Roman" w:hAnsi="Times New Roman" w:cs="Times New Roman"/>
                <w:sz w:val="24"/>
                <w:szCs w:val="24"/>
              </w:rPr>
              <w:t>12</w:t>
            </w:r>
          </w:p>
        </w:tc>
      </w:tr>
      <w:tr w:rsidR="009B3967" w:rsidRPr="00AB58BF" w14:paraId="2D290325" w14:textId="77777777" w:rsidTr="00AB58BF">
        <w:trPr>
          <w:trHeight w:val="20"/>
        </w:trPr>
        <w:tc>
          <w:tcPr>
            <w:tcW w:w="630"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C678384" w14:textId="77777777" w:rsidR="009B3967" w:rsidRPr="00AB58BF" w:rsidRDefault="009B3967" w:rsidP="00AB58BF">
            <w:pPr>
              <w:spacing w:after="0" w:line="240" w:lineRule="auto"/>
              <w:ind w:firstLine="284"/>
              <w:jc w:val="center"/>
              <w:rPr>
                <w:rFonts w:ascii="Times New Roman" w:hAnsi="Times New Roman" w:cs="Times New Roman"/>
                <w:sz w:val="24"/>
                <w:szCs w:val="24"/>
              </w:rPr>
            </w:pPr>
          </w:p>
        </w:tc>
        <w:tc>
          <w:tcPr>
            <w:tcW w:w="4370" w:type="pct"/>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A2D0BC2" w14:textId="77777777" w:rsidR="009B3967" w:rsidRPr="00AB58BF" w:rsidRDefault="009B3967" w:rsidP="00AB58BF">
            <w:pPr>
              <w:spacing w:after="0" w:line="240" w:lineRule="auto"/>
              <w:ind w:firstLine="284"/>
              <w:jc w:val="center"/>
              <w:rPr>
                <w:rFonts w:ascii="Times New Roman" w:hAnsi="Times New Roman" w:cs="Times New Roman"/>
                <w:sz w:val="24"/>
                <w:szCs w:val="24"/>
              </w:rPr>
            </w:pPr>
            <w:r w:rsidRPr="00AB58BF">
              <w:rPr>
                <w:rFonts w:ascii="Times New Roman" w:hAnsi="Times New Roman" w:cs="Times New Roman"/>
                <w:sz w:val="24"/>
                <w:szCs w:val="24"/>
              </w:rPr>
              <w:t>Suvni xlor bilan zararsizlantirganda xlorlangan uglevodorodlar (masalan, xloroform) miqdorini nazorat qilish chastotasi 2-3 baravar oshiriladi.</w:t>
            </w:r>
          </w:p>
        </w:tc>
      </w:tr>
      <w:tr w:rsidR="009B3967" w:rsidRPr="00AB58BF" w14:paraId="76A6268D" w14:textId="77777777" w:rsidTr="00AB58BF">
        <w:trPr>
          <w:trHeight w:val="20"/>
        </w:trPr>
        <w:tc>
          <w:tcPr>
            <w:tcW w:w="630"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96A6B0D" w14:textId="77777777" w:rsidR="009B3967" w:rsidRPr="00AB58BF" w:rsidRDefault="009B3967" w:rsidP="00AB58BF">
            <w:pPr>
              <w:spacing w:after="0" w:line="240" w:lineRule="auto"/>
              <w:ind w:firstLine="284"/>
              <w:jc w:val="center"/>
              <w:rPr>
                <w:rFonts w:ascii="Times New Roman" w:eastAsia="Times New Roman" w:hAnsi="Times New Roman" w:cs="Times New Roman"/>
                <w:sz w:val="24"/>
                <w:szCs w:val="24"/>
              </w:rPr>
            </w:pPr>
            <w:r w:rsidRPr="00AB58BF">
              <w:rPr>
                <w:rFonts w:ascii="Times New Roman" w:eastAsia="Times New Roman" w:hAnsi="Times New Roman" w:cs="Times New Roman"/>
                <w:sz w:val="24"/>
                <w:szCs w:val="24"/>
              </w:rPr>
              <w:t>Maxsus radiatsion (MR)</w:t>
            </w:r>
          </w:p>
        </w:tc>
        <w:tc>
          <w:tcPr>
            <w:tcW w:w="4370" w:type="pct"/>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2998593" w14:textId="77777777" w:rsidR="009B3967" w:rsidRPr="00AB58BF" w:rsidRDefault="009B3967" w:rsidP="00AB58BF">
            <w:pPr>
              <w:spacing w:after="0" w:line="240" w:lineRule="auto"/>
              <w:ind w:firstLine="284"/>
              <w:jc w:val="center"/>
              <w:rPr>
                <w:rFonts w:ascii="Times New Roman" w:hAnsi="Times New Roman" w:cs="Times New Roman"/>
                <w:sz w:val="24"/>
                <w:szCs w:val="24"/>
              </w:rPr>
            </w:pPr>
            <w:r w:rsidRPr="00AB58BF">
              <w:rPr>
                <w:rFonts w:ascii="Times New Roman" w:hAnsi="Times New Roman" w:cs="Times New Roman"/>
                <w:sz w:val="24"/>
                <w:szCs w:val="24"/>
              </w:rPr>
              <w:t>Davriylik mahalliy ma’muriyat qaroriga ko‘ra radiatsiyaviy vaziyatni hisobga olgan holda belgilanadi, ammo yiliga kamida bir marta o‘tkazilishi shart.</w:t>
            </w:r>
          </w:p>
        </w:tc>
      </w:tr>
    </w:tbl>
    <w:p w14:paraId="0821FD0F" w14:textId="0926F78D" w:rsidR="00460B25" w:rsidRPr="009B3967" w:rsidRDefault="00460B25" w:rsidP="009B3967">
      <w:pPr>
        <w:autoSpaceDE w:val="0"/>
        <w:autoSpaceDN w:val="0"/>
        <w:adjustRightInd w:val="0"/>
        <w:spacing w:after="0" w:line="276" w:lineRule="auto"/>
        <w:ind w:firstLine="709"/>
        <w:jc w:val="both"/>
        <w:rPr>
          <w:rFonts w:ascii="Times New Roman" w:hAnsi="Times New Roman" w:cs="Times New Roman"/>
          <w:sz w:val="28"/>
          <w:szCs w:val="28"/>
        </w:rPr>
      </w:pPr>
    </w:p>
    <w:sectPr w:rsidR="00460B25" w:rsidRPr="009B396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6E94C5" w14:textId="77777777" w:rsidR="00355560" w:rsidRDefault="00355560" w:rsidP="00314401">
      <w:pPr>
        <w:spacing w:after="0" w:line="240" w:lineRule="auto"/>
      </w:pPr>
      <w:r>
        <w:separator/>
      </w:r>
    </w:p>
  </w:endnote>
  <w:endnote w:type="continuationSeparator" w:id="0">
    <w:p w14:paraId="1C0C97F0" w14:textId="77777777" w:rsidR="00355560" w:rsidRDefault="00355560" w:rsidP="00314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0473030"/>
      <w:docPartObj>
        <w:docPartGallery w:val="Page Numbers (Bottom of Page)"/>
        <w:docPartUnique/>
      </w:docPartObj>
    </w:sdtPr>
    <w:sdtEndPr>
      <w:rPr>
        <w:rFonts w:ascii="Times New Roman" w:hAnsi="Times New Roman" w:cs="Times New Roman"/>
        <w:sz w:val="24"/>
        <w:szCs w:val="24"/>
      </w:rPr>
    </w:sdtEndPr>
    <w:sdtContent>
      <w:p w14:paraId="5172C5B8" w14:textId="77777777" w:rsidR="009B3967" w:rsidRPr="00CB1664" w:rsidRDefault="009B3967">
        <w:pPr>
          <w:pStyle w:val="a7"/>
          <w:jc w:val="right"/>
          <w:rPr>
            <w:rFonts w:ascii="Times New Roman" w:hAnsi="Times New Roman" w:cs="Times New Roman"/>
            <w:sz w:val="24"/>
            <w:szCs w:val="24"/>
          </w:rPr>
        </w:pPr>
        <w:r w:rsidRPr="00CB1664">
          <w:rPr>
            <w:rFonts w:ascii="Times New Roman" w:hAnsi="Times New Roman" w:cs="Times New Roman"/>
            <w:sz w:val="24"/>
            <w:szCs w:val="24"/>
          </w:rPr>
          <w:fldChar w:fldCharType="begin"/>
        </w:r>
        <w:r w:rsidRPr="00CB1664">
          <w:rPr>
            <w:rFonts w:ascii="Times New Roman" w:hAnsi="Times New Roman" w:cs="Times New Roman"/>
            <w:sz w:val="24"/>
            <w:szCs w:val="24"/>
          </w:rPr>
          <w:instrText>PAGE   \* MERGEFORMAT</w:instrText>
        </w:r>
        <w:r w:rsidRPr="00CB1664">
          <w:rPr>
            <w:rFonts w:ascii="Times New Roman" w:hAnsi="Times New Roman" w:cs="Times New Roman"/>
            <w:sz w:val="24"/>
            <w:szCs w:val="24"/>
          </w:rPr>
          <w:fldChar w:fldCharType="separate"/>
        </w:r>
        <w:r>
          <w:rPr>
            <w:rFonts w:ascii="Times New Roman" w:hAnsi="Times New Roman" w:cs="Times New Roman"/>
            <w:noProof/>
            <w:sz w:val="24"/>
            <w:szCs w:val="24"/>
          </w:rPr>
          <w:t>7</w:t>
        </w:r>
        <w:r w:rsidRPr="00CB1664">
          <w:rPr>
            <w:rFonts w:ascii="Times New Roman" w:hAnsi="Times New Roman" w:cs="Times New Roman"/>
            <w:sz w:val="24"/>
            <w:szCs w:val="24"/>
          </w:rPr>
          <w:fldChar w:fldCharType="end"/>
        </w:r>
      </w:p>
    </w:sdtContent>
  </w:sdt>
  <w:p w14:paraId="3B18133A" w14:textId="77777777" w:rsidR="009B3967" w:rsidRDefault="009B396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5E3E33" w14:textId="77777777" w:rsidR="00355560" w:rsidRDefault="00355560" w:rsidP="00314401">
      <w:pPr>
        <w:spacing w:after="0" w:line="240" w:lineRule="auto"/>
      </w:pPr>
      <w:r>
        <w:separator/>
      </w:r>
    </w:p>
  </w:footnote>
  <w:footnote w:type="continuationSeparator" w:id="0">
    <w:p w14:paraId="71E3B6EB" w14:textId="77777777" w:rsidR="00355560" w:rsidRDefault="00355560" w:rsidP="003144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4C3678"/>
    <w:multiLevelType w:val="hybridMultilevel"/>
    <w:tmpl w:val="D982D530"/>
    <w:lvl w:ilvl="0" w:tplc="FE721F6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EF0353D"/>
    <w:multiLevelType w:val="hybridMultilevel"/>
    <w:tmpl w:val="A2308960"/>
    <w:lvl w:ilvl="0" w:tplc="5F4A238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7BD286D"/>
    <w:multiLevelType w:val="hybridMultilevel"/>
    <w:tmpl w:val="B88451FE"/>
    <w:lvl w:ilvl="0" w:tplc="88A6DB7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40D20F4"/>
    <w:multiLevelType w:val="hybridMultilevel"/>
    <w:tmpl w:val="C734B0A2"/>
    <w:lvl w:ilvl="0" w:tplc="F59057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B86"/>
    <w:rsid w:val="00002977"/>
    <w:rsid w:val="00007AA3"/>
    <w:rsid w:val="0001355C"/>
    <w:rsid w:val="00084197"/>
    <w:rsid w:val="000865B7"/>
    <w:rsid w:val="000928DB"/>
    <w:rsid w:val="000A1057"/>
    <w:rsid w:val="00102233"/>
    <w:rsid w:val="00105417"/>
    <w:rsid w:val="0011121B"/>
    <w:rsid w:val="0013076A"/>
    <w:rsid w:val="00152A26"/>
    <w:rsid w:val="00167E59"/>
    <w:rsid w:val="001A6383"/>
    <w:rsid w:val="001B3488"/>
    <w:rsid w:val="001B71E6"/>
    <w:rsid w:val="001C65E4"/>
    <w:rsid w:val="001D21E1"/>
    <w:rsid w:val="001D6623"/>
    <w:rsid w:val="001E07AC"/>
    <w:rsid w:val="001E3042"/>
    <w:rsid w:val="001E6B4D"/>
    <w:rsid w:val="0020334E"/>
    <w:rsid w:val="00213F59"/>
    <w:rsid w:val="002231C8"/>
    <w:rsid w:val="002401B3"/>
    <w:rsid w:val="002536F0"/>
    <w:rsid w:val="002609F5"/>
    <w:rsid w:val="0026435F"/>
    <w:rsid w:val="00283C3A"/>
    <w:rsid w:val="002B1924"/>
    <w:rsid w:val="002E38AE"/>
    <w:rsid w:val="002E74E7"/>
    <w:rsid w:val="0030519B"/>
    <w:rsid w:val="00314401"/>
    <w:rsid w:val="0033275D"/>
    <w:rsid w:val="00341021"/>
    <w:rsid w:val="00352BD8"/>
    <w:rsid w:val="0035387D"/>
    <w:rsid w:val="00355560"/>
    <w:rsid w:val="00361583"/>
    <w:rsid w:val="0036333C"/>
    <w:rsid w:val="0036517A"/>
    <w:rsid w:val="00373EF4"/>
    <w:rsid w:val="00380B49"/>
    <w:rsid w:val="00382AAA"/>
    <w:rsid w:val="0038490C"/>
    <w:rsid w:val="00393EF9"/>
    <w:rsid w:val="003C6EDE"/>
    <w:rsid w:val="003F41AA"/>
    <w:rsid w:val="003F5684"/>
    <w:rsid w:val="00401943"/>
    <w:rsid w:val="00401D00"/>
    <w:rsid w:val="00423E5D"/>
    <w:rsid w:val="00444908"/>
    <w:rsid w:val="0044636C"/>
    <w:rsid w:val="00447408"/>
    <w:rsid w:val="00450ACF"/>
    <w:rsid w:val="00456179"/>
    <w:rsid w:val="00460B25"/>
    <w:rsid w:val="00464B5E"/>
    <w:rsid w:val="004733CC"/>
    <w:rsid w:val="00477DD5"/>
    <w:rsid w:val="00487298"/>
    <w:rsid w:val="004951EA"/>
    <w:rsid w:val="004B6EA1"/>
    <w:rsid w:val="004C757A"/>
    <w:rsid w:val="0052229B"/>
    <w:rsid w:val="00533D1D"/>
    <w:rsid w:val="00562393"/>
    <w:rsid w:val="00570032"/>
    <w:rsid w:val="005708D9"/>
    <w:rsid w:val="00572A2D"/>
    <w:rsid w:val="0058253F"/>
    <w:rsid w:val="005A1047"/>
    <w:rsid w:val="005B43D0"/>
    <w:rsid w:val="005D1402"/>
    <w:rsid w:val="005E76EE"/>
    <w:rsid w:val="005F6F64"/>
    <w:rsid w:val="00627810"/>
    <w:rsid w:val="006321BE"/>
    <w:rsid w:val="00645E36"/>
    <w:rsid w:val="00647B16"/>
    <w:rsid w:val="0066172B"/>
    <w:rsid w:val="00667B46"/>
    <w:rsid w:val="006812C6"/>
    <w:rsid w:val="006A3CD4"/>
    <w:rsid w:val="006C20BB"/>
    <w:rsid w:val="006D26B6"/>
    <w:rsid w:val="006E5096"/>
    <w:rsid w:val="007025E6"/>
    <w:rsid w:val="00706994"/>
    <w:rsid w:val="00732F13"/>
    <w:rsid w:val="00741A78"/>
    <w:rsid w:val="007424A6"/>
    <w:rsid w:val="00744630"/>
    <w:rsid w:val="00747C79"/>
    <w:rsid w:val="0075587E"/>
    <w:rsid w:val="0076689C"/>
    <w:rsid w:val="007A5087"/>
    <w:rsid w:val="007B00AC"/>
    <w:rsid w:val="007C49FA"/>
    <w:rsid w:val="007C7037"/>
    <w:rsid w:val="007D2D37"/>
    <w:rsid w:val="007E63D4"/>
    <w:rsid w:val="007F1BB5"/>
    <w:rsid w:val="00803C40"/>
    <w:rsid w:val="0081410F"/>
    <w:rsid w:val="00815D3B"/>
    <w:rsid w:val="00837C4E"/>
    <w:rsid w:val="0084005B"/>
    <w:rsid w:val="00854827"/>
    <w:rsid w:val="00871ECE"/>
    <w:rsid w:val="008A675F"/>
    <w:rsid w:val="008B66D1"/>
    <w:rsid w:val="008C102A"/>
    <w:rsid w:val="008C2C75"/>
    <w:rsid w:val="008E69BD"/>
    <w:rsid w:val="00915C8B"/>
    <w:rsid w:val="00917430"/>
    <w:rsid w:val="00920025"/>
    <w:rsid w:val="009355BD"/>
    <w:rsid w:val="009400A5"/>
    <w:rsid w:val="0095021C"/>
    <w:rsid w:val="00950A44"/>
    <w:rsid w:val="00964610"/>
    <w:rsid w:val="00964D84"/>
    <w:rsid w:val="0098282B"/>
    <w:rsid w:val="00984220"/>
    <w:rsid w:val="009B3967"/>
    <w:rsid w:val="009C2D76"/>
    <w:rsid w:val="009E6927"/>
    <w:rsid w:val="009F2995"/>
    <w:rsid w:val="00A0082E"/>
    <w:rsid w:val="00A2004B"/>
    <w:rsid w:val="00A22DF9"/>
    <w:rsid w:val="00A244F1"/>
    <w:rsid w:val="00A420F7"/>
    <w:rsid w:val="00A46AF8"/>
    <w:rsid w:val="00A833D7"/>
    <w:rsid w:val="00AA58A8"/>
    <w:rsid w:val="00AB58BF"/>
    <w:rsid w:val="00AC2CFA"/>
    <w:rsid w:val="00AD7E4F"/>
    <w:rsid w:val="00AF0B86"/>
    <w:rsid w:val="00B07AC8"/>
    <w:rsid w:val="00B10F1E"/>
    <w:rsid w:val="00B416ED"/>
    <w:rsid w:val="00B55337"/>
    <w:rsid w:val="00B76B29"/>
    <w:rsid w:val="00B86415"/>
    <w:rsid w:val="00B90197"/>
    <w:rsid w:val="00B97DFA"/>
    <w:rsid w:val="00BA489B"/>
    <w:rsid w:val="00BB48AF"/>
    <w:rsid w:val="00BC50AA"/>
    <w:rsid w:val="00BC56D5"/>
    <w:rsid w:val="00BD4D83"/>
    <w:rsid w:val="00BF42EF"/>
    <w:rsid w:val="00BF5305"/>
    <w:rsid w:val="00C30811"/>
    <w:rsid w:val="00C61E1D"/>
    <w:rsid w:val="00C62368"/>
    <w:rsid w:val="00C72139"/>
    <w:rsid w:val="00C748CA"/>
    <w:rsid w:val="00C91CAC"/>
    <w:rsid w:val="00CA0A28"/>
    <w:rsid w:val="00CA251F"/>
    <w:rsid w:val="00CB1664"/>
    <w:rsid w:val="00CB390F"/>
    <w:rsid w:val="00D144F8"/>
    <w:rsid w:val="00D17EB8"/>
    <w:rsid w:val="00D2011F"/>
    <w:rsid w:val="00D34CD4"/>
    <w:rsid w:val="00D56236"/>
    <w:rsid w:val="00D562A2"/>
    <w:rsid w:val="00D81329"/>
    <w:rsid w:val="00D93BE2"/>
    <w:rsid w:val="00DA5CAA"/>
    <w:rsid w:val="00E02A5C"/>
    <w:rsid w:val="00E2470D"/>
    <w:rsid w:val="00E2496D"/>
    <w:rsid w:val="00E32848"/>
    <w:rsid w:val="00E328B0"/>
    <w:rsid w:val="00E4169A"/>
    <w:rsid w:val="00E45D30"/>
    <w:rsid w:val="00E67B5E"/>
    <w:rsid w:val="00E71A5B"/>
    <w:rsid w:val="00E81811"/>
    <w:rsid w:val="00EA07D6"/>
    <w:rsid w:val="00EA6969"/>
    <w:rsid w:val="00EA69DB"/>
    <w:rsid w:val="00EB1AB6"/>
    <w:rsid w:val="00EC0E47"/>
    <w:rsid w:val="00EC12D9"/>
    <w:rsid w:val="00EC1C11"/>
    <w:rsid w:val="00EC78A9"/>
    <w:rsid w:val="00EE3F28"/>
    <w:rsid w:val="00EF22E4"/>
    <w:rsid w:val="00EF5DA7"/>
    <w:rsid w:val="00F0604A"/>
    <w:rsid w:val="00F3540E"/>
    <w:rsid w:val="00F406BC"/>
    <w:rsid w:val="00F43306"/>
    <w:rsid w:val="00F50FF6"/>
    <w:rsid w:val="00F7067E"/>
    <w:rsid w:val="00F70C92"/>
    <w:rsid w:val="00F823B7"/>
    <w:rsid w:val="00FB4C5D"/>
    <w:rsid w:val="00FB7FE7"/>
    <w:rsid w:val="00FC7431"/>
    <w:rsid w:val="00FD1DAB"/>
    <w:rsid w:val="00FE68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3DA68"/>
  <w15:docId w15:val="{FA514C6C-BCD7-403E-B356-18AB19C2C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461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
    <w:name w:val="rvps1"/>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8">
    <w:name w:val="rvts8"/>
    <w:basedOn w:val="a0"/>
    <w:rsid w:val="00EC12D9"/>
  </w:style>
  <w:style w:type="character" w:customStyle="1" w:styleId="rvts9">
    <w:name w:val="rvts9"/>
    <w:basedOn w:val="a0"/>
    <w:rsid w:val="00EC12D9"/>
  </w:style>
  <w:style w:type="character" w:customStyle="1" w:styleId="rvts10">
    <w:name w:val="rvts10"/>
    <w:basedOn w:val="a0"/>
    <w:rsid w:val="00EC12D9"/>
  </w:style>
  <w:style w:type="paragraph" w:customStyle="1" w:styleId="rvps12">
    <w:name w:val="rvps12"/>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
    <w:name w:val="rvts7"/>
    <w:basedOn w:val="a0"/>
    <w:rsid w:val="00EC12D9"/>
  </w:style>
  <w:style w:type="paragraph" w:customStyle="1" w:styleId="rvps13">
    <w:name w:val="rvps13"/>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6">
    <w:name w:val="rvps16"/>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8">
    <w:name w:val="rvps18"/>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0">
    <w:name w:val="rvps20"/>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2">
    <w:name w:val="rvps22"/>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3">
    <w:name w:val="rvps23"/>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4">
    <w:name w:val="rvps24"/>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5">
    <w:name w:val="rvps25"/>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6">
    <w:name w:val="rvps26"/>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8">
    <w:name w:val="rvps28"/>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0">
    <w:name w:val="rvps30"/>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2">
    <w:name w:val="rvps32"/>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4">
    <w:name w:val="rvps34"/>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6">
    <w:name w:val="rvps36"/>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9">
    <w:name w:val="rvps39"/>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1">
    <w:name w:val="rvps41"/>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EC12D9"/>
    <w:rPr>
      <w:color w:val="0000FF"/>
      <w:u w:val="single"/>
    </w:rPr>
  </w:style>
  <w:style w:type="paragraph" w:customStyle="1" w:styleId="rvps42">
    <w:name w:val="rvps42"/>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4">
    <w:name w:val="rvps44"/>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6">
    <w:name w:val="rvps46"/>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8">
    <w:name w:val="rvps48"/>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1">
    <w:name w:val="rvps51"/>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2">
    <w:name w:val="rvts12"/>
    <w:basedOn w:val="a0"/>
    <w:rsid w:val="00EC12D9"/>
  </w:style>
  <w:style w:type="paragraph" w:customStyle="1" w:styleId="rvps53">
    <w:name w:val="rvps53"/>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5">
    <w:name w:val="rvps55"/>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7">
    <w:name w:val="rvps57"/>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
    <w:name w:val="rvps59"/>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
    <w:name w:val="rvps62"/>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
    <w:name w:val="rvps64"/>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6">
    <w:name w:val="rvps66"/>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8">
    <w:name w:val="rvps68"/>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0">
    <w:name w:val="rvps70"/>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2">
    <w:name w:val="rvps72"/>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3">
    <w:name w:val="rvps73"/>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5">
    <w:name w:val="rvps75"/>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7">
    <w:name w:val="rvps77"/>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9">
    <w:name w:val="rvps79"/>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F70C92"/>
    <w:pPr>
      <w:ind w:left="720"/>
      <w:contextualSpacing/>
    </w:pPr>
  </w:style>
  <w:style w:type="paragraph" w:styleId="a5">
    <w:name w:val="header"/>
    <w:basedOn w:val="a"/>
    <w:link w:val="a6"/>
    <w:uiPriority w:val="99"/>
    <w:unhideWhenUsed/>
    <w:rsid w:val="0031440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14401"/>
  </w:style>
  <w:style w:type="paragraph" w:styleId="a7">
    <w:name w:val="footer"/>
    <w:basedOn w:val="a"/>
    <w:link w:val="a8"/>
    <w:uiPriority w:val="99"/>
    <w:unhideWhenUsed/>
    <w:rsid w:val="0031440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14401"/>
  </w:style>
  <w:style w:type="paragraph" w:styleId="a9">
    <w:name w:val="Normal (Web)"/>
    <w:basedOn w:val="a"/>
    <w:uiPriority w:val="99"/>
    <w:semiHidden/>
    <w:unhideWhenUsed/>
    <w:rsid w:val="00B10F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305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0519B"/>
    <w:rPr>
      <w:rFonts w:ascii="Courier New" w:eastAsia="Times New Roman" w:hAnsi="Courier New" w:cs="Courier New"/>
      <w:sz w:val="20"/>
      <w:szCs w:val="20"/>
      <w:lang w:eastAsia="ru-RU"/>
    </w:rPr>
  </w:style>
  <w:style w:type="character" w:customStyle="1" w:styleId="y2iqfc">
    <w:name w:val="y2iqfc"/>
    <w:basedOn w:val="a0"/>
    <w:rsid w:val="0030519B"/>
  </w:style>
  <w:style w:type="table" w:styleId="aa">
    <w:name w:val="Table Grid"/>
    <w:basedOn w:val="a1"/>
    <w:uiPriority w:val="39"/>
    <w:rsid w:val="007424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5A1047"/>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5A1047"/>
    <w:rPr>
      <w:rFonts w:ascii="Segoe UI" w:hAnsi="Segoe UI" w:cs="Segoe UI"/>
      <w:sz w:val="18"/>
      <w:szCs w:val="18"/>
    </w:rPr>
  </w:style>
  <w:style w:type="character" w:styleId="ad">
    <w:name w:val="Strong"/>
    <w:basedOn w:val="a0"/>
    <w:uiPriority w:val="22"/>
    <w:qFormat/>
    <w:rsid w:val="009B39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7627531">
      <w:bodyDiv w:val="1"/>
      <w:marLeft w:val="0"/>
      <w:marRight w:val="0"/>
      <w:marTop w:val="0"/>
      <w:marBottom w:val="0"/>
      <w:divBdr>
        <w:top w:val="none" w:sz="0" w:space="0" w:color="auto"/>
        <w:left w:val="none" w:sz="0" w:space="0" w:color="auto"/>
        <w:bottom w:val="none" w:sz="0" w:space="0" w:color="auto"/>
        <w:right w:val="none" w:sz="0" w:space="0" w:color="auto"/>
      </w:divBdr>
    </w:div>
    <w:div w:id="538055075">
      <w:bodyDiv w:val="1"/>
      <w:marLeft w:val="0"/>
      <w:marRight w:val="0"/>
      <w:marTop w:val="0"/>
      <w:marBottom w:val="0"/>
      <w:divBdr>
        <w:top w:val="none" w:sz="0" w:space="0" w:color="auto"/>
        <w:left w:val="none" w:sz="0" w:space="0" w:color="auto"/>
        <w:bottom w:val="none" w:sz="0" w:space="0" w:color="auto"/>
        <w:right w:val="none" w:sz="0" w:space="0" w:color="auto"/>
      </w:divBdr>
    </w:div>
    <w:div w:id="1144735640">
      <w:bodyDiv w:val="1"/>
      <w:marLeft w:val="0"/>
      <w:marRight w:val="0"/>
      <w:marTop w:val="0"/>
      <w:marBottom w:val="0"/>
      <w:divBdr>
        <w:top w:val="none" w:sz="0" w:space="0" w:color="auto"/>
        <w:left w:val="none" w:sz="0" w:space="0" w:color="auto"/>
        <w:bottom w:val="none" w:sz="0" w:space="0" w:color="auto"/>
        <w:right w:val="none" w:sz="0" w:space="0" w:color="auto"/>
      </w:divBdr>
    </w:div>
    <w:div w:id="1163816920">
      <w:bodyDiv w:val="1"/>
      <w:marLeft w:val="0"/>
      <w:marRight w:val="0"/>
      <w:marTop w:val="0"/>
      <w:marBottom w:val="0"/>
      <w:divBdr>
        <w:top w:val="none" w:sz="0" w:space="0" w:color="auto"/>
        <w:left w:val="none" w:sz="0" w:space="0" w:color="auto"/>
        <w:bottom w:val="none" w:sz="0" w:space="0" w:color="auto"/>
        <w:right w:val="none" w:sz="0" w:space="0" w:color="auto"/>
      </w:divBdr>
    </w:div>
    <w:div w:id="132134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javascript:scrollText(1935016)" TargetMode="External"/><Relationship Id="rId18" Type="http://schemas.openxmlformats.org/officeDocument/2006/relationships/hyperlink" Target="javascript:scrollText(1935024)" TargetMode="External"/><Relationship Id="rId26" Type="http://schemas.openxmlformats.org/officeDocument/2006/relationships/hyperlink" Target="javascript:scrollText(1934800)" TargetMode="External"/><Relationship Id="rId3" Type="http://schemas.openxmlformats.org/officeDocument/2006/relationships/styles" Target="styles.xml"/><Relationship Id="rId21" Type="http://schemas.openxmlformats.org/officeDocument/2006/relationships/hyperlink" Target="javascript:scrollText(1934839)" TargetMode="External"/><Relationship Id="rId7" Type="http://schemas.openxmlformats.org/officeDocument/2006/relationships/endnotes" Target="endnotes.xml"/><Relationship Id="rId12" Type="http://schemas.openxmlformats.org/officeDocument/2006/relationships/image" Target="http://lex.uz/ru/files/1934775" TargetMode="External"/><Relationship Id="rId17" Type="http://schemas.openxmlformats.org/officeDocument/2006/relationships/hyperlink" Target="javascript:scrollText(1935024)" TargetMode="External"/><Relationship Id="rId25" Type="http://schemas.openxmlformats.org/officeDocument/2006/relationships/hyperlink" Target="javascript:scrollText(1934817)" TargetMode="External"/><Relationship Id="rId2" Type="http://schemas.openxmlformats.org/officeDocument/2006/relationships/numbering" Target="numbering.xml"/><Relationship Id="rId16" Type="http://schemas.openxmlformats.org/officeDocument/2006/relationships/hyperlink" Target="javascript:scrollText(1935024)" TargetMode="External"/><Relationship Id="rId20" Type="http://schemas.openxmlformats.org/officeDocument/2006/relationships/hyperlink" Target="javascript:scrollText(1935027)"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lex.uz/ru/files/1949577" TargetMode="External"/><Relationship Id="rId24" Type="http://schemas.openxmlformats.org/officeDocument/2006/relationships/hyperlink" Target="javascript:scrollText(1934810)" TargetMode="External"/><Relationship Id="rId5" Type="http://schemas.openxmlformats.org/officeDocument/2006/relationships/webSettings" Target="webSettings.xml"/><Relationship Id="rId15" Type="http://schemas.openxmlformats.org/officeDocument/2006/relationships/hyperlink" Target="javascript:scrollText(1935024)" TargetMode="External"/><Relationship Id="rId23" Type="http://schemas.openxmlformats.org/officeDocument/2006/relationships/hyperlink" Target="javascript:scrollText(1934817)" TargetMode="External"/><Relationship Id="rId28" Type="http://schemas.openxmlformats.org/officeDocument/2006/relationships/fontTable" Target="fontTable.xml"/><Relationship Id="rId10" Type="http://schemas.openxmlformats.org/officeDocument/2006/relationships/hyperlink" Target="javascript:scrollText(1934839)" TargetMode="External"/><Relationship Id="rId19" Type="http://schemas.openxmlformats.org/officeDocument/2006/relationships/hyperlink" Target="javascript:scrollText(1935024)" TargetMode="External"/><Relationship Id="rId4" Type="http://schemas.openxmlformats.org/officeDocument/2006/relationships/settings" Target="settings.xml"/><Relationship Id="rId9" Type="http://schemas.openxmlformats.org/officeDocument/2006/relationships/hyperlink" Target="javascript:scrollText(1934839)" TargetMode="External"/><Relationship Id="rId14" Type="http://schemas.openxmlformats.org/officeDocument/2006/relationships/hyperlink" Target="javascript:scrollText(1935018)" TargetMode="External"/><Relationship Id="rId22" Type="http://schemas.openxmlformats.org/officeDocument/2006/relationships/hyperlink" Target="javascript:scrollText(1934810)" TargetMode="External"/><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FD39F-3020-4B2E-AD7A-03D959ED4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3255</Words>
  <Characters>18556</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Aziz</cp:lastModifiedBy>
  <cp:revision>6</cp:revision>
  <cp:lastPrinted>2022-04-10T15:47:00Z</cp:lastPrinted>
  <dcterms:created xsi:type="dcterms:W3CDTF">2026-01-21T10:39:00Z</dcterms:created>
  <dcterms:modified xsi:type="dcterms:W3CDTF">2026-02-17T05:51:00Z</dcterms:modified>
</cp:coreProperties>
</file>