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17" w:rsidRDefault="00C27B83">
      <w:pPr>
        <w:pStyle w:val="1"/>
        <w:shd w:val="clear" w:color="auto" w:fill="auto"/>
        <w:ind w:firstLine="0"/>
        <w:jc w:val="center"/>
      </w:pPr>
      <w:proofErr w:type="gramStart"/>
      <w:r>
        <w:rPr>
          <w:b/>
          <w:bCs/>
        </w:rPr>
        <w:t>O‘</w:t>
      </w:r>
      <w:proofErr w:type="gramEnd"/>
      <w:r>
        <w:rPr>
          <w:b/>
          <w:bCs/>
        </w:rPr>
        <w:t>zbekiston Respublikasi Vazirlar Mahkamasi huzuridagi</w:t>
      </w:r>
    </w:p>
    <w:p w:rsidR="00800217" w:rsidRDefault="00C27B8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Sanoat, radiatsiya va yadro xavfsizligi qo‘mitasining vakant lavozimlari</w:t>
      </w:r>
      <w:r>
        <w:rPr>
          <w:b/>
          <w:bCs/>
        </w:rPr>
        <w:br/>
        <w:t xml:space="preserve">nomzodlariga o‘tkaziladigan </w:t>
      </w:r>
      <w:r>
        <w:rPr>
          <w:b/>
          <w:bCs/>
        </w:rPr>
        <w:t>suhbatda tasodifiy tanlash</w:t>
      </w:r>
    </w:p>
    <w:p w:rsidR="00800217" w:rsidRDefault="00C27B83">
      <w:pPr>
        <w:pStyle w:val="1"/>
        <w:shd w:val="clear" w:color="auto" w:fill="auto"/>
        <w:spacing w:after="640"/>
        <w:ind w:firstLine="0"/>
        <w:jc w:val="center"/>
      </w:pPr>
      <w:r>
        <w:rPr>
          <w:b/>
          <w:bCs/>
        </w:rPr>
        <w:t xml:space="preserve">(rendom) orqali beriladigan savollari </w:t>
      </w:r>
      <w:proofErr w:type="gramStart"/>
      <w:r>
        <w:rPr>
          <w:b/>
          <w:bCs/>
        </w:rPr>
        <w:t>ro‘</w:t>
      </w:r>
      <w:proofErr w:type="gramEnd"/>
      <w:r>
        <w:rPr>
          <w:b/>
          <w:bCs/>
        </w:rPr>
        <w:t>yxati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r>
        <w:t xml:space="preserve">Vazirlar Mahkamasi huzuridagi Sanoat, radiatsiya va yadro xavfsizligi </w:t>
      </w:r>
      <w:proofErr w:type="gramStart"/>
      <w:r>
        <w:t>qo‘</w:t>
      </w:r>
      <w:proofErr w:type="gramEnd"/>
      <w:r>
        <w:t>mitasi Hukumatning qaysi xujjati bilan tashkil etilgan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24-ma</w:t>
      </w:r>
      <w:r>
        <w:t>ydagi PF-79-son Farmoni bilan Qo‘mitaga qanday maqom berilgan?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24-maydagi PF-79-son Farmoni bilan Qo‘mitaga qanday funksiyalar yuklatilgan?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24-maydagi“Vazirla</w:t>
      </w:r>
      <w:r>
        <w:t>r Mahkamasi huzuridagi Sanoat, radiatsiya va yadro xavfsizligi qo‘mitasi faoliyatini samarali tashkil etish chora-tadbirlari to‘g‘risida” PQ-186-son qaroriga asosan Qo‘mitaning mansabdor shaxslari qanday huquqlarga egalar?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</w:t>
      </w:r>
      <w:r>
        <w:t>tining 2024-yil 24-maydagi “Vazirlar Mahkamasi huzuridagi Sanoat, radiatsiya va yadro xavfsizligi qo‘mitasi faoliyatini samarali tashkil etish chora-tadbirlari to‘g‘risida” PQ-186-son qaroriga asosan Qo‘mita huzurida yuridik shaxs maqomiga ega bo‘lmagan by</w:t>
      </w:r>
      <w:r>
        <w:t>udjetdan tashqari Sanoat xavfsizligi sohasini qo‘llab-quvvatlash jamg‘armasi qaysi manbalar hisobidan shakllantiriladi?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24-maydagi“Vazirlar Mahkamasi huzuridagi Sanoat, radiatsiya va yadro xavfsizligi qo‘mit</w:t>
      </w:r>
      <w:r>
        <w:t>asi faoliyatini samarali tashkil etish chora-tadbirlari to‘g‘risida” PQ-186-son qaroriga asosan Qo‘mita faoliyatining asosiy yo‘nalishlari nimalar?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24-maydagi“Vazirlar Mahkamasi huzuridagi Sanoat, radiatsiya</w:t>
      </w:r>
      <w:r>
        <w:t xml:space="preserve"> va yadro xavfsizligi qo‘mitasi faoliyatini samarali tashkil etish chora-tadbirlari to‘g‘risida” PQ-186-son qaroriga asosan Qo‘mitaning Radiatsiya va yadro xavfsizligi departamentining asosiy vazifalari nimalar?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</w:t>
      </w:r>
      <w:r>
        <w:t>-yil 24-dekabrdagi “Sanoat, radiatsiya va yadro xavfsizligi sohasida davlat nazoratini takomillashtirish bo‘yicha qo‘shimcha chora-tadbirlar to‘g‘risida” PF-224-son Farmoniga asosan 2025-yil 1-iyuldan boshlab yuridik shaxslarga jarima qo‘llashni qanday tar</w:t>
      </w:r>
      <w:r>
        <w:t>tibi belgilandi?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42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24-dekabrdagi “Sanoat, radiatsiya va yadro xavfsizligi sohasida davlat nazoratini takomillashtirish bo‘yicha qo‘shimcha chora-tadbirlar to‘g‘risida” PF-224-son Farmoniga asosan O‘zbekiston R</w:t>
      </w:r>
      <w:r>
        <w:t>espublikasining qo‘shilishi taklif etilayotgan yadro xavfsizligi sohasidagi xalqaro shartnomalar nomlarini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62"/>
        </w:tabs>
        <w:spacing w:after="320"/>
        <w:ind w:firstLine="740"/>
        <w:jc w:val="both"/>
      </w:pPr>
      <w:proofErr w:type="gramStart"/>
      <w:r>
        <w:t>O‘</w:t>
      </w:r>
      <w:proofErr w:type="gramEnd"/>
      <w:r>
        <w:t>zbekiston Respublikasi Vazirlar Mahkamasining 2024-yil 4-oktyabrdagi 633-son qaroriga asosan Qo‘mita Ilmiy-texnik kengash to‘g‘risida</w:t>
      </w:r>
      <w:r>
        <w:t xml:space="preserve"> ma’lumot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88"/>
        </w:tabs>
        <w:ind w:firstLine="740"/>
        <w:jc w:val="both"/>
      </w:pPr>
      <w:proofErr w:type="gramStart"/>
      <w:r>
        <w:t>O‘</w:t>
      </w:r>
      <w:proofErr w:type="gramEnd"/>
      <w:r>
        <w:t>zbekiston Respublikasi Vazirlar Mahkamasining 2024-yil 4-oktyabrdagi 633-son qarori bilan tasdiqlangan Ilmiy-texnik kengashda qanday masalalar ko‘riladi?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ind w:firstLine="740"/>
        <w:jc w:val="both"/>
      </w:pPr>
      <w:proofErr w:type="gramStart"/>
      <w:r>
        <w:t>O‘</w:t>
      </w:r>
      <w:proofErr w:type="gramEnd"/>
      <w:r>
        <w:t>zbekiston Respublikasi Vazirlar Mahkamasining 2024-yil 4-oktyabrdagi 633-son qar</w:t>
      </w:r>
      <w:r>
        <w:t>origa asosan Qo‘mitaning rasmiy nomini va joylashgan manzilini ayting?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ind w:firstLine="740"/>
        <w:jc w:val="both"/>
      </w:pPr>
      <w:proofErr w:type="gramStart"/>
      <w:r>
        <w:lastRenderedPageBreak/>
        <w:t>O‘</w:t>
      </w:r>
      <w:proofErr w:type="gramEnd"/>
      <w:r>
        <w:t>zbekiston Respublikasi Vazirlar Mahkamasining 2024-yil 4-oktyabrdagi 633-son qaroriga asosan Qo‘mita tizimiga kiradigan tuzilmalar va ularning maqomi?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ind w:firstLine="740"/>
        <w:jc w:val="both"/>
      </w:pPr>
      <w:proofErr w:type="gramStart"/>
      <w:r>
        <w:t>O‘</w:t>
      </w:r>
      <w:proofErr w:type="gramEnd"/>
      <w:r>
        <w:t>zbekiston Respublikasi Vazirla</w:t>
      </w:r>
      <w:r>
        <w:t>r Mahkamasining 2024-yil 4-oktyabrdagi 633-son qaroriga asosan Qo‘mitaning asosiy vazifalarini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ind w:firstLine="740"/>
        <w:jc w:val="both"/>
      </w:pPr>
      <w:proofErr w:type="gramStart"/>
      <w:r>
        <w:t>O‘</w:t>
      </w:r>
      <w:proofErr w:type="gramEnd"/>
      <w:r>
        <w:t>zbekiston Respublikasi Vazirlar Mahkamasining 2024-yil 4-oktyabrdagi 633-son qaroriga asosan Qo‘mita unga yuklangan vazifalarga muvofiq qanday fu</w:t>
      </w:r>
      <w:r>
        <w:t>nksiyalarni amalga oshiradi?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ind w:firstLine="740"/>
        <w:jc w:val="both"/>
      </w:pPr>
      <w:proofErr w:type="gramStart"/>
      <w:r>
        <w:t>O‘</w:t>
      </w:r>
      <w:proofErr w:type="gramEnd"/>
      <w:r>
        <w:t>zbekiston Respublikasi Vazirlar Mahkamasining 2024-yil 4-oktyabrdagi 633-son qaroriga asosan Qo‘mita markaziy apparatining asosiy vazifalari va funksiyalari nimalardan iborat?</w:t>
      </w:r>
      <w:bookmarkStart w:id="0" w:name="_GoBack"/>
      <w:bookmarkEnd w:id="0"/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3"/>
        </w:tabs>
        <w:ind w:firstLine="740"/>
        <w:jc w:val="both"/>
      </w:pPr>
      <w:proofErr w:type="gramStart"/>
      <w:r>
        <w:t>O‘</w:t>
      </w:r>
      <w:proofErr w:type="gramEnd"/>
      <w:r>
        <w:t>zbekiston Respublikasi Vazirlar Mahkamasining 2</w:t>
      </w:r>
      <w:r>
        <w:t>024-yil 4-oktyabrdagi 633-son qaroriga asosan Qo‘mita o‘ziga yuklangan vazifalar va funksiyalarni amalga oshirish uchun qanday huquqlarga ega?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4-dekabrdagi “Sanoat, radiatsiya va yadro xavfsizligi sohasida d</w:t>
      </w:r>
      <w:r>
        <w:t>avlat nazoratini takomillashtirish bo‘yicha qo‘shimcha chora-tadbirlar to‘g‘risida” PF-224-son Farmoniga asosan Qo‘mita raisi va uning o‘rinbosarlari zimmasiga 2025 yilda qanday ustuvor vazifalar yuklangan?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03"/>
        </w:tabs>
        <w:ind w:firstLine="740"/>
        <w:jc w:val="both"/>
      </w:pPr>
      <w:proofErr w:type="gramStart"/>
      <w:r>
        <w:t>O‘</w:t>
      </w:r>
      <w:proofErr w:type="gramEnd"/>
      <w:r>
        <w:t xml:space="preserve">zbekiston Respublikasi Prezidentining 2023-yil </w:t>
      </w:r>
      <w:r>
        <w:t>11sentyabrdagi PF-158-son Farmoni bilan tasdiqlangan “O‘zbekiston - 2030” strategiyasi yo‘nalishlari va maqsadlari to‘g‘risida aytib bering.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03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2025-yil 19-iyundagi “Davlat fuqarolik xizmatini yangi yondashuvlar asosida</w:t>
      </w:r>
      <w:r>
        <w:t xml:space="preserve"> tashkil etish hamda professional va natijadorlikka yo‘naltirilgan davlat xizmatchilari korpusini shakllantirish chora- tadbirlari to‘g‘risida” 95-son Farmoniga asosan Davlat xizmatida korrupsiyaga qarshi kurashish va raqamlashtirish mazmuni bilan nimalar </w:t>
      </w:r>
      <w:r>
        <w:t>belgilangan?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512"/>
        </w:tabs>
        <w:ind w:firstLine="740"/>
        <w:jc w:val="both"/>
      </w:pPr>
      <w:proofErr w:type="gramStart"/>
      <w:r>
        <w:t>O‘</w:t>
      </w:r>
      <w:proofErr w:type="gramEnd"/>
      <w:r>
        <w:t xml:space="preserve">zbekiston Respublikasi Prezidentining 2025-yil 19-iyundagi “Davlat fuqarolik xizmatini yangi yondashuvlar asosida tashkil etish hamda professional va natijadorlikka yo‘naltirilgan davlat xizmatchilari korpusini shakllantirish chora- </w:t>
      </w:r>
      <w:r>
        <w:t>tadbirlari to‘g‘risida” 95-son Farmoniga asosan davlat xizmatiga birinchi marta qabul qilingan davlat xizmatchilari bilan mehnat shartnomasi qancha muddatga tuziladi va keyinchalik qanday tartibi bor?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>Davlat fuqarolik xizmatining karyeraviy modeli nima?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firstLine="740"/>
        <w:jc w:val="both"/>
      </w:pPr>
      <w:r>
        <w:t>Da</w:t>
      </w:r>
      <w:r>
        <w:t xml:space="preserve">vlat fuqarolik xizmatining asosiy ustuvor </w:t>
      </w:r>
      <w:proofErr w:type="gramStart"/>
      <w:r>
        <w:t>yo‘</w:t>
      </w:r>
      <w:proofErr w:type="gramEnd"/>
      <w:r>
        <w:t>nalishlari nimalardan iborat?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firstLine="740"/>
        <w:jc w:val="both"/>
      </w:pPr>
      <w:r>
        <w:t>Davlat fuqarolik xizmatining asosiy prinsiplari nimalardan iborat?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firstLine="740"/>
        <w:jc w:val="both"/>
      </w:pPr>
      <w:r>
        <w:t>Davlat fuqarolik xizmatchisining huquqlari haqida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firstLine="740"/>
        <w:jc w:val="both"/>
      </w:pPr>
      <w:r>
        <w:t>Davlat fuqarolik xizmatchisining majburiyatlari ni</w:t>
      </w:r>
      <w:r>
        <w:t>malardan iboart?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firstLine="740"/>
        <w:jc w:val="both"/>
      </w:pPr>
      <w:r>
        <w:t xml:space="preserve">Davlat fuqarolik xizmatini </w:t>
      </w:r>
      <w:proofErr w:type="gramStart"/>
      <w:r>
        <w:t>o‘</w:t>
      </w:r>
      <w:proofErr w:type="gramEnd"/>
      <w:r>
        <w:t>tash bilan bog‘liq cheklovlar nimalar?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firstLine="740"/>
        <w:jc w:val="both"/>
      </w:pPr>
      <w:r>
        <w:t>Davlat fuqarolik xizmatchisining javobgarligi nimalardan iborat?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740"/>
        <w:jc w:val="both"/>
      </w:pPr>
      <w:r>
        <w:t xml:space="preserve">Davlat fuqarolik xizmatchilarining odob-axloq qoidalari </w:t>
      </w:r>
      <w:proofErr w:type="gramStart"/>
      <w:r>
        <w:t>to‘</w:t>
      </w:r>
      <w:proofErr w:type="gramEnd"/>
      <w:r>
        <w:t>g‘risida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2"/>
        </w:tabs>
        <w:ind w:firstLine="740"/>
        <w:jc w:val="both"/>
      </w:pPr>
      <w:r>
        <w:t xml:space="preserve">Davlat fuqarolik </w:t>
      </w:r>
      <w:r>
        <w:t xml:space="preserve">xizmatida </w:t>
      </w:r>
      <w:proofErr w:type="gramStart"/>
      <w:r>
        <w:t>sovg‘</w:t>
      </w:r>
      <w:proofErr w:type="gramEnd"/>
      <w:r>
        <w:t>alarga nisbatan munosabatda bo‘lish shartlari qanday?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2"/>
        </w:tabs>
        <w:ind w:firstLine="740"/>
        <w:jc w:val="both"/>
      </w:pPr>
      <w:r>
        <w:t xml:space="preserve">Manfaatlar </w:t>
      </w:r>
      <w:proofErr w:type="gramStart"/>
      <w:r>
        <w:t>to‘</w:t>
      </w:r>
      <w:proofErr w:type="gramEnd"/>
      <w:r>
        <w:t>qnashuvi nima va ushbu holat yuzaga kelganda amalga oshiriladigan xatti-xarakat?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7"/>
        </w:tabs>
        <w:ind w:firstLine="740"/>
        <w:jc w:val="both"/>
      </w:pPr>
      <w:r>
        <w:t xml:space="preserve">Davlat fuqarolik xizmatchilari orasida korrupsiyaga qarshi murosasiz </w:t>
      </w:r>
      <w:r>
        <w:lastRenderedPageBreak/>
        <w:t>munosabatni shakllantir</w:t>
      </w:r>
      <w:r>
        <w:t>ish hamda milliy qadriyat va korporativ madaniyatni mustahkamlash borasida qanday vazifalar belgilangan?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r>
        <w:t>Normativ-huquqiy hujjat tushunchasi haqida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7"/>
        </w:tabs>
        <w:ind w:firstLine="740"/>
        <w:jc w:val="both"/>
      </w:pPr>
      <w:r>
        <w:t xml:space="preserve">Normativ-huquqiy hujjatlar qabul qilish huquqiga ega </w:t>
      </w:r>
      <w:proofErr w:type="gramStart"/>
      <w:r>
        <w:t>bo‘</w:t>
      </w:r>
      <w:proofErr w:type="gramEnd"/>
      <w:r>
        <w:t xml:space="preserve">lgan organlar yoki mansabdor shaxslar </w:t>
      </w:r>
      <w:r>
        <w:t>kimlar?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r>
        <w:t>Normativ-huquqiy hujjatlarning turlari haqida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1"/>
        </w:tabs>
        <w:ind w:firstLine="740"/>
        <w:jc w:val="both"/>
      </w:pPr>
      <w:r>
        <w:t>Vazirliklar va idoralarning buyruqlari hamda qarorlari normativ-huquqiy xujjat hisoblanadimi?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1"/>
        </w:tabs>
        <w:ind w:firstLine="740"/>
        <w:jc w:val="both"/>
      </w:pPr>
      <w:r>
        <w:t>Normativ-huquqiy hujjatlar loyihalarini tayyorlashni tashabbus qilish nima?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1"/>
        </w:tabs>
        <w:ind w:firstLine="740"/>
        <w:jc w:val="both"/>
      </w:pPr>
      <w:r>
        <w:t>Normativ-huquqiy h</w:t>
      </w:r>
      <w:r>
        <w:t>ujjatlar loyihalarining jamoatchilik muhokamasi qaysi tartibda amalga oshiriladi?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458"/>
        </w:tabs>
        <w:ind w:firstLine="740"/>
        <w:jc w:val="both"/>
      </w:pPr>
      <w:proofErr w:type="gramStart"/>
      <w:r>
        <w:t>O‘</w:t>
      </w:r>
      <w:proofErr w:type="gramEnd"/>
      <w:r>
        <w:t>zbekiston Respublikasi Vazirlar Mahkamasining 2022-yil 19-oktyabrdagi 611-son qarori ilovalari bilan qanday Nizomlar va tartib tasdiqlangan?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6"/>
        </w:tabs>
        <w:ind w:firstLine="740"/>
        <w:jc w:val="both"/>
      </w:pPr>
      <w:r>
        <w:t>Tadbirkorlik subyekti tushuncha</w:t>
      </w:r>
      <w:r>
        <w:t>si?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458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14-noyabrdagi “Tadbirkorlar huquqlari va qonuniy manfaatlarini ishonchli himoya qilish chora- tadbirlari to‘g‘risida” PF-184-son Farmoniga asosan 2025-yil 1-martdan boshlab nimalar belgilanmoqda?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458"/>
        </w:tabs>
        <w:ind w:firstLine="740"/>
        <w:jc w:val="both"/>
      </w:pPr>
      <w:r>
        <w:t>O‘zbeki</w:t>
      </w:r>
      <w:r>
        <w:t>ston Respublikasi Prezidentining 2024-yil 30-avgustdagi PF-132-son</w:t>
      </w:r>
      <w:hyperlink r:id="rId7" w:history="1">
        <w:r>
          <w:t xml:space="preserve"> Farmoniga a</w:t>
        </w:r>
      </w:hyperlink>
      <w:r>
        <w:t>sosan Xavfni tahlil qilish el.tizimi hamda tekshiruv va profilaktik tadbirlar tashabbusi haqida ma’lmot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7"/>
        </w:tabs>
        <w:ind w:firstLine="740"/>
        <w:jc w:val="both"/>
      </w:pPr>
      <w:r>
        <w:t xml:space="preserve">Tadbirkorlik subyektlari </w:t>
      </w:r>
      <w:r>
        <w:t xml:space="preserve">faoliyatida «Xavfni tahlil qilish» elektron tizimi natijalari asosida profilaktika tadbirlari va tekshiruvlarni </w:t>
      </w:r>
      <w:proofErr w:type="gramStart"/>
      <w:r>
        <w:t>o‘</w:t>
      </w:r>
      <w:proofErr w:type="gramEnd"/>
      <w:r>
        <w:t>tkazish qaysi tartibda amalga oshiriladi?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458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2024-yil 14-noyabrdagi “Tadbirkorlar huquqlari va qonuniy ma</w:t>
      </w:r>
      <w:r>
        <w:t>nfaatlarini ishonchli himoya qilish chora- tadbirlari to‘g‘risida” PF-184-son Farmoniga asosan Biznes-ombudsman har yili 1- fevralga qadar yuklatilgan vazifalarni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7"/>
        </w:tabs>
        <w:ind w:firstLine="740"/>
        <w:jc w:val="both"/>
      </w:pPr>
      <w:r>
        <w:t xml:space="preserve">Tekshiruv </w:t>
      </w:r>
      <w:proofErr w:type="gramStart"/>
      <w:r>
        <w:t>o‘</w:t>
      </w:r>
      <w:proofErr w:type="gramEnd"/>
      <w:r>
        <w:t>tkazishda tadbirkorlik subyektlari huquqlarga qanday? (huquqlari be</w:t>
      </w:r>
      <w:r>
        <w:t>lgilangan xujjat nomi bilan ayting).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2"/>
        </w:tabs>
        <w:ind w:firstLine="740"/>
        <w:jc w:val="both"/>
      </w:pPr>
      <w:r>
        <w:t xml:space="preserve">Tekshiruv </w:t>
      </w:r>
      <w:proofErr w:type="gramStart"/>
      <w:r>
        <w:t>o‘</w:t>
      </w:r>
      <w:proofErr w:type="gramEnd"/>
      <w:r>
        <w:t>tkazishda tadbirkorlik subyektlari majburiyatlar qanday? (majburiyatlari belgilangan xujjat nomi bilan ayting).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7"/>
        </w:tabs>
        <w:ind w:firstLine="740"/>
        <w:jc w:val="both"/>
      </w:pPr>
      <w:r>
        <w:t xml:space="preserve">Tekshiruvlarni </w:t>
      </w:r>
      <w:proofErr w:type="gramStart"/>
      <w:r>
        <w:t>o‘</w:t>
      </w:r>
      <w:proofErr w:type="gramEnd"/>
      <w:r>
        <w:t xml:space="preserve">tkazishda nazorat qiluvchi organ mansabdor shaxsi huquqlari haqida aytib </w:t>
      </w:r>
      <w:r>
        <w:t>bering: (huquqlari belgilangan xujjat nomi bilan ayting).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7"/>
        </w:tabs>
        <w:ind w:firstLine="740"/>
        <w:jc w:val="both"/>
      </w:pPr>
      <w:r>
        <w:t xml:space="preserve">Tekshiruvlarni </w:t>
      </w:r>
      <w:proofErr w:type="gramStart"/>
      <w:r>
        <w:t>o‘</w:t>
      </w:r>
      <w:proofErr w:type="gramEnd"/>
      <w:r>
        <w:t>tkazishda nazorat qiluvchi organ mansabdor shaxsi majburiyati haqida aytib bering. (majburiyati belgilangan xujjat nomi bilan ayting).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1"/>
        </w:tabs>
        <w:ind w:firstLine="740"/>
        <w:jc w:val="both"/>
      </w:pPr>
      <w:r>
        <w:t>Nazorat qiluvchi organ tadbirkorlik subyekti f</w:t>
      </w:r>
      <w:r>
        <w:t xml:space="preserve">aoliyatida qaysi asosda tekshiruv </w:t>
      </w:r>
      <w:proofErr w:type="gramStart"/>
      <w:r>
        <w:t>o‘</w:t>
      </w:r>
      <w:proofErr w:type="gramEnd"/>
      <w:r>
        <w:t>tkazishni tashabbus qilishga haqli?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6"/>
        </w:tabs>
        <w:ind w:firstLine="740"/>
        <w:jc w:val="both"/>
      </w:pPr>
      <w:r>
        <w:t xml:space="preserve">Vakolatli organni tekshiruv </w:t>
      </w:r>
      <w:proofErr w:type="gramStart"/>
      <w:r>
        <w:t>o‘</w:t>
      </w:r>
      <w:proofErr w:type="gramEnd"/>
      <w:r>
        <w:t>tkazish to‘g‘risida xabardor etishni aytib bering.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2"/>
        </w:tabs>
        <w:ind w:firstLine="740"/>
        <w:jc w:val="both"/>
      </w:pPr>
      <w:r>
        <w:t xml:space="preserve">Tekshiruvlarni </w:t>
      </w:r>
      <w:proofErr w:type="gramStart"/>
      <w:r>
        <w:t>o‘</w:t>
      </w:r>
      <w:proofErr w:type="gramEnd"/>
      <w:r>
        <w:t xml:space="preserve">tkazish tartibi haqida aytib bering? (Nizomning 4-bobi, </w:t>
      </w:r>
      <w:r>
        <w:rPr>
          <w:lang w:val="ru-RU" w:eastAsia="ru-RU" w:bidi="ru-RU"/>
        </w:rPr>
        <w:t>14</w:t>
      </w:r>
      <w:r>
        <w:rPr>
          <w:lang w:val="ru-RU" w:eastAsia="ru-RU" w:bidi="ru-RU"/>
        </w:rPr>
        <w:softHyphen/>
        <w:t>32</w:t>
      </w:r>
      <w:r>
        <w:t xml:space="preserve"> bandlari)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2"/>
        </w:tabs>
        <w:ind w:firstLine="740"/>
        <w:jc w:val="both"/>
      </w:pPr>
      <w:r>
        <w:t>Nazorat qiluvc</w:t>
      </w:r>
      <w:r>
        <w:t>hi organning mansabdor shaxsi tekshiruv boshlanishidan oldin amalga oshiradigan vazifalari nimadan iborat?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>Tekshirish qachon boshlangan hisoblanadi?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Nazorat qiluvchi organning mansabdor shaxsi Tekshiruvlarni </w:t>
      </w:r>
      <w:proofErr w:type="gramStart"/>
      <w:r>
        <w:t>ro‘</w:t>
      </w:r>
      <w:proofErr w:type="gramEnd"/>
      <w:r>
        <w:t xml:space="preserve">yxatga olish </w:t>
      </w:r>
      <w:r>
        <w:lastRenderedPageBreak/>
        <w:t>kitobini to‘ldirishdan bosh tort</w:t>
      </w:r>
      <w:r>
        <w:t>ganda amalga oshiradigan ishlari?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>Tekshiruv davri haqida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>Tekshiruvlar natijalarida rasmiylashtiriladigan xujjatlar haqida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 xml:space="preserve">Profilaktik tadbirlar nima maqsadda </w:t>
      </w:r>
      <w:proofErr w:type="gramStart"/>
      <w:r>
        <w:t>o‘</w:t>
      </w:r>
      <w:proofErr w:type="gramEnd"/>
      <w:r>
        <w:t>tkaziladi?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2"/>
        </w:tabs>
        <w:ind w:firstLine="740"/>
        <w:jc w:val="both"/>
      </w:pPr>
      <w:r>
        <w:t xml:space="preserve">Tekshiruvlar </w:t>
      </w:r>
      <w:proofErr w:type="gramStart"/>
      <w:r>
        <w:t>o‘</w:t>
      </w:r>
      <w:proofErr w:type="gramEnd"/>
      <w:r>
        <w:t xml:space="preserve">tkazilishini monitoring qilish va </w:t>
      </w:r>
      <w:r>
        <w:t>jamoatchilik nazoratini amalga oshirish haqida aytib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>Profilaktika tadbirlari qaysi shakllarda amalga oshiriladi?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2"/>
        </w:tabs>
        <w:ind w:firstLine="740"/>
        <w:jc w:val="both"/>
      </w:pPr>
      <w:r>
        <w:t xml:space="preserve">Xavf darajasining tahlili qanday ma’lumotlarni </w:t>
      </w:r>
      <w:proofErr w:type="gramStart"/>
      <w:r>
        <w:t>o‘</w:t>
      </w:r>
      <w:proofErr w:type="gramEnd"/>
      <w:r>
        <w:t>rganish asosida amalga oshirilishi mumkin?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2"/>
        </w:tabs>
        <w:ind w:firstLine="740"/>
        <w:jc w:val="both"/>
      </w:pPr>
      <w:r>
        <w:t>Xavf darajasi tahlili nazorat qiluvchi orga</w:t>
      </w:r>
      <w:r>
        <w:t xml:space="preserve">n tomonidan qanday muddatda va qancha tadbirkorlik subyektida </w:t>
      </w:r>
      <w:proofErr w:type="gramStart"/>
      <w:r>
        <w:t>o‘</w:t>
      </w:r>
      <w:proofErr w:type="gramEnd"/>
      <w:r>
        <w:t>tkaziladi?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 xml:space="preserve">Xavf darajasi </w:t>
      </w:r>
      <w:proofErr w:type="gramStart"/>
      <w:r>
        <w:t>ko‘</w:t>
      </w:r>
      <w:proofErr w:type="gramEnd"/>
      <w:r>
        <w:t>rsatkichlari qanday bo‘ladi?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Xavf darajasini baholash jarayoni qanday tartibda amalga oshirilishi lozim?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>Amalga oshirilgan baholash natijasida aniqlangan xavf daraj</w:t>
      </w:r>
      <w:r>
        <w:t>asining umumiy ballari asosida tadbirkorlik subyekti tomonidan huquqbuzarlik sodir etish xavfi qanday toifalarga tasniflanadi?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>Baholash natijalariga muvofiq qaysi toifa tasnifidagi tadbirkorlik subyektida qonun buzilish holatlarining oldini olishga qaratil</w:t>
      </w:r>
      <w:r>
        <w:t xml:space="preserve">gan profilaktika tadbirlari </w:t>
      </w:r>
      <w:proofErr w:type="gramStart"/>
      <w:r>
        <w:t>o‘</w:t>
      </w:r>
      <w:proofErr w:type="gramEnd"/>
      <w:r>
        <w:t>tkazilishi lozim?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>Baholash natijalariga muvofiq qaysi toifa tasnifidagi tadbirkorlik subyektiga tekshiruvga tashabbus qilish mumkin?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Huquqbuzarlik sodir etish xavfi yuqori tasnifidagi tadbirkorlik subyektida profilaktika </w:t>
      </w:r>
      <w:r>
        <w:t xml:space="preserve">tadbirlarini </w:t>
      </w:r>
      <w:proofErr w:type="gramStart"/>
      <w:r>
        <w:t>o‘</w:t>
      </w:r>
      <w:proofErr w:type="gramEnd"/>
      <w:r>
        <w:t>tkazmasdan va ularning natijasini kutmasdan qanday holatlar doirasida tadbirkorlik subyektida tekshiruv o‘tkazish tashabbusi bilan chiqish mumkin?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 xml:space="preserve">Huquqbuzarlik sodir etish xavfi </w:t>
      </w:r>
      <w:proofErr w:type="gramStart"/>
      <w:r>
        <w:t>o‘</w:t>
      </w:r>
      <w:proofErr w:type="gramEnd"/>
      <w:r>
        <w:t>rtacha tasnifidagi tadbirkorlik subyektida tekshiruvga tasha</w:t>
      </w:r>
      <w:r>
        <w:t>bbus qilsa bo‘ladimi va qaynday tartibda?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Tekshiruv nima?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Tekshiruvlarni </w:t>
      </w:r>
      <w:proofErr w:type="gramStart"/>
      <w:r>
        <w:t>ro‘</w:t>
      </w:r>
      <w:proofErr w:type="gramEnd"/>
      <w:r>
        <w:t>yxatga olish kitobini to‘ldirish tartibi qaysi xujjatda belgilangan?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 xml:space="preserve">Tekshiruvlarni </w:t>
      </w:r>
      <w:proofErr w:type="gramStart"/>
      <w:r>
        <w:t>ro‘</w:t>
      </w:r>
      <w:proofErr w:type="gramEnd"/>
      <w:r>
        <w:t>yxatga olish kitobining yuritilishidan maqsad?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Tekshiruvlarni </w:t>
      </w:r>
      <w:proofErr w:type="gramStart"/>
      <w:r>
        <w:t>ro‘</w:t>
      </w:r>
      <w:proofErr w:type="gramEnd"/>
      <w:r>
        <w:t xml:space="preserve">yxatga olish kitobining </w:t>
      </w:r>
      <w:r>
        <w:t>elektron shakliga qanday kirsa bo‘ladi?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 xml:space="preserve">Tekshiruvlarni </w:t>
      </w:r>
      <w:proofErr w:type="gramStart"/>
      <w:r>
        <w:t>ro‘</w:t>
      </w:r>
      <w:proofErr w:type="gramEnd"/>
      <w:r>
        <w:t>yxatga olish kitobiga qanday ma’lumotlar kiritilmaydi?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 xml:space="preserve">Tekshirish boshlanishidan oldin kim nazorat qiluvchi organning mansabdor shaxsiga Tekshiruvlarni </w:t>
      </w:r>
      <w:proofErr w:type="gramStart"/>
      <w:r>
        <w:t>ro‘</w:t>
      </w:r>
      <w:proofErr w:type="gramEnd"/>
      <w:r>
        <w:t>yxatga olish kitobini to‘ldirish uchun elek</w:t>
      </w:r>
      <w:r>
        <w:t>tron shaklini taqdim etadi?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Nazorat qiluvchi organning mansabdor shaxsi tekshirish boshlanishiga kadar Tekshiruvlarni </w:t>
      </w:r>
      <w:proofErr w:type="gramStart"/>
      <w:r>
        <w:t>ro‘</w:t>
      </w:r>
      <w:proofErr w:type="gramEnd"/>
      <w:r>
        <w:t>yxatga olish kitobining elektron shakliga qanday ma’lumotlarni kiritishi lozim?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Tekshiruvlarni </w:t>
      </w:r>
      <w:proofErr w:type="gramStart"/>
      <w:r>
        <w:t>ro‘</w:t>
      </w:r>
      <w:proofErr w:type="gramEnd"/>
      <w:r>
        <w:t>yxatga olish kitobining elektron shak</w:t>
      </w:r>
      <w:r>
        <w:t>liga kiritilgan ma’lumotlar tegishli ravishda tasdiqlangandan so‘ng ularni o‘zgartirish imkoniyati bormi?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 xml:space="preserve">Qaysi xolatlarda tekshiruvlarni </w:t>
      </w:r>
      <w:proofErr w:type="gramStart"/>
      <w:r>
        <w:t>ro‘</w:t>
      </w:r>
      <w:proofErr w:type="gramEnd"/>
      <w:r>
        <w:t>yxatga olish kitobini to‘ldirish natijasida yoki jarayonida tekshiruvchi mansabdor shaxs tekshirishga qo‘yilmaydi?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 xml:space="preserve">Nazorat va huquqni muhofaza qiluvchi organlarning mansabdor shaxslari tomonidan tekshiruvlarni </w:t>
      </w:r>
      <w:proofErr w:type="gramStart"/>
      <w:r>
        <w:t>ro‘</w:t>
      </w:r>
      <w:proofErr w:type="gramEnd"/>
      <w:r>
        <w:t xml:space="preserve">yxatga olish kitobini to‘ldirish talablariga rioya etmasa ushbu </w:t>
      </w:r>
      <w:r>
        <w:lastRenderedPageBreak/>
        <w:t>tekshiruv qanday baholanadi?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ind w:firstLine="740"/>
        <w:jc w:val="both"/>
      </w:pPr>
      <w:r>
        <w:t xml:space="preserve">Tekshiruvlarni </w:t>
      </w:r>
      <w:proofErr w:type="gramStart"/>
      <w:r>
        <w:t>ro‘</w:t>
      </w:r>
      <w:proofErr w:type="gramEnd"/>
      <w:r>
        <w:t xml:space="preserve">yxatga olish kitobini to‘ldirish bosqichlarini </w:t>
      </w:r>
      <w:r>
        <w:t>sanab va ta’riflab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37"/>
        </w:tabs>
        <w:ind w:firstLine="740"/>
        <w:jc w:val="both"/>
      </w:pPr>
      <w:proofErr w:type="gramStart"/>
      <w:r>
        <w:t>O‘</w:t>
      </w:r>
      <w:proofErr w:type="gramEnd"/>
      <w:r>
        <w:t>zbekiston Respublikasi Prezidentining 2018-yil 27-iyuldagi PF-5490-son Farmoni bilan qanday tekshiruvlar va kaysi muddatdan bekor bo‘lgan?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Tadbirkorlik faoliyati tushunchasi?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Tadbirkorlik faoliyati subyekti huquqlarining ustuvo</w:t>
      </w:r>
      <w:r>
        <w:t>rligi?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Tadbirkorlik faoliyati erkinligining konstitutsiyaviy kafolatlari?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>Tadbirkorlik subyektlarining qonunchilikda man etilmagan har qanday faoliyatni amalga oshirish erkinligi kafolatlari?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>Tadbirkorlik faoliyati subyektlarining mulk huquqi va boshqa ash</w:t>
      </w:r>
      <w:r>
        <w:t>yoviy huquqlari kafolatlari?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>Tadbirkorlik faoliyatiga aralashmaslik kafolatlari?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Tadbirkorlik subyektlarining faoliyatini tekshirishlarni amalga oshirayotgan mansabdor shaxslarga </w:t>
      </w:r>
      <w:proofErr w:type="gramStart"/>
      <w:r>
        <w:t>qo‘</w:t>
      </w:r>
      <w:proofErr w:type="gramEnd"/>
      <w:r>
        <w:t>yiladigan talablar?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 xml:space="preserve">Tadbirkorlik subyektlariga nisbatan huquqiy ta’sir </w:t>
      </w:r>
      <w:r>
        <w:t xml:space="preserve">choralarini </w:t>
      </w:r>
      <w:proofErr w:type="gramStart"/>
      <w:r>
        <w:t>qo‘</w:t>
      </w:r>
      <w:proofErr w:type="gramEnd"/>
      <w:r>
        <w:t>llash?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47"/>
        </w:tabs>
        <w:ind w:firstLine="740"/>
        <w:jc w:val="both"/>
      </w:pPr>
      <w:r>
        <w:t xml:space="preserve">Tekshiruvlarni </w:t>
      </w:r>
      <w:proofErr w:type="gramStart"/>
      <w:r>
        <w:t>o‘</w:t>
      </w:r>
      <w:proofErr w:type="gramEnd"/>
      <w:r>
        <w:t>tkazishda tadbirkorlik subyektlarining majburiyatlari?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7"/>
        </w:tabs>
        <w:ind w:firstLine="740"/>
        <w:jc w:val="both"/>
      </w:pPr>
      <w:r>
        <w:t xml:space="preserve">Tekshiruvlarni </w:t>
      </w:r>
      <w:proofErr w:type="gramStart"/>
      <w:r>
        <w:t>o‘</w:t>
      </w:r>
      <w:proofErr w:type="gramEnd"/>
      <w:r>
        <w:t>tkazishda nazorat qiluvchi organlar mansabdor shaxslarining huquqlari?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22"/>
        </w:tabs>
        <w:ind w:firstLine="740"/>
        <w:jc w:val="both"/>
      </w:pPr>
      <w:r>
        <w:t xml:space="preserve">Nazorat qiluvchi organlar qanday asoslardan biri mavjud </w:t>
      </w:r>
      <w:proofErr w:type="gramStart"/>
      <w:r>
        <w:t>bo‘</w:t>
      </w:r>
      <w:proofErr w:type="gramEnd"/>
      <w:r>
        <w:t>lganda vakolatl</w:t>
      </w:r>
      <w:r>
        <w:t>i organga tekshiruv o‘tkazishni tashabbus qilishga haqli?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Qaysi obyektlar atom energiyasidan foydalanish obyektlari jumlasiga kiradi?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“Radiatsiyaviy xavfli obyekt” tushunchasiga ta’rif bering?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Yadroviy material nima?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 xml:space="preserve">Ionlashtiruvchi nurlanish manbai (INM) </w:t>
      </w:r>
      <w:r>
        <w:t>nima?</w:t>
      </w:r>
    </w:p>
    <w:p w:rsidR="00800217" w:rsidRDefault="00C27B83">
      <w:pPr>
        <w:pStyle w:val="1"/>
        <w:shd w:val="clear" w:color="auto" w:fill="auto"/>
        <w:ind w:firstLine="740"/>
        <w:jc w:val="both"/>
      </w:pPr>
      <w:r>
        <w:t>98. Radioaktiv chiqindilar deganda nimani tushunasiz?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Radiatsiyaviy xavfsizlik nima?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18"/>
        </w:tabs>
        <w:ind w:firstLine="740"/>
        <w:jc w:val="both"/>
      </w:pPr>
      <w:proofErr w:type="gramStart"/>
      <w:r>
        <w:t>O‘</w:t>
      </w:r>
      <w:proofErr w:type="gramEnd"/>
      <w:r>
        <w:t>zbekiston Respublikasida chiqindilar bilan bog‘liq ishlarni amalga oshirish sohasidagi maxsus vakolatli davlat organlarini sanab bering.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Radiatsiyaviy xavfsizlikni</w:t>
      </w:r>
      <w:r>
        <w:t xml:space="preserve"> ta’minlashning asosiy prinsiplari qanday?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252"/>
        </w:tabs>
        <w:ind w:firstLine="740"/>
        <w:jc w:val="both"/>
      </w:pPr>
      <w:r>
        <w:t>INMni hisobga olish va nazorat qilishning maqsadi?</w:t>
      </w:r>
    </w:p>
    <w:p w:rsidR="00800217" w:rsidRDefault="00C27B83">
      <w:pPr>
        <w:pStyle w:val="1"/>
        <w:numPr>
          <w:ilvl w:val="0"/>
          <w:numId w:val="1"/>
        </w:numPr>
        <w:shd w:val="clear" w:color="auto" w:fill="auto"/>
        <w:tabs>
          <w:tab w:val="left" w:pos="1367"/>
        </w:tabs>
        <w:ind w:firstLine="740"/>
        <w:jc w:val="both"/>
      </w:pPr>
      <w:r>
        <w:t>Tabiiy radiatsiyaviy fon nima?</w:t>
      </w:r>
    </w:p>
    <w:sectPr w:rsidR="00800217">
      <w:headerReference w:type="default" r:id="rId8"/>
      <w:headerReference w:type="first" r:id="rId9"/>
      <w:pgSz w:w="11900" w:h="16840"/>
      <w:pgMar w:top="1002" w:right="688" w:bottom="1111" w:left="119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B83" w:rsidRDefault="00C27B83">
      <w:r>
        <w:separator/>
      </w:r>
    </w:p>
  </w:endnote>
  <w:endnote w:type="continuationSeparator" w:id="0">
    <w:p w:rsidR="00C27B83" w:rsidRDefault="00C2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B83" w:rsidRDefault="00C27B83"/>
  </w:footnote>
  <w:footnote w:type="continuationSeparator" w:id="0">
    <w:p w:rsidR="00C27B83" w:rsidRDefault="00C27B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17" w:rsidRDefault="00C27B83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7021830</wp:posOffset>
              </wp:positionH>
              <wp:positionV relativeFrom="page">
                <wp:posOffset>448310</wp:posOffset>
              </wp:positionV>
              <wp:extent cx="6985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217" w:rsidRDefault="00C27B83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35C9" w:rsidRPr="00E235C9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2.9pt;margin-top:35.3pt;width:5.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" filled="f" stroked="f">
              <v:textbox style="mso-fit-shape-to-text:t" inset="0,0,0,0">
                <w:txbxContent>
                  <w:p w:rsidR="00800217" w:rsidRDefault="00C27B83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235C9" w:rsidRPr="00E235C9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17" w:rsidRDefault="0080021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0532"/>
    <w:multiLevelType w:val="multilevel"/>
    <w:tmpl w:val="FC20D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17"/>
    <w:rsid w:val="00800217"/>
    <w:rsid w:val="00C27B83"/>
    <w:rsid w:val="00E2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0FA9E-9478-4463-94DE-3F172FC6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  <w:ind w:left="3010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x.uz/docs/7089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1984</Words>
  <Characters>11313</Characters>
  <Application>Microsoft Office Word</Application>
  <DocSecurity>0</DocSecurity>
  <Lines>94</Lines>
  <Paragraphs>26</Paragraphs>
  <ScaleCrop>false</ScaleCrop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2025-09-05T04:37:00Z</dcterms:created>
  <dcterms:modified xsi:type="dcterms:W3CDTF">2025-09-05T04:37:00Z</dcterms:modified>
</cp:coreProperties>
</file>