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2E61B" w14:textId="77777777" w:rsidR="006E4FEC" w:rsidRPr="00D8273D" w:rsidRDefault="006E4FEC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</w:p>
    <w:p w14:paraId="45462A93" w14:textId="55E37240" w:rsidR="00E7612F" w:rsidRPr="00D8273D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r w:rsidRPr="00D8273D">
        <w:rPr>
          <w:b/>
          <w:bCs/>
          <w:sz w:val="24"/>
          <w:szCs w:val="24"/>
        </w:rPr>
        <w:t>ТЕХНИЧЕСКОЕ ЗАДАНИЕ</w:t>
      </w:r>
    </w:p>
    <w:p w14:paraId="6D5B0ADF" w14:textId="26EA367C" w:rsidR="00477B1B" w:rsidRPr="00D8273D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D8273D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D8273D">
        <w:rPr>
          <w:b/>
          <w:bCs/>
          <w:color w:val="000000" w:themeColor="text1"/>
          <w:sz w:val="24"/>
          <w:szCs w:val="24"/>
        </w:rPr>
        <w:t>го</w:t>
      </w:r>
      <w:r w:rsidRPr="00D8273D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D8273D">
        <w:rPr>
          <w:b/>
          <w:bCs/>
          <w:color w:val="000000" w:themeColor="text1"/>
          <w:sz w:val="24"/>
          <w:szCs w:val="24"/>
        </w:rPr>
        <w:t xml:space="preserve">«Аппарат </w:t>
      </w:r>
      <w:r w:rsidR="009C45E0" w:rsidRPr="00D8273D">
        <w:rPr>
          <w:b/>
          <w:bCs/>
          <w:color w:val="000000" w:themeColor="text1"/>
          <w:sz w:val="24"/>
          <w:szCs w:val="24"/>
        </w:rPr>
        <w:t>магнитотерапии</w:t>
      </w:r>
      <w:r w:rsidR="00812D2D" w:rsidRPr="00D8273D">
        <w:rPr>
          <w:b/>
          <w:bCs/>
          <w:color w:val="000000" w:themeColor="text1"/>
          <w:sz w:val="24"/>
          <w:szCs w:val="24"/>
        </w:rPr>
        <w:t>»</w:t>
      </w:r>
      <w:r w:rsidRPr="00D8273D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D8273D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D8273D">
        <w:rPr>
          <w:b/>
          <w:bCs/>
          <w:color w:val="000000" w:themeColor="text1"/>
          <w:sz w:val="24"/>
          <w:szCs w:val="24"/>
        </w:rPr>
        <w:t>й</w:t>
      </w:r>
      <w:r w:rsidRPr="00D8273D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</w:t>
      </w:r>
      <w:r w:rsidR="00D21DF5" w:rsidRPr="00D8273D">
        <w:rPr>
          <w:b/>
          <w:bCs/>
          <w:color w:val="000000" w:themeColor="text1"/>
          <w:sz w:val="24"/>
          <w:szCs w:val="24"/>
        </w:rPr>
        <w:t>Указа Президента Республики Узбекистан №УП-88 от 19.05.2025г.</w:t>
      </w:r>
    </w:p>
    <w:bookmarkEnd w:id="2"/>
    <w:p w14:paraId="3E50D04F" w14:textId="3D542D95" w:rsidR="008B51D4" w:rsidRPr="00D8273D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D8273D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D8273D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D8273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D8273D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D8273D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D8273D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8273D">
              <w:rPr>
                <w:b/>
                <w:sz w:val="22"/>
                <w:szCs w:val="22"/>
                <w:lang w:val="uz-Cyrl-UZ"/>
              </w:rPr>
              <w:t>Параметр</w:t>
            </w:r>
            <w:r w:rsidRPr="00D8273D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D8273D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D8273D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1EE937E2" w:rsidR="00477B1B" w:rsidRPr="00D8273D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D8273D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BB5120" w:rsidRPr="00D8273D">
              <w:rPr>
                <w:b/>
                <w:bCs/>
                <w:sz w:val="22"/>
                <w:szCs w:val="22"/>
              </w:rPr>
              <w:t>Аппарат магнитотерапии</w:t>
            </w:r>
            <w:r w:rsidRPr="00D8273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D8273D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D8273D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D8273D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D8273D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 xml:space="preserve">Модель: </w:t>
            </w:r>
            <w:r w:rsidRPr="00D8273D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D8273D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D8273D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D8273D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D8273D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D8273D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D8273D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D8273D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D8273D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D8273D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D8273D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D8273D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D8273D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D8273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D8273D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D8273D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7E9D56EA" w:rsidR="00444542" w:rsidRPr="00D8273D" w:rsidRDefault="00812D2D" w:rsidP="009C45E0">
            <w:pPr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 xml:space="preserve">Предназначен </w:t>
            </w:r>
            <w:r w:rsidR="009C45E0" w:rsidRPr="00D8273D">
              <w:rPr>
                <w:bCs/>
                <w:sz w:val="22"/>
                <w:szCs w:val="22"/>
              </w:rPr>
              <w:t>для физиотерапевтического воздействия импульсным или постоянным магнитным полем на организм с целью уменьшения боли, воспаления и отёков, улучшения кровообращения и ускорения регенерации тканей, отличаясь безопасностью, простотой применения и возможностью использования как в медицинских учреждениях, так и в домашних условиях по рекомендации врача.</w:t>
            </w:r>
          </w:p>
        </w:tc>
      </w:tr>
      <w:tr w:rsidR="00444542" w:rsidRPr="00D8273D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D8273D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D8273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D8273D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2C788AA8" w:rsidR="00444542" w:rsidRPr="00D8273D" w:rsidRDefault="00812D2D" w:rsidP="009C45E0">
            <w:pPr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 xml:space="preserve">Для </w:t>
            </w:r>
            <w:r w:rsidR="009C45E0" w:rsidRPr="00D8273D">
              <w:rPr>
                <w:bCs/>
                <w:sz w:val="22"/>
                <w:szCs w:val="22"/>
              </w:rPr>
              <w:t>проведения эффективных физиотерапевтических процедур для снижения болевого синдрома, уменьшения воспаления и ускорения восстановления тканей в лечебных и реабилитационных целях.</w:t>
            </w:r>
          </w:p>
        </w:tc>
      </w:tr>
      <w:tr w:rsidR="00444542" w:rsidRPr="00D8273D" w14:paraId="4EED6219" w14:textId="77777777" w:rsidTr="00D21DF5">
        <w:trPr>
          <w:trHeight w:val="1026"/>
        </w:trPr>
        <w:tc>
          <w:tcPr>
            <w:tcW w:w="710" w:type="dxa"/>
            <w:vAlign w:val="center"/>
          </w:tcPr>
          <w:p w14:paraId="0E51B520" w14:textId="572682E9" w:rsidR="00444542" w:rsidRPr="00D8273D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D8273D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D8273D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vAlign w:val="center"/>
          </w:tcPr>
          <w:p w14:paraId="24C905B9" w14:textId="4DD810FB" w:rsidR="00444542" w:rsidRPr="00D8273D" w:rsidRDefault="00D21DF5" w:rsidP="00D21DF5">
            <w:pPr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Указ Президента Республики Узбекистан №УП-88 от 19.05.2025г</w:t>
            </w:r>
          </w:p>
        </w:tc>
      </w:tr>
      <w:tr w:rsidR="00444542" w:rsidRPr="00D8273D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D8273D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D8273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D8273D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D8273D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D8273D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D8273D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D8273D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D8273D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D8273D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D8273D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1187" w:rsidRPr="00D8273D" w14:paraId="2FE48B5D" w14:textId="77777777" w:rsidTr="0018581D">
        <w:tc>
          <w:tcPr>
            <w:tcW w:w="710" w:type="dxa"/>
            <w:vAlign w:val="center"/>
          </w:tcPr>
          <w:p w14:paraId="622F5A2F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186C0135" w:rsidR="00521187" w:rsidRPr="00D8273D" w:rsidRDefault="009C45E0" w:rsidP="00521187">
            <w:pPr>
              <w:rPr>
                <w:bCs/>
                <w:color w:val="000000"/>
                <w:sz w:val="22"/>
                <w:szCs w:val="22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Кол-во независимых каналов, не менее (шт.)2</w:t>
            </w:r>
          </w:p>
        </w:tc>
        <w:tc>
          <w:tcPr>
            <w:tcW w:w="3261" w:type="dxa"/>
            <w:vAlign w:val="center"/>
          </w:tcPr>
          <w:p w14:paraId="1B4B395E" w14:textId="7BA38C57" w:rsidR="00521187" w:rsidRPr="00D8273D" w:rsidRDefault="00521187" w:rsidP="005211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33A3F400" w14:textId="77777777" w:rsidTr="00521187">
        <w:tc>
          <w:tcPr>
            <w:tcW w:w="710" w:type="dxa"/>
            <w:vAlign w:val="center"/>
          </w:tcPr>
          <w:p w14:paraId="6DC33BCF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6A32A3A4" w:rsidR="00521187" w:rsidRPr="00D8273D" w:rsidRDefault="009C45E0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Количество одновременно подключаемых аппликаторов (шт.</w:t>
            </w:r>
            <w:proofErr w:type="gramStart"/>
            <w:r w:rsidRPr="00D8273D">
              <w:rPr>
                <w:bCs/>
                <w:sz w:val="22"/>
                <w:szCs w:val="22"/>
              </w:rPr>
              <w:t>)</w:t>
            </w:r>
            <w:proofErr w:type="gramEnd"/>
            <w:r w:rsidRPr="00D8273D">
              <w:rPr>
                <w:bCs/>
                <w:sz w:val="22"/>
                <w:szCs w:val="22"/>
              </w:rPr>
              <w:t xml:space="preserve"> Не менее 2</w:t>
            </w:r>
          </w:p>
        </w:tc>
        <w:tc>
          <w:tcPr>
            <w:tcW w:w="3261" w:type="dxa"/>
            <w:vAlign w:val="center"/>
          </w:tcPr>
          <w:p w14:paraId="571DF745" w14:textId="1F0A80B7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39ED1AF5" w14:textId="77777777" w:rsidTr="00521187">
        <w:tc>
          <w:tcPr>
            <w:tcW w:w="710" w:type="dxa"/>
            <w:vAlign w:val="center"/>
          </w:tcPr>
          <w:p w14:paraId="33D466FD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</w:tcPr>
          <w:p w14:paraId="767FBA38" w14:textId="73A62A9C" w:rsidR="00521187" w:rsidRPr="00D8273D" w:rsidRDefault="009C45E0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Экран Цветной сенсорный не менее 7 дюймов</w:t>
            </w:r>
          </w:p>
        </w:tc>
        <w:tc>
          <w:tcPr>
            <w:tcW w:w="3261" w:type="dxa"/>
            <w:vAlign w:val="center"/>
          </w:tcPr>
          <w:p w14:paraId="1D17ED08" w14:textId="70F8A6B2" w:rsidR="00521187" w:rsidRPr="00D8273D" w:rsidRDefault="00521187" w:rsidP="00521187">
            <w:pPr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1A06D380" w14:textId="77777777" w:rsidTr="00E51ABD">
        <w:tc>
          <w:tcPr>
            <w:tcW w:w="710" w:type="dxa"/>
            <w:vAlign w:val="center"/>
          </w:tcPr>
          <w:p w14:paraId="582FF4AE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</w:tcPr>
          <w:p w14:paraId="42CAA295" w14:textId="3BCA2537" w:rsidR="00521187" w:rsidRPr="00D8273D" w:rsidRDefault="009C45E0" w:rsidP="009C45E0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Интенсивность магнитного поля (</w:t>
            </w:r>
            <w:proofErr w:type="spellStart"/>
            <w:r w:rsidRPr="00D8273D">
              <w:rPr>
                <w:bCs/>
                <w:sz w:val="22"/>
                <w:szCs w:val="22"/>
              </w:rPr>
              <w:t>мТл</w:t>
            </w:r>
            <w:proofErr w:type="spellEnd"/>
            <w:proofErr w:type="gramStart"/>
            <w:r w:rsidRPr="00D8273D">
              <w:rPr>
                <w:bCs/>
                <w:sz w:val="22"/>
                <w:szCs w:val="22"/>
              </w:rPr>
              <w:t>)</w:t>
            </w:r>
            <w:proofErr w:type="gramEnd"/>
            <w:r w:rsidRPr="00D8273D">
              <w:rPr>
                <w:bCs/>
                <w:sz w:val="22"/>
                <w:szCs w:val="22"/>
              </w:rPr>
              <w:t xml:space="preserve"> Не более 10</w:t>
            </w:r>
          </w:p>
        </w:tc>
        <w:tc>
          <w:tcPr>
            <w:tcW w:w="3261" w:type="dxa"/>
          </w:tcPr>
          <w:p w14:paraId="72CC1321" w14:textId="4AC11A31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037AB6DD" w14:textId="77777777" w:rsidTr="00E51ABD">
        <w:tc>
          <w:tcPr>
            <w:tcW w:w="710" w:type="dxa"/>
            <w:vAlign w:val="center"/>
          </w:tcPr>
          <w:p w14:paraId="12EC8861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</w:tcPr>
          <w:p w14:paraId="1738B188" w14:textId="4C127515" w:rsidR="00521187" w:rsidRPr="00D8273D" w:rsidRDefault="009C45E0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Модуляция частоты (Гц) 2-100</w:t>
            </w:r>
          </w:p>
        </w:tc>
        <w:tc>
          <w:tcPr>
            <w:tcW w:w="3261" w:type="dxa"/>
          </w:tcPr>
          <w:p w14:paraId="74FF5C09" w14:textId="6D169C98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141F2888" w14:textId="77777777" w:rsidTr="00E51ABD">
        <w:tc>
          <w:tcPr>
            <w:tcW w:w="710" w:type="dxa"/>
            <w:vAlign w:val="center"/>
          </w:tcPr>
          <w:p w14:paraId="15C5FDDA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</w:tcPr>
          <w:p w14:paraId="67A84532" w14:textId="3671B971" w:rsidR="00521187" w:rsidRPr="00D8273D" w:rsidRDefault="009C45E0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Запрограммированные протоколы (шт.</w:t>
            </w:r>
            <w:proofErr w:type="gramStart"/>
            <w:r w:rsidRPr="00D8273D">
              <w:rPr>
                <w:bCs/>
                <w:sz w:val="22"/>
                <w:szCs w:val="22"/>
              </w:rPr>
              <w:t>)</w:t>
            </w:r>
            <w:proofErr w:type="gramEnd"/>
            <w:r w:rsidRPr="00D8273D">
              <w:rPr>
                <w:bCs/>
                <w:sz w:val="22"/>
                <w:szCs w:val="22"/>
              </w:rPr>
              <w:t xml:space="preserve"> Не менее 20</w:t>
            </w:r>
          </w:p>
        </w:tc>
        <w:tc>
          <w:tcPr>
            <w:tcW w:w="3261" w:type="dxa"/>
          </w:tcPr>
          <w:p w14:paraId="3D73876D" w14:textId="17826869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D8273D" w14:paraId="742D02F1" w14:textId="77777777" w:rsidTr="00A36C73">
        <w:tc>
          <w:tcPr>
            <w:tcW w:w="710" w:type="dxa"/>
            <w:vAlign w:val="center"/>
          </w:tcPr>
          <w:p w14:paraId="0A62AB46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</w:tcPr>
          <w:p w14:paraId="065142F2" w14:textId="6B239A44" w:rsidR="00521187" w:rsidRPr="00D8273D" w:rsidRDefault="009C45E0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База данных пациентов</w:t>
            </w:r>
          </w:p>
        </w:tc>
        <w:tc>
          <w:tcPr>
            <w:tcW w:w="3261" w:type="dxa"/>
          </w:tcPr>
          <w:p w14:paraId="7681FF53" w14:textId="7E8228B2" w:rsidR="00521187" w:rsidRPr="00D8273D" w:rsidRDefault="009C45E0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9C45E0" w:rsidRPr="00D8273D" w14:paraId="7F7BC4F0" w14:textId="77777777" w:rsidTr="00A36C73">
        <w:tc>
          <w:tcPr>
            <w:tcW w:w="710" w:type="dxa"/>
            <w:vAlign w:val="center"/>
          </w:tcPr>
          <w:p w14:paraId="7DD6D80D" w14:textId="77777777" w:rsidR="009C45E0" w:rsidRPr="00D8273D" w:rsidRDefault="009C45E0" w:rsidP="009C45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</w:tcPr>
          <w:p w14:paraId="362B5858" w14:textId="16FA14FE" w:rsidR="009C45E0" w:rsidRPr="00D8273D" w:rsidRDefault="009C45E0" w:rsidP="009C45E0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Пользовательские программы</w:t>
            </w:r>
          </w:p>
        </w:tc>
        <w:tc>
          <w:tcPr>
            <w:tcW w:w="3261" w:type="dxa"/>
          </w:tcPr>
          <w:p w14:paraId="37E8F7EB" w14:textId="7C72665C" w:rsidR="009C45E0" w:rsidRPr="00D8273D" w:rsidRDefault="009C45E0" w:rsidP="009C45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9C45E0" w:rsidRPr="00D8273D" w14:paraId="20A48FE2" w14:textId="77777777" w:rsidTr="00A36C73">
        <w:tc>
          <w:tcPr>
            <w:tcW w:w="710" w:type="dxa"/>
            <w:vAlign w:val="center"/>
          </w:tcPr>
          <w:p w14:paraId="4A3F31D5" w14:textId="77777777" w:rsidR="009C45E0" w:rsidRPr="00D8273D" w:rsidRDefault="009C45E0" w:rsidP="009C45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</w:tcPr>
          <w:p w14:paraId="7567A1F3" w14:textId="6EFFDB88" w:rsidR="009C45E0" w:rsidRPr="00D8273D" w:rsidRDefault="009C45E0" w:rsidP="009C45E0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Идентификация аппликаторов</w:t>
            </w:r>
          </w:p>
        </w:tc>
        <w:tc>
          <w:tcPr>
            <w:tcW w:w="3261" w:type="dxa"/>
          </w:tcPr>
          <w:p w14:paraId="23BCE4DC" w14:textId="4BCDCF62" w:rsidR="009C45E0" w:rsidRPr="00D8273D" w:rsidRDefault="009C45E0" w:rsidP="009C45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9C45E0" w:rsidRPr="00D8273D" w14:paraId="57DB7026" w14:textId="77777777" w:rsidTr="00E51ABD">
        <w:tc>
          <w:tcPr>
            <w:tcW w:w="710" w:type="dxa"/>
            <w:vAlign w:val="center"/>
          </w:tcPr>
          <w:p w14:paraId="6430A146" w14:textId="77777777" w:rsidR="009C45E0" w:rsidRPr="00D8273D" w:rsidRDefault="009C45E0" w:rsidP="009C45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</w:tcPr>
          <w:p w14:paraId="38A7E1E8" w14:textId="58D651D8" w:rsidR="009C45E0" w:rsidRPr="00D8273D" w:rsidRDefault="009C45E0" w:rsidP="009C45E0">
            <w:pPr>
              <w:rPr>
                <w:bCs/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Возможность изменения настроек</w:t>
            </w:r>
          </w:p>
        </w:tc>
        <w:tc>
          <w:tcPr>
            <w:tcW w:w="3261" w:type="dxa"/>
          </w:tcPr>
          <w:p w14:paraId="1B925534" w14:textId="3199B519" w:rsidR="009C45E0" w:rsidRPr="00D8273D" w:rsidRDefault="009C45E0" w:rsidP="009C45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521187" w:rsidRPr="00D8273D" w14:paraId="5DDFBACE" w14:textId="77777777" w:rsidTr="00E51ABD">
        <w:tc>
          <w:tcPr>
            <w:tcW w:w="710" w:type="dxa"/>
            <w:vAlign w:val="center"/>
          </w:tcPr>
          <w:p w14:paraId="51B333DC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2D95623" w14:textId="0935C995" w:rsidR="00521187" w:rsidRPr="00D8273D" w:rsidRDefault="00521187" w:rsidP="00521187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D8273D">
              <w:rPr>
                <w:b/>
                <w:bCs/>
                <w:sz w:val="22"/>
                <w:szCs w:val="22"/>
                <w:lang w:val="uz-Cyrl-UZ"/>
              </w:rPr>
              <w:t>Требования к комплектации:</w:t>
            </w:r>
          </w:p>
        </w:tc>
        <w:tc>
          <w:tcPr>
            <w:tcW w:w="3261" w:type="dxa"/>
          </w:tcPr>
          <w:p w14:paraId="46CA670A" w14:textId="77777777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521187" w:rsidRPr="00D8273D" w14:paraId="22702142" w14:textId="77777777" w:rsidTr="00E51ABD">
        <w:tc>
          <w:tcPr>
            <w:tcW w:w="710" w:type="dxa"/>
            <w:vAlign w:val="center"/>
          </w:tcPr>
          <w:p w14:paraId="56DAD212" w14:textId="6F8313A5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23B9DB07" w14:textId="7DD8EA35" w:rsidR="00521187" w:rsidRPr="00D8273D" w:rsidRDefault="009C45E0" w:rsidP="00521187">
            <w:pPr>
              <w:rPr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Аппликатор двойной диск (шт.)</w:t>
            </w:r>
          </w:p>
        </w:tc>
        <w:tc>
          <w:tcPr>
            <w:tcW w:w="3261" w:type="dxa"/>
            <w:vAlign w:val="center"/>
          </w:tcPr>
          <w:p w14:paraId="2C1450E5" w14:textId="28C3DA17" w:rsidR="00521187" w:rsidRPr="00D8273D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D8273D" w14:paraId="2293514C" w14:textId="77777777" w:rsidTr="00E51ABD">
        <w:tc>
          <w:tcPr>
            <w:tcW w:w="710" w:type="dxa"/>
            <w:vAlign w:val="center"/>
          </w:tcPr>
          <w:p w14:paraId="42B8A011" w14:textId="12959BD4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3FE183C4" w14:textId="05D17716" w:rsidR="00521187" w:rsidRPr="00D8273D" w:rsidRDefault="009C45E0" w:rsidP="00521187">
            <w:pPr>
              <w:rPr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Аппликатор соленоид 60 см (шт.)</w:t>
            </w:r>
          </w:p>
        </w:tc>
        <w:tc>
          <w:tcPr>
            <w:tcW w:w="3261" w:type="dxa"/>
          </w:tcPr>
          <w:p w14:paraId="4988DD01" w14:textId="504EBAE5" w:rsidR="00521187" w:rsidRPr="00D8273D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D8273D" w14:paraId="0961DA02" w14:textId="77777777" w:rsidTr="00E51ABD">
        <w:tc>
          <w:tcPr>
            <w:tcW w:w="710" w:type="dxa"/>
            <w:vAlign w:val="center"/>
          </w:tcPr>
          <w:p w14:paraId="08A29399" w14:textId="1087C34C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00516E4" w14:textId="1EC7170B" w:rsidR="00521187" w:rsidRPr="00D8273D" w:rsidRDefault="009C45E0" w:rsidP="00521187">
            <w:pPr>
              <w:rPr>
                <w:sz w:val="22"/>
                <w:szCs w:val="22"/>
              </w:rPr>
            </w:pPr>
            <w:proofErr w:type="spellStart"/>
            <w:r w:rsidRPr="00D8273D">
              <w:rPr>
                <w:sz w:val="22"/>
                <w:szCs w:val="22"/>
              </w:rPr>
              <w:t>Магнитотерапевтическая</w:t>
            </w:r>
            <w:proofErr w:type="spellEnd"/>
            <w:r w:rsidRPr="00D8273D">
              <w:rPr>
                <w:sz w:val="22"/>
                <w:szCs w:val="22"/>
              </w:rPr>
              <w:t xml:space="preserve"> кушетка (шт.)</w:t>
            </w:r>
          </w:p>
        </w:tc>
        <w:tc>
          <w:tcPr>
            <w:tcW w:w="3261" w:type="dxa"/>
          </w:tcPr>
          <w:p w14:paraId="3E4C1F84" w14:textId="7764C98A" w:rsidR="00521187" w:rsidRPr="00D8273D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D8273D" w14:paraId="78B4A04A" w14:textId="77777777" w:rsidTr="00E51ABD">
        <w:tc>
          <w:tcPr>
            <w:tcW w:w="710" w:type="dxa"/>
            <w:vAlign w:val="center"/>
          </w:tcPr>
          <w:p w14:paraId="09F5240B" w14:textId="435C05B0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1C747F02" w14:textId="2A4BB21F" w:rsidR="00521187" w:rsidRPr="00D8273D" w:rsidRDefault="009C45E0" w:rsidP="00521187">
            <w:pPr>
              <w:rPr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Кабель питания (шт.)</w:t>
            </w:r>
          </w:p>
        </w:tc>
        <w:tc>
          <w:tcPr>
            <w:tcW w:w="3261" w:type="dxa"/>
          </w:tcPr>
          <w:p w14:paraId="3C392E5E" w14:textId="7094B7FA" w:rsidR="00521187" w:rsidRPr="00D8273D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9C45E0" w:rsidRPr="00D8273D" w14:paraId="10AD63D0" w14:textId="77777777" w:rsidTr="00E51ABD">
        <w:tc>
          <w:tcPr>
            <w:tcW w:w="710" w:type="dxa"/>
            <w:vAlign w:val="center"/>
          </w:tcPr>
          <w:p w14:paraId="3EBF5A9F" w14:textId="77777777" w:rsidR="009C45E0" w:rsidRPr="00D8273D" w:rsidRDefault="009C45E0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4E0448F9" w14:textId="546A9D34" w:rsidR="009C45E0" w:rsidRPr="00D8273D" w:rsidRDefault="009C45E0" w:rsidP="00521187">
            <w:pPr>
              <w:rPr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Тележка (шт.)</w:t>
            </w:r>
          </w:p>
        </w:tc>
        <w:tc>
          <w:tcPr>
            <w:tcW w:w="3261" w:type="dxa"/>
          </w:tcPr>
          <w:p w14:paraId="15704FAD" w14:textId="2156FF5A" w:rsidR="009C45E0" w:rsidRPr="00D8273D" w:rsidRDefault="009C45E0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D8273D" w14:paraId="358580FD" w14:textId="77777777" w:rsidTr="00E51ABD">
        <w:tc>
          <w:tcPr>
            <w:tcW w:w="710" w:type="dxa"/>
            <w:vAlign w:val="center"/>
          </w:tcPr>
          <w:p w14:paraId="44763669" w14:textId="3C530AED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061239FB" w14:textId="5F125677" w:rsidR="00521187" w:rsidRPr="00D8273D" w:rsidRDefault="00521187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 xml:space="preserve">Вес: </w:t>
            </w:r>
          </w:p>
        </w:tc>
        <w:tc>
          <w:tcPr>
            <w:tcW w:w="3261" w:type="dxa"/>
          </w:tcPr>
          <w:p w14:paraId="044711E0" w14:textId="5D8C0A84" w:rsidR="00521187" w:rsidRPr="00D8273D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указать</w:t>
            </w:r>
          </w:p>
        </w:tc>
      </w:tr>
      <w:tr w:rsidR="00521187" w:rsidRPr="00D8273D" w14:paraId="563EE836" w14:textId="77777777" w:rsidTr="00E51AB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FBE" w14:textId="58D705B4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0F4" w14:textId="491C0CA4" w:rsidR="00521187" w:rsidRPr="00D8273D" w:rsidRDefault="00521187" w:rsidP="00521187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 xml:space="preserve">Питание: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0DD1" w14:textId="541DB868" w:rsidR="00521187" w:rsidRPr="00D8273D" w:rsidRDefault="00521187" w:rsidP="00521187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sz w:val="22"/>
                <w:szCs w:val="22"/>
                <w:lang w:val="uz-Cyrl-UZ"/>
              </w:rPr>
              <w:t>100-240 В, 50 Гц</w:t>
            </w:r>
          </w:p>
        </w:tc>
      </w:tr>
      <w:tr w:rsidR="00521187" w:rsidRPr="00D8273D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521187" w:rsidRPr="00D8273D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D8273D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521187" w:rsidRPr="00D8273D" w:rsidRDefault="00521187" w:rsidP="00521187">
            <w:pPr>
              <w:rPr>
                <w:b/>
                <w:sz w:val="22"/>
                <w:szCs w:val="22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521187" w:rsidRPr="00D8273D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521187" w:rsidRPr="00D8273D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521187" w:rsidRPr="00D8273D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D8273D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521187" w:rsidRPr="00D8273D" w:rsidRDefault="00521187" w:rsidP="00521187">
            <w:pPr>
              <w:rPr>
                <w:b/>
                <w:sz w:val="22"/>
                <w:szCs w:val="22"/>
              </w:rPr>
            </w:pPr>
            <w:r w:rsidRPr="00D8273D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521187" w:rsidRPr="00D8273D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D8273D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521187" w:rsidRPr="00D8273D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521187" w:rsidRPr="00D8273D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D8273D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521187" w:rsidRPr="00D8273D" w:rsidRDefault="00521187" w:rsidP="00521187">
            <w:pPr>
              <w:rPr>
                <w:b/>
                <w:sz w:val="22"/>
                <w:szCs w:val="22"/>
                <w:lang w:val="uz-Cyrl-UZ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521187" w:rsidRPr="00D8273D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521187" w:rsidRPr="00D8273D" w:rsidRDefault="00521187" w:rsidP="00521187">
            <w:pPr>
              <w:jc w:val="both"/>
              <w:rPr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D8273D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D8273D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521187" w:rsidRPr="00D8273D" w:rsidRDefault="00521187" w:rsidP="00521187">
            <w:pPr>
              <w:jc w:val="both"/>
              <w:rPr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D8273D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521187" w:rsidRPr="00D8273D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521187" w:rsidRPr="00D8273D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521187" w:rsidRPr="00D8273D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521187" w:rsidRPr="00D8273D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521187" w:rsidRPr="00D8273D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521187" w:rsidRPr="00D8273D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521187" w:rsidRPr="00D8273D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D8273D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521187" w:rsidRPr="00D8273D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521187" w:rsidRPr="00D8273D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</w:t>
            </w:r>
            <w:r w:rsidRPr="00D8273D">
              <w:rPr>
                <w:color w:val="000000" w:themeColor="text1"/>
                <w:sz w:val="22"/>
                <w:szCs w:val="22"/>
              </w:rPr>
              <w:lastRenderedPageBreak/>
              <w:t>пунктом 8 настоящего ТЗ.</w:t>
            </w:r>
          </w:p>
        </w:tc>
      </w:tr>
      <w:tr w:rsidR="00521187" w:rsidRPr="00D8273D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521187" w:rsidRPr="00D8273D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521187" w:rsidRPr="00D8273D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521187" w:rsidRPr="00D8273D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521187" w:rsidRPr="00D8273D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521187" w:rsidRPr="00D8273D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521187" w:rsidRPr="00D8273D" w:rsidRDefault="00521187" w:rsidP="00521187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521187" w:rsidRPr="00D8273D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521187" w:rsidRPr="00D8273D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521187" w:rsidRPr="00D8273D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521187" w:rsidRPr="00D8273D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521187" w:rsidRPr="00D8273D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521187" w:rsidRPr="00D8273D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521187" w:rsidRPr="00D8273D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6A4D6A10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D21DF5"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150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D8273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521187" w:rsidRPr="00D8273D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521187" w:rsidRPr="00D8273D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521187" w:rsidRPr="00D8273D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521187" w:rsidRPr="00D8273D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521187" w:rsidRPr="00D8273D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521187" w:rsidRPr="00D8273D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521187" w:rsidRPr="00D8273D" w:rsidRDefault="00521187" w:rsidP="00521187">
            <w:pPr>
              <w:rPr>
                <w:b/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521187" w:rsidRPr="00D8273D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521187" w:rsidRPr="00D8273D" w:rsidRDefault="00521187" w:rsidP="00521187">
            <w:pPr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521187" w:rsidRPr="00D8273D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lastRenderedPageBreak/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•</w:t>
            </w:r>
            <w:r w:rsidRPr="00D8273D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D8273D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D8273D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521187" w:rsidRPr="00D8273D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D8273D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521187" w:rsidRPr="00D8273D" w:rsidRDefault="00521187" w:rsidP="00521187">
            <w:pPr>
              <w:jc w:val="both"/>
              <w:rPr>
                <w:b/>
                <w:bCs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D8273D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D8273D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521187" w:rsidRPr="00D8273D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521187" w:rsidRPr="00D8273D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521187" w:rsidRPr="00D8273D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521187" w:rsidRPr="00D8273D" w:rsidRDefault="00521187" w:rsidP="0052118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521187" w:rsidRPr="00D8273D" w:rsidRDefault="00521187" w:rsidP="0052118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521187" w:rsidRPr="00D8273D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D8273D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D8273D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521187" w:rsidRPr="00D8273D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521187" w:rsidRPr="00D8273D" w:rsidRDefault="00521187" w:rsidP="00521187">
            <w:pPr>
              <w:rPr>
                <w:sz w:val="22"/>
                <w:szCs w:val="22"/>
              </w:rPr>
            </w:pPr>
            <w:r w:rsidRPr="00D8273D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D8273D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521187" w:rsidRPr="00D8273D" w:rsidRDefault="00521187" w:rsidP="00521187">
            <w:pPr>
              <w:rPr>
                <w:sz w:val="22"/>
                <w:szCs w:val="22"/>
              </w:rPr>
            </w:pPr>
            <w:r w:rsidRPr="00D8273D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521187" w:rsidRPr="00D8273D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521187" w:rsidRPr="00D8273D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521187" w:rsidRPr="00D8273D" w:rsidRDefault="00521187" w:rsidP="00521187">
            <w:pPr>
              <w:rPr>
                <w:bCs/>
                <w:sz w:val="22"/>
                <w:szCs w:val="22"/>
              </w:rPr>
            </w:pPr>
            <w:r w:rsidRPr="00D8273D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521187" w:rsidRPr="00D8273D" w:rsidRDefault="00521187" w:rsidP="0052118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D8273D">
              <w:rPr>
                <w:color w:val="000000" w:themeColor="text1"/>
                <w:sz w:val="22"/>
                <w:szCs w:val="22"/>
              </w:rPr>
              <w:t>контактных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телефонов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D8273D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адреса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D8273D">
              <w:rPr>
                <w:color w:val="000000" w:themeColor="text1"/>
                <w:sz w:val="22"/>
                <w:szCs w:val="22"/>
              </w:rPr>
              <w:t>ФИО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D8273D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если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есть,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D8273D">
              <w:rPr>
                <w:color w:val="000000" w:themeColor="text1"/>
                <w:sz w:val="22"/>
                <w:szCs w:val="22"/>
              </w:rPr>
              <w:t>сайт</w:t>
            </w:r>
            <w:r w:rsidRPr="00D8273D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D8273D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521187" w:rsidRPr="00D8273D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521187" w:rsidRPr="00D8273D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D8273D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521187" w:rsidRPr="00D8273D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D8273D" w14:paraId="6A337FD6" w14:textId="77777777" w:rsidTr="006F0B2B">
        <w:tblPrEx>
          <w:tblLook w:val="01E0" w:firstRow="1" w:lastRow="1" w:firstColumn="1" w:lastColumn="1" w:noHBand="0" w:noVBand="0"/>
        </w:tblPrEx>
        <w:trPr>
          <w:trHeight w:val="2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521187" w:rsidRPr="00D8273D" w:rsidRDefault="00521187" w:rsidP="00521187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521187" w:rsidRPr="00D8273D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521187" w:rsidRPr="00D8273D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273D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D8273D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D8273D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D8273D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D8273D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D8273D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521187" w:rsidRPr="00D8273D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273D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D8273D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D8273D" w:rsidRDefault="004A3FC6">
      <w:pPr>
        <w:rPr>
          <w:i/>
          <w:iCs/>
        </w:rPr>
      </w:pPr>
      <w:bookmarkStart w:id="5" w:name="_Hlk219299417"/>
      <w:r w:rsidRPr="00D8273D">
        <w:rPr>
          <w:i/>
          <w:iCs/>
        </w:rPr>
        <w:t>*</w:t>
      </w:r>
      <w:r w:rsidRPr="00D8273D">
        <w:t xml:space="preserve"> </w:t>
      </w:r>
      <w:r w:rsidRPr="00D8273D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4814D11C" w14:textId="4BB2C4F0" w:rsidR="006F0B2B" w:rsidRPr="00D8273D" w:rsidRDefault="006F0B2B">
      <w:pPr>
        <w:rPr>
          <w:b/>
          <w:bCs/>
          <w:sz w:val="24"/>
          <w:szCs w:val="24"/>
          <w:lang w:val="uz-Cyrl-UZ"/>
        </w:rPr>
      </w:pPr>
    </w:p>
    <w:sectPr w:rsidR="006F0B2B" w:rsidRPr="00D8273D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5B761F" w:rsidRDefault="005B761F">
      <w:r>
        <w:separator/>
      </w:r>
    </w:p>
  </w:endnote>
  <w:endnote w:type="continuationSeparator" w:id="0">
    <w:p w14:paraId="532400D4" w14:textId="77777777" w:rsidR="005B761F" w:rsidRDefault="005B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5B761F" w:rsidRDefault="005B761F">
      <w:r>
        <w:separator/>
      </w:r>
    </w:p>
  </w:footnote>
  <w:footnote w:type="continuationSeparator" w:id="0">
    <w:p w14:paraId="42F937AD" w14:textId="77777777" w:rsidR="005B761F" w:rsidRDefault="005B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F5ECF"/>
    <w:rsid w:val="000F605B"/>
    <w:rsid w:val="001C06BC"/>
    <w:rsid w:val="00235263"/>
    <w:rsid w:val="00244930"/>
    <w:rsid w:val="00282279"/>
    <w:rsid w:val="002B3225"/>
    <w:rsid w:val="002C61C3"/>
    <w:rsid w:val="00327254"/>
    <w:rsid w:val="00367AAD"/>
    <w:rsid w:val="003745E1"/>
    <w:rsid w:val="003925D1"/>
    <w:rsid w:val="003B32B1"/>
    <w:rsid w:val="003C4906"/>
    <w:rsid w:val="004274E9"/>
    <w:rsid w:val="00444542"/>
    <w:rsid w:val="00444874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51EE1"/>
    <w:rsid w:val="005A3964"/>
    <w:rsid w:val="005B761F"/>
    <w:rsid w:val="005F2848"/>
    <w:rsid w:val="006B08C3"/>
    <w:rsid w:val="006E4FEC"/>
    <w:rsid w:val="006F0B2B"/>
    <w:rsid w:val="006F6A6C"/>
    <w:rsid w:val="0070019C"/>
    <w:rsid w:val="00791F9D"/>
    <w:rsid w:val="007A5941"/>
    <w:rsid w:val="00802FCA"/>
    <w:rsid w:val="00812D2D"/>
    <w:rsid w:val="00844420"/>
    <w:rsid w:val="008B51D4"/>
    <w:rsid w:val="008C66BC"/>
    <w:rsid w:val="008E2897"/>
    <w:rsid w:val="008F764F"/>
    <w:rsid w:val="00966722"/>
    <w:rsid w:val="009708B7"/>
    <w:rsid w:val="00991BF9"/>
    <w:rsid w:val="009C45E0"/>
    <w:rsid w:val="00A1394A"/>
    <w:rsid w:val="00A3156D"/>
    <w:rsid w:val="00A4169F"/>
    <w:rsid w:val="00A41E46"/>
    <w:rsid w:val="00AB1B6A"/>
    <w:rsid w:val="00B16037"/>
    <w:rsid w:val="00BA49CB"/>
    <w:rsid w:val="00BB5120"/>
    <w:rsid w:val="00BE035F"/>
    <w:rsid w:val="00CA4774"/>
    <w:rsid w:val="00CA7737"/>
    <w:rsid w:val="00CD4459"/>
    <w:rsid w:val="00D21DF5"/>
    <w:rsid w:val="00D514AC"/>
    <w:rsid w:val="00D8273D"/>
    <w:rsid w:val="00DB143C"/>
    <w:rsid w:val="00DB2CC8"/>
    <w:rsid w:val="00DB5078"/>
    <w:rsid w:val="00DD7FD3"/>
    <w:rsid w:val="00DE47F5"/>
    <w:rsid w:val="00E2796D"/>
    <w:rsid w:val="00E44984"/>
    <w:rsid w:val="00E50E17"/>
    <w:rsid w:val="00E726E2"/>
    <w:rsid w:val="00E7612F"/>
    <w:rsid w:val="00E8631B"/>
    <w:rsid w:val="00EA53AC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Мадинабону Бурхониддинова</cp:lastModifiedBy>
  <cp:revision>34</cp:revision>
  <cp:lastPrinted>2026-04-22T05:13:00Z</cp:lastPrinted>
  <dcterms:created xsi:type="dcterms:W3CDTF">2025-10-29T10:35:00Z</dcterms:created>
  <dcterms:modified xsi:type="dcterms:W3CDTF">2026-04-27T11:01:00Z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