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42CBC" w14:textId="77777777" w:rsidR="002806EA" w:rsidRPr="002806EA" w:rsidRDefault="002806EA" w:rsidP="00B770B2">
      <w:pPr>
        <w:spacing w:after="120" w:line="252" w:lineRule="auto"/>
        <w:ind w:right="424"/>
        <w:jc w:val="right"/>
        <w:rPr>
          <w:rFonts w:ascii="Times New Roman" w:eastAsia="Arial" w:hAnsi="Times New Roman" w:cs="Times New Roman"/>
          <w:b/>
          <w:i/>
          <w:noProof/>
          <w:sz w:val="27"/>
          <w:szCs w:val="27"/>
        </w:rPr>
      </w:pPr>
      <w:r w:rsidRPr="002806EA">
        <w:rPr>
          <w:rFonts w:ascii="Times New Roman" w:eastAsia="Arial" w:hAnsi="Times New Roman" w:cs="Times New Roman"/>
          <w:b/>
          <w:i/>
          <w:noProof/>
          <w:sz w:val="27"/>
          <w:szCs w:val="27"/>
          <w:lang w:val="en-US"/>
        </w:rPr>
        <w:t>1-</w:t>
      </w:r>
      <w:r w:rsidRPr="002806EA">
        <w:rPr>
          <w:rFonts w:ascii="Times New Roman" w:eastAsia="Arial" w:hAnsi="Times New Roman" w:cs="Times New Roman"/>
          <w:b/>
          <w:i/>
          <w:noProof/>
          <w:sz w:val="27"/>
          <w:szCs w:val="27"/>
        </w:rPr>
        <w:t>ilova</w:t>
      </w:r>
    </w:p>
    <w:p w14:paraId="0FA52282" w14:textId="411CD2A7" w:rsidR="002806EA" w:rsidRPr="005742E3" w:rsidRDefault="002031BC" w:rsidP="00B770B2">
      <w:pPr>
        <w:spacing w:after="80" w:line="240" w:lineRule="auto"/>
        <w:jc w:val="center"/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</w:pPr>
      <w:r w:rsidRPr="005742E3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u w:val="single"/>
        </w:rPr>
        <w:t xml:space="preserve">O‘zbekiston texnik jihatdan tartibga solish agentligi </w:t>
      </w:r>
      <w:r w:rsidRPr="005742E3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ichki audit xizmatining 2025-yil </w:t>
      </w:r>
      <w:r w:rsidR="002806EA" w:rsidRPr="005742E3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I</w:t>
      </w:r>
      <w:r w:rsidRPr="005742E3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-</w:t>
      </w:r>
      <w:r w:rsidR="002806EA" w:rsidRPr="005742E3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 xml:space="preserve">yarim yillik faoliyati natijalari boʻyicha </w:t>
      </w:r>
      <w:r w:rsidR="002806EA" w:rsidRPr="005742E3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br/>
        <w:t>HISOBOTI</w:t>
      </w:r>
    </w:p>
    <w:p w14:paraId="4D299298" w14:textId="77777777" w:rsidR="002806EA" w:rsidRPr="005742E3" w:rsidRDefault="002806EA" w:rsidP="00B770B2">
      <w:pPr>
        <w:spacing w:after="0" w:line="240" w:lineRule="auto"/>
        <w:rPr>
          <w:rFonts w:ascii="Times New Roman" w:eastAsia="Arial" w:hAnsi="Times New Roman" w:cs="Times New Roman"/>
          <w:b/>
          <w:noProof/>
          <w:sz w:val="27"/>
          <w:szCs w:val="27"/>
        </w:rPr>
      </w:pPr>
    </w:p>
    <w:p w14:paraId="4EE9A1FE" w14:textId="77777777" w:rsidR="002806EA" w:rsidRPr="005742E3" w:rsidRDefault="002806EA" w:rsidP="00B770B2">
      <w:pPr>
        <w:spacing w:after="8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1. Umumiy maʼlumotlar.</w:t>
      </w:r>
    </w:p>
    <w:p w14:paraId="609DBD55" w14:textId="7058F91F" w:rsidR="004B1053" w:rsidRPr="005742E3" w:rsidRDefault="004B1053" w:rsidP="004B1053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Agentlikning 2024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uz-Latn-UZ"/>
        </w:rPr>
        <w:t>-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yil 12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uz-Latn-UZ"/>
        </w:rPr>
        <w:t>-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avgustdagi 30-sonli buyrug‘i bilan tasdiqlangan markaziy apparat tuzilmasida ichki audit xizmati sifatida 1 ta shtat birligidan iborat mustaqil tarkibiy tuzilma etib tashkil etilgan. Mazkur lavozimda ishlayotgan Haydarov G‘ulomboy Tursunboevich 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uz-Latn-UZ"/>
        </w:rPr>
        <w:t>IAMMS 0639-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sonli malaka sertifikatiga ega.</w:t>
      </w:r>
    </w:p>
    <w:p w14:paraId="73F85FC4" w14:textId="39DAB9B5" w:rsidR="002806EA" w:rsidRPr="005742E3" w:rsidRDefault="004B1053" w:rsidP="004B1053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/>
          <w:noProof/>
          <w:sz w:val="27"/>
          <w:szCs w:val="27"/>
        </w:rPr>
      </w:pP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Agentlik tizimida 3 (uch) ta budjet va 3 (uch) ta xo‘jalik hisobidagi muassasalar mavjud</w:t>
      </w:r>
      <w:bookmarkStart w:id="0" w:name="_GoBack"/>
      <w:bookmarkEnd w:id="0"/>
      <w:r w:rsidRPr="005742E3">
        <w:rPr>
          <w:rFonts w:ascii="Times New Roman" w:eastAsia="Arial" w:hAnsi="Times New Roman" w:cs="Times New Roman"/>
          <w:i/>
          <w:noProof/>
          <w:sz w:val="28"/>
          <w:szCs w:val="28"/>
        </w:rPr>
        <w:t>.</w:t>
      </w:r>
    </w:p>
    <w:p w14:paraId="1A7EE1E2" w14:textId="77777777" w:rsidR="002806EA" w:rsidRPr="005742E3" w:rsidRDefault="002806EA" w:rsidP="00B770B2">
      <w:pPr>
        <w:spacing w:after="8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2. Ichki audit yillik rejasida tasdiqlangan ichki audit tadbirlarining hisobot davrida rejalashtirilgan qismining bajarilishi holati.</w:t>
      </w:r>
    </w:p>
    <w:p w14:paraId="1F60BD11" w14:textId="7A68FB75" w:rsidR="004B1053" w:rsidRPr="005742E3" w:rsidRDefault="004B1053" w:rsidP="004B1053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Agentlikning ish rejasiga ko‘ra 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4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ta ichki audit ob’ektida audit tadbiri, jumladan, O‘zbekiston texnik jihatdan tartibga solish agentligida 2025</w:t>
      </w:r>
      <w:r w:rsidR="0036175E" w:rsidRPr="0036175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-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yil uchun xarajatlar smetasi va jamlanma xarajatlar smetasi, shtatlar jadvali hamda ularga qo‘shimcha hujjatlarni tuzilishi va ro‘yxatdan o‘tkazilishini baholash hamda</w:t>
      </w:r>
      <w:r w:rsidRPr="005742E3">
        <w:t xml:space="preserve"> 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O‘zbekiston texnik jihatdan tartibga solish agentligi (O‘zMMI)da 2025</w:t>
      </w:r>
      <w:r w:rsidR="0036175E" w:rsidRPr="0036175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-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yilning </w:t>
      </w:r>
      <w:r w:rsidR="0036175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br/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1-choragi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hamda 1-yarim yilligida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rivojlantirish dasturlarining samaradorligi natijalarini maqsadli indikatorlar asosida baholash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, shuningdek,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O‘zbekiston texnik jihatdan tartibga solish agentligi Markaziy apparatida ichki audit 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tadbiri. ) o‘tkazish rejalashtirilgan.</w:t>
      </w:r>
    </w:p>
    <w:p w14:paraId="5D420546" w14:textId="4F0AA913" w:rsidR="004B1053" w:rsidRPr="005742E3" w:rsidRDefault="004B1053" w:rsidP="004B1053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Cs/>
          <w:i/>
          <w:noProof/>
          <w:sz w:val="28"/>
          <w:szCs w:val="28"/>
        </w:rPr>
      </w:pP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O‘tgan 2025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uz-Latn-UZ"/>
        </w:rPr>
        <w:t>-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yilning 1-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yarim yilligida 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uz-Latn-UZ"/>
        </w:rPr>
        <w:t>3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ta (O‘zbekiston texnik jihatdan tartibga solish agentligi va agentlikning O‘zMMI DMda) ob’ektda ichki audit tadbirlari o‘tkazildi va reja 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75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foizga bajarildi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 Agentlik markaziy apparatida 2023</w:t>
      </w:r>
      <w:r w:rsidR="0036175E" w:rsidRPr="0036175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-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yilning 1</w:t>
      </w:r>
      <w:r w:rsidR="0036175E" w:rsidRPr="0036175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-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yanvaridan 2024</w:t>
      </w:r>
      <w:r w:rsidR="0036175E" w:rsidRPr="0036175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-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yilning 31</w:t>
      </w:r>
      <w:r w:rsidR="0036175E" w:rsidRPr="0036175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-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dekabrigacha bo‘lgan davrda byudjet to‘g‘risidagi qonunchilik hujjatlariga rioya etilishini tahlil qilish va baholash, byudjet hisobining yuritilishi hamda moliyaviy hisobotlarning shakllantirilishi bo‘yicha ichki audit tadbiri, ob’ektiv sabablarga ko‘ra o‘tkazilmadi</w:t>
      </w:r>
      <w:r w:rsidRPr="005742E3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.</w:t>
      </w:r>
    </w:p>
    <w:p w14:paraId="619D1A05" w14:textId="77777777" w:rsidR="002806EA" w:rsidRPr="005742E3" w:rsidRDefault="002806EA" w:rsidP="00B770B2">
      <w:pPr>
        <w:spacing w:after="8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3. Hisobot davrida oʻtkazilishi rejalashtirilgan, lekin amalga oshirilmagan ichki audit tadbirlari toʻgʻrisidagi maʼlumotlar.</w:t>
      </w:r>
    </w:p>
    <w:p w14:paraId="0BEC0403" w14:textId="3D2E4933" w:rsidR="004B1053" w:rsidRPr="005742E3" w:rsidRDefault="004B1053" w:rsidP="004B1053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Hisobot davrida rejalashtirilgan 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uz-Latn-UZ"/>
        </w:rPr>
        <w:t xml:space="preserve">4 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 ob’ekdan 3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ta ichki audit ob’ektida audit tadbirlari o‘tkazildi.</w:t>
      </w:r>
    </w:p>
    <w:p w14:paraId="5E877B2E" w14:textId="7665BD34" w:rsidR="002031BC" w:rsidRPr="005742E3" w:rsidRDefault="002031BC" w:rsidP="004B1053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Agentlik markaziy apparatida 2023-yilning 1-yanvaridan 2024-yilning </w:t>
      </w:r>
      <w:r w:rsidR="0036175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br/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31-dekabrigacha bo‘lgan davrda byudjet to‘g‘risidagi qonunchilik hujjatlariga rioya etilishini tahlil qilish va baholash, byudjet hisobining yuritilishi hamda moliyaviy hisobotlarning shakllantirilishi bo‘yicha ichki audit tadbiri, ob’ektiv sabablarga ko‘ra o‘tkazilmadi</w:t>
      </w:r>
    </w:p>
    <w:p w14:paraId="7CA26351" w14:textId="77777777" w:rsidR="002806EA" w:rsidRPr="005742E3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4. Ichki audit obyektlari tomonidan chora-tadbirlar rejasining bajarilishi toʻgʻrisidagi maʼlumotlar.</w:t>
      </w:r>
    </w:p>
    <w:p w14:paraId="7B464487" w14:textId="4900F657" w:rsidR="004B1053" w:rsidRPr="005742E3" w:rsidRDefault="004B1053" w:rsidP="004B1053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742E3">
        <w:rPr>
          <w:rFonts w:ascii="Times New Roman" w:hAnsi="Times New Roman" w:cs="Times New Roman"/>
          <w:sz w:val="28"/>
          <w:szCs w:val="28"/>
        </w:rPr>
        <w:t>Berilgan ta</w:t>
      </w:r>
      <w:r w:rsidR="00F13397">
        <w:rPr>
          <w:rFonts w:ascii="Times New Roman" w:hAnsi="Times New Roman" w:cs="Times New Roman"/>
          <w:sz w:val="28"/>
          <w:szCs w:val="28"/>
        </w:rPr>
        <w:t>vsiyalar to‘lig‘icha bajarilgan.</w:t>
      </w:r>
    </w:p>
    <w:p w14:paraId="29F8EA14" w14:textId="77777777" w:rsidR="002806EA" w:rsidRPr="005742E3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5. Hisob palatasining "Masofaviy nazorat" AAT orqali kelib tushgan xavf tahlillari.</w:t>
      </w:r>
    </w:p>
    <w:p w14:paraId="4D38BA36" w14:textId="14452E01" w:rsidR="002806EA" w:rsidRPr="005742E3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/>
          <w:noProof/>
          <w:sz w:val="27"/>
          <w:szCs w:val="27"/>
        </w:rPr>
      </w:pP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lastRenderedPageBreak/>
        <w:t xml:space="preserve">Hisobot davrida Hisob palatasining "Masofaviy nazorat" AAT orqali xavflar 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tahlili kelib tushmagan</w:t>
      </w:r>
      <w:r w:rsidRPr="005742E3">
        <w:rPr>
          <w:rFonts w:ascii="Times New Roman" w:eastAsia="Arial" w:hAnsi="Times New Roman" w:cs="Times New Roman"/>
          <w:i/>
          <w:noProof/>
          <w:sz w:val="27"/>
          <w:szCs w:val="27"/>
        </w:rPr>
        <w:t>.</w:t>
      </w:r>
    </w:p>
    <w:p w14:paraId="144C8542" w14:textId="77777777" w:rsidR="002806EA" w:rsidRPr="005742E3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6. Ichki audit xizmati faoliyati sifatini taʼminlash (baholash) va oshirish boʻyicha amalga oshirilgan ishlar.</w:t>
      </w:r>
    </w:p>
    <w:p w14:paraId="0D0A1A07" w14:textId="09169B91" w:rsidR="004B1053" w:rsidRPr="005742E3" w:rsidRDefault="004B1053" w:rsidP="004B1053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742E3">
        <w:rPr>
          <w:rFonts w:ascii="Times New Roman" w:hAnsi="Times New Roman" w:cs="Times New Roman"/>
          <w:sz w:val="28"/>
          <w:szCs w:val="28"/>
        </w:rPr>
        <w:t xml:space="preserve">Agentlikning ichki audit xizmati xodimlarining malakasini oshirish </w:t>
      </w:r>
      <w:r w:rsidR="0036175E">
        <w:rPr>
          <w:rFonts w:ascii="Times New Roman" w:hAnsi="Times New Roman" w:cs="Times New Roman"/>
          <w:sz w:val="28"/>
          <w:szCs w:val="28"/>
        </w:rPr>
        <w:br/>
      </w:r>
      <w:r w:rsidRPr="005742E3">
        <w:rPr>
          <w:rFonts w:ascii="Times New Roman" w:hAnsi="Times New Roman" w:cs="Times New Roman"/>
          <w:sz w:val="28"/>
          <w:szCs w:val="28"/>
        </w:rPr>
        <w:t>2025</w:t>
      </w:r>
      <w:r w:rsidR="0036175E" w:rsidRPr="0036175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742E3">
        <w:rPr>
          <w:rFonts w:ascii="Times New Roman" w:hAnsi="Times New Roman" w:cs="Times New Roman"/>
          <w:sz w:val="28"/>
          <w:szCs w:val="28"/>
        </w:rPr>
        <w:t>yi</w:t>
      </w:r>
      <w:r w:rsidR="00F13397">
        <w:rPr>
          <w:rFonts w:ascii="Times New Roman" w:hAnsi="Times New Roman" w:cs="Times New Roman"/>
          <w:sz w:val="28"/>
          <w:szCs w:val="28"/>
        </w:rPr>
        <w:t>lning 3-choragiga mo‘ljallangan</w:t>
      </w:r>
      <w:r w:rsidRPr="005742E3">
        <w:rPr>
          <w:rFonts w:ascii="Times New Roman" w:eastAsia="Arial" w:hAnsi="Times New Roman" w:cs="Times New Roman"/>
          <w:i/>
          <w:noProof/>
          <w:sz w:val="28"/>
          <w:szCs w:val="28"/>
        </w:rPr>
        <w:t>.</w:t>
      </w:r>
    </w:p>
    <w:p w14:paraId="76DA121C" w14:textId="77777777" w:rsidR="002806EA" w:rsidRPr="005742E3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7. Davlat organi va tashkiloti tizimidagi budjet hisobidan moliyalashtirilmaydigan nobudjet muassasa va tashkilotlarda moliyaviy-xoʻjalik faoliyati boʻyicha oʻtkazilgan nazorat ishlariga oid hujjatlarning monitoringi yuzasidan amalga oshirilgan ishlar</w:t>
      </w:r>
    </w:p>
    <w:p w14:paraId="26F5B9C1" w14:textId="3A627B83" w:rsidR="002806EA" w:rsidRPr="005742E3" w:rsidRDefault="004B1053" w:rsidP="004B1053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/>
          <w:noProof/>
          <w:sz w:val="27"/>
          <w:szCs w:val="27"/>
        </w:rPr>
      </w:pPr>
      <w:r w:rsidRPr="005742E3">
        <w:rPr>
          <w:rFonts w:ascii="Times New Roman" w:hAnsi="Times New Roman" w:cs="Times New Roman"/>
          <w:sz w:val="28"/>
          <w:szCs w:val="28"/>
        </w:rPr>
        <w:t>Tegishli maʼlumotlar mavjud emas</w:t>
      </w:r>
      <w:r w:rsidR="002806EA" w:rsidRPr="005742E3">
        <w:rPr>
          <w:rFonts w:ascii="Times New Roman" w:eastAsia="Arial" w:hAnsi="Times New Roman" w:cs="Times New Roman"/>
          <w:i/>
          <w:noProof/>
          <w:sz w:val="27"/>
          <w:szCs w:val="27"/>
        </w:rPr>
        <w:t>.</w:t>
      </w:r>
    </w:p>
    <w:p w14:paraId="3BE3E513" w14:textId="77777777" w:rsidR="002806EA" w:rsidRPr="005742E3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8. Aniqlangan tizimli kamchiliklar, xavflar va ularning oldini olish hamda bartaraf etish boʻyicha koʻrilayotgan choralar (taklif va tavsiyalar)</w:t>
      </w:r>
    </w:p>
    <w:p w14:paraId="30D7DA14" w14:textId="0FEF4E2A" w:rsidR="002806EA" w:rsidRPr="005742E3" w:rsidRDefault="004B1053" w:rsidP="004B105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i/>
          <w:noProof/>
          <w:sz w:val="27"/>
          <w:szCs w:val="27"/>
        </w:rPr>
      </w:pPr>
      <w:r w:rsidRPr="005742E3">
        <w:rPr>
          <w:rFonts w:ascii="Times New Roman" w:hAnsi="Times New Roman" w:cs="Times New Roman"/>
          <w:b/>
          <w:bCs/>
          <w:sz w:val="28"/>
          <w:szCs w:val="28"/>
        </w:rPr>
        <w:t xml:space="preserve">O‘zbekiston texnik jihatdan tartibga solish agentligida 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xarajatlar smetasi va jamlanma xarajatlar smetasi, shtatlar jadvali hamda ularga qo‘shimcha hujjatlarni tuzilishi va ro‘yxatdan o‘tkazilishini baholashda avtotransport vositalariga benzin yoqilg‘isi agentlikka elektromobillar xarid qilinganligi sababli rejalashtirilgan 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br/>
      </w:r>
      <w:r w:rsidRPr="005742E3">
        <w:rPr>
          <w:rFonts w:ascii="Times New Roman" w:eastAsia="Arial" w:hAnsi="Times New Roman" w:cs="Times New Roman"/>
          <w:b/>
          <w:iCs/>
          <w:noProof/>
          <w:sz w:val="28"/>
          <w:szCs w:val="28"/>
        </w:rPr>
        <w:t>77,1 mln.so‘m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budjetga qaytarilib, maqbullashtirildi</w:t>
      </w:r>
      <w:r w:rsidR="002806EA" w:rsidRPr="005742E3">
        <w:rPr>
          <w:rFonts w:ascii="Times New Roman" w:eastAsia="Arial" w:hAnsi="Times New Roman" w:cs="Times New Roman"/>
          <w:i/>
          <w:noProof/>
          <w:sz w:val="27"/>
          <w:szCs w:val="27"/>
        </w:rPr>
        <w:t>.</w:t>
      </w:r>
    </w:p>
    <w:p w14:paraId="63D5F260" w14:textId="77777777" w:rsidR="002806EA" w:rsidRPr="005742E3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9. Davlat organi va tashkiloti faoliyatida budjet intizomini mustahkamlash, xavflarni profilaktika qilish hamda budjet xarajatlari natijadorligi va samaradorligini oshirish boʻyicha takliflar.</w:t>
      </w:r>
    </w:p>
    <w:p w14:paraId="5D1A625A" w14:textId="77777777" w:rsidR="004B1053" w:rsidRPr="005742E3" w:rsidRDefault="004B1053" w:rsidP="004B1053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>Xarajatlar smetasini tuzishda iqtisod qilish prinsipiga rioya to‘g‘risida takliflar ishlab chiqilmoqda va  bu bo‘yicha qo‘shimcha axborotlar kiritib boriladi.</w:t>
      </w:r>
    </w:p>
    <w:p w14:paraId="75075AE9" w14:textId="3731E7D0" w:rsidR="002806EA" w:rsidRPr="005742E3" w:rsidRDefault="002806EA" w:rsidP="00B770B2">
      <w:pPr>
        <w:spacing w:after="80" w:line="240" w:lineRule="auto"/>
        <w:ind w:firstLine="720"/>
        <w:jc w:val="both"/>
        <w:rPr>
          <w:rFonts w:ascii="Times New Roman" w:eastAsia="Arial" w:hAnsi="Times New Roman" w:cs="Times New Roman"/>
          <w:bCs/>
          <w:i/>
          <w:noProof/>
          <w:sz w:val="27"/>
          <w:szCs w:val="27"/>
        </w:rPr>
      </w:pPr>
    </w:p>
    <w:p w14:paraId="1096E983" w14:textId="0888FCFE" w:rsidR="004B1053" w:rsidRPr="005742E3" w:rsidRDefault="004B1053" w:rsidP="00B770B2">
      <w:pPr>
        <w:spacing w:after="80" w:line="240" w:lineRule="auto"/>
        <w:ind w:firstLine="720"/>
        <w:jc w:val="both"/>
        <w:rPr>
          <w:rFonts w:ascii="Times New Roman" w:eastAsia="Arial" w:hAnsi="Times New Roman" w:cs="Times New Roman"/>
          <w:bCs/>
          <w:i/>
          <w:noProof/>
          <w:sz w:val="27"/>
          <w:szCs w:val="27"/>
        </w:rPr>
      </w:pPr>
    </w:p>
    <w:tbl>
      <w:tblPr>
        <w:tblW w:w="5094" w:type="pct"/>
        <w:tblInd w:w="-2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2591"/>
        <w:gridCol w:w="2591"/>
      </w:tblGrid>
      <w:tr w:rsidR="004B1053" w:rsidRPr="005742E3" w14:paraId="45B35C41" w14:textId="77777777" w:rsidTr="00F13397">
        <w:trPr>
          <w:trHeight w:val="327"/>
        </w:trPr>
        <w:tc>
          <w:tcPr>
            <w:tcW w:w="228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6549AD" w14:textId="77777777" w:rsidR="004B1053" w:rsidRPr="005742E3" w:rsidRDefault="004B1053" w:rsidP="00AA45F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42E3">
              <w:rPr>
                <w:rFonts w:ascii="Times New Roman" w:hAnsi="Times New Roman" w:cs="Times New Roman"/>
                <w:noProof/>
                <w:sz w:val="28"/>
                <w:szCs w:val="28"/>
              </w:rPr>
              <w:t>Ichki audit xizmati bosh mutaxassisi</w:t>
            </w:r>
          </w:p>
        </w:tc>
        <w:tc>
          <w:tcPr>
            <w:tcW w:w="13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FC81B95" w14:textId="182A1641" w:rsidR="004B1053" w:rsidRPr="005742E3" w:rsidRDefault="004B1053" w:rsidP="00AA45F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AD703A4" w14:textId="7715BE15" w:rsidR="004B1053" w:rsidRPr="005742E3" w:rsidRDefault="004B1053" w:rsidP="00AA45F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4B1053" w:rsidRPr="00057371" w14:paraId="2C478946" w14:textId="77777777" w:rsidTr="00F13397">
        <w:trPr>
          <w:trHeight w:val="134"/>
        </w:trPr>
        <w:tc>
          <w:tcPr>
            <w:tcW w:w="228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E713DD" w14:textId="77777777" w:rsidR="004B1053" w:rsidRPr="005742E3" w:rsidRDefault="004B1053" w:rsidP="00AA4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6"/>
              </w:rPr>
            </w:pPr>
            <w:r w:rsidRPr="005742E3">
              <w:rPr>
                <w:rFonts w:ascii="Times New Roman" w:hAnsi="Times New Roman" w:cs="Times New Roman"/>
                <w:b/>
                <w:i/>
                <w:noProof/>
                <w:sz w:val="24"/>
                <w:szCs w:val="26"/>
              </w:rPr>
              <w:t>Haydarov G‘ulomboy Tursunboevich</w:t>
            </w:r>
          </w:p>
        </w:tc>
        <w:tc>
          <w:tcPr>
            <w:tcW w:w="13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1CE7E" w14:textId="3F03F779" w:rsidR="004B1053" w:rsidRPr="005742E3" w:rsidRDefault="004B1053" w:rsidP="00AA4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6"/>
                <w:lang w:val="en-US"/>
              </w:rPr>
            </w:pPr>
          </w:p>
        </w:tc>
        <w:tc>
          <w:tcPr>
            <w:tcW w:w="13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B7D02" w14:textId="21A48160" w:rsidR="004B1053" w:rsidRPr="00057371" w:rsidRDefault="004B1053" w:rsidP="00AA4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6"/>
              </w:rPr>
            </w:pPr>
          </w:p>
        </w:tc>
      </w:tr>
    </w:tbl>
    <w:p w14:paraId="0A5E4ACF" w14:textId="5E6892F5" w:rsidR="004B1053" w:rsidRDefault="004B1053" w:rsidP="00B770B2">
      <w:pPr>
        <w:spacing w:after="80" w:line="240" w:lineRule="auto"/>
        <w:ind w:firstLine="720"/>
        <w:jc w:val="both"/>
        <w:rPr>
          <w:rFonts w:ascii="Times New Roman" w:eastAsia="Arial" w:hAnsi="Times New Roman" w:cs="Times New Roman"/>
          <w:bCs/>
          <w:i/>
          <w:noProof/>
          <w:sz w:val="27"/>
          <w:szCs w:val="27"/>
        </w:rPr>
      </w:pPr>
    </w:p>
    <w:p w14:paraId="6CDA9DD6" w14:textId="19E61CF8" w:rsidR="004B1053" w:rsidRDefault="004B1053" w:rsidP="00B770B2">
      <w:pPr>
        <w:spacing w:after="80" w:line="240" w:lineRule="auto"/>
        <w:ind w:firstLine="720"/>
        <w:jc w:val="both"/>
        <w:rPr>
          <w:rFonts w:ascii="Times New Roman" w:eastAsia="Arial" w:hAnsi="Times New Roman" w:cs="Times New Roman"/>
          <w:bCs/>
          <w:i/>
          <w:noProof/>
          <w:sz w:val="27"/>
          <w:szCs w:val="27"/>
        </w:rPr>
      </w:pPr>
    </w:p>
    <w:p w14:paraId="02BA2A7F" w14:textId="77777777" w:rsidR="002806EA" w:rsidRPr="002806EA" w:rsidRDefault="002806EA" w:rsidP="00B770B2">
      <w:pPr>
        <w:tabs>
          <w:tab w:val="left" w:pos="851"/>
          <w:tab w:val="left" w:pos="993"/>
        </w:tabs>
        <w:spacing w:after="80" w:line="240" w:lineRule="auto"/>
        <w:jc w:val="both"/>
        <w:rPr>
          <w:rFonts w:ascii="Times New Roman" w:eastAsia="Arial" w:hAnsi="Times New Roman" w:cs="Times New Roman"/>
          <w:i/>
          <w:noProof/>
          <w:color w:val="0070C0"/>
          <w:sz w:val="26"/>
          <w:szCs w:val="26"/>
        </w:rPr>
      </w:pPr>
      <w:r w:rsidRPr="002806EA">
        <w:rPr>
          <w:rFonts w:ascii="Times New Roman" w:eastAsia="Arial" w:hAnsi="Times New Roman" w:cs="Times New Roman"/>
          <w:i/>
          <w:noProof/>
          <w:color w:val="0070C0"/>
          <w:sz w:val="26"/>
          <w:szCs w:val="26"/>
        </w:rPr>
        <w:tab/>
      </w:r>
    </w:p>
    <w:p w14:paraId="290AFC46" w14:textId="322650C5" w:rsidR="002806EA" w:rsidRPr="00B770B2" w:rsidRDefault="002806EA" w:rsidP="004B1053">
      <w:pPr>
        <w:tabs>
          <w:tab w:val="left" w:pos="851"/>
          <w:tab w:val="left" w:pos="993"/>
        </w:tabs>
        <w:spacing w:after="80" w:line="240" w:lineRule="auto"/>
        <w:jc w:val="both"/>
        <w:rPr>
          <w:rFonts w:ascii="Times New Roman" w:eastAsia="Arial" w:hAnsi="Times New Roman" w:cs="Times New Roman"/>
          <w:i/>
          <w:noProof/>
          <w:color w:val="000000"/>
          <w:sz w:val="26"/>
          <w:szCs w:val="26"/>
        </w:rPr>
      </w:pPr>
      <w:r w:rsidRPr="002806EA">
        <w:rPr>
          <w:rFonts w:ascii="Times New Roman" w:eastAsia="Arial" w:hAnsi="Times New Roman" w:cs="Times New Roman"/>
          <w:i/>
          <w:noProof/>
          <w:color w:val="0070C0"/>
          <w:sz w:val="26"/>
          <w:szCs w:val="26"/>
        </w:rPr>
        <w:tab/>
      </w:r>
    </w:p>
    <w:sectPr w:rsidR="002806EA" w:rsidRPr="00B770B2" w:rsidSect="002806EA">
      <w:pgSz w:w="11906" w:h="16838"/>
      <w:pgMar w:top="993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F80"/>
    <w:multiLevelType w:val="hybridMultilevel"/>
    <w:tmpl w:val="E2DA7484"/>
    <w:lvl w:ilvl="0" w:tplc="49408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C0C9B"/>
    <w:multiLevelType w:val="hybridMultilevel"/>
    <w:tmpl w:val="6EF2AF3C"/>
    <w:lvl w:ilvl="0" w:tplc="0B8AFB5E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D450CA"/>
    <w:multiLevelType w:val="hybridMultilevel"/>
    <w:tmpl w:val="156894AE"/>
    <w:lvl w:ilvl="0" w:tplc="4CAA7E9E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85AD1"/>
    <w:multiLevelType w:val="hybridMultilevel"/>
    <w:tmpl w:val="6FB6F796"/>
    <w:lvl w:ilvl="0" w:tplc="48C2C4D4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8C"/>
    <w:rsid w:val="00000964"/>
    <w:rsid w:val="0000239C"/>
    <w:rsid w:val="000161D7"/>
    <w:rsid w:val="00016F94"/>
    <w:rsid w:val="00017B58"/>
    <w:rsid w:val="000205CF"/>
    <w:rsid w:val="0002736E"/>
    <w:rsid w:val="00040A44"/>
    <w:rsid w:val="00041176"/>
    <w:rsid w:val="00044554"/>
    <w:rsid w:val="00050D35"/>
    <w:rsid w:val="00053184"/>
    <w:rsid w:val="00055FDA"/>
    <w:rsid w:val="00056286"/>
    <w:rsid w:val="0006066D"/>
    <w:rsid w:val="00082EB1"/>
    <w:rsid w:val="000854A1"/>
    <w:rsid w:val="000914DC"/>
    <w:rsid w:val="00092B45"/>
    <w:rsid w:val="00093044"/>
    <w:rsid w:val="00093F88"/>
    <w:rsid w:val="00096A94"/>
    <w:rsid w:val="000A5C66"/>
    <w:rsid w:val="000B6712"/>
    <w:rsid w:val="000C0D3D"/>
    <w:rsid w:val="000C342A"/>
    <w:rsid w:val="000C5C6C"/>
    <w:rsid w:val="000C71C3"/>
    <w:rsid w:val="000D2345"/>
    <w:rsid w:val="000D59A2"/>
    <w:rsid w:val="000E08C4"/>
    <w:rsid w:val="000F5048"/>
    <w:rsid w:val="000F73EB"/>
    <w:rsid w:val="00100745"/>
    <w:rsid w:val="001032A1"/>
    <w:rsid w:val="00105B95"/>
    <w:rsid w:val="00106B5D"/>
    <w:rsid w:val="001128D1"/>
    <w:rsid w:val="00122495"/>
    <w:rsid w:val="00132847"/>
    <w:rsid w:val="00141D9F"/>
    <w:rsid w:val="00144F3B"/>
    <w:rsid w:val="00151180"/>
    <w:rsid w:val="00165399"/>
    <w:rsid w:val="00192C78"/>
    <w:rsid w:val="00194EFA"/>
    <w:rsid w:val="001A5B87"/>
    <w:rsid w:val="001B3C81"/>
    <w:rsid w:val="001C23C9"/>
    <w:rsid w:val="001C2BA6"/>
    <w:rsid w:val="001D10EC"/>
    <w:rsid w:val="001D3648"/>
    <w:rsid w:val="001E6ABF"/>
    <w:rsid w:val="001F1AD1"/>
    <w:rsid w:val="002031BC"/>
    <w:rsid w:val="00237E59"/>
    <w:rsid w:val="00264485"/>
    <w:rsid w:val="00267D8F"/>
    <w:rsid w:val="0027673E"/>
    <w:rsid w:val="002806EA"/>
    <w:rsid w:val="00281FA5"/>
    <w:rsid w:val="002868BA"/>
    <w:rsid w:val="00293C4F"/>
    <w:rsid w:val="00293D4A"/>
    <w:rsid w:val="00293E98"/>
    <w:rsid w:val="00297A6D"/>
    <w:rsid w:val="00297D10"/>
    <w:rsid w:val="002A1BD6"/>
    <w:rsid w:val="002C7247"/>
    <w:rsid w:val="002D0C3F"/>
    <w:rsid w:val="002D4A8E"/>
    <w:rsid w:val="002E2919"/>
    <w:rsid w:val="002E5A01"/>
    <w:rsid w:val="0030185D"/>
    <w:rsid w:val="00311847"/>
    <w:rsid w:val="00314A24"/>
    <w:rsid w:val="00334887"/>
    <w:rsid w:val="00336AA1"/>
    <w:rsid w:val="0036175E"/>
    <w:rsid w:val="00363BC2"/>
    <w:rsid w:val="00363F6D"/>
    <w:rsid w:val="00397A70"/>
    <w:rsid w:val="003B08B8"/>
    <w:rsid w:val="003B0D6C"/>
    <w:rsid w:val="003B5542"/>
    <w:rsid w:val="003B5631"/>
    <w:rsid w:val="003C02FA"/>
    <w:rsid w:val="003C3F01"/>
    <w:rsid w:val="003D1E47"/>
    <w:rsid w:val="003D2155"/>
    <w:rsid w:val="003D3156"/>
    <w:rsid w:val="003E3D4F"/>
    <w:rsid w:val="003E62A1"/>
    <w:rsid w:val="003E678F"/>
    <w:rsid w:val="0040144B"/>
    <w:rsid w:val="00406DC6"/>
    <w:rsid w:val="00425F23"/>
    <w:rsid w:val="00432040"/>
    <w:rsid w:val="004444DD"/>
    <w:rsid w:val="00446833"/>
    <w:rsid w:val="00453E23"/>
    <w:rsid w:val="00472FF7"/>
    <w:rsid w:val="0047344D"/>
    <w:rsid w:val="00473586"/>
    <w:rsid w:val="00474E43"/>
    <w:rsid w:val="00475E96"/>
    <w:rsid w:val="00476195"/>
    <w:rsid w:val="00477E21"/>
    <w:rsid w:val="00482A1F"/>
    <w:rsid w:val="00485098"/>
    <w:rsid w:val="00487C5F"/>
    <w:rsid w:val="00493174"/>
    <w:rsid w:val="004B1053"/>
    <w:rsid w:val="004C28FD"/>
    <w:rsid w:val="004C6742"/>
    <w:rsid w:val="004D30C1"/>
    <w:rsid w:val="004F28BF"/>
    <w:rsid w:val="0050338A"/>
    <w:rsid w:val="0051280C"/>
    <w:rsid w:val="00514E18"/>
    <w:rsid w:val="00526FCC"/>
    <w:rsid w:val="005609B4"/>
    <w:rsid w:val="005742E3"/>
    <w:rsid w:val="00574C07"/>
    <w:rsid w:val="005759FE"/>
    <w:rsid w:val="00582A16"/>
    <w:rsid w:val="00583E73"/>
    <w:rsid w:val="0058489B"/>
    <w:rsid w:val="005A705F"/>
    <w:rsid w:val="005B0885"/>
    <w:rsid w:val="005B267C"/>
    <w:rsid w:val="005C377E"/>
    <w:rsid w:val="005C42C6"/>
    <w:rsid w:val="005D50F7"/>
    <w:rsid w:val="005F7B7E"/>
    <w:rsid w:val="00600357"/>
    <w:rsid w:val="00603B1B"/>
    <w:rsid w:val="006056A2"/>
    <w:rsid w:val="006067A0"/>
    <w:rsid w:val="00607523"/>
    <w:rsid w:val="006127E4"/>
    <w:rsid w:val="00634997"/>
    <w:rsid w:val="00634F8A"/>
    <w:rsid w:val="00635BFA"/>
    <w:rsid w:val="00643F61"/>
    <w:rsid w:val="00645BBB"/>
    <w:rsid w:val="0067408D"/>
    <w:rsid w:val="00691CB0"/>
    <w:rsid w:val="006A275D"/>
    <w:rsid w:val="006D04D8"/>
    <w:rsid w:val="006E141C"/>
    <w:rsid w:val="006E3AC0"/>
    <w:rsid w:val="006F5DDA"/>
    <w:rsid w:val="006F6D9D"/>
    <w:rsid w:val="00705C9C"/>
    <w:rsid w:val="00710D57"/>
    <w:rsid w:val="00714262"/>
    <w:rsid w:val="00715953"/>
    <w:rsid w:val="007616FF"/>
    <w:rsid w:val="0077435D"/>
    <w:rsid w:val="00795B39"/>
    <w:rsid w:val="007979E7"/>
    <w:rsid w:val="007A067A"/>
    <w:rsid w:val="007B2364"/>
    <w:rsid w:val="007C2EC6"/>
    <w:rsid w:val="007D7F9C"/>
    <w:rsid w:val="007E7038"/>
    <w:rsid w:val="00814E7F"/>
    <w:rsid w:val="0082261E"/>
    <w:rsid w:val="008273DD"/>
    <w:rsid w:val="00835F6E"/>
    <w:rsid w:val="0084505D"/>
    <w:rsid w:val="00861C65"/>
    <w:rsid w:val="00865D21"/>
    <w:rsid w:val="008800DC"/>
    <w:rsid w:val="0089473A"/>
    <w:rsid w:val="00897E0B"/>
    <w:rsid w:val="008A2626"/>
    <w:rsid w:val="008A53D6"/>
    <w:rsid w:val="008B08B7"/>
    <w:rsid w:val="008B40AF"/>
    <w:rsid w:val="008C37ED"/>
    <w:rsid w:val="008E1B42"/>
    <w:rsid w:val="008E40F2"/>
    <w:rsid w:val="008E4E35"/>
    <w:rsid w:val="008E4ECE"/>
    <w:rsid w:val="008E5667"/>
    <w:rsid w:val="008E5B9D"/>
    <w:rsid w:val="008E6128"/>
    <w:rsid w:val="008F380D"/>
    <w:rsid w:val="009151E6"/>
    <w:rsid w:val="00917A93"/>
    <w:rsid w:val="00920596"/>
    <w:rsid w:val="00934BBA"/>
    <w:rsid w:val="00942926"/>
    <w:rsid w:val="00943CB8"/>
    <w:rsid w:val="009508DE"/>
    <w:rsid w:val="0095599C"/>
    <w:rsid w:val="00962A00"/>
    <w:rsid w:val="00963762"/>
    <w:rsid w:val="009711C3"/>
    <w:rsid w:val="009719E2"/>
    <w:rsid w:val="0098505B"/>
    <w:rsid w:val="00996D72"/>
    <w:rsid w:val="009A288B"/>
    <w:rsid w:val="009D2B29"/>
    <w:rsid w:val="009D2E29"/>
    <w:rsid w:val="009D5994"/>
    <w:rsid w:val="009E024F"/>
    <w:rsid w:val="009E500D"/>
    <w:rsid w:val="009E6458"/>
    <w:rsid w:val="009F17D5"/>
    <w:rsid w:val="009F648F"/>
    <w:rsid w:val="00A06E1C"/>
    <w:rsid w:val="00A14D2F"/>
    <w:rsid w:val="00A167FB"/>
    <w:rsid w:val="00A34A92"/>
    <w:rsid w:val="00A52329"/>
    <w:rsid w:val="00A74FA3"/>
    <w:rsid w:val="00A90E1D"/>
    <w:rsid w:val="00AB13E4"/>
    <w:rsid w:val="00AD643A"/>
    <w:rsid w:val="00AE23E6"/>
    <w:rsid w:val="00AE4272"/>
    <w:rsid w:val="00AE66B8"/>
    <w:rsid w:val="00AF1C90"/>
    <w:rsid w:val="00AF4D35"/>
    <w:rsid w:val="00B00D22"/>
    <w:rsid w:val="00B0115A"/>
    <w:rsid w:val="00B12D21"/>
    <w:rsid w:val="00B22688"/>
    <w:rsid w:val="00B2324C"/>
    <w:rsid w:val="00B321E6"/>
    <w:rsid w:val="00B41A16"/>
    <w:rsid w:val="00B64294"/>
    <w:rsid w:val="00B65AD0"/>
    <w:rsid w:val="00B70D15"/>
    <w:rsid w:val="00B77382"/>
    <w:rsid w:val="00B8798A"/>
    <w:rsid w:val="00BA5594"/>
    <w:rsid w:val="00BA701F"/>
    <w:rsid w:val="00BB7833"/>
    <w:rsid w:val="00BB7AA1"/>
    <w:rsid w:val="00BC323E"/>
    <w:rsid w:val="00BC64D6"/>
    <w:rsid w:val="00BE2C7E"/>
    <w:rsid w:val="00BE3CE8"/>
    <w:rsid w:val="00BF1563"/>
    <w:rsid w:val="00BF1A10"/>
    <w:rsid w:val="00BF70A7"/>
    <w:rsid w:val="00C0422F"/>
    <w:rsid w:val="00C0796B"/>
    <w:rsid w:val="00C14B3C"/>
    <w:rsid w:val="00C32906"/>
    <w:rsid w:val="00C34379"/>
    <w:rsid w:val="00C343D1"/>
    <w:rsid w:val="00C344C7"/>
    <w:rsid w:val="00C45ECA"/>
    <w:rsid w:val="00C5619A"/>
    <w:rsid w:val="00C56334"/>
    <w:rsid w:val="00C95060"/>
    <w:rsid w:val="00C97D43"/>
    <w:rsid w:val="00CA0446"/>
    <w:rsid w:val="00CA18B6"/>
    <w:rsid w:val="00CB02D7"/>
    <w:rsid w:val="00CB089E"/>
    <w:rsid w:val="00CB55F2"/>
    <w:rsid w:val="00CB59D3"/>
    <w:rsid w:val="00CC6057"/>
    <w:rsid w:val="00CE5536"/>
    <w:rsid w:val="00CE6D72"/>
    <w:rsid w:val="00CF26DF"/>
    <w:rsid w:val="00CF27DE"/>
    <w:rsid w:val="00CF2A86"/>
    <w:rsid w:val="00D12B94"/>
    <w:rsid w:val="00D1660D"/>
    <w:rsid w:val="00D2445B"/>
    <w:rsid w:val="00D24D8E"/>
    <w:rsid w:val="00D26BC7"/>
    <w:rsid w:val="00D35D57"/>
    <w:rsid w:val="00D36361"/>
    <w:rsid w:val="00D3645C"/>
    <w:rsid w:val="00D54832"/>
    <w:rsid w:val="00D54DCD"/>
    <w:rsid w:val="00D63E26"/>
    <w:rsid w:val="00D73920"/>
    <w:rsid w:val="00D8257F"/>
    <w:rsid w:val="00D94168"/>
    <w:rsid w:val="00DA02D2"/>
    <w:rsid w:val="00DA3586"/>
    <w:rsid w:val="00DA5453"/>
    <w:rsid w:val="00DB08E0"/>
    <w:rsid w:val="00DB4240"/>
    <w:rsid w:val="00DC3915"/>
    <w:rsid w:val="00DC3F78"/>
    <w:rsid w:val="00DC7BEF"/>
    <w:rsid w:val="00DD35D3"/>
    <w:rsid w:val="00DE2C03"/>
    <w:rsid w:val="00DF294E"/>
    <w:rsid w:val="00E04081"/>
    <w:rsid w:val="00E04803"/>
    <w:rsid w:val="00E05A07"/>
    <w:rsid w:val="00E20C4D"/>
    <w:rsid w:val="00E27D97"/>
    <w:rsid w:val="00E30BED"/>
    <w:rsid w:val="00E36DDB"/>
    <w:rsid w:val="00E417D2"/>
    <w:rsid w:val="00E437B2"/>
    <w:rsid w:val="00E53E72"/>
    <w:rsid w:val="00E646FC"/>
    <w:rsid w:val="00E73D08"/>
    <w:rsid w:val="00E75282"/>
    <w:rsid w:val="00E766D0"/>
    <w:rsid w:val="00E80330"/>
    <w:rsid w:val="00E92294"/>
    <w:rsid w:val="00E95E07"/>
    <w:rsid w:val="00EC4DD6"/>
    <w:rsid w:val="00ED118C"/>
    <w:rsid w:val="00ED4DFA"/>
    <w:rsid w:val="00ED5193"/>
    <w:rsid w:val="00ED6D7B"/>
    <w:rsid w:val="00EE2457"/>
    <w:rsid w:val="00EE6A56"/>
    <w:rsid w:val="00EF2351"/>
    <w:rsid w:val="00EF5FD7"/>
    <w:rsid w:val="00F07201"/>
    <w:rsid w:val="00F12DE7"/>
    <w:rsid w:val="00F13397"/>
    <w:rsid w:val="00F13C3F"/>
    <w:rsid w:val="00F25402"/>
    <w:rsid w:val="00F27086"/>
    <w:rsid w:val="00F271A8"/>
    <w:rsid w:val="00F351E6"/>
    <w:rsid w:val="00F53976"/>
    <w:rsid w:val="00F540CC"/>
    <w:rsid w:val="00F77DB1"/>
    <w:rsid w:val="00FA14D6"/>
    <w:rsid w:val="00FA2464"/>
    <w:rsid w:val="00FA4AC6"/>
    <w:rsid w:val="00FB58F7"/>
    <w:rsid w:val="00FD0360"/>
    <w:rsid w:val="00FD4A00"/>
    <w:rsid w:val="00FE0525"/>
    <w:rsid w:val="00FE2F60"/>
    <w:rsid w:val="00FF335D"/>
    <w:rsid w:val="00FF4810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3E42"/>
  <w15:docId w15:val="{69F7D22F-12D7-4F50-A445-6C153637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z-Cyrl-U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930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0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0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97B94-B989-4673-8A21-3DD88C95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Muminov Polat Jalil ogli</dc:creator>
  <cp:lastModifiedBy>MY PC</cp:lastModifiedBy>
  <cp:revision>3</cp:revision>
  <cp:lastPrinted>2024-06-27T11:15:00Z</cp:lastPrinted>
  <dcterms:created xsi:type="dcterms:W3CDTF">2025-08-25T07:26:00Z</dcterms:created>
  <dcterms:modified xsi:type="dcterms:W3CDTF">2025-08-25T07:29:00Z</dcterms:modified>
</cp:coreProperties>
</file>